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duben 2016</w:t>
      </w:r>
    </w:p>
    <w:p>
      <w:r>
        <w:t>Jméno a příjmení: Jakub Michálek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22. 04. 2016</w:t>
            </w:r>
          </w:p>
        </w:tc>
        <w:tc>
          <w:tcPr>
            <w:tcW w:type="dxa" w:w="1440"/>
          </w:tcPr>
          <w:p>
            <w:r>
              <w:t>11:30-12:30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s ředitelkou Magistrátu a AK Císař, Češka, Smutný ke splnění úkolu KV ZHMP - systém náhrad škody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20. 04. 2016</w:t>
            </w:r>
          </w:p>
        </w:tc>
        <w:tc>
          <w:tcPr>
            <w:tcW w:type="dxa" w:w="1440"/>
          </w:tcPr>
          <w:p>
            <w:r>
              <w:t>13:00-15:00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kontrolního výboru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28. 04. 2016</w:t>
            </w:r>
          </w:p>
        </w:tc>
        <w:tc>
          <w:tcPr>
            <w:tcW w:type="dxa" w:w="1440"/>
          </w:tcPr>
          <w:p>
            <w:r>
              <w:t>09:00-21:00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zasedání zastupitelstva (bez přestávek)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20. 06. 2016</w:t>
        <w:tab/>
        <w:tab/>
        <w:tab/>
        <w:tab/>
        <w:tab/>
        <w:t xml:space="preserve">Podpis:  </w:t>
        <w:tab/>
        <w:t>Jakub Michálek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