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2016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16:00-18:10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legislativu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sport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9:00-21:45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15.9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15.9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07. 11. 2016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2016-11-07T09:18:54Z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