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říjen 2016</w:t>
      </w:r>
    </w:p>
    <w:p>
      <w:pPr>
        <w:pStyle w:val="Normal"/>
        <w:rPr/>
      </w:pPr>
      <w:r>
        <w:rPr/>
        <w:t>Jméno a příjmení: Ondřej Profant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18. 10. 2016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16:00-17:00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Smar City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12. 10. 2016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16:00-17:00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účast na výboru pro Bezpečnost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03. 10. 2016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15:00-16:00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komise ICT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20. 10. 2016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9:00-21:00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ZHMP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13. 12. 2016</w:t>
        <w:tab/>
        <w:tab/>
        <w:tab/>
        <w:tab/>
        <w:tab/>
        <w:t xml:space="preserve">Podpis:  </w:t>
        <w:tab/>
        <w:t>Ondřej Profant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2016-12-13T18:31:03Z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