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listopad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23. 11. 2016</w:t>
            </w:r>
          </w:p>
        </w:tc>
        <w:tc>
          <w:tcPr>
            <w:tcW w:type="dxa" w:w="1440"/>
          </w:tcPr>
          <w:p>
            <w:r>
              <w:t>16:00-17:05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14. 11. 2016</w:t>
            </w:r>
          </w:p>
        </w:tc>
        <w:tc>
          <w:tcPr>
            <w:tcW w:type="dxa" w:w="1440"/>
          </w:tcPr>
          <w:p>
            <w:r>
              <w:t>14:00-15:30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25. 11. 2016</w:t>
            </w:r>
          </w:p>
        </w:tc>
        <w:tc>
          <w:tcPr>
            <w:tcW w:type="dxa" w:w="1440"/>
          </w:tcPr>
          <w:p>
            <w:r>
              <w:t>9:00-14:15</w:t>
            </w:r>
          </w:p>
        </w:tc>
        <w:tc>
          <w:tcPr>
            <w:tcW w:type="dxa" w:w="1440"/>
          </w:tcPr>
          <w:p>
            <w:r>
              <w:t>5.25</w:t>
            </w:r>
          </w:p>
        </w:tc>
        <w:tc>
          <w:tcPr>
            <w:tcW w:type="dxa" w:w="1440"/>
          </w:tcPr>
          <w:p>
            <w:r>
              <w:t>5.25</w:t>
            </w:r>
          </w:p>
        </w:tc>
        <w:tc>
          <w:tcPr>
            <w:tcW w:type="dxa" w:w="1440"/>
          </w:tcPr>
          <w:p>
            <w:r>
              <w:t>zasedání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24. 11. 2016</w:t>
            </w:r>
          </w:p>
        </w:tc>
        <w:tc>
          <w:tcPr>
            <w:tcW w:type="dxa" w:w="1440"/>
          </w:tcPr>
          <w:p>
            <w:r>
              <w:t>9:00-19:00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zasedání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17.85</w:t>
            </w:r>
          </w:p>
        </w:tc>
        <w:tc>
          <w:tcPr>
            <w:tcW w:type="dxa" w:w="1440"/>
          </w:tcPr>
          <w:p>
            <w:r>
              <w:t>17.85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07. 02. 2017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