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říjen 2017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02. 10. 2017</w:t>
            </w:r>
          </w:p>
        </w:tc>
        <w:tc>
          <w:tcPr>
            <w:tcW w:type="dxa" w:w="1440"/>
          </w:tcPr>
          <w:p>
            <w:r>
              <w:t>9:00-24:00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11. 10. 2017</w:t>
            </w:r>
          </w:p>
        </w:tc>
        <w:tc>
          <w:tcPr>
            <w:tcW w:type="dxa" w:w="1440"/>
          </w:tcPr>
          <w:p>
            <w:r>
              <w:t>16:00-18:15</w:t>
            </w:r>
          </w:p>
        </w:tc>
        <w:tc>
          <w:tcPr>
            <w:tcW w:type="dxa" w:w="1440"/>
          </w:tcPr>
          <w:p>
            <w:r>
              <w:t>2.25</w:t>
            </w:r>
          </w:p>
        </w:tc>
        <w:tc>
          <w:tcPr>
            <w:tcW w:type="dxa" w:w="1440"/>
          </w:tcPr>
          <w:p>
            <w:r>
              <w:t>2.25</w:t>
            </w:r>
          </w:p>
        </w:tc>
        <w:tc>
          <w:tcPr>
            <w:tcW w:type="dxa" w:w="1440"/>
          </w:tcPr>
          <w:p>
            <w:r>
              <w:t>jednání výboru pro legislativu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17.25</w:t>
            </w:r>
          </w:p>
        </w:tc>
        <w:tc>
          <w:tcPr>
            <w:tcW w:type="dxa" w:w="1440"/>
          </w:tcPr>
          <w:p>
            <w:r>
              <w:t>17.25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14. 11. 2017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