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2F" w:rsidRDefault="002B662F" w:rsidP="0043648C">
      <w:pPr>
        <w:pBdr>
          <w:bottom w:val="single" w:sz="4" w:space="1" w:color="auto"/>
        </w:pBdr>
        <w:jc w:val="both"/>
        <w:rPr>
          <w:b/>
          <w:sz w:val="48"/>
        </w:rPr>
      </w:pPr>
      <w:bookmarkStart w:id="0" w:name="_GoBack"/>
      <w:bookmarkEnd w:id="0"/>
      <w:r w:rsidRPr="002B662F">
        <w:rPr>
          <w:b/>
          <w:sz w:val="48"/>
        </w:rPr>
        <w:t xml:space="preserve">SEJF - Nabídka na zavedení časových kupónů </w:t>
      </w:r>
    </w:p>
    <w:p w:rsidR="00FF77DA" w:rsidRPr="0089574C" w:rsidRDefault="003D69BF" w:rsidP="002B662F">
      <w:pPr>
        <w:jc w:val="both"/>
        <w:rPr>
          <w:b/>
          <w:sz w:val="48"/>
          <w:u w:val="single"/>
        </w:rPr>
      </w:pPr>
      <w:r w:rsidRPr="0089574C">
        <w:rPr>
          <w:b/>
          <w:sz w:val="36"/>
          <w:u w:val="single"/>
        </w:rPr>
        <w:t>Současný stav</w:t>
      </w:r>
    </w:p>
    <w:p w:rsidR="00B16894" w:rsidRDefault="00B16894" w:rsidP="002B662F">
      <w:pPr>
        <w:tabs>
          <w:tab w:val="num" w:pos="2160"/>
        </w:tabs>
        <w:spacing w:after="0"/>
        <w:jc w:val="both"/>
        <w:rPr>
          <w:sz w:val="28"/>
        </w:rPr>
      </w:pPr>
      <w:r w:rsidRPr="00B16894">
        <w:rPr>
          <w:b/>
          <w:bCs/>
          <w:sz w:val="28"/>
        </w:rPr>
        <w:t>S</w:t>
      </w:r>
      <w:r w:rsidR="0095178F">
        <w:rPr>
          <w:b/>
          <w:bCs/>
          <w:sz w:val="28"/>
        </w:rPr>
        <w:t>EJF</w:t>
      </w:r>
      <w:r w:rsidRPr="00B16894">
        <w:rPr>
          <w:sz w:val="28"/>
        </w:rPr>
        <w:t xml:space="preserve"> – </w:t>
      </w:r>
      <w:r>
        <w:rPr>
          <w:sz w:val="28"/>
        </w:rPr>
        <w:t>S</w:t>
      </w:r>
      <w:r w:rsidRPr="00B16894">
        <w:rPr>
          <w:sz w:val="28"/>
        </w:rPr>
        <w:t>ystém elektronických peněz v mobilu, unikátní platební nástroj</w:t>
      </w:r>
      <w:r w:rsidR="002B662F">
        <w:rPr>
          <w:sz w:val="28"/>
        </w:rPr>
        <w:t xml:space="preserve"> napojený</w:t>
      </w:r>
      <w:r w:rsidRPr="00B16894">
        <w:rPr>
          <w:sz w:val="28"/>
        </w:rPr>
        <w:t xml:space="preserve"> na prověřený </w:t>
      </w:r>
      <w:r w:rsidRPr="00B16894">
        <w:rPr>
          <w:b/>
          <w:bCs/>
          <w:sz w:val="28"/>
        </w:rPr>
        <w:t xml:space="preserve">systém ticketingu </w:t>
      </w:r>
      <w:r w:rsidRPr="00B16894">
        <w:rPr>
          <w:sz w:val="28"/>
        </w:rPr>
        <w:t>(</w:t>
      </w:r>
      <w:r>
        <w:rPr>
          <w:sz w:val="28"/>
        </w:rPr>
        <w:t xml:space="preserve">prodej, </w:t>
      </w:r>
      <w:r w:rsidRPr="00B16894">
        <w:rPr>
          <w:sz w:val="28"/>
        </w:rPr>
        <w:t xml:space="preserve">vystavení, distribuce, </w:t>
      </w:r>
      <w:r>
        <w:rPr>
          <w:sz w:val="28"/>
        </w:rPr>
        <w:t>kontrola</w:t>
      </w:r>
      <w:r w:rsidR="00956A34">
        <w:rPr>
          <w:sz w:val="28"/>
        </w:rPr>
        <w:t>)</w:t>
      </w:r>
      <w:r w:rsidR="003C62C0">
        <w:rPr>
          <w:sz w:val="28"/>
        </w:rPr>
        <w:t>.</w:t>
      </w:r>
      <w:r w:rsidR="00956A34">
        <w:rPr>
          <w:sz w:val="28"/>
        </w:rPr>
        <w:t xml:space="preserve"> </w:t>
      </w:r>
      <w:r w:rsidR="003C62C0">
        <w:rPr>
          <w:sz w:val="28"/>
        </w:rPr>
        <w:t>Jedná se o doplňkový prodejní kanál</w:t>
      </w:r>
      <w:r w:rsidRPr="00B16894">
        <w:rPr>
          <w:sz w:val="28"/>
        </w:rPr>
        <w:t xml:space="preserve"> pro pořízení </w:t>
      </w:r>
      <w:r>
        <w:rPr>
          <w:sz w:val="28"/>
        </w:rPr>
        <w:t xml:space="preserve">jízdenky nebo časového kupónu. </w:t>
      </w:r>
    </w:p>
    <w:p w:rsidR="00B16894" w:rsidRDefault="00B16894" w:rsidP="002B662F">
      <w:pPr>
        <w:tabs>
          <w:tab w:val="left" w:pos="2160"/>
        </w:tabs>
        <w:spacing w:after="0"/>
        <w:jc w:val="both"/>
        <w:rPr>
          <w:sz w:val="28"/>
        </w:rPr>
      </w:pPr>
    </w:p>
    <w:p w:rsidR="00B16894" w:rsidRPr="00B16894" w:rsidRDefault="00B16894" w:rsidP="002B662F">
      <w:pPr>
        <w:spacing w:after="0"/>
        <w:jc w:val="both"/>
        <w:rPr>
          <w:sz w:val="28"/>
        </w:rPr>
      </w:pPr>
      <w:r w:rsidRPr="00B16894">
        <w:rPr>
          <w:b/>
          <w:bCs/>
          <w:sz w:val="28"/>
        </w:rPr>
        <w:t>S</w:t>
      </w:r>
      <w:r w:rsidR="0095178F">
        <w:rPr>
          <w:b/>
          <w:bCs/>
          <w:sz w:val="28"/>
        </w:rPr>
        <w:t>EJF</w:t>
      </w:r>
      <w:r w:rsidRPr="00B16894">
        <w:rPr>
          <w:b/>
          <w:bCs/>
          <w:sz w:val="28"/>
        </w:rPr>
        <w:t xml:space="preserve"> </w:t>
      </w:r>
      <w:r w:rsidR="003C62C0">
        <w:rPr>
          <w:b/>
          <w:bCs/>
          <w:sz w:val="28"/>
        </w:rPr>
        <w:t>umožňuje</w:t>
      </w:r>
      <w:r w:rsidRPr="00B16894">
        <w:rPr>
          <w:b/>
          <w:bCs/>
          <w:sz w:val="28"/>
        </w:rPr>
        <w:t xml:space="preserve"> prodej různých </w:t>
      </w:r>
      <w:r w:rsidR="002B662F">
        <w:rPr>
          <w:b/>
          <w:bCs/>
          <w:sz w:val="28"/>
        </w:rPr>
        <w:t>druhů jízdenek</w:t>
      </w:r>
      <w:r w:rsidRPr="00B16894">
        <w:rPr>
          <w:b/>
          <w:bCs/>
          <w:sz w:val="28"/>
        </w:rPr>
        <w:t xml:space="preserve"> v rámci MHD i regionu:</w:t>
      </w:r>
    </w:p>
    <w:p w:rsidR="009E6909" w:rsidRPr="00B16894" w:rsidRDefault="0089574C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B16894">
        <w:rPr>
          <w:sz w:val="28"/>
        </w:rPr>
        <w:t>Jednotlivé / jednorázové jízdenky</w:t>
      </w:r>
      <w:r w:rsidR="00956A34">
        <w:rPr>
          <w:sz w:val="28"/>
        </w:rPr>
        <w:t>,</w:t>
      </w:r>
    </w:p>
    <w:p w:rsidR="009E6909" w:rsidRPr="00B16894" w:rsidRDefault="00B16894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Předplatn</w:t>
      </w:r>
      <w:r w:rsidR="00956A34">
        <w:rPr>
          <w:sz w:val="28"/>
        </w:rPr>
        <w:t>é</w:t>
      </w:r>
      <w:r>
        <w:rPr>
          <w:sz w:val="28"/>
        </w:rPr>
        <w:t xml:space="preserve"> časové kupóny</w:t>
      </w:r>
      <w:r w:rsidR="00956A34">
        <w:rPr>
          <w:sz w:val="28"/>
        </w:rPr>
        <w:t>,</w:t>
      </w:r>
    </w:p>
    <w:p w:rsidR="00956A34" w:rsidRDefault="00956A34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Regionální jednotlivé </w:t>
      </w:r>
      <w:r w:rsidRPr="00B16894">
        <w:rPr>
          <w:sz w:val="28"/>
        </w:rPr>
        <w:t>jízdenky / regionální turistické jízdenky</w:t>
      </w:r>
      <w:r>
        <w:rPr>
          <w:sz w:val="28"/>
        </w:rPr>
        <w:t>,</w:t>
      </w:r>
    </w:p>
    <w:p w:rsidR="00956A34" w:rsidRPr="00B16894" w:rsidRDefault="00956A34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B16894">
        <w:rPr>
          <w:sz w:val="28"/>
        </w:rPr>
        <w:t xml:space="preserve">Regionální </w:t>
      </w:r>
      <w:r>
        <w:rPr>
          <w:sz w:val="28"/>
        </w:rPr>
        <w:t xml:space="preserve">předplatné </w:t>
      </w:r>
      <w:r w:rsidRPr="00B16894">
        <w:rPr>
          <w:sz w:val="28"/>
        </w:rPr>
        <w:t xml:space="preserve">časové </w:t>
      </w:r>
      <w:r>
        <w:rPr>
          <w:sz w:val="28"/>
        </w:rPr>
        <w:t>kupóny.</w:t>
      </w:r>
    </w:p>
    <w:p w:rsidR="00B16894" w:rsidRDefault="00B16894" w:rsidP="002B662F">
      <w:pPr>
        <w:spacing w:after="0"/>
        <w:jc w:val="both"/>
        <w:rPr>
          <w:sz w:val="28"/>
        </w:rPr>
      </w:pPr>
    </w:p>
    <w:p w:rsidR="003C3E81" w:rsidRDefault="003C3E81" w:rsidP="002B662F">
      <w:pPr>
        <w:spacing w:after="0"/>
        <w:jc w:val="both"/>
        <w:rPr>
          <w:sz w:val="28"/>
        </w:rPr>
      </w:pPr>
      <w:r w:rsidRPr="00956A34">
        <w:rPr>
          <w:b/>
          <w:sz w:val="28"/>
        </w:rPr>
        <w:t>K dnešnímu dni systém S</w:t>
      </w:r>
      <w:r w:rsidR="002B662F">
        <w:rPr>
          <w:b/>
          <w:sz w:val="28"/>
        </w:rPr>
        <w:t xml:space="preserve">EJF </w:t>
      </w:r>
      <w:r w:rsidR="00956A34" w:rsidRPr="00956A34">
        <w:rPr>
          <w:b/>
          <w:sz w:val="28"/>
        </w:rPr>
        <w:t>pro DPP</w:t>
      </w:r>
      <w:r w:rsidR="00956A34">
        <w:rPr>
          <w:sz w:val="28"/>
        </w:rPr>
        <w:t xml:space="preserve"> </w:t>
      </w:r>
      <w:r>
        <w:rPr>
          <w:sz w:val="28"/>
        </w:rPr>
        <w:t>umožňuje</w:t>
      </w:r>
      <w:r w:rsidR="003C62C0">
        <w:rPr>
          <w:sz w:val="28"/>
        </w:rPr>
        <w:t xml:space="preserve"> nákup těchto j</w:t>
      </w:r>
      <w:r w:rsidR="00956A34">
        <w:rPr>
          <w:sz w:val="28"/>
        </w:rPr>
        <w:t>ednotliv</w:t>
      </w:r>
      <w:r w:rsidR="003C62C0">
        <w:rPr>
          <w:sz w:val="28"/>
        </w:rPr>
        <w:t xml:space="preserve">ých jízdních dokladů:  </w:t>
      </w:r>
    </w:p>
    <w:p w:rsidR="00C726B5" w:rsidRPr="00C726B5" w:rsidRDefault="00C726B5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C726B5">
        <w:rPr>
          <w:sz w:val="28"/>
        </w:rPr>
        <w:t xml:space="preserve">Jízdenka 30 min. 24Kč, </w:t>
      </w:r>
    </w:p>
    <w:p w:rsidR="00C726B5" w:rsidRPr="00C726B5" w:rsidRDefault="00C726B5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C726B5">
        <w:rPr>
          <w:sz w:val="28"/>
        </w:rPr>
        <w:t>Jízdenka 90 min</w:t>
      </w:r>
      <w:r w:rsidR="003C3E81">
        <w:rPr>
          <w:sz w:val="28"/>
        </w:rPr>
        <w:t xml:space="preserve">. </w:t>
      </w:r>
      <w:r w:rsidRPr="00C726B5">
        <w:rPr>
          <w:sz w:val="28"/>
        </w:rPr>
        <w:t>32Kč,</w:t>
      </w:r>
    </w:p>
    <w:p w:rsidR="00C726B5" w:rsidRPr="00C726B5" w:rsidRDefault="00C726B5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C726B5">
        <w:rPr>
          <w:sz w:val="28"/>
        </w:rPr>
        <w:t>Jízdenka 24 hodin 110 Kč,</w:t>
      </w:r>
    </w:p>
    <w:p w:rsidR="00FF77DA" w:rsidRDefault="00C726B5" w:rsidP="002B662F">
      <w:pPr>
        <w:pStyle w:val="Odstavecseseznamem"/>
        <w:numPr>
          <w:ilvl w:val="0"/>
          <w:numId w:val="1"/>
        </w:numPr>
        <w:spacing w:after="0"/>
        <w:jc w:val="both"/>
        <w:rPr>
          <w:sz w:val="28"/>
        </w:rPr>
      </w:pPr>
      <w:r w:rsidRPr="00C726B5">
        <w:rPr>
          <w:sz w:val="28"/>
        </w:rPr>
        <w:t>Jízdenka 72 hodin 310 Kč.</w:t>
      </w:r>
    </w:p>
    <w:p w:rsidR="003D69BF" w:rsidRDefault="003D69BF" w:rsidP="002B662F">
      <w:pPr>
        <w:jc w:val="both"/>
        <w:rPr>
          <w:b/>
          <w:sz w:val="44"/>
        </w:rPr>
      </w:pPr>
    </w:p>
    <w:p w:rsidR="003C3E81" w:rsidRPr="0089574C" w:rsidRDefault="003D69BF" w:rsidP="002B662F">
      <w:pPr>
        <w:jc w:val="both"/>
        <w:rPr>
          <w:b/>
          <w:sz w:val="36"/>
          <w:u w:val="single"/>
        </w:rPr>
      </w:pPr>
      <w:r w:rsidRPr="0089574C">
        <w:rPr>
          <w:b/>
          <w:sz w:val="36"/>
          <w:u w:val="single"/>
        </w:rPr>
        <w:t xml:space="preserve">Nabídka </w:t>
      </w:r>
    </w:p>
    <w:p w:rsidR="00423F23" w:rsidRDefault="003C3E81" w:rsidP="002B662F">
      <w:pPr>
        <w:spacing w:after="0"/>
        <w:jc w:val="both"/>
        <w:rPr>
          <w:sz w:val="28"/>
        </w:rPr>
      </w:pPr>
      <w:r w:rsidRPr="004C5424">
        <w:rPr>
          <w:b/>
          <w:sz w:val="28"/>
        </w:rPr>
        <w:t>S</w:t>
      </w:r>
      <w:r w:rsidR="0095178F">
        <w:rPr>
          <w:b/>
          <w:sz w:val="28"/>
        </w:rPr>
        <w:t>EJF</w:t>
      </w:r>
      <w:r w:rsidRPr="004C5424">
        <w:rPr>
          <w:b/>
          <w:sz w:val="28"/>
        </w:rPr>
        <w:t xml:space="preserve"> </w:t>
      </w:r>
      <w:r w:rsidR="00BB1064" w:rsidRPr="004C5424">
        <w:rPr>
          <w:b/>
          <w:sz w:val="28"/>
        </w:rPr>
        <w:t>umožnuje</w:t>
      </w:r>
      <w:r w:rsidRPr="004C5424">
        <w:rPr>
          <w:b/>
          <w:sz w:val="28"/>
        </w:rPr>
        <w:t xml:space="preserve"> </w:t>
      </w:r>
      <w:r w:rsidR="00BB1064" w:rsidRPr="004C5424">
        <w:rPr>
          <w:b/>
          <w:sz w:val="28"/>
        </w:rPr>
        <w:t>zavedení prodeje časových kupónů</w:t>
      </w:r>
      <w:r w:rsidR="00BB1064">
        <w:rPr>
          <w:sz w:val="28"/>
        </w:rPr>
        <w:t xml:space="preserve"> pro D</w:t>
      </w:r>
      <w:r w:rsidR="002B662F">
        <w:rPr>
          <w:sz w:val="28"/>
        </w:rPr>
        <w:t>PP</w:t>
      </w:r>
      <w:r w:rsidR="00BB1064">
        <w:rPr>
          <w:sz w:val="28"/>
        </w:rPr>
        <w:t xml:space="preserve"> pro pásma P,0,B. </w:t>
      </w:r>
    </w:p>
    <w:p w:rsidR="00FF77DA" w:rsidRDefault="00FF77DA" w:rsidP="002B662F">
      <w:pPr>
        <w:spacing w:after="0"/>
        <w:jc w:val="both"/>
        <w:rPr>
          <w:sz w:val="28"/>
        </w:rPr>
      </w:pPr>
      <w:r w:rsidRPr="00000B12">
        <w:rPr>
          <w:b/>
          <w:sz w:val="28"/>
        </w:rPr>
        <w:t xml:space="preserve">Náklady </w:t>
      </w:r>
      <w:r w:rsidR="00BB1064" w:rsidRPr="00000B12">
        <w:rPr>
          <w:b/>
          <w:sz w:val="28"/>
        </w:rPr>
        <w:t xml:space="preserve">DPP </w:t>
      </w:r>
      <w:r w:rsidRPr="00000B12">
        <w:rPr>
          <w:b/>
          <w:sz w:val="28"/>
        </w:rPr>
        <w:t>na zavedení</w:t>
      </w:r>
      <w:r w:rsidR="00D14B55" w:rsidRPr="00000B12">
        <w:rPr>
          <w:b/>
          <w:sz w:val="28"/>
        </w:rPr>
        <w:t xml:space="preserve"> prodeje časových kupónů </w:t>
      </w:r>
      <w:r w:rsidR="002B662F">
        <w:rPr>
          <w:b/>
          <w:sz w:val="28"/>
        </w:rPr>
        <w:t xml:space="preserve">pomocí systému SEJF </w:t>
      </w:r>
      <w:r w:rsidR="00423F23">
        <w:rPr>
          <w:b/>
          <w:sz w:val="28"/>
        </w:rPr>
        <w:t xml:space="preserve">budou vzhledem k dodavateli systému nulové. </w:t>
      </w:r>
      <w:r w:rsidR="00D14B55">
        <w:rPr>
          <w:sz w:val="28"/>
        </w:rPr>
        <w:t>DPP již má veškeré potřebné systémy zajištěny a garantovány smlouvou.</w:t>
      </w:r>
    </w:p>
    <w:p w:rsidR="003D69BF" w:rsidRDefault="003D69BF" w:rsidP="002B662F">
      <w:pPr>
        <w:spacing w:after="0"/>
        <w:jc w:val="both"/>
        <w:rPr>
          <w:b/>
          <w:sz w:val="28"/>
        </w:rPr>
      </w:pPr>
    </w:p>
    <w:p w:rsidR="00D14B55" w:rsidRDefault="00D14B55" w:rsidP="002B662F">
      <w:pPr>
        <w:spacing w:after="0"/>
        <w:jc w:val="both"/>
        <w:rPr>
          <w:sz w:val="28"/>
        </w:rPr>
      </w:pPr>
      <w:r w:rsidRPr="00000B12">
        <w:rPr>
          <w:b/>
          <w:sz w:val="28"/>
        </w:rPr>
        <w:t>Bezpečnost systému</w:t>
      </w:r>
      <w:r w:rsidR="00D94DCB">
        <w:rPr>
          <w:sz w:val="28"/>
        </w:rPr>
        <w:t xml:space="preserve"> je ověřena</w:t>
      </w:r>
      <w:r>
        <w:rPr>
          <w:sz w:val="28"/>
        </w:rPr>
        <w:t xml:space="preserve"> praxí, certifikáty a audity, včetně prověření a kontrol ČNB. Celý systém je nastaven tak</w:t>
      </w:r>
      <w:r w:rsidR="001A7F57">
        <w:rPr>
          <w:sz w:val="28"/>
        </w:rPr>
        <w:t>,</w:t>
      </w:r>
      <w:r>
        <w:rPr>
          <w:sz w:val="28"/>
        </w:rPr>
        <w:t xml:space="preserve"> aby nemohlo dojít k přeposílání, kopírování nebo sdílení jízdních</w:t>
      </w:r>
      <w:r w:rsidR="00BB5C16">
        <w:rPr>
          <w:sz w:val="28"/>
        </w:rPr>
        <w:t xml:space="preserve"> dokladů a</w:t>
      </w:r>
      <w:r w:rsidR="00F94D58">
        <w:rPr>
          <w:sz w:val="28"/>
        </w:rPr>
        <w:t xml:space="preserve"> časových</w:t>
      </w:r>
      <w:r>
        <w:rPr>
          <w:sz w:val="28"/>
        </w:rPr>
        <w:t xml:space="preserve"> </w:t>
      </w:r>
      <w:r w:rsidR="00BB5C16">
        <w:rPr>
          <w:sz w:val="28"/>
        </w:rPr>
        <w:t>kupónů</w:t>
      </w:r>
      <w:r>
        <w:rPr>
          <w:sz w:val="28"/>
        </w:rPr>
        <w:t>.</w:t>
      </w:r>
      <w:r w:rsidR="00F94D58">
        <w:rPr>
          <w:sz w:val="28"/>
        </w:rPr>
        <w:t xml:space="preserve"> Procesy a způsoby práce s osobními údaji jsou konzultovány a </w:t>
      </w:r>
      <w:r w:rsidR="00F94D58" w:rsidRPr="00F94D58">
        <w:rPr>
          <w:b/>
          <w:sz w:val="28"/>
        </w:rPr>
        <w:t>schváleny ÚOOÚ.</w:t>
      </w:r>
      <w:r w:rsidR="003D69BF">
        <w:rPr>
          <w:b/>
          <w:sz w:val="28"/>
        </w:rPr>
        <w:t xml:space="preserve"> </w:t>
      </w:r>
    </w:p>
    <w:p w:rsidR="00D14B55" w:rsidRDefault="00D14B55" w:rsidP="002B662F">
      <w:pPr>
        <w:spacing w:after="0"/>
        <w:jc w:val="both"/>
        <w:rPr>
          <w:sz w:val="28"/>
        </w:rPr>
      </w:pPr>
    </w:p>
    <w:p w:rsidR="00D14B55" w:rsidRDefault="00D14B55" w:rsidP="002B662F">
      <w:pPr>
        <w:spacing w:after="0"/>
        <w:jc w:val="both"/>
        <w:rPr>
          <w:sz w:val="28"/>
        </w:rPr>
      </w:pPr>
      <w:r w:rsidRPr="00000B12">
        <w:rPr>
          <w:b/>
          <w:sz w:val="28"/>
        </w:rPr>
        <w:t>Data a veškeré licence jsou majetkem DPP</w:t>
      </w:r>
      <w:r w:rsidR="00000B12">
        <w:rPr>
          <w:b/>
          <w:sz w:val="28"/>
        </w:rPr>
        <w:t>,</w:t>
      </w:r>
      <w:r>
        <w:rPr>
          <w:sz w:val="28"/>
        </w:rPr>
        <w:t xml:space="preserve"> nebo poskytovány</w:t>
      </w:r>
      <w:r w:rsidR="00D94DCB">
        <w:rPr>
          <w:sz w:val="28"/>
        </w:rPr>
        <w:t xml:space="preserve"> formou </w:t>
      </w:r>
      <w:r>
        <w:rPr>
          <w:sz w:val="28"/>
        </w:rPr>
        <w:t>služb</w:t>
      </w:r>
      <w:r w:rsidR="00D94DCB">
        <w:rPr>
          <w:sz w:val="28"/>
        </w:rPr>
        <w:t>y</w:t>
      </w:r>
      <w:r>
        <w:rPr>
          <w:sz w:val="28"/>
        </w:rPr>
        <w:t xml:space="preserve"> a garantovány smluvními podmínkami ve prospěch DPP.</w:t>
      </w:r>
    </w:p>
    <w:p w:rsidR="00D14B55" w:rsidRDefault="00D14B55" w:rsidP="002B662F">
      <w:pPr>
        <w:spacing w:after="0"/>
        <w:jc w:val="both"/>
        <w:rPr>
          <w:sz w:val="28"/>
        </w:rPr>
      </w:pPr>
    </w:p>
    <w:p w:rsidR="001A7F57" w:rsidRDefault="00951FC4" w:rsidP="002B662F">
      <w:pPr>
        <w:spacing w:after="0"/>
        <w:jc w:val="both"/>
        <w:rPr>
          <w:sz w:val="28"/>
        </w:rPr>
      </w:pPr>
      <w:r>
        <w:rPr>
          <w:b/>
          <w:sz w:val="28"/>
        </w:rPr>
        <w:lastRenderedPageBreak/>
        <w:t>Zavedení prodeje časových kupónů</w:t>
      </w:r>
      <w:r w:rsidR="00D14B55" w:rsidRPr="00000B12">
        <w:rPr>
          <w:b/>
          <w:sz w:val="28"/>
        </w:rPr>
        <w:t xml:space="preserve"> </w:t>
      </w:r>
      <w:r w:rsidR="008C7228">
        <w:rPr>
          <w:b/>
          <w:sz w:val="28"/>
        </w:rPr>
        <w:t xml:space="preserve">v systému SEJF je možné v řádu dnů </w:t>
      </w:r>
      <w:r w:rsidR="00BB1064">
        <w:rPr>
          <w:sz w:val="28"/>
        </w:rPr>
        <w:t>od požadavku</w:t>
      </w:r>
      <w:r w:rsidR="00000B12">
        <w:rPr>
          <w:sz w:val="28"/>
        </w:rPr>
        <w:t xml:space="preserve"> ze strany</w:t>
      </w:r>
      <w:r w:rsidR="00BB1064">
        <w:rPr>
          <w:sz w:val="28"/>
        </w:rPr>
        <w:t xml:space="preserve"> </w:t>
      </w:r>
      <w:r>
        <w:rPr>
          <w:sz w:val="28"/>
        </w:rPr>
        <w:t>DPP</w:t>
      </w:r>
      <w:r w:rsidR="00BB1064">
        <w:rPr>
          <w:sz w:val="28"/>
        </w:rPr>
        <w:t xml:space="preserve"> </w:t>
      </w:r>
      <w:r w:rsidR="00D14B55">
        <w:rPr>
          <w:sz w:val="28"/>
        </w:rPr>
        <w:t xml:space="preserve">(odvislé od rychlosti zaškolení pracovníků DPP, MHMP, nebo pověřených pracovníků). </w:t>
      </w:r>
      <w:r w:rsidR="006F4D93">
        <w:rPr>
          <w:sz w:val="28"/>
        </w:rPr>
        <w:t>Procesy kontroly, reklamace, administrace zůstávají pro pracovníky DPP neměnné.</w:t>
      </w:r>
    </w:p>
    <w:p w:rsidR="001A7F57" w:rsidRDefault="001A7F57" w:rsidP="002B662F">
      <w:pPr>
        <w:spacing w:after="0"/>
        <w:jc w:val="both"/>
        <w:rPr>
          <w:sz w:val="28"/>
        </w:rPr>
      </w:pPr>
    </w:p>
    <w:p w:rsidR="001A7F57" w:rsidRPr="0089574C" w:rsidRDefault="001A7F57" w:rsidP="002B662F">
      <w:pPr>
        <w:spacing w:after="0"/>
        <w:jc w:val="both"/>
        <w:rPr>
          <w:b/>
          <w:sz w:val="28"/>
          <w:u w:val="single"/>
        </w:rPr>
      </w:pPr>
      <w:r w:rsidRPr="0089574C">
        <w:rPr>
          <w:b/>
          <w:sz w:val="28"/>
          <w:u w:val="single"/>
        </w:rPr>
        <w:t>Návrh úpravy obchodních podmínek pro časové kupóny:</w:t>
      </w:r>
    </w:p>
    <w:p w:rsidR="0081780C" w:rsidRDefault="0081780C" w:rsidP="002B662F">
      <w:pPr>
        <w:spacing w:after="0"/>
        <w:jc w:val="both"/>
        <w:rPr>
          <w:b/>
          <w:sz w:val="28"/>
        </w:rPr>
      </w:pPr>
    </w:p>
    <w:tbl>
      <w:tblPr>
        <w:tblW w:w="66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0"/>
        <w:gridCol w:w="3068"/>
      </w:tblGrid>
      <w:tr w:rsidR="0081780C" w:rsidRPr="0081780C" w:rsidTr="00DB57B8">
        <w:trPr>
          <w:trHeight w:val="525"/>
          <w:jc w:val="center"/>
        </w:trPr>
        <w:tc>
          <w:tcPr>
            <w:tcW w:w="35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780C" w:rsidRPr="0081780C" w:rsidRDefault="00DB57B8" w:rsidP="002B662F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Koncová cena kupónu </w:t>
            </w:r>
            <w:r w:rsidR="0081780C" w:rsidRPr="0081780C">
              <w:rPr>
                <w:b/>
                <w:sz w:val="28"/>
              </w:rPr>
              <w:t>(Kč)</w:t>
            </w:r>
          </w:p>
        </w:tc>
        <w:tc>
          <w:tcPr>
            <w:tcW w:w="30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780C" w:rsidRPr="0081780C" w:rsidRDefault="0081780C" w:rsidP="00564019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1780C">
              <w:rPr>
                <w:b/>
                <w:sz w:val="28"/>
              </w:rPr>
              <w:t>Návrh</w:t>
            </w:r>
            <w:r w:rsidR="00DB57B8">
              <w:rPr>
                <w:b/>
                <w:sz w:val="28"/>
              </w:rPr>
              <w:t xml:space="preserve"> výše provize</w:t>
            </w:r>
            <w:r w:rsidRPr="0081780C">
              <w:rPr>
                <w:b/>
                <w:sz w:val="28"/>
              </w:rPr>
              <w:t xml:space="preserve"> (%)</w:t>
            </w:r>
          </w:p>
        </w:tc>
      </w:tr>
      <w:tr w:rsidR="0081780C" w:rsidRPr="0081780C" w:rsidTr="00DB57B8">
        <w:trPr>
          <w:trHeight w:val="300"/>
          <w:jc w:val="center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 xml:space="preserve">0 </w:t>
            </w:r>
            <w:r w:rsidR="00951FC4">
              <w:rPr>
                <w:sz w:val="28"/>
              </w:rPr>
              <w:t>–</w:t>
            </w:r>
            <w:r w:rsidRPr="0081780C">
              <w:rPr>
                <w:sz w:val="28"/>
              </w:rPr>
              <w:t xml:space="preserve"> 750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3,5%</w:t>
            </w:r>
          </w:p>
        </w:tc>
      </w:tr>
      <w:tr w:rsidR="0081780C" w:rsidRPr="0081780C" w:rsidTr="00DB57B8">
        <w:trPr>
          <w:trHeight w:val="300"/>
          <w:jc w:val="center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 xml:space="preserve">751 </w:t>
            </w:r>
            <w:r w:rsidR="00951FC4">
              <w:rPr>
                <w:sz w:val="28"/>
              </w:rPr>
              <w:t>–</w:t>
            </w:r>
            <w:r w:rsidRPr="0081780C">
              <w:rPr>
                <w:sz w:val="28"/>
              </w:rPr>
              <w:t xml:space="preserve"> 1500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3,2%</w:t>
            </w:r>
          </w:p>
        </w:tc>
      </w:tr>
      <w:tr w:rsidR="0081780C" w:rsidRPr="0081780C" w:rsidTr="00DB57B8">
        <w:trPr>
          <w:trHeight w:val="300"/>
          <w:jc w:val="center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1501 - 2500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2,9%</w:t>
            </w:r>
          </w:p>
        </w:tc>
      </w:tr>
      <w:tr w:rsidR="0081780C" w:rsidRPr="0081780C" w:rsidTr="00DB57B8">
        <w:trPr>
          <w:trHeight w:val="315"/>
          <w:jc w:val="center"/>
        </w:trPr>
        <w:tc>
          <w:tcPr>
            <w:tcW w:w="35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2501 - dále</w:t>
            </w:r>
          </w:p>
        </w:tc>
        <w:tc>
          <w:tcPr>
            <w:tcW w:w="30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80C" w:rsidRPr="0081780C" w:rsidRDefault="0081780C" w:rsidP="002B662F">
            <w:pPr>
              <w:spacing w:after="0" w:line="240" w:lineRule="auto"/>
              <w:jc w:val="center"/>
              <w:rPr>
                <w:sz w:val="28"/>
              </w:rPr>
            </w:pPr>
            <w:r w:rsidRPr="0081780C">
              <w:rPr>
                <w:sz w:val="28"/>
              </w:rPr>
              <w:t>2,6%</w:t>
            </w:r>
          </w:p>
        </w:tc>
      </w:tr>
    </w:tbl>
    <w:p w:rsidR="00240965" w:rsidRDefault="00240965" w:rsidP="00240965">
      <w:pPr>
        <w:spacing w:after="0"/>
        <w:jc w:val="both"/>
      </w:pPr>
    </w:p>
    <w:p w:rsidR="00951FC4" w:rsidRPr="00240965" w:rsidRDefault="00240965" w:rsidP="00240965">
      <w:pPr>
        <w:spacing w:after="0"/>
        <w:jc w:val="both"/>
        <w:rPr>
          <w:sz w:val="28"/>
        </w:rPr>
      </w:pPr>
      <w:r w:rsidRPr="00240965">
        <w:rPr>
          <w:sz w:val="28"/>
        </w:rPr>
        <w:t>Výše provize se počítá z ceny kupónu bez DPH. K vypočítané částce</w:t>
      </w:r>
      <w:r>
        <w:rPr>
          <w:sz w:val="28"/>
        </w:rPr>
        <w:t xml:space="preserve"> provize</w:t>
      </w:r>
      <w:r w:rsidRPr="00240965">
        <w:rPr>
          <w:sz w:val="28"/>
        </w:rPr>
        <w:t xml:space="preserve"> bude připočtena DPH podle aktuálně platné legislativy.</w:t>
      </w:r>
    </w:p>
    <w:p w:rsidR="0081780C" w:rsidRDefault="0081780C" w:rsidP="002B662F">
      <w:pPr>
        <w:spacing w:after="0"/>
        <w:jc w:val="both"/>
        <w:rPr>
          <w:b/>
          <w:sz w:val="28"/>
        </w:rPr>
      </w:pPr>
    </w:p>
    <w:p w:rsidR="00F94D58" w:rsidRPr="00F94D58" w:rsidRDefault="00F94D58" w:rsidP="002B662F">
      <w:pPr>
        <w:spacing w:after="0"/>
        <w:jc w:val="both"/>
        <w:rPr>
          <w:b/>
          <w:sz w:val="28"/>
        </w:rPr>
      </w:pPr>
      <w:r w:rsidRPr="00F94D58">
        <w:rPr>
          <w:b/>
          <w:sz w:val="28"/>
        </w:rPr>
        <w:t>Ukázka časového kupónu Dopravního podniku Ústí nad Labem.</w:t>
      </w:r>
    </w:p>
    <w:p w:rsidR="00951FC4" w:rsidRDefault="00951FC4" w:rsidP="00951FC4">
      <w:pPr>
        <w:spacing w:after="0"/>
        <w:jc w:val="both"/>
        <w:rPr>
          <w:sz w:val="28"/>
        </w:rPr>
      </w:pPr>
      <w:r>
        <w:rPr>
          <w:sz w:val="28"/>
        </w:rPr>
        <w:t>Prodej časových kupónů již funguje od 10/2014 v Dopravním podniku Ústí nad Labem.</w:t>
      </w:r>
    </w:p>
    <w:p w:rsidR="009F7B97" w:rsidRDefault="009F7B97" w:rsidP="002B662F">
      <w:pPr>
        <w:spacing w:after="0"/>
        <w:jc w:val="both"/>
        <w:rPr>
          <w:sz w:val="28"/>
        </w:rPr>
      </w:pPr>
    </w:p>
    <w:p w:rsidR="006F4D93" w:rsidRDefault="00F94D58" w:rsidP="002B662F">
      <w:pPr>
        <w:spacing w:after="0"/>
        <w:jc w:val="both"/>
        <w:rPr>
          <w:sz w:val="2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3F882875" wp14:editId="6584EF36">
            <wp:simplePos x="0" y="0"/>
            <wp:positionH relativeFrom="column">
              <wp:posOffset>1043305</wp:posOffset>
            </wp:positionH>
            <wp:positionV relativeFrom="paragraph">
              <wp:posOffset>29210</wp:posOffset>
            </wp:positionV>
            <wp:extent cx="3876675" cy="4067175"/>
            <wp:effectExtent l="0" t="0" r="952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E81" w:rsidRDefault="003C3E81" w:rsidP="002B662F">
      <w:pPr>
        <w:spacing w:after="0"/>
        <w:jc w:val="both"/>
        <w:rPr>
          <w:sz w:val="28"/>
        </w:rPr>
      </w:pPr>
    </w:p>
    <w:p w:rsidR="00FF77DA" w:rsidRPr="00FF77DA" w:rsidRDefault="00FF77DA" w:rsidP="002B662F">
      <w:pPr>
        <w:jc w:val="both"/>
        <w:rPr>
          <w:b/>
          <w:sz w:val="56"/>
        </w:rPr>
      </w:pPr>
    </w:p>
    <w:p w:rsidR="00FF77DA" w:rsidRDefault="00FF77DA" w:rsidP="002B662F">
      <w:pPr>
        <w:jc w:val="both"/>
      </w:pPr>
    </w:p>
    <w:sectPr w:rsidR="00FF77DA" w:rsidSect="00CF1BEE">
      <w:headerReference w:type="first" r:id="rId9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AED" w:rsidRDefault="00220AED" w:rsidP="00CF1BEE">
      <w:pPr>
        <w:spacing w:after="0" w:line="240" w:lineRule="auto"/>
      </w:pPr>
      <w:r>
        <w:separator/>
      </w:r>
    </w:p>
  </w:endnote>
  <w:endnote w:type="continuationSeparator" w:id="0">
    <w:p w:rsidR="00220AED" w:rsidRDefault="00220AED" w:rsidP="00CF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AED" w:rsidRDefault="00220AED" w:rsidP="00CF1BEE">
      <w:pPr>
        <w:spacing w:after="0" w:line="240" w:lineRule="auto"/>
      </w:pPr>
      <w:r>
        <w:separator/>
      </w:r>
    </w:p>
  </w:footnote>
  <w:footnote w:type="continuationSeparator" w:id="0">
    <w:p w:rsidR="00220AED" w:rsidRDefault="00220AED" w:rsidP="00CF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BEE" w:rsidRPr="00CF1BEE" w:rsidRDefault="00CF1BEE" w:rsidP="00CF1BEE">
    <w:pPr>
      <w:pStyle w:val="Zhlav"/>
      <w:jc w:val="right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79E4"/>
    <w:multiLevelType w:val="hybridMultilevel"/>
    <w:tmpl w:val="F4946246"/>
    <w:lvl w:ilvl="0" w:tplc="B6CAE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4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4E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654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88B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63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62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12F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D72617"/>
    <w:multiLevelType w:val="hybridMultilevel"/>
    <w:tmpl w:val="01C08E68"/>
    <w:lvl w:ilvl="0" w:tplc="B15A7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76E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0D5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CAE386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6D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E6C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B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E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3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DC25D9F"/>
    <w:multiLevelType w:val="hybridMultilevel"/>
    <w:tmpl w:val="B95455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DA"/>
    <w:rsid w:val="00000B12"/>
    <w:rsid w:val="00000BEC"/>
    <w:rsid w:val="00003673"/>
    <w:rsid w:val="000114E9"/>
    <w:rsid w:val="000136D6"/>
    <w:rsid w:val="00020B18"/>
    <w:rsid w:val="00032B63"/>
    <w:rsid w:val="000378F7"/>
    <w:rsid w:val="00043505"/>
    <w:rsid w:val="00044027"/>
    <w:rsid w:val="000551E8"/>
    <w:rsid w:val="00060833"/>
    <w:rsid w:val="00091CF1"/>
    <w:rsid w:val="00095209"/>
    <w:rsid w:val="00096C1B"/>
    <w:rsid w:val="000A068C"/>
    <w:rsid w:val="000A0A94"/>
    <w:rsid w:val="000A2109"/>
    <w:rsid w:val="000A5002"/>
    <w:rsid w:val="000B03D9"/>
    <w:rsid w:val="000B3A55"/>
    <w:rsid w:val="000B6802"/>
    <w:rsid w:val="000C5D40"/>
    <w:rsid w:val="000C62C4"/>
    <w:rsid w:val="000E0853"/>
    <w:rsid w:val="00117F1C"/>
    <w:rsid w:val="00133A67"/>
    <w:rsid w:val="001442D2"/>
    <w:rsid w:val="00145AA1"/>
    <w:rsid w:val="001512E7"/>
    <w:rsid w:val="00166FB9"/>
    <w:rsid w:val="00167A00"/>
    <w:rsid w:val="00176A0C"/>
    <w:rsid w:val="0018157B"/>
    <w:rsid w:val="00182F02"/>
    <w:rsid w:val="0018599A"/>
    <w:rsid w:val="00186189"/>
    <w:rsid w:val="00191CB8"/>
    <w:rsid w:val="00192100"/>
    <w:rsid w:val="001A0229"/>
    <w:rsid w:val="001A2DE3"/>
    <w:rsid w:val="001A7F57"/>
    <w:rsid w:val="001B0292"/>
    <w:rsid w:val="001B0599"/>
    <w:rsid w:val="001B7019"/>
    <w:rsid w:val="001C2EF5"/>
    <w:rsid w:val="001C4438"/>
    <w:rsid w:val="001C4594"/>
    <w:rsid w:val="001C6020"/>
    <w:rsid w:val="001D1514"/>
    <w:rsid w:val="001D48B2"/>
    <w:rsid w:val="001F1B57"/>
    <w:rsid w:val="001F324D"/>
    <w:rsid w:val="001F3FF2"/>
    <w:rsid w:val="001F689D"/>
    <w:rsid w:val="00202FEF"/>
    <w:rsid w:val="00205BE8"/>
    <w:rsid w:val="0020792F"/>
    <w:rsid w:val="002126AC"/>
    <w:rsid w:val="00212B58"/>
    <w:rsid w:val="00220607"/>
    <w:rsid w:val="00220AED"/>
    <w:rsid w:val="00223A2E"/>
    <w:rsid w:val="002327DF"/>
    <w:rsid w:val="00234F6F"/>
    <w:rsid w:val="002367CE"/>
    <w:rsid w:val="00240965"/>
    <w:rsid w:val="00257D84"/>
    <w:rsid w:val="002615E1"/>
    <w:rsid w:val="002653AE"/>
    <w:rsid w:val="002936A5"/>
    <w:rsid w:val="002939AC"/>
    <w:rsid w:val="002A0CCB"/>
    <w:rsid w:val="002A1A82"/>
    <w:rsid w:val="002B206D"/>
    <w:rsid w:val="002B662F"/>
    <w:rsid w:val="002C5F9C"/>
    <w:rsid w:val="002D2A8A"/>
    <w:rsid w:val="002E098C"/>
    <w:rsid w:val="002E14C2"/>
    <w:rsid w:val="002F0EC1"/>
    <w:rsid w:val="002F13B3"/>
    <w:rsid w:val="002F2EC7"/>
    <w:rsid w:val="003277D9"/>
    <w:rsid w:val="003277FF"/>
    <w:rsid w:val="00333FDE"/>
    <w:rsid w:val="00345306"/>
    <w:rsid w:val="00350422"/>
    <w:rsid w:val="003527FF"/>
    <w:rsid w:val="00365027"/>
    <w:rsid w:val="003823B3"/>
    <w:rsid w:val="00391EC4"/>
    <w:rsid w:val="003921A0"/>
    <w:rsid w:val="003928E8"/>
    <w:rsid w:val="00393E9D"/>
    <w:rsid w:val="003B6DB8"/>
    <w:rsid w:val="003C05C1"/>
    <w:rsid w:val="003C2F15"/>
    <w:rsid w:val="003C3E81"/>
    <w:rsid w:val="003C4702"/>
    <w:rsid w:val="003C5341"/>
    <w:rsid w:val="003C5DA4"/>
    <w:rsid w:val="003C62C0"/>
    <w:rsid w:val="003D2AFE"/>
    <w:rsid w:val="003D3E22"/>
    <w:rsid w:val="003D69BF"/>
    <w:rsid w:val="003E3F31"/>
    <w:rsid w:val="003F14FA"/>
    <w:rsid w:val="003F1631"/>
    <w:rsid w:val="003F681C"/>
    <w:rsid w:val="003F76E6"/>
    <w:rsid w:val="0041303C"/>
    <w:rsid w:val="0042273E"/>
    <w:rsid w:val="00423F23"/>
    <w:rsid w:val="00425C54"/>
    <w:rsid w:val="00434488"/>
    <w:rsid w:val="0043648C"/>
    <w:rsid w:val="00451A04"/>
    <w:rsid w:val="004524F6"/>
    <w:rsid w:val="0045706B"/>
    <w:rsid w:val="00460AE4"/>
    <w:rsid w:val="004624F8"/>
    <w:rsid w:val="00467891"/>
    <w:rsid w:val="004719E2"/>
    <w:rsid w:val="00474323"/>
    <w:rsid w:val="004769E6"/>
    <w:rsid w:val="0048214A"/>
    <w:rsid w:val="0049154A"/>
    <w:rsid w:val="004974FA"/>
    <w:rsid w:val="004A2B8F"/>
    <w:rsid w:val="004A3163"/>
    <w:rsid w:val="004A4DB7"/>
    <w:rsid w:val="004B75DB"/>
    <w:rsid w:val="004C5424"/>
    <w:rsid w:val="004C7606"/>
    <w:rsid w:val="004D234C"/>
    <w:rsid w:val="004D38CE"/>
    <w:rsid w:val="004D5DDC"/>
    <w:rsid w:val="004E6814"/>
    <w:rsid w:val="004F52BB"/>
    <w:rsid w:val="004F6EAA"/>
    <w:rsid w:val="00501AE2"/>
    <w:rsid w:val="00510EF9"/>
    <w:rsid w:val="00511DA4"/>
    <w:rsid w:val="00512C75"/>
    <w:rsid w:val="00522A6E"/>
    <w:rsid w:val="005230B1"/>
    <w:rsid w:val="0053043D"/>
    <w:rsid w:val="00543E88"/>
    <w:rsid w:val="005541F4"/>
    <w:rsid w:val="00555EDA"/>
    <w:rsid w:val="005573DB"/>
    <w:rsid w:val="0056079A"/>
    <w:rsid w:val="00562AE1"/>
    <w:rsid w:val="00564019"/>
    <w:rsid w:val="00581D2E"/>
    <w:rsid w:val="00582D88"/>
    <w:rsid w:val="0059650F"/>
    <w:rsid w:val="005B6D9B"/>
    <w:rsid w:val="005C7332"/>
    <w:rsid w:val="005D52DF"/>
    <w:rsid w:val="005D721A"/>
    <w:rsid w:val="005E13CB"/>
    <w:rsid w:val="005E4E70"/>
    <w:rsid w:val="005F7BCB"/>
    <w:rsid w:val="00600E04"/>
    <w:rsid w:val="00641ED8"/>
    <w:rsid w:val="00642E5F"/>
    <w:rsid w:val="00645448"/>
    <w:rsid w:val="0065675F"/>
    <w:rsid w:val="0065761D"/>
    <w:rsid w:val="0067051D"/>
    <w:rsid w:val="006729C1"/>
    <w:rsid w:val="006755F5"/>
    <w:rsid w:val="0069174A"/>
    <w:rsid w:val="00692A43"/>
    <w:rsid w:val="006A4AA0"/>
    <w:rsid w:val="006A7FF5"/>
    <w:rsid w:val="006B013B"/>
    <w:rsid w:val="006B0B3D"/>
    <w:rsid w:val="006B35A6"/>
    <w:rsid w:val="006B4729"/>
    <w:rsid w:val="006B5B33"/>
    <w:rsid w:val="006C1761"/>
    <w:rsid w:val="006C53CC"/>
    <w:rsid w:val="006D368A"/>
    <w:rsid w:val="006E1EE6"/>
    <w:rsid w:val="006E325A"/>
    <w:rsid w:val="006E3EAB"/>
    <w:rsid w:val="006F4D93"/>
    <w:rsid w:val="00703870"/>
    <w:rsid w:val="0070584A"/>
    <w:rsid w:val="00710E66"/>
    <w:rsid w:val="00716385"/>
    <w:rsid w:val="00716C23"/>
    <w:rsid w:val="00717FFE"/>
    <w:rsid w:val="00720369"/>
    <w:rsid w:val="0072036D"/>
    <w:rsid w:val="0072344E"/>
    <w:rsid w:val="00725667"/>
    <w:rsid w:val="00727DE8"/>
    <w:rsid w:val="0073098E"/>
    <w:rsid w:val="00732148"/>
    <w:rsid w:val="00733442"/>
    <w:rsid w:val="00742121"/>
    <w:rsid w:val="00746B65"/>
    <w:rsid w:val="00747967"/>
    <w:rsid w:val="00750153"/>
    <w:rsid w:val="00755841"/>
    <w:rsid w:val="00767A69"/>
    <w:rsid w:val="0077298F"/>
    <w:rsid w:val="00780BDC"/>
    <w:rsid w:val="00781CBC"/>
    <w:rsid w:val="00791002"/>
    <w:rsid w:val="00794C3B"/>
    <w:rsid w:val="007B5C63"/>
    <w:rsid w:val="007C3D1D"/>
    <w:rsid w:val="007C4970"/>
    <w:rsid w:val="007D451F"/>
    <w:rsid w:val="00805342"/>
    <w:rsid w:val="0080721B"/>
    <w:rsid w:val="008148AF"/>
    <w:rsid w:val="00817688"/>
    <w:rsid w:val="0081780C"/>
    <w:rsid w:val="0081789E"/>
    <w:rsid w:val="00824AE4"/>
    <w:rsid w:val="0082581C"/>
    <w:rsid w:val="00831912"/>
    <w:rsid w:val="008326A0"/>
    <w:rsid w:val="0083399B"/>
    <w:rsid w:val="0084044A"/>
    <w:rsid w:val="008523C8"/>
    <w:rsid w:val="00853CA2"/>
    <w:rsid w:val="008617D6"/>
    <w:rsid w:val="008754BE"/>
    <w:rsid w:val="00875E97"/>
    <w:rsid w:val="00884BB4"/>
    <w:rsid w:val="00885A49"/>
    <w:rsid w:val="0089574C"/>
    <w:rsid w:val="0089694F"/>
    <w:rsid w:val="008A7117"/>
    <w:rsid w:val="008B6662"/>
    <w:rsid w:val="008C270E"/>
    <w:rsid w:val="008C7228"/>
    <w:rsid w:val="008E372F"/>
    <w:rsid w:val="008E68CC"/>
    <w:rsid w:val="008F06EB"/>
    <w:rsid w:val="00900E4C"/>
    <w:rsid w:val="00913CB6"/>
    <w:rsid w:val="009245A6"/>
    <w:rsid w:val="00932700"/>
    <w:rsid w:val="00935CCB"/>
    <w:rsid w:val="00937D37"/>
    <w:rsid w:val="009418EA"/>
    <w:rsid w:val="0094277E"/>
    <w:rsid w:val="00944186"/>
    <w:rsid w:val="00947142"/>
    <w:rsid w:val="0095100F"/>
    <w:rsid w:val="0095178F"/>
    <w:rsid w:val="00951FC4"/>
    <w:rsid w:val="00956A34"/>
    <w:rsid w:val="00981739"/>
    <w:rsid w:val="00983B13"/>
    <w:rsid w:val="00984614"/>
    <w:rsid w:val="009860AF"/>
    <w:rsid w:val="0098694C"/>
    <w:rsid w:val="00990318"/>
    <w:rsid w:val="00990698"/>
    <w:rsid w:val="0099156E"/>
    <w:rsid w:val="00994F97"/>
    <w:rsid w:val="00995044"/>
    <w:rsid w:val="009A177E"/>
    <w:rsid w:val="009A1CB9"/>
    <w:rsid w:val="009B2083"/>
    <w:rsid w:val="009B5AA7"/>
    <w:rsid w:val="009C29A7"/>
    <w:rsid w:val="009C58EB"/>
    <w:rsid w:val="009E162C"/>
    <w:rsid w:val="009E6909"/>
    <w:rsid w:val="009F7B97"/>
    <w:rsid w:val="009F7DC7"/>
    <w:rsid w:val="00A01CA3"/>
    <w:rsid w:val="00A07AEC"/>
    <w:rsid w:val="00A11AC5"/>
    <w:rsid w:val="00A12DBC"/>
    <w:rsid w:val="00A20C33"/>
    <w:rsid w:val="00A434A3"/>
    <w:rsid w:val="00A43E8C"/>
    <w:rsid w:val="00A5304E"/>
    <w:rsid w:val="00A67A87"/>
    <w:rsid w:val="00A8016D"/>
    <w:rsid w:val="00A83BA3"/>
    <w:rsid w:val="00A84D4A"/>
    <w:rsid w:val="00A929C9"/>
    <w:rsid w:val="00A93B08"/>
    <w:rsid w:val="00AA4048"/>
    <w:rsid w:val="00AA4D29"/>
    <w:rsid w:val="00AA7850"/>
    <w:rsid w:val="00AB22E0"/>
    <w:rsid w:val="00AB396C"/>
    <w:rsid w:val="00AB4E78"/>
    <w:rsid w:val="00AD5DEB"/>
    <w:rsid w:val="00AD5E20"/>
    <w:rsid w:val="00AF5969"/>
    <w:rsid w:val="00B020E9"/>
    <w:rsid w:val="00B0275F"/>
    <w:rsid w:val="00B05C5B"/>
    <w:rsid w:val="00B074CD"/>
    <w:rsid w:val="00B07656"/>
    <w:rsid w:val="00B16894"/>
    <w:rsid w:val="00B201E4"/>
    <w:rsid w:val="00B263EA"/>
    <w:rsid w:val="00B3076E"/>
    <w:rsid w:val="00B3208F"/>
    <w:rsid w:val="00B415D5"/>
    <w:rsid w:val="00B41A42"/>
    <w:rsid w:val="00B449E8"/>
    <w:rsid w:val="00B451EA"/>
    <w:rsid w:val="00B46EC9"/>
    <w:rsid w:val="00B5624B"/>
    <w:rsid w:val="00B64F95"/>
    <w:rsid w:val="00B6525E"/>
    <w:rsid w:val="00B719A2"/>
    <w:rsid w:val="00B80708"/>
    <w:rsid w:val="00B971BF"/>
    <w:rsid w:val="00BB1064"/>
    <w:rsid w:val="00BB5C16"/>
    <w:rsid w:val="00BD4C24"/>
    <w:rsid w:val="00BD7857"/>
    <w:rsid w:val="00BE16D4"/>
    <w:rsid w:val="00BF008F"/>
    <w:rsid w:val="00C016AD"/>
    <w:rsid w:val="00C10C76"/>
    <w:rsid w:val="00C1563C"/>
    <w:rsid w:val="00C16EC0"/>
    <w:rsid w:val="00C17B20"/>
    <w:rsid w:val="00C251C5"/>
    <w:rsid w:val="00C274A6"/>
    <w:rsid w:val="00C42210"/>
    <w:rsid w:val="00C57F93"/>
    <w:rsid w:val="00C61606"/>
    <w:rsid w:val="00C62869"/>
    <w:rsid w:val="00C64388"/>
    <w:rsid w:val="00C71DC0"/>
    <w:rsid w:val="00C726B5"/>
    <w:rsid w:val="00C74459"/>
    <w:rsid w:val="00C92353"/>
    <w:rsid w:val="00C97C65"/>
    <w:rsid w:val="00CA1BEF"/>
    <w:rsid w:val="00CA5C68"/>
    <w:rsid w:val="00CC40F3"/>
    <w:rsid w:val="00CC4603"/>
    <w:rsid w:val="00CC6B69"/>
    <w:rsid w:val="00CC7CBE"/>
    <w:rsid w:val="00CD6A1D"/>
    <w:rsid w:val="00CE475E"/>
    <w:rsid w:val="00CE7908"/>
    <w:rsid w:val="00CF173A"/>
    <w:rsid w:val="00CF1BEE"/>
    <w:rsid w:val="00CF1DC8"/>
    <w:rsid w:val="00CF340D"/>
    <w:rsid w:val="00D10E0D"/>
    <w:rsid w:val="00D11A2A"/>
    <w:rsid w:val="00D12F24"/>
    <w:rsid w:val="00D137B7"/>
    <w:rsid w:val="00D14B55"/>
    <w:rsid w:val="00D27306"/>
    <w:rsid w:val="00D27AC4"/>
    <w:rsid w:val="00D34340"/>
    <w:rsid w:val="00D37A06"/>
    <w:rsid w:val="00D4025C"/>
    <w:rsid w:val="00D565EE"/>
    <w:rsid w:val="00D60AD1"/>
    <w:rsid w:val="00D71325"/>
    <w:rsid w:val="00D73BE1"/>
    <w:rsid w:val="00D817AE"/>
    <w:rsid w:val="00D87158"/>
    <w:rsid w:val="00D94DCB"/>
    <w:rsid w:val="00DA21D5"/>
    <w:rsid w:val="00DA3806"/>
    <w:rsid w:val="00DA394B"/>
    <w:rsid w:val="00DA7C59"/>
    <w:rsid w:val="00DB3448"/>
    <w:rsid w:val="00DB57B8"/>
    <w:rsid w:val="00DD0574"/>
    <w:rsid w:val="00DD316C"/>
    <w:rsid w:val="00DE0C1B"/>
    <w:rsid w:val="00DF0FD7"/>
    <w:rsid w:val="00DF27CC"/>
    <w:rsid w:val="00E0213D"/>
    <w:rsid w:val="00E04689"/>
    <w:rsid w:val="00E05255"/>
    <w:rsid w:val="00E1427F"/>
    <w:rsid w:val="00E20334"/>
    <w:rsid w:val="00E23854"/>
    <w:rsid w:val="00E238BF"/>
    <w:rsid w:val="00E275E2"/>
    <w:rsid w:val="00E343AE"/>
    <w:rsid w:val="00E43A17"/>
    <w:rsid w:val="00E50684"/>
    <w:rsid w:val="00E51997"/>
    <w:rsid w:val="00E52792"/>
    <w:rsid w:val="00E553D9"/>
    <w:rsid w:val="00E70CAF"/>
    <w:rsid w:val="00E73A7F"/>
    <w:rsid w:val="00E82B8E"/>
    <w:rsid w:val="00E9039D"/>
    <w:rsid w:val="00E91931"/>
    <w:rsid w:val="00E93E9A"/>
    <w:rsid w:val="00E95EDC"/>
    <w:rsid w:val="00EA1B1D"/>
    <w:rsid w:val="00EC45AF"/>
    <w:rsid w:val="00ED5406"/>
    <w:rsid w:val="00EE0C83"/>
    <w:rsid w:val="00EE3707"/>
    <w:rsid w:val="00EE6C71"/>
    <w:rsid w:val="00EF6FDE"/>
    <w:rsid w:val="00F065BA"/>
    <w:rsid w:val="00F139D1"/>
    <w:rsid w:val="00F159B0"/>
    <w:rsid w:val="00F240B7"/>
    <w:rsid w:val="00F3791F"/>
    <w:rsid w:val="00F45A3C"/>
    <w:rsid w:val="00F55F42"/>
    <w:rsid w:val="00F57A71"/>
    <w:rsid w:val="00F709CF"/>
    <w:rsid w:val="00F70F65"/>
    <w:rsid w:val="00F71601"/>
    <w:rsid w:val="00F71FE0"/>
    <w:rsid w:val="00F763F4"/>
    <w:rsid w:val="00F76A7A"/>
    <w:rsid w:val="00F8232E"/>
    <w:rsid w:val="00F85D44"/>
    <w:rsid w:val="00F94D58"/>
    <w:rsid w:val="00FA162A"/>
    <w:rsid w:val="00FA26FD"/>
    <w:rsid w:val="00FA6DC0"/>
    <w:rsid w:val="00FB0767"/>
    <w:rsid w:val="00FC2399"/>
    <w:rsid w:val="00FC4F14"/>
    <w:rsid w:val="00FD2E3F"/>
    <w:rsid w:val="00FD3B8A"/>
    <w:rsid w:val="00FD4E1A"/>
    <w:rsid w:val="00FD518C"/>
    <w:rsid w:val="00FF0629"/>
    <w:rsid w:val="00FF4587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26B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2148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F1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1BEE"/>
  </w:style>
  <w:style w:type="paragraph" w:styleId="Zpat">
    <w:name w:val="footer"/>
    <w:basedOn w:val="Normln"/>
    <w:link w:val="ZpatChar"/>
    <w:uiPriority w:val="99"/>
    <w:unhideWhenUsed/>
    <w:rsid w:val="00CF1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1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26B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2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2148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F1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F1BEE"/>
  </w:style>
  <w:style w:type="paragraph" w:styleId="Zpat">
    <w:name w:val="footer"/>
    <w:basedOn w:val="Normln"/>
    <w:link w:val="ZpatChar"/>
    <w:uiPriority w:val="99"/>
    <w:unhideWhenUsed/>
    <w:rsid w:val="00CF1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F1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Krejčí Štěpán Mgr. 900140</cp:lastModifiedBy>
  <cp:revision>4</cp:revision>
  <cp:lastPrinted>2015-01-25T15:26:00Z</cp:lastPrinted>
  <dcterms:created xsi:type="dcterms:W3CDTF">2015-05-04T10:34:00Z</dcterms:created>
  <dcterms:modified xsi:type="dcterms:W3CDTF">2015-07-30T08:11:00Z</dcterms:modified>
</cp:coreProperties>
</file>