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B2CA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5028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5028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45028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4B14">
        <w:trPr>
          <w:jc w:val="center"/>
        </w:trPr>
        <w:tc>
          <w:tcPr>
            <w:tcW w:w="2235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748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748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748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4B14">
        <w:trPr>
          <w:jc w:val="center"/>
        </w:trPr>
        <w:tc>
          <w:tcPr>
            <w:tcW w:w="2748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748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5028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45028F" w:rsidRPr="004D2662" w:rsidRDefault="0045028F" w:rsidP="0045028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45028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5028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5028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5028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5028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45028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  <w:r w:rsidRPr="0045028F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5028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5028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5028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5028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5028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5028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5028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5028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B4B14">
        <w:trPr>
          <w:jc w:val="center"/>
        </w:trPr>
        <w:tc>
          <w:tcPr>
            <w:tcW w:w="2802" w:type="dxa"/>
          </w:tcPr>
          <w:p w:rsidR="00FB4B14" w:rsidRDefault="00514FF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B4B14" w:rsidRDefault="00514FF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5028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5028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45028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CAD" w:rsidRDefault="00AB2CAD" w:rsidP="0088297C">
      <w:pPr>
        <w:spacing w:after="0" w:line="240" w:lineRule="auto"/>
      </w:pPr>
      <w:r>
        <w:separator/>
      </w:r>
    </w:p>
  </w:endnote>
  <w:endnote w:type="continuationSeparator" w:id="0">
    <w:p w:rsidR="00AB2CAD" w:rsidRDefault="00AB2CA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CAD" w:rsidRDefault="00AB2CAD" w:rsidP="0088297C">
      <w:pPr>
        <w:spacing w:after="0" w:line="240" w:lineRule="auto"/>
      </w:pPr>
      <w:r>
        <w:separator/>
      </w:r>
    </w:p>
  </w:footnote>
  <w:footnote w:type="continuationSeparator" w:id="0">
    <w:p w:rsidR="00AB2CAD" w:rsidRDefault="00AB2CA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14FF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E52CE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28F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4FF4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2CE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2CAD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4B14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18DB9-EBF9-40F9-9EBA-E8D8BFD9F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2193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2021-01-14T04:41:00Z</dcterms:modified>
</cp:coreProperties>
</file>