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B446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A2EA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6D04">
        <w:trPr>
          <w:jc w:val="center"/>
        </w:trPr>
        <w:tc>
          <w:tcPr>
            <w:tcW w:w="2235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748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748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748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6D04">
        <w:trPr>
          <w:jc w:val="center"/>
        </w:trPr>
        <w:tc>
          <w:tcPr>
            <w:tcW w:w="2748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A2EA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2EA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A2EA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A2EA3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FA2EA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0796E">
        <w:trPr>
          <w:jc w:val="center"/>
        </w:trPr>
        <w:tc>
          <w:tcPr>
            <w:tcW w:w="2802" w:type="dxa"/>
          </w:tcPr>
          <w:p w:rsidR="00B0796E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796E" w:rsidRDefault="00B0796E" w:rsidP="005E04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796E">
        <w:trPr>
          <w:jc w:val="center"/>
        </w:trPr>
        <w:tc>
          <w:tcPr>
            <w:tcW w:w="2802" w:type="dxa"/>
          </w:tcPr>
          <w:p w:rsidR="00B0796E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796E" w:rsidRDefault="00B0796E" w:rsidP="005E04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796E">
        <w:trPr>
          <w:jc w:val="center"/>
        </w:trPr>
        <w:tc>
          <w:tcPr>
            <w:tcW w:w="2802" w:type="dxa"/>
          </w:tcPr>
          <w:p w:rsidR="00B0796E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796E" w:rsidRPr="00B0796E" w:rsidRDefault="00B0796E" w:rsidP="005E045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2</w:t>
            </w:r>
          </w:p>
        </w:tc>
      </w:tr>
      <w:tr w:rsidR="00B0796E">
        <w:trPr>
          <w:jc w:val="center"/>
        </w:trPr>
        <w:tc>
          <w:tcPr>
            <w:tcW w:w="2802" w:type="dxa"/>
          </w:tcPr>
          <w:p w:rsidR="00B0796E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B0796E" w:rsidRDefault="00B0796E" w:rsidP="005E04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0796E" w:rsidRPr="00FA2EA3" w:rsidRDefault="00B0796E" w:rsidP="00B079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Start w:id="16" w:name="_Кронштадтский_район_1"/>
      <w:bookmarkEnd w:id="15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2EA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E60873">
        <w:rPr>
          <w:b w:val="0"/>
          <w:sz w:val="28"/>
          <w:szCs w:val="28"/>
          <w:u w:val="none"/>
        </w:rPr>
        <w:t xml:space="preserve">загрязняющих веществ и </w:t>
      </w:r>
      <w:r>
        <w:rPr>
          <w:b w:val="0"/>
          <w:sz w:val="28"/>
          <w:szCs w:val="28"/>
          <w:u w:val="none"/>
        </w:rPr>
        <w:t>уровня радиации не проводились</w:t>
      </w: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2E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C6D04">
        <w:trPr>
          <w:jc w:val="center"/>
        </w:trPr>
        <w:tc>
          <w:tcPr>
            <w:tcW w:w="2802" w:type="dxa"/>
          </w:tcPr>
          <w:p w:rsidR="006C6D04" w:rsidRDefault="00B0796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C6D04" w:rsidRDefault="00B0796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2E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A2EA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0961" w:rsidRDefault="00460961" w:rsidP="0088297C">
      <w:pPr>
        <w:spacing w:after="0" w:line="240" w:lineRule="auto"/>
      </w:pPr>
      <w:r>
        <w:separator/>
      </w:r>
    </w:p>
  </w:endnote>
  <w:endnote w:type="continuationSeparator" w:id="0">
    <w:p w:rsidR="00460961" w:rsidRDefault="0046096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0961" w:rsidRDefault="00460961" w:rsidP="0088297C">
      <w:pPr>
        <w:spacing w:after="0" w:line="240" w:lineRule="auto"/>
      </w:pPr>
      <w:r>
        <w:separator/>
      </w:r>
    </w:p>
  </w:footnote>
  <w:footnote w:type="continuationSeparator" w:id="0">
    <w:p w:rsidR="00460961" w:rsidRDefault="0046096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2B4461">
    <w:pPr>
      <w:pStyle w:val="ab"/>
      <w:jc w:val="center"/>
    </w:pPr>
    <w:fldSimple w:instr="PAGE   \* MERGEFORMAT">
      <w:r w:rsidR="00966173">
        <w:rPr>
          <w:noProof/>
        </w:rPr>
        <w:t>8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403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4461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0961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04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73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96E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0873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D38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2EA3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6853F-74CD-42FA-8433-7D776822C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2034</Words>
  <Characters>11596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13603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2018-09-18T07:09:00Z</dcterms:created>
  <dcterms:modified xsi:type="dcterms:W3CDTF">2018-09-18T07:09:00Z</dcterms:modified>
</cp:coreProperties>
</file>