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«___________________________________________»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______________________________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 1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«Анализ модели базы данных»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3 — «Продажа билетов на самолёт»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____________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</w:t>
      </w: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709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Минск 2025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 Цель и задание работы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проанализировать предложенную модель базы данных, выявить допущенные в ней ошибки и недостатки на инфологическом и даталогическом уровнях, предложить и обосновать исправленную модель.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Номер варианта определяется по формуле: номер варианта = (номер по списку в группе mod 3) + 1 = (8 mod 3) + 1 = 3. Вариант 3 — «Продажа билетов на самолёт».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необходимо: найти недостатки исходных моделей; сформулировать от лица заказчика перечень требований к программному приложению; определить и добавить отсутствующие отношения и атрибуты; привести объекты к единым соглашениям об именовании; оптимизировать типы данных и ключи отношений; устранить избыточные и добавить недостающие связи; оформить исправленные модели.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 Исходная модель базы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модель представлена единственной даталогической ER-диаграммой, построенной в среде MySQL Workbench (рисунок 1). Инфологическая модель в задании отсутствует. Модель содержит девять отношений: Booking, Tickets, Ticket_flights, Flights, Airoports, city, airplanes, seats, Boarding_passes. В текстовом описании варианта дополнительно упомянуто отношение airplane, полностью повторяющее airplanes.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Исходная даталогическая модель (вариант 3)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наглядности на рисунках 2 и 3 приведены увеличенные фрагменты исходной модели.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08000" cy="3854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le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85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Фрагмент исходной модели: бронирования, билеты, посадочные талоны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8000" cy="2637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fl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6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— Фрагмент исходной модели: отношение Flights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 Задание 1. Недостатки инфологической и даталогической моделей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анализа выявлено 20 недостатков, которые сведены в таблицу 1. Недостатки сгруппированы по объектам модели; в последнем столбце указано принятое решение. Принцип исправления — минимальное вмешательство: состав отношений исходной модели сохранён, устранены только те ошибки, которые делают модель противоречивой или непригодной для выполнения требований заказчика.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1 — Выявленные недостатки исходной модели и способы их устранения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Объект модели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Недостаток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Принятое решение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Модель в целом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Представлена только даталогическая модель (ER-диаграмма MySQL Workbench); инфологическая (концептуальная) модель отсутствует, мощности и обязательность связей, бизнес-правила не описаны.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Построена инфологическая модель (рисунок 4) с указанием сущностей, связей и их мощностей.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Модель в целом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Текстовое описание варианта не соответствует схеме: в описании отношения Tickets есть passenger_id, на схеме его нет; в описании Booking указан total_book, на схеме — total_book_ammount; фактическое время вылета и прилёта есть в описании, но не на схеме.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Описание и схема приведены в соответствие друг другу.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airplane, airplanes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и та же сущность «Самолёты» описана в задании дважды с одинаковым набором атрибутов — дублирование сущности.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Оставлено одно отношение aircrafts, на него переведены все связи.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Нарушение первой нормальной формы: фамилия, имя и отчество пассажира хранятся одним полем Passenger_name, телефон и адрес электронной почты — одним полем Contact_data.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Составные атрибуты разделены и вынесены в отношение passengers.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Tickets.passenger_id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описании у билета есть номер пассажира, но сущность «Пассажир» в базе данных отсутствует: ссылаться не на что, персональные данные дублируются в каждом билете.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Добавлено отношение passengers, tickets.passenger_id стал внешним ключом.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Отсутствует номер билета — основной реквизит, по которому билет идентифицируется пассажиром, перевозчиком и при регистрации на рейс.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атрибут ticket_no CHAR(13) с ограничением UNIQUE.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Booking.total_book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«Общее количество броней», хранимое в самой брони, — производный и бессмысленный атрибут: количество билетов в брони вычисляется запросом.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заменён на total_amount — общую стоимость бронирования.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Booking.book_name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«Имя бронирования» не определяет владельца брони и непригодно для связи с покупателем.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заменён контактными данными покупателя contact_phone и contact_email.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Ticket_flights.amount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описанию атрибут означает «общее количество перелётов», что для связующего отношения бессмысленно. При этом стоимость перелёта, ради которой и создаётся база продажи билетов, нигде не хранится.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переосмыслен как стоимость перелёта, тип DECIMAL(10,2).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Атрибуты airport_name и airport_amount дублируют данные отношения Airoports и являются производными (вычисляемыми).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Атрибуты удалены; количество аэропортов в городе вычисляется запросом COUNT.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Flights.aircraft_code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дублирует связь с отношением airplanes: борт уже определён внешним ключом.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Атрибут удалён, оставлен внешний ключ aircraft_id.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Flights.status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рейса хранится числом без справочника — значения не расшифрованы, перечень допустимых значений неизвестен.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справочник flight_statuses, в flights — внешний ключ status_id.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Ticket_flights.fare_conditions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Класс обслуживания хранится строкой — возможны расхождения написания: «эконом», «Economy», «econom», что делает невозможными группировку и поиск.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справочник fare_conditions, класс задаётся внешним ключом.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места хранится строкой seatsh_no и не связан с отношением seats: ссылочная целостность отсутствует, можно выдать талон на место, отсутствующее в салоне борта.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Введён внешний ключ seat_id, ссылающийся на seats(id).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отношения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Отсутствуют ограничения целостности: NOT NULL, UNIQUE (код брони, номер билета, место в салоне), CHECK (время прилёта позже времени вылета, аэропорт вылета не равен аэропорту прилёта, сумма неотрицательна).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Ограничения добавлены в скрипт создания базы данных (приложение А).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Опечатки в именах объектов: Airoports, airoport_name, airoport_id, airplnae_id, seath, seatsh_no, fight, fight_no, sheduled_departure, sheduled_arrival, total_book_ammount.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Опечатки исправлены (таблица 4).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Именование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Нарушено единство стиля: Booking, Tickets, Flights, Boarding_passes, Airoports — с заглавной буквы, city, seath, airplanes — со строчной; city в единственном числе, остальные — во множественном; имена внешних ключей сгенерированы средой автоматически (Ticket_flights_Tickets_Tickets).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Принято единое соглашение: английский язык, snake_case, нижний регистр, имя отношения во множественном числе, осмысленные имена внешних ключей.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ключ отношения seath — airplnae_id, поэтому в базе можно хранить только одно место на каждый самолёт; первичный ключ Ticket_flights назван flight_id, как ключ рейса; Boarding_passes имеет первичный ключ из трёх внешних ключей; потенциальные ключи (номер билета, код IATA, бортовой номер) отсутствуют.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 всех отношениях введены суррогатные первичные ключи id, естественные ключи описаны ограничениями UNIQUE (таблица 6).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данных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Большинство атрибутов имеет предлагаемый средой по умолчанию тип VARCHAR(45); кроме того, время вылета хранится строкой, аэропорт вылета описан типом DATE, часовой пояс — типом DATETIME, номер места и денежная сумма — типом INT.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Типы приведены в соответствие с предметной областью (таблица 5).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Связь направлена от города к аэропорту, причём двумя внешними ключами, хотя в городе может быть несколько аэропортов; у отношения Flights есть избыточная связь с city; отсутствуют связи посадочного талона с местом, билета с пассажиром и связи со справочниками.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Направление связи изменено, избыточные связи удалены, недостающие добавлены (таблица 7).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 Задание 2. Требования заказчика к программному приложению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предназначено для продажи билетов на регулярные авиарейсы. Ниже приведён перечень функциональных требований, сформулированных от лица заказчика.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Вести справочники городов и аэропортов с указанием кода IATA, географических координат и часового пояса аэропорта.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Вести учёт воздушных судов: бортовой номер, модель, дальность полёта, а также компоновку салона — перечень мест с указанием класса обслуживания каждого места.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Вести расписание рейсов: номер рейса, воздушное судно, аэропорты вылета и прилёта, плановые дата и время вылета и прилёта, текущий статус рейса.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Фиксировать фактические дату и время вылета и прилёта выполненных рейсов.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Искать рейсы по паре «аэропорт (город) вылета — аэропорт (город) прилёта» и дате вылета.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Определять количество свободных мест на рейсе как разность между количеством мест в салоне борта и количеством проданных перелётов.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Оформлять бронирование: уникальный шестисимвольный код брони, дата и время бронирования, общая стоимость, контактные данные покупателя.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Включать в одно бронирование несколько билетов — по числу пассажиров, а в один билет — несколько перелётов, так как возможны пересадки и обратный рейс.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Хранить данные пассажира отдельно от билета: фамилию, имя, отчество, дату рождения, тип и номер документа, телефон, адрес электронной почты; исключать повторный ввод одного и того же пассажира.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Хранить стоимость и класс обслуживания каждого перелёта в билете отдельно, так как цена зависит от рейса и класса обслуживания.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Выполнять регистрацию на рейс с выдачей посадочного талона на конкретное место салона с указанием порядкового номера посадки.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Не допускать выдачи двух посадочных талонов на одно и то же место одного рейса и выдачи талона на место, отсутствующее в салоне борта.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Формировать отчёты: выручка по рейсам и направлениям, загрузка рейсов, количество аэропортов в городе, список пассажиров рейса для регистрации и предполётного контроля.</w:t>
      </w:r>
    </w:p>
    <w:p>
      <w:pPr>
        <w:spacing w:line="360" w:lineRule="auto" w:before="12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и ограничения: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Целостность данных обеспечивается средствами СУБД — первичными и внешними ключами, ограничениями NOT NULL, UNIQUE и CHECK, а не только кодом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Денежные суммы хранятся в типе фиксированной точности DECIMAL; применение чисел с плавающей точкой недопустимо.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Все моменты времени хранятся во временных типах DATE и DATETIME, часовой пояс аэропорта — наименованием зоны IANA.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Ключи отношений, хранящих продажи (бронирования, билеты, перелёты билета, посадочные талоны, пассажиры), имеют тип BIGINT, так как объём этих данных растёт быстрее всего; по внешним ключам и полям поиска созданы индексы.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Персональные данные пассажиров хранятся в отдельном отношении, что позволяет разграничить доступ к ним.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Наименования объектов базы данных подчиняются единому соглашению: английский язык, snake_case, имена отношений во множественном числе.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 Задание 3. Отсутствующие отношения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перечня требований с исходной моделью показало, что в базе данных отсутствуют три отношения: нельзя сохранить данные пассажира отдельно от билета, нельзя задать перечень классов обслуживания и нельзя расшифровать статус рейса. Добавленные отношения приведены в таблице 2. Остальные отношения исходной модели сохранены; два дублирующих отношения airplane и airplanes объединены в одно отношение aircrafts. Таким образом, исправленная база данных содержит двенадцать отношений против девяти в исходной модели.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2 — Добавленные отношения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Отношение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passengers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Пассажиры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описании варианта у билета есть атрибут passenger_id, но соответствующее отношение отсутствует: ссылаться не на что. Персональные данные хранятся в самом билете и дублируются для каждого билета одного и того же пассажира, а составные атрибуты нарушают первую нормальную форму.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fare_conditions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Классы обслуживания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 обслуживания хранился строкой в отношении Ticket_flights. Справочник исключает расхождения написания, делает возможными группировку и поиск, а также позволяет указать класс для каждого места в салоне борта.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flight_statuses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Статусы рейса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Атрибут Flights.status хранился числом без расшифровки. Справочник задаёт перечень допустимых статусов (по расписанию, задержан, вылетел, прибыл, отменён) и делает данные читаемыми.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 Задание 4. Отсутствующие атрибуты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3 перечислены атрибуты, добавленные в существующие и новые отношения.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3 — Добавленные атрибуты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Отношение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Добавленные атрибуты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book_ref (CHAR(6), UNIQUE), booked_at (DATETIME вместо DATE), total_amount (DECIMAL(10,2)), contact_phone, contact_email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брони должен быть уникальным; необходимы момент создания брони, её стоимость и контактные данные покупателя вместо неинформативного «имени брони».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ticket_no (CHAR(13), UNIQUE), booking_id, passenger_id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билета — обязательный реквизит, в исходной модели он отсутствовал; билет должен быть явно связан с бронированием и пассажиром.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last_name, first_name, middle_name, birth_date, document_type, document_no, phone, email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Замена составных атрибутов Passenger_name и Contact_data, нарушавших первую нормальную форму; дата рождения и документ необходимы для оформления перевозки.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ticket_id, fare_condition_id, amount (DECIMAL(10,2))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Связь с билетом не была выражена явно; класс обслуживания стал ссылкой на справочник; атрибут amount переосмыслен как стоимость конкретного перелёта в билете.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status_id, actual_departure и actual_arrival (DATETIME, допускают NULL)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рейса — ссылка на справочник; фактическое время вылета и прилёта присутствовало в описании варианта, но отсутствовало на схеме.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city_id, iata_code (CHAR(3), UNIQUE)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принадлежит городу — ранее связь была направлена наоборот; код IATA является естественным идентификатором аэропорта и используется при поиске рейсов.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reg_number (VARCHAR(10), UNIQUE)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Бортовой номер — естественный ключ воздушного судна; без него два самолёта одной модели неразличимы.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id, fare_condition_id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Суррогатный первичный ключ вместо airplnae_id; место относится к определённому классу обслуживания, иначе нельзя проверить соответствие места классу, указанному в билете.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ticket_flight_id, seat_id</w:t>
            </w:r>
          </w:p>
        </w:tc>
        <w:tc>
          <w:tcPr>
            <w:tcW w:type="dxa" w:w="368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осмысленная ссылка на перелёт билета вместо трёх автоматически созданных внешних ключей и ссылка на конкретное место вместо строкового номера места.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 Задание 5. Соглашения об именовании объектов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модель не соответствует единым соглашениям об именовании: в ней смешаны регистры и числа (Booking, Tickets, city, seats), присутствуют опечатки (Airoports, airplnae_id, sheduled_departure, total_book_ammount), автоматически сгенерированные среду MySQL Workbench имена внешних ключей (Ticket_flights_Tickets_Tickets), столбец, повторяющий имя таблицы (Tickets.Tickets), и зарезервированное слово SQL (range). Приняты следующие соглашения: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Язык именования — английский, регистр — нижний, разделитель слов — символ подчёркивания (snake_case).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Имя отношения — существительное во множественном числе: flights, tickets, boarding_passes.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Первичный ключ называется id, внешний ключ — по шаблону &lt;сущность_в_единственном_числе&gt;_id: flight_id, seat_id, passenger_id.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Имя столбца не повторяет имя отношения: не Tickets.Tickets, а tickets.id.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Роль связи отражается в имени внешнего ключа: departure_airport_id, arrival_airport_id.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Имена ограничений строятся по шаблонам pk_&lt;отношение&gt;, fk_&lt;отношение&gt;_&lt;отношение_ссылки&gt;, uq_&lt;отношение&gt;_&lt;столбцы&gt;, chk_&lt;отношение&gt;_&lt;правило&gt;.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Зарезервированные слова SQL (range, status) в качестве имён объектов не используются.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Атрибуты даты и времени именуются с суффиксом _at или _date (booked_at, birth_date), денежные суммы — amount и total_amount.</w:t>
      </w:r>
    </w:p>
    <w:p>
      <w:pPr>
        <w:spacing w:line="360" w:lineRule="auto" w:before="12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Выполненные переименования приведены в таблице 4.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4 — Приведение объектов к соглашениям об именовании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Причина изменения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имя приведено к нижнему регистру.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Airoports.airoport_id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airports.id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ключ называется id; исправлена опечатка.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Airoports.airoport_name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airports.name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опечатка; префикс имени отношения в имени столбца избыточен.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Airoports.city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airports.city_id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 отражает ссылку на отношение cities, а не название города строкой.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cities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Множественное число.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city.city_id, city.city_name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cities.id, cities.name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Префикс имени отношения в именах столбцов избыточен.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airplane, airplanes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Два дублирующих отношения объединены в одно; aircraft — общепринятый отраслевой термин.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airplanes.range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aircrafts.range_km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range — зарезервированное слово SQL; добавлена единица измерения.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seath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множественное число.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seath.airplnae_id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seats.id и seats.aircraft_id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разделены первичный и внешний ключи.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fight, fight_id, fight_no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flights, id, flight_no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 в имени отношения и его атрибутов.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Flights.sheduled_departure, sheduled_arrival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flights.scheduled_departure, scheduled_arrival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Flights.Airoports_airoport_id, Airoports_airoport_id1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flights.departure_airport_id, arrival_airport_id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 внешнего ключа отражает роль связи.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Flights.airplanes_airplane_id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Краткое осмысленное имя внешнего ключа.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Множественное число, 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Booking.total_book_ammount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bookings.total_amount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опечатка, уточнён смысл — стоимость бронирования.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bookings.contact_phone, contact_email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Неинформативное «имя брони» заменено контактными данными покупателя.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Tickets.Tickets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 столбца не должно повторять имя отношения.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Tickets.Passenger_name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passengers.last_name, first_name, middle_name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 и вынесение в отдельное отношение.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Tickets.Contact_data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passengers.phone, passengers.email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атрибута, 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Ticket_flights.flight_id (PK)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ключ перелёта билета не должен совпадать по имени с первичным ключом рейса.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Нижний регистр.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Boarding_passes.Ticket_flights_Tickets_Tickets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boarding_passes.ticket_flight_id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осмысленная ссылка вместо трёх автоматически сгенерированных внешних ключей.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Boarding_passes.seatsh_no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boarding_passes.seat_id</w:t>
            </w:r>
          </w:p>
        </w:tc>
        <w:tc>
          <w:tcPr>
            <w:tcW w:type="dxa" w:w="334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Исправлена опечатка; ссылка на место вместо строкового номера.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8 Задание 6. Оптимизация типов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Большинство атрибутов исходной модели имеет тип VARCHAR(45), предлагаемый средой MySQL Workbench по умолчанию и не связанный с предметной областью. Кроме того, допущены грубые ошибки: дата и время хранятся строкой, аэропорт вылета описан типом DATE, часовой пояс — типом DATETIME, денежная сумма — типом INT. Предложенная оптимизация приведена в таблице 5.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5 — Оптимизация типов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Атрибут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Flights.sheduled_departure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Дата и время не должны храниться строкой: невозможны корректные сравнение, сортировка и вычисление длительности полёта.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Flights.sheduled_arrival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Время прилёта содержит часы и минуты.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Flights.departure_airport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departure_airport_id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— ссылка на справочник, а не дата.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Flights.arrival_airport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arrival_airport_id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Аэропорт — ссылка на справочник, а не строка.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Flights.flight_no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VARCHAR(6)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рейса содержит буквенный код авиакомпании, например B2 863.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Flights.status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TINYINT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status_id TINYINT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Значение расшифровывается справочником flight_statuses.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Flights.aircraft_code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удалён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Дублирует внешний ключ на воздушное судно.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Airoports.timezone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DATETIME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VARCHAR(50)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Часовой пояс — наименование зоны IANA (например, Europe/Minsk), а не момент времени.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Airoports.longitude, latitude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DECIMAL(9,6), DECIMAL(8,6)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Координаты участвуют в вычислениях; шесть знаков после запятой соответствуют точности около 0,1 м.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city.airport_amount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столбец удалён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Производный атрибут, вычисляется агрегатным запросом COUNT.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airplanes.range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range_km 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Числовая величина; строка не допускает сравнения по диапазону.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seath.seat_no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места буквенно-цифровой, например 12A.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Ticket_flights.amount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DECIMAL(10,2)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Денежная сумма требует фиксированной точности; целый тип не допускает копеек.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Ticket_flights.fare_conditions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fare_condition_id TINYINT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справочник исключает расхождения написания.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Booking.book_ref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CHAR(6)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бронирования — шестисимвольный буквенно-цифровой, а не целое число.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Booking.book_date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booked_at DATETIME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Важен момент бронирования, а не только календарная дата.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Tickets.Passenger_name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три столбца VARCHAR(50)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атрибута; 45 символов недостаточно для полного имени.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Tickets.Contact_data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phone VARCHAR(20), email VARCHAR(100)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Разделение составного атрибута и корректные длины.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Boarding_passes.boarding_no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SMALLINT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Порядковый номер посадки — целое число.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Boarding_passes.seatsh_no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VARCHAR(45)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seat_id INT (FK)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место обеспечивает ссылочную целостность.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Ключи отношений продаж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BIGINT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билетов, перелётов и посадочных талонов растёт быстро и может превысить диапазон INT.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Ключи справочников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TINYINT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Справочники классов обслуживания и статусов содержат единицы записей; экономится объём индексов.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9 Задание 7. Оптимизация ключей отношений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исходной модели ключи выбраны неоптимально: первичный ключ отношения seats допускает хранение только одного места на самолёт, первичный ключ отношения Boarding_passes составлен из трёх внешних ключей, а потенциальные (альтернативные) ключи — номер билета, код бронирования, код IATA аэропорта, бортовой номер — отсутствуют. Принято решение использовать суррогатные первичные ключи id, дополняя их ограничениями UNIQUE по естественным ключам (таблица 6).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6 — Оптимизация ключей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Отношение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Было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Стало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(airplnae_id)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(aircraft_id, seat_no)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Исходный ключ допускал хранение только одного места на каждый самолёт. Новый ключ обеспечивает уникальность номера места в пределах борта.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из трёх внешних ключей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(ticket_flight_id)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Составной ключ из трёх внешних ключей избыточен: перелёт билета однозначно определяет талон. Ограничение UNIQUE запрещает выдать два талона на один перелёт.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(flight_id)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(ticket_id, flight_id)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 был назван как ключ рейса и не запрещал дважды привязать один билет к одному рейсу.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(fight_id)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(flight_no, scheduled_departure)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 потенциальный ключ, запрещающий дубликаты одного рейса в расписании.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bookings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(book_ref INT)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(book_ref CHAR(6))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Естественный ключ сохранён как ограничение UNIQUE, для связей используется суррогатный ключ.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(Tickets INT)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(ticket_no CHAR(13))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билета — естественный ключ, в исходной модели он отсутствовал.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airports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(airoport_id)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(iata_code)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Код IATA — естественный ключ аэропорта, используется при поиске рейсов.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aircrafts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(airplane_id)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(id), UNIQUE (reg_number)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Бортовой номер воздушного судна уникален и позволяет различить самолёты одной модели.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passengers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отношение отсутствовало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BIGINT), UNIQUE (document_type, document_no)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Уникальность документа исключает повторный ввод одного и того же пассажира.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fare_conditions, flight_statuses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отношения отсутствовали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PK (id TINYINT), UNIQUE (code)</w:t>
            </w:r>
          </w:p>
        </w:tc>
        <w:tc>
          <w:tcPr>
            <w:tcW w:type="dxa" w:w="28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ключа соответствует мощности справочника, символьный код делает данные читаемыми.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10 Задание 8. Избыточные и отсутствующие связи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Анализ связей показал наличие пяти избыточных и пяти отсутствующих связей; ещё две группы связей сохранены, но уточнены (таблица 7). Наиболее существенные ошибки — неверное направление связи между городом и аэропортом и отсутствие связи посадочного талона с местом в салоне воздушного судна.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7 — Изменения в связях модели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Тип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Связь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Решение и обоснование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city → Airoports (два внешних ключа)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Направление связи неверно: в городе может быть несколько аэропортов, а не наоборот; две ссылки дублируют друг друга. Связь развёрнута: airports.city_id ссылается на cities(id), мощность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city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Город рейса однозначно определяется аэропортами вылета и прилёта. Связь и столбец удалены.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 → Ticket_flights по трём столбцам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Достаточно одной ссылки ticket_flight_id. Связь упрощена.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Flights.aircraft_code — неявная ссылка на борт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Дублирует внешний ключ aircraft_id. Столбец удалён.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Избыточная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airplane и airplanes — два отношения для одной сущности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Отношения объединены в aircrafts, все связи переведены на него.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boarding_passes → seats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посадочный талон выдаётся на конкретное место салона, мощность M:1. Ранее место хранилось строкой без контроля существования.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→ passengers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билет выписан на пассажира, мощность M:1; устраняется дублирование персональных данных.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tickets → bookings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 явно: бронирование содержит один или несколько билетов, мощность 1:M.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 → fare_conditions, seats → fare_conditions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Добавлены: класс обслуживания перелёта и класс места,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Отсутствующая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flight_statuses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Добавлена: статус рейса выбирается из справочника, мощность M:1.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Уточнённая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flights → airports (вылет и прилёт)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Две связи сохранены, но внешние ключи переименованы по роли и дополнены ограничением CHECK: аэропорт вылета не равен аэропорту прилёта.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Уточнённая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ticket_flights → tickets, ticket_flights → flights, seats → aircrafts, flights → aircrafts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Связи сохранены; заданы осмысленные имена внешних ключей и правила ON UPDATE CASCADE и ON DELETE RESTRICT.</w:t>
            </w:r>
          </w:p>
        </w:tc>
      </w:tr>
    </w:tbl>
    <w:p>
      <w:pPr>
        <w:spacing w:line="240" w:lineRule="auto" w:before="0" w:after="120"/>
        <w:ind w:firstLine="709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11 Исправленная модель базы данных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Исправленная база данных содержит следующие отношения и атрибуты (см. рисунки 4 и 5). Описание приведено в том же виде, в каком сущности описаны в задании: для каждого отношения указано его назначение, а для каждого атрибута — смысл, тип данных и роль в ключах.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cities</w:t>
      </w:r>
      <w:r>
        <w:rPr>
          <w:rFonts w:ascii="Times New Roman" w:hAnsi="Times New Roman" w:eastAsia="Times New Roman"/>
          <w:b w:val="0"/>
          <w:sz w:val="28"/>
        </w:rPr>
        <w:t xml:space="preserve"> – Города (города, в которых расположены аэропорты):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города);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name</w:t>
      </w:r>
      <w:r>
        <w:rPr>
          <w:rFonts w:ascii="Times New Roman" w:hAnsi="Times New Roman" w:eastAsia="Times New Roman"/>
          <w:sz w:val="28"/>
        </w:rPr>
        <w:t xml:space="preserve"> (название города).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airports</w:t>
      </w:r>
      <w:r>
        <w:rPr>
          <w:rFonts w:ascii="Times New Roman" w:hAnsi="Times New Roman" w:eastAsia="Times New Roman"/>
          <w:b w:val="0"/>
          <w:sz w:val="28"/>
        </w:rPr>
        <w:t xml:space="preserve"> – Аэропорты (аэропорт вылета или прилёта):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аэропорта);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city_id</w:t>
      </w:r>
      <w:r>
        <w:rPr>
          <w:rFonts w:ascii="Times New Roman" w:hAnsi="Times New Roman" w:eastAsia="Times New Roman"/>
          <w:sz w:val="28"/>
        </w:rPr>
        <w:t xml:space="preserve"> (город расположения,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iata_code</w:t>
      </w:r>
      <w:r>
        <w:rPr>
          <w:rFonts w:ascii="Times New Roman" w:hAnsi="Times New Roman" w:eastAsia="Times New Roman"/>
          <w:sz w:val="28"/>
        </w:rPr>
        <w:t xml:space="preserve"> (трёхбуквенный код IATA,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name</w:t>
      </w:r>
      <w:r>
        <w:rPr>
          <w:rFonts w:ascii="Times New Roman" w:hAnsi="Times New Roman" w:eastAsia="Times New Roman"/>
          <w:sz w:val="28"/>
        </w:rPr>
        <w:t xml:space="preserve"> (название аэропорта);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latitude</w:t>
      </w:r>
      <w:r>
        <w:rPr>
          <w:rFonts w:ascii="Times New Roman" w:hAnsi="Times New Roman" w:eastAsia="Times New Roman"/>
          <w:sz w:val="28"/>
        </w:rPr>
        <w:t xml:space="preserve"> (широта, DECIMAL(8,6));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longitude</w:t>
      </w:r>
      <w:r>
        <w:rPr>
          <w:rFonts w:ascii="Times New Roman" w:hAnsi="Times New Roman" w:eastAsia="Times New Roman"/>
          <w:sz w:val="28"/>
        </w:rPr>
        <w:t xml:space="preserve"> (долгота, DECIMAL(9,6));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timezone</w:t>
      </w:r>
      <w:r>
        <w:rPr>
          <w:rFonts w:ascii="Times New Roman" w:hAnsi="Times New Roman" w:eastAsia="Times New Roman"/>
          <w:sz w:val="28"/>
        </w:rPr>
        <w:t xml:space="preserve"> (часовой пояс, наименование зоны IANA).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aircrafts</w:t>
      </w:r>
      <w:r>
        <w:rPr>
          <w:rFonts w:ascii="Times New Roman" w:hAnsi="Times New Roman" w:eastAsia="Times New Roman"/>
          <w:b w:val="0"/>
          <w:sz w:val="28"/>
        </w:rPr>
        <w:t xml:space="preserve"> – Воздушные суда (самолёт, выполняющий рейсы):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воздушного судна);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reg_number</w:t>
      </w:r>
      <w:r>
        <w:rPr>
          <w:rFonts w:ascii="Times New Roman" w:hAnsi="Times New Roman" w:eastAsia="Times New Roman"/>
          <w:sz w:val="28"/>
        </w:rPr>
        <w:t xml:space="preserve"> (бортовой номер,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model</w:t>
      </w:r>
      <w:r>
        <w:rPr>
          <w:rFonts w:ascii="Times New Roman" w:hAnsi="Times New Roman" w:eastAsia="Times New Roman"/>
          <w:sz w:val="28"/>
        </w:rPr>
        <w:t xml:space="preserve"> (модель самолёта);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range_km</w:t>
      </w:r>
      <w:r>
        <w:rPr>
          <w:rFonts w:ascii="Times New Roman" w:hAnsi="Times New Roman" w:eastAsia="Times New Roman"/>
          <w:sz w:val="28"/>
        </w:rPr>
        <w:t xml:space="preserve"> (дальность полёта в километрах).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fare_conditions</w:t>
      </w:r>
      <w:r>
        <w:rPr>
          <w:rFonts w:ascii="Times New Roman" w:hAnsi="Times New Roman" w:eastAsia="Times New Roman"/>
          <w:b w:val="0"/>
          <w:sz w:val="28"/>
        </w:rPr>
        <w:t xml:space="preserve"> – Классы обслуживания (справочник классов: эконом, комфорт, бизнес):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класса);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code</w:t>
      </w:r>
      <w:r>
        <w:rPr>
          <w:rFonts w:ascii="Times New Roman" w:hAnsi="Times New Roman" w:eastAsia="Times New Roman"/>
          <w:sz w:val="28"/>
        </w:rPr>
        <w:t xml:space="preserve"> (краткий код класса,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name</w:t>
      </w:r>
      <w:r>
        <w:rPr>
          <w:rFonts w:ascii="Times New Roman" w:hAnsi="Times New Roman" w:eastAsia="Times New Roman"/>
          <w:sz w:val="28"/>
        </w:rPr>
        <w:t xml:space="preserve"> (название класса).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seats</w:t>
      </w:r>
      <w:r>
        <w:rPr>
          <w:rFonts w:ascii="Times New Roman" w:hAnsi="Times New Roman" w:eastAsia="Times New Roman"/>
          <w:b w:val="0"/>
          <w:sz w:val="28"/>
        </w:rPr>
        <w:t xml:space="preserve"> – Места (компоновка салона конкретного воздушного судна):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места);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aircraft_id</w:t>
      </w:r>
      <w:r>
        <w:rPr>
          <w:rFonts w:ascii="Times New Roman" w:hAnsi="Times New Roman" w:eastAsia="Times New Roman"/>
          <w:sz w:val="28"/>
        </w:rPr>
        <w:t xml:space="preserve"> (воздушное судно,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fare_condition_id</w:t>
      </w:r>
      <w:r>
        <w:rPr>
          <w:rFonts w:ascii="Times New Roman" w:hAnsi="Times New Roman" w:eastAsia="Times New Roman"/>
          <w:sz w:val="28"/>
        </w:rPr>
        <w:t xml:space="preserve"> (класс обслуживания места,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seat_no</w:t>
      </w:r>
      <w:r>
        <w:rPr>
          <w:rFonts w:ascii="Times New Roman" w:hAnsi="Times New Roman" w:eastAsia="Times New Roman"/>
          <w:sz w:val="28"/>
        </w:rPr>
        <w:t xml:space="preserve"> (номер места, например 12A; уникален в пределах борта).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flight_statuses</w:t>
      </w:r>
      <w:r>
        <w:rPr>
          <w:rFonts w:ascii="Times New Roman" w:hAnsi="Times New Roman" w:eastAsia="Times New Roman"/>
          <w:b w:val="0"/>
          <w:sz w:val="28"/>
        </w:rPr>
        <w:t xml:space="preserve"> – Статусы рейса (справочник статусов: по расписанию, задержан, вылетел, прибыл, отменён):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статуса);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code</w:t>
      </w:r>
      <w:r>
        <w:rPr>
          <w:rFonts w:ascii="Times New Roman" w:hAnsi="Times New Roman" w:eastAsia="Times New Roman"/>
          <w:sz w:val="28"/>
        </w:rPr>
        <w:t xml:space="preserve"> (краткий код статуса,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name</w:t>
      </w:r>
      <w:r>
        <w:rPr>
          <w:rFonts w:ascii="Times New Roman" w:hAnsi="Times New Roman" w:eastAsia="Times New Roman"/>
          <w:sz w:val="28"/>
        </w:rPr>
        <w:t xml:space="preserve"> (название статуса).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flights</w:t>
      </w:r>
      <w:r>
        <w:rPr>
          <w:rFonts w:ascii="Times New Roman" w:hAnsi="Times New Roman" w:eastAsia="Times New Roman"/>
          <w:b w:val="0"/>
          <w:sz w:val="28"/>
        </w:rPr>
        <w:t xml:space="preserve"> – Рейсы (рейс в расписании):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рейса);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flight_no</w:t>
      </w:r>
      <w:r>
        <w:rPr>
          <w:rFonts w:ascii="Times New Roman" w:hAnsi="Times New Roman" w:eastAsia="Times New Roman"/>
          <w:sz w:val="28"/>
        </w:rPr>
        <w:t xml:space="preserve"> (номер рейса, например B2 863);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aircraft_id</w:t>
      </w:r>
      <w:r>
        <w:rPr>
          <w:rFonts w:ascii="Times New Roman" w:hAnsi="Times New Roman" w:eastAsia="Times New Roman"/>
          <w:sz w:val="28"/>
        </w:rPr>
        <w:t xml:space="preserve"> (воздушное судно,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departure_airport_id</w:t>
      </w:r>
      <w:r>
        <w:rPr>
          <w:rFonts w:ascii="Times New Roman" w:hAnsi="Times New Roman" w:eastAsia="Times New Roman"/>
          <w:sz w:val="28"/>
        </w:rPr>
        <w:t xml:space="preserve"> (аэропорт вылета,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arrival_airport_id</w:t>
      </w:r>
      <w:r>
        <w:rPr>
          <w:rFonts w:ascii="Times New Roman" w:hAnsi="Times New Roman" w:eastAsia="Times New Roman"/>
          <w:sz w:val="28"/>
        </w:rPr>
        <w:t xml:space="preserve"> (аэропорт прилёта,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scheduled_departure</w:t>
      </w:r>
      <w:r>
        <w:rPr>
          <w:rFonts w:ascii="Times New Roman" w:hAnsi="Times New Roman" w:eastAsia="Times New Roman"/>
          <w:sz w:val="28"/>
        </w:rPr>
        <w:t xml:space="preserve"> (дата и время вылета по расписанию);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scheduled_arrival</w:t>
      </w:r>
      <w:r>
        <w:rPr>
          <w:rFonts w:ascii="Times New Roman" w:hAnsi="Times New Roman" w:eastAsia="Times New Roman"/>
          <w:sz w:val="28"/>
        </w:rPr>
        <w:t xml:space="preserve"> (дата и время прилёта по расписанию);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actual_departure</w:t>
      </w:r>
      <w:r>
        <w:rPr>
          <w:rFonts w:ascii="Times New Roman" w:hAnsi="Times New Roman" w:eastAsia="Times New Roman"/>
          <w:sz w:val="28"/>
        </w:rPr>
        <w:t xml:space="preserve"> (фактические дата и время вылета, может быть NULL);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actual_arrival</w:t>
      </w:r>
      <w:r>
        <w:rPr>
          <w:rFonts w:ascii="Times New Roman" w:hAnsi="Times New Roman" w:eastAsia="Times New Roman"/>
          <w:sz w:val="28"/>
        </w:rPr>
        <w:t xml:space="preserve"> (фактические дата и время прилёта, может быть NULL);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status_id</w:t>
      </w:r>
      <w:r>
        <w:rPr>
          <w:rFonts w:ascii="Times New Roman" w:hAnsi="Times New Roman" w:eastAsia="Times New Roman"/>
          <w:sz w:val="28"/>
        </w:rPr>
        <w:t xml:space="preserve"> (статус рейса, FK).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passengers</w:t>
      </w:r>
      <w:r>
        <w:rPr>
          <w:rFonts w:ascii="Times New Roman" w:hAnsi="Times New Roman" w:eastAsia="Times New Roman"/>
          <w:b w:val="0"/>
          <w:sz w:val="28"/>
        </w:rPr>
        <w:t xml:space="preserve"> – Пассажиры (физическое лицо, на которое выписан билет):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пассажира);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last_name</w:t>
      </w:r>
      <w:r>
        <w:rPr>
          <w:rFonts w:ascii="Times New Roman" w:hAnsi="Times New Roman" w:eastAsia="Times New Roman"/>
          <w:sz w:val="28"/>
        </w:rPr>
        <w:t xml:space="preserve"> (фамилия);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first_name</w:t>
      </w:r>
      <w:r>
        <w:rPr>
          <w:rFonts w:ascii="Times New Roman" w:hAnsi="Times New Roman" w:eastAsia="Times New Roman"/>
          <w:sz w:val="28"/>
        </w:rPr>
        <w:t xml:space="preserve"> (имя);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middle_name</w:t>
      </w:r>
      <w:r>
        <w:rPr>
          <w:rFonts w:ascii="Times New Roman" w:hAnsi="Times New Roman" w:eastAsia="Times New Roman"/>
          <w:sz w:val="28"/>
        </w:rPr>
        <w:t xml:space="preserve"> (отчество, может быть NULL);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birth_date</w:t>
      </w:r>
      <w:r>
        <w:rPr>
          <w:rFonts w:ascii="Times New Roman" w:hAnsi="Times New Roman" w:eastAsia="Times New Roman"/>
          <w:sz w:val="28"/>
        </w:rPr>
        <w:t xml:space="preserve"> (дата рождения);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document_type</w:t>
      </w:r>
      <w:r>
        <w:rPr>
          <w:rFonts w:ascii="Times New Roman" w:hAnsi="Times New Roman" w:eastAsia="Times New Roman"/>
          <w:sz w:val="28"/>
        </w:rPr>
        <w:t xml:space="preserve"> (тип документа);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document_no</w:t>
      </w:r>
      <w:r>
        <w:rPr>
          <w:rFonts w:ascii="Times New Roman" w:hAnsi="Times New Roman" w:eastAsia="Times New Roman"/>
          <w:sz w:val="28"/>
        </w:rPr>
        <w:t xml:space="preserve"> (номер документа; пара «тип — номер» является потенциальным ключом);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phone</w:t>
      </w:r>
      <w:r>
        <w:rPr>
          <w:rFonts w:ascii="Times New Roman" w:hAnsi="Times New Roman" w:eastAsia="Times New Roman"/>
          <w:sz w:val="28"/>
        </w:rPr>
        <w:t xml:space="preserve"> (телефон);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email</w:t>
      </w:r>
      <w:r>
        <w:rPr>
          <w:rFonts w:ascii="Times New Roman" w:hAnsi="Times New Roman" w:eastAsia="Times New Roman"/>
          <w:sz w:val="28"/>
        </w:rPr>
        <w:t xml:space="preserve"> (адрес электронной почты).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bookings</w:t>
      </w:r>
      <w:r>
        <w:rPr>
          <w:rFonts w:ascii="Times New Roman" w:hAnsi="Times New Roman" w:eastAsia="Times New Roman"/>
          <w:b w:val="0"/>
          <w:sz w:val="28"/>
        </w:rPr>
        <w:t xml:space="preserve"> – Бронирования (заявка покупателя на перевозку):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бронирования);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book_ref</w:t>
      </w:r>
      <w:r>
        <w:rPr>
          <w:rFonts w:ascii="Times New Roman" w:hAnsi="Times New Roman" w:eastAsia="Times New Roman"/>
          <w:sz w:val="28"/>
        </w:rPr>
        <w:t xml:space="preserve"> (шестисимвольный код брони,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booked_at</w:t>
      </w:r>
      <w:r>
        <w:rPr>
          <w:rFonts w:ascii="Times New Roman" w:hAnsi="Times New Roman" w:eastAsia="Times New Roman"/>
          <w:sz w:val="28"/>
        </w:rPr>
        <w:t xml:space="preserve"> (дата и время бронирования);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total_amount</w:t>
      </w:r>
      <w:r>
        <w:rPr>
          <w:rFonts w:ascii="Times New Roman" w:hAnsi="Times New Roman" w:eastAsia="Times New Roman"/>
          <w:sz w:val="28"/>
        </w:rPr>
        <w:t xml:space="preserve"> (общая стоимость бронирования, DECIMAL(10,2));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contact_phone</w:t>
      </w:r>
      <w:r>
        <w:rPr>
          <w:rFonts w:ascii="Times New Roman" w:hAnsi="Times New Roman" w:eastAsia="Times New Roman"/>
          <w:sz w:val="28"/>
        </w:rPr>
        <w:t xml:space="preserve"> (телефон покупателя);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contact_email</w:t>
      </w:r>
      <w:r>
        <w:rPr>
          <w:rFonts w:ascii="Times New Roman" w:hAnsi="Times New Roman" w:eastAsia="Times New Roman"/>
          <w:sz w:val="28"/>
        </w:rPr>
        <w:t xml:space="preserve"> (адрес электронной почты покупателя).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tickets</w:t>
      </w:r>
      <w:r>
        <w:rPr>
          <w:rFonts w:ascii="Times New Roman" w:hAnsi="Times New Roman" w:eastAsia="Times New Roman"/>
          <w:b w:val="0"/>
          <w:sz w:val="28"/>
        </w:rPr>
        <w:t xml:space="preserve"> – Билеты (билет, выписанный на одного пассажира):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билета);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ticket_no</w:t>
      </w:r>
      <w:r>
        <w:rPr>
          <w:rFonts w:ascii="Times New Roman" w:hAnsi="Times New Roman" w:eastAsia="Times New Roman"/>
          <w:sz w:val="28"/>
        </w:rPr>
        <w:t xml:space="preserve"> (номер билета из тринадцати символов,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booking_id</w:t>
      </w:r>
      <w:r>
        <w:rPr>
          <w:rFonts w:ascii="Times New Roman" w:hAnsi="Times New Roman" w:eastAsia="Times New Roman"/>
          <w:sz w:val="28"/>
        </w:rPr>
        <w:t xml:space="preserve"> (бронирование,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passenger_id</w:t>
      </w:r>
      <w:r>
        <w:rPr>
          <w:rFonts w:ascii="Times New Roman" w:hAnsi="Times New Roman" w:eastAsia="Times New Roman"/>
          <w:sz w:val="28"/>
        </w:rPr>
        <w:t xml:space="preserve"> (пассажир, FK).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ticket_flights</w:t>
      </w:r>
      <w:r>
        <w:rPr>
          <w:rFonts w:ascii="Times New Roman" w:hAnsi="Times New Roman" w:eastAsia="Times New Roman"/>
          <w:b w:val="0"/>
          <w:sz w:val="28"/>
        </w:rPr>
        <w:t xml:space="preserve"> – Перелёты билета (один рейс в составе билета; билет может содержать несколько перелётов):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перелёта билета);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ticket_id</w:t>
      </w:r>
      <w:r>
        <w:rPr>
          <w:rFonts w:ascii="Times New Roman" w:hAnsi="Times New Roman" w:eastAsia="Times New Roman"/>
          <w:sz w:val="28"/>
        </w:rPr>
        <w:t xml:space="preserve"> (билет,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flight_id</w:t>
      </w:r>
      <w:r>
        <w:rPr>
          <w:rFonts w:ascii="Times New Roman" w:hAnsi="Times New Roman" w:eastAsia="Times New Roman"/>
          <w:sz w:val="28"/>
        </w:rPr>
        <w:t xml:space="preserve"> (рейс,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fare_condition_id</w:t>
      </w:r>
      <w:r>
        <w:rPr>
          <w:rFonts w:ascii="Times New Roman" w:hAnsi="Times New Roman" w:eastAsia="Times New Roman"/>
          <w:sz w:val="28"/>
        </w:rPr>
        <w:t xml:space="preserve"> (класс обслуживания,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amount</w:t>
      </w:r>
      <w:r>
        <w:rPr>
          <w:rFonts w:ascii="Times New Roman" w:hAnsi="Times New Roman" w:eastAsia="Times New Roman"/>
          <w:sz w:val="28"/>
        </w:rPr>
        <w:t xml:space="preserve"> (стоимость перелёта, DECIMAL(10,2)).</w:t>
      </w:r>
    </w:p>
    <w:p>
      <w:pPr>
        <w:spacing w:line="360" w:lineRule="auto" w:before="120" w:after="0"/>
        <w:ind w:firstLine="0" w:left="425"/>
        <w:jc w:val="left"/>
      </w:pPr>
      <w:r>
        <w:rPr>
          <w:rFonts w:ascii="Times New Roman" w:hAnsi="Times New Roman" w:eastAsia="Times New Roman"/>
          <w:b/>
          <w:sz w:val="28"/>
        </w:rPr>
        <w:t>boarding_passes</w:t>
      </w:r>
      <w:r>
        <w:rPr>
          <w:rFonts w:ascii="Times New Roman" w:hAnsi="Times New Roman" w:eastAsia="Times New Roman"/>
          <w:b w:val="0"/>
          <w:sz w:val="28"/>
        </w:rPr>
        <w:t xml:space="preserve"> – Посадочные талоны (результат регистрации пассажира на рейс):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id</w:t>
      </w:r>
      <w:r>
        <w:rPr>
          <w:rFonts w:ascii="Times New Roman" w:hAnsi="Times New Roman" w:eastAsia="Times New Roman"/>
          <w:sz w:val="28"/>
        </w:rPr>
        <w:t xml:space="preserve"> (идентификатор посадочного талона);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ticket_flight_id</w:t>
      </w:r>
      <w:r>
        <w:rPr>
          <w:rFonts w:ascii="Times New Roman" w:hAnsi="Times New Roman" w:eastAsia="Times New Roman"/>
          <w:sz w:val="28"/>
        </w:rPr>
        <w:t xml:space="preserve"> (перелёт билета, FK; потенциальный ключ);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seat_id</w:t>
      </w:r>
      <w:r>
        <w:rPr>
          <w:rFonts w:ascii="Times New Roman" w:hAnsi="Times New Roman" w:eastAsia="Times New Roman"/>
          <w:sz w:val="28"/>
        </w:rPr>
        <w:t xml:space="preserve"> (место в салоне, FK);</w:t>
      </w:r>
    </w:p>
    <w:p>
      <w:pPr>
        <w:spacing w:line="360" w:lineRule="auto" w:after="0"/>
        <w:ind w:firstLine="0" w:left="992"/>
        <w:jc w:val="left"/>
      </w:pPr>
      <w:r>
        <w:rPr>
          <w:rFonts w:ascii="Times New Roman" w:hAnsi="Times New Roman" w:eastAsia="Times New Roman"/>
          <w:sz w:val="28"/>
        </w:rPr>
        <w:t>boarding_no</w:t>
      </w:r>
      <w:r>
        <w:rPr>
          <w:rFonts w:ascii="Times New Roman" w:hAnsi="Times New Roman" w:eastAsia="Times New Roman"/>
          <w:sz w:val="28"/>
        </w:rPr>
        <w:t xml:space="preserve"> (порядковый номер посадки).</w:t>
      </w:r>
    </w:p>
    <w:p>
      <w:pPr>
        <w:spacing w:line="360" w:lineRule="auto" w:before="0" w:after="0"/>
        <w:ind w:firstLine="709"/>
      </w:pP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Отношения cities, airports, aircrafts, seats, flights, bookings, tickets, ticket_flights и boarding_passes присутствовали в исходной модели и были исправлены; отношения passengers, fare_conditions и flight_statuses добавлены.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Инфологическая модель исправленной базы данных приведена на рисунке 4. Для каждой сущности указаны первичный ключ (PK), внешние ключи (FK) и потенциальные ключи (U), а для связей — мощность (1 и ∞).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6268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26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— Инфологическая модель исправленной базы данных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Даталогическая модель для СУБД MySQL 8 приведена на рисунке 5. Она отличается от инфологической указанием типов данных, выбранных в соответствии с таблицей 5.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6268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26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— Даталогическая модель исправленной базы данных (MySQL 8)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12 Выводы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проанализирована модель базы данных «Продажа билетов на самолёт». Выявлено 20 недостатков, которые можно разделить на пять групп: ошибки моделирования предметной области (отсутствие сущности «пассажир», на которую ссылается атрибут passenger_id, дублирование сущности «самолёт» отношениями airplane и airplanes), нарушения нормализации и избыточность данных (составные атрибуты Passenger_name и Contact_data, производные атрибуты airport_amount, total_book и aircraft_code), нарушения соглашений об именовании (опечатки, разный регистр и число, автоматически сгенерированные имена внешних ключей), неверные типы данных (дата и время в строке, аэропорт типа DATE, часовой пояс типа DATETIME, денежная сумма типа INT) и ошибки в ключах и связях (первичный ключ seath, тройной ключ Boarding_passes, неверное направление связи city → Airoports).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Исправление выполнено по принципу минимального вмешательства: состав отношений исходной модели сохранён, два дублирующих отношения объединены, добавлены только три отношения, без которых требования заказчика невыполнимы, — passengers, fare_conditions и flight_statuses. Исправленная модель содержит 12 отношений, приведена к третьей нормальной форме, использует единые соглашения об именовании, корректные типы данных, суррогатные первичные ключи в сочетании с ограничениями UNIQUE по естественным ключам, а также полный набор ограничений ссылочной целостности. Это позволило устранить возможность хранения противоречивых данных: выдачу посадочного талона на место, отсутствующее в салоне борта, выдачу двух талонов на одно место, дублирование рейсов в расписании и потерю сведений о стоимости перевозки.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составлен скрипт создания базы данных для СУБД MySQL 8 (приложение А), реализующий исправленную модель, включая ограничения CHECK, индексы по полям поиска, триггер контроля занятости места на рейсе и представления для расчёта количества свободных мест на рейсе и количества аэропортов в городе.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А. Скрипт создания базы данных (MySQL 8)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DATABASE IF NOT EXISTS air_tickets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DEFAULT CHARACTER SET utf8mb4 COLLATE utf8mb4_0900_ai_ci;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USE air_tickets;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======================= СПРАВОЧНИКИ =======================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cities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VARCHAR(100)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pk_cities PRIMARY KEY (id)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airports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city_id    INT  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iata_code  CHAR(3)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     VARCHAR(100)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latitude   DECIMAL(8,6)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longitude  DECIMAL(9,6)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timezone   VARCHAR(50)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pk_airports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uq_airports_iata UNIQUE (iata_code),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fk_airports_cities FOREIGN KEY (city_id)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cities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chk_airports_lat CHECK (latitude BETWEEN -90 AND 90),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chk_airports_lon CHECK (longitude BETWEEN -180 AND 180)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aircrafts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reg_number  VARCHAR(10)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model     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range_km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pk_aircrafts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uq_aircrafts_reg UNIQUE (reg_number),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chk_aircrafts_range CHECK (range_km &gt;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fare_conditions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TINYINT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code  VARCHAR(10)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pk_fare_conditions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uq_fare_conditions_code UNIQUE (code)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flight_statuses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TINYINT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code  VARCHAR(20)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name  VARCHAR(50)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pk_flight_statuses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uq_flight_statuses_code UNIQUE (code)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seats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aircraft_id        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fare_condition_id  TINYINT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seat_no            VARCHAR(4)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pk_seats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uq_seats_aircraft_no UNIQUE (aircraft_id, seat_no),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fk_seats_aircrafts FOREIGN KEY (aircraft_id)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aircrafts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fk_seats_fare_conditions FOREIGN KEY (fare_condition_id)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fare_conditions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========================= РАСПИСАНИЕ =========================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flights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   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flight_no             VARCHAR(6)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aircraft_id       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departure_airport_id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arrival_airport_id    INT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scheduled_departure   DATETIME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scheduled_arrival     DATETIME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actual_departure      DATETIME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actual_arrival        DATETIME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status_id             TINYINT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pk_flights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uq_flights_no_departure UNIQUE (flight_no, scheduled_departure),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fk_flights_aircrafts FOREIGN KEY (aircraft_id)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aircrafts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fk_flights_dep_airports FOREIGN KEY (departure_airport_id)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airports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fk_flights_arr_airports FOREIGN KEY (arrival_airport_id)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airports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fk_flights_statuses FOREIGN KEY (status_id)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flight_statuses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chk_flights_airports CHECK (departure_airport_id &lt;&gt; arrival_airport_id),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chk_flights_schedule CHECK (scheduled_arrival &gt; scheduled_departure)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INDEX ix_flights_departure ON flights (departure_airport_id, scheduled_departure);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INDEX ix_flights_arrival   ON flights (arrival_airport_id, scheduled_departure);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====================== ПРОДАЖА БИЛЕТОВ ======================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passengers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last_name      VARCHAR(50)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first_name     VARCHAR(50)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middle_name    VARCHAR(50)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birth_date     DATE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document_type  VARCHAR(20)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document_no    VARCHAR(20)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phone          VARCHAR(20)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email          VARCHAR(100)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pk_passengers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uq_passengers_document UNIQUE (document_type, document_no)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bookings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book_ref       CHAR(6)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booked_at      DATETIME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total_amount   DECIMAL(10,2)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contact_phone  VARCHAR(20) 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contact_email  VARCHAR(100)  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pk_bookings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uq_bookings_ref UNIQUE (book_ref),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chk_bookings_amount CHECK (total_amount &gt;=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tickets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ticket_no     CHAR(13)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booking_id    BIGINT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passenger_id  BIGINT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pk_tickets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uq_tickets_no UNIQUE (ticket_no),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fk_tickets_bookings FOREIGN KEY (booking_id)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bookings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fk_tickets_passengers FOREIGN KEY (passenger_id)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passengers (id) ON UPDATE CASCADE ON DELETE RESTRICT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ticket_flights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ticket_id          BIGINT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flight_id          INT    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fare_condition_id  TINYINT 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amount             DECIMAL(10,2)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pk_ticket_flights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uq_ticket_flights UNIQUE (ticket_id, flight_id),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fk_ticket_flights_tickets FOREIGN KEY (ticket_id)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tickets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fk_ticket_flights_flights FOREIGN KEY (flight_id)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flights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fk_ticket_flights_fare FOREIGN KEY (fare_condition_id)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fare_conditions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chk_ticket_flights_amount CHECK (amount &gt;=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TABLE boarding_passes (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id                BIGINT AUTO_INCREMENT,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ticket_flight_id  BIGINT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seat_id           INT     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boarding_no       SMALLINT NOT NULL,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pk_boarding_passes PRIMARY KEY (id),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uq_boarding_passes_tf UNIQUE (ticket_flight_id),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fk_boarding_passes_tf FOREIGN KEY (ticket_flight_id)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ticket_flights (id) ON UPDATE CASCADE ON DELETE CASCADE,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fk_boarding_passes_seats FOREIGN KEY (seat_id)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REFERENCES seats (id) ON UPDATE CASCADE ON DELETE RESTRICT,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CONSTRAINT chk_boarding_passes_no CHECK (boarding_no &gt; 0)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Одно место не может быть выдано дважды на одном рейсе. Рейс определяется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через ticket_flights, поэтому правило проверяется триггером.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DELIMITER $$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TRIGGER trg_boarding_passes_seat_unique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BEFORE INSERT ON boarding_passes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FOR EACH ROW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BEGIN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DECLARE v_flight_id INT;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DECLARE v_cnt INT;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SELECT flight_id INTO v_flight_id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FROM ticket_flights WHERE id = NEW.ticket_flight_id;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SELECT COUNT(*) INTO v_cnt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FROM boarding_passes bp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JOIN ticket_flights tf ON tf.id = bp.ticket_flight_id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WHERE tf.flight_id = v_flight_id AND bp.seat_id = NEW.seat_id;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IF v_cnt &gt; 0 THEN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SIGNAL SQLSTATE '45000'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     SET MESSAGE_TEXT = 'Место уже занято на этом рейсе';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END IF;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END$$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DELIMITER 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===================== СЛУЖЕБНЫЕ ОБЪЕКТЫ =====================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Количество свободных мест на рейсе.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VIEW v_flight_free_seats AS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SELECT f.id            AS flight_id,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f.flight_no,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f.scheduled_departure,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(SELECT COUNT(*) FROM seats s WHERE s.aircraft_id = f.aircraft_id)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 xml:space="preserve">       - (SELECT COUNT(*) FROM ticket_flights tf WHERE tf.flight_id = f.id) AS free_seats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FROM flights f;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-- Количество аэропортов в городе.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CREATE VIEW v_city_airports AS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SELECT c.id AS city_id, c.name, COUNT(a.id) AS airports_amount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FROM cities c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LEFT JOIN airports a ON a.city_id = c.id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  <w:t>GROUP BY c.id, c.name;</w:t>
      </w:r>
    </w:p>
    <w:p>
      <w:pPr>
        <w:spacing w:line="240" w:lineRule="auto" w:after="0"/>
        <w:ind w:firstLine="0" w:left="0"/>
        <w:jc w:val="left"/>
      </w:pPr>
      <w:r>
        <w:rPr>
          <w:rFonts w:ascii="Consolas" w:hAnsi="Consolas" w:eastAsia="Consolas"/>
          <w:sz w:val="1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