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bookmarkStart w:id="0" w:name="_Toc414264044"/>
      <w:bookmarkStart w:id="1" w:name="_Toc414264411"/>
      <w:bookmarkStart w:id="2" w:name="_Toc414264478"/>
      <w:bookmarkStart w:id="3" w:name="_Toc414610466"/>
      <w:bookmarkStart w:id="4" w:name="_Toc414610509"/>
      <w:bookmarkStart w:id="5" w:name="_Toc414610541"/>
      <w:r w:rsidRPr="007D1EC1">
        <w:rPr>
          <w:rFonts w:eastAsia="TimesNewRoman+1+1"/>
        </w:rPr>
        <w:t>МИНОБРНАУКИ РОССИИ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ФЕДЕРАЛЬНОЕ ГОСУДАРСТВЕННОЕ БЮДЖЕТНОЕ ОБРАЗОВАТЕЛЬНОЕ УЧРЕЖДЕНИЕ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ВЫСШЕГО ПРОФЕССИОНАЛЬНОГО ОБРАЗОВАНИЯ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«ВОРОНЕЖСКИЙ ГОСУДАРСТВЕННЫЙ УНИВЕРСИТЕТ»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Факультет прикладной математики, информатики и механики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 xml:space="preserve">Кафедра программного обеспечения и администрирования </w:t>
      </w:r>
      <w:proofErr w:type="gramStart"/>
      <w:r w:rsidRPr="007D1EC1">
        <w:rPr>
          <w:rFonts w:eastAsia="TimesNewRoman+1+1"/>
        </w:rPr>
        <w:t>информационных</w:t>
      </w:r>
      <w:proofErr w:type="gramEnd"/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  <w:r w:rsidRPr="007D1EC1">
        <w:rPr>
          <w:rFonts w:eastAsia="TimesNewRoman+1+1"/>
        </w:rPr>
        <w:t>систем</w:t>
      </w:r>
    </w:p>
    <w:p w:rsidR="00DB1D80" w:rsidRPr="007D1EC1" w:rsidRDefault="00DB1D80" w:rsidP="00DB1D80">
      <w:pPr>
        <w:autoSpaceDE w:val="0"/>
        <w:spacing w:line="240" w:lineRule="auto"/>
        <w:ind w:firstLine="700"/>
        <w:jc w:val="center"/>
        <w:rPr>
          <w:rFonts w:eastAsia="TimesNewRoman+1+1"/>
        </w:rPr>
      </w:pPr>
    </w:p>
    <w:p w:rsidR="00DB1D80" w:rsidRPr="007D1EC1" w:rsidRDefault="002D2E02" w:rsidP="00DB1D80">
      <w:pPr>
        <w:autoSpaceDE w:val="0"/>
        <w:ind w:firstLine="700"/>
        <w:jc w:val="center"/>
        <w:rPr>
          <w:rFonts w:eastAsia="TimesNewRoman+1+1"/>
          <w:b/>
        </w:rPr>
      </w:pPr>
      <w:r>
        <w:rPr>
          <w:rFonts w:eastAsia="TimesNewRoman+1+1"/>
          <w:b/>
        </w:rPr>
        <w:t>Разработка и реализация веб</w:t>
      </w:r>
      <w:r w:rsidR="00DB1D80">
        <w:rPr>
          <w:rFonts w:eastAsia="TimesNewRoman+1+1"/>
          <w:b/>
        </w:rPr>
        <w:t>-приложения</w:t>
      </w:r>
      <w:r w:rsidR="00DB1D80" w:rsidRPr="00DB1D80">
        <w:rPr>
          <w:rFonts w:eastAsia="TimesNewRoman+1+1"/>
          <w:b/>
        </w:rPr>
        <w:t xml:space="preserve"> для подписи документов</w:t>
      </w:r>
      <w:r>
        <w:rPr>
          <w:rFonts w:eastAsia="TimesNewRoman+1+1"/>
          <w:b/>
        </w:rPr>
        <w:t xml:space="preserve"> «Распишитесь з</w:t>
      </w:r>
      <w:r w:rsidR="00DB1D80">
        <w:rPr>
          <w:rFonts w:eastAsia="TimesNewRoman+1+1"/>
          <w:b/>
        </w:rPr>
        <w:t>десь»</w:t>
      </w:r>
    </w:p>
    <w:p w:rsidR="00DB1D80" w:rsidRPr="007D1EC1" w:rsidRDefault="00DB1D80" w:rsidP="00DB1D80">
      <w:pPr>
        <w:autoSpaceDE w:val="0"/>
        <w:ind w:firstLine="700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Дипломная работа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по специальности 010503 – математическое обеспечение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и администрирование информационных систем,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  <w:r w:rsidRPr="007D1EC1">
        <w:rPr>
          <w:rFonts w:eastAsia="TimesNewRoman+1+1"/>
        </w:rPr>
        <w:t>специализация 351504 – администрирование информационных систем</w:t>
      </w: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p w:rsidR="00DB1D80" w:rsidRPr="007D1EC1" w:rsidRDefault="00DB1D80" w:rsidP="00DB1D80">
      <w:pPr>
        <w:pStyle w:val="af6"/>
        <w:jc w:val="center"/>
        <w:rPr>
          <w:rFonts w:eastAsia="TimesNewRoman+1+1"/>
        </w:rPr>
      </w:pPr>
    </w:p>
    <w:tbl>
      <w:tblPr>
        <w:tblW w:w="893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86"/>
        <w:gridCol w:w="2977"/>
        <w:gridCol w:w="2268"/>
      </w:tblGrid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Допущено к защите в ГАК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left="5" w:right="30" w:firstLine="465"/>
              <w:jc w:val="right"/>
            </w:pPr>
          </w:p>
        </w:tc>
        <w:tc>
          <w:tcPr>
            <w:tcW w:w="2268" w:type="dxa"/>
          </w:tcPr>
          <w:p w:rsidR="00DB1D80" w:rsidRPr="00DB1D80" w:rsidRDefault="00DB1D80" w:rsidP="00DB1D80">
            <w:pPr>
              <w:pStyle w:val="af9"/>
              <w:spacing w:before="0"/>
              <w:ind w:right="30"/>
              <w:jc w:val="right"/>
              <w:rPr>
                <w:lang w:val="en-US"/>
              </w:rPr>
            </w:pPr>
            <w:r w:rsidRPr="007D1EC1">
              <w:t>____.____.201</w:t>
            </w:r>
            <w:r>
              <w:rPr>
                <w:lang w:val="en-US"/>
              </w:rPr>
              <w:t>5</w:t>
            </w:r>
          </w:p>
        </w:tc>
      </w:tr>
      <w:tr w:rsidR="00DB1D80" w:rsidRPr="007D1EC1" w:rsidTr="00DB1D80">
        <w:trPr>
          <w:trHeight w:val="465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Зав. кафедрой_____________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9"/>
              <w:spacing w:before="0"/>
              <w:ind w:right="30" w:firstLine="451"/>
              <w:jc w:val="left"/>
            </w:pPr>
            <w:r w:rsidRPr="007D1EC1">
              <w:t>д. ф.-м. н., проф.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r w:rsidRPr="007D1EC1">
              <w:t>Артёмов М. А.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-426"/>
            </w:pPr>
            <w:r w:rsidRPr="007D1EC1">
              <w:t>Руководитель_____________</w:t>
            </w:r>
          </w:p>
        </w:tc>
        <w:tc>
          <w:tcPr>
            <w:tcW w:w="2977" w:type="dxa"/>
          </w:tcPr>
          <w:p w:rsidR="00DB1D80" w:rsidRPr="007D1EC1" w:rsidRDefault="00DB1D80" w:rsidP="00DB1D80">
            <w:pPr>
              <w:pStyle w:val="af8"/>
              <w:ind w:firstLine="451"/>
              <w:jc w:val="left"/>
              <w:rPr>
                <w:szCs w:val="34"/>
              </w:rPr>
            </w:pPr>
            <w:r w:rsidRPr="007D1EC1">
              <w:rPr>
                <w:rFonts w:eastAsia="TimesNewRoman+1+1"/>
                <w:szCs w:val="28"/>
                <w:lang w:val="ru-RU"/>
              </w:rPr>
              <w:t>к. ф.-</w:t>
            </w:r>
            <w:proofErr w:type="spellStart"/>
            <w:r w:rsidRPr="007D1EC1">
              <w:rPr>
                <w:rFonts w:eastAsia="TimesNewRoman+1+1"/>
                <w:szCs w:val="28"/>
                <w:lang w:val="ru-RU"/>
              </w:rPr>
              <w:t>м.н</w:t>
            </w:r>
            <w:proofErr w:type="spellEnd"/>
            <w:r w:rsidRPr="007D1EC1">
              <w:rPr>
                <w:rFonts w:eastAsia="TimesNewRoman+1+1"/>
                <w:szCs w:val="28"/>
                <w:lang w:val="ru-RU"/>
              </w:rPr>
              <w:t>., доц.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tabs>
                <w:tab w:val="left" w:pos="6900"/>
              </w:tabs>
              <w:spacing w:before="0"/>
              <w:ind w:right="30"/>
              <w:jc w:val="right"/>
            </w:pPr>
            <w:r w:rsidRPr="007D1EC1">
              <w:rPr>
                <w:rFonts w:eastAsia="TimesNewRoman+1+1"/>
                <w:szCs w:val="28"/>
              </w:rPr>
              <w:t>Михайлова Е. Е.</w:t>
            </w:r>
          </w:p>
        </w:tc>
      </w:tr>
      <w:tr w:rsidR="00DB1D80" w:rsidRPr="007D1EC1" w:rsidTr="00DB1D80">
        <w:trPr>
          <w:trHeight w:val="461"/>
        </w:trPr>
        <w:tc>
          <w:tcPr>
            <w:tcW w:w="3686" w:type="dxa"/>
          </w:tcPr>
          <w:p w:rsidR="00DB1D80" w:rsidRPr="007D1EC1" w:rsidRDefault="00DB1D80" w:rsidP="00DB1D80">
            <w:pPr>
              <w:pStyle w:val="af9"/>
              <w:spacing w:before="0"/>
              <w:ind w:right="-426"/>
            </w:pPr>
            <w:r w:rsidRPr="007D1EC1">
              <w:t>Студент__________________</w:t>
            </w:r>
          </w:p>
        </w:tc>
        <w:tc>
          <w:tcPr>
            <w:tcW w:w="2977" w:type="dxa"/>
          </w:tcPr>
          <w:p w:rsidR="00DB1D80" w:rsidRPr="00DB1D80" w:rsidRDefault="00DB1D80" w:rsidP="00DB1D80">
            <w:pPr>
              <w:pStyle w:val="af8"/>
              <w:ind w:right="435" w:firstLine="451"/>
              <w:jc w:val="left"/>
              <w:rPr>
                <w:lang w:val="ru-RU"/>
              </w:rPr>
            </w:pPr>
            <w:r w:rsidRPr="007D1EC1">
              <w:t xml:space="preserve">5 </w:t>
            </w:r>
            <w:r>
              <w:rPr>
                <w:lang w:val="ru-RU"/>
              </w:rPr>
              <w:t>курс</w:t>
            </w:r>
            <w:r w:rsidRPr="007D1EC1">
              <w:t>, 9</w:t>
            </w:r>
            <w:r>
              <w:t xml:space="preserve"> </w:t>
            </w:r>
            <w:r>
              <w:rPr>
                <w:lang w:val="ru-RU"/>
              </w:rPr>
              <w:t>группа</w:t>
            </w:r>
          </w:p>
        </w:tc>
        <w:tc>
          <w:tcPr>
            <w:tcW w:w="2268" w:type="dxa"/>
          </w:tcPr>
          <w:p w:rsidR="00DB1D80" w:rsidRPr="007D1EC1" w:rsidRDefault="00DB1D80" w:rsidP="00DB1D80">
            <w:pPr>
              <w:pStyle w:val="af9"/>
              <w:spacing w:before="0"/>
              <w:ind w:right="30"/>
              <w:jc w:val="right"/>
            </w:pPr>
            <w:proofErr w:type="spellStart"/>
            <w:r>
              <w:rPr>
                <w:rFonts w:eastAsia="TimesNewRoman+1+1"/>
                <w:szCs w:val="28"/>
              </w:rPr>
              <w:t>Томаровский</w:t>
            </w:r>
            <w:proofErr w:type="spellEnd"/>
            <w:r>
              <w:rPr>
                <w:rFonts w:eastAsia="TimesNewRoman+1+1"/>
                <w:szCs w:val="28"/>
              </w:rPr>
              <w:t xml:space="preserve"> П.А.</w:t>
            </w:r>
          </w:p>
        </w:tc>
      </w:tr>
    </w:tbl>
    <w:p w:rsidR="00DB1D80" w:rsidRPr="007D1EC1" w:rsidRDefault="00DB1D80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E133F" w:rsidRDefault="00DE133F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</w:rPr>
      </w:pPr>
    </w:p>
    <w:p w:rsidR="00DB1D80" w:rsidRPr="00FB78E6" w:rsidRDefault="00FB78E6" w:rsidP="00DB1D80">
      <w:pPr>
        <w:tabs>
          <w:tab w:val="left" w:pos="2640"/>
          <w:tab w:val="center" w:pos="5385"/>
        </w:tabs>
        <w:spacing w:before="240"/>
        <w:ind w:firstLine="700"/>
        <w:jc w:val="center"/>
        <w:rPr>
          <w:rFonts w:eastAsia="TimesNewRoman+1+1"/>
          <w:lang w:val="en-US"/>
        </w:rPr>
        <w:sectPr w:rsidR="00DB1D80" w:rsidRPr="00FB78E6" w:rsidSect="00DE133F">
          <w:headerReference w:type="default" r:id="rId9"/>
          <w:pgSz w:w="11905" w:h="16837"/>
          <w:pgMar w:top="1030" w:right="850" w:bottom="1276" w:left="993" w:header="708" w:footer="1438" w:gutter="0"/>
          <w:pgNumType w:start="1"/>
          <w:cols w:space="720"/>
          <w:titlePg/>
          <w:docGrid w:linePitch="381"/>
        </w:sectPr>
      </w:pPr>
      <w:r>
        <w:rPr>
          <w:rFonts w:eastAsia="TimesNewRoman+1+1"/>
        </w:rPr>
        <w:t>Воронеж 201</w:t>
      </w:r>
      <w:r>
        <w:rPr>
          <w:rFonts w:eastAsia="TimesNewRoman+1+1"/>
          <w:lang w:val="en-US"/>
        </w:rPr>
        <w:t>5</w:t>
      </w:r>
    </w:p>
    <w:p w:rsidR="00027E56" w:rsidRPr="00064B00" w:rsidRDefault="00027E56" w:rsidP="0099348A">
      <w:pPr>
        <w:spacing w:after="240"/>
        <w:jc w:val="center"/>
        <w:rPr>
          <w:rFonts w:eastAsiaTheme="majorEastAsia"/>
          <w:b/>
        </w:rPr>
      </w:pPr>
      <w:r w:rsidRPr="00064B00">
        <w:rPr>
          <w:rFonts w:eastAsiaTheme="majorEastAsia"/>
          <w:b/>
        </w:rPr>
        <w:lastRenderedPageBreak/>
        <w:t>Аннотация</w:t>
      </w:r>
      <w:bookmarkEnd w:id="0"/>
      <w:bookmarkEnd w:id="1"/>
      <w:bookmarkEnd w:id="2"/>
      <w:bookmarkEnd w:id="3"/>
      <w:bookmarkEnd w:id="4"/>
      <w:bookmarkEnd w:id="5"/>
    </w:p>
    <w:p w:rsidR="00064B00" w:rsidRPr="00064B00" w:rsidRDefault="00064B00" w:rsidP="00027E56">
      <w:pPr>
        <w:ind w:firstLine="708"/>
        <w:jc w:val="both"/>
      </w:pPr>
      <w:r w:rsidRPr="00064B00">
        <w:t xml:space="preserve">Цель работы – разработка и программная реализация </w:t>
      </w:r>
      <w:r>
        <w:rPr>
          <w:lang w:val="en-US"/>
        </w:rPr>
        <w:t>web</w:t>
      </w:r>
      <w:r w:rsidRPr="00064B00">
        <w:t>-</w:t>
      </w:r>
      <w:r>
        <w:t xml:space="preserve">приложения для подписи документов. </w:t>
      </w:r>
    </w:p>
    <w:p w:rsidR="00027E56" w:rsidRPr="00027E56" w:rsidRDefault="00027E56" w:rsidP="00027E56">
      <w:pPr>
        <w:ind w:firstLine="708"/>
        <w:jc w:val="both"/>
        <w:rPr>
          <w:rFonts w:eastAsiaTheme="majorEastAsia"/>
        </w:rPr>
      </w:pPr>
      <w:r w:rsidRPr="00064B00">
        <w:t>В результате работы создан</w:t>
      </w:r>
      <w:r w:rsidRPr="00064B00">
        <w:rPr>
          <w:rFonts w:eastAsiaTheme="majorEastAsia"/>
        </w:rPr>
        <w:t xml:space="preserve"> программный продукт, предназначенный для использования в электронном документообороте. Пользователи смогут самостоятельно, обладая лишь навыками пользователя ПК, осуществлять электронную подпись документов.</w:t>
      </w:r>
      <w:r>
        <w:rPr>
          <w:rFonts w:eastAsiaTheme="majorEastAsia"/>
        </w:rPr>
        <w:t xml:space="preserve"> </w:t>
      </w:r>
    </w:p>
    <w:p w:rsidR="006C0A0F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С предоставлением возможности…</w:t>
      </w:r>
    </w:p>
    <w:p w:rsidR="00DD3162" w:rsidRDefault="006C0A0F" w:rsidP="006C0A0F">
      <w:pPr>
        <w:spacing w:before="240"/>
        <w:jc w:val="both"/>
        <w:rPr>
          <w:rFonts w:eastAsia="TimesNewRoman+1+1"/>
        </w:rPr>
      </w:pPr>
      <w:r>
        <w:rPr>
          <w:rFonts w:eastAsia="TimesNewRoman+1+1"/>
        </w:rPr>
        <w:t>В данной работе…</w:t>
      </w:r>
      <w:r w:rsidR="00DD3162">
        <w:rPr>
          <w:rFonts w:eastAsia="TimesNewRoman+1+1"/>
        </w:rPr>
        <w:br w:type="page"/>
      </w:r>
    </w:p>
    <w:sdt>
      <w:sdtPr>
        <w:rPr>
          <w:rFonts w:ascii="Times New Roman" w:hAnsi="Times New Roman"/>
          <w:b w:val="0"/>
          <w:bCs w:val="0"/>
          <w:color w:val="auto"/>
        </w:rPr>
        <w:id w:val="983734972"/>
        <w:docPartObj>
          <w:docPartGallery w:val="Table of Contents"/>
          <w:docPartUnique/>
        </w:docPartObj>
      </w:sdtPr>
      <w:sdtContent>
        <w:p w:rsidR="00216188" w:rsidRDefault="00DD3162" w:rsidP="00B527DC">
          <w:pPr>
            <w:pStyle w:val="a8"/>
            <w:spacing w:before="0" w:after="240"/>
            <w:jc w:val="center"/>
            <w:rPr>
              <w:noProof/>
            </w:rPr>
          </w:pPr>
          <w:r w:rsidRPr="00DD3162">
            <w:rPr>
              <w:rStyle w:val="11"/>
              <w:rFonts w:ascii="Times New Roman" w:hAnsi="Times New Roman" w:cs="Times New Roman"/>
              <w:b/>
              <w:color w:val="auto"/>
            </w:rPr>
            <w:t>Содержание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2" w:history="1">
            <w:r w:rsidR="00216188" w:rsidRPr="00A375BA">
              <w:rPr>
                <w:rStyle w:val="aa"/>
                <w:noProof/>
              </w:rPr>
              <w:t>Введение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3" w:history="1">
            <w:r w:rsidR="00216188" w:rsidRPr="00A375BA">
              <w:rPr>
                <w:rStyle w:val="aa"/>
                <w:noProof/>
              </w:rPr>
              <w:t>Основные термины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4" w:history="1">
            <w:r w:rsidR="00216188" w:rsidRPr="00A375BA">
              <w:rPr>
                <w:rStyle w:val="aa"/>
                <w:rFonts w:eastAsia="TimesNewRoman+1+1"/>
                <w:noProof/>
              </w:rPr>
              <w:t>1. Постановка задачи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5" w:history="1">
            <w:r w:rsidR="00216188" w:rsidRPr="00A375BA">
              <w:rPr>
                <w:rStyle w:val="aa"/>
                <w:rFonts w:eastAsia="TimesNewRoman+1+1"/>
                <w:noProof/>
              </w:rPr>
              <w:t>2. Обзор существующих веб-приложений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6" w:history="1">
            <w:r w:rsidR="00216188" w:rsidRPr="00A375BA">
              <w:rPr>
                <w:rStyle w:val="aa"/>
                <w:rFonts w:eastAsia="TimesNewRoman+1+1"/>
                <w:noProof/>
              </w:rPr>
              <w:t>3. Анализ выбранных технологий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7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3.1. Шаблон проектирования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Model</w:t>
            </w:r>
            <w:r w:rsidR="00216188" w:rsidRPr="00A375BA">
              <w:rPr>
                <w:rStyle w:val="aa"/>
                <w:rFonts w:eastAsia="TimesNewRoman+1+1"/>
                <w:noProof/>
              </w:rPr>
              <w:t>-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view</w:t>
            </w:r>
            <w:r w:rsidR="00216188" w:rsidRPr="00A375BA">
              <w:rPr>
                <w:rStyle w:val="aa"/>
                <w:rFonts w:eastAsia="TimesNewRoman+1+1"/>
                <w:noProof/>
              </w:rPr>
              <w:t>-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controller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(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MVC</w:t>
            </w:r>
            <w:r w:rsidR="00216188" w:rsidRPr="00A375BA">
              <w:rPr>
                <w:rStyle w:val="aa"/>
                <w:rFonts w:eastAsia="TimesNewRoman+1+1"/>
                <w:noProof/>
              </w:rPr>
              <w:t>)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8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 xml:space="preserve">3.2. ORM </w:t>
            </w:r>
            <w:r w:rsidR="00216188" w:rsidRPr="00A375BA">
              <w:rPr>
                <w:rStyle w:val="aa"/>
                <w:rFonts w:eastAsia="TimesNewRoman+1+1"/>
                <w:noProof/>
              </w:rPr>
              <w:t>технология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 xml:space="preserve"> ADO.Net Entity Framework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19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3.2.1. Шаблоны разработки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Entity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Framework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_Toc420141619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3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0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3.2.2. Стратегия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Code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First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_Toc420141620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1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3.3.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JavaScript</w:t>
            </w:r>
            <w:r w:rsidR="00216188" w:rsidRPr="00A375BA">
              <w:rPr>
                <w:rStyle w:val="aa"/>
                <w:rFonts w:eastAsia="TimesNewRoman+1+1"/>
                <w:noProof/>
              </w:rPr>
              <w:t xml:space="preserve">-фреймворк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AngularJS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2" w:history="1">
            <w:r w:rsidR="00216188" w:rsidRPr="00A375BA">
              <w:rPr>
                <w:rStyle w:val="aa"/>
                <w:noProof/>
              </w:rPr>
              <w:t>4. Средства реализации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16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3" w:history="1">
            <w:r w:rsidR="00216188" w:rsidRPr="00A375BA">
              <w:rPr>
                <w:rStyle w:val="aa"/>
                <w:noProof/>
              </w:rPr>
              <w:t>5. Требования к аппаратному и программному обеспечению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4" w:history="1">
            <w:r w:rsidR="00216188" w:rsidRPr="00A375BA">
              <w:rPr>
                <w:rStyle w:val="aa"/>
                <w:noProof/>
              </w:rPr>
              <w:t>6. Интерфейс пользователя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5" w:history="1">
            <w:r w:rsidR="00216188" w:rsidRPr="00A375BA">
              <w:rPr>
                <w:rStyle w:val="aa"/>
                <w:noProof/>
              </w:rPr>
              <w:t>6.1. Регистрация и вход в систему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6" w:history="1">
            <w:r w:rsidR="00216188" w:rsidRPr="00A375BA">
              <w:rPr>
                <w:rStyle w:val="aa"/>
                <w:noProof/>
              </w:rPr>
              <w:t>6.2. Главная страница. Работа с документами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19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7" w:history="1">
            <w:r w:rsidR="00216188" w:rsidRPr="00A375BA">
              <w:rPr>
                <w:rStyle w:val="aa"/>
                <w:noProof/>
              </w:rPr>
              <w:t>6.3. Пользовательские настройки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8" w:history="1">
            <w:r w:rsidR="00216188" w:rsidRPr="00A375BA">
              <w:rPr>
                <w:rStyle w:val="aa"/>
                <w:noProof/>
              </w:rPr>
              <w:t>6.4. Запросы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28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29" w:history="1">
            <w:r w:rsidR="00216188" w:rsidRPr="00A375BA">
              <w:rPr>
                <w:rStyle w:val="aa"/>
                <w:noProof/>
              </w:rPr>
              <w:t>7. Проектирование базы данных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_Toc420141629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1" w:history="1">
            <w:r w:rsidR="00216188" w:rsidRPr="00A375BA">
              <w:rPr>
                <w:rStyle w:val="aa"/>
                <w:rFonts w:eastAsia="TimesNewRoman+1+1"/>
                <w:noProof/>
              </w:rPr>
              <w:t>7.1. Анализ предметной области и запросов к БД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2" w:history="1">
            <w:r w:rsidR="00216188" w:rsidRPr="00A375BA">
              <w:rPr>
                <w:rStyle w:val="aa"/>
                <w:rFonts w:eastAsia="TimesNewRoman+1+1"/>
                <w:noProof/>
              </w:rPr>
              <w:t>7.2. Анализ концептуальных требований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29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3" w:history="1">
            <w:r w:rsidR="00216188" w:rsidRPr="00A375BA">
              <w:rPr>
                <w:rStyle w:val="aa"/>
                <w:rFonts w:eastAsia="TimesNewRoman+1+1"/>
                <w:noProof/>
              </w:rPr>
              <w:t>7.3. Выявление информационных объектов и связей между ними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4" w:history="1">
            <w:r w:rsidR="00216188" w:rsidRPr="00A375BA">
              <w:rPr>
                <w:rStyle w:val="aa"/>
                <w:rFonts w:eastAsia="TimesNewRoman+1+1"/>
                <w:noProof/>
              </w:rPr>
              <w:t>7.4. Построение концептуальной модели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5" w:history="1">
            <w:r w:rsidR="00216188" w:rsidRPr="00A375BA">
              <w:rPr>
                <w:rStyle w:val="aa"/>
                <w:rFonts w:eastAsia="TimesNewRoman+1+1"/>
                <w:noProof/>
              </w:rPr>
              <w:t>7.5. Выбор конкретной СУБД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_Toc420141635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6" w:history="1">
            <w:r w:rsidR="00216188" w:rsidRPr="00A375BA">
              <w:rPr>
                <w:rStyle w:val="aa"/>
                <w:rFonts w:eastAsia="TimesNewRoman+1+1"/>
                <w:noProof/>
              </w:rPr>
              <w:t>7.6. Отображение концептуальной схемы на логическую схему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_Toc420141636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34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7" w:history="1">
            <w:r w:rsidR="00216188" w:rsidRPr="00A375BA">
              <w:rPr>
                <w:rStyle w:val="aa"/>
                <w:rFonts w:eastAsia="TimesNewRoman+1+1"/>
                <w:noProof/>
              </w:rPr>
              <w:t xml:space="preserve">7.7. Разработка базы данных </w:t>
            </w:r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web</w:t>
            </w:r>
            <w:r w:rsidR="00216188" w:rsidRPr="00A375BA">
              <w:rPr>
                <w:rStyle w:val="aa"/>
                <w:rFonts w:eastAsia="TimesNewRoman+1+1"/>
                <w:noProof/>
              </w:rPr>
              <w:t>-приложения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_Toc420141637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36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8" w:history="1">
            <w:r w:rsidR="00216188" w:rsidRPr="00A375BA">
              <w:rPr>
                <w:rStyle w:val="aa"/>
                <w:noProof/>
              </w:rPr>
              <w:t>8. Общая архитектура и схема работы приложения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_Toc420141638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39" w:history="1">
            <w:r w:rsidR="00216188" w:rsidRPr="00A375BA">
              <w:rPr>
                <w:rStyle w:val="aa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noProof/>
              </w:rPr>
              <w:t>.1. Модель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_Toc420141639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43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0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rFonts w:eastAsia="TimesNewRoman+1+1"/>
                <w:noProof/>
              </w:rPr>
              <w:t>.2. Паттерн Репозиторий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_Toc420141640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45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2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1" w:history="1">
            <w:r w:rsidR="00216188" w:rsidRPr="00A375BA">
              <w:rPr>
                <w:rStyle w:val="aa"/>
                <w:rFonts w:eastAsia="TimesNewRoman+1+1"/>
                <w:noProof/>
                <w:lang w:val="en-US"/>
              </w:rPr>
              <w:t>8</w:t>
            </w:r>
            <w:r w:rsidR="00216188" w:rsidRPr="00A375BA">
              <w:rPr>
                <w:rStyle w:val="aa"/>
                <w:rFonts w:eastAsia="TimesNewRoman+1+1"/>
                <w:noProof/>
              </w:rPr>
              <w:t>.3. Сервисы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_Toc420141641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47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2" w:history="1">
            <w:r w:rsidR="00216188" w:rsidRPr="00A375BA">
              <w:rPr>
                <w:rStyle w:val="aa"/>
                <w:rFonts w:eastAsia="TimesNewRoman+1+1"/>
                <w:noProof/>
              </w:rPr>
              <w:t>9. План тестирования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_Toc420141642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49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3" w:history="1">
            <w:r w:rsidR="00216188" w:rsidRPr="00A375BA">
              <w:rPr>
                <w:rStyle w:val="aa"/>
                <w:rFonts w:eastAsia="TimesNewRoman+1+1"/>
                <w:noProof/>
              </w:rPr>
              <w:t>Заключение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_Toc420141643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50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216188" w:rsidRDefault="000610CE">
          <w:pPr>
            <w:pStyle w:val="12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141644" w:history="1">
            <w:r w:rsidR="00216188" w:rsidRPr="00A375BA">
              <w:rPr>
                <w:rStyle w:val="aa"/>
                <w:noProof/>
              </w:rPr>
              <w:t>Список литературы</w:t>
            </w:r>
            <w:r w:rsidR="00216188">
              <w:rPr>
                <w:noProof/>
                <w:webHidden/>
              </w:rPr>
              <w:tab/>
            </w:r>
            <w:r w:rsidR="00216188">
              <w:rPr>
                <w:noProof/>
                <w:webHidden/>
              </w:rPr>
              <w:fldChar w:fldCharType="begin"/>
            </w:r>
            <w:r w:rsidR="00216188">
              <w:rPr>
                <w:noProof/>
                <w:webHidden/>
              </w:rPr>
              <w:instrText xml:space="preserve"> PAGEREF _Toc420141644 \h </w:instrText>
            </w:r>
            <w:r w:rsidR="00216188">
              <w:rPr>
                <w:noProof/>
                <w:webHidden/>
              </w:rPr>
            </w:r>
            <w:r w:rsidR="00216188">
              <w:rPr>
                <w:noProof/>
                <w:webHidden/>
              </w:rPr>
              <w:fldChar w:fldCharType="separate"/>
            </w:r>
            <w:r w:rsidR="00216188">
              <w:rPr>
                <w:noProof/>
                <w:webHidden/>
              </w:rPr>
              <w:t>51</w:t>
            </w:r>
            <w:r w:rsidR="00216188">
              <w:rPr>
                <w:noProof/>
                <w:webHidden/>
              </w:rPr>
              <w:fldChar w:fldCharType="end"/>
            </w:r>
          </w:hyperlink>
        </w:p>
        <w:p w:rsidR="00DD3162" w:rsidRDefault="00DD3162">
          <w:r>
            <w:rPr>
              <w:b/>
              <w:bCs/>
            </w:rPr>
            <w:fldChar w:fldCharType="end"/>
          </w:r>
        </w:p>
      </w:sdtContent>
    </w:sdt>
    <w:p w:rsidR="00DD3162" w:rsidRDefault="00DD3162">
      <w:pPr>
        <w:suppressAutoHyphens w:val="0"/>
      </w:pPr>
      <w:r>
        <w:br w:type="page"/>
      </w:r>
    </w:p>
    <w:p w:rsidR="003B6AA6" w:rsidRPr="00665F22" w:rsidRDefault="00DD3162" w:rsidP="006572E8">
      <w:pPr>
        <w:pStyle w:val="10"/>
        <w:tabs>
          <w:tab w:val="left" w:pos="3867"/>
          <w:tab w:val="center" w:pos="4961"/>
        </w:tabs>
        <w:spacing w:before="0" w:after="240"/>
        <w:jc w:val="center"/>
        <w:rPr>
          <w:rStyle w:val="a9"/>
          <w:rFonts w:ascii="Times New Roman" w:hAnsi="Times New Roman" w:cs="Times New Roman"/>
          <w:i w:val="0"/>
          <w:iCs w:val="0"/>
          <w:color w:val="auto"/>
        </w:rPr>
      </w:pPr>
      <w:bookmarkStart w:id="6" w:name="_Toc389124966"/>
      <w:bookmarkStart w:id="7" w:name="_Toc420141612"/>
      <w:r w:rsidRPr="00DD3162">
        <w:rPr>
          <w:rStyle w:val="a9"/>
          <w:rFonts w:ascii="Times New Roman" w:hAnsi="Times New Roman" w:cs="Times New Roman"/>
          <w:i w:val="0"/>
          <w:iCs w:val="0"/>
          <w:color w:val="auto"/>
        </w:rPr>
        <w:lastRenderedPageBreak/>
        <w:t>Введение</w:t>
      </w:r>
      <w:bookmarkEnd w:id="6"/>
      <w:bookmarkEnd w:id="7"/>
    </w:p>
    <w:p w:rsidR="00564184" w:rsidRDefault="00B97609" w:rsidP="00B97609">
      <w:pPr>
        <w:spacing w:after="0" w:line="360" w:lineRule="auto"/>
        <w:ind w:firstLine="709"/>
        <w:jc w:val="both"/>
      </w:pPr>
      <w:r w:rsidRPr="00D848F2">
        <w:rPr>
          <w:highlight w:val="yellow"/>
        </w:rPr>
        <w:t>Нередко перед человеком стоит задача подписать документ и отправить по электронной почте</w:t>
      </w:r>
      <w:r w:rsidR="00F45F3A" w:rsidRPr="00D848F2">
        <w:rPr>
          <w:highlight w:val="yellow"/>
        </w:rPr>
        <w:t>, или же необходимо отправить кому-то документ для подписания</w:t>
      </w:r>
      <w:r w:rsidRPr="00D848F2">
        <w:rPr>
          <w:highlight w:val="yellow"/>
        </w:rPr>
        <w:t>.</w:t>
      </w:r>
      <w:r>
        <w:t xml:space="preserve"> </w:t>
      </w:r>
      <w:bookmarkStart w:id="8" w:name="_GoBack"/>
      <w:bookmarkEnd w:id="8"/>
    </w:p>
    <w:p w:rsidR="00B97609" w:rsidRDefault="00B97609" w:rsidP="00564184">
      <w:pPr>
        <w:spacing w:after="0" w:line="360" w:lineRule="auto"/>
        <w:ind w:firstLine="709"/>
        <w:jc w:val="both"/>
      </w:pPr>
      <w:r>
        <w:t xml:space="preserve">С </w:t>
      </w:r>
      <w:r w:rsidR="008C3964">
        <w:t>веб</w:t>
      </w:r>
      <w:r w:rsidRPr="00B97609">
        <w:t>-</w:t>
      </w:r>
      <w:r>
        <w:t>приложением «</w:t>
      </w:r>
      <w:r w:rsidR="00F45F3A">
        <w:t>Распишитесь</w:t>
      </w:r>
      <w:r w:rsidR="008C3964">
        <w:t xml:space="preserve"> з</w:t>
      </w:r>
      <w:r w:rsidR="00F45F3A">
        <w:t>десь</w:t>
      </w:r>
      <w:r>
        <w:t>» можно подписывать документы на компьютере, минуя процессы распечатывания на бумагу, подписания от руки распечата</w:t>
      </w:r>
      <w:r w:rsidR="00564184">
        <w:t xml:space="preserve">нного документа и сканирования. </w:t>
      </w:r>
      <w:r>
        <w:t>Приложение</w:t>
      </w:r>
      <w:r w:rsidRPr="00B97609">
        <w:t xml:space="preserve"> </w:t>
      </w:r>
      <w:r>
        <w:t xml:space="preserve">позволяет либо расписаться с помощью мышки (планшета) непосредственно на изображении документа, </w:t>
      </w:r>
      <w:r w:rsidRPr="000A5C24">
        <w:rPr>
          <w:highlight w:val="yellow"/>
        </w:rPr>
        <w:t>либо добавить в документ подготовленное заранее изображение подписи.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По данным </w:t>
      </w:r>
      <w:proofErr w:type="spellStart"/>
      <w:r>
        <w:t>Siemens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, при использовании в организации электронных документов: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Производительность труда персонала увеличивается на 20-25%.</w:t>
      </w:r>
    </w:p>
    <w:p w:rsidR="00564184" w:rsidRDefault="00564184" w:rsidP="00564184">
      <w:pPr>
        <w:pStyle w:val="ae"/>
        <w:numPr>
          <w:ilvl w:val="0"/>
          <w:numId w:val="34"/>
        </w:numPr>
        <w:spacing w:after="0" w:line="360" w:lineRule="auto"/>
        <w:jc w:val="both"/>
      </w:pPr>
      <w:r>
        <w:t>Стоимость архивного хранения электронных документов на 80% ниже в сравнении со стоимостью хранения бумажных архивов.</w:t>
      </w:r>
    </w:p>
    <w:p w:rsidR="00564184" w:rsidRDefault="00564184" w:rsidP="00205F4C">
      <w:pPr>
        <w:spacing w:after="0" w:line="360" w:lineRule="auto"/>
        <w:ind w:firstLine="709"/>
        <w:jc w:val="both"/>
      </w:pPr>
      <w:r>
        <w:t xml:space="preserve">Принято также считать, что при использовании документов в электронном виде </w:t>
      </w:r>
      <w:r w:rsidRPr="000A5C24">
        <w:rPr>
          <w:highlight w:val="yellow"/>
        </w:rPr>
        <w:t>приобретаются</w:t>
      </w:r>
      <w:r>
        <w:t xml:space="preserve"> тактические и стратегические выгоды. </w:t>
      </w:r>
      <w:r w:rsidRPr="000A5C24">
        <w:rPr>
          <w:highlight w:val="yellow"/>
        </w:rPr>
        <w:t xml:space="preserve">Тактические выгоды </w:t>
      </w:r>
      <w:proofErr w:type="gramStart"/>
      <w:r w:rsidRPr="000A5C24">
        <w:rPr>
          <w:highlight w:val="yellow"/>
        </w:rPr>
        <w:t xml:space="preserve">определяются сокращением расходов, связанным с: освобождением физического места для хранения документов; уменьшением затрат на копирование и доставку документов в бумажном виде; </w:t>
      </w:r>
      <w:r w:rsidR="00D848F2" w:rsidRPr="000A5C24">
        <w:rPr>
          <w:highlight w:val="yellow"/>
        </w:rPr>
        <w:t>снижением</w:t>
      </w:r>
      <w:r w:rsidRPr="000A5C24">
        <w:rPr>
          <w:highlight w:val="yellow"/>
        </w:rPr>
        <w:t xml:space="preserve"> расходов на персонал и оборудование и др. К стратегическим относятся преимущества, связанные с повышением эффективности работы предприятия или организации.</w:t>
      </w:r>
      <w:proofErr w:type="gramEnd"/>
    </w:p>
    <w:p w:rsidR="00197600" w:rsidRDefault="006572E8" w:rsidP="00B97609">
      <w:pPr>
        <w:spacing w:after="0" w:line="360" w:lineRule="auto"/>
        <w:ind w:firstLine="708"/>
        <w:jc w:val="both"/>
      </w:pPr>
      <w:r>
        <w:t>Но</w:t>
      </w:r>
      <w:r w:rsidR="00564184">
        <w:t xml:space="preserve"> п</w:t>
      </w:r>
      <w:r w:rsidR="00582687">
        <w:t xml:space="preserve">реградой на пути к безбумажному документообороту </w:t>
      </w:r>
      <w:r w:rsidR="009F03D3">
        <w:t>является его якобы ненадежность, в сравнении с проверенным временем бумажным</w:t>
      </w:r>
      <w:r w:rsidR="00197600">
        <w:t xml:space="preserve">. Также </w:t>
      </w:r>
      <w:r w:rsidR="009F03D3">
        <w:t xml:space="preserve">немаловажную </w:t>
      </w:r>
      <w:r w:rsidR="00197600" w:rsidRPr="00197600">
        <w:t>роль играет человеческий фактор, так как многим сотрудникам удобнее читать по бумаге и делать на ней записи, чем работать</w:t>
      </w:r>
      <w:r w:rsidR="00197600">
        <w:t xml:space="preserve"> на компьютере или</w:t>
      </w:r>
      <w:r w:rsidR="00197600" w:rsidRPr="00197600">
        <w:t xml:space="preserve"> в программе.</w:t>
      </w:r>
    </w:p>
    <w:p w:rsidR="00197600" w:rsidRPr="000A5C24" w:rsidRDefault="00197600" w:rsidP="006C0A0F">
      <w:pPr>
        <w:spacing w:after="0" w:line="360" w:lineRule="auto"/>
        <w:ind w:firstLine="708"/>
        <w:jc w:val="both"/>
      </w:pPr>
      <w:r>
        <w:t>Однако в</w:t>
      </w:r>
      <w:r w:rsidRPr="00197600">
        <w:t xml:space="preserve"> целесообразности перехода на электронные документы сегодня не приходится сомневаться: достаточно обратиться к опыту зарубежных стран, где так называемый e-</w:t>
      </w:r>
      <w:proofErr w:type="spellStart"/>
      <w:r w:rsidRPr="00197600">
        <w:t>invoicing</w:t>
      </w:r>
      <w:proofErr w:type="spellEnd"/>
      <w:r w:rsidRPr="00197600">
        <w:t xml:space="preserve"> (обмен электронными счетами-фактурами) работает уже </w:t>
      </w:r>
      <w:r w:rsidRPr="00197600">
        <w:lastRenderedPageBreak/>
        <w:t xml:space="preserve">более 6 лет. Так, например, с момента перехода на </w:t>
      </w:r>
      <w:r w:rsidR="008E286B">
        <w:t>электронный документооборот</w:t>
      </w:r>
      <w:r w:rsidRPr="00197600">
        <w:t xml:space="preserve"> Германия к 2012 году сэкономила 54 млрд</w:t>
      </w:r>
      <w:r>
        <w:t>.</w:t>
      </w:r>
      <w:r w:rsidRPr="00197600">
        <w:t xml:space="preserve"> евро, а в Дании бизнес на электронном декларировании налогов ежегодно экономит 50 млн</w:t>
      </w:r>
      <w:r>
        <w:t>.</w:t>
      </w:r>
      <w:r w:rsidRPr="00197600">
        <w:t xml:space="preserve"> евро.</w:t>
      </w:r>
      <w:r w:rsidR="000A5C24" w:rsidRPr="000A5C24">
        <w:t xml:space="preserve"> </w:t>
      </w:r>
      <w:proofErr w:type="gramStart"/>
      <w:r w:rsidR="000A5C24" w:rsidRPr="000A5C24">
        <w:rPr>
          <w:highlight w:val="yellow"/>
        </w:rPr>
        <w:t>Нету</w:t>
      </w:r>
      <w:proofErr w:type="gramEnd"/>
      <w:r w:rsidR="000A5C24" w:rsidRPr="000A5C24">
        <w:rPr>
          <w:highlight w:val="yellow"/>
        </w:rPr>
        <w:t xml:space="preserve"> вывода по введению</w:t>
      </w:r>
    </w:p>
    <w:p w:rsidR="00220865" w:rsidRDefault="00220865">
      <w:pPr>
        <w:suppressAutoHyphens w:val="0"/>
        <w:rPr>
          <w:rFonts w:eastAsia="TimesNewRoman+1+1"/>
        </w:rPr>
      </w:pPr>
      <w:bookmarkStart w:id="9" w:name="_Toc389124967"/>
      <w:r>
        <w:rPr>
          <w:rFonts w:eastAsia="TimesNewRoman+1+1"/>
        </w:rPr>
        <w:br w:type="page"/>
      </w:r>
    </w:p>
    <w:p w:rsidR="00220865" w:rsidRPr="00216188" w:rsidRDefault="00220865" w:rsidP="00216188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10" w:name="_Toc420141613"/>
      <w:r w:rsidRPr="00216188">
        <w:rPr>
          <w:rFonts w:ascii="Times New Roman" w:hAnsi="Times New Roman" w:cs="Times New Roman"/>
          <w:color w:val="auto"/>
        </w:rPr>
        <w:lastRenderedPageBreak/>
        <w:t>Основные термины</w:t>
      </w:r>
      <w:bookmarkEnd w:id="10"/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Подпись. Графический файл, содержащий изображение подписи.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Рисунок. Графический файл, содержащий произвольное изображение, например, логотип компании.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Надпись. Поле, содержащее произвольный текст, который может быть отредактирован в процессе подготовки документа.</w:t>
      </w:r>
    </w:p>
    <w:p w:rsidR="00220865" w:rsidRDefault="00220865" w:rsidP="00216188">
      <w:pPr>
        <w:pStyle w:val="ae"/>
        <w:numPr>
          <w:ilvl w:val="0"/>
          <w:numId w:val="38"/>
        </w:numPr>
        <w:suppressAutoHyphens w:val="0"/>
        <w:spacing w:after="0" w:line="360" w:lineRule="auto"/>
        <w:ind w:left="426" w:hanging="426"/>
        <w:jc w:val="both"/>
      </w:pPr>
      <w:r>
        <w:t>Графический элемент. Термин, который означает любой из трех предыдущих.</w:t>
      </w:r>
    </w:p>
    <w:p w:rsidR="00216188" w:rsidRPr="00216188" w:rsidRDefault="00220865" w:rsidP="00216188">
      <w:pPr>
        <w:pStyle w:val="ae"/>
        <w:numPr>
          <w:ilvl w:val="0"/>
          <w:numId w:val="38"/>
        </w:numPr>
        <w:spacing w:after="0" w:line="360" w:lineRule="auto"/>
        <w:ind w:left="426" w:hanging="426"/>
        <w:jc w:val="both"/>
      </w:pPr>
      <w:r w:rsidRPr="003B72E9">
        <w:t>БД</w:t>
      </w:r>
      <w:r w:rsidRPr="00216188">
        <w:rPr>
          <w:lang w:val="en-US"/>
        </w:rPr>
        <w:t xml:space="preserve"> </w:t>
      </w:r>
    </w:p>
    <w:p w:rsidR="003021D7" w:rsidRPr="00220865" w:rsidRDefault="00220865" w:rsidP="00216188">
      <w:pPr>
        <w:pStyle w:val="ae"/>
        <w:numPr>
          <w:ilvl w:val="0"/>
          <w:numId w:val="38"/>
        </w:numPr>
        <w:spacing w:after="0" w:line="360" w:lineRule="auto"/>
        <w:ind w:left="426" w:hanging="426"/>
        <w:jc w:val="both"/>
      </w:pPr>
      <w:r>
        <w:t>СУБД</w:t>
      </w:r>
    </w:p>
    <w:p w:rsidR="00220865" w:rsidRDefault="00220865">
      <w:pPr>
        <w:suppressAutoHyphens w:val="0"/>
        <w:rPr>
          <w:rFonts w:eastAsia="TimesNewRoman+1+1"/>
          <w:b/>
        </w:rPr>
      </w:pPr>
      <w:r>
        <w:rPr>
          <w:rFonts w:eastAsia="TimesNewRoman+1+1"/>
          <w:bCs/>
        </w:rPr>
        <w:br w:type="page"/>
      </w:r>
    </w:p>
    <w:p w:rsidR="003021D7" w:rsidRPr="00EE24D5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1" w:name="_Toc420141614"/>
      <w:r w:rsidRPr="001E5C8A">
        <w:rPr>
          <w:rFonts w:ascii="Times New Roman" w:eastAsia="TimesNewRoman+1+1" w:hAnsi="Times New Roman" w:cs="Times New Roman"/>
          <w:bCs w:val="0"/>
          <w:color w:val="auto"/>
        </w:rPr>
        <w:lastRenderedPageBreak/>
        <w:t>1.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Постановка задачи</w:t>
      </w:r>
      <w:bookmarkEnd w:id="11"/>
      <w:r w:rsidR="00064B00" w:rsidRPr="00064B00">
        <w:rPr>
          <w:rFonts w:ascii="Times New Roman" w:eastAsia="TimesNewRoman+1+1" w:hAnsi="Times New Roman" w:cs="Times New Roman"/>
          <w:color w:val="auto"/>
        </w:rPr>
        <w:t xml:space="preserve"> </w:t>
      </w:r>
    </w:p>
    <w:p w:rsidR="00064B00" w:rsidRDefault="00205F4C" w:rsidP="00205F4C">
      <w:pPr>
        <w:spacing w:after="0" w:line="360" w:lineRule="auto"/>
        <w:ind w:firstLine="709"/>
        <w:jc w:val="both"/>
      </w:pPr>
      <w:r>
        <w:t>Р</w:t>
      </w:r>
      <w:r w:rsidR="00064B00" w:rsidRPr="001E5C8A">
        <w:t>азработать и реализовать</w:t>
      </w:r>
      <w:r w:rsidR="00064B00">
        <w:t xml:space="preserve"> </w:t>
      </w:r>
      <w:r w:rsidR="00564184">
        <w:t>веб</w:t>
      </w:r>
      <w:r w:rsidR="00064B00" w:rsidRPr="001E5C8A">
        <w:t>-</w:t>
      </w:r>
      <w:r w:rsidR="00064B00">
        <w:t>приложение</w:t>
      </w:r>
      <w:r>
        <w:t xml:space="preserve">, </w:t>
      </w:r>
      <w:proofErr w:type="gramStart"/>
      <w:r>
        <w:t>предназначенное</w:t>
      </w:r>
      <w:proofErr w:type="gramEnd"/>
      <w:r w:rsidR="00064B00">
        <w:t xml:space="preserve"> для подписи документов. Система должна предоставлять следующие возможности:</w:t>
      </w:r>
    </w:p>
    <w:p w:rsidR="00064B00" w:rsidRDefault="00064B00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Авторизация пользователей в системе;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З</w:t>
      </w:r>
      <w:r w:rsidR="00064B00">
        <w:t>агрузка документов;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Р</w:t>
      </w:r>
      <w:r w:rsidR="00064B00">
        <w:t>азмещение на страницах документа компонент</w:t>
      </w:r>
      <w:proofErr w:type="gramStart"/>
      <w:r w:rsidR="00064B00">
        <w:t>а(</w:t>
      </w:r>
      <w:proofErr w:type="gramEnd"/>
      <w:r w:rsidR="00064B00">
        <w:t>-</w:t>
      </w:r>
      <w:proofErr w:type="spellStart"/>
      <w:r w:rsidR="00064B00">
        <w:t>ов</w:t>
      </w:r>
      <w:proofErr w:type="spellEnd"/>
      <w:r w:rsidR="00064B00">
        <w:t>) для подписи;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одному человеку;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О</w:t>
      </w:r>
      <w:r w:rsidR="00064B00">
        <w:t>тправка документа на подпись группе людей;</w:t>
      </w:r>
    </w:p>
    <w:p w:rsidR="00064B00" w:rsidRDefault="00564184" w:rsidP="00064B00">
      <w:pPr>
        <w:pStyle w:val="ae"/>
        <w:numPr>
          <w:ilvl w:val="0"/>
          <w:numId w:val="1"/>
        </w:numPr>
        <w:spacing w:line="360" w:lineRule="auto"/>
        <w:jc w:val="both"/>
      </w:pPr>
      <w:r>
        <w:t>П</w:t>
      </w:r>
      <w:r w:rsidR="00064B00">
        <w:t>одписание документа человеком, который:</w:t>
      </w:r>
    </w:p>
    <w:p w:rsidR="00064B00" w:rsidRDefault="00064B00" w:rsidP="00064B00">
      <w:pPr>
        <w:pStyle w:val="ae"/>
        <w:numPr>
          <w:ilvl w:val="1"/>
          <w:numId w:val="1"/>
        </w:numPr>
        <w:spacing w:line="360" w:lineRule="auto"/>
        <w:jc w:val="both"/>
      </w:pPr>
      <w:r>
        <w:t>является пользователем системы;</w:t>
      </w:r>
    </w:p>
    <w:p w:rsidR="00064B00" w:rsidRDefault="00064B00" w:rsidP="00064B00">
      <w:pPr>
        <w:pStyle w:val="ae"/>
        <w:numPr>
          <w:ilvl w:val="1"/>
          <w:numId w:val="1"/>
        </w:numPr>
        <w:spacing w:after="0" w:line="360" w:lineRule="auto"/>
        <w:jc w:val="both"/>
      </w:pPr>
      <w:r>
        <w:t>не является пользователем системы.</w:t>
      </w:r>
    </w:p>
    <w:p w:rsidR="00064B00" w:rsidRDefault="00064B00" w:rsidP="00064B00">
      <w:pPr>
        <w:suppressAutoHyphens w:val="0"/>
        <w:spacing w:line="360" w:lineRule="auto"/>
        <w:jc w:val="both"/>
      </w:pPr>
      <w:r>
        <w:br w:type="page"/>
      </w:r>
    </w:p>
    <w:p w:rsidR="00DD3162" w:rsidRPr="00064B00" w:rsidRDefault="001E5C8A" w:rsidP="00064B00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12" w:name="_Toc420141615"/>
      <w:r w:rsidRPr="00064B00">
        <w:rPr>
          <w:rFonts w:ascii="Times New Roman" w:eastAsia="TimesNewRoman+1+1" w:hAnsi="Times New Roman" w:cs="Times New Roman"/>
          <w:color w:val="auto"/>
        </w:rPr>
        <w:lastRenderedPageBreak/>
        <w:t>2</w:t>
      </w:r>
      <w:r w:rsidR="00DD3162" w:rsidRPr="00064B00">
        <w:rPr>
          <w:rFonts w:ascii="Times New Roman" w:eastAsia="TimesNewRoman+1+1" w:hAnsi="Times New Roman" w:cs="Times New Roman"/>
          <w:color w:val="auto"/>
        </w:rPr>
        <w:t xml:space="preserve">. </w:t>
      </w:r>
      <w:bookmarkEnd w:id="9"/>
      <w:r w:rsidR="000744A4">
        <w:rPr>
          <w:rFonts w:ascii="Times New Roman" w:eastAsia="TimesNewRoman+1+1" w:hAnsi="Times New Roman" w:cs="Times New Roman"/>
          <w:color w:val="auto"/>
        </w:rPr>
        <w:t>Обзор существующих веб</w:t>
      </w:r>
      <w:r w:rsidR="00064B00" w:rsidRPr="00064B00">
        <w:rPr>
          <w:rFonts w:ascii="Times New Roman" w:eastAsia="TimesNewRoman+1+1" w:hAnsi="Times New Roman" w:cs="Times New Roman"/>
          <w:color w:val="auto"/>
        </w:rPr>
        <w:t>-приложений</w:t>
      </w:r>
      <w:bookmarkEnd w:id="12"/>
    </w:p>
    <w:p w:rsidR="00064B00" w:rsidRDefault="00064B00" w:rsidP="00205F4C">
      <w:pPr>
        <w:spacing w:after="0" w:line="360" w:lineRule="auto"/>
        <w:ind w:firstLine="709"/>
        <w:jc w:val="both"/>
        <w:rPr>
          <w:rFonts w:eastAsia="TimesNewRoman+1+1"/>
        </w:rPr>
      </w:pPr>
      <w:r w:rsidRPr="003021D7">
        <w:rPr>
          <w:rFonts w:eastAsia="TimesNewRoman+1+1"/>
        </w:rPr>
        <w:t xml:space="preserve">В наше время </w:t>
      </w:r>
      <w:r>
        <w:rPr>
          <w:rFonts w:eastAsia="TimesNewRoman+1+1"/>
        </w:rPr>
        <w:t>существует ряд сайтов и программ, помогающих пользователям упростить процесс подписи и отправки документов</w:t>
      </w:r>
      <w:r w:rsidRPr="003021D7">
        <w:rPr>
          <w:rFonts w:eastAsia="TimesNewRoman+1+1"/>
        </w:rPr>
        <w:t xml:space="preserve">. </w:t>
      </w:r>
    </w:p>
    <w:p w:rsidR="00064B00" w:rsidRPr="002070A3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Было рассмотрено около 10 различных видов приложений для подписи документов, начиная с программ для компьютеров и заканчивая приложениями для телефонов. Все они, кроме возможности электронной подписи, обладают целым рядом дополнительного функционала и, соответственно, высокой ценой</w:t>
      </w:r>
      <w:r w:rsidRPr="002070A3">
        <w:rPr>
          <w:rFonts w:eastAsia="TimesNewRoman+1+1"/>
        </w:rPr>
        <w:t>.</w:t>
      </w:r>
    </w:p>
    <w:p w:rsidR="003E409A" w:rsidRDefault="00064B00" w:rsidP="00205F4C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Наиболее подходящей по критериям была программа «На Подпись!». Однако, стоимость данного продукта слишком высока:</w:t>
      </w:r>
      <w:r w:rsidRPr="00B80E9F">
        <w:t xml:space="preserve"> </w:t>
      </w:r>
      <w:r>
        <w:rPr>
          <w:rFonts w:eastAsia="TimesNewRoman+1+1"/>
        </w:rPr>
        <w:t>с</w:t>
      </w:r>
      <w:r w:rsidRPr="00B80E9F">
        <w:rPr>
          <w:rFonts w:eastAsia="TimesNewRoman+1+1"/>
        </w:rPr>
        <w:t xml:space="preserve">тоимость минимального комплекта версии </w:t>
      </w:r>
      <w:proofErr w:type="spellStart"/>
      <w:r w:rsidRPr="00B80E9F">
        <w:rPr>
          <w:rFonts w:eastAsia="TimesNewRoman+1+1"/>
        </w:rPr>
        <w:t>Pro</w:t>
      </w:r>
      <w:proofErr w:type="spellEnd"/>
      <w:r w:rsidRPr="00B80E9F">
        <w:rPr>
          <w:rFonts w:eastAsia="TimesNewRoman+1+1"/>
        </w:rPr>
        <w:t xml:space="preserve"> для сервера терминалов (на 5 пользователей) составляет 12600 руб.</w:t>
      </w:r>
      <w:r>
        <w:rPr>
          <w:rFonts w:eastAsia="TimesNewRoman+1+1"/>
        </w:rPr>
        <w:t xml:space="preserve"> 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А с</w:t>
      </w:r>
      <w:r w:rsidRPr="003E409A">
        <w:rPr>
          <w:rFonts w:eastAsia="TimesNewRoman+1+1"/>
        </w:rPr>
        <w:t>тоимость одной лицензии программы для рабочей станции составляет 2800 руб.</w:t>
      </w:r>
    </w:p>
    <w:p w:rsidR="003E409A" w:rsidRDefault="003E409A" w:rsidP="003E409A">
      <w:pPr>
        <w:spacing w:after="0" w:line="360" w:lineRule="auto"/>
        <w:jc w:val="both"/>
        <w:rPr>
          <w:rFonts w:eastAsia="TimesNewRoman+1+1"/>
        </w:rPr>
      </w:pPr>
    </w:p>
    <w:p w:rsidR="00064B00" w:rsidRPr="003021D7" w:rsidRDefault="00064B00" w:rsidP="003E409A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(</w:t>
      </w:r>
      <w:hyperlink r:id="rId10" w:history="1">
        <w:r w:rsidRPr="001E5C8A">
          <w:rPr>
            <w:rStyle w:val="aa"/>
            <w:rFonts w:eastAsia="TimesNewRoman+1+1"/>
          </w:rPr>
          <w:t>http://www.ventasign.ru/pro.html</w:t>
        </w:r>
      </w:hyperlink>
      <w:r>
        <w:rPr>
          <w:rFonts w:eastAsia="TimesNewRoman+1+1"/>
        </w:rPr>
        <w:t>)</w:t>
      </w:r>
    </w:p>
    <w:p w:rsidR="00F93346" w:rsidRDefault="00F93346">
      <w:pPr>
        <w:suppressAutoHyphens w:val="0"/>
      </w:pPr>
    </w:p>
    <w:p w:rsidR="00B527DC" w:rsidRPr="00B85FEB" w:rsidRDefault="003E218D" w:rsidP="00B527DC">
      <w:pPr>
        <w:pStyle w:val="ad"/>
        <w:pageBreakBefore/>
        <w:spacing w:before="0" w:after="240" w:line="360" w:lineRule="auto"/>
        <w:outlineLvl w:val="0"/>
        <w:rPr>
          <w:rFonts w:eastAsia="TimesNewRoman+1+1"/>
          <w:sz w:val="28"/>
        </w:rPr>
      </w:pPr>
      <w:bookmarkStart w:id="13" w:name="_Toc389124968"/>
      <w:bookmarkStart w:id="14" w:name="_Toc420141616"/>
      <w:r>
        <w:rPr>
          <w:rFonts w:eastAsia="TimesNewRoman+1+1"/>
          <w:sz w:val="28"/>
        </w:rPr>
        <w:lastRenderedPageBreak/>
        <w:t>3</w:t>
      </w:r>
      <w:r w:rsidR="00B527DC" w:rsidRPr="00CC62F3">
        <w:rPr>
          <w:rFonts w:eastAsia="TimesNewRoman+1+1"/>
          <w:sz w:val="28"/>
        </w:rPr>
        <w:t xml:space="preserve">. Анализ </w:t>
      </w:r>
      <w:bookmarkEnd w:id="13"/>
      <w:r w:rsidR="00B527DC">
        <w:rPr>
          <w:rFonts w:eastAsia="TimesNewRoman+1+1"/>
          <w:sz w:val="28"/>
        </w:rPr>
        <w:t>выбранных технологий</w:t>
      </w:r>
      <w:bookmarkEnd w:id="14"/>
    </w:p>
    <w:p w:rsidR="00B527DC" w:rsidRPr="003E218D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5" w:name="_Toc420141617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t>3</w:t>
      </w:r>
      <w:r w:rsidR="001344B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.1</w:t>
      </w:r>
      <w:r w:rsidR="001E5C8A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Шаблон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</w:rPr>
        <w:t>проектирования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Model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view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controller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(</w:t>
      </w:r>
      <w:r w:rsidR="00B527DC" w:rsidRPr="00B85FEB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MVC</w:t>
      </w:r>
      <w:r w:rsidR="00B527DC" w:rsidRPr="003E218D">
        <w:rPr>
          <w:rFonts w:ascii="Times New Roman" w:eastAsia="TimesNewRoman+1+1" w:hAnsi="Times New Roman" w:cs="Times New Roman"/>
          <w:color w:val="auto"/>
          <w:sz w:val="28"/>
          <w:szCs w:val="28"/>
        </w:rPr>
        <w:t>)</w:t>
      </w:r>
      <w:bookmarkEnd w:id="15"/>
    </w:p>
    <w:p w:rsidR="00B80E9F" w:rsidRDefault="00B527DC" w:rsidP="00C963F8">
      <w:pPr>
        <w:spacing w:after="120"/>
        <w:ind w:firstLine="708"/>
        <w:jc w:val="both"/>
        <w:rPr>
          <w:shd w:val="clear" w:color="auto" w:fill="F5F9FF"/>
        </w:rPr>
      </w:pPr>
      <w:r w:rsidRPr="000D01E8">
        <w:t xml:space="preserve">Шаблон проектирования </w:t>
      </w:r>
      <w:proofErr w:type="spellStart"/>
      <w:r w:rsidRPr="000D01E8">
        <w:t>Model-View-Controller</w:t>
      </w:r>
      <w:proofErr w:type="spellEnd"/>
      <w:r w:rsidRPr="000D01E8">
        <w:t xml:space="preserve"> (MVC) предполагает разделение данных приложения, пользовательского интерфейса и управляющей логики на три отдельных компонента: модель, представление и контроллер – таким образом, что модификация каждого компонента может осуществляться независимо. Стандартная схема архитектуры «Модель-Вид-Контроллер</w:t>
      </w:r>
      <w:r w:rsidR="003E218D">
        <w:t>» изображена на следующем рис. 3</w:t>
      </w:r>
      <w:r w:rsidR="00900310">
        <w:t>.1</w:t>
      </w:r>
      <w:r w:rsidRPr="000D01E8">
        <w:t>:</w:t>
      </w:r>
      <w:r w:rsidRPr="00B85FEB">
        <w:rPr>
          <w:shd w:val="clear" w:color="auto" w:fill="F5F9FF"/>
        </w:rPr>
        <w:t xml:space="preserve"> </w:t>
      </w:r>
    </w:p>
    <w:p w:rsidR="00B527DC" w:rsidRPr="009639C6" w:rsidRDefault="00B527DC" w:rsidP="00C963F8">
      <w:pPr>
        <w:spacing w:after="120"/>
        <w:ind w:firstLine="360"/>
        <w:jc w:val="center"/>
        <w:rPr>
          <w:rStyle w:val="apple-converted-space"/>
          <w:color w:val="000000"/>
          <w:shd w:val="clear" w:color="auto" w:fill="F6F6F6"/>
        </w:rPr>
      </w:pPr>
      <w:r>
        <w:rPr>
          <w:noProof/>
          <w:shd w:val="clear" w:color="auto" w:fill="F5F9FF"/>
        </w:rPr>
        <w:drawing>
          <wp:inline distT="0" distB="0" distL="0" distR="0" wp14:anchorId="7053EC59" wp14:editId="5E9F0F9C">
            <wp:extent cx="6296025" cy="2790825"/>
            <wp:effectExtent l="0" t="0" r="9525" b="9525"/>
            <wp:docPr id="3" name="Рисунок 3" descr="m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5FEB">
        <w:rPr>
          <w:shd w:val="clear" w:color="auto" w:fill="F5F9FF"/>
        </w:rPr>
        <w:t xml:space="preserve"> </w:t>
      </w:r>
      <w:r w:rsidR="003E218D">
        <w:t>Рис. 3</w:t>
      </w:r>
      <w:r w:rsidR="00900310">
        <w:t>.1</w:t>
      </w:r>
      <w:r w:rsidRPr="000D01E8">
        <w:t>. Схема архитектуры «Модель-Вид-Контроллер»</w:t>
      </w:r>
    </w:p>
    <w:p w:rsidR="00B527DC" w:rsidRPr="00475A41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Представление. Модуль вывода информации. Это может быть </w:t>
      </w:r>
      <w:proofErr w:type="spellStart"/>
      <w:r w:rsidRPr="000D01E8">
        <w:t>шаблонизатор</w:t>
      </w:r>
      <w:proofErr w:type="spellEnd"/>
      <w:r w:rsidRPr="000D01E8">
        <w:t xml:space="preserve"> или что-либо подобное, цель которого является только в выводе информации в виде HTML на основе каких-либо готовых данных.</w:t>
      </w:r>
    </w:p>
    <w:p w:rsidR="00B527DC" w:rsidRDefault="00B527DC" w:rsidP="00B527DC">
      <w:pPr>
        <w:pStyle w:val="ae"/>
        <w:numPr>
          <w:ilvl w:val="0"/>
          <w:numId w:val="3"/>
        </w:numPr>
        <w:spacing w:line="360" w:lineRule="auto"/>
        <w:jc w:val="both"/>
        <w:rPr>
          <w:shd w:val="clear" w:color="auto" w:fill="F5F9FF"/>
        </w:rPr>
      </w:pPr>
      <w:r w:rsidRPr="000D01E8">
        <w:t xml:space="preserve">Контроллер. Модуль управления вводом и выводом данных. Данный модуль должен следить за переданными в систему данными (через форму, строку запроса, </w:t>
      </w:r>
      <w:proofErr w:type="spellStart"/>
      <w:r w:rsidRPr="000D01E8">
        <w:t>cookie</w:t>
      </w:r>
      <w:proofErr w:type="spellEnd"/>
      <w:r w:rsidRPr="000D01E8">
        <w:t xml:space="preserve"> или любым другим способом) и на основе введённых данных решить: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line="360" w:lineRule="auto"/>
        <w:jc w:val="both"/>
        <w:rPr>
          <w:shd w:val="clear" w:color="auto" w:fill="F5F9FF"/>
        </w:rPr>
      </w:pPr>
      <w:r w:rsidRPr="000D01E8">
        <w:t>Передавать ли их в модель.</w:t>
      </w:r>
    </w:p>
    <w:p w:rsidR="00B527DC" w:rsidRPr="00475A41" w:rsidRDefault="00B527DC" w:rsidP="00B527DC">
      <w:pPr>
        <w:pStyle w:val="ae"/>
        <w:numPr>
          <w:ilvl w:val="0"/>
          <w:numId w:val="2"/>
        </w:numPr>
        <w:spacing w:after="0" w:line="360" w:lineRule="auto"/>
        <w:jc w:val="both"/>
        <w:rPr>
          <w:shd w:val="clear" w:color="auto" w:fill="F5F9FF"/>
        </w:rPr>
      </w:pPr>
      <w:r w:rsidRPr="000D01E8">
        <w:t>Вывести сообщение об ошибке и запросить повторный ввод (заставить модуль представление обновить страницу с учётом изменившихся условий).</w:t>
      </w:r>
    </w:p>
    <w:p w:rsidR="00B527DC" w:rsidRDefault="00B527DC" w:rsidP="00B527DC">
      <w:pPr>
        <w:spacing w:after="0" w:line="360" w:lineRule="auto"/>
        <w:ind w:left="709"/>
        <w:jc w:val="both"/>
        <w:rPr>
          <w:shd w:val="clear" w:color="auto" w:fill="F5F9FF"/>
        </w:rPr>
      </w:pPr>
      <w:r w:rsidRPr="000D01E8">
        <w:lastRenderedPageBreak/>
        <w:t>Кроме того, контроллер обязан определять тип данных, полученных от модели (есть ли это готовый результат, отсутствие оного, либо сообщение об ошибке) и передавать информацию в модуль представления.</w:t>
      </w:r>
    </w:p>
    <w:p w:rsidR="00B527DC" w:rsidRDefault="00B527DC" w:rsidP="00B527DC">
      <w:pPr>
        <w:pStyle w:val="ae"/>
        <w:numPr>
          <w:ilvl w:val="0"/>
          <w:numId w:val="3"/>
        </w:numPr>
        <w:suppressAutoHyphens w:val="0"/>
        <w:spacing w:after="0" w:line="360" w:lineRule="auto"/>
        <w:jc w:val="both"/>
        <w:rPr>
          <w:shd w:val="clear" w:color="auto" w:fill="F5F9FF"/>
        </w:rPr>
      </w:pPr>
      <w:r w:rsidRPr="000D01E8">
        <w:t>Модель. Модуль, отвечающий за непосредственный расчёт чего-либо на основе полученных от пользователя данных. Результат, полученный этим модулем, должен быть передан в контроллер, и не должен содержать ничего, относящегося к непосредственному выводу (то есть должен быть представлен во внутреннем формате приложения).</w:t>
      </w:r>
    </w:p>
    <w:p w:rsidR="00B527DC" w:rsidRDefault="00B527DC" w:rsidP="00B527DC">
      <w:pPr>
        <w:spacing w:after="0" w:line="360" w:lineRule="auto"/>
        <w:jc w:val="both"/>
        <w:rPr>
          <w:shd w:val="clear" w:color="auto" w:fill="F5F9FF"/>
        </w:rPr>
      </w:pPr>
    </w:p>
    <w:p w:rsidR="00B527DC" w:rsidRPr="00B527DC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</w:pPr>
      <w:bookmarkStart w:id="16" w:name="_Toc420141618"/>
      <w:r w:rsidRPr="003E218D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3</w:t>
      </w:r>
      <w:r w:rsidR="001344B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.2</w:t>
      </w:r>
      <w:r w:rsidR="001E5C8A" w:rsidRPr="001E5C8A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.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ORM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технология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 xml:space="preserve"> ADO.Net Entity Framework</w:t>
      </w:r>
      <w:bookmarkEnd w:id="16"/>
    </w:p>
    <w:p w:rsidR="00B527DC" w:rsidRDefault="00B527DC" w:rsidP="00205F4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Использование реляционных систем управления базами данных имеет много преимуществ, среди которых: простота использования, математическая точность реляционной алгебры и широкое распространение продуктов от различных производителей. Но использование реляционной базы данных для хранения объектно-ориентированных данных приводит к возникновению ряда задач, которые должны быть решены программистами. Одна из таких задач: преобразование объектов приложения в удобную для сохранения в реляционных базах данных форму. Также существует обратная задача: преобразование реляционных данных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объекты с сохранением свойств этих объектов и отношений между ними. Решая такие задачи, разработчикам приходится использовать языки запросов и писать большое количество кода, который часто однообразен и сильно подвержен ошибкам.</w:t>
      </w:r>
    </w:p>
    <w:p w:rsidR="00B527DC" w:rsidRDefault="00B527DC" w:rsidP="00C963F8">
      <w:pPr>
        <w:suppressAutoHyphens w:val="0"/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Сейчас существуют механизмы, которые могут автоматически решать такие задачи – инициализация объектов программы данными из таблиц базы данных с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возможностью передачи всех изменений обратно, в записи базы данных. Они основаны на технологии </w:t>
      </w:r>
      <w:r w:rsidRPr="00665F22">
        <w:rPr>
          <w:rFonts w:eastAsia="TimesNewRoman+1+1"/>
          <w:lang w:val="en-US"/>
        </w:rPr>
        <w:t>object</w:t>
      </w:r>
      <w:r w:rsidRPr="00464294">
        <w:rPr>
          <w:rFonts w:eastAsia="TimesNewRoman+1+1"/>
        </w:rPr>
        <w:t>-</w:t>
      </w:r>
      <w:r w:rsidRPr="00665F22">
        <w:rPr>
          <w:rFonts w:eastAsia="TimesNewRoman+1+1"/>
          <w:lang w:val="en-US"/>
        </w:rPr>
        <w:t>relational</w:t>
      </w:r>
      <w:r w:rsidRPr="00464294">
        <w:rPr>
          <w:rFonts w:eastAsia="TimesNewRoman+1+1"/>
        </w:rPr>
        <w:t xml:space="preserve"> </w:t>
      </w:r>
      <w:r w:rsidRPr="00665F22">
        <w:rPr>
          <w:rFonts w:eastAsia="TimesNewRoman+1+1"/>
          <w:lang w:val="en-US"/>
        </w:rPr>
        <w:t>mapping</w:t>
      </w:r>
      <w:r>
        <w:rPr>
          <w:rFonts w:eastAsia="TimesNewRoman+1+1"/>
        </w:rPr>
        <w:t xml:space="preserve"> (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) – </w:t>
      </w:r>
      <w:r>
        <w:rPr>
          <w:rFonts w:eastAsia="TimesNewRoman+1+1"/>
        </w:rPr>
        <w:t>объектно</w:t>
      </w:r>
      <w:r w:rsidRPr="00464294">
        <w:rPr>
          <w:rFonts w:eastAsia="TimesNewRoman+1+1"/>
        </w:rPr>
        <w:t>-</w:t>
      </w:r>
      <w:r>
        <w:rPr>
          <w:rFonts w:eastAsia="TimesNewRoman+1+1"/>
        </w:rPr>
        <w:t>реляционное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отображение. Благодаря такой технологии программисты могут манипулировать привычными элементами языка программирования: классами, объектами, атрибутами, методами. А специальная </w:t>
      </w:r>
      <w:r>
        <w:rPr>
          <w:rFonts w:eastAsia="TimesNewRoman+1+1"/>
          <w:lang w:val="en-US"/>
        </w:rPr>
        <w:t>ORM</w:t>
      </w:r>
      <w:r w:rsidRPr="00464294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имея список таблиц в базе </w:t>
      </w:r>
      <w:r>
        <w:rPr>
          <w:rFonts w:eastAsia="TimesNewRoman+1+1"/>
        </w:rPr>
        <w:lastRenderedPageBreak/>
        <w:t>данных и список таблиц в программе, сможет автоматически преобразовывать запросы объектного вида в з</w:t>
      </w:r>
      <w:r w:rsidR="003E218D">
        <w:rPr>
          <w:rFonts w:eastAsia="TimesNewRoman+1+1"/>
        </w:rPr>
        <w:t>апросы реляционного вида (рис. 3</w:t>
      </w:r>
      <w:r w:rsidR="00900310">
        <w:rPr>
          <w:rFonts w:eastAsia="TimesNewRoman+1+1"/>
        </w:rPr>
        <w:t>.2</w:t>
      </w:r>
      <w:r>
        <w:rPr>
          <w:rFonts w:eastAsia="TimesNewRoman+1+1"/>
        </w:rPr>
        <w:t xml:space="preserve">). </w:t>
      </w:r>
    </w:p>
    <w:p w:rsidR="00B527DC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34204690" wp14:editId="553FDA81">
            <wp:extent cx="6296025" cy="2781300"/>
            <wp:effectExtent l="0" t="0" r="9525" b="0"/>
            <wp:docPr id="4" name="Рисунок 4" descr="C:\Users\Pavel\Desktop\proizv\proizv\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vel\Desktop\proizv\proizv\OR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FE27E4" w:rsidRDefault="003E218D" w:rsidP="00B527D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B527DC">
        <w:rPr>
          <w:rFonts w:eastAsia="TimesNewRoman+1+1"/>
        </w:rPr>
        <w:t>.</w:t>
      </w:r>
      <w:r w:rsidR="00900310">
        <w:rPr>
          <w:rFonts w:eastAsia="TimesNewRoman+1+1"/>
        </w:rPr>
        <w:t>2</w:t>
      </w:r>
      <w:r w:rsidR="00B527DC">
        <w:rPr>
          <w:rFonts w:eastAsia="TimesNewRoman+1+1"/>
        </w:rPr>
        <w:t xml:space="preserve">. Функционирование </w:t>
      </w:r>
      <w:r w:rsidR="00B527DC">
        <w:rPr>
          <w:rFonts w:eastAsia="TimesNewRoman+1+1"/>
          <w:lang w:val="en-US"/>
        </w:rPr>
        <w:t>ORM</w:t>
      </w:r>
      <w:r w:rsidR="00B527DC" w:rsidRPr="00EE164F">
        <w:rPr>
          <w:rFonts w:eastAsia="TimesNewRoman+1+1"/>
        </w:rPr>
        <w:t xml:space="preserve"> </w:t>
      </w:r>
      <w:r w:rsidR="00B527DC">
        <w:rPr>
          <w:rFonts w:eastAsia="TimesNewRoman+1+1"/>
        </w:rPr>
        <w:t>системы</w:t>
      </w:r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Преимущества </w:t>
      </w:r>
      <w:r>
        <w:rPr>
          <w:rFonts w:eastAsia="TimesNewRoman+1+1"/>
          <w:lang w:val="en-US"/>
        </w:rPr>
        <w:t>ORM</w:t>
      </w:r>
      <w:r w:rsidRPr="00FE27E4">
        <w:rPr>
          <w:rFonts w:eastAsia="TimesNewRoman+1+1"/>
        </w:rPr>
        <w:t xml:space="preserve"> </w:t>
      </w:r>
      <w:r>
        <w:rPr>
          <w:rFonts w:eastAsia="TimesNewRoman+1+1"/>
        </w:rPr>
        <w:t>систем: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Производительность. Использование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повышает производительность разработки, избавляя разработчика от необходимости работы с языками запросов и написания большого количества однообразного кода.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Дизайн приложения.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 xml:space="preserve">система, разрабатываемая опытными программными архитекторами, реализует эффективные паттерны проектирования, которые заставляют использовать положительные практики при создании слоя доступа к данным. Соответственно, </w:t>
      </w:r>
      <w:r>
        <w:rPr>
          <w:rFonts w:eastAsia="TimesNewRoman+1+1"/>
          <w:lang w:val="en-US"/>
        </w:rPr>
        <w:t xml:space="preserve">ORM </w:t>
      </w:r>
      <w:r>
        <w:rPr>
          <w:rFonts w:eastAsia="TimesNewRoman+1+1"/>
        </w:rPr>
        <w:t>система будет благоприятно влиять на дизайн приложения.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Повторное использование. При использовании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 для доступа к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данным, приложение не будет содержать код, привязанный к конкретной системе управления базами данных или же к конкретной схеме базы данных, то есть приложению ничего не нужно знать о структуре базы данных, а базе данных ничего о том, как данные организованы в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 xml:space="preserve">приложении. Благодаря этому, схема хранения может изменяться, </w:t>
      </w:r>
      <w:r>
        <w:rPr>
          <w:rFonts w:eastAsia="TimesNewRoman+1+1"/>
        </w:rPr>
        <w:lastRenderedPageBreak/>
        <w:t>не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затрагивая код, а изменение кода не повлечет за собой изменения схемы хранения.</w:t>
      </w:r>
    </w:p>
    <w:p w:rsidR="00B527DC" w:rsidRDefault="00B527DC" w:rsidP="00B527DC">
      <w:pPr>
        <w:pStyle w:val="ae"/>
        <w:numPr>
          <w:ilvl w:val="0"/>
          <w:numId w:val="6"/>
        </w:numPr>
        <w:suppressAutoHyphens w:val="0"/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 xml:space="preserve">Сопровождаемость. Код, генерируемый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системами, предположительно, хорошо проверен и оптимизирован. Поэтому, как правило, не стоит заботиться о его детальном и глубоком тестировании.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EE164F">
        <w:rPr>
          <w:rFonts w:eastAsia="TimesNewRoman+1+1"/>
        </w:rPr>
        <w:t xml:space="preserve"> – </w:t>
      </w:r>
      <w:r>
        <w:rPr>
          <w:rFonts w:eastAsia="TimesNewRoman+1+1"/>
        </w:rPr>
        <w:t xml:space="preserve">это </w:t>
      </w:r>
      <w:r>
        <w:rPr>
          <w:rFonts w:eastAsia="TimesNewRoman+1+1"/>
          <w:lang w:val="en-US"/>
        </w:rPr>
        <w:t>ORM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</w:rPr>
        <w:t>решение компании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The</w:t>
      </w:r>
      <w:r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Microsoft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для программной платформы </w:t>
      </w:r>
      <w:r w:rsidRPr="00860666">
        <w:rPr>
          <w:rFonts w:eastAsia="TimesNewRoman+1+1"/>
        </w:rPr>
        <w:t>.</w:t>
      </w:r>
      <w:r>
        <w:rPr>
          <w:rFonts w:eastAsia="TimesNewRoman+1+1"/>
          <w:lang w:val="en-US"/>
        </w:rPr>
        <w:t>NET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.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реализует все функции объектно-реляционного отображения и предоставляет возможность взаимодействия с объектами посредством технологии </w:t>
      </w:r>
      <w:proofErr w:type="spellStart"/>
      <w:r>
        <w:rPr>
          <w:rFonts w:eastAsia="TimesNewRoman+1+1"/>
          <w:lang w:val="en-US"/>
        </w:rPr>
        <w:t>Linq</w:t>
      </w:r>
      <w:proofErr w:type="spellEnd"/>
      <w:r w:rsidRPr="00860666">
        <w:rPr>
          <w:rFonts w:eastAsia="TimesNewRoman+1+1"/>
        </w:rPr>
        <w:t xml:space="preserve"> </w:t>
      </w:r>
      <w:proofErr w:type="gramStart"/>
      <w:r>
        <w:rPr>
          <w:rFonts w:eastAsia="TimesNewRoman+1+1"/>
          <w:lang w:val="en-US"/>
        </w:rPr>
        <w:t>To</w:t>
      </w:r>
      <w:proofErr w:type="gramEnd"/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Entities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 xml:space="preserve">или технологией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SQL</w:t>
      </w:r>
      <w:r>
        <w:rPr>
          <w:rFonts w:eastAsia="TimesNewRoman+1+1"/>
        </w:rPr>
        <w:t>.</w:t>
      </w:r>
    </w:p>
    <w:p w:rsidR="00B527DC" w:rsidRDefault="00B527DC" w:rsidP="00B527DC">
      <w:pPr>
        <w:suppressAutoHyphens w:val="0"/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Технология </w:t>
      </w:r>
      <w:r>
        <w:rPr>
          <w:rFonts w:eastAsia="TimesNewRoman+1+1"/>
          <w:lang w:val="en-US"/>
        </w:rPr>
        <w:t>Entity</w:t>
      </w:r>
      <w:r w:rsidRPr="00EE164F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>
        <w:rPr>
          <w:rFonts w:eastAsia="TimesNewRoman+1+1"/>
        </w:rPr>
        <w:t xml:space="preserve"> предоставляет специальную структуру данных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Data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>(</w:t>
      </w:r>
      <w:r>
        <w:rPr>
          <w:rFonts w:eastAsia="TimesNewRoman+1+1"/>
          <w:lang w:val="en-US"/>
        </w:rPr>
        <w:t>EDM</w:t>
      </w:r>
      <w:r w:rsidRPr="00860666">
        <w:rPr>
          <w:rFonts w:eastAsia="TimesNewRoman+1+1"/>
        </w:rPr>
        <w:t>)</w:t>
      </w:r>
      <w:r>
        <w:rPr>
          <w:rFonts w:eastAsia="TimesNewRoman+1+1"/>
        </w:rPr>
        <w:t>,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описывающую данные на основе понятия «сущность» 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«связь», которая не зависит ни от схем хранения, ни от особенностей синтаксиса языка прикладного уровня. Такая структура данных называется концептуальной моделью сущности и предметной области (концептуальной моделью).</w:t>
      </w:r>
    </w:p>
    <w:p w:rsidR="00B527DC" w:rsidRPr="000D01E8" w:rsidRDefault="00B527DC" w:rsidP="00B527DC">
      <w:pPr>
        <w:rPr>
          <w:rFonts w:eastAsia="TimesNewRoman+1+1"/>
        </w:rPr>
      </w:pPr>
    </w:p>
    <w:p w:rsidR="00B527DC" w:rsidRPr="005F5168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7" w:name="_Toc420141619"/>
      <w:r>
        <w:rPr>
          <w:rFonts w:ascii="Times New Roman" w:eastAsia="TimesNewRoman+1+1" w:hAnsi="Times New Roman" w:cs="Times New Roman"/>
          <w:color w:val="auto"/>
        </w:rPr>
        <w:t>3</w:t>
      </w:r>
      <w:r w:rsidR="001344BC">
        <w:rPr>
          <w:rFonts w:ascii="Times New Roman" w:eastAsia="TimesNewRoman+1+1" w:hAnsi="Times New Roman" w:cs="Times New Roman"/>
          <w:color w:val="auto"/>
        </w:rPr>
        <w:t>.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2</w:t>
      </w:r>
      <w:r w:rsidR="00B527DC">
        <w:rPr>
          <w:rFonts w:ascii="Times New Roman" w:eastAsia="TimesNewRoman+1+1" w:hAnsi="Times New Roman" w:cs="Times New Roman"/>
          <w:color w:val="auto"/>
        </w:rPr>
        <w:t>.1.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Шаблоны разработки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Entity</w:t>
      </w:r>
      <w:r w:rsidR="00B527DC" w:rsidRPr="005F5168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 w:rsidRPr="005F5168">
        <w:rPr>
          <w:rFonts w:ascii="Times New Roman" w:eastAsia="TimesNewRoman+1+1" w:hAnsi="Times New Roman" w:cs="Times New Roman"/>
          <w:color w:val="auto"/>
          <w:lang w:val="en-US"/>
        </w:rPr>
        <w:t>Framework</w:t>
      </w:r>
      <w:bookmarkEnd w:id="17"/>
    </w:p>
    <w:p w:rsidR="00B527DC" w:rsidRDefault="00B527DC" w:rsidP="00B527DC">
      <w:pPr>
        <w:suppressAutoHyphens w:val="0"/>
        <w:spacing w:after="0" w:line="360" w:lineRule="auto"/>
        <w:jc w:val="both"/>
        <w:rPr>
          <w:rFonts w:eastAsia="TimesNewRoman+1+1"/>
        </w:rPr>
      </w:pPr>
      <w:proofErr w:type="spellStart"/>
      <w:r w:rsidRPr="001F188E">
        <w:rPr>
          <w:rFonts w:eastAsia="TimesNewRoman+1+1"/>
        </w:rPr>
        <w:t>Entity</w:t>
      </w:r>
      <w:proofErr w:type="spellEnd"/>
      <w:r w:rsidRPr="00860666">
        <w:rPr>
          <w:rFonts w:eastAsia="TimesNewRoman+1+1"/>
        </w:rPr>
        <w:t xml:space="preserve"> </w:t>
      </w:r>
      <w:proofErr w:type="spellStart"/>
      <w:r w:rsidRPr="001F188E">
        <w:rPr>
          <w:rFonts w:eastAsia="TimesNewRoman+1+1"/>
        </w:rPr>
        <w:t>Framework</w:t>
      </w:r>
      <w:proofErr w:type="spellEnd"/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предлагает три разл</w:t>
      </w:r>
      <w:r w:rsidR="003E218D">
        <w:rPr>
          <w:rFonts w:eastAsia="TimesNewRoman+1+1"/>
        </w:rPr>
        <w:t>ичных шаблона разработки (рис. 3</w:t>
      </w:r>
      <w:r w:rsidR="00900310">
        <w:rPr>
          <w:rFonts w:eastAsia="TimesNewRoman+1+1"/>
        </w:rPr>
        <w:t>.3</w:t>
      </w:r>
      <w:r>
        <w:rPr>
          <w:rFonts w:eastAsia="TimesNewRoman+1+1"/>
        </w:rPr>
        <w:t>):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Database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 </w:t>
      </w:r>
      <w:r>
        <w:rPr>
          <w:rFonts w:eastAsia="TimesNewRoman+1+1"/>
        </w:rPr>
        <w:t>разработка начинается со схемы существующей базы данных, на основе которой создается концептуальная модель и классы сущностей предметной области.</w:t>
      </w:r>
    </w:p>
    <w:p w:rsidR="00B527DC" w:rsidRDefault="00B527DC" w:rsidP="00B527DC">
      <w:pPr>
        <w:pStyle w:val="ae"/>
        <w:numPr>
          <w:ilvl w:val="0"/>
          <w:numId w:val="7"/>
        </w:numPr>
        <w:suppressAutoHyphens w:val="0"/>
        <w:spacing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Model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 w:rsidRPr="00860666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разработка начинается с создания концептуальной модели сущностей на основе которой создаются программируемые классы и схемы базы данных.</w:t>
      </w:r>
    </w:p>
    <w:p w:rsidR="00B527DC" w:rsidRDefault="00B527DC" w:rsidP="00C963F8">
      <w:pPr>
        <w:pStyle w:val="ae"/>
        <w:numPr>
          <w:ilvl w:val="0"/>
          <w:numId w:val="7"/>
        </w:numPr>
        <w:suppressAutoHyphens w:val="0"/>
        <w:spacing w:after="120" w:line="360" w:lineRule="auto"/>
        <w:ind w:left="720"/>
        <w:jc w:val="both"/>
        <w:rPr>
          <w:rFonts w:eastAsia="TimesNewRoman+1+1"/>
        </w:rPr>
      </w:pPr>
      <w:r>
        <w:rPr>
          <w:rFonts w:eastAsia="TimesNewRoman+1+1"/>
          <w:lang w:val="en-US"/>
        </w:rPr>
        <w:t>Code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First</w:t>
      </w:r>
      <w:r>
        <w:rPr>
          <w:rFonts w:eastAsia="TimesNewRoman+1+1"/>
        </w:rPr>
        <w:t xml:space="preserve"> – разработка начинается с написания кода. </w:t>
      </w:r>
      <w:r>
        <w:rPr>
          <w:rFonts w:eastAsia="TimesNewRoman+1+1"/>
          <w:lang w:val="en-US"/>
        </w:rPr>
        <w:t>Entity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860666">
        <w:rPr>
          <w:rFonts w:eastAsia="TimesNewRoman+1+1"/>
        </w:rPr>
        <w:t xml:space="preserve"> </w:t>
      </w:r>
      <w:r>
        <w:rPr>
          <w:rFonts w:eastAsia="TimesNewRoman+1+1"/>
        </w:rPr>
        <w:t>использует классы для динамического построения концептуальной модели</w:t>
      </w:r>
      <w:r w:rsidRPr="00F91185">
        <w:rPr>
          <w:rFonts w:eastAsia="TimesNewRoman+1+1"/>
        </w:rPr>
        <w:t xml:space="preserve"> </w:t>
      </w:r>
      <w:r>
        <w:rPr>
          <w:rFonts w:eastAsia="TimesNewRoman+1+1"/>
        </w:rPr>
        <w:t>и</w:t>
      </w:r>
      <w:r w:rsidR="001638E3">
        <w:rPr>
          <w:rFonts w:eastAsia="TimesNewRoman+1+1"/>
          <w:lang w:val="en-US"/>
        </w:rPr>
        <w:t> </w:t>
      </w:r>
      <w:r>
        <w:rPr>
          <w:rFonts w:eastAsia="TimesNewRoman+1+1"/>
        </w:rPr>
        <w:t>схемы базы данных.</w:t>
      </w:r>
    </w:p>
    <w:p w:rsidR="00B527DC" w:rsidRPr="005A07E7" w:rsidRDefault="00B527DC" w:rsidP="00C963F8">
      <w:pPr>
        <w:suppressAutoHyphens w:val="0"/>
        <w:spacing w:after="120" w:line="360" w:lineRule="auto"/>
        <w:jc w:val="both"/>
        <w:rPr>
          <w:rFonts w:eastAsia="TimesNewRoman+1+1"/>
        </w:rPr>
      </w:pPr>
      <w:r>
        <w:rPr>
          <w:rFonts w:eastAsia="TimesNewRoman+1+1"/>
          <w:noProof/>
        </w:rPr>
        <w:lastRenderedPageBreak/>
        <w:drawing>
          <wp:inline distT="0" distB="0" distL="0" distR="0" wp14:anchorId="0DAE58B0" wp14:editId="748D18E6">
            <wp:extent cx="6296025" cy="2752725"/>
            <wp:effectExtent l="0" t="0" r="9525" b="9525"/>
            <wp:docPr id="7" name="Рисунок 7" descr="C:\Users\Pavel\Desktop\proizv\proizv\EntityFramework shabl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vel\Desktop\proizv\proizv\EntityFramework shabl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B527DC" w:rsidRDefault="003E218D" w:rsidP="00B527DC">
      <w:pPr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>Рис. 3</w:t>
      </w:r>
      <w:r w:rsidR="00900310">
        <w:rPr>
          <w:rFonts w:eastAsia="TimesNewRoman+1+1"/>
        </w:rPr>
        <w:t>.3</w:t>
      </w:r>
      <w:r w:rsidR="00B527DC" w:rsidRPr="009639C6">
        <w:rPr>
          <w:rFonts w:eastAsia="TimesNewRoman+1+1"/>
        </w:rPr>
        <w:t>.</w:t>
      </w:r>
      <w:r w:rsidR="00B527DC">
        <w:rPr>
          <w:rFonts w:eastAsia="TimesNewRoman+1+1"/>
        </w:rPr>
        <w:t xml:space="preserve"> Шаблоны разработки, предлагаемые </w:t>
      </w:r>
      <w:r w:rsidR="00B527DC">
        <w:rPr>
          <w:rFonts w:eastAsia="TimesNewRoman+1+1"/>
          <w:lang w:val="en-US"/>
        </w:rPr>
        <w:t>Entity</w:t>
      </w:r>
      <w:r w:rsidR="00B527DC" w:rsidRPr="00F91185">
        <w:rPr>
          <w:rFonts w:eastAsia="TimesNewRoman+1+1"/>
        </w:rPr>
        <w:t xml:space="preserve"> </w:t>
      </w:r>
      <w:r w:rsidR="00B527DC">
        <w:rPr>
          <w:rFonts w:eastAsia="TimesNewRoman+1+1"/>
          <w:lang w:val="en-US"/>
        </w:rPr>
        <w:t>Framework</w:t>
      </w:r>
    </w:p>
    <w:p w:rsidR="00B527DC" w:rsidRPr="00B527DC" w:rsidRDefault="00B527DC" w:rsidP="00B527DC">
      <w:pPr>
        <w:spacing w:after="0" w:line="360" w:lineRule="auto"/>
        <w:jc w:val="center"/>
        <w:rPr>
          <w:rFonts w:eastAsia="TimesNewRoman+1+1"/>
        </w:rPr>
      </w:pPr>
    </w:p>
    <w:p w:rsidR="00B527DC" w:rsidRPr="00CC6062" w:rsidRDefault="003E218D" w:rsidP="00B527DC">
      <w:pPr>
        <w:pStyle w:val="3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18" w:name="_Toc420141620"/>
      <w:r>
        <w:rPr>
          <w:rFonts w:ascii="Times New Roman" w:eastAsia="TimesNewRoman+1+1" w:hAnsi="Times New Roman" w:cs="Times New Roman"/>
          <w:color w:val="auto"/>
        </w:rPr>
        <w:t>3</w:t>
      </w:r>
      <w:r w:rsidR="001344BC" w:rsidRPr="00CC6062">
        <w:rPr>
          <w:rFonts w:ascii="Times New Roman" w:eastAsia="TimesNewRoman+1+1" w:hAnsi="Times New Roman" w:cs="Times New Roman"/>
          <w:color w:val="auto"/>
        </w:rPr>
        <w:t>.2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.2. </w:t>
      </w:r>
      <w:r w:rsidR="001638E3" w:rsidRPr="001638E3">
        <w:rPr>
          <w:rFonts w:ascii="Times New Roman" w:eastAsia="TimesNewRoman+1+1" w:hAnsi="Times New Roman" w:cs="Times New Roman"/>
          <w:color w:val="auto"/>
        </w:rPr>
        <w:t>Стратегия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Code</w:t>
      </w:r>
      <w:r w:rsidR="00B527DC" w:rsidRPr="00CC6062">
        <w:rPr>
          <w:rFonts w:ascii="Times New Roman" w:eastAsia="TimesNewRoman+1+1" w:hAnsi="Times New Roman" w:cs="Times New Roman"/>
          <w:color w:val="auto"/>
        </w:rPr>
        <w:t xml:space="preserve"> </w:t>
      </w:r>
      <w:r w:rsidR="00B527DC">
        <w:rPr>
          <w:rFonts w:ascii="Times New Roman" w:eastAsia="TimesNewRoman+1+1" w:hAnsi="Times New Roman" w:cs="Times New Roman"/>
          <w:color w:val="auto"/>
          <w:lang w:val="en-US"/>
        </w:rPr>
        <w:t>First</w:t>
      </w:r>
      <w:bookmarkEnd w:id="18"/>
    </w:p>
    <w:p w:rsidR="00B527DC" w:rsidRDefault="00FA633E" w:rsidP="00FA633E">
      <w:pPr>
        <w:spacing w:line="360" w:lineRule="auto"/>
        <w:ind w:firstLine="708"/>
        <w:jc w:val="both"/>
      </w:pPr>
      <w:r w:rsidRPr="00FA633E">
        <w:t>Разработка начинается сразу же с написан</w:t>
      </w:r>
      <w:r>
        <w:t>ия кода</w:t>
      </w:r>
      <w:r w:rsidRPr="00FA633E">
        <w:t xml:space="preserve">, </w:t>
      </w:r>
      <w:r>
        <w:t>б</w:t>
      </w:r>
      <w:r w:rsidRPr="00FA633E">
        <w:t xml:space="preserve">ез использования графических дизайнеров. При использовании такого подхода все необходимые объекты, которые нужны для описания модели, будут генерироваться автоматически </w:t>
      </w:r>
      <w:r w:rsidR="005B69AA">
        <w:t xml:space="preserve">во время выполнения. Стратегия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позволяет описывать модель сразу в виде классов предметной области. При выполнении</w:t>
      </w:r>
      <w:r>
        <w:t>,</w:t>
      </w:r>
      <w:r w:rsidRPr="00FA633E">
        <w:t xml:space="preserve"> концептуальная модель будет описана на основе этих классов. Конечно же, классы и их члены не могут в полной мере описать концептуальную модель, поэтому дополнительная информация задается или же с помощью декларативного подхода (с использованием атрибутов), ил</w:t>
      </w:r>
      <w:r w:rsidR="005B69AA">
        <w:t>и же с помощью "текучего" API (</w:t>
      </w:r>
      <w:r w:rsidR="005B69AA">
        <w:rPr>
          <w:lang w:val="en-US"/>
        </w:rPr>
        <w:t>F</w:t>
      </w:r>
      <w:proofErr w:type="spellStart"/>
      <w:r w:rsidRPr="00FA633E">
        <w:t>luent</w:t>
      </w:r>
      <w:proofErr w:type="spellEnd"/>
      <w:r w:rsidRPr="00FA633E">
        <w:t xml:space="preserve"> </w:t>
      </w:r>
      <w:r w:rsidR="005B69AA">
        <w:rPr>
          <w:lang w:val="en-US"/>
        </w:rPr>
        <w:t>API</w:t>
      </w:r>
      <w:r w:rsidRPr="00FA633E">
        <w:t>). При этом подходе предполагается, что у вас еще нет базы данных, с которой будет раб</w:t>
      </w:r>
      <w:r w:rsidR="005B69AA">
        <w:t xml:space="preserve">отать ваше приложение. Поэтому </w:t>
      </w:r>
      <w:r w:rsidR="005B69AA">
        <w:rPr>
          <w:lang w:val="en-US"/>
        </w:rPr>
        <w:t>C</w:t>
      </w:r>
      <w:proofErr w:type="spellStart"/>
      <w:r w:rsidR="005B69AA">
        <w:t>ode</w:t>
      </w:r>
      <w:proofErr w:type="spellEnd"/>
      <w:r w:rsidR="005B69AA">
        <w:t xml:space="preserve"> </w:t>
      </w:r>
      <w:r w:rsidR="005B69AA">
        <w:rPr>
          <w:lang w:val="en-US"/>
        </w:rPr>
        <w:t>F</w:t>
      </w:r>
      <w:proofErr w:type="spellStart"/>
      <w:r w:rsidRPr="00FA633E">
        <w:t>irst</w:t>
      </w:r>
      <w:proofErr w:type="spellEnd"/>
      <w:r w:rsidRPr="00FA633E">
        <w:t xml:space="preserve"> так же предоставляет возможность создать </w:t>
      </w:r>
      <w:r w:rsidR="005B69AA">
        <w:t>необходимую</w:t>
      </w:r>
      <w:r w:rsidRPr="00FA633E">
        <w:t xml:space="preserve"> базу данных на основе динамически построенной модели.</w:t>
      </w:r>
    </w:p>
    <w:p w:rsidR="00900310" w:rsidRPr="00FA633E" w:rsidRDefault="00900310" w:rsidP="00FA633E">
      <w:pPr>
        <w:spacing w:line="360" w:lineRule="auto"/>
        <w:ind w:firstLine="708"/>
        <w:jc w:val="both"/>
      </w:pPr>
    </w:p>
    <w:p w:rsidR="00B527DC" w:rsidRPr="00BB0FF6" w:rsidRDefault="003E218D" w:rsidP="0099348A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19" w:name="_Toc420141621"/>
      <w:r>
        <w:rPr>
          <w:rFonts w:ascii="Times New Roman" w:eastAsia="TimesNewRoman+1+1" w:hAnsi="Times New Roman" w:cs="Times New Roman"/>
          <w:color w:val="auto"/>
          <w:sz w:val="28"/>
          <w:szCs w:val="28"/>
        </w:rPr>
        <w:lastRenderedPageBreak/>
        <w:t>3</w:t>
      </w:r>
      <w:r w:rsidR="001344B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1E5C8A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527DC" w:rsidRPr="00EE24D5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JavaScript</w:t>
      </w:r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-</w:t>
      </w:r>
      <w:proofErr w:type="spellStart"/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</w:rPr>
        <w:t>фреймворк</w:t>
      </w:r>
      <w:proofErr w:type="spellEnd"/>
      <w:r w:rsidR="00B527DC" w:rsidRP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 </w:t>
      </w:r>
      <w:r w:rsidR="00B527DC" w:rsidRPr="00B527DC">
        <w:rPr>
          <w:rFonts w:ascii="Times New Roman" w:eastAsia="TimesNewRoman+1+1" w:hAnsi="Times New Roman" w:cs="Times New Roman"/>
          <w:color w:val="auto"/>
          <w:sz w:val="28"/>
          <w:szCs w:val="28"/>
          <w:lang w:val="en-US"/>
        </w:rPr>
        <w:t>AngularJS</w:t>
      </w:r>
      <w:bookmarkEnd w:id="19"/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AngularJS — JavaScript-фреймворк с открытым исходным кодом. </w:t>
      </w:r>
      <w:proofErr w:type="gramStart"/>
      <w:r w:rsidRPr="004C601B">
        <w:rPr>
          <w:rFonts w:eastAsia="TimesNewRoman+1+1"/>
        </w:rPr>
        <w:t>Предназначен</w:t>
      </w:r>
      <w:proofErr w:type="gramEnd"/>
      <w:r w:rsidRPr="004C601B">
        <w:rPr>
          <w:rFonts w:eastAsia="TimesNewRoman+1+1"/>
        </w:rPr>
        <w:t xml:space="preserve"> для разработки одностраничных приложений. Его цель — расширение </w:t>
      </w:r>
      <w:proofErr w:type="spellStart"/>
      <w:r w:rsidRPr="004C601B">
        <w:rPr>
          <w:rFonts w:eastAsia="TimesNewRoman+1+1"/>
        </w:rPr>
        <w:t>браузерных</w:t>
      </w:r>
      <w:proofErr w:type="spellEnd"/>
      <w:r w:rsidRPr="004C601B">
        <w:rPr>
          <w:rFonts w:eastAsia="TimesNewRoman+1+1"/>
        </w:rPr>
        <w:t xml:space="preserve"> приложений на основе MVC шаблона, а также упрощение тестирования и</w:t>
      </w:r>
      <w:r w:rsidR="001638E3">
        <w:rPr>
          <w:rFonts w:eastAsia="TimesNewRoman+1+1"/>
          <w:lang w:val="en-US"/>
        </w:rPr>
        <w:t> </w:t>
      </w:r>
      <w:r w:rsidRPr="004C601B">
        <w:rPr>
          <w:rFonts w:eastAsia="TimesNewRoman+1+1"/>
        </w:rPr>
        <w:t>разработки.</w:t>
      </w:r>
    </w:p>
    <w:p w:rsidR="00B527DC" w:rsidRPr="004C601B" w:rsidRDefault="00B527DC" w:rsidP="00205F4C">
      <w:pPr>
        <w:spacing w:after="0" w:line="360" w:lineRule="auto"/>
        <w:ind w:firstLine="708"/>
        <w:jc w:val="both"/>
        <w:rPr>
          <w:rFonts w:eastAsia="TimesNewRoman+1+1"/>
        </w:rPr>
      </w:pPr>
      <w:r w:rsidRPr="004C601B">
        <w:rPr>
          <w:rFonts w:eastAsia="TimesNewRoman+1+1"/>
        </w:rPr>
        <w:t xml:space="preserve">Фреймворк работает с HTML, содержащим дополнительные пользовательские атрибуты, которые описываются директивами, и связывает ввод или вывод области страницы с моделью, представляющей собой обычные переменные </w:t>
      </w:r>
      <w:proofErr w:type="spellStart"/>
      <w:r w:rsidRPr="004C601B">
        <w:rPr>
          <w:rFonts w:eastAsia="TimesNewRoman+1+1"/>
        </w:rPr>
        <w:t>JavaScript</w:t>
      </w:r>
      <w:proofErr w:type="spellEnd"/>
      <w:r w:rsidRPr="004C601B">
        <w:rPr>
          <w:rFonts w:eastAsia="TimesNewRoman+1+1"/>
        </w:rPr>
        <w:t xml:space="preserve">. Значения этих переменных задаются вручную или извлекаются </w:t>
      </w:r>
      <w:proofErr w:type="gramStart"/>
      <w:r w:rsidRPr="004C601B">
        <w:rPr>
          <w:rFonts w:eastAsia="TimesNewRoman+1+1"/>
        </w:rPr>
        <w:t>из</w:t>
      </w:r>
      <w:proofErr w:type="gramEnd"/>
      <w:r w:rsidRPr="004C601B">
        <w:rPr>
          <w:rFonts w:eastAsia="TimesNewRoman+1+1"/>
        </w:rPr>
        <w:t xml:space="preserve"> статических или динамических JSON-данных.</w:t>
      </w:r>
    </w:p>
    <w:p w:rsidR="00B527DC" w:rsidRPr="004C601B" w:rsidRDefault="00B527DC" w:rsidP="00C963F8">
      <w:pPr>
        <w:spacing w:after="120"/>
        <w:ind w:left="708"/>
        <w:rPr>
          <w:rFonts w:eastAsia="TimesNewRoman+1+1"/>
        </w:rPr>
      </w:pPr>
      <w:r w:rsidRPr="004C601B">
        <w:rPr>
          <w:rFonts w:eastAsia="TimesNewRoman+1+1"/>
        </w:rPr>
        <w:t xml:space="preserve">Схема работы </w:t>
      </w:r>
      <w:r w:rsidRPr="004C601B">
        <w:rPr>
          <w:rFonts w:eastAsia="TimesNewRoman+1+1"/>
          <w:lang w:val="en-US"/>
        </w:rPr>
        <w:t>AngularJS</w:t>
      </w:r>
      <w:r w:rsidR="003E218D">
        <w:rPr>
          <w:rFonts w:eastAsia="TimesNewRoman+1+1"/>
        </w:rPr>
        <w:t xml:space="preserve"> представлена на рис. 3</w:t>
      </w:r>
      <w:r w:rsidRPr="004C601B">
        <w:rPr>
          <w:rFonts w:eastAsia="TimesNewRoman+1+1"/>
        </w:rPr>
        <w:t>.4:</w:t>
      </w:r>
    </w:p>
    <w:p w:rsidR="00B527DC" w:rsidRPr="004C601B" w:rsidRDefault="00B527DC" w:rsidP="00C963F8">
      <w:pPr>
        <w:pStyle w:val="ae"/>
        <w:spacing w:after="120"/>
        <w:ind w:left="0"/>
        <w:jc w:val="center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1F264963" wp14:editId="1ADA2D77">
            <wp:extent cx="6297295" cy="2417445"/>
            <wp:effectExtent l="0" t="0" r="8255" b="1905"/>
            <wp:docPr id="5" name="Рисунок 5" descr="C:\Users\ptomarovsky\Desktop\proizv\angularJ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tomarovsky\Desktop\proizv\angularJ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7DC" w:rsidRPr="004C601B" w:rsidRDefault="003E218D" w:rsidP="00C963F8">
      <w:pPr>
        <w:pStyle w:val="ae"/>
        <w:spacing w:after="0"/>
        <w:jc w:val="center"/>
        <w:rPr>
          <w:rStyle w:val="apple-converted-space"/>
          <w:color w:val="000000"/>
          <w:shd w:val="clear" w:color="auto" w:fill="F6F6F6"/>
        </w:rPr>
      </w:pPr>
      <w:r>
        <w:t>Рис. 3</w:t>
      </w:r>
      <w:r w:rsidR="00B527DC" w:rsidRPr="004C601B">
        <w:t xml:space="preserve">.4. Структурная схема работы </w:t>
      </w:r>
      <w:r w:rsidR="00B527DC" w:rsidRPr="004C601B">
        <w:rPr>
          <w:lang w:val="en-US"/>
        </w:rPr>
        <w:t>AngularJS</w:t>
      </w:r>
    </w:p>
    <w:p w:rsidR="006C3957" w:rsidRPr="00211993" w:rsidRDefault="006C3957" w:rsidP="00F93346">
      <w:pPr>
        <w:rPr>
          <w:rFonts w:eastAsia="TimesNewRoman+1+1" w:cstheme="majorBidi"/>
        </w:rPr>
      </w:pPr>
    </w:p>
    <w:p w:rsidR="002E43DF" w:rsidRDefault="002E43DF">
      <w:pPr>
        <w:suppressAutoHyphens w:val="0"/>
      </w:pPr>
      <w:r>
        <w:br w:type="page"/>
      </w:r>
    </w:p>
    <w:p w:rsidR="002E43DF" w:rsidRPr="00A9629B" w:rsidRDefault="003E218D" w:rsidP="00F1761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0" w:name="_Toc327392677"/>
      <w:bookmarkStart w:id="21" w:name="_Toc328125970"/>
      <w:bookmarkStart w:id="22" w:name="_Toc328311951"/>
      <w:bookmarkStart w:id="23" w:name="_Toc420141622"/>
      <w:r>
        <w:rPr>
          <w:rFonts w:ascii="Times New Roman" w:hAnsi="Times New Roman" w:cs="Times New Roman"/>
          <w:color w:val="auto"/>
        </w:rPr>
        <w:lastRenderedPageBreak/>
        <w:t>4</w:t>
      </w:r>
      <w:r w:rsidR="002E43DF" w:rsidRPr="00A9629B">
        <w:rPr>
          <w:rFonts w:ascii="Times New Roman" w:hAnsi="Times New Roman" w:cs="Times New Roman"/>
          <w:color w:val="auto"/>
        </w:rPr>
        <w:t>. Средства реализации</w:t>
      </w:r>
      <w:bookmarkEnd w:id="20"/>
      <w:bookmarkEnd w:id="21"/>
      <w:bookmarkEnd w:id="22"/>
      <w:bookmarkEnd w:id="23"/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Интерактивная среда разработки – </w:t>
      </w:r>
      <w:r>
        <w:rPr>
          <w:lang w:val="en-US"/>
        </w:rPr>
        <w:t>Microsoft</w:t>
      </w:r>
      <w:r w:rsidRPr="00FB03F7">
        <w:t xml:space="preserve"> </w:t>
      </w:r>
      <w:r>
        <w:rPr>
          <w:lang w:val="en-US"/>
        </w:rPr>
        <w:t>Visual</w:t>
      </w:r>
      <w:r w:rsidRPr="00FB03F7">
        <w:t xml:space="preserve"> </w:t>
      </w:r>
      <w:r>
        <w:rPr>
          <w:lang w:val="en-US"/>
        </w:rPr>
        <w:t>Studio</w:t>
      </w:r>
      <w:r w:rsidRPr="00FB03F7">
        <w:t xml:space="preserve"> 2012.</w:t>
      </w:r>
    </w:p>
    <w:p w:rsidR="00FB03F7" w:rsidRPr="00FB03F7" w:rsidRDefault="00FB03F7" w:rsidP="00FB03F7">
      <w:pPr>
        <w:pStyle w:val="af"/>
        <w:numPr>
          <w:ilvl w:val="0"/>
          <w:numId w:val="5"/>
        </w:numPr>
      </w:pPr>
      <w:r>
        <w:t xml:space="preserve">Языки разработки – </w:t>
      </w:r>
      <w:r>
        <w:rPr>
          <w:lang w:val="en-US"/>
        </w:rPr>
        <w:t>C#, JavaScript.</w:t>
      </w:r>
    </w:p>
    <w:p w:rsidR="00FB03F7" w:rsidRDefault="00FB03F7" w:rsidP="00FB03F7">
      <w:pPr>
        <w:pStyle w:val="af"/>
        <w:numPr>
          <w:ilvl w:val="0"/>
          <w:numId w:val="5"/>
        </w:numPr>
      </w:pPr>
      <w:r>
        <w:t xml:space="preserve">Система контроля версий –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>.</w:t>
      </w:r>
    </w:p>
    <w:p w:rsidR="0018515E" w:rsidRPr="001E66EE" w:rsidRDefault="0018515E" w:rsidP="0018515E">
      <w:pPr>
        <w:pStyle w:val="af"/>
        <w:numPr>
          <w:ilvl w:val="0"/>
          <w:numId w:val="5"/>
        </w:numPr>
      </w:pPr>
      <w:r>
        <w:t>Реляционная база данных MS SQL.</w:t>
      </w:r>
    </w:p>
    <w:p w:rsidR="00911FD7" w:rsidRDefault="00911FD7">
      <w:pPr>
        <w:suppressAutoHyphens w:val="0"/>
      </w:pPr>
      <w:r>
        <w:br w:type="page"/>
      </w:r>
    </w:p>
    <w:p w:rsidR="00831FC7" w:rsidRPr="00831FC7" w:rsidRDefault="00831FC7" w:rsidP="00831FC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4" w:name="_Toc420141623"/>
      <w:r w:rsidRPr="00831FC7">
        <w:rPr>
          <w:rFonts w:ascii="Times New Roman" w:hAnsi="Times New Roman" w:cs="Times New Roman"/>
          <w:color w:val="auto"/>
        </w:rPr>
        <w:lastRenderedPageBreak/>
        <w:t>5. Требования к аппаратному и программному обеспечению</w:t>
      </w:r>
      <w:bookmarkEnd w:id="24"/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  <w:szCs w:val="28"/>
        </w:rPr>
      </w:pPr>
      <w:r w:rsidRPr="007D1EC1">
        <w:rPr>
          <w:rFonts w:eastAsia="TimesNewRoman+1+1"/>
        </w:rPr>
        <w:t>ПК типа IBM PC;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процессор с тактовой частотой не менее 1 ГГц;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оперативная память не менее 128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постоянная память не менее 32 Мб;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видеокарта 800х600;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подключение к сети Интернет со скоростью не менее 100 Кбит/</w:t>
      </w:r>
      <w:proofErr w:type="gramStart"/>
      <w:r w:rsidRPr="007D1EC1">
        <w:rPr>
          <w:rFonts w:eastAsia="TimesNewRoman+1+1"/>
        </w:rPr>
        <w:t>с</w:t>
      </w:r>
      <w:proofErr w:type="gramEnd"/>
      <w:r w:rsidRPr="007D1EC1">
        <w:rPr>
          <w:rFonts w:eastAsia="TimesNewRoman+1+1"/>
        </w:rPr>
        <w:t>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клавиатура;</w:t>
      </w:r>
    </w:p>
    <w:p w:rsidR="00831FC7" w:rsidRPr="007D1EC1" w:rsidRDefault="00831FC7" w:rsidP="009813BA">
      <w:pPr>
        <w:pStyle w:val="1"/>
        <w:tabs>
          <w:tab w:val="clear" w:pos="360"/>
          <w:tab w:val="clear" w:pos="1418"/>
          <w:tab w:val="left" w:pos="709"/>
        </w:tabs>
        <w:ind w:left="709" w:hanging="425"/>
        <w:rPr>
          <w:rFonts w:eastAsia="TimesNewRoman+1+1"/>
        </w:rPr>
      </w:pPr>
      <w:r w:rsidRPr="007D1EC1">
        <w:rPr>
          <w:rFonts w:eastAsia="TimesNewRoman+1+1"/>
        </w:rPr>
        <w:t>мышь.</w:t>
      </w:r>
    </w:p>
    <w:p w:rsidR="00220865" w:rsidRDefault="00831FC7" w:rsidP="00831FC7">
      <w:pPr>
        <w:pStyle w:val="af6"/>
        <w:rPr>
          <w:rFonts w:eastAsia="TimesNewRoman+1+1"/>
        </w:rPr>
      </w:pPr>
      <w:r w:rsidRPr="007D1EC1">
        <w:rPr>
          <w:rFonts w:eastAsia="TimesNewRoman+1+1"/>
        </w:rPr>
        <w:t xml:space="preserve">Требования к программному обеспечению: браузер </w:t>
      </w:r>
      <w:r w:rsidRPr="007D1EC1">
        <w:rPr>
          <w:rFonts w:eastAsia="TimesNewRoman+1+1"/>
          <w:lang w:val="en-US"/>
        </w:rPr>
        <w:t>Opera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Google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Chrome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Mozilla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Firefox</w:t>
      </w:r>
      <w:r w:rsidRPr="007D1EC1">
        <w:rPr>
          <w:rFonts w:eastAsia="TimesNewRoman+1+1"/>
        </w:rPr>
        <w:t xml:space="preserve"> / </w:t>
      </w:r>
      <w:r w:rsidRPr="007D1EC1">
        <w:rPr>
          <w:rFonts w:eastAsia="TimesNewRoman+1+1"/>
          <w:lang w:val="en-US"/>
        </w:rPr>
        <w:t>Internet</w:t>
      </w:r>
      <w:r w:rsidRPr="007D1EC1">
        <w:rPr>
          <w:rFonts w:eastAsia="TimesNewRoman+1+1"/>
        </w:rPr>
        <w:t xml:space="preserve"> </w:t>
      </w:r>
      <w:r w:rsidRPr="007D1EC1">
        <w:rPr>
          <w:rFonts w:eastAsia="TimesNewRoman+1+1"/>
          <w:lang w:val="en-US"/>
        </w:rPr>
        <w:t>Explorer</w:t>
      </w:r>
      <w:r w:rsidRPr="007D1EC1">
        <w:rPr>
          <w:rFonts w:eastAsia="TimesNewRoman+1+1"/>
        </w:rPr>
        <w:t>.</w:t>
      </w:r>
    </w:p>
    <w:p w:rsidR="00220865" w:rsidRDefault="00220865">
      <w:pPr>
        <w:suppressAutoHyphens w:val="0"/>
        <w:rPr>
          <w:rFonts w:eastAsia="TimesNewRoman+1+1" w:cs="Calibri"/>
          <w:szCs w:val="22"/>
          <w:lang w:eastAsia="ar-SA"/>
        </w:rPr>
      </w:pPr>
      <w:r>
        <w:rPr>
          <w:rFonts w:eastAsia="TimesNewRoman+1+1"/>
        </w:rPr>
        <w:br w:type="page"/>
      </w:r>
    </w:p>
    <w:p w:rsidR="00220865" w:rsidRPr="00831FC7" w:rsidRDefault="00220865" w:rsidP="00220865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25" w:name="_Toc420141624"/>
      <w:r>
        <w:rPr>
          <w:rFonts w:ascii="Times New Roman" w:hAnsi="Times New Roman" w:cs="Times New Roman"/>
          <w:color w:val="auto"/>
        </w:rPr>
        <w:lastRenderedPageBreak/>
        <w:t>6</w:t>
      </w:r>
      <w:r w:rsidRPr="00EE24D5">
        <w:rPr>
          <w:rFonts w:ascii="Times New Roman" w:hAnsi="Times New Roman" w:cs="Times New Roman"/>
          <w:color w:val="auto"/>
        </w:rPr>
        <w:t xml:space="preserve">. </w:t>
      </w:r>
      <w:r w:rsidRPr="00A9629B">
        <w:rPr>
          <w:rFonts w:ascii="Times New Roman" w:hAnsi="Times New Roman" w:cs="Times New Roman"/>
          <w:color w:val="auto"/>
        </w:rPr>
        <w:t>Интерфейс пользователя</w:t>
      </w:r>
      <w:bookmarkEnd w:id="25"/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420141625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>
        <w:rPr>
          <w:rFonts w:ascii="Times New Roman" w:hAnsi="Times New Roman" w:cs="Times New Roman"/>
          <w:color w:val="auto"/>
          <w:sz w:val="28"/>
          <w:szCs w:val="28"/>
        </w:rPr>
        <w:t>Регистрация и вход в систему</w:t>
      </w:r>
      <w:bookmarkEnd w:id="26"/>
    </w:p>
    <w:p w:rsidR="00220865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Если пользователь впервые заходит на сайт, то ему нужно перейти в раздел регистрации нового пользователя и заполнить форму (рис. 6.1.):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both"/>
      </w:pPr>
      <w:r>
        <w:rPr>
          <w:noProof/>
        </w:rPr>
        <w:drawing>
          <wp:inline distT="0" distB="0" distL="0" distR="0" wp14:anchorId="0508DE57" wp14:editId="404652D2">
            <wp:extent cx="6505575" cy="2809875"/>
            <wp:effectExtent l="0" t="0" r="9525" b="9525"/>
            <wp:docPr id="11" name="Рисунок 11" descr="C:\Diplom\SignApp\psd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psd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6.1. Регистрация</w:t>
      </w:r>
    </w:p>
    <w:p w:rsidR="00220865" w:rsidRPr="00F475CA" w:rsidRDefault="00220865" w:rsidP="00220865">
      <w:pPr>
        <w:pStyle w:val="ae"/>
        <w:tabs>
          <w:tab w:val="left" w:pos="0"/>
        </w:tabs>
        <w:spacing w:after="120" w:line="360" w:lineRule="auto"/>
        <w:ind w:left="0" w:firstLine="709"/>
        <w:jc w:val="both"/>
      </w:pPr>
      <w:r>
        <w:t>Для того чтобы авторизоваться в системе</w:t>
      </w:r>
      <w:r w:rsidRPr="00F475CA">
        <w:t xml:space="preserve"> </w:t>
      </w:r>
      <w:r>
        <w:t>«Распишитесь здесь!»</w:t>
      </w:r>
      <w:r w:rsidRPr="00F475CA">
        <w:t xml:space="preserve">, необходимо зайти на </w:t>
      </w:r>
      <w:r>
        <w:t>страницу входа и ввести свой</w:t>
      </w:r>
      <w:r w:rsidRPr="00F475CA">
        <w:t xml:space="preserve"> </w:t>
      </w:r>
      <w:r>
        <w:rPr>
          <w:lang w:val="en-US"/>
        </w:rPr>
        <w:t>Email</w:t>
      </w:r>
      <w:r w:rsidRPr="00553ED8">
        <w:t xml:space="preserve"> </w:t>
      </w:r>
      <w:r>
        <w:t>адрес и пароль (рис. 6.2</w:t>
      </w:r>
      <w:r w:rsidRPr="00F475CA">
        <w:t>).</w:t>
      </w:r>
    </w:p>
    <w:p w:rsidR="00220865" w:rsidRDefault="00220865" w:rsidP="00220865">
      <w:pPr>
        <w:pStyle w:val="ae"/>
        <w:tabs>
          <w:tab w:val="left" w:pos="284"/>
        </w:tabs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64E42A5D" wp14:editId="203A1717">
            <wp:extent cx="6505575" cy="2809875"/>
            <wp:effectExtent l="0" t="0" r="9525" b="9525"/>
            <wp:docPr id="26" name="Рисунок 26" descr="C:\Diplom\SignApp\psd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psd\вход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line="360" w:lineRule="auto"/>
        <w:ind w:left="0"/>
        <w:jc w:val="center"/>
      </w:pPr>
      <w:r>
        <w:t>Рис. 6.2. Авторизация пользователя</w:t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</w:p>
    <w:p w:rsidR="00220865" w:rsidRPr="00464AF1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42014162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464AF1">
        <w:rPr>
          <w:rFonts w:ascii="Times New Roman" w:hAnsi="Times New Roman" w:cs="Times New Roman"/>
          <w:color w:val="auto"/>
          <w:sz w:val="28"/>
          <w:szCs w:val="28"/>
        </w:rPr>
        <w:t>.2. Главная страница. Работа с документами</w:t>
      </w:r>
      <w:bookmarkEnd w:id="27"/>
    </w:p>
    <w:p w:rsidR="00220865" w:rsidRDefault="00220865" w:rsidP="00220865">
      <w:pPr>
        <w:spacing w:after="120" w:line="360" w:lineRule="auto"/>
        <w:ind w:firstLine="708"/>
        <w:jc w:val="both"/>
      </w:pPr>
      <w:r>
        <w:t>Авторизовавшись в системе,</w:t>
      </w:r>
      <w:r w:rsidRPr="00B34481">
        <w:t xml:space="preserve"> пользователь видит главную страницу</w:t>
      </w:r>
      <w:r>
        <w:t xml:space="preserve">. На ней расположены графики с текущей статистикой по запросам и документам (рис. 6.3). </w:t>
      </w:r>
      <w:r w:rsidRPr="00B34481">
        <w:t xml:space="preserve"> 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6F949702" wp14:editId="327216C5">
            <wp:extent cx="6477000" cy="4514850"/>
            <wp:effectExtent l="0" t="0" r="0" b="0"/>
            <wp:docPr id="30" name="Рисунок 30" descr="C:\Diplom\SignApp\текст\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iplom\SignApp\текст\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45DE7" w:rsidRDefault="00220865" w:rsidP="00220865">
      <w:pPr>
        <w:pStyle w:val="ae"/>
        <w:spacing w:after="0" w:line="360" w:lineRule="auto"/>
        <w:jc w:val="center"/>
      </w:pPr>
      <w:r>
        <w:t>Рис. 6.3. Главная страница</w:t>
      </w:r>
    </w:p>
    <w:p w:rsidR="00220865" w:rsidRDefault="00220865" w:rsidP="00220865">
      <w:pPr>
        <w:spacing w:after="0" w:line="360" w:lineRule="auto"/>
        <w:jc w:val="both"/>
      </w:pPr>
      <w:r w:rsidRPr="001E695C">
        <w:t xml:space="preserve">В случае если работа с системой уже производилась ранее, </w:t>
      </w:r>
      <w:r>
        <w:t>статистика</w:t>
      </w:r>
      <w:r w:rsidRPr="001E695C">
        <w:t xml:space="preserve"> будет непустой.</w:t>
      </w:r>
      <w:r>
        <w:t xml:space="preserve"> </w:t>
      </w:r>
      <w:r w:rsidRPr="001E695C">
        <w:t xml:space="preserve">В </w:t>
      </w:r>
      <w:r>
        <w:t>виде</w:t>
      </w:r>
      <w:r w:rsidRPr="00245DE7">
        <w:t xml:space="preserve"> </w:t>
      </w:r>
      <w:r>
        <w:t>графиков отображается следующая информация: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запросов пользователя, которые «Отправлены на подпись», «В процессе» и «Подписаны».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отправленных и подписанных запросов за последние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Общее количество документов пользователя, которые «Загружены», «Готовы к отправке», «Успешно подписаны», «Изменены».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t>График количества загруженных пользователем документов за последние семь дней.</w:t>
      </w:r>
    </w:p>
    <w:p w:rsidR="00220865" w:rsidRDefault="00220865" w:rsidP="00220865">
      <w:pPr>
        <w:pStyle w:val="ae"/>
        <w:numPr>
          <w:ilvl w:val="0"/>
          <w:numId w:val="35"/>
        </w:numPr>
        <w:spacing w:after="0" w:line="360" w:lineRule="auto"/>
        <w:jc w:val="both"/>
      </w:pPr>
      <w:r>
        <w:lastRenderedPageBreak/>
        <w:t>График годовой статистики количества документов, которые были «Отправлены» и «Подписаны».</w:t>
      </w:r>
    </w:p>
    <w:p w:rsidR="00220865" w:rsidRDefault="00220865" w:rsidP="00220865">
      <w:pPr>
        <w:spacing w:after="120" w:line="360" w:lineRule="auto"/>
        <w:jc w:val="both"/>
      </w:pPr>
      <w:r>
        <w:t>Вверху страницы расположено основное меню для навигации по системе (рис. 6.4).</w:t>
      </w:r>
    </w:p>
    <w:p w:rsidR="00220865" w:rsidRDefault="00220865" w:rsidP="00220865">
      <w:pPr>
        <w:spacing w:after="120" w:line="360" w:lineRule="auto"/>
        <w:jc w:val="both"/>
      </w:pPr>
      <w:r>
        <w:rPr>
          <w:noProof/>
        </w:rPr>
        <w:drawing>
          <wp:inline distT="0" distB="0" distL="0" distR="0" wp14:anchorId="5DE064E6" wp14:editId="048BA386">
            <wp:extent cx="6477000" cy="847725"/>
            <wp:effectExtent l="0" t="0" r="0" b="9525"/>
            <wp:docPr id="31" name="Рисунок 31" descr="C:\Универ\УНИВЕР\ДИПЛОМ ТЕКСТ\Мен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Меню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6.4. Меню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Для того чтобы загрузить документ, необходимо перейти через основное меню на страницу «Загрузить документ». Далее, пользователь выбирает необходимое ему количество документов для загрузки и нажимает: кнопку «Начать загрузку» – для одновременной загрузки всех документов или кнопку «Загрузить» – для загрузки документов по одному (рис. 6.5).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drawing>
          <wp:inline distT="0" distB="0" distL="0" distR="0" wp14:anchorId="7C0D0898" wp14:editId="1B0FA2E9">
            <wp:extent cx="6477000" cy="2790825"/>
            <wp:effectExtent l="0" t="0" r="0" b="9525"/>
            <wp:docPr id="32" name="Рисунок 32" descr="C:\Diplom\SignApp\текст\загрузка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грузка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64AF1" w:rsidRDefault="00220865" w:rsidP="00220865">
      <w:pPr>
        <w:spacing w:after="0" w:line="360" w:lineRule="auto"/>
        <w:jc w:val="center"/>
      </w:pPr>
      <w:r>
        <w:t>Рис. 6.5. Загрузка документов</w:t>
      </w:r>
    </w:p>
    <w:p w:rsidR="00220865" w:rsidRPr="008F130B" w:rsidRDefault="00220865" w:rsidP="00220865">
      <w:pPr>
        <w:spacing w:after="120" w:line="360" w:lineRule="auto"/>
        <w:ind w:firstLine="708"/>
        <w:jc w:val="both"/>
      </w:pPr>
      <w:r>
        <w:t>Просмотреть уже загруженные в систему документы можно перейдя в основном меню на страницу «Список документов». На данной странице в виде списка представлены все документы пользователя, также здесь можно увидеть информацию по каждому из них, а именно: присвоенный документу статус, количество страниц (рис. 6.6).</w:t>
      </w:r>
    </w:p>
    <w:p w:rsidR="00220865" w:rsidRDefault="00220865" w:rsidP="00220865">
      <w:pPr>
        <w:pStyle w:val="ae"/>
        <w:spacing w:after="120"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41E98981" wp14:editId="374CF0EE">
            <wp:extent cx="6477000" cy="5210175"/>
            <wp:effectExtent l="0" t="0" r="0" b="9525"/>
            <wp:docPr id="33" name="Рисунок 33" descr="C:\Diplom\SignApp\текст\список докум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iplom\SignApp\текст\список документов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/>
        <w:jc w:val="center"/>
      </w:pPr>
      <w:r>
        <w:t>Рис. 6.6. Список документов</w:t>
      </w:r>
    </w:p>
    <w:p w:rsidR="00E164A5" w:rsidRPr="000610CE" w:rsidRDefault="00220865" w:rsidP="00E164A5">
      <w:pPr>
        <w:spacing w:after="120" w:line="360" w:lineRule="auto"/>
        <w:ind w:firstLine="708"/>
        <w:jc w:val="both"/>
      </w:pPr>
      <w:r>
        <w:t>Кликнув по названию необходимого документа, пользователь перейдет на страницу работы с документом (рис. 6.7).</w:t>
      </w:r>
    </w:p>
    <w:p w:rsidR="00220865" w:rsidRDefault="00220865" w:rsidP="00E164A5">
      <w:pPr>
        <w:spacing w:after="12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3559DFF" wp14:editId="169B2CA9">
            <wp:extent cx="6477000" cy="2324100"/>
            <wp:effectExtent l="0" t="0" r="0" b="0"/>
            <wp:docPr id="34" name="Рисунок 34" descr="C:\Diplom\SignApp\текст\просмотр докумен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просмотр документа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29167C" w:rsidRDefault="00220865" w:rsidP="00220865">
      <w:pPr>
        <w:pStyle w:val="ae"/>
        <w:spacing w:after="0" w:line="360" w:lineRule="auto"/>
        <w:jc w:val="center"/>
      </w:pPr>
      <w:r>
        <w:t>Рис. 6.</w:t>
      </w:r>
      <w:r w:rsidRPr="0029167C">
        <w:t>7</w:t>
      </w:r>
      <w:r>
        <w:t>. Просмотр документа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lastRenderedPageBreak/>
        <w:t xml:space="preserve">Также, здесь пользователь может добавлять необходимое количество компонентов «Подпись» и «Текст» (рис. 6.8). 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5C67069D" wp14:editId="77759012">
            <wp:extent cx="6477000" cy="3219450"/>
            <wp:effectExtent l="0" t="0" r="0" b="0"/>
            <wp:docPr id="35" name="Рисунок 35" descr="C:\Diplom\SignApp\текст\расположение компонентов подпись и тек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расположение компонентов подпись и текст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F9794A">
      <w:pPr>
        <w:pStyle w:val="ae"/>
        <w:spacing w:after="0" w:line="360" w:lineRule="auto"/>
        <w:ind w:left="0"/>
        <w:jc w:val="center"/>
      </w:pPr>
      <w:r>
        <w:t>Рис. 6.8. Добавление компонентов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t>В разделе опции можно изменить название документа и присвоить ему статус «Готов к отправке» (рис. 6.9).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424F6FA" wp14:editId="4923B926">
            <wp:extent cx="6467475" cy="3114675"/>
            <wp:effectExtent l="0" t="0" r="9525" b="9525"/>
            <wp:docPr id="36" name="Рисунок 36" descr="C:\Diplom\SignApp\текст\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iplom\SignApp\текст\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120" w:line="360" w:lineRule="auto"/>
        <w:jc w:val="center"/>
      </w:pPr>
      <w:r>
        <w:t>Рис. 6.9. Пометка документа «Готов к отправке»</w:t>
      </w:r>
    </w:p>
    <w:p w:rsidR="00220865" w:rsidRDefault="00220865" w:rsidP="00220865">
      <w:pPr>
        <w:spacing w:after="120" w:line="360" w:lineRule="auto"/>
        <w:ind w:firstLine="708"/>
        <w:jc w:val="both"/>
      </w:pPr>
      <w:r>
        <w:lastRenderedPageBreak/>
        <w:t xml:space="preserve">После того, как пользователь добавит в документ компонент «Подпись» и поставит ему статус «Готов к отправке», то в общем списке, около данного документа, появится кнопка «Отправить на подпись» (рис. 6.10). При нажатии на данную кнопку, пользователю будет предложено ввести </w:t>
      </w:r>
      <w:r>
        <w:rPr>
          <w:lang w:val="en-US"/>
        </w:rPr>
        <w:t>e</w:t>
      </w:r>
      <w:r w:rsidRPr="004B7CB8">
        <w:t>-</w:t>
      </w:r>
      <w:r>
        <w:rPr>
          <w:lang w:val="en-US"/>
        </w:rPr>
        <w:t>mail</w:t>
      </w:r>
      <w:r>
        <w:t xml:space="preserve"> адреса</w:t>
      </w:r>
      <w:r w:rsidRPr="004B7CB8">
        <w:t xml:space="preserve"> </w:t>
      </w:r>
      <w:r>
        <w:t>и имена получателей, которые должны поставить на документе свою подпись (рис. 6.11).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A82C908" wp14:editId="06673D22">
            <wp:extent cx="6477000" cy="2409825"/>
            <wp:effectExtent l="0" t="0" r="0" b="9525"/>
            <wp:docPr id="37" name="Рисунок 37" descr="C:\Diplom\SignApp\текст\кнопка готов к отправк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iplom\SignApp\текст\кнопка готов к отправке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spacing w:after="0" w:line="360" w:lineRule="auto"/>
        <w:jc w:val="center"/>
      </w:pPr>
      <w:r>
        <w:t>Рис. 6.10. Документ готов к отправке</w:t>
      </w:r>
    </w:p>
    <w:p w:rsidR="00220865" w:rsidRDefault="00220865" w:rsidP="00220865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1A0F354" wp14:editId="56A3BD46">
            <wp:extent cx="6477000" cy="2352675"/>
            <wp:effectExtent l="0" t="0" r="0" b="9525"/>
            <wp:docPr id="38" name="Рисунок 38" descr="C:\Diplom\SignApp\текст\отправка имя+почт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iplom\SignApp\текст\отправка имя+почт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6.11. Отправка документа на подпись</w:t>
      </w:r>
    </w:p>
    <w:p w:rsidR="00220865" w:rsidRPr="000610CE" w:rsidRDefault="00220865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0E13C1" w:rsidRPr="000610CE" w:rsidRDefault="000E13C1" w:rsidP="000E13C1">
      <w:pPr>
        <w:suppressAutoHyphens w:val="0"/>
        <w:spacing w:after="0"/>
        <w:rPr>
          <w:rFonts w:eastAsia="TimesNewRoman+1+1"/>
        </w:rPr>
      </w:pPr>
    </w:p>
    <w:p w:rsidR="00220865" w:rsidRPr="001A3ED0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42014162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>.3. Пользовательские настройки</w:t>
      </w:r>
      <w:bookmarkEnd w:id="28"/>
    </w:p>
    <w:p w:rsidR="00220865" w:rsidRDefault="00220865" w:rsidP="00220865">
      <w:p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Раздел «Настройки» включает в себя подразделы: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Аккаунт.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Параметры: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о</w:t>
      </w:r>
      <w:r w:rsidRPr="00FF1E53">
        <w:rPr>
          <w:rFonts w:eastAsia="TimesNewRoman+1+1"/>
        </w:rPr>
        <w:t>сновные</w:t>
      </w:r>
      <w:r>
        <w:rPr>
          <w:rFonts w:eastAsia="TimesNewRoman+1+1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запросы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процесс подписи</w:t>
      </w:r>
      <w:r>
        <w:rPr>
          <w:rFonts w:eastAsia="TimesNewRoman+1+1"/>
          <w:lang w:val="en-US"/>
        </w:rPr>
        <w:t>;</w:t>
      </w:r>
    </w:p>
    <w:p w:rsidR="00220865" w:rsidRPr="00FF1E53" w:rsidRDefault="00220865" w:rsidP="00220865">
      <w:pPr>
        <w:pStyle w:val="ae"/>
        <w:numPr>
          <w:ilvl w:val="1"/>
          <w:numId w:val="28"/>
        </w:numPr>
        <w:spacing w:after="0" w:line="360" w:lineRule="auto"/>
        <w:jc w:val="both"/>
        <w:rPr>
          <w:rFonts w:eastAsia="TimesNewRoman+1+1"/>
        </w:rPr>
      </w:pPr>
      <w:r>
        <w:rPr>
          <w:rFonts w:eastAsia="TimesNewRoman+1+1"/>
        </w:rPr>
        <w:t>д</w:t>
      </w:r>
      <w:r w:rsidRPr="00FF1E53">
        <w:rPr>
          <w:rFonts w:eastAsia="TimesNewRoman+1+1"/>
        </w:rPr>
        <w:t>окументы.</w:t>
      </w:r>
    </w:p>
    <w:p w:rsidR="00220865" w:rsidRPr="00FF1E53" w:rsidRDefault="00220865" w:rsidP="00220865">
      <w:pPr>
        <w:pStyle w:val="ae"/>
        <w:numPr>
          <w:ilvl w:val="0"/>
          <w:numId w:val="28"/>
        </w:numPr>
        <w:spacing w:after="0" w:line="360" w:lineRule="auto"/>
        <w:jc w:val="both"/>
        <w:rPr>
          <w:rFonts w:eastAsia="TimesNewRoman+1+1"/>
        </w:rPr>
      </w:pPr>
      <w:r w:rsidRPr="00FF1E53">
        <w:rPr>
          <w:rFonts w:eastAsia="TimesNewRoman+1+1"/>
        </w:rPr>
        <w:t>Настройки почты.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аккаунта пользователь может изменить адрес электронной почты, на которую приходят уведомления от системы и с помощью которой происходит авторизация, также можно изменить свои данные (ФИО) и пароль (рис. 6.12).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62A10583" wp14:editId="565D5FAF">
            <wp:extent cx="6467475" cy="3648075"/>
            <wp:effectExtent l="0" t="0" r="9525" b="9525"/>
            <wp:docPr id="39" name="Рисунок 39" descr="C:\Diplom\SignApp\текст\настройки - аккау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настройки - аккаунт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Default="00220865" w:rsidP="00220865">
      <w:pPr>
        <w:pStyle w:val="ae"/>
        <w:spacing w:after="0" w:line="360" w:lineRule="auto"/>
        <w:ind w:left="0" w:firstLine="708"/>
        <w:jc w:val="center"/>
        <w:rPr>
          <w:rFonts w:eastAsia="TimesNewRoman+1+1"/>
          <w:bCs/>
        </w:rPr>
      </w:pPr>
      <w:r>
        <w:t>Рис. 6.12. Настройка аккаунта</w:t>
      </w: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F7662" w:rsidRPr="000610CE" w:rsidRDefault="002F7662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lastRenderedPageBreak/>
        <w:t>Подраздел «Основные настройки» позволяет установить следующее (рис. 6.13):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Необходимо ли пользователю получать уведомления о завершении процессов подписания документов.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Тип уведомлений: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Email.</w:t>
      </w:r>
    </w:p>
    <w:p w:rsidR="00220865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lang w:val="en-US"/>
        </w:rPr>
        <w:t>SMS.</w:t>
      </w:r>
    </w:p>
    <w:p w:rsidR="00220865" w:rsidRPr="00370074" w:rsidRDefault="00220865" w:rsidP="00220865">
      <w:pPr>
        <w:pStyle w:val="ae"/>
        <w:numPr>
          <w:ilvl w:val="1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Личное сообщение.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Прикреплять ли к письмам подписанные документы.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Посылать ли участникам подписания документов письма об том, что документ всеми подписан.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Напоминать ли человеку о том, что ему необходимо подписать документ, и количество дней до напоминания.</w:t>
      </w:r>
    </w:p>
    <w:p w:rsidR="00220865" w:rsidRDefault="00220865" w:rsidP="00220865">
      <w:pPr>
        <w:pStyle w:val="ae"/>
        <w:numPr>
          <w:ilvl w:val="0"/>
          <w:numId w:val="29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Переключаться ли, при возможности, на мобильную версию сайта.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72CA865" wp14:editId="67451324">
            <wp:extent cx="6477000" cy="2581275"/>
            <wp:effectExtent l="0" t="0" r="0" b="9525"/>
            <wp:docPr id="40" name="Рисунок 40" descr="C:\Diplom\SignApp\текст\настройки - основны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основные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 w:firstLine="708"/>
        <w:jc w:val="center"/>
      </w:pPr>
      <w:r>
        <w:t>Рис. 6.13. Основные настройки</w:t>
      </w:r>
    </w:p>
    <w:p w:rsidR="00220865" w:rsidRPr="002F7662" w:rsidRDefault="00220865" w:rsidP="002F7662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 xml:space="preserve">В настройках «Запросов» (рис. 6.14) можно установить количество дней, в течение которых запрос на подпись документа будет действителен. Галочка в строке «отправлять себе копию документа (по умолчанию)» подразумевает, что пользователь будет получать в письме с уведомлением о завершении процесса подписи копию подписанного документа. «Уведомление о прочтении письма с запросом (по умолчанию)» означает, что пользователю будут приходить </w:t>
      </w:r>
      <w:r>
        <w:rPr>
          <w:rFonts w:eastAsia="TimesNewRoman+1+1"/>
          <w:bCs/>
        </w:rPr>
        <w:lastRenderedPageBreak/>
        <w:t xml:space="preserve">оповещения о прочтении писем с запросом на подпись документа, когда письма будут читаться каждым из участников процесса подписания. Помимо уведомления, запросу будет присваиваться статус «Документ просмотрен».  Если пользователь хочет получать нотификации и оповещения на другой </w:t>
      </w:r>
      <w:r>
        <w:rPr>
          <w:rFonts w:eastAsia="TimesNewRoman+1+1"/>
          <w:bCs/>
          <w:lang w:val="en-US"/>
        </w:rPr>
        <w:t>e</w:t>
      </w:r>
      <w:r w:rsidRPr="00D87FC7">
        <w:rPr>
          <w:rFonts w:eastAsia="TimesNewRoman+1+1"/>
          <w:bCs/>
        </w:rPr>
        <w:noBreakHyphen/>
      </w:r>
      <w:r>
        <w:rPr>
          <w:rFonts w:eastAsia="TimesNewRoman+1+1"/>
          <w:bCs/>
          <w:lang w:val="en-US"/>
        </w:rPr>
        <w:t>mail</w:t>
      </w:r>
      <w:r>
        <w:rPr>
          <w:rFonts w:eastAsia="TimesNewRoman+1+1"/>
          <w:bCs/>
        </w:rPr>
        <w:t xml:space="preserve"> адрес, то ему достаточно указать этот адрес в строке «использовать другой </w:t>
      </w:r>
      <w:r>
        <w:rPr>
          <w:rFonts w:eastAsia="TimesNewRoman+1+1"/>
          <w:bCs/>
          <w:lang w:val="en-US"/>
        </w:rPr>
        <w:t>email</w:t>
      </w:r>
      <w:r w:rsidRPr="00D87FC7">
        <w:rPr>
          <w:rFonts w:eastAsia="TimesNewRoman+1+1"/>
          <w:bCs/>
        </w:rPr>
        <w:t xml:space="preserve"> </w:t>
      </w:r>
      <w:r>
        <w:rPr>
          <w:rFonts w:eastAsia="TimesNewRoman+1+1"/>
          <w:bCs/>
        </w:rPr>
        <w:t>для нотификаций».</w:t>
      </w:r>
      <w:r w:rsidRPr="00D87FC7">
        <w:rPr>
          <w:rFonts w:eastAsia="TimesNewRoman+1+1"/>
          <w:bCs/>
        </w:rPr>
        <w:t xml:space="preserve"> 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5FFC2DDC" wp14:editId="68782C55">
            <wp:extent cx="6477000" cy="2085975"/>
            <wp:effectExtent l="0" t="0" r="0" b="9525"/>
            <wp:docPr id="41" name="Рисунок 41" descr="C:\Diplom\SignApp\текст\настройки - запрос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iplom\SignApp\текст\настройки - запросы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44195B" w:rsidRDefault="00220865" w:rsidP="00220865">
      <w:pPr>
        <w:pStyle w:val="ae"/>
        <w:spacing w:after="0" w:line="360" w:lineRule="auto"/>
        <w:ind w:left="0"/>
        <w:jc w:val="center"/>
      </w:pPr>
      <w:r>
        <w:t>Рис. 6.14. Настройки запросов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настройках «Процесса подписи» (рис. 6.15) пользователь может сделать следующее: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Указать, рисовать подпись или разрешить использовать шаблон с подписью.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разрешение на подпись в «один клик», когда вместо подписи ставится галочка, что пользователь ознакомлен и согласен с содержанием документа.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Установить ограничение на подпись только в «один клик».</w:t>
      </w:r>
    </w:p>
    <w:p w:rsidR="00220865" w:rsidRDefault="00220865" w:rsidP="00220865">
      <w:pPr>
        <w:pStyle w:val="ae"/>
        <w:numPr>
          <w:ilvl w:val="0"/>
          <w:numId w:val="32"/>
        </w:num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Разрешить скачивать документы, которые еще не подписаны всеми участниками процесса подписания.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lastRenderedPageBreak/>
        <w:drawing>
          <wp:inline distT="0" distB="0" distL="0" distR="0" wp14:anchorId="6549A9CB" wp14:editId="5603C6AF">
            <wp:extent cx="6477000" cy="2124075"/>
            <wp:effectExtent l="0" t="0" r="0" b="9525"/>
            <wp:docPr id="42" name="Рисунок 42" descr="C:\Diplom\SignApp\текст\настройки - под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iplom\SignApp\текст\настройки - под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C1" w:rsidRPr="000610CE" w:rsidRDefault="00220865" w:rsidP="002F7662">
      <w:pPr>
        <w:pStyle w:val="ae"/>
        <w:spacing w:after="0" w:line="360" w:lineRule="auto"/>
        <w:ind w:left="0"/>
        <w:jc w:val="center"/>
        <w:rPr>
          <w:rFonts w:eastAsia="TimesNewRoman+1+1"/>
          <w:bCs/>
        </w:rPr>
      </w:pPr>
      <w:r>
        <w:t>Рис. 6.15. Настройки подписи</w:t>
      </w:r>
    </w:p>
    <w:p w:rsidR="00220865" w:rsidRDefault="00220865" w:rsidP="00220865">
      <w:pPr>
        <w:suppressAutoHyphens w:val="0"/>
        <w:spacing w:after="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В подразделе настройки «Документов»</w:t>
      </w:r>
      <w:r w:rsidRPr="00A55600">
        <w:rPr>
          <w:rFonts w:eastAsia="TimesNewRoman+1+1"/>
          <w:bCs/>
        </w:rPr>
        <w:t xml:space="preserve"> (</w:t>
      </w:r>
      <w:r>
        <w:rPr>
          <w:rFonts w:eastAsia="TimesNewRoman+1+1"/>
          <w:bCs/>
        </w:rPr>
        <w:t>рис. 6.16</w:t>
      </w:r>
      <w:r w:rsidRPr="00A55600">
        <w:rPr>
          <w:rFonts w:eastAsia="TimesNewRoman+1+1"/>
          <w:bCs/>
        </w:rPr>
        <w:t>)</w:t>
      </w:r>
      <w:r>
        <w:rPr>
          <w:rFonts w:eastAsia="TimesNewRoman+1+1"/>
          <w:bCs/>
        </w:rPr>
        <w:t xml:space="preserve"> есть возможность установить количество дней, в течение которых будет действителен запрос на подпись. Также можно указать, необходимо ли добавлять страницу информации к письму с запросом. </w:t>
      </w:r>
    </w:p>
    <w:p w:rsidR="00220865" w:rsidRDefault="00220865" w:rsidP="00220865">
      <w:pPr>
        <w:suppressAutoHyphens w:val="0"/>
        <w:spacing w:after="120" w:line="360" w:lineRule="auto"/>
        <w:ind w:firstLine="708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Пользователь может указать</w:t>
      </w:r>
      <w:r w:rsidRPr="00A55600">
        <w:rPr>
          <w:rFonts w:eastAsia="TimesNewRoman+1+1"/>
          <w:bCs/>
        </w:rPr>
        <w:t>,</w:t>
      </w:r>
      <w:r>
        <w:rPr>
          <w:rFonts w:eastAsia="TimesNewRoman+1+1"/>
          <w:bCs/>
        </w:rPr>
        <w:t xml:space="preserve"> в каком качестве необходимо сохранять документы при загрузке в систему – от 100 до 600 </w:t>
      </w:r>
      <w:r>
        <w:rPr>
          <w:rFonts w:eastAsia="TimesNewRoman+1+1"/>
          <w:bCs/>
          <w:lang w:val="en-US"/>
        </w:rPr>
        <w:t>dpi</w:t>
      </w:r>
      <w:r w:rsidRPr="004D50B3">
        <w:rPr>
          <w:rFonts w:eastAsia="TimesNewRoman+1+1"/>
          <w:bCs/>
        </w:rPr>
        <w:t>.</w:t>
      </w:r>
    </w:p>
    <w:p w:rsidR="00220865" w:rsidRDefault="00220865" w:rsidP="00220865">
      <w:pPr>
        <w:suppressAutoHyphens w:val="0"/>
        <w:spacing w:after="12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  <w:noProof/>
        </w:rPr>
        <w:drawing>
          <wp:inline distT="0" distB="0" distL="0" distR="0" wp14:anchorId="69E9FDAA" wp14:editId="50B557A5">
            <wp:extent cx="6477000" cy="2047875"/>
            <wp:effectExtent l="0" t="0" r="0" b="9525"/>
            <wp:docPr id="43" name="Рисунок 43" descr="C:\Diplom\SignApp\текст\настройки - докумен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iplom\SignApp\текст\настройки - документы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0610CE" w:rsidRDefault="00220865" w:rsidP="000E13C1">
      <w:pPr>
        <w:pStyle w:val="ae"/>
        <w:spacing w:after="0" w:line="360" w:lineRule="auto"/>
        <w:ind w:left="0"/>
        <w:jc w:val="center"/>
      </w:pPr>
      <w:r>
        <w:t>Рис. 6.16. Настройки документов</w:t>
      </w:r>
    </w:p>
    <w:p w:rsidR="002F7662" w:rsidRDefault="002F7662">
      <w:pPr>
        <w:suppressAutoHyphens w:val="0"/>
        <w:rPr>
          <w:rFonts w:eastAsiaTheme="majorEastAsia"/>
          <w:b/>
          <w:bCs/>
        </w:rPr>
      </w:pPr>
      <w:r>
        <w:br w:type="page"/>
      </w:r>
    </w:p>
    <w:p w:rsidR="00220865" w:rsidRPr="0044195B" w:rsidRDefault="00220865" w:rsidP="00220865">
      <w:pPr>
        <w:pStyle w:val="2"/>
        <w:spacing w:before="0"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420141628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6.</w:t>
      </w:r>
      <w:r w:rsidRPr="00C05A70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1A3ED0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Запросы</w:t>
      </w:r>
      <w:bookmarkEnd w:id="29"/>
    </w:p>
    <w:p w:rsidR="00220865" w:rsidRDefault="00220865" w:rsidP="00220865">
      <w:pPr>
        <w:pStyle w:val="ae"/>
        <w:spacing w:after="120" w:line="360" w:lineRule="auto"/>
        <w:ind w:left="0" w:firstLine="708"/>
        <w:jc w:val="both"/>
        <w:rPr>
          <w:rFonts w:eastAsia="TimesNewRoman+1+1"/>
        </w:rPr>
      </w:pPr>
      <w:r w:rsidRPr="007D1EC1">
        <w:rPr>
          <w:rFonts w:eastAsia="TimesNewRoman+1+1"/>
        </w:rPr>
        <w:t>Перейдя на страницу «</w:t>
      </w:r>
      <w:r>
        <w:rPr>
          <w:rFonts w:eastAsia="TimesNewRoman+1+1"/>
        </w:rPr>
        <w:t>Запросы</w:t>
      </w:r>
      <w:r w:rsidRPr="007D1EC1">
        <w:rPr>
          <w:rFonts w:eastAsia="TimesNewRoman+1+1"/>
        </w:rPr>
        <w:t>»</w:t>
      </w:r>
      <w:r>
        <w:rPr>
          <w:rFonts w:eastAsia="TimesNewRoman+1+1"/>
        </w:rPr>
        <w:t>, пользователь может просмотреть список его запросов. Они представлены в табличном виде (рис. 6.17):</w:t>
      </w:r>
    </w:p>
    <w:p w:rsidR="00220865" w:rsidRPr="0044195B" w:rsidRDefault="00220865" w:rsidP="00220865">
      <w:pPr>
        <w:spacing w:before="120" w:after="0" w:line="360" w:lineRule="auto"/>
        <w:jc w:val="both"/>
      </w:pPr>
      <w:r>
        <w:rPr>
          <w:rFonts w:eastAsia="TimesNewRoman+1+1"/>
          <w:noProof/>
        </w:rPr>
        <w:drawing>
          <wp:inline distT="0" distB="0" distL="0" distR="0" wp14:anchorId="57F03C91" wp14:editId="36506888">
            <wp:extent cx="6475095" cy="3147060"/>
            <wp:effectExtent l="0" t="0" r="1905" b="0"/>
            <wp:docPr id="44" name="Рисунок 44" descr="C:\Diplom\SignApp\текст\Запросы спис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iplom\SignApp\текст\Запросы список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865" w:rsidRPr="001712DB" w:rsidRDefault="00220865" w:rsidP="00220865">
      <w:pPr>
        <w:pStyle w:val="ae"/>
        <w:spacing w:after="0" w:line="360" w:lineRule="auto"/>
        <w:ind w:left="0"/>
        <w:jc w:val="center"/>
      </w:pPr>
      <w:r>
        <w:t>Рис. 6.17. Список запросов</w:t>
      </w:r>
    </w:p>
    <w:p w:rsidR="00220865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К скачиванию доступны только окончательно подписанные документы.</w:t>
      </w:r>
    </w:p>
    <w:p w:rsidR="00220865" w:rsidRPr="004D50B3" w:rsidRDefault="00220865" w:rsidP="00220865">
      <w:pPr>
        <w:suppressAutoHyphens w:val="0"/>
        <w:spacing w:after="0" w:line="360" w:lineRule="auto"/>
        <w:jc w:val="both"/>
        <w:rPr>
          <w:rFonts w:eastAsia="TimesNewRoman+1+1"/>
          <w:bCs/>
        </w:rPr>
      </w:pPr>
      <w:r>
        <w:rPr>
          <w:rFonts w:eastAsia="TimesNewRoman+1+1"/>
          <w:bCs/>
        </w:rPr>
        <w:t>Для удобства поиска документов, пользователь может отсортировать таблицу по любому столбцу.</w:t>
      </w:r>
    </w:p>
    <w:p w:rsidR="00831FC7" w:rsidRPr="007D1EC1" w:rsidRDefault="00831FC7" w:rsidP="00831FC7">
      <w:pPr>
        <w:pStyle w:val="af6"/>
        <w:rPr>
          <w:rFonts w:eastAsia="TimesNewRoman+1+1"/>
        </w:rPr>
      </w:pPr>
    </w:p>
    <w:p w:rsidR="00831FC7" w:rsidRPr="00831FC7" w:rsidRDefault="00831FC7" w:rsidP="00831FC7">
      <w:pPr>
        <w:spacing w:line="360" w:lineRule="auto"/>
      </w:pPr>
    </w:p>
    <w:p w:rsidR="00831FC7" w:rsidRPr="00831FC7" w:rsidRDefault="00831FC7">
      <w:pPr>
        <w:suppressAutoHyphens w:val="0"/>
        <w:rPr>
          <w:rFonts w:eastAsiaTheme="majorEastAsia"/>
          <w:b/>
          <w:bCs/>
        </w:rPr>
      </w:pPr>
      <w:r w:rsidRPr="00831FC7">
        <w:br w:type="page"/>
      </w:r>
    </w:p>
    <w:p w:rsidR="00C30ACC" w:rsidRPr="00FA6799" w:rsidRDefault="00220865" w:rsidP="00C30ACC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30" w:name="_Toc420141629"/>
      <w:r>
        <w:rPr>
          <w:rFonts w:ascii="Times New Roman" w:hAnsi="Times New Roman" w:cs="Times New Roman"/>
          <w:color w:val="auto"/>
        </w:rPr>
        <w:lastRenderedPageBreak/>
        <w:t>7</w:t>
      </w:r>
      <w:r w:rsidR="00C30ACC" w:rsidRPr="00FA6799">
        <w:rPr>
          <w:rFonts w:ascii="Times New Roman" w:hAnsi="Times New Roman" w:cs="Times New Roman"/>
          <w:color w:val="auto"/>
        </w:rPr>
        <w:t>. Проектирование баз</w:t>
      </w:r>
      <w:r w:rsidR="00B723CE">
        <w:rPr>
          <w:rFonts w:ascii="Times New Roman" w:hAnsi="Times New Roman" w:cs="Times New Roman"/>
          <w:color w:val="auto"/>
        </w:rPr>
        <w:t>ы</w:t>
      </w:r>
      <w:r w:rsidR="00C30ACC" w:rsidRPr="00FA6799">
        <w:rPr>
          <w:rFonts w:ascii="Times New Roman" w:hAnsi="Times New Roman" w:cs="Times New Roman"/>
          <w:color w:val="auto"/>
        </w:rPr>
        <w:t xml:space="preserve"> данных</w:t>
      </w:r>
      <w:bookmarkEnd w:id="30"/>
    </w:p>
    <w:p w:rsidR="00C30ACC" w:rsidRDefault="00C30ACC" w:rsidP="00C30ACC">
      <w:pPr>
        <w:spacing w:after="0" w:line="360" w:lineRule="auto"/>
        <w:ind w:firstLine="708"/>
        <w:jc w:val="both"/>
      </w:pPr>
      <w:r w:rsidRPr="00FA6799">
        <w:t>Процесс, в ходе которого ре</w:t>
      </w:r>
      <w:r>
        <w:t>шается, какой вид будет у вновь</w:t>
      </w:r>
      <w:r w:rsidRPr="00FA6799">
        <w:t xml:space="preserve"> создаваемой БД, называется проект</w:t>
      </w:r>
      <w:r>
        <w:t>ированием базы данных. На этапе</w:t>
      </w:r>
      <w:r w:rsidRPr="00FA6799">
        <w:t xml:space="preserve"> проектирования необходимо предус</w:t>
      </w:r>
      <w:r>
        <w:t>мотреть все возможные действия,</w:t>
      </w:r>
      <w:r w:rsidRPr="00FA6799">
        <w:t xml:space="preserve"> которые могут возникнуть на различных этапах жизненного цикла БД.</w:t>
      </w:r>
    </w:p>
    <w:p w:rsidR="00C30ACC" w:rsidRPr="003B72E9" w:rsidRDefault="00C30ACC" w:rsidP="00C30ACC">
      <w:pPr>
        <w:spacing w:after="0"/>
        <w:ind w:firstLine="708"/>
        <w:jc w:val="both"/>
      </w:pPr>
    </w:p>
    <w:p w:rsidR="00C30ACC" w:rsidRPr="002D6E86" w:rsidRDefault="00C30ACC" w:rsidP="00C30ACC">
      <w:pPr>
        <w:pStyle w:val="ae"/>
        <w:keepNext/>
        <w:keepLines/>
        <w:numPr>
          <w:ilvl w:val="0"/>
          <w:numId w:val="18"/>
        </w:numPr>
        <w:spacing w:after="240"/>
        <w:contextualSpacing w:val="0"/>
        <w:outlineLvl w:val="1"/>
        <w:rPr>
          <w:rFonts w:eastAsia="TimesNewRoman+1+1"/>
          <w:b/>
          <w:bCs/>
          <w:vanish/>
          <w:szCs w:val="26"/>
        </w:rPr>
      </w:pPr>
      <w:bookmarkStart w:id="31" w:name="_Toc414610923"/>
      <w:bookmarkStart w:id="32" w:name="_Toc416166585"/>
      <w:bookmarkStart w:id="33" w:name="_Toc416260597"/>
      <w:bookmarkStart w:id="34" w:name="_Toc416260791"/>
      <w:bookmarkStart w:id="35" w:name="_Toc416954362"/>
      <w:bookmarkStart w:id="36" w:name="_Toc416954417"/>
      <w:bookmarkStart w:id="37" w:name="_Toc416954448"/>
      <w:bookmarkStart w:id="38" w:name="_Toc416954497"/>
      <w:bookmarkStart w:id="39" w:name="_Toc416954533"/>
      <w:bookmarkStart w:id="40" w:name="_Toc416954561"/>
      <w:bookmarkStart w:id="41" w:name="_Toc416954686"/>
      <w:bookmarkStart w:id="42" w:name="_Toc416954901"/>
      <w:bookmarkStart w:id="43" w:name="_Toc418669640"/>
      <w:bookmarkStart w:id="44" w:name="_Toc419474515"/>
      <w:bookmarkStart w:id="45" w:name="_Toc419474878"/>
      <w:bookmarkStart w:id="46" w:name="_Toc419624297"/>
      <w:bookmarkStart w:id="47" w:name="_Toc419624752"/>
      <w:bookmarkStart w:id="48" w:name="_Toc419707667"/>
      <w:bookmarkStart w:id="49" w:name="_Toc419881551"/>
      <w:bookmarkStart w:id="50" w:name="_Toc4201416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C30ACC" w:rsidRPr="002D6E86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1" w:name="_Toc420141631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1. </w:t>
      </w:r>
      <w:r w:rsidR="00C30ACC" w:rsidRPr="002D6E86">
        <w:rPr>
          <w:rFonts w:ascii="Times New Roman" w:eastAsia="TimesNewRoman+1+1" w:hAnsi="Times New Roman" w:cs="Times New Roman"/>
          <w:color w:val="auto"/>
          <w:sz w:val="28"/>
        </w:rPr>
        <w:t>Анализ предметной области и запросов к БД</w:t>
      </w:r>
      <w:bookmarkEnd w:id="51"/>
    </w:p>
    <w:p w:rsidR="00C30ACC" w:rsidRDefault="00C30ACC" w:rsidP="00C30ACC">
      <w:pPr>
        <w:spacing w:after="0" w:line="360" w:lineRule="auto"/>
        <w:ind w:firstLine="708"/>
      </w:pPr>
      <w:r w:rsidRPr="002D6E86">
        <w:t>На данном этапе необходимо проанализировать запросы пользователей,</w:t>
      </w:r>
      <w:r>
        <w:t xml:space="preserve"> </w:t>
      </w:r>
      <w:r w:rsidRPr="002D6E86">
        <w:t>выбрать информационные объекты и их хар</w:t>
      </w:r>
      <w:r>
        <w:t xml:space="preserve">актеристики и на основе анализа </w:t>
      </w:r>
      <w:r w:rsidRPr="002D6E86">
        <w:t>стру</w:t>
      </w:r>
      <w:r>
        <w:t xml:space="preserve">ктурировать предметную область. </w:t>
      </w:r>
    </w:p>
    <w:p w:rsidR="00C30ACC" w:rsidRPr="002D6E86" w:rsidRDefault="00C30ACC" w:rsidP="00C30ACC">
      <w:pPr>
        <w:spacing w:after="0" w:line="360" w:lineRule="auto"/>
      </w:pPr>
      <w:r w:rsidRPr="002D6E86">
        <w:t>Анализ предметной области целесообразно разбить на три фазы: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360" w:lineRule="auto"/>
        <w:jc w:val="both"/>
        <w:rPr>
          <w:rFonts w:ascii="TimesNewRomanPSMT" w:hAnsi="TimesNewRomanPSMT" w:cs="TimesNewRomanPSMT"/>
        </w:rPr>
      </w:pPr>
      <w:r w:rsidRPr="002D6E86">
        <w:t>Анализ концептуальных требований и информационных потребностей;</w:t>
      </w:r>
    </w:p>
    <w:p w:rsidR="00C30ACC" w:rsidRPr="002D6E86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Выявление информационных объектов и связей между ними;</w:t>
      </w:r>
    </w:p>
    <w:p w:rsidR="00C30ACC" w:rsidRDefault="00C30ACC" w:rsidP="00C30ACC">
      <w:pPr>
        <w:pStyle w:val="ae"/>
        <w:numPr>
          <w:ilvl w:val="0"/>
          <w:numId w:val="19"/>
        </w:numPr>
        <w:suppressAutoHyphens w:val="0"/>
        <w:spacing w:line="360" w:lineRule="auto"/>
      </w:pPr>
      <w:r w:rsidRPr="002D6E86">
        <w:t>Построение концептуальной модели предметной области и</w:t>
      </w:r>
      <w:r>
        <w:t xml:space="preserve"> </w:t>
      </w:r>
      <w:r w:rsidRPr="002D6E86">
        <w:t>проектирование концептуальной схемы БД.</w:t>
      </w:r>
    </w:p>
    <w:p w:rsidR="00C30ACC" w:rsidRPr="002847F8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2" w:name="_Toc420141632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FE46CC">
        <w:rPr>
          <w:rFonts w:ascii="Times New Roman" w:eastAsia="TimesNewRoman+1+1" w:hAnsi="Times New Roman" w:cs="Times New Roman"/>
          <w:color w:val="auto"/>
          <w:sz w:val="28"/>
        </w:rPr>
        <w:t>2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1638E3" w:rsidRPr="001638E3">
        <w:rPr>
          <w:rFonts w:ascii="Times New Roman" w:eastAsia="TimesNewRoman+1+1" w:hAnsi="Times New Roman" w:cs="Times New Roman"/>
          <w:color w:val="auto"/>
          <w:sz w:val="28"/>
        </w:rPr>
        <w:t>Анализ концептуальных требований</w:t>
      </w:r>
      <w:bookmarkEnd w:id="52"/>
    </w:p>
    <w:p w:rsidR="00C30ACC" w:rsidRDefault="00C30ACC" w:rsidP="00205F4C">
      <w:pPr>
        <w:spacing w:after="0" w:line="360" w:lineRule="auto"/>
        <w:ind w:firstLine="708"/>
        <w:jc w:val="both"/>
      </w:pPr>
      <w:r>
        <w:t>На этапе анализа концептуальных требований и информационных потребностей необходимо решить следующие задачи: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Анализ требований пользователей к БД (концептуальных требований);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имеющихся задач по обработке информации, которая должна быть представлена в БД (анализ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line="360" w:lineRule="auto"/>
        <w:jc w:val="both"/>
      </w:pPr>
      <w:r>
        <w:t>Выявление перспективных задач (перспективных приложений);</w:t>
      </w:r>
    </w:p>
    <w:p w:rsidR="00C30ACC" w:rsidRDefault="00C30ACC" w:rsidP="00C30ACC">
      <w:pPr>
        <w:pStyle w:val="ae"/>
        <w:numPr>
          <w:ilvl w:val="0"/>
          <w:numId w:val="20"/>
        </w:numPr>
        <w:suppressAutoHyphens w:val="0"/>
        <w:spacing w:after="0" w:line="360" w:lineRule="auto"/>
        <w:jc w:val="both"/>
      </w:pPr>
      <w:r>
        <w:t>Документирование результатов анализа.</w:t>
      </w:r>
    </w:p>
    <w:p w:rsidR="00C30ACC" w:rsidRDefault="00C30ACC" w:rsidP="00C30ACC">
      <w:pPr>
        <w:spacing w:after="0" w:line="360" w:lineRule="auto"/>
        <w:jc w:val="both"/>
      </w:pPr>
      <w:r>
        <w:t xml:space="preserve">Требования пользователей к разрабатываемой БД представляют собой список запросов с указанием их интенсивности и объемов данных. Эти сведения разработчики получают в диалоге с будущими пользователями БД. </w:t>
      </w:r>
    </w:p>
    <w:p w:rsidR="00C30ACC" w:rsidRPr="00FE46CC" w:rsidRDefault="00C30ACC" w:rsidP="00C30ACC">
      <w:pPr>
        <w:spacing w:line="360" w:lineRule="auto"/>
        <w:jc w:val="both"/>
      </w:pPr>
      <w:r>
        <w:lastRenderedPageBreak/>
        <w:t>Здесь же выясняются требования к вводу, обновлению и корректировке информации. Требования пользователей уточняются и дополняются при анализе имеющихс</w:t>
      </w:r>
      <w:r w:rsidR="00831FC7">
        <w:t>я и перспективных приложений</w:t>
      </w:r>
      <w:r>
        <w:t>.</w:t>
      </w:r>
    </w:p>
    <w:p w:rsidR="00C30ACC" w:rsidRP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3" w:name="_Toc420141633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3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. </w:t>
      </w:r>
      <w:r w:rsidR="00C30ACC" w:rsidRPr="003B72E9">
        <w:rPr>
          <w:rFonts w:ascii="Times New Roman" w:eastAsia="TimesNewRoman+1+1" w:hAnsi="Times New Roman" w:cs="Times New Roman"/>
          <w:color w:val="auto"/>
          <w:sz w:val="28"/>
        </w:rPr>
        <w:t>Выявление информационных объектов и связей между ними</w:t>
      </w:r>
      <w:bookmarkEnd w:id="53"/>
    </w:p>
    <w:p w:rsidR="00C30ACC" w:rsidRPr="003B72E9" w:rsidRDefault="00C30ACC" w:rsidP="00C30ACC">
      <w:pPr>
        <w:spacing w:after="0" w:line="360" w:lineRule="auto"/>
        <w:ind w:firstLine="708"/>
        <w:jc w:val="both"/>
      </w:pPr>
      <w:r w:rsidRPr="003B72E9">
        <w:t>Вторая фаза анализа пред</w:t>
      </w:r>
      <w:r>
        <w:t>метной области состоит в выборе</w:t>
      </w:r>
      <w:r w:rsidRPr="003B72E9">
        <w:t xml:space="preserve"> информационных объектов, задании </w:t>
      </w:r>
      <w:r>
        <w:t>необходимых свой</w:t>
      </w:r>
      <w:proofErr w:type="gramStart"/>
      <w:r>
        <w:t>ств дл</w:t>
      </w:r>
      <w:proofErr w:type="gramEnd"/>
      <w:r>
        <w:t>я каждого</w:t>
      </w:r>
      <w:r w:rsidRPr="003B72E9">
        <w:t xml:space="preserve"> объекта, выявлении связей между объе</w:t>
      </w:r>
      <w:r>
        <w:t>ктами, определении ограничений,</w:t>
      </w:r>
      <w:r w:rsidRPr="003B72E9">
        <w:t xml:space="preserve"> </w:t>
      </w:r>
      <w:r>
        <w:t>накладываемых на</w:t>
      </w:r>
      <w:r w:rsidRPr="003B72E9">
        <w:t xml:space="preserve"> информационные о</w:t>
      </w:r>
      <w:r>
        <w:t>бъекты, типы связей между ними,</w:t>
      </w:r>
      <w:r w:rsidRPr="003B72E9">
        <w:t xml:space="preserve"> характеристики информационных объектов.</w:t>
      </w:r>
    </w:p>
    <w:p w:rsidR="00C30ACC" w:rsidRPr="003B72E9" w:rsidRDefault="00C30ACC" w:rsidP="00C30ACC">
      <w:pPr>
        <w:spacing w:after="0" w:line="360" w:lineRule="auto"/>
        <w:jc w:val="both"/>
      </w:pPr>
      <w:r>
        <w:t>При выборе информационных объектов необходимо ответить на ряд</w:t>
      </w:r>
      <w:r w:rsidRPr="003B72E9">
        <w:t xml:space="preserve"> </w:t>
      </w:r>
      <w:r>
        <w:t>вопросов:</w:t>
      </w:r>
      <w:r w:rsidRPr="003B72E9">
        <w:t xml:space="preserve"> 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На какие таблицы можно разбить данные, подлежащие хранению</w:t>
      </w:r>
      <w:r w:rsidRPr="003B72E9">
        <w:t xml:space="preserve"> </w:t>
      </w:r>
      <w:r>
        <w:t>в БД?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Какое имя можно присвоить каждой таблице?</w:t>
      </w:r>
    </w:p>
    <w:p w:rsidR="00C30ACC" w:rsidRDefault="00C30ACC" w:rsidP="00C30ACC">
      <w:pPr>
        <w:pStyle w:val="ae"/>
        <w:numPr>
          <w:ilvl w:val="0"/>
          <w:numId w:val="21"/>
        </w:numPr>
        <w:suppressAutoHyphens w:val="0"/>
        <w:spacing w:line="360" w:lineRule="auto"/>
        <w:jc w:val="both"/>
      </w:pPr>
      <w:r>
        <w:t>Какие наиболее интересные характеристики (с точки зрения</w:t>
      </w:r>
      <w:r w:rsidRPr="003B72E9">
        <w:t xml:space="preserve"> </w:t>
      </w:r>
      <w:r>
        <w:t>пользователя) можно выделить?</w:t>
      </w:r>
    </w:p>
    <w:p w:rsidR="00C30ACC" w:rsidRPr="003B72E9" w:rsidRDefault="00C30ACC" w:rsidP="00C30ACC">
      <w:pPr>
        <w:pStyle w:val="ae"/>
        <w:numPr>
          <w:ilvl w:val="0"/>
          <w:numId w:val="21"/>
        </w:numPr>
        <w:suppressAutoHyphens w:val="0"/>
        <w:spacing w:after="0" w:line="360" w:lineRule="auto"/>
        <w:jc w:val="both"/>
      </w:pPr>
      <w:r>
        <w:t>Какие имена можно присвоить выбранным характеристикам?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В ходе</w:t>
      </w:r>
      <w:r>
        <w:t xml:space="preserve"> процесса выделения связи между</w:t>
      </w:r>
      <w:r w:rsidRPr="003B72E9">
        <w:t xml:space="preserve"> </w:t>
      </w:r>
      <w:r>
        <w:t>информационными объектами</w:t>
      </w:r>
      <w:r w:rsidRPr="003B72E9">
        <w:t xml:space="preserve"> необходимо ответи</w:t>
      </w:r>
      <w:r>
        <w:t>ть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Какие типы связей м</w:t>
      </w:r>
      <w:r>
        <w:t>ежду информационными объектами?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line="360" w:lineRule="auto"/>
        <w:jc w:val="both"/>
      </w:pPr>
      <w:r w:rsidRPr="003B72E9">
        <w:t>Какое имя можно</w:t>
      </w:r>
      <w:r>
        <w:t xml:space="preserve"> присвоить каждому типу связей?</w:t>
      </w:r>
    </w:p>
    <w:p w:rsidR="00C30ACC" w:rsidRPr="003B72E9" w:rsidRDefault="00C30ACC" w:rsidP="00C30ACC">
      <w:pPr>
        <w:pStyle w:val="ae"/>
        <w:numPr>
          <w:ilvl w:val="0"/>
          <w:numId w:val="22"/>
        </w:numPr>
        <w:suppressAutoHyphens w:val="0"/>
        <w:spacing w:after="0" w:line="360" w:lineRule="auto"/>
        <w:jc w:val="both"/>
      </w:pPr>
      <w:r w:rsidRPr="003B72E9">
        <w:t xml:space="preserve">Каковы возможные </w:t>
      </w:r>
      <w:r>
        <w:t>типы связей, которые могут быть</w:t>
      </w:r>
      <w:r w:rsidRPr="003B72E9">
        <w:t xml:space="preserve"> использованы впоследствии?</w:t>
      </w:r>
    </w:p>
    <w:p w:rsidR="00C30ACC" w:rsidRPr="003B72E9" w:rsidRDefault="00C30ACC" w:rsidP="00C30ACC">
      <w:pPr>
        <w:spacing w:after="0" w:line="360" w:lineRule="auto"/>
        <w:jc w:val="both"/>
      </w:pPr>
      <w:r w:rsidRPr="003B72E9">
        <w:t>Попытка задать ограничения на объекты, их характеристики и связи приводит к</w:t>
      </w:r>
      <w:r w:rsidR="001638E3">
        <w:rPr>
          <w:lang w:val="en-US"/>
        </w:rPr>
        <w:t> </w:t>
      </w:r>
      <w:r w:rsidRPr="003B72E9">
        <w:t>необходимости ответа на следующие вопросы:</w:t>
      </w:r>
    </w:p>
    <w:p w:rsidR="00C30ACC" w:rsidRPr="003B72E9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Какова область значений для числовых характеристик?</w:t>
      </w:r>
    </w:p>
    <w:p w:rsidR="00C30ACC" w:rsidRPr="00CE0E83" w:rsidRDefault="00C30ACC" w:rsidP="00C30ACC">
      <w:pPr>
        <w:pStyle w:val="ae"/>
        <w:numPr>
          <w:ilvl w:val="0"/>
          <w:numId w:val="23"/>
        </w:numPr>
        <w:suppressAutoHyphens w:val="0"/>
        <w:spacing w:line="360" w:lineRule="auto"/>
        <w:jc w:val="both"/>
      </w:pPr>
      <w:r w:rsidRPr="003B72E9">
        <w:t>Каковы функциональные зависимости между характеристиками одного информационного объекта?</w:t>
      </w:r>
    </w:p>
    <w:p w:rsidR="00C30ACC" w:rsidRPr="00CE0E83" w:rsidRDefault="00C30ACC" w:rsidP="00C963F8">
      <w:pPr>
        <w:pStyle w:val="ae"/>
        <w:numPr>
          <w:ilvl w:val="0"/>
          <w:numId w:val="23"/>
        </w:numPr>
        <w:suppressAutoHyphens w:val="0"/>
        <w:spacing w:after="120" w:line="360" w:lineRule="auto"/>
        <w:jc w:val="both"/>
      </w:pPr>
      <w:r w:rsidRPr="003B72E9">
        <w:t>Какой тип отображения соответствует каждому типу связей? При проектировании БД существуют взаимосвязи между информационными объектами трех типов: «один к одному», «один ко многим», «</w:t>
      </w:r>
      <w:r>
        <w:t xml:space="preserve">многие ко многим» (рис. </w:t>
      </w:r>
      <w:r w:rsidR="00220865">
        <w:t>7</w:t>
      </w:r>
      <w:r w:rsidR="00900310">
        <w:t>.1</w:t>
      </w:r>
      <w:r>
        <w:t>)</w:t>
      </w:r>
      <w:r w:rsidRPr="003B72E9">
        <w:t>. Например:</w:t>
      </w:r>
    </w:p>
    <w:p w:rsidR="00C30ACC" w:rsidRPr="00900310" w:rsidRDefault="00C30ACC" w:rsidP="00C963F8">
      <w:pPr>
        <w:pStyle w:val="ae"/>
        <w:spacing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D3C67" wp14:editId="45A31A34">
            <wp:extent cx="2009775" cy="1095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.1</w:t>
      </w:r>
      <w:r w:rsidRPr="004C601B">
        <w:t xml:space="preserve">. </w:t>
      </w:r>
      <w:r>
        <w:t>Типы взаимосвязей между информационными объектами</w:t>
      </w:r>
    </w:p>
    <w:p w:rsidR="00C30ACC" w:rsidRDefault="00C30ACC" w:rsidP="00C963F8">
      <w:pPr>
        <w:spacing w:after="120" w:line="360" w:lineRule="auto"/>
        <w:jc w:val="both"/>
      </w:pPr>
      <w:r w:rsidRPr="000C714B">
        <w:t>Каждая связь может иметь одну из двух модальностей связи</w:t>
      </w:r>
      <w:r w:rsidR="00831FC7">
        <w:t xml:space="preserve"> (рис. </w:t>
      </w:r>
      <w:r w:rsidR="00220865">
        <w:t>7</w:t>
      </w:r>
      <w:r w:rsidR="00900310">
        <w:t>.2</w:t>
      </w:r>
      <w:r>
        <w:t>)</w:t>
      </w:r>
      <w:r w:rsidRPr="000C714B">
        <w:t>:</w:t>
      </w:r>
    </w:p>
    <w:p w:rsidR="00C30ACC" w:rsidRDefault="00C30ACC" w:rsidP="00C963F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46BDBE16" wp14:editId="78321AAB">
            <wp:extent cx="1019175" cy="723900"/>
            <wp:effectExtent l="0" t="0" r="9525" b="0"/>
            <wp:docPr id="1" name="Рисунок 1" descr="C:\Универ\УНИВЕР\ДИПЛОМ ТЕКСТ\модальность связей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Универ\УНИВЕР\ДИПЛОМ ТЕКСТ\модальность связей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.2</w:t>
      </w:r>
      <w:r w:rsidRPr="004C601B">
        <w:t xml:space="preserve">. </w:t>
      </w:r>
      <w:r>
        <w:t>Типы модальности связей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"может" означает, что экземпляр одной сущности может быть связан с одним или несколькими экземплярами другой сущности, а</w:t>
      </w:r>
      <w:r w:rsidR="00900310">
        <w:t>,</w:t>
      </w:r>
      <w:r>
        <w:t xml:space="preserve"> может быть</w:t>
      </w:r>
      <w:r w:rsidR="00900310">
        <w:t>,</w:t>
      </w:r>
      <w:r>
        <w:t xml:space="preserve"> и</w:t>
      </w:r>
      <w:r w:rsidR="001638E3">
        <w:rPr>
          <w:lang w:val="en-US"/>
        </w:rPr>
        <w:t> </w:t>
      </w:r>
      <w:r>
        <w:t>не связан ни с одним экземпляром.</w:t>
      </w:r>
    </w:p>
    <w:p w:rsidR="00C30ACC" w:rsidRDefault="00C30ACC" w:rsidP="00C30ACC">
      <w:pPr>
        <w:spacing w:after="0" w:line="360" w:lineRule="auto"/>
        <w:ind w:firstLine="708"/>
        <w:jc w:val="both"/>
      </w:pPr>
      <w:r>
        <w:t>Модальность "должен" означает, что экземпляр одной сущности обязан быть связан не менее чем с одним экземпляром другой сущности.</w:t>
      </w:r>
    </w:p>
    <w:p w:rsidR="00C30ACC" w:rsidRDefault="00C30ACC" w:rsidP="00900310">
      <w:pPr>
        <w:spacing w:after="0" w:line="360" w:lineRule="auto"/>
        <w:jc w:val="both"/>
      </w:pPr>
      <w:r>
        <w:t>Связь может иметь разн</w:t>
      </w:r>
      <w:r w:rsidR="00900310">
        <w:t>ую модальность с разных концов.</w:t>
      </w:r>
    </w:p>
    <w:p w:rsidR="00C30ACC" w:rsidRDefault="00C30ACC" w:rsidP="00C30ACC">
      <w:pPr>
        <w:spacing w:line="360" w:lineRule="auto"/>
        <w:jc w:val="both"/>
      </w:pPr>
    </w:p>
    <w:p w:rsidR="00C30ACC" w:rsidRPr="00CE0E83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4" w:name="_Toc420141634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>4. Построение концептуальной модели</w:t>
      </w:r>
      <w:bookmarkEnd w:id="54"/>
    </w:p>
    <w:p w:rsidR="00C30ACC" w:rsidRDefault="00C30ACC" w:rsidP="00C963F8">
      <w:pPr>
        <w:spacing w:after="120" w:line="360" w:lineRule="auto"/>
        <w:ind w:firstLine="708"/>
        <w:jc w:val="both"/>
      </w:pPr>
      <w:r w:rsidRPr="00CE0E83">
        <w:t>В простых случаях для построения концептуальной схемы</w:t>
      </w:r>
      <w:r>
        <w:t xml:space="preserve"> </w:t>
      </w:r>
      <w:r w:rsidRPr="00CE0E83">
        <w:t>используют традиционные методы агрег</w:t>
      </w:r>
      <w:r>
        <w:t xml:space="preserve">ации и обобщения. При агрегации </w:t>
      </w:r>
      <w:r w:rsidRPr="00CE0E83">
        <w:t>объединяются информационные объ</w:t>
      </w:r>
      <w:r>
        <w:t xml:space="preserve">екты (элементы данных) в один в </w:t>
      </w:r>
      <w:r w:rsidR="00900310">
        <w:t>соответствии с </w:t>
      </w:r>
      <w:r w:rsidRPr="00CE0E83">
        <w:t>семантическими св</w:t>
      </w:r>
      <w:r>
        <w:t xml:space="preserve">язями между объектами. Методом </w:t>
      </w:r>
      <w:r w:rsidRPr="00CE0E83">
        <w:t>агрегации создается информационный объ</w:t>
      </w:r>
      <w:r>
        <w:t xml:space="preserve">ект (сущность), с присущими ему </w:t>
      </w:r>
      <w:r w:rsidRPr="00CE0E83">
        <w:t>атрибутами. При обобщении информаци</w:t>
      </w:r>
      <w:r>
        <w:t xml:space="preserve">онные объекты (элементы данных) </w:t>
      </w:r>
      <w:r w:rsidRPr="00CE0E83">
        <w:t>объе</w:t>
      </w:r>
      <w:r w:rsidR="00900310">
        <w:t>д</w:t>
      </w:r>
      <w:r w:rsidR="00831FC7">
        <w:t>иняются в родовой объект (рис. </w:t>
      </w:r>
      <w:r w:rsidR="00220865">
        <w:t>7</w:t>
      </w:r>
      <w:r w:rsidR="00900310">
        <w:t>.3</w:t>
      </w:r>
      <w:r w:rsidRPr="00CE0E83">
        <w:t>):</w:t>
      </w:r>
    </w:p>
    <w:p w:rsidR="00C30ACC" w:rsidRDefault="00C30ACC" w:rsidP="00C963F8">
      <w:pPr>
        <w:spacing w:after="120" w:line="360" w:lineRule="auto"/>
        <w:ind w:firstLine="708"/>
        <w:jc w:val="both"/>
      </w:pPr>
      <w:r>
        <w:rPr>
          <w:noProof/>
        </w:rPr>
        <w:lastRenderedPageBreak/>
        <w:drawing>
          <wp:inline distT="0" distB="0" distL="0" distR="0" wp14:anchorId="19B8BB98" wp14:editId="5F0176F5">
            <wp:extent cx="5334000" cy="2809875"/>
            <wp:effectExtent l="0" t="0" r="0" b="9525"/>
            <wp:docPr id="2" name="Рисунок 2" descr="C:\Универ\УНИВЕР\ДИПЛОМ ТЕКСТ\родовой объе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родовой объект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pStyle w:val="ae"/>
        <w:spacing w:after="240"/>
        <w:jc w:val="center"/>
      </w:pPr>
      <w:r w:rsidRPr="004C601B">
        <w:t xml:space="preserve">Рис. </w:t>
      </w:r>
      <w:r w:rsidR="00220865">
        <w:t>7</w:t>
      </w:r>
      <w:r w:rsidR="00900310">
        <w:t>.3</w:t>
      </w:r>
      <w:r w:rsidRPr="004C601B">
        <w:t xml:space="preserve">. </w:t>
      </w:r>
      <w:r>
        <w:t>Обобщение информационных объектов в родовой объект</w:t>
      </w:r>
    </w:p>
    <w:p w:rsidR="00C30ACC" w:rsidRDefault="00C30ACC" w:rsidP="00C11C0C">
      <w:pPr>
        <w:spacing w:after="0" w:line="360" w:lineRule="auto"/>
        <w:ind w:firstLine="708"/>
        <w:jc w:val="both"/>
      </w:pPr>
      <w:r w:rsidRPr="00635081">
        <w:t>Выбор модели диктуется</w:t>
      </w:r>
      <w:r w:rsidR="00900310">
        <w:t>,</w:t>
      </w:r>
      <w:r w:rsidRPr="00635081">
        <w:t xml:space="preserve"> прежде всего</w:t>
      </w:r>
      <w:r w:rsidR="00900310">
        <w:t>,</w:t>
      </w:r>
      <w:r w:rsidRPr="00635081">
        <w:t xml:space="preserve"> характером предметной</w:t>
      </w:r>
      <w:r>
        <w:t xml:space="preserve"> </w:t>
      </w:r>
      <w:r w:rsidRPr="00635081">
        <w:t>области и</w:t>
      </w:r>
      <w:r w:rsidR="001638E3">
        <w:rPr>
          <w:lang w:val="en-US"/>
        </w:rPr>
        <w:t> </w:t>
      </w:r>
      <w:r w:rsidRPr="00635081">
        <w:t xml:space="preserve">требованиями к БД. Другим немаловажным обстоятельством </w:t>
      </w:r>
      <w:r>
        <w:t xml:space="preserve">является </w:t>
      </w:r>
      <w:r w:rsidRPr="00635081">
        <w:t>независимость концептуальной</w:t>
      </w:r>
      <w:r>
        <w:t xml:space="preserve"> модели от СУБД, которая должна </w:t>
      </w:r>
      <w:r w:rsidRPr="00635081">
        <w:t>быть выбрана после построения концептуальной схемы.</w:t>
      </w:r>
    </w:p>
    <w:p w:rsidR="00C30ACC" w:rsidRPr="00831FC7" w:rsidRDefault="00C30ACC" w:rsidP="00C963F8">
      <w:pPr>
        <w:spacing w:after="120" w:line="360" w:lineRule="auto"/>
        <w:ind w:firstLine="708"/>
        <w:jc w:val="both"/>
      </w:pPr>
      <w:r w:rsidRPr="00635081">
        <w:t xml:space="preserve">Модель “Сущность-связь”, </w:t>
      </w:r>
      <w:r>
        <w:t xml:space="preserve">дающая возможность представлять </w:t>
      </w:r>
      <w:r w:rsidRPr="00635081">
        <w:t>структуру и</w:t>
      </w:r>
      <w:r w:rsidR="001638E3">
        <w:rPr>
          <w:lang w:val="en-US"/>
        </w:rPr>
        <w:t> </w:t>
      </w:r>
      <w:r w:rsidRPr="00635081">
        <w:t>ограничения реального мира</w:t>
      </w:r>
      <w:r>
        <w:t xml:space="preserve">, а затем трансформировать их в </w:t>
      </w:r>
      <w:r w:rsidRPr="00635081">
        <w:t>соответствии с</w:t>
      </w:r>
      <w:r w:rsidR="001638E3">
        <w:rPr>
          <w:lang w:val="en-US"/>
        </w:rPr>
        <w:t> </w:t>
      </w:r>
      <w:r w:rsidRPr="00635081">
        <w:t>возможностями про</w:t>
      </w:r>
      <w:r>
        <w:t>мышленных СУБД, является весьма распространенной</w:t>
      </w:r>
      <w:r w:rsidRPr="00635081">
        <w:t xml:space="preserve">. На рисунке </w:t>
      </w:r>
      <w:r w:rsidR="00220865">
        <w:t>7</w:t>
      </w:r>
      <w:r w:rsidR="00900310">
        <w:t>.4</w:t>
      </w:r>
      <w:r w:rsidRPr="00635081">
        <w:t xml:space="preserve"> и</w:t>
      </w:r>
      <w:r>
        <w:t xml:space="preserve">зображена концептуальная модель </w:t>
      </w:r>
      <w:r w:rsidRPr="00635081">
        <w:t>“Сущность-связь”, которая представлена в</w:t>
      </w:r>
      <w:r w:rsidR="001638E3">
        <w:rPr>
          <w:lang w:val="en-US"/>
        </w:rPr>
        <w:t> </w:t>
      </w:r>
      <w:r w:rsidRPr="00635081">
        <w:t>виде графической схемы.</w:t>
      </w:r>
    </w:p>
    <w:p w:rsidR="00C30ACC" w:rsidRDefault="00B3017A" w:rsidP="00C963F8">
      <w:pPr>
        <w:spacing w:after="12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6467475" cy="3800475"/>
            <wp:effectExtent l="0" t="0" r="9525" b="9525"/>
            <wp:docPr id="18" name="Рисунок 18" descr="C:\Универ\УНИВЕР\ДИПЛОМ ТЕКСТ\Концепт-модель сущ связ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нивер\УНИВЕР\ДИПЛОМ ТЕКСТ\Концепт-модель сущ связь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ACC" w:rsidRDefault="00C30ACC" w:rsidP="00C30ACC">
      <w:pPr>
        <w:spacing w:line="360" w:lineRule="auto"/>
        <w:jc w:val="center"/>
      </w:pPr>
      <w:r w:rsidRPr="005C15F3">
        <w:t xml:space="preserve">Рис. </w:t>
      </w:r>
      <w:r w:rsidR="00220865">
        <w:t>7</w:t>
      </w:r>
      <w:r w:rsidR="00900310">
        <w:t>.4.</w:t>
      </w:r>
      <w:r w:rsidRPr="005C15F3">
        <w:t xml:space="preserve"> Модель “Сущность-связь”</w:t>
      </w:r>
    </w:p>
    <w:p w:rsidR="00900310" w:rsidRDefault="00900310" w:rsidP="00A2081B">
      <w:pPr>
        <w:spacing w:after="0" w:line="360" w:lineRule="auto"/>
        <w:jc w:val="center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5" w:name="_Toc420141635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5.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Выбор конкретной СУБД</w:t>
      </w:r>
      <w:bookmarkEnd w:id="55"/>
    </w:p>
    <w:p w:rsidR="00C30ACC" w:rsidRDefault="00C30ACC" w:rsidP="00C30ACC">
      <w:pPr>
        <w:spacing w:after="0" w:line="360" w:lineRule="auto"/>
        <w:ind w:firstLine="708"/>
        <w:jc w:val="both"/>
      </w:pPr>
      <w:r>
        <w:t>Одним из основных критериев выбора СУБД является оценка того, насколько эффективно внутренняя модель данных, поддерживаемая системой, способна описать концептуальную схему. Системы управления базами данных, ориентированные на персональные компьютеры, как правило</w:t>
      </w:r>
      <w:r w:rsidR="001638E3" w:rsidRPr="001638E3">
        <w:t>,</w:t>
      </w:r>
      <w:r>
        <w:t xml:space="preserve"> поддерживают реляционную или сетевую модель данных. Подавляющее бо</w:t>
      </w:r>
      <w:r w:rsidR="001638E3">
        <w:t>льшинство современных СУБД</w:t>
      </w:r>
      <w:r w:rsidR="001638E3" w:rsidRPr="002847F8">
        <w:t xml:space="preserve"> – </w:t>
      </w:r>
      <w:r>
        <w:t>реляционные.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t>Конструирование баз данных на основе реляционной модели имеет ряд важных преимуществ перед другими моделями: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Независимость логической структуры от физического и пользовательского представления.</w:t>
      </w:r>
    </w:p>
    <w:p w:rsidR="00C30ACC" w:rsidRDefault="00C30ACC" w:rsidP="00C30ACC">
      <w:pPr>
        <w:pStyle w:val="ae"/>
        <w:numPr>
          <w:ilvl w:val="0"/>
          <w:numId w:val="24"/>
        </w:numPr>
        <w:suppressAutoHyphens w:val="0"/>
        <w:spacing w:after="0" w:line="360" w:lineRule="auto"/>
        <w:jc w:val="both"/>
      </w:pPr>
      <w:r>
        <w:t>Гибкость структуры базы данных - конструктивные решения не ограничивают возможности разработчика БД выполнять в будущем самые разнообразные запросы.</w:t>
      </w:r>
    </w:p>
    <w:p w:rsidR="00C30ACC" w:rsidRDefault="00C30ACC" w:rsidP="0099348A">
      <w:pPr>
        <w:spacing w:after="0" w:line="360" w:lineRule="auto"/>
        <w:ind w:firstLine="708"/>
        <w:jc w:val="both"/>
      </w:pPr>
      <w:r>
        <w:lastRenderedPageBreak/>
        <w:t>Так как реляционная модель не требует описания всех возможных связей между данными, впоследствии разработчик может задавать запросы о любых логических взаимосвязях, содержащихся в базе, а не только о тех, которые планировались первоначально.</w:t>
      </w:r>
    </w:p>
    <w:p w:rsidR="00C30ACC" w:rsidRPr="005C15F3" w:rsidRDefault="00C30ACC" w:rsidP="00C30ACC">
      <w:pPr>
        <w:spacing w:after="0" w:line="360" w:lineRule="auto"/>
        <w:ind w:firstLine="360"/>
        <w:jc w:val="both"/>
      </w:pPr>
    </w:p>
    <w:p w:rsidR="00C30ACC" w:rsidRDefault="00220865" w:rsidP="00C30ACC">
      <w:pPr>
        <w:pStyle w:val="2"/>
        <w:spacing w:before="0" w:after="240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6" w:name="_Toc420141636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30ACC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30ACC">
        <w:rPr>
          <w:rFonts w:ascii="Times New Roman" w:eastAsia="TimesNewRoman+1+1" w:hAnsi="Times New Roman" w:cs="Times New Roman"/>
          <w:color w:val="auto"/>
          <w:sz w:val="28"/>
        </w:rPr>
        <w:t xml:space="preserve">6. </w:t>
      </w:r>
      <w:r w:rsidR="00C30ACC" w:rsidRPr="005C15F3">
        <w:rPr>
          <w:rFonts w:ascii="Times New Roman" w:eastAsia="TimesNewRoman+1+1" w:hAnsi="Times New Roman" w:cs="Times New Roman"/>
          <w:color w:val="auto"/>
          <w:sz w:val="28"/>
        </w:rPr>
        <w:t>Отображение концептуальной схемы на логическую схему</w:t>
      </w:r>
      <w:bookmarkEnd w:id="56"/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ind w:left="709" w:hanging="349"/>
        <w:jc w:val="both"/>
      </w:pPr>
      <w:r w:rsidRPr="005C15F3">
        <w:t>Каждая простая сущность превращается в таблицу (отношение). Имя сущности становится именем таблицы.</w:t>
      </w:r>
    </w:p>
    <w:p w:rsidR="00C30ACC" w:rsidRPr="005C15F3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Каждый атрибут становится возможным столбцом с тем же именем. Столбцы соответствующие необязательным атрибутам, могут содержать неопределенные значения; столбцы соответствующие обязательным атрибутам, - не могут. Если атрибут является множественным, то для него строится отдельное отношение.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autoSpaceDE w:val="0"/>
        <w:autoSpaceDN w:val="0"/>
        <w:adjustRightInd w:val="0"/>
        <w:spacing w:after="0" w:line="360" w:lineRule="auto"/>
        <w:jc w:val="both"/>
      </w:pPr>
      <w:r w:rsidRPr="005C15F3">
        <w:t>Компоненты уникального идентификатора сущности превращаются в</w:t>
      </w:r>
      <w:r w:rsidR="001638E3">
        <w:rPr>
          <w:lang w:val="en-US"/>
        </w:rPr>
        <w:t> </w:t>
      </w:r>
      <w:r w:rsidRPr="005C15F3">
        <w:t xml:space="preserve">первичный ключ. Если имеется несколько возможных уникальных идентификаторов, </w:t>
      </w:r>
      <w:r w:rsidR="001638E3">
        <w:t xml:space="preserve">из них </w:t>
      </w:r>
      <w:r w:rsidRPr="005C15F3">
        <w:t>выбирается наиболее используемый. Если в состав уникального идентификатора входят связи, то к числу столбцов первичного ключа добавляется копия уникального идентификатора сущности, находящаяся на дальнем конце связи (этот процесс может продолжаться рекурсивно). Для именования этих столбцов используются имена концов связей и/или имена сущностей.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Связи многие к одному и один к одному становятся внешними</w:t>
      </w:r>
      <w:r>
        <w:t xml:space="preserve"> </w:t>
      </w:r>
      <w:r w:rsidRPr="005700B6">
        <w:t>ключами. То</w:t>
      </w:r>
      <w:r w:rsidR="001638E3">
        <w:t> </w:t>
      </w:r>
      <w:r w:rsidRPr="005700B6">
        <w:t>есть создается копия уникально</w:t>
      </w:r>
      <w:r>
        <w:t xml:space="preserve">го идентификатора с конца связи </w:t>
      </w:r>
      <w:r w:rsidRPr="005700B6">
        <w:t>один, и</w:t>
      </w:r>
      <w:r w:rsidR="001638E3">
        <w:t> </w:t>
      </w:r>
      <w:r w:rsidRPr="005700B6">
        <w:t>соответствующие столбцы составляют внешний ключ.</w:t>
      </w:r>
    </w:p>
    <w:p w:rsidR="00C30ACC" w:rsidRPr="005700B6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Индексы создаются для первично</w:t>
      </w:r>
      <w:r>
        <w:t xml:space="preserve">го ключа (уникальный индекс), а </w:t>
      </w:r>
      <w:r w:rsidRPr="005700B6">
        <w:t>также внешних ключей и тех атрибутов, которые будут</w:t>
      </w:r>
      <w:r>
        <w:t xml:space="preserve"> часто использоваться </w:t>
      </w:r>
      <w:r w:rsidRPr="005700B6">
        <w:t>в</w:t>
      </w:r>
      <w:r w:rsidR="001638E3">
        <w:t> </w:t>
      </w:r>
      <w:r w:rsidRPr="005700B6">
        <w:t>запросах.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after="0" w:line="360" w:lineRule="auto"/>
        <w:jc w:val="both"/>
      </w:pPr>
      <w:r w:rsidRPr="005700B6">
        <w:t>Если в концептуальной схеме ис</w:t>
      </w:r>
      <w:r>
        <w:t xml:space="preserve">пользуются подтипы, то возможны </w:t>
      </w:r>
      <w:r w:rsidRPr="005700B6">
        <w:t>два варианта.</w:t>
      </w:r>
      <w:r>
        <w:t xml:space="preserve"> </w:t>
      </w:r>
    </w:p>
    <w:p w:rsidR="00C30ACC" w:rsidRPr="005700B6" w:rsidRDefault="00C30ACC" w:rsidP="00900310">
      <w:pPr>
        <w:spacing w:after="0" w:line="360" w:lineRule="auto"/>
        <w:ind w:firstLine="708"/>
        <w:jc w:val="both"/>
      </w:pPr>
      <w:r w:rsidRPr="005700B6">
        <w:lastRenderedPageBreak/>
        <w:t>Все подтипы хранятся в одной таблице, которая создается для самого</w:t>
      </w:r>
    </w:p>
    <w:p w:rsidR="00C30ACC" w:rsidRDefault="00C30ACC" w:rsidP="00C30ACC">
      <w:pPr>
        <w:spacing w:after="0" w:line="360" w:lineRule="auto"/>
        <w:ind w:left="708"/>
        <w:jc w:val="both"/>
      </w:pPr>
      <w:r w:rsidRPr="005700B6">
        <w:t xml:space="preserve">внешнего </w:t>
      </w:r>
      <w:proofErr w:type="spellStart"/>
      <w:r w:rsidRPr="005700B6">
        <w:t>супертипа</w:t>
      </w:r>
      <w:proofErr w:type="spellEnd"/>
      <w:r w:rsidRPr="005700B6">
        <w:t>, а для подтипов создаются представления. В таблицы</w:t>
      </w:r>
      <w:r>
        <w:t xml:space="preserve"> </w:t>
      </w:r>
      <w:r w:rsidRPr="005700B6">
        <w:t>добавляется</w:t>
      </w:r>
      <w:r>
        <w:t>,</w:t>
      </w:r>
      <w:r w:rsidRPr="005700B6">
        <w:t xml:space="preserve"> по крайней мере</w:t>
      </w:r>
      <w:r>
        <w:t>,</w:t>
      </w:r>
      <w:r w:rsidRPr="005700B6">
        <w:t xml:space="preserve"> один сто</w:t>
      </w:r>
      <w:r>
        <w:t xml:space="preserve">лбец, содержащий код ТИПА, и он </w:t>
      </w:r>
      <w:r w:rsidRPr="005700B6">
        <w:t>становится частью первичного ключа.</w:t>
      </w:r>
    </w:p>
    <w:p w:rsidR="00C30ACC" w:rsidRPr="005700B6" w:rsidRDefault="00C30ACC" w:rsidP="00C30ACC">
      <w:pPr>
        <w:spacing w:after="0" w:line="360" w:lineRule="auto"/>
        <w:ind w:left="708"/>
        <w:jc w:val="both"/>
      </w:pPr>
      <w:r w:rsidRPr="005700B6">
        <w:t>Во втором случае для каждого подт</w:t>
      </w:r>
      <w:r>
        <w:t xml:space="preserve">ипа создается отдельная таблица </w:t>
      </w:r>
      <w:r w:rsidRPr="005700B6">
        <w:t xml:space="preserve">(для </w:t>
      </w:r>
      <w:proofErr w:type="gramStart"/>
      <w:r w:rsidRPr="005700B6">
        <w:t>более нижних</w:t>
      </w:r>
      <w:proofErr w:type="gramEnd"/>
      <w:r w:rsidRPr="005700B6">
        <w:t xml:space="preserve"> - представление) и для</w:t>
      </w:r>
      <w:r>
        <w:t xml:space="preserve"> каждого подтипа первого уровня </w:t>
      </w:r>
      <w:proofErr w:type="spellStart"/>
      <w:r w:rsidRPr="005700B6">
        <w:t>супертип</w:t>
      </w:r>
      <w:proofErr w:type="spellEnd"/>
      <w:r w:rsidRPr="005700B6">
        <w:t xml:space="preserve"> создается с помощью пред</w:t>
      </w:r>
      <w:r>
        <w:t xml:space="preserve">ставления UNION (из всех таблиц </w:t>
      </w:r>
      <w:r w:rsidRPr="005700B6">
        <w:t>подт</w:t>
      </w:r>
      <w:r w:rsidR="001638E3">
        <w:t xml:space="preserve">ипов выбираются общие столбцы – </w:t>
      </w:r>
      <w:r w:rsidRPr="005700B6">
        <w:t xml:space="preserve">столбцы </w:t>
      </w:r>
      <w:proofErr w:type="spellStart"/>
      <w:r w:rsidRPr="005700B6">
        <w:t>супертипа</w:t>
      </w:r>
      <w:proofErr w:type="spellEnd"/>
      <w:r w:rsidRPr="005700B6">
        <w:t>).</w:t>
      </w:r>
    </w:p>
    <w:p w:rsidR="00C30ACC" w:rsidRDefault="00C30ACC" w:rsidP="00C30ACC">
      <w:pPr>
        <w:pStyle w:val="ae"/>
        <w:numPr>
          <w:ilvl w:val="0"/>
          <w:numId w:val="25"/>
        </w:numPr>
        <w:suppressAutoHyphens w:val="0"/>
        <w:spacing w:line="360" w:lineRule="auto"/>
        <w:jc w:val="both"/>
      </w:pPr>
      <w:r w:rsidRPr="005700B6">
        <w:t>Если остающиеся внешние ключи</w:t>
      </w:r>
      <w:r>
        <w:t xml:space="preserve"> все принадлежат одному домену, </w:t>
      </w:r>
      <w:r w:rsidRPr="005700B6">
        <w:t>то есть имеют общий формат, то создаются д</w:t>
      </w:r>
      <w:r>
        <w:t xml:space="preserve">ва столбца: идентификатор связи </w:t>
      </w:r>
      <w:r w:rsidRPr="005700B6">
        <w:t>и</w:t>
      </w:r>
      <w:r w:rsidR="001638E3">
        <w:t> </w:t>
      </w:r>
      <w:r w:rsidRPr="005700B6">
        <w:t>идентификатор сущности. Столбец иденти</w:t>
      </w:r>
      <w:r>
        <w:t xml:space="preserve">фикатора связи используется для </w:t>
      </w:r>
      <w:r w:rsidRPr="005700B6">
        <w:t>различных связей. Столбец идентифик</w:t>
      </w:r>
      <w:r>
        <w:t xml:space="preserve">атора сущности используется для </w:t>
      </w:r>
      <w:r w:rsidRPr="005700B6">
        <w:t>хранения значений уникального идентификатора сущности на дальнем конце</w:t>
      </w:r>
      <w:r>
        <w:t xml:space="preserve"> </w:t>
      </w:r>
      <w:r w:rsidRPr="005700B6">
        <w:t>соответствующей связи.</w:t>
      </w:r>
    </w:p>
    <w:p w:rsidR="00C30ACC" w:rsidRPr="005700B6" w:rsidRDefault="00C30ACC" w:rsidP="009B0654">
      <w:pPr>
        <w:autoSpaceDE w:val="0"/>
        <w:autoSpaceDN w:val="0"/>
        <w:adjustRightInd w:val="0"/>
        <w:spacing w:after="120" w:line="360" w:lineRule="auto"/>
        <w:ind w:firstLine="708"/>
        <w:jc w:val="both"/>
      </w:pPr>
      <w:r w:rsidRPr="005700B6">
        <w:t>Разработанная выше диаграмма является концептуальной</w:t>
      </w:r>
      <w:r>
        <w:t xml:space="preserve"> </w:t>
      </w:r>
      <w:r w:rsidRPr="005700B6">
        <w:t xml:space="preserve">(рис. </w:t>
      </w:r>
      <w:r w:rsidR="00AE1C5E">
        <w:t>7</w:t>
      </w:r>
      <w:r w:rsidR="00371912">
        <w:t>.4</w:t>
      </w:r>
      <w:r w:rsidRPr="005700B6">
        <w:t>).</w:t>
      </w:r>
      <w:r>
        <w:t xml:space="preserve"> </w:t>
      </w:r>
      <w:r w:rsidRPr="005700B6">
        <w:t>Это означает, что диаграмма не учитыва</w:t>
      </w:r>
      <w:r>
        <w:t xml:space="preserve">ет особенности конкретной СУБД. </w:t>
      </w:r>
      <w:r w:rsidRPr="005700B6">
        <w:t>По данной концептуальной диагр</w:t>
      </w:r>
      <w:r>
        <w:t xml:space="preserve">амме можно построить физическую </w:t>
      </w:r>
      <w:r w:rsidRPr="005700B6">
        <w:t>диаграмму, которая уже будут учитыват</w:t>
      </w:r>
      <w:r>
        <w:t xml:space="preserve">ься такие особенности СУБД, как </w:t>
      </w:r>
      <w:r w:rsidRPr="005700B6">
        <w:t xml:space="preserve">допустимые типы и наименования полей и </w:t>
      </w:r>
      <w:r>
        <w:t xml:space="preserve">таблиц, ограничения целостности </w:t>
      </w:r>
      <w:r w:rsidRPr="005700B6">
        <w:t xml:space="preserve">и т.п. Физический </w:t>
      </w:r>
      <w:r w:rsidR="00900310">
        <w:t>вариант диаграммы, приведен на р</w:t>
      </w:r>
      <w:r w:rsidRPr="005700B6">
        <w:t xml:space="preserve">ис. </w:t>
      </w:r>
      <w:r w:rsidR="00AE1C5E">
        <w:t>7</w:t>
      </w:r>
      <w:r w:rsidR="00900310">
        <w:t>.5</w:t>
      </w:r>
      <w:r w:rsidRPr="005700B6">
        <w:t>.</w:t>
      </w:r>
    </w:p>
    <w:p w:rsidR="00F17617" w:rsidRPr="00031F94" w:rsidRDefault="00F17617" w:rsidP="00F17617">
      <w:pPr>
        <w:pStyle w:val="af"/>
        <w:rPr>
          <w:highlight w:val="yellow"/>
        </w:rPr>
      </w:pPr>
    </w:p>
    <w:p w:rsidR="00B3017A" w:rsidRDefault="00B3017A" w:rsidP="009B0654">
      <w:pPr>
        <w:spacing w:after="120"/>
        <w:jc w:val="center"/>
      </w:pPr>
      <w:r>
        <w:rPr>
          <w:noProof/>
        </w:rPr>
        <w:lastRenderedPageBreak/>
        <w:drawing>
          <wp:inline distT="0" distB="0" distL="0" distR="0" wp14:anchorId="6EA446AC" wp14:editId="2F38166B">
            <wp:extent cx="6477000" cy="4019550"/>
            <wp:effectExtent l="0" t="0" r="0" b="0"/>
            <wp:docPr id="19" name="Рисунок 19" descr="C:\Универ\УНИВЕР\ДИПЛОМ ТЕКСТ\Физическая мод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нивер\УНИВЕР\ДИПЛОМ ТЕКСТ\Физическая модель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15F3">
        <w:t xml:space="preserve">Рис. </w:t>
      </w:r>
      <w:r w:rsidR="00AE1C5E">
        <w:t>7</w:t>
      </w:r>
      <w:r w:rsidR="00900310">
        <w:t>.5.</w:t>
      </w:r>
      <w:r w:rsidRPr="005C15F3">
        <w:t xml:space="preserve"> </w:t>
      </w:r>
      <w:r>
        <w:t>Концептуальная схема</w:t>
      </w:r>
      <w:r w:rsidRPr="005C15F3">
        <w:t xml:space="preserve"> </w:t>
      </w:r>
      <w:r>
        <w:t xml:space="preserve">базы данных </w:t>
      </w:r>
      <w:r>
        <w:rPr>
          <w:lang w:val="en-US"/>
        </w:rPr>
        <w:t>web</w:t>
      </w:r>
      <w:r w:rsidRPr="00EA6673">
        <w:t>-</w:t>
      </w:r>
      <w:r>
        <w:t>приложения</w:t>
      </w:r>
    </w:p>
    <w:p w:rsidR="00B3017A" w:rsidRDefault="00B3017A" w:rsidP="00B3017A">
      <w:pPr>
        <w:spacing w:after="0" w:line="360" w:lineRule="auto"/>
        <w:ind w:firstLine="708"/>
        <w:jc w:val="both"/>
      </w:pPr>
      <w:r w:rsidRPr="001C2259">
        <w:t>На данной диаграмме каждая сущность представляет собой таблицу</w:t>
      </w:r>
      <w:r>
        <w:t xml:space="preserve"> </w:t>
      </w:r>
      <w:r w:rsidRPr="001C2259">
        <w:t>базы данных, каждый атрибут стан</w:t>
      </w:r>
      <w:r>
        <w:t xml:space="preserve">овится колонкой соответствующей </w:t>
      </w:r>
      <w:r w:rsidRPr="001C2259">
        <w:t>таблицы. Во всех таблицах, например, появ</w:t>
      </w:r>
      <w:r>
        <w:t xml:space="preserve">ились атрибуты, которых не было </w:t>
      </w:r>
      <w:r w:rsidRPr="001C2259">
        <w:t>в концептуальной модели. Это ключевы</w:t>
      </w:r>
      <w:r>
        <w:t xml:space="preserve">е атрибуты родительских таблиц, </w:t>
      </w:r>
      <w:r w:rsidRPr="001C2259">
        <w:t>мигрировавших в дочерние таблицы для тог</w:t>
      </w:r>
      <w:r>
        <w:t xml:space="preserve">о, чтобы обеспечить связь между </w:t>
      </w:r>
      <w:r w:rsidRPr="001C2259">
        <w:t>таблицами посредством внешних ключей, а так же обычные атрибуты.</w:t>
      </w:r>
    </w:p>
    <w:p w:rsidR="00A2081B" w:rsidRDefault="00A2081B" w:rsidP="00B3017A">
      <w:pPr>
        <w:spacing w:after="0" w:line="360" w:lineRule="auto"/>
        <w:ind w:firstLine="708"/>
        <w:jc w:val="both"/>
      </w:pPr>
    </w:p>
    <w:p w:rsidR="00CC6062" w:rsidRDefault="00AE1C5E" w:rsidP="00CC6062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</w:rPr>
      </w:pPr>
      <w:bookmarkStart w:id="57" w:name="_Toc420141637"/>
      <w:r>
        <w:rPr>
          <w:rFonts w:ascii="Times New Roman" w:eastAsia="TimesNewRoman+1+1" w:hAnsi="Times New Roman" w:cs="Times New Roman"/>
          <w:bCs w:val="0"/>
          <w:color w:val="auto"/>
          <w:sz w:val="28"/>
        </w:rPr>
        <w:t>7</w:t>
      </w:r>
      <w:r w:rsidR="00CC6062">
        <w:rPr>
          <w:rFonts w:ascii="Times New Roman" w:eastAsia="TimesNewRoman+1+1" w:hAnsi="Times New Roman" w:cs="Times New Roman"/>
          <w:bCs w:val="0"/>
          <w:color w:val="auto"/>
          <w:sz w:val="28"/>
        </w:rPr>
        <w:t>.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 xml:space="preserve">7. 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 xml:space="preserve">Разработка базы данных </w:t>
      </w:r>
      <w:r w:rsidR="00CC6062">
        <w:rPr>
          <w:rFonts w:ascii="Times New Roman" w:eastAsia="TimesNewRoman+1+1" w:hAnsi="Times New Roman" w:cs="Times New Roman"/>
          <w:color w:val="auto"/>
          <w:sz w:val="28"/>
          <w:lang w:val="en-US"/>
        </w:rPr>
        <w:t>web</w:t>
      </w:r>
      <w:r w:rsidR="00CC6062" w:rsidRPr="00F4640F">
        <w:rPr>
          <w:rFonts w:ascii="Times New Roman" w:eastAsia="TimesNewRoman+1+1" w:hAnsi="Times New Roman" w:cs="Times New Roman"/>
          <w:color w:val="auto"/>
          <w:sz w:val="28"/>
        </w:rPr>
        <w:t>-</w:t>
      </w:r>
      <w:r w:rsidR="00CC6062">
        <w:rPr>
          <w:rFonts w:ascii="Times New Roman" w:eastAsia="TimesNewRoman+1+1" w:hAnsi="Times New Roman" w:cs="Times New Roman"/>
          <w:color w:val="auto"/>
          <w:sz w:val="28"/>
        </w:rPr>
        <w:t>приложения</w:t>
      </w:r>
      <w:bookmarkEnd w:id="57"/>
    </w:p>
    <w:p w:rsidR="00CC6062" w:rsidRDefault="00CC6062" w:rsidP="00CC6062">
      <w:pPr>
        <w:spacing w:after="0" w:line="360" w:lineRule="auto"/>
        <w:ind w:firstLine="708"/>
        <w:jc w:val="both"/>
      </w:pPr>
      <w:r w:rsidRPr="00F4640F">
        <w:t>Проектирование базы данных обычно начинается с построения ее</w:t>
      </w:r>
      <w:r>
        <w:t> </w:t>
      </w:r>
      <w:r w:rsidRPr="00F4640F">
        <w:t>концептуальной схемы, на которой рел</w:t>
      </w:r>
      <w:r>
        <w:t xml:space="preserve">яционные таблицы представлены в </w:t>
      </w:r>
      <w:r w:rsidRPr="00F4640F">
        <w:t>виде классов (сущностей), а логиче</w:t>
      </w:r>
      <w:r>
        <w:t xml:space="preserve">ские соединения между таблицами </w:t>
      </w:r>
      <w:r w:rsidRPr="00F4640F">
        <w:t>изображены линиями, и</w:t>
      </w:r>
      <w:r>
        <w:t xml:space="preserve">митирующими двунаправленные или </w:t>
      </w:r>
      <w:r w:rsidRPr="00F4640F">
        <w:t>однонаправленные отношения</w:t>
      </w:r>
      <w:r>
        <w:t xml:space="preserve"> между сущностями. Данная схема </w:t>
      </w:r>
      <w:r w:rsidRPr="00F4640F">
        <w:t xml:space="preserve">представлена на рисунке </w:t>
      </w:r>
      <w:r w:rsidR="00AE1C5E">
        <w:t>7</w:t>
      </w:r>
      <w:r>
        <w:t>.5.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lastRenderedPageBreak/>
        <w:t>База данных насчитывает одиннадцать таблиц. Ниже приведено описание таблиц, которое включает имена таблиц, название и описание полей каждой таблицы.</w:t>
      </w:r>
    </w:p>
    <w:p w:rsidR="00CC6062" w:rsidRDefault="00CC6062" w:rsidP="00CC6062">
      <w:pPr>
        <w:spacing w:after="0" w:line="360" w:lineRule="auto"/>
        <w:ind w:firstLine="708"/>
        <w:jc w:val="both"/>
      </w:pPr>
      <w:r>
        <w:t xml:space="preserve">Таблица </w:t>
      </w:r>
      <w:r>
        <w:rPr>
          <w:lang w:val="en-US"/>
        </w:rPr>
        <w:t>User</w:t>
      </w:r>
      <w:r>
        <w:t xml:space="preserve"> содержит информацию обо всех пользователях</w:t>
      </w:r>
      <w:r w:rsidRPr="00871314">
        <w:t xml:space="preserve"> (</w:t>
      </w:r>
      <w:r w:rsidR="00831FC7">
        <w:t xml:space="preserve">табл. </w:t>
      </w:r>
      <w:r w:rsidR="00AE1C5E">
        <w:t>7</w:t>
      </w:r>
      <w:r>
        <w:t>.1</w:t>
      </w:r>
      <w:r w:rsidRPr="00871314">
        <w:t>)</w:t>
      </w:r>
      <w:r>
        <w:t>. В</w:t>
      </w:r>
      <w:r>
        <w:rPr>
          <w:lang w:val="en-US"/>
        </w:rPr>
        <w:t> </w:t>
      </w:r>
      <w:r>
        <w:t xml:space="preserve">поле </w:t>
      </w:r>
      <w:r>
        <w:rPr>
          <w:lang w:val="en-US"/>
        </w:rPr>
        <w:t>Fake</w:t>
      </w:r>
      <w:r w:rsidRPr="00016BC3">
        <w:t>_</w:t>
      </w:r>
      <w:proofErr w:type="spellStart"/>
      <w:r>
        <w:rPr>
          <w:lang w:val="en-US"/>
        </w:rPr>
        <w:t>fl</w:t>
      </w:r>
      <w:proofErr w:type="spellEnd"/>
      <w:r>
        <w:t xml:space="preserve"> заносится показатель: зарегистрирован пользователь в системе или нет.</w:t>
      </w:r>
    </w:p>
    <w:p w:rsidR="00CC6062" w:rsidRPr="001C2259" w:rsidRDefault="00CC6062" w:rsidP="00C43629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</w:t>
      </w:r>
      <w:r w:rsidRPr="00871314">
        <w:t xml:space="preserve">1.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User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Идентификатор</w:t>
            </w:r>
            <w:r>
              <w:rPr>
                <w:lang w:val="en-US"/>
              </w:rPr>
              <w:t xml:space="preserve"> </w:t>
            </w:r>
            <w:r w:rsidRPr="009E30ED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FirstName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Pr="00D260F5" w:rsidRDefault="00CC6062" w:rsidP="00C43629">
            <w:pPr>
              <w:spacing w:line="360" w:lineRule="auto"/>
              <w:jc w:val="center"/>
            </w:pPr>
            <w:r>
              <w:t>Имя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Фамилия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PatronymicName</w:t>
            </w:r>
            <w:proofErr w:type="spellEnd"/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Отчество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 xml:space="preserve">Электронная почта </w:t>
            </w:r>
            <w:r w:rsidRPr="00D260F5">
              <w:t>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99" w:type="pct"/>
          </w:tcPr>
          <w:p w:rsidR="00CC6062" w:rsidRDefault="00CC6062" w:rsidP="00C43629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 w:rsidRPr="00D260F5">
              <w:t>Пароль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C43629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Fake_fl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C4362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C43629">
            <w:pPr>
              <w:spacing w:line="360" w:lineRule="auto"/>
              <w:jc w:val="center"/>
            </w:pPr>
            <w:r>
              <w:t>Флаг регистрации</w:t>
            </w:r>
          </w:p>
        </w:tc>
      </w:tr>
    </w:tbl>
    <w:p w:rsidR="00CC6062" w:rsidRDefault="00CC6062" w:rsidP="00C43629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AB5CB2">
        <w:rPr>
          <w:lang w:val="en-US"/>
        </w:rPr>
        <w:t>System</w:t>
      </w:r>
      <w:r>
        <w:rPr>
          <w:lang w:val="en-US"/>
        </w:rPr>
        <w:t>L</w:t>
      </w:r>
      <w:r w:rsidRPr="00AB5CB2">
        <w:rPr>
          <w:lang w:val="en-US"/>
        </w:rPr>
        <w:t>og</w:t>
      </w:r>
      <w:proofErr w:type="spellEnd"/>
      <w:r w:rsidRPr="00AB5CB2">
        <w:t xml:space="preserve"> </w:t>
      </w:r>
      <w:r>
        <w:t xml:space="preserve">хранятся системные </w:t>
      </w:r>
      <w:proofErr w:type="spellStart"/>
      <w:r>
        <w:t>логи</w:t>
      </w:r>
      <w:proofErr w:type="spellEnd"/>
      <w:r>
        <w:t xml:space="preserve"> программы </w:t>
      </w:r>
      <w:r w:rsidRPr="00871314">
        <w:t>(</w:t>
      </w:r>
      <w:r w:rsidR="00831FC7">
        <w:t xml:space="preserve">табл. </w:t>
      </w:r>
      <w:r w:rsidR="00AE1C5E">
        <w:t>7</w:t>
      </w:r>
      <w:r>
        <w:t>.2</w:t>
      </w:r>
      <w:r w:rsidRPr="00871314">
        <w:t>)</w:t>
      </w:r>
      <w:r>
        <w:t>. В</w:t>
      </w:r>
      <w:r>
        <w:rPr>
          <w:lang w:val="en-US"/>
        </w:rPr>
        <w:t> </w:t>
      </w:r>
      <w:r>
        <w:t>поле ID заносится идентификатор записи.</w:t>
      </w:r>
    </w:p>
    <w:p w:rsidR="00B8612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.2</w:t>
      </w:r>
      <w:r w:rsidRPr="00871314">
        <w:t xml:space="preserve">. </w:t>
      </w:r>
      <w:r w:rsidR="00C43629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proofErr w:type="spellEnd"/>
      <w:r>
        <w:rPr>
          <w:lang w:val="en-US"/>
        </w:rPr>
        <w:t>L</w:t>
      </w:r>
      <w:proofErr w:type="spellStart"/>
      <w:r w:rsidRPr="00AB5CB2">
        <w:t>og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EventType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события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Message</w:t>
            </w:r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Текст записи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120" w:line="360" w:lineRule="auto"/>
        <w:jc w:val="both"/>
      </w:pPr>
    </w:p>
    <w:p w:rsidR="00CC6062" w:rsidRDefault="00CC6062" w:rsidP="00B86122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r w:rsidRPr="00AB5CB2">
        <w:rPr>
          <w:lang w:val="en-US"/>
        </w:rPr>
        <w:t>Document</w:t>
      </w:r>
      <w:r>
        <w:t xml:space="preserve"> содержит информацию о загруженных файлах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.3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UserID</w:t>
      </w:r>
      <w:proofErr w:type="spellEnd"/>
      <w:r>
        <w:t xml:space="preserve"> заносится идентификатор пользователя, загрузившего файл. Поле </w:t>
      </w:r>
      <w:proofErr w:type="spellStart"/>
      <w:r>
        <w:rPr>
          <w:lang w:val="en-US"/>
        </w:rPr>
        <w:t>StateID</w:t>
      </w:r>
      <w:proofErr w:type="spellEnd"/>
      <w:r>
        <w:t xml:space="preserve">  содержит системное значение о текущем состоянии документа.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.3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AB5CB2">
        <w:t>Document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Name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загрузки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StateID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состояния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PageCount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Количество страниц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  <w:r>
        <w:t xml:space="preserve"> используется в качестве адресной книги и содержит информацию о том, кому пользователь  отправлял запросы на подпись документов </w:t>
      </w:r>
      <w:r w:rsidRPr="00871314">
        <w:t>(</w:t>
      </w:r>
      <w:r>
        <w:t>та</w:t>
      </w:r>
      <w:r w:rsidR="00831FC7">
        <w:t>бл. </w:t>
      </w:r>
      <w:r w:rsidR="00AE1C5E">
        <w:t>7</w:t>
      </w:r>
      <w:r>
        <w:t>.4</w:t>
      </w:r>
      <w:r w:rsidRPr="00871314">
        <w:t>)</w:t>
      </w:r>
      <w:r w:rsidR="00371912">
        <w:t xml:space="preserve">. </w:t>
      </w:r>
      <w:r>
        <w:t xml:space="preserve">В поле </w:t>
      </w:r>
      <w:proofErr w:type="spellStart"/>
      <w:r>
        <w:rPr>
          <w:lang w:val="en-US"/>
        </w:rPr>
        <w:t>SendFromID</w:t>
      </w:r>
      <w:proofErr w:type="spellEnd"/>
      <w:r>
        <w:t xml:space="preserve"> заносится идентификатор пользователя, отправлявшего запрос. Поле </w:t>
      </w:r>
      <w:proofErr w:type="spellStart"/>
      <w:r>
        <w:rPr>
          <w:lang w:val="en-US"/>
        </w:rPr>
        <w:t>SendToID</w:t>
      </w:r>
      <w:proofErr w:type="spellEnd"/>
      <w:r>
        <w:t xml:space="preserve"> содержит идентификатор получателя запроса.</w:t>
      </w:r>
    </w:p>
    <w:p w:rsidR="00CC6062" w:rsidRPr="00F55907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.4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Addresses</w:t>
      </w:r>
      <w:proofErr w:type="spellEnd"/>
      <w:r>
        <w:rPr>
          <w:lang w:val="en-US"/>
        </w:rPr>
        <w:t>B</w:t>
      </w:r>
      <w:proofErr w:type="spellStart"/>
      <w:r w:rsidRPr="00F55907">
        <w:t>ook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</w:t>
            </w:r>
            <w:r w:rsidRPr="00371912">
              <w:t xml:space="preserve"> </w:t>
            </w:r>
            <w:r>
              <w:t>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37191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SendFromID</w:t>
            </w:r>
            <w:proofErr w:type="spellEnd"/>
          </w:p>
        </w:tc>
        <w:tc>
          <w:tcPr>
            <w:tcW w:w="1399" w:type="pct"/>
          </w:tcPr>
          <w:p w:rsidR="00CC6062" w:rsidRPr="0037191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SendToID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 w:rsidRPr="00932F3A">
        <w:rPr>
          <w:lang w:val="en-US"/>
        </w:rPr>
        <w:t>SystemList</w:t>
      </w:r>
      <w:proofErr w:type="spellEnd"/>
      <w:r w:rsidRPr="00932F3A">
        <w:t xml:space="preserve"> </w:t>
      </w:r>
      <w:r>
        <w:t xml:space="preserve">хранятся системные таблицы, используемые в программе </w:t>
      </w:r>
      <w:r w:rsidRPr="00871314">
        <w:t>(</w:t>
      </w:r>
      <w:r w:rsidR="00831FC7">
        <w:t xml:space="preserve">табл. </w:t>
      </w:r>
      <w:r w:rsidR="00AE1C5E">
        <w:t>7</w:t>
      </w:r>
      <w:r>
        <w:t>.5</w:t>
      </w:r>
      <w:r w:rsidRPr="00871314">
        <w:t>)</w:t>
      </w:r>
      <w:r>
        <w:t xml:space="preserve">. В поле </w:t>
      </w:r>
      <w:r>
        <w:rPr>
          <w:lang w:val="en-US"/>
        </w:rPr>
        <w:t>Title</w:t>
      </w:r>
      <w:r>
        <w:t xml:space="preserve"> заносится название таблицы.</w:t>
      </w: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before="120" w:after="0" w:line="360" w:lineRule="auto"/>
        <w:ind w:firstLine="708"/>
        <w:jc w:val="both"/>
      </w:pPr>
    </w:p>
    <w:p w:rsidR="00AE1C5E" w:rsidRDefault="00AE1C5E" w:rsidP="00B86122">
      <w:pPr>
        <w:spacing w:after="120" w:line="360" w:lineRule="auto"/>
        <w:jc w:val="both"/>
      </w:pPr>
    </w:p>
    <w:p w:rsidR="00CC6062" w:rsidRPr="00932F3A" w:rsidRDefault="00CC6062" w:rsidP="00B86122">
      <w:pPr>
        <w:spacing w:after="120" w:line="360" w:lineRule="auto"/>
        <w:jc w:val="both"/>
      </w:pPr>
      <w:r w:rsidRPr="00871314">
        <w:lastRenderedPageBreak/>
        <w:t xml:space="preserve">Таблица </w:t>
      </w:r>
      <w:r w:rsidR="00AE1C5E">
        <w:t>7</w:t>
      </w:r>
      <w:r>
        <w:t>.5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t>System</w:t>
      </w:r>
      <w:r w:rsidRPr="00932F3A">
        <w:t>List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Таблица </w:t>
      </w:r>
      <w:proofErr w:type="spellStart"/>
      <w:r w:rsidRPr="00932F3A">
        <w:rPr>
          <w:lang w:val="en-US"/>
        </w:rPr>
        <w:t>UploadedFile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.6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GroupID</w:t>
      </w:r>
      <w:proofErr w:type="spellEnd"/>
      <w:r>
        <w:t xml:space="preserve"> заносится идентификатор типа файла (исходный документ, элемент подписи, страница документа и пр.). Поле </w:t>
      </w:r>
      <w:proofErr w:type="spellStart"/>
      <w:r>
        <w:rPr>
          <w:lang w:val="en-US"/>
        </w:rPr>
        <w:t>DocumentID</w:t>
      </w:r>
      <w:proofErr w:type="spellEnd"/>
      <w:r>
        <w:t xml:space="preserve"> показывает идентификатор документа, к которому относится данный файл.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.6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 w:rsidRPr="00932F3A">
        <w:t>Uploa</w:t>
      </w:r>
      <w:r>
        <w:t>ded</w:t>
      </w:r>
      <w:r w:rsidRPr="00932F3A">
        <w:t>File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GroupID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UploadedDate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Название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ContentType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Тип контента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UserID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пользователя</w:t>
            </w:r>
          </w:p>
        </w:tc>
      </w:tr>
    </w:tbl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AE1C5E" w:rsidRDefault="00AE1C5E" w:rsidP="00A2081B">
      <w:pPr>
        <w:spacing w:before="120" w:after="0" w:line="360" w:lineRule="auto"/>
        <w:ind w:firstLine="708"/>
        <w:jc w:val="both"/>
      </w:pPr>
    </w:p>
    <w:p w:rsidR="00B86122" w:rsidRDefault="00CC6062" w:rsidP="00A2081B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SystemListValue</w:t>
      </w:r>
      <w:proofErr w:type="spellEnd"/>
      <w:r w:rsidRPr="00932F3A">
        <w:t xml:space="preserve"> </w:t>
      </w:r>
      <w:r>
        <w:t xml:space="preserve">содержит информацию о загруженных файлах </w:t>
      </w:r>
      <w:r w:rsidRPr="00871314">
        <w:t>(</w:t>
      </w:r>
      <w:r w:rsidR="00831FC7">
        <w:t>табл. </w:t>
      </w:r>
      <w:r w:rsidR="00AE1C5E">
        <w:t>7</w:t>
      </w:r>
      <w:r>
        <w:t>.</w:t>
      </w:r>
      <w:r w:rsidRPr="00016BC3">
        <w:t>7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SystemListID</w:t>
      </w:r>
      <w:proofErr w:type="spellEnd"/>
      <w:r>
        <w:t xml:space="preserve"> заносится идентификатор одной из системных таблиц  (например, состояние документа, состояние заявки и пр.). </w:t>
      </w:r>
    </w:p>
    <w:p w:rsidR="00CC6062" w:rsidRPr="00932F3A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</w:t>
      </w:r>
      <w:r w:rsidRPr="00016BC3">
        <w:t>7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SystemListValue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SystemListID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t>Идентификатор системной таблицы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016BC3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 xml:space="preserve">Название 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r>
        <w:rPr>
          <w:lang w:val="en-US"/>
        </w:rPr>
        <w:t>Request</w:t>
      </w:r>
      <w:r>
        <w:t xml:space="preserve"> хранятся отправленные запросы на подпись документов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.8</w:t>
      </w:r>
      <w:r w:rsidRPr="00871314">
        <w:t>)</w:t>
      </w:r>
      <w:r>
        <w:t xml:space="preserve">.  В поле </w:t>
      </w:r>
      <w:proofErr w:type="spellStart"/>
      <w:r>
        <w:rPr>
          <w:lang w:val="en-US"/>
        </w:rPr>
        <w:t>StatusID</w:t>
      </w:r>
      <w:proofErr w:type="spellEnd"/>
      <w:r>
        <w:t xml:space="preserve"> записывается идентификатор системного значения, показывающего статус запроса (например, запрос отправлен, запрос отменен).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.8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r>
        <w:rPr>
          <w:lang w:val="en-US"/>
        </w:rPr>
        <w:t>Request</w:t>
      </w:r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034130" w:rsidRDefault="00CC6062" w:rsidP="00371912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AddressesBookID</w:t>
            </w:r>
            <w:proofErr w:type="spellEnd"/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записи в адресной книге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B8612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Date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Дата отправки запроса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StatusID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статуса заявки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C500A4" w:rsidRDefault="00CC6062" w:rsidP="00B86122">
      <w:pPr>
        <w:spacing w:before="120" w:after="0" w:line="360" w:lineRule="auto"/>
        <w:ind w:firstLine="708"/>
        <w:jc w:val="both"/>
      </w:pPr>
      <w:r>
        <w:t xml:space="preserve">В таблице </w:t>
      </w:r>
      <w:proofErr w:type="spellStart"/>
      <w:r>
        <w:rPr>
          <w:lang w:val="en-US"/>
        </w:rPr>
        <w:t>RequestDocContent</w:t>
      </w:r>
      <w:proofErr w:type="spellEnd"/>
      <w:r>
        <w:t xml:space="preserve"> хранятся элементы, прикрепленные к документу, отправленному на подпись</w:t>
      </w:r>
      <w:r w:rsidRPr="00AB5CB2">
        <w:t xml:space="preserve"> </w:t>
      </w:r>
      <w:r w:rsidRPr="00871314">
        <w:t>(</w:t>
      </w:r>
      <w:r w:rsidR="00831FC7">
        <w:t>табл. </w:t>
      </w:r>
      <w:r w:rsidR="00AE1C5E">
        <w:t>7</w:t>
      </w:r>
      <w:r>
        <w:t>.9</w:t>
      </w:r>
      <w:r w:rsidRPr="00871314">
        <w:t>)</w:t>
      </w:r>
      <w:r>
        <w:t>. Например, элемент подписи или элемент для написания текста.</w:t>
      </w:r>
    </w:p>
    <w:p w:rsidR="00CC6062" w:rsidRPr="00AB5CB2" w:rsidRDefault="00CC6062" w:rsidP="00B86122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.9</w:t>
      </w:r>
      <w:r w:rsidRPr="00871314">
        <w:t xml:space="preserve">. </w:t>
      </w:r>
      <w:r w:rsidR="00B86122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RequestDocContent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Pr="00C500A4" w:rsidRDefault="00CC6062" w:rsidP="00371912">
            <w:pPr>
              <w:spacing w:line="360" w:lineRule="auto"/>
              <w:jc w:val="center"/>
            </w:pPr>
            <w:r>
              <w:t>Идентификатор контента</w:t>
            </w:r>
          </w:p>
        </w:tc>
      </w:tr>
    </w:tbl>
    <w:p w:rsidR="00CC6062" w:rsidRDefault="009B3A31" w:rsidP="009B3A31">
      <w:pPr>
        <w:spacing w:before="120" w:after="120" w:line="360" w:lineRule="auto"/>
        <w:jc w:val="both"/>
      </w:pPr>
      <w:r>
        <w:lastRenderedPageBreak/>
        <w:t xml:space="preserve">Продолжение таблицы </w:t>
      </w:r>
      <w:r w:rsidR="00AE1C5E">
        <w:t>7</w:t>
      </w:r>
      <w:r>
        <w:t>.9</w:t>
      </w:r>
      <w:r w:rsidRPr="00871314">
        <w:t>.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3227"/>
        <w:gridCol w:w="2835"/>
        <w:gridCol w:w="4359"/>
      </w:tblGrid>
      <w:tr w:rsidR="00B86122" w:rsidTr="00B86122">
        <w:tc>
          <w:tcPr>
            <w:tcW w:w="3227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2835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4359" w:type="dxa"/>
          </w:tcPr>
          <w:p w:rsidR="00B86122" w:rsidRPr="00871314" w:rsidRDefault="00B86122" w:rsidP="00A2081B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RequestID</w:t>
            </w:r>
            <w:proofErr w:type="spellEnd"/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запроса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ContentTemplateID</w:t>
            </w:r>
            <w:proofErr w:type="spellEnd"/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Идентификатор элемента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835" w:type="dxa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4359" w:type="dxa"/>
          </w:tcPr>
          <w:p w:rsidR="00AE1C5E" w:rsidRDefault="00AE1C5E" w:rsidP="000610CE">
            <w:pPr>
              <w:spacing w:line="360" w:lineRule="auto"/>
              <w:jc w:val="center"/>
            </w:pPr>
            <w:r>
              <w:t>Значение</w:t>
            </w:r>
          </w:p>
        </w:tc>
      </w:tr>
      <w:tr w:rsidR="00AE1C5E" w:rsidTr="00B86122">
        <w:tc>
          <w:tcPr>
            <w:tcW w:w="3227" w:type="dxa"/>
          </w:tcPr>
          <w:p w:rsidR="00AE1C5E" w:rsidRPr="00871314" w:rsidRDefault="00AE1C5E" w:rsidP="00A2081B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2835" w:type="dxa"/>
          </w:tcPr>
          <w:p w:rsidR="00AE1C5E" w:rsidRPr="00871314" w:rsidRDefault="00AE1C5E" w:rsidP="00A2081B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4359" w:type="dxa"/>
          </w:tcPr>
          <w:p w:rsidR="00AE1C5E" w:rsidRDefault="00AE1C5E" w:rsidP="00A2081B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Default="00CC6062" w:rsidP="009B3A31">
      <w:pPr>
        <w:spacing w:before="120" w:after="0" w:line="360" w:lineRule="auto"/>
        <w:ind w:firstLine="708"/>
        <w:jc w:val="both"/>
      </w:pPr>
      <w:r>
        <w:t xml:space="preserve">В таблицу </w:t>
      </w:r>
      <w:proofErr w:type="spellStart"/>
      <w:r>
        <w:rPr>
          <w:lang w:val="en-US"/>
        </w:rPr>
        <w:t>ContentTemplate</w:t>
      </w:r>
      <w:proofErr w:type="spellEnd"/>
      <w:r w:rsidRPr="00932F3A">
        <w:t xml:space="preserve"> </w:t>
      </w:r>
      <w:r>
        <w:t xml:space="preserve">записана информация о шаблонах элементов, которые прикреплены к документам </w:t>
      </w:r>
      <w:r w:rsidRPr="00871314">
        <w:t>(</w:t>
      </w:r>
      <w:r w:rsidR="00831FC7">
        <w:t>табл. </w:t>
      </w:r>
      <w:r w:rsidR="00AE1C5E">
        <w:t>7</w:t>
      </w:r>
      <w:r>
        <w:t>.10</w:t>
      </w:r>
      <w:r w:rsidRPr="00871314">
        <w:t>)</w:t>
      </w:r>
      <w:r>
        <w:t>.</w:t>
      </w:r>
    </w:p>
    <w:p w:rsidR="00CC6062" w:rsidRPr="00932F3A" w:rsidRDefault="00CC6062" w:rsidP="009B3A31">
      <w:pPr>
        <w:spacing w:after="120" w:line="360" w:lineRule="auto"/>
        <w:jc w:val="both"/>
      </w:pPr>
      <w:r w:rsidRPr="00871314">
        <w:t xml:space="preserve">Таблица </w:t>
      </w:r>
      <w:r w:rsidR="00AE1C5E">
        <w:t>7</w:t>
      </w:r>
      <w:r>
        <w:t>.10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ContentTemplate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80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файла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DocumentID</w:t>
            </w:r>
            <w:proofErr w:type="spellEnd"/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ContentID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типа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Page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Номер страницы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Left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Pr="000F30A0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Zindex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Расположение элемента относительно левого края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Ширина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Высота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Текст в элементе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 w:rsidRPr="003E591B">
              <w:rPr>
                <w:lang w:val="en-US"/>
              </w:rPr>
              <w:t>Required_fl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необходимости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80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AE1C5E" w:rsidRDefault="00AE1C5E" w:rsidP="009B3A31">
      <w:pPr>
        <w:spacing w:before="120" w:after="0" w:line="360" w:lineRule="auto"/>
        <w:ind w:firstLine="708"/>
        <w:jc w:val="both"/>
      </w:pPr>
    </w:p>
    <w:p w:rsidR="00AE1C5E" w:rsidRDefault="00AE1C5E" w:rsidP="009B3A31">
      <w:pPr>
        <w:spacing w:before="120" w:after="0" w:line="360" w:lineRule="auto"/>
        <w:ind w:firstLine="708"/>
        <w:jc w:val="both"/>
      </w:pPr>
    </w:p>
    <w:p w:rsidR="00AE1C5E" w:rsidRDefault="00AE1C5E" w:rsidP="009B3A31">
      <w:pPr>
        <w:spacing w:before="120" w:after="0" w:line="360" w:lineRule="auto"/>
        <w:ind w:firstLine="708"/>
        <w:jc w:val="both"/>
      </w:pPr>
    </w:p>
    <w:p w:rsidR="00CC6062" w:rsidRDefault="00CC6062" w:rsidP="009B3A31">
      <w:pPr>
        <w:spacing w:before="120" w:after="0" w:line="360" w:lineRule="auto"/>
        <w:ind w:firstLine="708"/>
        <w:jc w:val="both"/>
      </w:pPr>
      <w:r>
        <w:lastRenderedPageBreak/>
        <w:t xml:space="preserve">Таблица </w:t>
      </w:r>
      <w:proofErr w:type="spellStart"/>
      <w:r>
        <w:rPr>
          <w:lang w:val="en-US"/>
        </w:rPr>
        <w:t>ContentType</w:t>
      </w:r>
      <w:proofErr w:type="spellEnd"/>
      <w:r>
        <w:t xml:space="preserve"> содержит типы элементов, прикрепляемых к</w:t>
      </w:r>
      <w:r w:rsidR="00371912">
        <w:t> </w:t>
      </w:r>
      <w:r>
        <w:t xml:space="preserve">документам, и их значения по умолчанию </w:t>
      </w:r>
      <w:r w:rsidRPr="00871314">
        <w:t>(</w:t>
      </w:r>
      <w:r w:rsidR="00831FC7">
        <w:t>табл. </w:t>
      </w:r>
      <w:r w:rsidR="00AE1C5E">
        <w:t>7</w:t>
      </w:r>
      <w:r>
        <w:t>.11</w:t>
      </w:r>
      <w:r w:rsidRPr="00871314">
        <w:t>)</w:t>
      </w:r>
      <w:r>
        <w:t xml:space="preserve">.  </w:t>
      </w:r>
    </w:p>
    <w:p w:rsidR="00CC6062" w:rsidRPr="00AB5CB2" w:rsidRDefault="00CC6062" w:rsidP="009B3A31">
      <w:pPr>
        <w:spacing w:after="0" w:line="360" w:lineRule="auto"/>
        <w:jc w:val="both"/>
      </w:pPr>
      <w:r w:rsidRPr="00871314">
        <w:t xml:space="preserve">Таблица </w:t>
      </w:r>
      <w:r w:rsidR="00AE1C5E">
        <w:t>7</w:t>
      </w:r>
      <w:r>
        <w:t>.11</w:t>
      </w:r>
      <w:r w:rsidRPr="00871314">
        <w:t xml:space="preserve">. </w:t>
      </w:r>
      <w:r w:rsidR="009B3A31">
        <w:t xml:space="preserve">– </w:t>
      </w:r>
      <w:r w:rsidRPr="00871314">
        <w:t xml:space="preserve">Структура таблицы </w:t>
      </w:r>
      <w:proofErr w:type="spellStart"/>
      <w:r>
        <w:rPr>
          <w:lang w:val="en-US"/>
        </w:rPr>
        <w:t>ContentType</w:t>
      </w:r>
      <w:proofErr w:type="spellEnd"/>
    </w:p>
    <w:tbl>
      <w:tblPr>
        <w:tblStyle w:val="af5"/>
        <w:tblW w:w="5000" w:type="pct"/>
        <w:tblLook w:val="04A0" w:firstRow="1" w:lastRow="0" w:firstColumn="1" w:lastColumn="0" w:noHBand="0" w:noVBand="1"/>
      </w:tblPr>
      <w:tblGrid>
        <w:gridCol w:w="3172"/>
        <w:gridCol w:w="2916"/>
        <w:gridCol w:w="4333"/>
      </w:tblGrid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Поле</w:t>
            </w:r>
          </w:p>
        </w:tc>
        <w:tc>
          <w:tcPr>
            <w:tcW w:w="139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Тип</w:t>
            </w:r>
          </w:p>
        </w:tc>
        <w:tc>
          <w:tcPr>
            <w:tcW w:w="2079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b/>
              </w:rPr>
            </w:pPr>
            <w:r w:rsidRPr="00871314">
              <w:rPr>
                <w:b/>
              </w:rPr>
              <w:t>Содержание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Идентификатор документа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AB5CB2" w:rsidRDefault="00CC6062" w:rsidP="00371912">
            <w:pPr>
              <w:spacing w:line="360" w:lineRule="auto"/>
              <w:jc w:val="center"/>
            </w:pPr>
            <w:r>
              <w:rPr>
                <w:lang w:val="en-US"/>
              </w:rPr>
              <w:t>Title</w:t>
            </w:r>
          </w:p>
        </w:tc>
        <w:tc>
          <w:tcPr>
            <w:tcW w:w="1399" w:type="pct"/>
          </w:tcPr>
          <w:p w:rsidR="00CC6062" w:rsidRPr="00AB5CB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Pr="00060146" w:rsidRDefault="00CC6062" w:rsidP="00371912">
            <w:pPr>
              <w:spacing w:line="360" w:lineRule="auto"/>
              <w:jc w:val="center"/>
            </w:pPr>
            <w:r>
              <w:t>Название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Класс элемента</w:t>
            </w:r>
          </w:p>
        </w:tc>
      </w:tr>
      <w:tr w:rsidR="00CC6062" w:rsidTr="00371912">
        <w:trPr>
          <w:trHeight w:val="482"/>
        </w:trPr>
        <w:tc>
          <w:tcPr>
            <w:tcW w:w="1522" w:type="pct"/>
          </w:tcPr>
          <w:p w:rsidR="00CC6062" w:rsidRPr="00871314" w:rsidRDefault="00CC6062" w:rsidP="00371912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DefaultWidth</w:t>
            </w:r>
            <w:proofErr w:type="spellEnd"/>
          </w:p>
        </w:tc>
        <w:tc>
          <w:tcPr>
            <w:tcW w:w="1399" w:type="pct"/>
          </w:tcPr>
          <w:p w:rsidR="00CC6062" w:rsidRDefault="00CC6062" w:rsidP="00371912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CC6062" w:rsidRDefault="00CC6062" w:rsidP="00371912">
            <w:pPr>
              <w:spacing w:line="360" w:lineRule="auto"/>
              <w:jc w:val="center"/>
            </w:pPr>
            <w:r>
              <w:t>Длина элемента по 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DefaultHeight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r>
              <w:rPr>
                <w:lang w:val="en-US"/>
              </w:rPr>
              <w:t>float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Ширина элемента по 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DefaultValue</w:t>
            </w:r>
            <w:proofErr w:type="spellEnd"/>
          </w:p>
        </w:tc>
        <w:tc>
          <w:tcPr>
            <w:tcW w:w="1399" w:type="pct"/>
          </w:tcPr>
          <w:p w:rsidR="00AE1C5E" w:rsidRDefault="00AE1C5E" w:rsidP="000610CE">
            <w:pPr>
              <w:spacing w:line="360" w:lineRule="auto"/>
            </w:pPr>
            <w:proofErr w:type="spellStart"/>
            <w:r>
              <w:rPr>
                <w:lang w:val="en-US"/>
              </w:rPr>
              <w:t>varchar</w:t>
            </w:r>
            <w:proofErr w:type="spellEnd"/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Значение элемента по умолчанию</w:t>
            </w:r>
          </w:p>
        </w:tc>
      </w:tr>
      <w:tr w:rsidR="00AE1C5E" w:rsidTr="00371912">
        <w:trPr>
          <w:trHeight w:val="482"/>
        </w:trPr>
        <w:tc>
          <w:tcPr>
            <w:tcW w:w="1522" w:type="pct"/>
          </w:tcPr>
          <w:p w:rsidR="00AE1C5E" w:rsidRPr="00871314" w:rsidRDefault="00AE1C5E" w:rsidP="000610CE">
            <w:pPr>
              <w:spacing w:line="360" w:lineRule="auto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Del_fl</w:t>
            </w:r>
            <w:proofErr w:type="spellEnd"/>
          </w:p>
        </w:tc>
        <w:tc>
          <w:tcPr>
            <w:tcW w:w="1399" w:type="pct"/>
          </w:tcPr>
          <w:p w:rsidR="00AE1C5E" w:rsidRPr="00871314" w:rsidRDefault="00AE1C5E" w:rsidP="000610CE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079" w:type="pct"/>
          </w:tcPr>
          <w:p w:rsidR="00AE1C5E" w:rsidRDefault="00AE1C5E" w:rsidP="000610CE">
            <w:pPr>
              <w:spacing w:line="360" w:lineRule="auto"/>
              <w:jc w:val="center"/>
            </w:pPr>
            <w:r>
              <w:t>Флаг удаления</w:t>
            </w:r>
          </w:p>
        </w:tc>
      </w:tr>
    </w:tbl>
    <w:p w:rsidR="00CC6062" w:rsidRPr="00F17617" w:rsidRDefault="00CC6062">
      <w:pPr>
        <w:suppressAutoHyphens w:val="0"/>
      </w:pPr>
      <w:r>
        <w:br w:type="page"/>
      </w:r>
    </w:p>
    <w:p w:rsidR="00C67C67" w:rsidRDefault="00AE1C5E" w:rsidP="00C67C67">
      <w:pPr>
        <w:pStyle w:val="10"/>
        <w:spacing w:before="0" w:after="240"/>
        <w:jc w:val="center"/>
        <w:rPr>
          <w:rFonts w:ascii="Times New Roman" w:hAnsi="Times New Roman" w:cs="Times New Roman"/>
          <w:color w:val="auto"/>
        </w:rPr>
      </w:pPr>
      <w:bookmarkStart w:id="58" w:name="_Toc420141638"/>
      <w:r w:rsidRPr="00AE1C5E">
        <w:rPr>
          <w:rFonts w:ascii="Times New Roman" w:hAnsi="Times New Roman" w:cs="Times New Roman"/>
          <w:color w:val="auto"/>
        </w:rPr>
        <w:lastRenderedPageBreak/>
        <w:t>8</w:t>
      </w:r>
      <w:r w:rsidR="00C67C67" w:rsidRPr="00EE24D5">
        <w:rPr>
          <w:rFonts w:ascii="Times New Roman" w:hAnsi="Times New Roman" w:cs="Times New Roman"/>
          <w:color w:val="auto"/>
        </w:rPr>
        <w:t xml:space="preserve">. </w:t>
      </w:r>
      <w:r w:rsidR="00C67C67" w:rsidRPr="00C67C67">
        <w:rPr>
          <w:rFonts w:ascii="Times New Roman" w:hAnsi="Times New Roman" w:cs="Times New Roman"/>
          <w:color w:val="auto"/>
        </w:rPr>
        <w:t>Общая архитектура и схема работы</w:t>
      </w:r>
      <w:r w:rsidR="00C67C67">
        <w:rPr>
          <w:rFonts w:ascii="Times New Roman" w:hAnsi="Times New Roman" w:cs="Times New Roman"/>
          <w:color w:val="auto"/>
        </w:rPr>
        <w:t xml:space="preserve"> приложения</w:t>
      </w:r>
      <w:bookmarkEnd w:id="58"/>
    </w:p>
    <w:p w:rsidR="00C67C67" w:rsidRPr="00F17617" w:rsidRDefault="00C67C67" w:rsidP="009B0654">
      <w:pPr>
        <w:spacing w:after="12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Взаимодействие внутренних компонентов системы с</w:t>
      </w:r>
      <w:r w:rsidR="00831FC7">
        <w:rPr>
          <w:rFonts w:eastAsia="TimesNewRoman+1+1"/>
        </w:rPr>
        <w:t xml:space="preserve">хематично представлено на рис. </w:t>
      </w:r>
      <w:r w:rsidR="00AE1C5E" w:rsidRPr="00AE1C5E">
        <w:rPr>
          <w:rFonts w:eastAsia="TimesNewRoman+1+1"/>
        </w:rPr>
        <w:t>8</w:t>
      </w:r>
      <w:r>
        <w:rPr>
          <w:rFonts w:eastAsia="TimesNewRoman+1+1"/>
        </w:rPr>
        <w:t>.1.</w:t>
      </w:r>
    </w:p>
    <w:p w:rsidR="00C67C67" w:rsidRPr="00F93346" w:rsidRDefault="00C67C67" w:rsidP="009B0654">
      <w:pPr>
        <w:spacing w:after="120"/>
        <w:jc w:val="both"/>
        <w:rPr>
          <w:rFonts w:eastAsia="TimesNewRoman+1+1"/>
        </w:rPr>
      </w:pPr>
      <w:r>
        <w:rPr>
          <w:rFonts w:eastAsia="TimesNewRoman+1+1"/>
          <w:noProof/>
        </w:rPr>
        <w:drawing>
          <wp:inline distT="0" distB="0" distL="0" distR="0" wp14:anchorId="454C6C90" wp14:editId="1FEDAA3B">
            <wp:extent cx="6296025" cy="3438525"/>
            <wp:effectExtent l="0" t="0" r="9525" b="9525"/>
            <wp:docPr id="16" name="Рисунок 16" descr="C:\Users\Pavel\Desktop\Org Char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vel\Desktop\Org Chart (2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C67" w:rsidRPr="00F17617" w:rsidRDefault="003E218D" w:rsidP="00A941BC">
      <w:pPr>
        <w:suppressAutoHyphens w:val="0"/>
        <w:spacing w:after="0" w:line="360" w:lineRule="auto"/>
        <w:jc w:val="center"/>
        <w:rPr>
          <w:rFonts w:eastAsia="TimesNewRoman+1+1"/>
        </w:rPr>
      </w:pPr>
      <w:r>
        <w:rPr>
          <w:rFonts w:eastAsia="TimesNewRoman+1+1"/>
        </w:rPr>
        <w:t xml:space="preserve">Рис. </w:t>
      </w:r>
      <w:r w:rsidR="00AE1C5E" w:rsidRPr="000610CE">
        <w:rPr>
          <w:rFonts w:eastAsia="TimesNewRoman+1+1"/>
        </w:rPr>
        <w:t>8</w:t>
      </w:r>
      <w:r w:rsidR="00C67C67">
        <w:rPr>
          <w:rFonts w:eastAsia="TimesNewRoman+1+1"/>
        </w:rPr>
        <w:t>.1. Структура взаимодействия компонентов внутри системы</w:t>
      </w:r>
    </w:p>
    <w:p w:rsidR="00C67C67" w:rsidRDefault="00C67C67" w:rsidP="00C67C67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 xml:space="preserve">База данных связывается с моделью при помощи технологии </w:t>
      </w:r>
      <w:r>
        <w:rPr>
          <w:rFonts w:eastAsia="TimesNewRoman+1+1"/>
          <w:lang w:val="en-US"/>
        </w:rPr>
        <w:t>Entity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Framework</w:t>
      </w:r>
      <w:r w:rsidRPr="006C3957">
        <w:rPr>
          <w:rFonts w:eastAsia="TimesNewRoman+1+1"/>
        </w:rPr>
        <w:t>.</w:t>
      </w:r>
      <w:r>
        <w:rPr>
          <w:rFonts w:eastAsia="TimesNewRoman+1+1"/>
        </w:rPr>
        <w:t xml:space="preserve"> Далее, создаются </w:t>
      </w:r>
      <w:proofErr w:type="spellStart"/>
      <w:r>
        <w:rPr>
          <w:rFonts w:eastAsia="TimesNewRoman+1+1"/>
        </w:rPr>
        <w:t>репозитории</w:t>
      </w:r>
      <w:proofErr w:type="spellEnd"/>
      <w:r>
        <w:rPr>
          <w:rFonts w:eastAsia="TimesNewRoman+1+1"/>
        </w:rPr>
        <w:t xml:space="preserve"> (содержит методы для доступа к базе данных) для таблиц из базы данных. И, с помощью </w:t>
      </w:r>
      <w:r>
        <w:rPr>
          <w:rFonts w:eastAsia="TimesNewRoman+1+1"/>
          <w:lang w:val="en-US"/>
        </w:rPr>
        <w:t>Dependency</w:t>
      </w:r>
      <w:r w:rsidRPr="006C3957">
        <w:rPr>
          <w:rFonts w:eastAsia="TimesNewRoman+1+1"/>
        </w:rPr>
        <w:t xml:space="preserve"> </w:t>
      </w:r>
      <w:r>
        <w:rPr>
          <w:rFonts w:eastAsia="TimesNewRoman+1+1"/>
          <w:lang w:val="en-US"/>
        </w:rPr>
        <w:t>Injection</w:t>
      </w:r>
      <w:r w:rsidRPr="006C3957">
        <w:rPr>
          <w:rFonts w:eastAsia="TimesNewRoman+1+1"/>
        </w:rPr>
        <w:t xml:space="preserve"> (</w:t>
      </w:r>
      <w:r>
        <w:rPr>
          <w:rFonts w:eastAsia="TimesNewRoman+1+1"/>
        </w:rPr>
        <w:t>внедрение зависимостей</w:t>
      </w:r>
      <w:r w:rsidRPr="006C3957">
        <w:rPr>
          <w:rFonts w:eastAsia="TimesNewRoman+1+1"/>
        </w:rPr>
        <w:t>)</w:t>
      </w:r>
      <w:r>
        <w:rPr>
          <w:rFonts w:eastAsia="TimesNewRoman+1+1"/>
        </w:rPr>
        <w:t xml:space="preserve">, внедряем каждый репозиторий в сервис. </w:t>
      </w:r>
    </w:p>
    <w:p w:rsidR="007C04CF" w:rsidRDefault="00C67C67" w:rsidP="00AE1C5E">
      <w:pPr>
        <w:spacing w:after="0" w:line="360" w:lineRule="auto"/>
        <w:ind w:firstLine="708"/>
        <w:jc w:val="both"/>
        <w:rPr>
          <w:rFonts w:eastAsia="TimesNewRoman+1+1"/>
        </w:rPr>
      </w:pPr>
      <w:r>
        <w:rPr>
          <w:rFonts w:eastAsia="TimesNewRoman+1+1"/>
        </w:rPr>
        <w:t>После этого, также внедряем зависимости между сервисами и контроллерами (м</w:t>
      </w:r>
      <w:r w:rsidRPr="00D50A6E">
        <w:rPr>
          <w:rFonts w:eastAsia="TimesNewRoman+1+1"/>
        </w:rPr>
        <w:t>одуль упр</w:t>
      </w:r>
      <w:r>
        <w:rPr>
          <w:rFonts w:eastAsia="TimesNewRoman+1+1"/>
        </w:rPr>
        <w:t>авления вводом и выводом данных).</w:t>
      </w:r>
    </w:p>
    <w:p w:rsidR="00A2081B" w:rsidRDefault="00A2081B" w:rsidP="00AE1C5E">
      <w:pPr>
        <w:spacing w:after="0" w:line="360" w:lineRule="auto"/>
        <w:ind w:firstLine="708"/>
        <w:jc w:val="both"/>
        <w:rPr>
          <w:rFonts w:eastAsia="TimesNewRoman+1+1"/>
        </w:rPr>
      </w:pPr>
    </w:p>
    <w:p w:rsidR="00410988" w:rsidRPr="00410988" w:rsidRDefault="00AE1C5E" w:rsidP="0041098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420141639"/>
      <w:r w:rsidRPr="000610CE">
        <w:rPr>
          <w:rFonts w:ascii="Times New Roman" w:hAnsi="Times New Roman" w:cs="Times New Roman"/>
          <w:color w:val="auto"/>
          <w:sz w:val="28"/>
          <w:szCs w:val="28"/>
        </w:rPr>
        <w:t>8</w:t>
      </w:r>
      <w:r w:rsidR="0008592F" w:rsidRPr="00410988">
        <w:rPr>
          <w:rFonts w:ascii="Times New Roman" w:hAnsi="Times New Roman" w:cs="Times New Roman"/>
          <w:color w:val="auto"/>
          <w:sz w:val="28"/>
          <w:szCs w:val="28"/>
        </w:rPr>
        <w:t>.1. Модель</w:t>
      </w:r>
      <w:bookmarkEnd w:id="59"/>
      <w:r w:rsidR="0008592F">
        <w:rPr>
          <w:rFonts w:ascii="Times New Roman" w:eastAsia="TimesNewRoman+1+1" w:hAnsi="Times New Roman" w:cs="Times New Roman"/>
          <w:b w:val="0"/>
          <w:color w:val="auto"/>
          <w:sz w:val="28"/>
          <w:szCs w:val="28"/>
        </w:rPr>
        <w:tab/>
      </w:r>
    </w:p>
    <w:p w:rsidR="0008592F" w:rsidRDefault="008E0099" w:rsidP="00262810">
      <w:pPr>
        <w:spacing w:after="0" w:line="360" w:lineRule="auto"/>
        <w:ind w:firstLine="708"/>
        <w:jc w:val="both"/>
        <w:rPr>
          <w:rFonts w:eastAsia="TimesNewRoman+1+1"/>
        </w:rPr>
      </w:pP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 xml:space="preserve"> позволяет использовать собственные доменные классы для представления модели, на которую опирается EF при выполнении запросов, отслеживании изменений и обновлении функций.</w:t>
      </w:r>
      <w:r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использует шаблон программирования под названием «соглашение выше конфигурации». Это означает, что </w:t>
      </w:r>
      <w:proofErr w:type="spellStart"/>
      <w:r w:rsidRPr="008E0099">
        <w:rPr>
          <w:rFonts w:eastAsia="TimesNewRoman+1+1"/>
        </w:rPr>
        <w:t>Code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First</w:t>
      </w:r>
      <w:proofErr w:type="spellEnd"/>
      <w:r w:rsidRPr="008E0099">
        <w:rPr>
          <w:rFonts w:eastAsia="TimesNewRoman+1+1"/>
        </w:rPr>
        <w:t xml:space="preserve"> предполагает, что классы следуют соглашениям, применяемым </w:t>
      </w:r>
      <w:r w:rsidRPr="008E0099">
        <w:rPr>
          <w:rFonts w:eastAsia="TimesNewRoman+1+1"/>
        </w:rPr>
        <w:lastRenderedPageBreak/>
        <w:t xml:space="preserve">платформой </w:t>
      </w:r>
      <w:proofErr w:type="spellStart"/>
      <w:r w:rsidRPr="008E0099">
        <w:rPr>
          <w:rFonts w:eastAsia="TimesNewRoman+1+1"/>
        </w:rPr>
        <w:t>Entity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Framework</w:t>
      </w:r>
      <w:proofErr w:type="spellEnd"/>
      <w:r w:rsidRPr="008E0099">
        <w:rPr>
          <w:rFonts w:eastAsia="TimesNewRoman+1+1"/>
        </w:rPr>
        <w:t>. В этом случае платформа EF сможет выработать подробные сведения, необходимые для выполнения задания.</w:t>
      </w:r>
      <w:r w:rsidR="005F7D4F">
        <w:rPr>
          <w:rFonts w:eastAsia="TimesNewRoman+1+1"/>
        </w:rPr>
        <w:t xml:space="preserve"> Е</w:t>
      </w:r>
      <w:r w:rsidR="005F7D4F" w:rsidRPr="005F7D4F">
        <w:rPr>
          <w:rFonts w:eastAsia="TimesNewRoman+1+1"/>
        </w:rPr>
        <w:t>сли классы не следуют этим соглашениям, имеется возможность добавления настроек к классам для обеспечения EF необходимыми сведениями.</w:t>
      </w:r>
      <w:r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Code</w:t>
      </w:r>
      <w:proofErr w:type="spellEnd"/>
      <w:r w:rsidR="005F7D4F" w:rsidRPr="005F7D4F">
        <w:rPr>
          <w:rFonts w:eastAsia="TimesNewRoman+1+1"/>
        </w:rPr>
        <w:t xml:space="preserve"> </w:t>
      </w:r>
      <w:proofErr w:type="spellStart"/>
      <w:r w:rsidR="005F7D4F" w:rsidRPr="005F7D4F">
        <w:rPr>
          <w:rFonts w:eastAsia="TimesNewRoman+1+1"/>
        </w:rPr>
        <w:t>First</w:t>
      </w:r>
      <w:proofErr w:type="spellEnd"/>
      <w:r w:rsidR="005F7D4F" w:rsidRPr="005F7D4F">
        <w:rPr>
          <w:rFonts w:eastAsia="TimesNewRoman+1+1"/>
        </w:rPr>
        <w:t xml:space="preserve"> предоставляет </w:t>
      </w:r>
      <w:r w:rsidR="005F7D4F">
        <w:rPr>
          <w:rFonts w:eastAsia="TimesNewRoman+1+1"/>
        </w:rPr>
        <w:t xml:space="preserve">способ </w:t>
      </w:r>
      <w:proofErr w:type="spellStart"/>
      <w:r w:rsidR="005F7D4F" w:rsidRPr="005F7D4F">
        <w:rPr>
          <w:rFonts w:eastAsia="TimesNewRoman+1+1"/>
        </w:rPr>
        <w:t>DataAnnotations</w:t>
      </w:r>
      <w:proofErr w:type="spellEnd"/>
      <w:r w:rsidR="005F7D4F">
        <w:rPr>
          <w:rFonts w:eastAsia="TimesNewRoman+1+1"/>
        </w:rPr>
        <w:t xml:space="preserve"> –  добавление</w:t>
      </w:r>
      <w:r w:rsidR="005F7D4F" w:rsidRPr="005F7D4F">
        <w:rPr>
          <w:rFonts w:eastAsia="TimesNewRoman+1+1"/>
        </w:rPr>
        <w:t xml:space="preserve"> настроек к классам</w:t>
      </w:r>
      <w:r w:rsidR="005F7D4F">
        <w:rPr>
          <w:rFonts w:eastAsia="TimesNewRoman+1+1"/>
        </w:rPr>
        <w:t xml:space="preserve"> с помощью атрибутов. В качестве примера написания доменного класса и использования в нем атрибутов приведен класс</w:t>
      </w:r>
      <w:r w:rsidR="0070088D">
        <w:rPr>
          <w:rFonts w:eastAsia="TimesNewRoman+1+1"/>
        </w:rPr>
        <w:t xml:space="preserve"> </w:t>
      </w:r>
      <w:r w:rsidR="0070088D">
        <w:rPr>
          <w:rFonts w:eastAsia="TimesNewRoman+1+1"/>
          <w:lang w:val="en-US"/>
        </w:rPr>
        <w:t>User</w:t>
      </w:r>
      <w:r w:rsidR="0070088D">
        <w:rPr>
          <w:rFonts w:eastAsia="TimesNewRoman+1+1"/>
        </w:rPr>
        <w:t>: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Table(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"User")]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User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public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User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()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{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[Key]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"ID",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FirstName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LastName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PatronymicName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"Email",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spellStart"/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MaxLength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250)]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EMail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"Password",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varchar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string Password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Del_fl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IsDelete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[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Column(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"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Fake_fl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",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TypeName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"bit")]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IsFake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set; get; }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InRoles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(string roles)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   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return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true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;</w:t>
      </w:r>
    </w:p>
    <w:p w:rsidR="0070088D" w:rsidRPr="0070088D" w:rsidRDefault="0070088D" w:rsidP="0070088D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 }</w:t>
      </w:r>
    </w:p>
    <w:p w:rsidR="0070088D" w:rsidRDefault="0070088D" w:rsidP="00262810">
      <w:pPr>
        <w:spacing w:after="0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}</w:t>
      </w:r>
    </w:p>
    <w:p w:rsidR="0070088D" w:rsidRPr="00E23EAA" w:rsidRDefault="0070088D" w:rsidP="0070088D">
      <w:pPr>
        <w:spacing w:after="0" w:line="360" w:lineRule="auto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Использованные</w:t>
      </w:r>
      <w:r w:rsidR="008E0099">
        <w:rPr>
          <w:rFonts w:eastAsiaTheme="minorHAnsi"/>
          <w:lang w:eastAsia="en-US"/>
        </w:rPr>
        <w:t xml:space="preserve"> в программе</w:t>
      </w:r>
      <w:r w:rsidRPr="00E23EA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атрибуты</w:t>
      </w:r>
      <w:r w:rsidRPr="00E23EAA">
        <w:rPr>
          <w:rFonts w:eastAsiaTheme="minorHAnsi"/>
          <w:lang w:eastAsia="en-US"/>
        </w:rPr>
        <w:t>:</w:t>
      </w:r>
    </w:p>
    <w:p w:rsidR="0008592F" w:rsidRP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Theme="minorHAnsi"/>
          <w:lang w:eastAsia="en-US"/>
        </w:rPr>
        <w:t>[</w:t>
      </w:r>
      <w:proofErr w:type="spellStart"/>
      <w:r w:rsidRPr="008E0099">
        <w:rPr>
          <w:rFonts w:eastAsiaTheme="minorHAnsi"/>
          <w:lang w:eastAsia="en-US"/>
        </w:rPr>
        <w:t>Table</w:t>
      </w:r>
      <w:proofErr w:type="spellEnd"/>
      <w:r w:rsidRPr="008E0099">
        <w:rPr>
          <w:rFonts w:eastAsiaTheme="minorHAnsi"/>
          <w:lang w:eastAsia="en-US"/>
        </w:rPr>
        <w:t>(</w:t>
      </w:r>
      <w:proofErr w:type="spellStart"/>
      <w:r w:rsidRPr="008E0099">
        <w:rPr>
          <w:rFonts w:eastAsiaTheme="minorHAnsi"/>
          <w:lang w:eastAsia="en-US"/>
        </w:rPr>
        <w:t>string</w:t>
      </w:r>
      <w:proofErr w:type="spellEnd"/>
      <w:r w:rsidRPr="008E0099">
        <w:rPr>
          <w:rFonts w:eastAsiaTheme="minorHAnsi"/>
          <w:lang w:eastAsia="en-US"/>
        </w:rPr>
        <w:t xml:space="preserve"> </w:t>
      </w:r>
      <w:proofErr w:type="spellStart"/>
      <w:r w:rsidRPr="008E0099">
        <w:rPr>
          <w:rFonts w:eastAsiaTheme="minorHAnsi"/>
          <w:lang w:eastAsia="en-US"/>
        </w:rPr>
        <w:t>name</w:t>
      </w:r>
      <w:proofErr w:type="spellEnd"/>
      <w:r w:rsidRPr="008E0099">
        <w:rPr>
          <w:rFonts w:eastAsiaTheme="minorHAnsi"/>
          <w:lang w:eastAsia="en-US"/>
        </w:rPr>
        <w:t>)]</w:t>
      </w:r>
      <w:r>
        <w:rPr>
          <w:rFonts w:eastAsiaTheme="minorHAnsi"/>
          <w:lang w:eastAsia="en-US"/>
        </w:rPr>
        <w:t xml:space="preserve">. </w:t>
      </w:r>
      <w:r w:rsidR="0070088D" w:rsidRPr="0070088D">
        <w:rPr>
          <w:rFonts w:eastAsiaTheme="minorHAnsi"/>
          <w:lang w:eastAsia="en-US"/>
        </w:rPr>
        <w:t>Атрибут [</w:t>
      </w:r>
      <w:proofErr w:type="spellStart"/>
      <w:r w:rsidR="0070088D" w:rsidRPr="0070088D">
        <w:rPr>
          <w:rFonts w:eastAsiaTheme="minorHAnsi"/>
          <w:lang w:eastAsia="en-US"/>
        </w:rPr>
        <w:t>Table</w:t>
      </w:r>
      <w:proofErr w:type="spellEnd"/>
      <w:r w:rsidR="0070088D" w:rsidRPr="0070088D">
        <w:rPr>
          <w:rFonts w:eastAsiaTheme="minorHAnsi"/>
          <w:lang w:eastAsia="en-US"/>
        </w:rPr>
        <w:t>] используется для классов и определяет произвольное имя</w:t>
      </w:r>
      <w:r>
        <w:rPr>
          <w:rFonts w:eastAsiaTheme="minorHAnsi"/>
          <w:lang w:eastAsia="en-US"/>
        </w:rPr>
        <w:t xml:space="preserve"> </w:t>
      </w:r>
      <w:r>
        <w:rPr>
          <w:rFonts w:eastAsia="TimesNewRoman+1+1"/>
        </w:rPr>
        <w:t>(</w:t>
      </w:r>
      <w:proofErr w:type="spellStart"/>
      <w:r>
        <w:rPr>
          <w:rFonts w:eastAsia="TimesNewRoman+1+1"/>
        </w:rPr>
        <w:t>name</w:t>
      </w:r>
      <w:proofErr w:type="spellEnd"/>
      <w:r>
        <w:rPr>
          <w:rFonts w:eastAsia="TimesNewRoman+1+1"/>
        </w:rPr>
        <w:t>)</w:t>
      </w:r>
      <w:r w:rsidR="0070088D" w:rsidRPr="0070088D">
        <w:rPr>
          <w:rFonts w:eastAsiaTheme="minorHAnsi"/>
          <w:lang w:eastAsia="en-US"/>
        </w:rPr>
        <w:t xml:space="preserve"> для создаваемой таблицы.</w:t>
      </w:r>
    </w:p>
    <w:p w:rsidR="008E0099" w:rsidRPr="008E0099" w:rsidRDefault="008E0099" w:rsidP="008E0099">
      <w:pPr>
        <w:pStyle w:val="ae"/>
        <w:numPr>
          <w:ilvl w:val="0"/>
          <w:numId w:val="26"/>
        </w:numPr>
        <w:rPr>
          <w:rFonts w:eastAsia="TimesNewRoman+1+1"/>
        </w:rPr>
      </w:pPr>
      <w:r w:rsidRPr="008E0099">
        <w:rPr>
          <w:rFonts w:eastAsia="TimesNewRoman+1+1"/>
          <w:lang w:val="en-US"/>
        </w:rPr>
        <w:t>[</w:t>
      </w:r>
      <w:proofErr w:type="gramStart"/>
      <w:r w:rsidRPr="008E0099">
        <w:rPr>
          <w:rFonts w:eastAsia="TimesNewRoman+1+1"/>
          <w:lang w:val="en-US"/>
        </w:rPr>
        <w:t>Column(</w:t>
      </w:r>
      <w:proofErr w:type="gramEnd"/>
      <w:r w:rsidRPr="008E0099">
        <w:rPr>
          <w:rFonts w:eastAsia="TimesNewRoman+1+1"/>
          <w:lang w:val="en-US"/>
        </w:rPr>
        <w:t xml:space="preserve">string name, </w:t>
      </w:r>
      <w:proofErr w:type="spellStart"/>
      <w:r w:rsidRPr="008E0099">
        <w:rPr>
          <w:rFonts w:eastAsia="TimesNewRoman+1+1"/>
          <w:lang w:val="en-US"/>
        </w:rPr>
        <w:t>TypeName</w:t>
      </w:r>
      <w:proofErr w:type="spellEnd"/>
      <w:r w:rsidRPr="008E0099">
        <w:rPr>
          <w:rFonts w:eastAsia="TimesNewRoman+1+1"/>
          <w:lang w:val="en-US"/>
        </w:rPr>
        <w:t xml:space="preserve"> = string)].</w:t>
      </w:r>
      <w:r w:rsidRPr="008E0099">
        <w:rPr>
          <w:lang w:val="en-US"/>
        </w:rPr>
        <w:t xml:space="preserve"> </w:t>
      </w:r>
      <w:r w:rsidRPr="008E0099">
        <w:rPr>
          <w:rFonts w:eastAsia="TimesNewRoman+1+1"/>
        </w:rPr>
        <w:t>Этот атрибут применяется для свойства классов Модели и определяет имя колонки (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), связанной с ним. </w:t>
      </w:r>
      <w:proofErr w:type="spellStart"/>
      <w:r w:rsidRPr="008E0099">
        <w:rPr>
          <w:rFonts w:eastAsia="TimesNewRoman+1+1"/>
        </w:rPr>
        <w:t>TypeName</w:t>
      </w:r>
      <w:proofErr w:type="spellEnd"/>
      <w:r w:rsidRPr="008E0099">
        <w:rPr>
          <w:rFonts w:eastAsia="TimesNewRoman+1+1"/>
        </w:rPr>
        <w:t xml:space="preserve"> –</w:t>
      </w:r>
      <w:r>
        <w:rPr>
          <w:rFonts w:eastAsia="TimesNewRoman+1+1"/>
        </w:rPr>
        <w:t xml:space="preserve"> позволяет</w:t>
      </w:r>
      <w:r w:rsidRPr="008E0099">
        <w:rPr>
          <w:rFonts w:eastAsia="TimesNewRoman+1+1"/>
        </w:rPr>
        <w:t xml:space="preserve"> уточнить тип, который будет использоваться в таблице для данного свойства.</w:t>
      </w:r>
    </w:p>
    <w:p w:rsidR="0070088D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Key</w:t>
      </w:r>
      <w:proofErr w:type="spellEnd"/>
      <w:r w:rsidRPr="008E0099">
        <w:rPr>
          <w:rFonts w:eastAsia="TimesNewRoman+1+1"/>
        </w:rPr>
        <w:t>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Позволяет отметить одно или несколько свойств, которые будут рассматриваться как первичный ключ для создаваемой таблицы. Атрибут применим только к простым типам.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MaxLength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int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>Данный атрибут устанавливает максимальную длину массива (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 xml:space="preserve">) и может быть использован только со свойствами типа </w:t>
      </w:r>
      <w:proofErr w:type="spellStart"/>
      <w:r w:rsidRPr="008E0099">
        <w:rPr>
          <w:rFonts w:eastAsia="TimesNewRoman+1+1"/>
        </w:rPr>
        <w:t>byte</w:t>
      </w:r>
      <w:proofErr w:type="spellEnd"/>
      <w:r w:rsidRPr="008E0099">
        <w:rPr>
          <w:rFonts w:eastAsia="TimesNewRoman+1+1"/>
        </w:rPr>
        <w:t xml:space="preserve">[] или 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>. Указать максимально возможный размер (</w:t>
      </w:r>
      <w:proofErr w:type="spellStart"/>
      <w:r w:rsidRPr="008E0099">
        <w:rPr>
          <w:rFonts w:eastAsia="TimesNewRoman+1+1"/>
        </w:rPr>
        <w:t>max</w:t>
      </w:r>
      <w:proofErr w:type="spellEnd"/>
      <w:r w:rsidRPr="008E0099">
        <w:rPr>
          <w:rFonts w:eastAsia="TimesNewRoman+1+1"/>
        </w:rPr>
        <w:t xml:space="preserve">) можно используя константу "–1" в качестве параметра </w:t>
      </w:r>
      <w:proofErr w:type="spellStart"/>
      <w:r w:rsidRPr="008E0099">
        <w:rPr>
          <w:rFonts w:eastAsia="TimesNewRoman+1+1"/>
        </w:rPr>
        <w:t>length</w:t>
      </w:r>
      <w:proofErr w:type="spellEnd"/>
      <w:r w:rsidRPr="008E0099">
        <w:rPr>
          <w:rFonts w:eastAsia="TimesNewRoman+1+1"/>
        </w:rPr>
        <w:t>. При этом другие отрицательные величины не допустимы.</w:t>
      </w:r>
    </w:p>
    <w:p w:rsidR="008E0099" w:rsidRDefault="008E0099" w:rsidP="008E0099">
      <w:pPr>
        <w:pStyle w:val="ae"/>
        <w:numPr>
          <w:ilvl w:val="0"/>
          <w:numId w:val="26"/>
        </w:numPr>
        <w:jc w:val="both"/>
        <w:rPr>
          <w:rFonts w:eastAsia="TimesNewRoman+1+1"/>
        </w:rPr>
      </w:pPr>
      <w:r w:rsidRPr="008E0099">
        <w:rPr>
          <w:rFonts w:eastAsia="TimesNewRoman+1+1"/>
        </w:rPr>
        <w:t>[</w:t>
      </w:r>
      <w:proofErr w:type="spellStart"/>
      <w:r w:rsidRPr="008E0099">
        <w:rPr>
          <w:rFonts w:eastAsia="TimesNewRoman+1+1"/>
        </w:rPr>
        <w:t>ForeignKey</w:t>
      </w:r>
      <w:proofErr w:type="spellEnd"/>
      <w:r w:rsidRPr="008E0099">
        <w:rPr>
          <w:rFonts w:eastAsia="TimesNewRoman+1+1"/>
        </w:rPr>
        <w:t>(</w:t>
      </w:r>
      <w:proofErr w:type="spellStart"/>
      <w:r w:rsidRPr="008E0099">
        <w:rPr>
          <w:rFonts w:eastAsia="TimesNewRoman+1+1"/>
        </w:rPr>
        <w:t>string</w:t>
      </w:r>
      <w:proofErr w:type="spellEnd"/>
      <w:r w:rsidRPr="008E0099">
        <w:rPr>
          <w:rFonts w:eastAsia="TimesNewRoman+1+1"/>
        </w:rPr>
        <w:t xml:space="preserve">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>)]</w:t>
      </w:r>
      <w:r>
        <w:rPr>
          <w:rFonts w:eastAsia="TimesNewRoman+1+1"/>
        </w:rPr>
        <w:t xml:space="preserve">. </w:t>
      </w:r>
      <w:r w:rsidRPr="008E0099">
        <w:rPr>
          <w:rFonts w:eastAsia="TimesNewRoman+1+1"/>
        </w:rPr>
        <w:t xml:space="preserve">Указывает навигационному свойству связанное с ним свойство под именем </w:t>
      </w:r>
      <w:proofErr w:type="spellStart"/>
      <w:r w:rsidRPr="008E0099">
        <w:rPr>
          <w:rFonts w:eastAsia="TimesNewRoman+1+1"/>
        </w:rPr>
        <w:t>name</w:t>
      </w:r>
      <w:proofErr w:type="spellEnd"/>
      <w:r w:rsidRPr="008E0099">
        <w:rPr>
          <w:rFonts w:eastAsia="TimesNewRoman+1+1"/>
        </w:rPr>
        <w:t xml:space="preserve">, которое является внешним ключом. </w:t>
      </w:r>
    </w:p>
    <w:p w:rsidR="007C04CF" w:rsidRDefault="008E0099" w:rsidP="007C04CF">
      <w:pPr>
        <w:pStyle w:val="ae"/>
        <w:numPr>
          <w:ilvl w:val="0"/>
          <w:numId w:val="26"/>
        </w:numPr>
        <w:spacing w:after="0"/>
        <w:jc w:val="both"/>
        <w:rPr>
          <w:rFonts w:eastAsia="TimesNewRoman+1+1"/>
        </w:rPr>
      </w:pPr>
      <w:r w:rsidRPr="00A2081B">
        <w:rPr>
          <w:rFonts w:eastAsia="TimesNewRoman+1+1"/>
        </w:rPr>
        <w:t>[</w:t>
      </w:r>
      <w:proofErr w:type="spellStart"/>
      <w:r w:rsidRPr="00A2081B">
        <w:rPr>
          <w:rFonts w:eastAsia="TimesNewRoman+1+1"/>
        </w:rPr>
        <w:t>Required</w:t>
      </w:r>
      <w:proofErr w:type="spellEnd"/>
      <w:r w:rsidRPr="00A2081B">
        <w:rPr>
          <w:rFonts w:eastAsia="TimesNewRoman+1+1"/>
        </w:rPr>
        <w:t xml:space="preserve">]. Указывает на то, что данное свойство и соответствующее поле в базе данных обязательно должны содержать значение, то есть не могут быть равны </w:t>
      </w:r>
      <w:proofErr w:type="spellStart"/>
      <w:r w:rsidRPr="00A2081B">
        <w:rPr>
          <w:rFonts w:eastAsia="TimesNewRoman+1+1"/>
        </w:rPr>
        <w:t>null</w:t>
      </w:r>
      <w:proofErr w:type="spellEnd"/>
      <w:r w:rsidRPr="00A2081B">
        <w:rPr>
          <w:rFonts w:eastAsia="TimesNewRoman+1+1"/>
        </w:rPr>
        <w:t>.</w:t>
      </w:r>
    </w:p>
    <w:p w:rsidR="00A2081B" w:rsidRPr="00A2081B" w:rsidRDefault="00A2081B" w:rsidP="00A2081B">
      <w:pPr>
        <w:spacing w:after="0"/>
        <w:jc w:val="both"/>
        <w:rPr>
          <w:rFonts w:eastAsia="TimesNewRoman+1+1"/>
        </w:rPr>
      </w:pPr>
    </w:p>
    <w:p w:rsidR="007C04CF" w:rsidRPr="007C04CF" w:rsidRDefault="007C04CF" w:rsidP="007C04CF">
      <w:pPr>
        <w:spacing w:after="0"/>
        <w:jc w:val="both"/>
        <w:rPr>
          <w:rFonts w:eastAsia="TimesNewRoman+1+1"/>
        </w:rPr>
      </w:pPr>
    </w:p>
    <w:p w:rsidR="00C67C67" w:rsidRPr="008E6BCD" w:rsidRDefault="00AE1C5E" w:rsidP="00045FA3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60" w:name="_Toc420141640"/>
      <w:r w:rsidRPr="000610CE">
        <w:rPr>
          <w:rFonts w:ascii="Times New Roman" w:eastAsia="TimesNewRoman+1+1" w:hAnsi="Times New Roman" w:cs="Times New Roman"/>
          <w:color w:val="auto"/>
          <w:sz w:val="28"/>
          <w:szCs w:val="28"/>
        </w:rPr>
        <w:t>8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.2</w:t>
      </w:r>
      <w:r w:rsidR="008E6BCD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>. Паттерн Репозиторий</w:t>
      </w:r>
      <w:bookmarkEnd w:id="60"/>
    </w:p>
    <w:p w:rsidR="002847F8" w:rsidRPr="00BB0FF6" w:rsidRDefault="00045FA3" w:rsidP="0099348A">
      <w:pPr>
        <w:spacing w:after="0" w:line="360" w:lineRule="auto"/>
        <w:ind w:firstLine="708"/>
        <w:jc w:val="both"/>
      </w:pPr>
      <w:r w:rsidRPr="00045FA3">
        <w:t>Репозиторий – это фасад для доступа к базе данных. Весь код приложения за пределами репозитория работает с базой данных только через него. Таким образом, репозиторий инка</w:t>
      </w:r>
      <w:r>
        <w:t>п</w:t>
      </w:r>
      <w:r w:rsidRPr="00045FA3">
        <w:t>сулирует в себе логику работы с базой данных, это слой объектно-реляционного отображения в приложении. Более точно, репозиторий, или хранилище, это интерфейс для доступа к данным одного типа – один класс модели, одна таблица базы данных в простейшем случае. Доступ к данным организуется чере</w:t>
      </w:r>
      <w:r w:rsidR="0070360D">
        <w:t>з совокупность всех репозиториев</w:t>
      </w:r>
      <w:r w:rsidRPr="00045FA3">
        <w:t>.</w:t>
      </w:r>
    </w:p>
    <w:p w:rsidR="002847F8" w:rsidRDefault="002847F8" w:rsidP="0099348A">
      <w:pPr>
        <w:spacing w:after="0" w:line="360" w:lineRule="auto"/>
        <w:ind w:firstLine="708"/>
        <w:jc w:val="both"/>
      </w:pPr>
      <w:r>
        <w:t xml:space="preserve">В качестве примера приведена реализация интерфейса и </w:t>
      </w:r>
      <w:r w:rsidR="00BB0FF6">
        <w:t>класса</w:t>
      </w:r>
      <w:r>
        <w:t xml:space="preserve"> для работы с таблицей </w:t>
      </w:r>
      <w:r>
        <w:rPr>
          <w:lang w:val="en-US"/>
        </w:rPr>
        <w:t>User</w:t>
      </w:r>
      <w:r>
        <w:t>: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 get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 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Login(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8E6BCD" w:rsidRPr="003E218D" w:rsidRDefault="00BB0FF6" w:rsidP="003E218D">
      <w:pPr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3E21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class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UserRepository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: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IUserRepository</w:t>
      </w:r>
      <w:proofErr w:type="spell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&lt;User&gt; Users 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</w:t>
      </w:r>
      <w:proofErr w:type="gramEnd"/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CreateUser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context.Users.Add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x.ID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aID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GetUser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bool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DeleteUser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aUser.IsDelete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true;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context.Users.Attach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var</w:t>
      </w:r>
      <w:proofErr w:type="spellEnd"/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entry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context.Entry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entry.State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System.Data.Entity.EntityState.Modified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Convert.ToBoolean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context.SaveChanges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());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User Login(string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ind w:left="708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return</w:t>
      </w:r>
      <w:proofErr w:type="gram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context.Users.FirstOrDefault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(x =&gt;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x.EMail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aUserName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&amp;&amp;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x.Password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== </w:t>
      </w:r>
      <w:proofErr w:type="spellStart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aPassword</w:t>
      </w:r>
      <w:proofErr w:type="spellEnd"/>
      <w:r w:rsidRPr="00BB0FF6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BB0FF6" w:rsidRPr="00BB0FF6" w:rsidRDefault="00BB0FF6" w:rsidP="00BB0FF6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BB0FF6" w:rsidRPr="00DD5EBF" w:rsidRDefault="00BB0FF6" w:rsidP="00DD5EBF">
      <w:pPr>
        <w:spacing w:after="0"/>
        <w:rPr>
          <w:rFonts w:ascii="Courier New" w:hAnsi="Courier New" w:cs="Courier New"/>
          <w:sz w:val="24"/>
          <w:szCs w:val="24"/>
          <w:lang w:eastAsia="en-US"/>
        </w:rPr>
      </w:pPr>
      <w:r w:rsidRPr="00BB0FF6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8E6BCD" w:rsidRDefault="008E6BCD" w:rsidP="00AE1C5E">
      <w:pPr>
        <w:pStyle w:val="10"/>
        <w:spacing w:before="0"/>
        <w:jc w:val="center"/>
        <w:rPr>
          <w:rFonts w:ascii="Times New Roman" w:hAnsi="Times New Roman" w:cs="Times New Roman"/>
          <w:color w:val="auto"/>
        </w:rPr>
      </w:pPr>
    </w:p>
    <w:p w:rsidR="00BB0FF6" w:rsidRPr="008E6BCD" w:rsidRDefault="00AE1C5E" w:rsidP="00BB0FF6">
      <w:pPr>
        <w:pStyle w:val="2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  <w:sz w:val="28"/>
          <w:szCs w:val="28"/>
        </w:rPr>
      </w:pPr>
      <w:bookmarkStart w:id="61" w:name="_Toc420141641"/>
      <w:r w:rsidRPr="000610CE">
        <w:rPr>
          <w:rFonts w:ascii="Times New Roman" w:eastAsia="TimesNewRoman+1+1" w:hAnsi="Times New Roman" w:cs="Times New Roman"/>
          <w:color w:val="auto"/>
          <w:sz w:val="28"/>
          <w:szCs w:val="28"/>
        </w:rPr>
        <w:t>8</w:t>
      </w:r>
      <w:r w:rsidR="0008592F">
        <w:rPr>
          <w:rFonts w:ascii="Times New Roman" w:eastAsia="TimesNewRoman+1+1" w:hAnsi="Times New Roman" w:cs="Times New Roman"/>
          <w:color w:val="auto"/>
          <w:sz w:val="28"/>
          <w:szCs w:val="28"/>
        </w:rPr>
        <w:t>.3</w:t>
      </w:r>
      <w:r w:rsidR="00BB0FF6" w:rsidRPr="008E6BCD">
        <w:rPr>
          <w:rFonts w:ascii="Times New Roman" w:eastAsia="TimesNewRoman+1+1" w:hAnsi="Times New Roman" w:cs="Times New Roman"/>
          <w:color w:val="auto"/>
          <w:sz w:val="28"/>
          <w:szCs w:val="28"/>
        </w:rPr>
        <w:t xml:space="preserve">. </w:t>
      </w:r>
      <w:r w:rsidR="00BB0FF6">
        <w:rPr>
          <w:rFonts w:ascii="Times New Roman" w:eastAsia="TimesNewRoman+1+1" w:hAnsi="Times New Roman" w:cs="Times New Roman"/>
          <w:color w:val="auto"/>
          <w:sz w:val="28"/>
          <w:szCs w:val="28"/>
        </w:rPr>
        <w:t>Сервисы</w:t>
      </w:r>
      <w:bookmarkEnd w:id="61"/>
    </w:p>
    <w:p w:rsidR="008E6BCD" w:rsidRDefault="00DD5EBF" w:rsidP="00DD5EBF">
      <w:pPr>
        <w:spacing w:after="0" w:line="360" w:lineRule="auto"/>
        <w:ind w:firstLine="708"/>
        <w:jc w:val="both"/>
      </w:pPr>
      <w:r w:rsidRPr="00DD5EBF">
        <w:t>Сервис-слой приложения</w:t>
      </w:r>
      <w:r>
        <w:t xml:space="preserve"> с</w:t>
      </w:r>
      <w:r w:rsidRPr="00DD5EBF">
        <w:t>одержит интерфейсы, в которых описано</w:t>
      </w:r>
      <w:r>
        <w:t>,</w:t>
      </w:r>
      <w:r w:rsidRPr="00DD5EBF">
        <w:t xml:space="preserve"> </w:t>
      </w:r>
      <w:r>
        <w:t>что делать с данными</w:t>
      </w:r>
      <w:r w:rsidRPr="00DD5EBF">
        <w:t xml:space="preserve"> или, другими сл</w:t>
      </w:r>
      <w:r>
        <w:t>овами, бизнес-логика приложения</w:t>
      </w:r>
      <w:r w:rsidRPr="00DD5EBF">
        <w:t>.</w:t>
      </w:r>
      <w:r>
        <w:t xml:space="preserve"> В отличие</w:t>
      </w:r>
      <w:r w:rsidRPr="00DD5EBF">
        <w:t xml:space="preserve"> от </w:t>
      </w:r>
      <w:r>
        <w:t>репозиториев</w:t>
      </w:r>
      <w:r w:rsidRPr="00DD5EBF">
        <w:t xml:space="preserve">, </w:t>
      </w:r>
      <w:r>
        <w:t>сервисы практически не содержа</w:t>
      </w:r>
      <w:r w:rsidRPr="00DD5EBF">
        <w:t>т логики взаимодейс</w:t>
      </w:r>
      <w:r>
        <w:t>твия с БД, а только предоставляю</w:t>
      </w:r>
      <w:r w:rsidRPr="00DD5EBF">
        <w:t xml:space="preserve">т более удобный </w:t>
      </w:r>
      <w:r>
        <w:t>механизм</w:t>
      </w:r>
      <w:r w:rsidRPr="00DD5EBF">
        <w:t xml:space="preserve"> для этого взаимодействия</w:t>
      </w:r>
      <w:r>
        <w:t>. Также сервисы содержа</w:t>
      </w:r>
      <w:r w:rsidRPr="00DD5EBF">
        <w:t>т практические реализации этих интерфейсов.</w:t>
      </w:r>
    </w:p>
    <w:p w:rsidR="00D531EB" w:rsidRDefault="00DD5EBF" w:rsidP="0008592F">
      <w:pPr>
        <w:spacing w:after="0" w:line="360" w:lineRule="auto"/>
        <w:ind w:firstLine="708"/>
        <w:jc w:val="both"/>
      </w:pPr>
      <w:r>
        <w:t xml:space="preserve">Например, в приложении реализован сервис по работе с документами. Интерфейс </w:t>
      </w:r>
      <w:proofErr w:type="spellStart"/>
      <w:r w:rsidRPr="00DD5EBF">
        <w:t>IDocumentService</w:t>
      </w:r>
      <w:proofErr w:type="spellEnd"/>
      <w:r>
        <w:t xml:space="preserve"> содержит методы для получения конкретного документа, получения списка документов, определенных страниц документа и пр.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interface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User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D5EBF" w:rsidRPr="00DD5EBF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proofErr w:type="gram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proofErr w:type="gram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D5EBF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DD5EBF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</w:t>
      </w:r>
      <w:proofErr w:type="gram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void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);</w:t>
      </w:r>
    </w:p>
    <w:p w:rsidR="00DD5EBF" w:rsidRPr="0070088D" w:rsidRDefault="00DD5EBF" w:rsidP="0099348A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D5EBF" w:rsidRDefault="00DD5EBF" w:rsidP="00553ED8">
      <w:pPr>
        <w:spacing w:after="0" w:line="360" w:lineRule="auto"/>
        <w:ind w:firstLine="708"/>
        <w:jc w:val="both"/>
      </w:pPr>
      <w:r>
        <w:rPr>
          <w:rFonts w:eastAsiaTheme="minorHAnsi"/>
          <w:lang w:eastAsia="en-US"/>
        </w:rPr>
        <w:t>Класс</w:t>
      </w:r>
      <w:r w:rsidRPr="0070088D">
        <w:rPr>
          <w:rFonts w:eastAsiaTheme="minorHAnsi"/>
          <w:lang w:val="en-US" w:eastAsia="en-US"/>
        </w:rPr>
        <w:t xml:space="preserve"> </w:t>
      </w:r>
      <w:proofErr w:type="spellStart"/>
      <w:r w:rsidRPr="0070088D">
        <w:rPr>
          <w:rFonts w:eastAsiaTheme="minorHAnsi"/>
          <w:lang w:val="en-US" w:eastAsia="en-US"/>
        </w:rPr>
        <w:t>DocumentService</w:t>
      </w:r>
      <w:proofErr w:type="spellEnd"/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наследуется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от</w:t>
      </w:r>
      <w:r w:rsidR="00D531EB" w:rsidRPr="0070088D">
        <w:rPr>
          <w:rFonts w:eastAsiaTheme="minorHAnsi"/>
          <w:lang w:val="en-US" w:eastAsia="en-US"/>
        </w:rPr>
        <w:t xml:space="preserve"> </w:t>
      </w:r>
      <w:r w:rsidR="00D531EB">
        <w:rPr>
          <w:rFonts w:eastAsiaTheme="minorHAnsi"/>
          <w:lang w:eastAsia="en-US"/>
        </w:rPr>
        <w:t>интерфейса</w:t>
      </w:r>
      <w:r w:rsidR="00D531EB" w:rsidRPr="0070088D">
        <w:rPr>
          <w:rFonts w:eastAsiaTheme="minorHAnsi"/>
          <w:lang w:val="en-US" w:eastAsia="en-US"/>
        </w:rPr>
        <w:t xml:space="preserve"> </w:t>
      </w:r>
      <w:proofErr w:type="spellStart"/>
      <w:r w:rsidR="00D531EB" w:rsidRPr="0070088D">
        <w:rPr>
          <w:lang w:val="en-US"/>
        </w:rPr>
        <w:t>IDocumentService</w:t>
      </w:r>
      <w:proofErr w:type="spellEnd"/>
      <w:r w:rsidR="00D531EB" w:rsidRPr="0070088D">
        <w:rPr>
          <w:lang w:val="en-US"/>
        </w:rPr>
        <w:t xml:space="preserve">. </w:t>
      </w:r>
      <w:r w:rsidR="00D531EB">
        <w:t>В нем реализованы все методы, описанные выше.</w:t>
      </w:r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class</w:t>
      </w: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DocumentService</w:t>
      </w:r>
      <w:proofErr w:type="spellEnd"/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: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IDocumentService</w:t>
      </w:r>
      <w:proofErr w:type="spellEnd"/>
    </w:p>
    <w:p w:rsidR="00D531EB" w:rsidRPr="0070088D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private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readonly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DefaultZindex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= 100;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SystemListValueRepository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lastRenderedPageBreak/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UploadedFileRepository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ContentTypeRepository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[Inject]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FileService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{ get; set; 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(User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aCurrentUser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string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aDocFilePath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)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GetDocumentElements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aDocumentID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,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aPage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...    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IQueryable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&lt;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ContentTypeView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&gt;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GetTemplateElements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ContentTemplateView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aElement</w:t>
      </w:r>
      <w:proofErr w:type="spellEnd"/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{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}</w:t>
      </w:r>
    </w:p>
    <w:p w:rsidR="00D531EB" w:rsidRPr="00D531EB" w:rsidRDefault="00D531EB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val="en-US"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proofErr w:type="gram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public</w:t>
      </w:r>
      <w:proofErr w:type="gram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void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UpdateDocument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(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DocumentView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</w:t>
      </w:r>
      <w:proofErr w:type="spellStart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aDocument</w:t>
      </w:r>
      <w:proofErr w:type="spellEnd"/>
      <w:r w:rsidR="00D531EB" w:rsidRPr="00D531EB">
        <w:rPr>
          <w:rFonts w:ascii="Courier New" w:eastAsiaTheme="minorHAnsi" w:hAnsi="Courier New" w:cs="Courier New"/>
          <w:sz w:val="24"/>
          <w:szCs w:val="24"/>
          <w:lang w:val="en-US" w:eastAsia="en-US"/>
        </w:rPr>
        <w:t>)</w:t>
      </w:r>
    </w:p>
    <w:p w:rsidR="00D531EB" w:rsidRPr="0070088D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val="en-US" w:eastAsia="en-US"/>
        </w:rPr>
        <w:t xml:space="preserve">   </w:t>
      </w:r>
      <w:r w:rsidR="00D531EB"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>{</w:t>
      </w:r>
    </w:p>
    <w:p w:rsidR="00D531EB" w:rsidRPr="00DD4CE3" w:rsidRDefault="00D531EB" w:rsidP="00DD4CE3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70088D"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    </w:t>
      </w:r>
      <w:r w:rsidR="00DD4CE3">
        <w:rPr>
          <w:rFonts w:ascii="Courier New" w:eastAsiaTheme="minorHAnsi" w:hAnsi="Courier New" w:cs="Courier New"/>
          <w:sz w:val="24"/>
          <w:szCs w:val="24"/>
          <w:lang w:eastAsia="en-US"/>
        </w:rPr>
        <w:t>...</w:t>
      </w:r>
    </w:p>
    <w:p w:rsidR="00D531EB" w:rsidRPr="00D531EB" w:rsidRDefault="00DD4CE3" w:rsidP="00D531EB">
      <w:pPr>
        <w:suppressAutoHyphens w:val="0"/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  <w:lang w:eastAsia="en-US"/>
        </w:rPr>
      </w:pPr>
      <w:r>
        <w:rPr>
          <w:rFonts w:ascii="Courier New" w:eastAsiaTheme="minorHAnsi" w:hAnsi="Courier New" w:cs="Courier New"/>
          <w:sz w:val="24"/>
          <w:szCs w:val="24"/>
          <w:lang w:eastAsia="en-US"/>
        </w:rPr>
        <w:t xml:space="preserve">   </w:t>
      </w:r>
      <w:r w:rsidR="00D531EB"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D531EB" w:rsidRDefault="00D531EB" w:rsidP="00D531EB">
      <w:pPr>
        <w:spacing w:after="0" w:line="360" w:lineRule="auto"/>
        <w:jc w:val="both"/>
        <w:rPr>
          <w:rFonts w:ascii="Courier New" w:eastAsiaTheme="minorHAnsi" w:hAnsi="Courier New" w:cs="Courier New"/>
          <w:sz w:val="24"/>
          <w:szCs w:val="24"/>
          <w:lang w:eastAsia="en-US"/>
        </w:rPr>
      </w:pPr>
      <w:r w:rsidRPr="00D531EB">
        <w:rPr>
          <w:rFonts w:ascii="Courier New" w:eastAsiaTheme="minorHAnsi" w:hAnsi="Courier New" w:cs="Courier New"/>
          <w:sz w:val="24"/>
          <w:szCs w:val="24"/>
          <w:lang w:eastAsia="en-US"/>
        </w:rPr>
        <w:t>}</w:t>
      </w:r>
    </w:p>
    <w:p w:rsidR="0008592F" w:rsidRDefault="0008592F" w:rsidP="00D531EB">
      <w:pPr>
        <w:spacing w:after="0" w:line="360" w:lineRule="auto"/>
        <w:jc w:val="both"/>
        <w:rPr>
          <w:rFonts w:eastAsiaTheme="minorHAnsi"/>
          <w:lang w:eastAsia="en-US"/>
        </w:rPr>
      </w:pPr>
    </w:p>
    <w:p w:rsidR="00045FA3" w:rsidRDefault="00045FA3" w:rsidP="00AE1C5E">
      <w:pPr>
        <w:suppressAutoHyphens w:val="0"/>
        <w:spacing w:after="0"/>
        <w:rPr>
          <w:rFonts w:eastAsiaTheme="majorEastAsia"/>
          <w:b/>
          <w:bCs/>
        </w:rPr>
      </w:pPr>
      <w:r>
        <w:br w:type="page"/>
      </w:r>
    </w:p>
    <w:p w:rsidR="00B17925" w:rsidRDefault="001A0633" w:rsidP="00B17925">
      <w:pPr>
        <w:pStyle w:val="10"/>
        <w:spacing w:before="0" w:after="240"/>
        <w:jc w:val="center"/>
        <w:rPr>
          <w:rFonts w:ascii="Times New Roman" w:eastAsia="TimesNewRoman+1+1" w:hAnsi="Times New Roman" w:cs="Times New Roman"/>
          <w:color w:val="auto"/>
        </w:rPr>
      </w:pPr>
      <w:bookmarkStart w:id="62" w:name="_Toc420141642"/>
      <w:r w:rsidRPr="00DB1D80">
        <w:rPr>
          <w:rFonts w:ascii="Times New Roman" w:eastAsia="TimesNewRoman+1+1" w:hAnsi="Times New Roman" w:cs="Times New Roman"/>
          <w:bCs w:val="0"/>
          <w:color w:val="auto"/>
        </w:rPr>
        <w:lastRenderedPageBreak/>
        <w:t>9</w:t>
      </w:r>
      <w:r w:rsidRPr="001A0633">
        <w:rPr>
          <w:rFonts w:ascii="Times New Roman" w:eastAsia="TimesNewRoman+1+1" w:hAnsi="Times New Roman" w:cs="Times New Roman"/>
          <w:bCs w:val="0"/>
          <w:color w:val="auto"/>
        </w:rPr>
        <w:t>.</w:t>
      </w:r>
      <w:r>
        <w:rPr>
          <w:rFonts w:ascii="Times New Roman" w:eastAsia="TimesNewRoman+1+1" w:hAnsi="Times New Roman" w:cs="Times New Roman"/>
          <w:color w:val="auto"/>
        </w:rPr>
        <w:t xml:space="preserve"> </w:t>
      </w:r>
      <w:r w:rsidRPr="001A0633">
        <w:rPr>
          <w:rFonts w:ascii="Times New Roman" w:eastAsia="TimesNewRoman+1+1" w:hAnsi="Times New Roman" w:cs="Times New Roman"/>
          <w:color w:val="auto"/>
        </w:rPr>
        <w:t>План тестирования</w:t>
      </w:r>
      <w:bookmarkEnd w:id="62"/>
    </w:p>
    <w:p w:rsidR="0080201D" w:rsidRPr="0019140F" w:rsidRDefault="00B17925" w:rsidP="0019140F">
      <w:pPr>
        <w:spacing w:after="0" w:line="360" w:lineRule="auto"/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t>Основная функциональность реализованн</w:t>
      </w:r>
      <w:r w:rsidR="0080201D">
        <w:rPr>
          <w:rFonts w:eastAsia="TimesNewRoman+1+1"/>
        </w:rPr>
        <w:t>ого веб-приложения</w:t>
      </w:r>
      <w:r w:rsidRPr="00B17925">
        <w:rPr>
          <w:rFonts w:eastAsia="TimesNewRoman+1+1"/>
        </w:rPr>
        <w:t xml:space="preserve"> была покрыта автоматическими модульными тестами, описанными в предыдущем разделе. Дополнительно был проведён ряд ручных функциональных тестов, представленных ниже.</w:t>
      </w:r>
    </w:p>
    <w:p w:rsidR="0080201D" w:rsidRPr="007D1EC1" w:rsidRDefault="0019140F" w:rsidP="0080201D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1</w:t>
      </w:r>
      <w:r w:rsidR="0080201D" w:rsidRPr="007D1EC1">
        <w:rPr>
          <w:rFonts w:eastAsia="TimesNewRoman+1+1"/>
        </w:rPr>
        <w:t>. Авторизация (верные данные).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Цель: проверка системы авторизации.</w:t>
      </w:r>
    </w:p>
    <w:p w:rsidR="0080201D" w:rsidRPr="007D1EC1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Порядок проведения: открыть страницу авторизации и ввести верный логин и</w:t>
      </w:r>
      <w:r>
        <w:rPr>
          <w:rFonts w:eastAsia="TimesNewRoman+1+1"/>
        </w:rPr>
        <w:t> </w:t>
      </w:r>
      <w:r w:rsidRPr="007D1EC1">
        <w:rPr>
          <w:rFonts w:eastAsia="TimesNewRoman+1+1"/>
        </w:rPr>
        <w:t>пароль.</w:t>
      </w:r>
    </w:p>
    <w:p w:rsidR="0080201D" w:rsidRDefault="0080201D" w:rsidP="0080201D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веб</w:t>
      </w:r>
      <w:r w:rsidRPr="007D1EC1">
        <w:rPr>
          <w:rFonts w:eastAsia="TimesNewRoman+1+1"/>
        </w:rPr>
        <w:t xml:space="preserve">-приложение перенаправило пользователя на </w:t>
      </w:r>
      <w:r w:rsidR="0019140F">
        <w:rPr>
          <w:rFonts w:eastAsia="TimesNewRoman+1+1"/>
        </w:rPr>
        <w:t>основную страницу</w:t>
      </w:r>
      <w:r w:rsidRPr="007D1EC1">
        <w:rPr>
          <w:rFonts w:eastAsia="TimesNewRoman+1+1"/>
        </w:rPr>
        <w:t>, что соответствует требованиям.</w:t>
      </w:r>
    </w:p>
    <w:p w:rsidR="0019140F" w:rsidRPr="007D1EC1" w:rsidRDefault="0019140F" w:rsidP="0080201D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2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Загрузка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функционала</w:t>
      </w:r>
      <w:r w:rsidRPr="007D1EC1">
        <w:rPr>
          <w:rFonts w:eastAsia="TimesNewRoman+1+1"/>
        </w:rPr>
        <w:t xml:space="preserve">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открыть страницу </w:t>
      </w:r>
      <w:r>
        <w:rPr>
          <w:rFonts w:eastAsia="TimesNewRoman+1+1"/>
        </w:rPr>
        <w:t>загрузки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Нажать на кнопку «Добавить файлы», в открывшемся окне выбрать документ. Нажать на кнопку «Начать загрузку».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>
        <w:rPr>
          <w:rFonts w:eastAsia="TimesNewRoman+1+1"/>
        </w:rPr>
        <w:t>документ появился в списке документов пользователя</w:t>
      </w:r>
      <w:r w:rsidRPr="007D1EC1">
        <w:rPr>
          <w:rFonts w:eastAsia="TimesNewRoman+1+1"/>
        </w:rPr>
        <w:t>.</w:t>
      </w:r>
    </w:p>
    <w:p w:rsidR="0019140F" w:rsidRDefault="0019140F" w:rsidP="0019140F">
      <w:pPr>
        <w:pStyle w:val="af6"/>
        <w:ind w:firstLine="0"/>
        <w:rPr>
          <w:rFonts w:eastAsia="TimesNewRoman+1+1"/>
        </w:rPr>
      </w:pP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3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Размещение</w:t>
      </w:r>
      <w:r w:rsidR="002D675D">
        <w:rPr>
          <w:rFonts w:eastAsia="TimesNewRoman+1+1"/>
        </w:rPr>
        <w:t xml:space="preserve"> и сохранение</w:t>
      </w:r>
      <w:r>
        <w:rPr>
          <w:rFonts w:eastAsia="TimesNewRoman+1+1"/>
        </w:rPr>
        <w:t xml:space="preserve"> на странице документа компонента «Подпись»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проверка </w:t>
      </w:r>
      <w:r>
        <w:rPr>
          <w:rFonts w:eastAsia="TimesNewRoman+1+1"/>
        </w:rPr>
        <w:t>возможности размещения компонентов на странице документа</w:t>
      </w:r>
      <w:r w:rsidRPr="007D1EC1">
        <w:rPr>
          <w:rFonts w:eastAsia="TimesNewRoman+1+1"/>
        </w:rPr>
        <w:t>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>перейти на страницу со списком документов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Выбрать документ, кликнуть левой кнопкой мышки на его название. На загрузившейся странице слева будут отображаться страницы документа, справа инструменты для работы.</w:t>
      </w:r>
      <w:r w:rsidR="002D675D">
        <w:rPr>
          <w:rFonts w:eastAsia="TimesNewRoman+1+1"/>
        </w:rPr>
        <w:t xml:space="preserve"> По</w:t>
      </w:r>
      <w:r>
        <w:rPr>
          <w:rFonts w:eastAsia="TimesNewRoman+1+1"/>
        </w:rPr>
        <w:t>местить компонент «Подпись» на странице документа, перетащив его и бросив в необходимом месте.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Результат: </w:t>
      </w:r>
      <w:r w:rsidR="002D675D">
        <w:rPr>
          <w:rFonts w:eastAsia="TimesNewRoman+1+1"/>
        </w:rPr>
        <w:t>отображение компонента на необходимом месте</w:t>
      </w:r>
      <w:r w:rsidRPr="007D1EC1">
        <w:rPr>
          <w:rFonts w:eastAsia="TimesNewRoman+1+1"/>
        </w:rPr>
        <w:t>.</w:t>
      </w:r>
      <w:r w:rsidR="002D675D">
        <w:rPr>
          <w:rFonts w:eastAsia="TimesNewRoman+1+1"/>
        </w:rPr>
        <w:t xml:space="preserve"> При повторном переходе из списка документов на страницу редактирования документа, элемент отображается в том же месте.</w:t>
      </w:r>
    </w:p>
    <w:p w:rsidR="0019140F" w:rsidRPr="007D1EC1" w:rsidRDefault="0019140F" w:rsidP="0019140F">
      <w:pPr>
        <w:pStyle w:val="af6"/>
        <w:ind w:firstLine="0"/>
        <w:rPr>
          <w:rFonts w:eastAsia="TimesNewRoman+1+1"/>
        </w:rPr>
      </w:pP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4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Отправка запроса на подпись документа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>
        <w:rPr>
          <w:rFonts w:eastAsia="TimesNewRoman+1+1"/>
        </w:rPr>
        <w:t>проверить работу функционала отправки запросов</w:t>
      </w:r>
      <w:r w:rsidRPr="007D1EC1">
        <w:rPr>
          <w:rFonts w:eastAsia="TimesNewRoman+1+1"/>
        </w:rPr>
        <w:t>.</w:t>
      </w:r>
    </w:p>
    <w:p w:rsidR="006B2182" w:rsidRPr="007D1EC1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>
        <w:rPr>
          <w:rFonts w:eastAsia="TimesNewRoman+1+1"/>
        </w:rPr>
        <w:t xml:space="preserve">перейти на страницу со списком документов. Выбрать документ с доступной кнопкой «Отправить на подпись». Ввести данные и электронную почту пользователя, которому будет отправлен запрос. Нажать кнопку «Отправить». </w:t>
      </w:r>
    </w:p>
    <w:p w:rsidR="006B2182" w:rsidRDefault="006B2182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на почту пришел запрос с просьбой подписать документ</w:t>
      </w:r>
      <w:r w:rsidRPr="007D1EC1">
        <w:rPr>
          <w:rFonts w:eastAsia="TimesNewRoman+1+1"/>
        </w:rPr>
        <w:t>.</w:t>
      </w:r>
      <w:r>
        <w:rPr>
          <w:rFonts w:eastAsia="TimesNewRoman+1+1"/>
        </w:rPr>
        <w:t xml:space="preserve"> На странице «Запросы» появилась запись о текущем отправленном запросе.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>
        <w:rPr>
          <w:rFonts w:eastAsia="TimesNewRoman+1+1"/>
          <w:b/>
        </w:rPr>
        <w:t>Тест 5</w:t>
      </w:r>
      <w:r w:rsidRPr="007D1EC1">
        <w:rPr>
          <w:rFonts w:eastAsia="TimesNewRoman+1+1"/>
        </w:rPr>
        <w:t xml:space="preserve">. </w:t>
      </w:r>
      <w:r>
        <w:rPr>
          <w:rFonts w:eastAsia="TimesNewRoman+1+1"/>
        </w:rPr>
        <w:t>Подписание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Цель: </w:t>
      </w:r>
      <w:r w:rsidRPr="009117DA">
        <w:rPr>
          <w:rFonts w:eastAsia="TimesNewRoman+1+1"/>
        </w:rPr>
        <w:t>провер</w:t>
      </w:r>
      <w:r w:rsidR="00AC0741">
        <w:rPr>
          <w:rFonts w:eastAsia="TimesNewRoman+1+1"/>
        </w:rPr>
        <w:t>ка работы функционала по подписанию документа</w:t>
      </w:r>
      <w:r w:rsidRPr="007D1EC1">
        <w:rPr>
          <w:rFonts w:eastAsia="TimesNewRoman+1+1"/>
        </w:rPr>
        <w:t>.</w:t>
      </w:r>
    </w:p>
    <w:p w:rsidR="009117DA" w:rsidRPr="007D1EC1" w:rsidRDefault="009117DA" w:rsidP="009117DA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 xml:space="preserve">Порядок проведения: </w:t>
      </w:r>
      <w:r w:rsidR="00AC0741">
        <w:rPr>
          <w:rFonts w:eastAsia="TimesNewRoman+1+1"/>
        </w:rPr>
        <w:t>отправить на почту запрос на подпись документа</w:t>
      </w:r>
      <w:r>
        <w:rPr>
          <w:rFonts w:eastAsia="TimesNewRoman+1+1"/>
        </w:rPr>
        <w:t>.</w:t>
      </w:r>
      <w:r w:rsidR="00AC0741">
        <w:rPr>
          <w:rFonts w:eastAsia="TimesNewRoman+1+1"/>
        </w:rPr>
        <w:t xml:space="preserve"> В полученном письме перейти по ссылке, откроется страница для подписи документа. Подписать документ и нажать на кнопку «Принять». </w:t>
      </w:r>
    </w:p>
    <w:p w:rsidR="009117DA" w:rsidRDefault="009117DA" w:rsidP="006B2182">
      <w:pPr>
        <w:pStyle w:val="af6"/>
        <w:ind w:firstLine="0"/>
        <w:rPr>
          <w:rFonts w:eastAsia="TimesNewRoman+1+1"/>
        </w:rPr>
      </w:pPr>
      <w:r w:rsidRPr="007D1EC1">
        <w:rPr>
          <w:rFonts w:eastAsia="TimesNewRoman+1+1"/>
        </w:rPr>
        <w:t>Результат: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 xml:space="preserve">каждому участнику </w:t>
      </w:r>
      <w:r>
        <w:rPr>
          <w:rFonts w:eastAsia="TimesNewRoman+1+1"/>
        </w:rPr>
        <w:t>на п</w:t>
      </w:r>
      <w:r w:rsidR="00AC0741">
        <w:rPr>
          <w:rFonts w:eastAsia="TimesNewRoman+1+1"/>
        </w:rPr>
        <w:t>очту пришло уведомление о том, что документ подписан</w:t>
      </w:r>
      <w:r w:rsidRPr="007D1EC1">
        <w:rPr>
          <w:rFonts w:eastAsia="TimesNewRoman+1+1"/>
        </w:rPr>
        <w:t>.</w:t>
      </w:r>
      <w:r w:rsidR="00AC0741">
        <w:rPr>
          <w:rFonts w:eastAsia="TimesNewRoman+1+1"/>
        </w:rPr>
        <w:t xml:space="preserve"> К уведомлениям был прикреплен экземпляр подписанного документа.</w:t>
      </w:r>
      <w:r>
        <w:rPr>
          <w:rFonts w:eastAsia="TimesNewRoman+1+1"/>
        </w:rPr>
        <w:t xml:space="preserve"> </w:t>
      </w:r>
      <w:r w:rsidR="00AC0741">
        <w:rPr>
          <w:rFonts w:eastAsia="TimesNewRoman+1+1"/>
        </w:rPr>
        <w:t>На странице «Запросы» у запроса сменился статус на «Документ подписан» и документ доступен для скачивания.</w:t>
      </w:r>
    </w:p>
    <w:p w:rsidR="00FF1E53" w:rsidRPr="00B17925" w:rsidRDefault="00FF1E53" w:rsidP="00B17925">
      <w:pPr>
        <w:ind w:firstLine="708"/>
        <w:jc w:val="both"/>
        <w:rPr>
          <w:rFonts w:eastAsia="TimesNewRoman+1+1"/>
        </w:rPr>
      </w:pPr>
      <w:r w:rsidRPr="00B17925">
        <w:rPr>
          <w:rFonts w:eastAsia="TimesNewRoman+1+1"/>
        </w:rPr>
        <w:br w:type="page"/>
      </w:r>
    </w:p>
    <w:p w:rsidR="00211993" w:rsidRPr="00066610" w:rsidRDefault="00145325" w:rsidP="0099348A">
      <w:pPr>
        <w:pStyle w:val="10"/>
        <w:spacing w:before="0" w:after="240" w:line="360" w:lineRule="auto"/>
        <w:jc w:val="center"/>
        <w:rPr>
          <w:rFonts w:ascii="Times New Roman" w:eastAsia="TimesNewRoman+1+1" w:hAnsi="Times New Roman" w:cs="Times New Roman"/>
          <w:color w:val="auto"/>
        </w:rPr>
      </w:pPr>
      <w:bookmarkStart w:id="63" w:name="_Toc420141643"/>
      <w:r w:rsidRPr="00066610">
        <w:rPr>
          <w:rFonts w:ascii="Times New Roman" w:eastAsia="TimesNewRoman+1+1" w:hAnsi="Times New Roman" w:cs="Times New Roman"/>
          <w:color w:val="auto"/>
        </w:rPr>
        <w:lastRenderedPageBreak/>
        <w:t>Заключение</w:t>
      </w:r>
      <w:bookmarkEnd w:id="63"/>
    </w:p>
    <w:p w:rsidR="00145325" w:rsidRDefault="00145325" w:rsidP="0099348A">
      <w:pPr>
        <w:spacing w:after="0" w:line="360" w:lineRule="auto"/>
        <w:ind w:firstLine="708"/>
        <w:jc w:val="both"/>
      </w:pPr>
      <w:r>
        <w:t xml:space="preserve">В результате </w:t>
      </w:r>
      <w:r w:rsidR="00497002">
        <w:t xml:space="preserve">проделанной работы, были реализованы следующие функциональности системы: </w:t>
      </w:r>
      <w:r>
        <w:t xml:space="preserve"> 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авторизация пользователей в системе;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загрузка документов;</w:t>
      </w:r>
    </w:p>
    <w:p w:rsidR="00145325" w:rsidRDefault="00145325" w:rsidP="00145325">
      <w:pPr>
        <w:pStyle w:val="ae"/>
        <w:numPr>
          <w:ilvl w:val="0"/>
          <w:numId w:val="11"/>
        </w:numPr>
        <w:spacing w:line="360" w:lineRule="auto"/>
        <w:jc w:val="both"/>
      </w:pPr>
      <w:r>
        <w:t>размещение на страницах документа компонент</w:t>
      </w:r>
      <w:proofErr w:type="gramStart"/>
      <w:r>
        <w:t>а(</w:t>
      </w:r>
      <w:proofErr w:type="gramEnd"/>
      <w:r>
        <w:t>-</w:t>
      </w:r>
      <w:proofErr w:type="spellStart"/>
      <w:r>
        <w:t>ов</w:t>
      </w:r>
      <w:proofErr w:type="spellEnd"/>
      <w:r>
        <w:t>) для подписи;</w:t>
      </w:r>
    </w:p>
    <w:p w:rsidR="00066610" w:rsidRDefault="00497002" w:rsidP="00497002">
      <w:pPr>
        <w:pStyle w:val="ae"/>
        <w:numPr>
          <w:ilvl w:val="0"/>
          <w:numId w:val="11"/>
        </w:numPr>
        <w:spacing w:after="240" w:line="360" w:lineRule="auto"/>
        <w:jc w:val="both"/>
      </w:pPr>
      <w:r>
        <w:t>сохранение документов и размещенных на них элементов в базу данных.</w:t>
      </w:r>
    </w:p>
    <w:p w:rsidR="00066610" w:rsidRDefault="00066610">
      <w:pPr>
        <w:suppressAutoHyphens w:val="0"/>
      </w:pPr>
      <w:r>
        <w:br w:type="page"/>
      </w:r>
    </w:p>
    <w:p w:rsidR="00066610" w:rsidRDefault="00066610" w:rsidP="00066610">
      <w:pPr>
        <w:pStyle w:val="10"/>
        <w:spacing w:before="0" w:after="240" w:line="360" w:lineRule="auto"/>
        <w:jc w:val="center"/>
        <w:rPr>
          <w:rFonts w:ascii="Times New Roman" w:hAnsi="Times New Roman" w:cs="Times New Roman"/>
          <w:color w:val="auto"/>
        </w:rPr>
      </w:pPr>
      <w:bookmarkStart w:id="64" w:name="_Toc359004638"/>
      <w:bookmarkStart w:id="65" w:name="_Toc388614593"/>
      <w:bookmarkStart w:id="66" w:name="_Toc389674879"/>
      <w:bookmarkStart w:id="67" w:name="_Toc420141644"/>
      <w:r w:rsidRPr="00066610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64"/>
      <w:bookmarkEnd w:id="65"/>
      <w:bookmarkEnd w:id="66"/>
      <w:bookmarkEnd w:id="67"/>
    </w:p>
    <w:p w:rsidR="00066610" w:rsidRPr="00AD6F7B" w:rsidRDefault="00066610" w:rsidP="00066610">
      <w:pPr>
        <w:pStyle w:val="ae"/>
        <w:numPr>
          <w:ilvl w:val="0"/>
          <w:numId w:val="12"/>
        </w:numPr>
        <w:suppressAutoHyphens w:val="0"/>
        <w:spacing w:after="0" w:line="360" w:lineRule="auto"/>
        <w:ind w:left="714" w:hanging="357"/>
        <w:jc w:val="both"/>
        <w:rPr>
          <w:rFonts w:eastAsia="Adobe Fangsong Std R"/>
          <w:color w:val="000000"/>
        </w:rPr>
      </w:pPr>
      <w:proofErr w:type="spellStart"/>
      <w:r w:rsidRPr="00AD6F7B">
        <w:rPr>
          <w:bCs/>
        </w:rPr>
        <w:t>Троелсен</w:t>
      </w:r>
      <w:proofErr w:type="spellEnd"/>
      <w:r w:rsidRPr="00AD6F7B">
        <w:rPr>
          <w:bCs/>
        </w:rPr>
        <w:t xml:space="preserve"> Э. Язык программирования </w:t>
      </w:r>
      <w:r w:rsidRPr="00AD6F7B">
        <w:rPr>
          <w:bCs/>
          <w:lang w:val="en-US"/>
        </w:rPr>
        <w:t>C</w:t>
      </w:r>
      <w:r w:rsidRPr="00AD6F7B">
        <w:rPr>
          <w:bCs/>
        </w:rPr>
        <w:t># 2005 и платформа .</w:t>
      </w:r>
      <w:r w:rsidRPr="00AD6F7B">
        <w:rPr>
          <w:bCs/>
          <w:lang w:val="en-US"/>
        </w:rPr>
        <w:t>NET</w:t>
      </w:r>
      <w:r w:rsidRPr="00AD6F7B">
        <w:rPr>
          <w:bCs/>
        </w:rPr>
        <w:t xml:space="preserve"> 2.0 / Э.</w:t>
      </w:r>
      <w:r>
        <w:t> </w:t>
      </w:r>
      <w:proofErr w:type="spellStart"/>
      <w:r w:rsidRPr="00AD6F7B">
        <w:rPr>
          <w:bCs/>
        </w:rPr>
        <w:t>Троелсен</w:t>
      </w:r>
      <w:proofErr w:type="spellEnd"/>
      <w:proofErr w:type="gramStart"/>
      <w:r w:rsidRPr="00AD6F7B">
        <w:rPr>
          <w:bCs/>
        </w:rPr>
        <w:t xml:space="preserve"> ;</w:t>
      </w:r>
      <w:proofErr w:type="gramEnd"/>
      <w:r w:rsidRPr="00AD6F7B">
        <w:rPr>
          <w:bCs/>
        </w:rPr>
        <w:t xml:space="preserve"> пер. с англ. А.</w:t>
      </w:r>
      <w:r>
        <w:t> </w:t>
      </w:r>
      <w:proofErr w:type="spellStart"/>
      <w:r w:rsidRPr="00AD6F7B">
        <w:rPr>
          <w:bCs/>
        </w:rPr>
        <w:t>Сивак</w:t>
      </w:r>
      <w:proofErr w:type="spellEnd"/>
      <w:r w:rsidRPr="00AD6F7B">
        <w:rPr>
          <w:bCs/>
        </w:rPr>
        <w:t xml:space="preserve">. </w:t>
      </w:r>
      <w:r w:rsidRPr="00AD6F7B">
        <w:rPr>
          <w:rFonts w:eastAsia="Adobe Fangsong Std R"/>
          <w:color w:val="000000"/>
        </w:rPr>
        <w:t>—</w:t>
      </w:r>
      <w:r w:rsidR="00863B56">
        <w:rPr>
          <w:bCs/>
        </w:rPr>
        <w:t xml:space="preserve"> Москва</w:t>
      </w:r>
      <w:r w:rsidRPr="00AD6F7B">
        <w:rPr>
          <w:bCs/>
        </w:rPr>
        <w:t xml:space="preserve">: Издательский дом </w:t>
      </w:r>
      <w:r w:rsidR="00F550D0">
        <w:t>«</w:t>
      </w:r>
      <w:r w:rsidRPr="00AD6F7B">
        <w:rPr>
          <w:bCs/>
        </w:rPr>
        <w:t>Вильямс</w:t>
      </w:r>
      <w:r w:rsidR="00F550D0">
        <w:rPr>
          <w:bCs/>
        </w:rPr>
        <w:t>»</w:t>
      </w:r>
      <w:r w:rsidRPr="00AD6F7B">
        <w:t xml:space="preserve">, 2007. </w:t>
      </w:r>
      <w:r w:rsidRPr="00AD6F7B">
        <w:rPr>
          <w:rFonts w:eastAsia="Adobe Fangsong Std R"/>
          <w:color w:val="000000"/>
        </w:rPr>
        <w:t>— 1168 с.</w:t>
      </w:r>
    </w:p>
    <w:p w:rsidR="000B4E25" w:rsidRPr="000B4E25" w:rsidRDefault="00066610" w:rsidP="00890CF0">
      <w:pPr>
        <w:pStyle w:val="ae"/>
        <w:numPr>
          <w:ilvl w:val="0"/>
          <w:numId w:val="12"/>
        </w:numPr>
        <w:spacing w:line="360" w:lineRule="auto"/>
        <w:jc w:val="both"/>
      </w:pPr>
      <w:r>
        <w:rPr>
          <w:lang w:val="en-US"/>
        </w:rPr>
        <w:t>Google</w:t>
      </w:r>
      <w:r w:rsidRPr="00352D98">
        <w:rPr>
          <w:lang w:val="en-US"/>
        </w:rPr>
        <w:t xml:space="preserve">, </w:t>
      </w:r>
      <w:r w:rsidR="000B4E25">
        <w:rPr>
          <w:lang w:val="en-US"/>
        </w:rPr>
        <w:t>AngularJS</w:t>
      </w:r>
      <w:r w:rsidR="000B4E25" w:rsidRPr="00352D98">
        <w:rPr>
          <w:lang w:val="en-US"/>
        </w:rPr>
        <w:t xml:space="preserve">. </w:t>
      </w:r>
      <w:r w:rsidR="000B4E25" w:rsidRPr="000B4E25">
        <w:rPr>
          <w:lang w:val="en-US"/>
        </w:rPr>
        <w:t>HTML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enhanced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for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web</w:t>
      </w:r>
      <w:r w:rsidR="000B4E25" w:rsidRPr="00352D98">
        <w:rPr>
          <w:lang w:val="en-US"/>
        </w:rPr>
        <w:t xml:space="preserve"> </w:t>
      </w:r>
      <w:r w:rsidR="000B4E25" w:rsidRPr="000B4E25">
        <w:rPr>
          <w:lang w:val="en-US"/>
        </w:rPr>
        <w:t>apps</w:t>
      </w:r>
      <w:r w:rsidR="000B4E25" w:rsidRPr="00352D98">
        <w:rPr>
          <w:lang w:val="en-US"/>
        </w:rPr>
        <w:t>!</w:t>
      </w:r>
      <w:r w:rsidRPr="00352D98">
        <w:rPr>
          <w:lang w:val="en-US"/>
        </w:rPr>
        <w:t xml:space="preserve"> </w:t>
      </w:r>
      <w:r w:rsidRPr="00066610">
        <w:t xml:space="preserve">[Электронный ресурс] / </w:t>
      </w:r>
      <w:r w:rsidR="000B4E25">
        <w:rPr>
          <w:lang w:val="en-US"/>
        </w:rPr>
        <w:t>Google</w:t>
      </w:r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="000B4E25" w:rsidRPr="000B4E25">
        <w:t xml:space="preserve"> 2010</w:t>
      </w:r>
      <w:r w:rsidRPr="00066610">
        <w:t xml:space="preserve">. – Режим доступа:  </w:t>
      </w:r>
    </w:p>
    <w:p w:rsidR="00066610" w:rsidRDefault="00066610" w:rsidP="00890CF0">
      <w:pPr>
        <w:pStyle w:val="ae"/>
        <w:spacing w:line="360" w:lineRule="auto"/>
        <w:jc w:val="both"/>
        <w:rPr>
          <w:lang w:val="en-US"/>
        </w:rPr>
      </w:pPr>
      <w:r w:rsidRPr="00066610">
        <w:t>http://</w:t>
      </w:r>
      <w:r w:rsidR="000B4E25" w:rsidRPr="000B4E25">
        <w:t>angularjs.org</w:t>
      </w:r>
      <w:r w:rsidRPr="00066610">
        <w:t>, свободный.</w:t>
      </w:r>
    </w:p>
    <w:p w:rsidR="000B4E25" w:rsidRPr="00F550D0" w:rsidRDefault="000B4E25" w:rsidP="00890CF0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0B4E25">
        <w:rPr>
          <w:lang w:val="en-US"/>
        </w:rPr>
        <w:t>Metanit</w:t>
      </w:r>
      <w:proofErr w:type="spellEnd"/>
      <w:r w:rsidRPr="000B4E25">
        <w:t xml:space="preserve">, Сайт о программировании, про создание сайтов и </w:t>
      </w:r>
      <w:r w:rsidRPr="000B4E25">
        <w:rPr>
          <w:lang w:val="en-US"/>
        </w:rPr>
        <w:t>IT</w:t>
      </w:r>
      <w:r w:rsidRPr="000B4E25">
        <w:t xml:space="preserve">-технологии </w:t>
      </w:r>
      <w:r w:rsidRPr="00066610">
        <w:t xml:space="preserve">[Электронный ресурс] / </w:t>
      </w:r>
      <w:proofErr w:type="spellStart"/>
      <w:r w:rsidRPr="000B4E25">
        <w:rPr>
          <w:lang w:val="en-US"/>
        </w:rPr>
        <w:t>Metanit</w:t>
      </w:r>
      <w:proofErr w:type="spellEnd"/>
      <w:r w:rsidRPr="00066610">
        <w:t>. – Электрон</w:t>
      </w:r>
      <w:proofErr w:type="gramStart"/>
      <w:r w:rsidRPr="00066610">
        <w:t>.</w:t>
      </w:r>
      <w:proofErr w:type="gramEnd"/>
      <w:r w:rsidRPr="00066610">
        <w:t xml:space="preserve"> </w:t>
      </w:r>
      <w:proofErr w:type="gramStart"/>
      <w:r w:rsidRPr="00066610">
        <w:t>т</w:t>
      </w:r>
      <w:proofErr w:type="gramEnd"/>
      <w:r w:rsidRPr="00066610">
        <w:t>екстовые дан. –</w:t>
      </w:r>
      <w:r w:rsidRPr="000B4E25">
        <w:t xml:space="preserve"> 2012</w:t>
      </w:r>
      <w:r w:rsidRPr="00066610">
        <w:t xml:space="preserve">. – Режим доступа: </w:t>
      </w:r>
      <w:r w:rsidRPr="000B4E25">
        <w:t>http://metanit.com/</w:t>
      </w:r>
      <w:r w:rsidRPr="00066610">
        <w:t>, свободный.</w:t>
      </w:r>
    </w:p>
    <w:p w:rsidR="00F550D0" w:rsidRPr="00F550D0" w:rsidRDefault="00F550D0" w:rsidP="00F550D0">
      <w:pPr>
        <w:pStyle w:val="ae"/>
        <w:numPr>
          <w:ilvl w:val="0"/>
          <w:numId w:val="12"/>
        </w:numPr>
        <w:spacing w:line="360" w:lineRule="auto"/>
        <w:jc w:val="both"/>
      </w:pPr>
      <w:r w:rsidRPr="00F550D0">
        <w:t xml:space="preserve">Чедвик </w:t>
      </w:r>
      <w:r>
        <w:t xml:space="preserve">Д. </w:t>
      </w:r>
      <w:r w:rsidRPr="00F550D0">
        <w:t xml:space="preserve">ASP.NET MVC 4: разработка </w:t>
      </w:r>
      <w:proofErr w:type="gramStart"/>
      <w:r w:rsidRPr="00F550D0">
        <w:t>реальных</w:t>
      </w:r>
      <w:proofErr w:type="gramEnd"/>
      <w:r w:rsidRPr="00F550D0">
        <w:t xml:space="preserve"> веб-приложений с помощью ASP.NET MVC</w:t>
      </w:r>
      <w:r>
        <w:t xml:space="preserve"> / Д. </w:t>
      </w:r>
      <w:r w:rsidRPr="00F550D0">
        <w:t>Чедвик, Т</w:t>
      </w:r>
      <w:r>
        <w:t xml:space="preserve">. </w:t>
      </w:r>
      <w:proofErr w:type="spellStart"/>
      <w:r w:rsidRPr="00F550D0">
        <w:t>Снайдер</w:t>
      </w:r>
      <w:proofErr w:type="spellEnd"/>
      <w:r w:rsidRPr="00F550D0">
        <w:t>, Х</w:t>
      </w:r>
      <w:r>
        <w:t>.</w:t>
      </w:r>
      <w:r w:rsidRPr="00F550D0">
        <w:t xml:space="preserve"> Панда</w:t>
      </w:r>
      <w:r>
        <w:t xml:space="preserve">. – </w:t>
      </w:r>
      <w:r>
        <w:rPr>
          <w:bCs/>
        </w:rPr>
        <w:t>М</w:t>
      </w:r>
      <w:r w:rsidR="00863B56">
        <w:rPr>
          <w:bCs/>
        </w:rPr>
        <w:t>осква</w:t>
      </w:r>
      <w:r w:rsidRPr="00AD6F7B">
        <w:rPr>
          <w:bCs/>
        </w:rPr>
        <w:t xml:space="preserve">: 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2013. – 432 с.</w:t>
      </w:r>
    </w:p>
    <w:p w:rsidR="00F550D0" w:rsidRDefault="00F550D0" w:rsidP="00863B5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550D0">
        <w:rPr>
          <w:lang w:val="en-US"/>
        </w:rPr>
        <w:t>Freeman A. Pro ASP.NET MVC 4</w:t>
      </w:r>
      <w:r w:rsidR="00863B56" w:rsidRPr="00863B56">
        <w:rPr>
          <w:lang w:val="en-US"/>
        </w:rPr>
        <w:t xml:space="preserve"> / A. Freeman. </w:t>
      </w:r>
      <w:r w:rsidR="00863B56">
        <w:rPr>
          <w:lang w:val="en-US"/>
        </w:rPr>
        <w:t>–</w:t>
      </w:r>
      <w:r w:rsidR="00863B56" w:rsidRPr="00863B56">
        <w:rPr>
          <w:lang w:val="en-US"/>
        </w:rPr>
        <w:t xml:space="preserve"> </w:t>
      </w:r>
      <w:r w:rsidR="00863B56">
        <w:rPr>
          <w:lang w:val="en-US"/>
        </w:rPr>
        <w:t>New-York: “</w:t>
      </w:r>
      <w:proofErr w:type="spellStart"/>
      <w:r w:rsidR="00863B56" w:rsidRPr="00863B56">
        <w:rPr>
          <w:lang w:val="en-US"/>
        </w:rPr>
        <w:t>Apress</w:t>
      </w:r>
      <w:proofErr w:type="spellEnd"/>
      <w:r w:rsidR="00863B56">
        <w:rPr>
          <w:lang w:val="en-US"/>
        </w:rPr>
        <w:t xml:space="preserve">”, 2012. – 756 c. </w:t>
      </w:r>
    </w:p>
    <w:p w:rsidR="00863B56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r>
        <w:t>Флэнаган</w:t>
      </w:r>
      <w:r w:rsidRPr="00863B56">
        <w:t xml:space="preserve"> </w:t>
      </w:r>
      <w:r>
        <w:t>Д</w:t>
      </w:r>
      <w:r w:rsidRPr="00863B56">
        <w:t xml:space="preserve">. </w:t>
      </w:r>
      <w:r w:rsidRPr="00863B56">
        <w:rPr>
          <w:lang w:val="en-US"/>
        </w:rPr>
        <w:t>JavaScript</w:t>
      </w:r>
      <w:r w:rsidRPr="00863B56">
        <w:t>: Подробное руководство (</w:t>
      </w:r>
      <w:r w:rsidRPr="00863B56">
        <w:rPr>
          <w:lang w:val="en-US"/>
        </w:rPr>
        <w:t>Definitive</w:t>
      </w:r>
      <w:r w:rsidRPr="00863B56">
        <w:t xml:space="preserve"> </w:t>
      </w:r>
      <w:r w:rsidRPr="00863B56">
        <w:rPr>
          <w:lang w:val="en-US"/>
        </w:rPr>
        <w:t>Guide</w:t>
      </w:r>
      <w:r w:rsidRPr="00863B56">
        <w:t xml:space="preserve">) / </w:t>
      </w:r>
      <w:r>
        <w:t>Д</w:t>
      </w:r>
      <w:r w:rsidRPr="00863B56">
        <w:t>.</w:t>
      </w:r>
      <w:r w:rsidRPr="00863B56">
        <w:rPr>
          <w:lang w:val="en-US"/>
        </w:rPr>
        <w:t> </w:t>
      </w:r>
      <w:r>
        <w:t>Флэнаган</w:t>
      </w:r>
      <w:r w:rsidRPr="00863B56">
        <w:t xml:space="preserve">. – </w:t>
      </w:r>
      <w:r>
        <w:t>Санкт-Петербург: Символ-Плюс, 2008. – 992 с.</w:t>
      </w:r>
    </w:p>
    <w:p w:rsidR="00863B56" w:rsidRPr="00FA3ED7" w:rsidRDefault="00863B56" w:rsidP="00863B56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863B56">
        <w:t>Гудман</w:t>
      </w:r>
      <w:proofErr w:type="spellEnd"/>
      <w:r>
        <w:t xml:space="preserve"> Д. </w:t>
      </w:r>
      <w:proofErr w:type="spellStart"/>
      <w:r w:rsidRPr="00863B56">
        <w:t>JavaScript</w:t>
      </w:r>
      <w:proofErr w:type="spellEnd"/>
      <w:r w:rsidRPr="00863B56">
        <w:t>. Библия пользователя</w:t>
      </w:r>
      <w:r>
        <w:t xml:space="preserve">, 5-е издание / </w:t>
      </w:r>
      <w:r w:rsidRPr="00863B56">
        <w:t>Д</w:t>
      </w:r>
      <w:r>
        <w:t>.</w:t>
      </w:r>
      <w:r w:rsidRPr="00863B56">
        <w:t xml:space="preserve"> </w:t>
      </w:r>
      <w:proofErr w:type="spellStart"/>
      <w:r w:rsidRPr="00863B56">
        <w:t>Гудман</w:t>
      </w:r>
      <w:proofErr w:type="spellEnd"/>
      <w:r w:rsidRPr="00863B56">
        <w:t>, М</w:t>
      </w:r>
      <w:r>
        <w:t>.</w:t>
      </w:r>
      <w:r w:rsidRPr="00863B56">
        <w:t xml:space="preserve"> </w:t>
      </w:r>
      <w:proofErr w:type="spellStart"/>
      <w:r w:rsidRPr="00863B56">
        <w:t>Моррисон</w:t>
      </w:r>
      <w:proofErr w:type="spellEnd"/>
      <w:r>
        <w:t xml:space="preserve">. – Москва: </w:t>
      </w:r>
      <w:r w:rsidRPr="00AD6F7B">
        <w:rPr>
          <w:bCs/>
        </w:rPr>
        <w:t xml:space="preserve">Издательский дом </w:t>
      </w:r>
      <w:r>
        <w:t>«</w:t>
      </w:r>
      <w:r w:rsidRPr="00AD6F7B">
        <w:rPr>
          <w:bCs/>
        </w:rPr>
        <w:t>Вильямс</w:t>
      </w:r>
      <w:r>
        <w:rPr>
          <w:bCs/>
        </w:rPr>
        <w:t>», 2006. – 1184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Самков</w:t>
      </w:r>
      <w:proofErr w:type="spellEnd"/>
      <w:r w:rsidRPr="00FA3ED7">
        <w:t xml:space="preserve"> Г.</w:t>
      </w:r>
      <w:r>
        <w:t xml:space="preserve"> </w:t>
      </w:r>
      <w:proofErr w:type="spellStart"/>
      <w:r w:rsidRPr="00FA3ED7">
        <w:t>jQuery</w:t>
      </w:r>
      <w:proofErr w:type="spellEnd"/>
      <w:r w:rsidRPr="00FA3ED7">
        <w:t>. Сборник рецептов. 2-е изд.</w:t>
      </w:r>
      <w:r>
        <w:t xml:space="preserve"> / Г. </w:t>
      </w:r>
      <w:proofErr w:type="spellStart"/>
      <w:r>
        <w:t>Самков</w:t>
      </w:r>
      <w:proofErr w:type="spellEnd"/>
      <w:r>
        <w:t xml:space="preserve">. – Санкт-Петербург: </w:t>
      </w:r>
      <w:r w:rsidRPr="00FA3ED7">
        <w:t>БХВ-Петербург</w:t>
      </w:r>
      <w:r>
        <w:t xml:space="preserve">, 2011. – </w:t>
      </w:r>
      <w:r w:rsidRPr="00FA3ED7">
        <w:t>416</w:t>
      </w:r>
      <w:r>
        <w:t xml:space="preserve"> с.</w:t>
      </w:r>
    </w:p>
    <w:p w:rsidR="00FA3ED7" w:rsidRDefault="00FA3ED7" w:rsidP="00FA3ED7">
      <w:pPr>
        <w:pStyle w:val="ae"/>
        <w:numPr>
          <w:ilvl w:val="0"/>
          <w:numId w:val="12"/>
        </w:numPr>
        <w:spacing w:line="360" w:lineRule="auto"/>
        <w:jc w:val="both"/>
      </w:pPr>
      <w:proofErr w:type="spellStart"/>
      <w:r w:rsidRPr="00FA3ED7">
        <w:t>Бибо</w:t>
      </w:r>
      <w:proofErr w:type="spellEnd"/>
      <w:r>
        <w:t xml:space="preserve"> Б. </w:t>
      </w:r>
      <w:proofErr w:type="spellStart"/>
      <w:r w:rsidRPr="00FA3ED7">
        <w:t>jQuery</w:t>
      </w:r>
      <w:proofErr w:type="spellEnd"/>
      <w:r w:rsidRPr="00FA3ED7">
        <w:t xml:space="preserve">. Подробное руководство по </w:t>
      </w:r>
      <w:proofErr w:type="gramStart"/>
      <w:r w:rsidRPr="00FA3ED7">
        <w:t>продвинутому</w:t>
      </w:r>
      <w:proofErr w:type="gramEnd"/>
      <w:r w:rsidRPr="00FA3ED7">
        <w:t xml:space="preserve"> </w:t>
      </w:r>
      <w:proofErr w:type="spellStart"/>
      <w:r w:rsidRPr="00FA3ED7">
        <w:t>JavaScript</w:t>
      </w:r>
      <w:proofErr w:type="spellEnd"/>
      <w:r w:rsidRPr="00FA3ED7">
        <w:t>, 2-е издание</w:t>
      </w:r>
      <w:r>
        <w:t xml:space="preserve"> / </w:t>
      </w:r>
      <w:r w:rsidRPr="00FA3ED7">
        <w:t>Б</w:t>
      </w:r>
      <w:r>
        <w:t>.</w:t>
      </w:r>
      <w:r w:rsidRPr="00FA3ED7">
        <w:t xml:space="preserve"> </w:t>
      </w:r>
      <w:proofErr w:type="spellStart"/>
      <w:r w:rsidRPr="00FA3ED7">
        <w:t>Бибо</w:t>
      </w:r>
      <w:proofErr w:type="spellEnd"/>
      <w:r w:rsidRPr="00FA3ED7">
        <w:t>, И</w:t>
      </w:r>
      <w:r>
        <w:t>.</w:t>
      </w:r>
      <w:r w:rsidRPr="00FA3ED7">
        <w:t xml:space="preserve"> </w:t>
      </w:r>
      <w:proofErr w:type="spellStart"/>
      <w:r w:rsidRPr="00FA3ED7">
        <w:t>Кац</w:t>
      </w:r>
      <w:proofErr w:type="spellEnd"/>
      <w:r>
        <w:t xml:space="preserve">. – Санкт-Петербург: </w:t>
      </w:r>
      <w:r w:rsidRPr="00FA3ED7">
        <w:t>Символ-Плюс</w:t>
      </w:r>
      <w:r>
        <w:t>, 2012. – 623 с.</w:t>
      </w:r>
    </w:p>
    <w:p w:rsidR="00FA3ED7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 w:rsidRPr="00F475CA">
        <w:t xml:space="preserve"> </w:t>
      </w:r>
      <w:proofErr w:type="spellStart"/>
      <w:r w:rsidR="00FA3ED7" w:rsidRPr="00FA3ED7">
        <w:rPr>
          <w:lang w:val="en-US"/>
        </w:rPr>
        <w:t>Lerman</w:t>
      </w:r>
      <w:proofErr w:type="spellEnd"/>
      <w:r w:rsidR="00FA3ED7" w:rsidRPr="00FA3ED7">
        <w:rPr>
          <w:lang w:val="en-US"/>
        </w:rPr>
        <w:t xml:space="preserve"> </w:t>
      </w:r>
      <w:r w:rsidR="00FA3ED7">
        <w:rPr>
          <w:lang w:val="en-US"/>
        </w:rPr>
        <w:t xml:space="preserve">J. </w:t>
      </w:r>
      <w:r w:rsidR="00FA3ED7" w:rsidRPr="00FA3ED7">
        <w:rPr>
          <w:lang w:val="en-US"/>
        </w:rPr>
        <w:t>Programming Entity Framework, 2nd Edition</w:t>
      </w:r>
      <w:r w:rsidR="00FA3ED7">
        <w:rPr>
          <w:lang w:val="en-US"/>
        </w:rPr>
        <w:t xml:space="preserve"> </w:t>
      </w:r>
      <w:r w:rsidR="00FA3ED7" w:rsidRPr="00FA3ED7">
        <w:rPr>
          <w:lang w:val="en-US"/>
        </w:rPr>
        <w:t>Building Data Centric Apps with the ADO.NET Entity Framework 4</w:t>
      </w:r>
      <w:r>
        <w:rPr>
          <w:lang w:val="en-US"/>
        </w:rPr>
        <w:t xml:space="preserve"> / </w:t>
      </w:r>
      <w:r w:rsidRPr="00A24AA6">
        <w:rPr>
          <w:lang w:val="en-US"/>
        </w:rPr>
        <w:t>J</w:t>
      </w:r>
      <w:r>
        <w:rPr>
          <w:lang w:val="en-US"/>
        </w:rPr>
        <w:t>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>, 2009. – 920 c.</w:t>
      </w:r>
    </w:p>
    <w:p w:rsidR="00A24AA6" w:rsidRDefault="00A24AA6" w:rsidP="00A24AA6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>
        <w:rPr>
          <w:lang w:val="en-US"/>
        </w:rPr>
        <w:t xml:space="preserve"> J. </w:t>
      </w:r>
      <w:r w:rsidRPr="00A24AA6">
        <w:rPr>
          <w:lang w:val="en-US"/>
        </w:rPr>
        <w:t>Programming Entity Framework: Code First</w:t>
      </w:r>
      <w:r>
        <w:rPr>
          <w:lang w:val="en-US"/>
        </w:rPr>
        <w:t xml:space="preserve"> / J.</w:t>
      </w:r>
      <w:r w:rsidRPr="00A24AA6">
        <w:rPr>
          <w:lang w:val="en-US"/>
        </w:rPr>
        <w:t xml:space="preserve"> </w:t>
      </w:r>
      <w:proofErr w:type="spellStart"/>
      <w:r w:rsidRPr="00A24AA6">
        <w:rPr>
          <w:lang w:val="en-US"/>
        </w:rPr>
        <w:t>Lerman</w:t>
      </w:r>
      <w:proofErr w:type="spellEnd"/>
      <w:r w:rsidRPr="00A24AA6">
        <w:rPr>
          <w:lang w:val="en-US"/>
        </w:rPr>
        <w:t>, R</w:t>
      </w:r>
      <w:r>
        <w:rPr>
          <w:lang w:val="en-US"/>
        </w:rPr>
        <w:t>.</w:t>
      </w:r>
      <w:r w:rsidRPr="00A24AA6">
        <w:rPr>
          <w:lang w:val="en-US"/>
        </w:rPr>
        <w:t xml:space="preserve"> Miller</w:t>
      </w:r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2009. – 192 c. </w:t>
      </w:r>
    </w:p>
    <w:p w:rsidR="00A24AA6" w:rsidRDefault="00387EFF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>
        <w:rPr>
          <w:lang w:val="en-US"/>
        </w:rPr>
        <w:t xml:space="preserve"> J. </w:t>
      </w:r>
      <w:r w:rsidRPr="00387EFF">
        <w:rPr>
          <w:lang w:val="en-US"/>
        </w:rPr>
        <w:t xml:space="preserve">Programming Entity Framework: </w:t>
      </w:r>
      <w:proofErr w:type="spellStart"/>
      <w:r w:rsidRPr="00387EFF">
        <w:rPr>
          <w:lang w:val="en-US"/>
        </w:rPr>
        <w:t>DbContext</w:t>
      </w:r>
      <w:proofErr w:type="spellEnd"/>
      <w:r w:rsidR="00A24AA6">
        <w:rPr>
          <w:lang w:val="en-US"/>
        </w:rPr>
        <w:t xml:space="preserve"> / J.</w:t>
      </w:r>
      <w:r w:rsidR="00A24AA6" w:rsidRPr="00A24AA6">
        <w:rPr>
          <w:lang w:val="en-US"/>
        </w:rPr>
        <w:t xml:space="preserve"> </w:t>
      </w:r>
      <w:proofErr w:type="spellStart"/>
      <w:r w:rsidR="00A24AA6" w:rsidRPr="00A24AA6">
        <w:rPr>
          <w:lang w:val="en-US"/>
        </w:rPr>
        <w:t>Lerman</w:t>
      </w:r>
      <w:proofErr w:type="spellEnd"/>
      <w:r w:rsidR="00A24AA6" w:rsidRPr="00A24AA6">
        <w:rPr>
          <w:lang w:val="en-US"/>
        </w:rPr>
        <w:t>, R</w:t>
      </w:r>
      <w:r w:rsidR="00A24AA6">
        <w:rPr>
          <w:lang w:val="en-US"/>
        </w:rPr>
        <w:t>.</w:t>
      </w:r>
      <w:r w:rsidR="00A24AA6" w:rsidRPr="00A24AA6">
        <w:rPr>
          <w:lang w:val="en-US"/>
        </w:rPr>
        <w:t xml:space="preserve"> Miller</w:t>
      </w:r>
      <w:r w:rsidR="00A24AA6">
        <w:rPr>
          <w:lang w:val="en-US"/>
        </w:rPr>
        <w:t xml:space="preserve">. – Sebastopol: </w:t>
      </w:r>
      <w:r w:rsidR="00A24AA6" w:rsidRPr="00A24AA6">
        <w:rPr>
          <w:lang w:val="en-US"/>
        </w:rPr>
        <w:t>O’Reilly Media</w:t>
      </w:r>
      <w:r w:rsidR="00A24AA6">
        <w:rPr>
          <w:lang w:val="en-US"/>
        </w:rPr>
        <w:t xml:space="preserve">, 2009. – </w:t>
      </w:r>
      <w:r>
        <w:rPr>
          <w:lang w:val="en-US"/>
        </w:rPr>
        <w:t>258</w:t>
      </w:r>
      <w:r w:rsidR="00A24AA6">
        <w:rPr>
          <w:lang w:val="en-US"/>
        </w:rPr>
        <w:t xml:space="preserve">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Chacon</w:t>
      </w:r>
      <w:r>
        <w:rPr>
          <w:lang w:val="en-US"/>
        </w:rPr>
        <w:t xml:space="preserve"> </w:t>
      </w:r>
      <w:r w:rsidRPr="008C248A">
        <w:rPr>
          <w:lang w:val="en-US"/>
        </w:rPr>
        <w:t>S</w:t>
      </w:r>
      <w:r>
        <w:rPr>
          <w:lang w:val="en-US"/>
        </w:rPr>
        <w:t xml:space="preserve">. </w:t>
      </w:r>
      <w:r w:rsidRPr="008C248A">
        <w:rPr>
          <w:lang w:val="en-US"/>
        </w:rPr>
        <w:t xml:space="preserve">Pro </w:t>
      </w:r>
      <w:proofErr w:type="spellStart"/>
      <w:r w:rsidRPr="008C248A">
        <w:rPr>
          <w:lang w:val="en-US"/>
        </w:rPr>
        <w:t>Git</w:t>
      </w:r>
      <w:proofErr w:type="spellEnd"/>
      <w:r>
        <w:rPr>
          <w:lang w:val="en-US"/>
        </w:rPr>
        <w:t xml:space="preserve"> / S.</w:t>
      </w:r>
      <w:r w:rsidRPr="008C248A">
        <w:rPr>
          <w:lang w:val="en-US"/>
        </w:rPr>
        <w:t xml:space="preserve"> Chacon</w:t>
      </w:r>
      <w:r>
        <w:rPr>
          <w:lang w:val="en-US"/>
        </w:rPr>
        <w:t>, B. Straub</w:t>
      </w:r>
      <w:r w:rsidRPr="00863B56">
        <w:rPr>
          <w:lang w:val="en-US"/>
        </w:rPr>
        <w:t xml:space="preserve">. </w:t>
      </w:r>
      <w:r>
        <w:rPr>
          <w:lang w:val="en-US"/>
        </w:rPr>
        <w:t>–</w:t>
      </w:r>
      <w:r w:rsidRPr="00863B56">
        <w:rPr>
          <w:lang w:val="en-US"/>
        </w:rPr>
        <w:t xml:space="preserve"> </w:t>
      </w:r>
      <w:r>
        <w:rPr>
          <w:lang w:val="en-US"/>
        </w:rPr>
        <w:t>New-York: “</w:t>
      </w:r>
      <w:proofErr w:type="spellStart"/>
      <w:r w:rsidRPr="00863B56">
        <w:rPr>
          <w:lang w:val="en-US"/>
        </w:rPr>
        <w:t>Apress</w:t>
      </w:r>
      <w:proofErr w:type="spellEnd"/>
      <w:r>
        <w:rPr>
          <w:lang w:val="en-US"/>
        </w:rPr>
        <w:t>”, 2012. – 282 c.</w:t>
      </w:r>
    </w:p>
    <w:p w:rsidR="008C248A" w:rsidRDefault="008C248A" w:rsidP="00387EFF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r w:rsidRPr="008C248A">
        <w:rPr>
          <w:lang w:val="en-US"/>
        </w:rPr>
        <w:t>AngularJS in 60 Minutes</w:t>
      </w:r>
      <w:r>
        <w:rPr>
          <w:lang w:val="en-US"/>
        </w:rPr>
        <w:t xml:space="preserve"> / </w:t>
      </w:r>
      <w:r w:rsidRPr="008C248A">
        <w:rPr>
          <w:lang w:val="en-US"/>
        </w:rPr>
        <w:t>D</w:t>
      </w:r>
      <w:r>
        <w:rPr>
          <w:lang w:val="en-US"/>
        </w:rPr>
        <w:t xml:space="preserve">. </w:t>
      </w:r>
      <w:proofErr w:type="spellStart"/>
      <w:r w:rsidRPr="008C248A">
        <w:rPr>
          <w:lang w:val="en-US"/>
        </w:rPr>
        <w:t>Wahlin</w:t>
      </w:r>
      <w:proofErr w:type="spellEnd"/>
      <w:r>
        <w:rPr>
          <w:lang w:val="en-US"/>
        </w:rPr>
        <w:t xml:space="preserve">. – </w:t>
      </w:r>
      <w:proofErr w:type="spellStart"/>
      <w:r w:rsidRPr="008C248A">
        <w:rPr>
          <w:lang w:val="en-US"/>
        </w:rPr>
        <w:t>Wahlin</w:t>
      </w:r>
      <w:proofErr w:type="spellEnd"/>
      <w:r w:rsidRPr="008C248A">
        <w:rPr>
          <w:lang w:val="en-US"/>
        </w:rPr>
        <w:t xml:space="preserve"> Consulting</w:t>
      </w:r>
      <w:r>
        <w:rPr>
          <w:lang w:val="en-US"/>
        </w:rPr>
        <w:t>, 2014. – 102 c.</w:t>
      </w:r>
    </w:p>
    <w:p w:rsidR="008C248A" w:rsidRPr="00762C6A" w:rsidRDefault="008C248A" w:rsidP="00762C6A">
      <w:pPr>
        <w:pStyle w:val="ae"/>
        <w:numPr>
          <w:ilvl w:val="0"/>
          <w:numId w:val="12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 </w:t>
      </w:r>
      <w:r w:rsidRPr="008C248A">
        <w:rPr>
          <w:lang w:val="en-US"/>
        </w:rPr>
        <w:t>Green</w:t>
      </w:r>
      <w:r>
        <w:rPr>
          <w:lang w:val="en-US"/>
        </w:rPr>
        <w:t xml:space="preserve"> B. </w:t>
      </w:r>
      <w:r w:rsidRPr="008C248A">
        <w:rPr>
          <w:lang w:val="en-US"/>
        </w:rPr>
        <w:t>AngularJS</w:t>
      </w:r>
      <w:r>
        <w:rPr>
          <w:lang w:val="en-US"/>
        </w:rPr>
        <w:t xml:space="preserve"> / B. Green, S.</w:t>
      </w:r>
      <w:r w:rsidRPr="008C248A">
        <w:rPr>
          <w:lang w:val="en-US"/>
        </w:rPr>
        <w:t xml:space="preserve"> </w:t>
      </w:r>
      <w:proofErr w:type="spellStart"/>
      <w:r w:rsidRPr="008C248A">
        <w:rPr>
          <w:lang w:val="en-US"/>
        </w:rPr>
        <w:t>Seshadri</w:t>
      </w:r>
      <w:proofErr w:type="spellEnd"/>
      <w:r>
        <w:rPr>
          <w:lang w:val="en-US"/>
        </w:rPr>
        <w:t xml:space="preserve">. – Sebastopol: </w:t>
      </w:r>
      <w:r w:rsidRPr="00A24AA6">
        <w:rPr>
          <w:lang w:val="en-US"/>
        </w:rPr>
        <w:t>O’Reilly Media</w:t>
      </w:r>
      <w:r>
        <w:rPr>
          <w:lang w:val="en-US"/>
        </w:rPr>
        <w:t xml:space="preserve">, 2013. – 196 c. </w:t>
      </w:r>
    </w:p>
    <w:sectPr w:rsidR="008C248A" w:rsidRPr="00762C6A" w:rsidSect="00205F4C">
      <w:headerReference w:type="default" r:id="rId38"/>
      <w:pgSz w:w="11906" w:h="16838"/>
      <w:pgMar w:top="1134" w:right="567" w:bottom="1134" w:left="113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695" w:rsidRDefault="00412695" w:rsidP="00AB468D">
      <w:pPr>
        <w:spacing w:after="0" w:line="240" w:lineRule="auto"/>
      </w:pPr>
      <w:r>
        <w:separator/>
      </w:r>
    </w:p>
  </w:endnote>
  <w:endnote w:type="continuationSeparator" w:id="0">
    <w:p w:rsidR="00412695" w:rsidRDefault="00412695" w:rsidP="00AB46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+1+1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695" w:rsidRDefault="00412695" w:rsidP="00AB468D">
      <w:pPr>
        <w:spacing w:after="0" w:line="240" w:lineRule="auto"/>
      </w:pPr>
      <w:r>
        <w:separator/>
      </w:r>
    </w:p>
  </w:footnote>
  <w:footnote w:type="continuationSeparator" w:id="0">
    <w:p w:rsidR="00412695" w:rsidRDefault="00412695" w:rsidP="00AB46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10CE" w:rsidRPr="00336219" w:rsidRDefault="000610CE" w:rsidP="00DB1D80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55957538"/>
      <w:docPartObj>
        <w:docPartGallery w:val="Page Numbers (Top of Page)"/>
        <w:docPartUnique/>
      </w:docPartObj>
    </w:sdtPr>
    <w:sdtContent>
      <w:p w:rsidR="000610CE" w:rsidRDefault="000610C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2057">
          <w:rPr>
            <w:noProof/>
          </w:rPr>
          <w:t>5</w:t>
        </w:r>
        <w:r>
          <w:fldChar w:fldCharType="end"/>
        </w:r>
      </w:p>
    </w:sdtContent>
  </w:sdt>
  <w:p w:rsidR="000610CE" w:rsidRDefault="000610CE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22FF"/>
    <w:multiLevelType w:val="hybridMultilevel"/>
    <w:tmpl w:val="70247B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5B0CC4"/>
    <w:multiLevelType w:val="hybridMultilevel"/>
    <w:tmpl w:val="0D166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E242E"/>
    <w:multiLevelType w:val="hybridMultilevel"/>
    <w:tmpl w:val="42C61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D033A6"/>
    <w:multiLevelType w:val="hybridMultilevel"/>
    <w:tmpl w:val="BD1A2A14"/>
    <w:lvl w:ilvl="0" w:tplc="CC0215A2">
      <w:start w:val="1"/>
      <w:numFmt w:val="bullet"/>
      <w:pStyle w:val="1"/>
      <w:lvlText w:val=""/>
      <w:lvlJc w:val="left"/>
      <w:pPr>
        <w:ind w:left="490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65" w:hanging="360"/>
      </w:pPr>
      <w:rPr>
        <w:rFonts w:ascii="Wingdings" w:hAnsi="Wingdings" w:hint="default"/>
      </w:rPr>
    </w:lvl>
  </w:abstractNum>
  <w:abstractNum w:abstractNumId="4">
    <w:nsid w:val="0EE756DB"/>
    <w:multiLevelType w:val="hybridMultilevel"/>
    <w:tmpl w:val="E196FC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190FA5"/>
    <w:multiLevelType w:val="hybridMultilevel"/>
    <w:tmpl w:val="FBA2FD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4F00E1"/>
    <w:multiLevelType w:val="multilevel"/>
    <w:tmpl w:val="5B98467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67" w:firstLine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7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8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1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9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240" w:hanging="2160"/>
      </w:pPr>
      <w:rPr>
        <w:rFonts w:hint="default"/>
      </w:rPr>
    </w:lvl>
  </w:abstractNum>
  <w:abstractNum w:abstractNumId="7">
    <w:nsid w:val="13B40ABD"/>
    <w:multiLevelType w:val="hybridMultilevel"/>
    <w:tmpl w:val="D9E6D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C350CE"/>
    <w:multiLevelType w:val="multilevel"/>
    <w:tmpl w:val="58842AC2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340" w:hanging="720"/>
      </w:pPr>
      <w:rPr>
        <w:rFonts w:hint="default"/>
      </w:rPr>
    </w:lvl>
    <w:lvl w:ilvl="2">
      <w:numFmt w:val="decimal"/>
      <w:lvlText w:val="%1.%2.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9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5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31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120" w:hanging="2160"/>
      </w:pPr>
      <w:rPr>
        <w:rFonts w:hint="default"/>
      </w:rPr>
    </w:lvl>
  </w:abstractNum>
  <w:abstractNum w:abstractNumId="9">
    <w:nsid w:val="243B1762"/>
    <w:multiLevelType w:val="hybridMultilevel"/>
    <w:tmpl w:val="B1A488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DD4B90"/>
    <w:multiLevelType w:val="hybridMultilevel"/>
    <w:tmpl w:val="17AA5E56"/>
    <w:lvl w:ilvl="0" w:tplc="041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1">
    <w:nsid w:val="31555956"/>
    <w:multiLevelType w:val="hybridMultilevel"/>
    <w:tmpl w:val="E52E977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35DC731F"/>
    <w:multiLevelType w:val="hybridMultilevel"/>
    <w:tmpl w:val="0A5A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AF7510"/>
    <w:multiLevelType w:val="hybridMultilevel"/>
    <w:tmpl w:val="7AA6B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A9407B4"/>
    <w:multiLevelType w:val="hybridMultilevel"/>
    <w:tmpl w:val="5D32B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9D6D5B"/>
    <w:multiLevelType w:val="hybridMultilevel"/>
    <w:tmpl w:val="12CA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D71E78"/>
    <w:multiLevelType w:val="hybridMultilevel"/>
    <w:tmpl w:val="2158B1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86240"/>
    <w:multiLevelType w:val="hybridMultilevel"/>
    <w:tmpl w:val="17F0D7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>
    <w:nsid w:val="4A5617FD"/>
    <w:multiLevelType w:val="hybridMultilevel"/>
    <w:tmpl w:val="0E16DA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4D3E1523"/>
    <w:multiLevelType w:val="hybridMultilevel"/>
    <w:tmpl w:val="C5E8E3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0E41108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1A1456F"/>
    <w:multiLevelType w:val="hybridMultilevel"/>
    <w:tmpl w:val="1BDC2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F868B7"/>
    <w:multiLevelType w:val="hybridMultilevel"/>
    <w:tmpl w:val="AB266858"/>
    <w:lvl w:ilvl="0" w:tplc="91D621F8">
      <w:start w:val="1"/>
      <w:numFmt w:val="bullet"/>
      <w:pStyle w:val="a"/>
      <w:lvlText w:val=""/>
      <w:lvlJc w:val="left"/>
      <w:pPr>
        <w:tabs>
          <w:tab w:val="num" w:pos="947"/>
        </w:tabs>
        <w:ind w:left="153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538601CA"/>
    <w:multiLevelType w:val="hybridMultilevel"/>
    <w:tmpl w:val="8B081F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A214A0"/>
    <w:multiLevelType w:val="hybridMultilevel"/>
    <w:tmpl w:val="3C66A1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B540F0"/>
    <w:multiLevelType w:val="hybridMultilevel"/>
    <w:tmpl w:val="05A4AD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82F467B"/>
    <w:multiLevelType w:val="hybridMultilevel"/>
    <w:tmpl w:val="409C1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E36F30"/>
    <w:multiLevelType w:val="multilevel"/>
    <w:tmpl w:val="FB4C4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>
    <w:nsid w:val="5D141063"/>
    <w:multiLevelType w:val="hybridMultilevel"/>
    <w:tmpl w:val="CC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E4409F"/>
    <w:multiLevelType w:val="hybridMultilevel"/>
    <w:tmpl w:val="8FB207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D03E54"/>
    <w:multiLevelType w:val="hybridMultilevel"/>
    <w:tmpl w:val="1C24F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BD33DB8"/>
    <w:multiLevelType w:val="hybridMultilevel"/>
    <w:tmpl w:val="D814F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F530FF9"/>
    <w:multiLevelType w:val="hybridMultilevel"/>
    <w:tmpl w:val="D654E7FA"/>
    <w:lvl w:ilvl="0" w:tplc="5234F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72F61A3E"/>
    <w:multiLevelType w:val="hybridMultilevel"/>
    <w:tmpl w:val="0602F0D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5DF2CC3"/>
    <w:multiLevelType w:val="hybridMultilevel"/>
    <w:tmpl w:val="02A01EA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>
    <w:nsid w:val="78D712C4"/>
    <w:multiLevelType w:val="hybridMultilevel"/>
    <w:tmpl w:val="E4A2B6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A130D7A"/>
    <w:multiLevelType w:val="hybridMultilevel"/>
    <w:tmpl w:val="C104381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>
    <w:nsid w:val="7FDF6C91"/>
    <w:multiLevelType w:val="hybridMultilevel"/>
    <w:tmpl w:val="23DE6EDA"/>
    <w:lvl w:ilvl="0" w:tplc="6D0E2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11"/>
  </w:num>
  <w:num w:numId="3">
    <w:abstractNumId w:val="30"/>
  </w:num>
  <w:num w:numId="4">
    <w:abstractNumId w:val="2"/>
  </w:num>
  <w:num w:numId="5">
    <w:abstractNumId w:val="17"/>
  </w:num>
  <w:num w:numId="6">
    <w:abstractNumId w:val="18"/>
  </w:num>
  <w:num w:numId="7">
    <w:abstractNumId w:val="10"/>
  </w:num>
  <w:num w:numId="8">
    <w:abstractNumId w:val="22"/>
  </w:num>
  <w:num w:numId="9">
    <w:abstractNumId w:val="34"/>
  </w:num>
  <w:num w:numId="10">
    <w:abstractNumId w:val="12"/>
  </w:num>
  <w:num w:numId="11">
    <w:abstractNumId w:val="5"/>
  </w:num>
  <w:num w:numId="12">
    <w:abstractNumId w:val="24"/>
  </w:num>
  <w:num w:numId="13">
    <w:abstractNumId w:val="27"/>
  </w:num>
  <w:num w:numId="14">
    <w:abstractNumId w:val="6"/>
  </w:num>
  <w:num w:numId="15">
    <w:abstractNumId w:val="21"/>
  </w:num>
  <w:num w:numId="16">
    <w:abstractNumId w:val="32"/>
  </w:num>
  <w:num w:numId="17">
    <w:abstractNumId w:val="37"/>
  </w:num>
  <w:num w:numId="18">
    <w:abstractNumId w:val="8"/>
  </w:num>
  <w:num w:numId="19">
    <w:abstractNumId w:val="35"/>
  </w:num>
  <w:num w:numId="20">
    <w:abstractNumId w:val="31"/>
  </w:num>
  <w:num w:numId="21">
    <w:abstractNumId w:val="1"/>
  </w:num>
  <w:num w:numId="22">
    <w:abstractNumId w:val="7"/>
  </w:num>
  <w:num w:numId="23">
    <w:abstractNumId w:val="19"/>
  </w:num>
  <w:num w:numId="24">
    <w:abstractNumId w:val="9"/>
  </w:num>
  <w:num w:numId="25">
    <w:abstractNumId w:val="20"/>
  </w:num>
  <w:num w:numId="26">
    <w:abstractNumId w:val="29"/>
  </w:num>
  <w:num w:numId="27">
    <w:abstractNumId w:val="4"/>
  </w:num>
  <w:num w:numId="28">
    <w:abstractNumId w:val="26"/>
  </w:num>
  <w:num w:numId="29">
    <w:abstractNumId w:val="13"/>
  </w:num>
  <w:num w:numId="30">
    <w:abstractNumId w:val="3"/>
  </w:num>
  <w:num w:numId="31">
    <w:abstractNumId w:val="14"/>
  </w:num>
  <w:num w:numId="32">
    <w:abstractNumId w:val="16"/>
  </w:num>
  <w:num w:numId="33">
    <w:abstractNumId w:val="36"/>
  </w:num>
  <w:num w:numId="34">
    <w:abstractNumId w:val="25"/>
  </w:num>
  <w:num w:numId="35">
    <w:abstractNumId w:val="28"/>
  </w:num>
  <w:num w:numId="36">
    <w:abstractNumId w:val="15"/>
  </w:num>
  <w:num w:numId="37">
    <w:abstractNumId w:val="33"/>
  </w:num>
  <w:num w:numId="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1694"/>
    <w:rsid w:val="00022F13"/>
    <w:rsid w:val="00027E56"/>
    <w:rsid w:val="00030F6C"/>
    <w:rsid w:val="00045FA3"/>
    <w:rsid w:val="000610CE"/>
    <w:rsid w:val="00064B00"/>
    <w:rsid w:val="00066310"/>
    <w:rsid w:val="00066610"/>
    <w:rsid w:val="000744A4"/>
    <w:rsid w:val="0008347F"/>
    <w:rsid w:val="0008592F"/>
    <w:rsid w:val="00085A39"/>
    <w:rsid w:val="000A5C24"/>
    <w:rsid w:val="000B4E25"/>
    <w:rsid w:val="000C4353"/>
    <w:rsid w:val="000E13C1"/>
    <w:rsid w:val="000E449C"/>
    <w:rsid w:val="000F336E"/>
    <w:rsid w:val="000F7328"/>
    <w:rsid w:val="00110AF5"/>
    <w:rsid w:val="001344BC"/>
    <w:rsid w:val="00134D27"/>
    <w:rsid w:val="0013660A"/>
    <w:rsid w:val="00145325"/>
    <w:rsid w:val="001638E3"/>
    <w:rsid w:val="001712DB"/>
    <w:rsid w:val="00181793"/>
    <w:rsid w:val="0018515E"/>
    <w:rsid w:val="0019140F"/>
    <w:rsid w:val="00197600"/>
    <w:rsid w:val="001A006C"/>
    <w:rsid w:val="001A0633"/>
    <w:rsid w:val="001A122F"/>
    <w:rsid w:val="001A3ED0"/>
    <w:rsid w:val="001B5F82"/>
    <w:rsid w:val="001B6B3F"/>
    <w:rsid w:val="001D514B"/>
    <w:rsid w:val="001E5C8A"/>
    <w:rsid w:val="001E695C"/>
    <w:rsid w:val="001E6D1F"/>
    <w:rsid w:val="00205F4C"/>
    <w:rsid w:val="002070A3"/>
    <w:rsid w:val="00211993"/>
    <w:rsid w:val="00214E69"/>
    <w:rsid w:val="00216188"/>
    <w:rsid w:val="00216E1B"/>
    <w:rsid w:val="00220865"/>
    <w:rsid w:val="00220D5A"/>
    <w:rsid w:val="00245DE7"/>
    <w:rsid w:val="00262810"/>
    <w:rsid w:val="002679B7"/>
    <w:rsid w:val="0027257C"/>
    <w:rsid w:val="002847F8"/>
    <w:rsid w:val="0028621D"/>
    <w:rsid w:val="0029167C"/>
    <w:rsid w:val="002A3F68"/>
    <w:rsid w:val="002A6BC0"/>
    <w:rsid w:val="002B0728"/>
    <w:rsid w:val="002C0C5B"/>
    <w:rsid w:val="002D2E02"/>
    <w:rsid w:val="002D675D"/>
    <w:rsid w:val="002D7C43"/>
    <w:rsid w:val="002E43DF"/>
    <w:rsid w:val="002F7662"/>
    <w:rsid w:val="00301694"/>
    <w:rsid w:val="003021D7"/>
    <w:rsid w:val="003252AF"/>
    <w:rsid w:val="0033781C"/>
    <w:rsid w:val="00352D98"/>
    <w:rsid w:val="00370074"/>
    <w:rsid w:val="00371912"/>
    <w:rsid w:val="00371CC8"/>
    <w:rsid w:val="00372185"/>
    <w:rsid w:val="00373358"/>
    <w:rsid w:val="00387EFF"/>
    <w:rsid w:val="00393BBF"/>
    <w:rsid w:val="003B3F09"/>
    <w:rsid w:val="003B6AA6"/>
    <w:rsid w:val="003D7839"/>
    <w:rsid w:val="003E218D"/>
    <w:rsid w:val="003E409A"/>
    <w:rsid w:val="00406483"/>
    <w:rsid w:val="00410988"/>
    <w:rsid w:val="00412695"/>
    <w:rsid w:val="00413838"/>
    <w:rsid w:val="0044195B"/>
    <w:rsid w:val="0046363E"/>
    <w:rsid w:val="00464294"/>
    <w:rsid w:val="00464AF1"/>
    <w:rsid w:val="00475A41"/>
    <w:rsid w:val="00477519"/>
    <w:rsid w:val="00485992"/>
    <w:rsid w:val="00497002"/>
    <w:rsid w:val="004B129B"/>
    <w:rsid w:val="004B7CB8"/>
    <w:rsid w:val="004B7CCF"/>
    <w:rsid w:val="004D1743"/>
    <w:rsid w:val="004D50B3"/>
    <w:rsid w:val="00505678"/>
    <w:rsid w:val="005058F4"/>
    <w:rsid w:val="005073C3"/>
    <w:rsid w:val="005173EE"/>
    <w:rsid w:val="00527AD1"/>
    <w:rsid w:val="0054552B"/>
    <w:rsid w:val="00552EE0"/>
    <w:rsid w:val="005535DC"/>
    <w:rsid w:val="00553ED8"/>
    <w:rsid w:val="005557F7"/>
    <w:rsid w:val="00564184"/>
    <w:rsid w:val="0057179D"/>
    <w:rsid w:val="00582687"/>
    <w:rsid w:val="00584FC0"/>
    <w:rsid w:val="005A07E7"/>
    <w:rsid w:val="005B69AA"/>
    <w:rsid w:val="005C5DDE"/>
    <w:rsid w:val="005E6B20"/>
    <w:rsid w:val="005F00D0"/>
    <w:rsid w:val="005F5168"/>
    <w:rsid w:val="005F7D4F"/>
    <w:rsid w:val="0061232C"/>
    <w:rsid w:val="00620A30"/>
    <w:rsid w:val="00622057"/>
    <w:rsid w:val="0062289C"/>
    <w:rsid w:val="00654C6C"/>
    <w:rsid w:val="006572E8"/>
    <w:rsid w:val="00665F22"/>
    <w:rsid w:val="00680FCB"/>
    <w:rsid w:val="006B2182"/>
    <w:rsid w:val="006C0403"/>
    <w:rsid w:val="006C0A0F"/>
    <w:rsid w:val="006C3957"/>
    <w:rsid w:val="006E3562"/>
    <w:rsid w:val="006E7CFC"/>
    <w:rsid w:val="006F5349"/>
    <w:rsid w:val="006F612B"/>
    <w:rsid w:val="0070088D"/>
    <w:rsid w:val="0070360D"/>
    <w:rsid w:val="00703B00"/>
    <w:rsid w:val="00733BD3"/>
    <w:rsid w:val="00736179"/>
    <w:rsid w:val="00754057"/>
    <w:rsid w:val="00762C6A"/>
    <w:rsid w:val="00776813"/>
    <w:rsid w:val="007C04CF"/>
    <w:rsid w:val="007D11B0"/>
    <w:rsid w:val="007E7D77"/>
    <w:rsid w:val="007F28AB"/>
    <w:rsid w:val="0080201D"/>
    <w:rsid w:val="00831FC7"/>
    <w:rsid w:val="0084330B"/>
    <w:rsid w:val="00860666"/>
    <w:rsid w:val="00863B56"/>
    <w:rsid w:val="0088606C"/>
    <w:rsid w:val="00890124"/>
    <w:rsid w:val="00890CF0"/>
    <w:rsid w:val="00893EAC"/>
    <w:rsid w:val="008B4302"/>
    <w:rsid w:val="008C248A"/>
    <w:rsid w:val="008C3964"/>
    <w:rsid w:val="008C5100"/>
    <w:rsid w:val="008E0099"/>
    <w:rsid w:val="008E067B"/>
    <w:rsid w:val="008E286B"/>
    <w:rsid w:val="008E4821"/>
    <w:rsid w:val="008E6BCD"/>
    <w:rsid w:val="008F130B"/>
    <w:rsid w:val="00900310"/>
    <w:rsid w:val="009117DA"/>
    <w:rsid w:val="00911FD7"/>
    <w:rsid w:val="0095257C"/>
    <w:rsid w:val="00952F62"/>
    <w:rsid w:val="0096122E"/>
    <w:rsid w:val="009639C6"/>
    <w:rsid w:val="009667E5"/>
    <w:rsid w:val="009813BA"/>
    <w:rsid w:val="00985C31"/>
    <w:rsid w:val="00985D4A"/>
    <w:rsid w:val="0099348A"/>
    <w:rsid w:val="009979B9"/>
    <w:rsid w:val="009B0654"/>
    <w:rsid w:val="009B3A31"/>
    <w:rsid w:val="009E24F6"/>
    <w:rsid w:val="009E6C75"/>
    <w:rsid w:val="009F03D3"/>
    <w:rsid w:val="009F58F1"/>
    <w:rsid w:val="00A2081B"/>
    <w:rsid w:val="00A24AA6"/>
    <w:rsid w:val="00A30169"/>
    <w:rsid w:val="00A34A90"/>
    <w:rsid w:val="00A411C8"/>
    <w:rsid w:val="00A55600"/>
    <w:rsid w:val="00A6571A"/>
    <w:rsid w:val="00A8767C"/>
    <w:rsid w:val="00A941BC"/>
    <w:rsid w:val="00A9629B"/>
    <w:rsid w:val="00AB3D30"/>
    <w:rsid w:val="00AB468D"/>
    <w:rsid w:val="00AC0741"/>
    <w:rsid w:val="00AD37A8"/>
    <w:rsid w:val="00AE1C5E"/>
    <w:rsid w:val="00AE54EC"/>
    <w:rsid w:val="00AF0998"/>
    <w:rsid w:val="00B17925"/>
    <w:rsid w:val="00B3017A"/>
    <w:rsid w:val="00B335D7"/>
    <w:rsid w:val="00B34481"/>
    <w:rsid w:val="00B455FC"/>
    <w:rsid w:val="00B527DC"/>
    <w:rsid w:val="00B723CE"/>
    <w:rsid w:val="00B80E9F"/>
    <w:rsid w:val="00B86122"/>
    <w:rsid w:val="00B86B12"/>
    <w:rsid w:val="00B94751"/>
    <w:rsid w:val="00B97609"/>
    <w:rsid w:val="00BB0FF6"/>
    <w:rsid w:val="00BB7C3D"/>
    <w:rsid w:val="00BC454C"/>
    <w:rsid w:val="00BE5869"/>
    <w:rsid w:val="00BF19C1"/>
    <w:rsid w:val="00C05A70"/>
    <w:rsid w:val="00C11C0C"/>
    <w:rsid w:val="00C2187D"/>
    <w:rsid w:val="00C30ACC"/>
    <w:rsid w:val="00C32A6A"/>
    <w:rsid w:val="00C434AE"/>
    <w:rsid w:val="00C43629"/>
    <w:rsid w:val="00C51EE0"/>
    <w:rsid w:val="00C67C67"/>
    <w:rsid w:val="00C963F8"/>
    <w:rsid w:val="00CB2F46"/>
    <w:rsid w:val="00CC3A80"/>
    <w:rsid w:val="00CC6062"/>
    <w:rsid w:val="00CD13F5"/>
    <w:rsid w:val="00CE2CA9"/>
    <w:rsid w:val="00D50A6E"/>
    <w:rsid w:val="00D531EB"/>
    <w:rsid w:val="00D848F2"/>
    <w:rsid w:val="00D87FC7"/>
    <w:rsid w:val="00DB1D80"/>
    <w:rsid w:val="00DB2328"/>
    <w:rsid w:val="00DB5C24"/>
    <w:rsid w:val="00DC0B36"/>
    <w:rsid w:val="00DC0CF3"/>
    <w:rsid w:val="00DC59C6"/>
    <w:rsid w:val="00DD3162"/>
    <w:rsid w:val="00DD4CE3"/>
    <w:rsid w:val="00DD5EBF"/>
    <w:rsid w:val="00DE133F"/>
    <w:rsid w:val="00DE26DF"/>
    <w:rsid w:val="00DF33D5"/>
    <w:rsid w:val="00E13D00"/>
    <w:rsid w:val="00E13E1A"/>
    <w:rsid w:val="00E164A5"/>
    <w:rsid w:val="00E17FC8"/>
    <w:rsid w:val="00E23501"/>
    <w:rsid w:val="00E23EAA"/>
    <w:rsid w:val="00E67406"/>
    <w:rsid w:val="00E74BF9"/>
    <w:rsid w:val="00EA310E"/>
    <w:rsid w:val="00EC093D"/>
    <w:rsid w:val="00EE164F"/>
    <w:rsid w:val="00EE24D5"/>
    <w:rsid w:val="00F03817"/>
    <w:rsid w:val="00F1164C"/>
    <w:rsid w:val="00F1271A"/>
    <w:rsid w:val="00F17617"/>
    <w:rsid w:val="00F32108"/>
    <w:rsid w:val="00F41FFF"/>
    <w:rsid w:val="00F4470F"/>
    <w:rsid w:val="00F45F3A"/>
    <w:rsid w:val="00F475CA"/>
    <w:rsid w:val="00F4780A"/>
    <w:rsid w:val="00F550D0"/>
    <w:rsid w:val="00F770C5"/>
    <w:rsid w:val="00F906D1"/>
    <w:rsid w:val="00F91185"/>
    <w:rsid w:val="00F93346"/>
    <w:rsid w:val="00F977DD"/>
    <w:rsid w:val="00F9794A"/>
    <w:rsid w:val="00FA3ED7"/>
    <w:rsid w:val="00FA55A5"/>
    <w:rsid w:val="00FA633E"/>
    <w:rsid w:val="00FB03F7"/>
    <w:rsid w:val="00FB6D1A"/>
    <w:rsid w:val="00FB78E6"/>
    <w:rsid w:val="00FB7FCD"/>
    <w:rsid w:val="00FC3EF7"/>
    <w:rsid w:val="00FE27E4"/>
    <w:rsid w:val="00FF1E53"/>
    <w:rsid w:val="00FF7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0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B468D"/>
    <w:pPr>
      <w:suppressAutoHyphens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0">
    <w:name w:val="heading 1"/>
    <w:basedOn w:val="a0"/>
    <w:next w:val="a0"/>
    <w:link w:val="11"/>
    <w:uiPriority w:val="9"/>
    <w:qFormat/>
    <w:rsid w:val="00DD316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qFormat/>
    <w:rsid w:val="00F9334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411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footer"/>
    <w:basedOn w:val="a0"/>
    <w:link w:val="a7"/>
    <w:uiPriority w:val="99"/>
    <w:unhideWhenUsed/>
    <w:rsid w:val="00AB46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AB468D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1">
    <w:name w:val="Заголовок 1 Знак"/>
    <w:basedOn w:val="a1"/>
    <w:link w:val="10"/>
    <w:rsid w:val="00DD316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8">
    <w:name w:val="TOC Heading"/>
    <w:basedOn w:val="10"/>
    <w:next w:val="a0"/>
    <w:uiPriority w:val="39"/>
    <w:qFormat/>
    <w:rsid w:val="00DD3162"/>
    <w:pPr>
      <w:outlineLvl w:val="9"/>
    </w:pPr>
    <w:rPr>
      <w:rFonts w:ascii="Cambria" w:eastAsia="Times New Roman" w:hAnsi="Cambria" w:cs="Times New Roman"/>
      <w:color w:val="365F91"/>
    </w:rPr>
  </w:style>
  <w:style w:type="character" w:styleId="a9">
    <w:name w:val="Subtle Emphasis"/>
    <w:qFormat/>
    <w:rsid w:val="00DD3162"/>
    <w:rPr>
      <w:i/>
      <w:iCs/>
      <w:color w:val="808080"/>
    </w:rPr>
  </w:style>
  <w:style w:type="paragraph" w:styleId="12">
    <w:name w:val="toc 1"/>
    <w:basedOn w:val="a0"/>
    <w:next w:val="a0"/>
    <w:autoRedefine/>
    <w:uiPriority w:val="39"/>
    <w:unhideWhenUsed/>
    <w:rsid w:val="00DD3162"/>
    <w:pPr>
      <w:spacing w:after="100"/>
    </w:pPr>
  </w:style>
  <w:style w:type="character" w:styleId="aa">
    <w:name w:val="Hyperlink"/>
    <w:basedOn w:val="a1"/>
    <w:uiPriority w:val="99"/>
    <w:unhideWhenUsed/>
    <w:rsid w:val="00DD3162"/>
    <w:rPr>
      <w:color w:val="0000FF" w:themeColor="hyperlink"/>
      <w:u w:val="single"/>
    </w:rPr>
  </w:style>
  <w:style w:type="paragraph" w:styleId="ab">
    <w:name w:val="Balloon Text"/>
    <w:basedOn w:val="a0"/>
    <w:link w:val="ac"/>
    <w:uiPriority w:val="99"/>
    <w:semiHidden/>
    <w:unhideWhenUsed/>
    <w:rsid w:val="00DD3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D316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Курсяк"/>
    <w:basedOn w:val="10"/>
    <w:next w:val="a0"/>
    <w:rsid w:val="00DD3162"/>
    <w:pPr>
      <w:spacing w:before="360" w:after="360" w:line="480" w:lineRule="auto"/>
      <w:jc w:val="center"/>
      <w:outlineLvl w:val="9"/>
    </w:pPr>
    <w:rPr>
      <w:rFonts w:ascii="Times New Roman" w:eastAsia="Times New Roman" w:hAnsi="Times New Roman" w:cs="Times New Roman"/>
      <w:color w:val="auto"/>
      <w:sz w:val="32"/>
    </w:rPr>
  </w:style>
  <w:style w:type="paragraph" w:styleId="ae">
    <w:name w:val="List Paragraph"/>
    <w:basedOn w:val="a0"/>
    <w:uiPriority w:val="99"/>
    <w:qFormat/>
    <w:rsid w:val="00FB6D1A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F9334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F770C5"/>
    <w:pPr>
      <w:spacing w:after="100"/>
      <w:ind w:left="280"/>
    </w:pPr>
  </w:style>
  <w:style w:type="character" w:customStyle="1" w:styleId="30">
    <w:name w:val="Заголовок 3 Знак"/>
    <w:basedOn w:val="a1"/>
    <w:link w:val="3"/>
    <w:uiPriority w:val="9"/>
    <w:rsid w:val="00A411C8"/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411C8"/>
    <w:pPr>
      <w:spacing w:after="100"/>
      <w:ind w:left="560"/>
    </w:pPr>
  </w:style>
  <w:style w:type="character" w:customStyle="1" w:styleId="apple-converted-space">
    <w:name w:val="apple-converted-space"/>
    <w:basedOn w:val="a1"/>
    <w:rsid w:val="00066310"/>
  </w:style>
  <w:style w:type="paragraph" w:customStyle="1" w:styleId="af">
    <w:name w:val="Сам текст"/>
    <w:basedOn w:val="a0"/>
    <w:link w:val="af0"/>
    <w:rsid w:val="002E43DF"/>
    <w:pPr>
      <w:suppressAutoHyphens w:val="0"/>
      <w:spacing w:after="0" w:line="360" w:lineRule="auto"/>
      <w:ind w:firstLine="567"/>
      <w:jc w:val="both"/>
    </w:pPr>
    <w:rPr>
      <w:szCs w:val="24"/>
    </w:rPr>
  </w:style>
  <w:style w:type="paragraph" w:customStyle="1" w:styleId="af1">
    <w:name w:val="Заголовок главы"/>
    <w:basedOn w:val="a0"/>
    <w:rsid w:val="002E43DF"/>
    <w:pPr>
      <w:pageBreakBefore/>
      <w:suppressAutoHyphens w:val="0"/>
      <w:spacing w:after="120" w:line="360" w:lineRule="auto"/>
      <w:jc w:val="center"/>
    </w:pPr>
    <w:rPr>
      <w:b/>
      <w:sz w:val="32"/>
      <w:szCs w:val="24"/>
    </w:rPr>
  </w:style>
  <w:style w:type="character" w:customStyle="1" w:styleId="af0">
    <w:name w:val="Сам текст Знак"/>
    <w:basedOn w:val="a1"/>
    <w:link w:val="af"/>
    <w:rsid w:val="002E43DF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">
    <w:name w:val="Маркировка"/>
    <w:basedOn w:val="af"/>
    <w:rsid w:val="00F17617"/>
    <w:pPr>
      <w:numPr>
        <w:numId w:val="8"/>
      </w:numPr>
    </w:pPr>
  </w:style>
  <w:style w:type="paragraph" w:customStyle="1" w:styleId="af2">
    <w:name w:val="Титульник справа"/>
    <w:basedOn w:val="a0"/>
    <w:rsid w:val="00352D98"/>
    <w:pPr>
      <w:suppressAutoHyphens w:val="0"/>
      <w:spacing w:after="0" w:line="360" w:lineRule="auto"/>
      <w:jc w:val="right"/>
    </w:pPr>
    <w:rPr>
      <w:szCs w:val="20"/>
    </w:rPr>
  </w:style>
  <w:style w:type="paragraph" w:customStyle="1" w:styleId="af3">
    <w:name w:val="Титульник слева"/>
    <w:basedOn w:val="a0"/>
    <w:rsid w:val="00352D98"/>
    <w:pPr>
      <w:suppressAutoHyphens w:val="0"/>
      <w:spacing w:after="0" w:line="360" w:lineRule="auto"/>
    </w:pPr>
    <w:rPr>
      <w:szCs w:val="20"/>
    </w:rPr>
  </w:style>
  <w:style w:type="paragraph" w:customStyle="1" w:styleId="Default">
    <w:name w:val="Default"/>
    <w:rsid w:val="001D51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1E5C8A"/>
    <w:rPr>
      <w:color w:val="800080" w:themeColor="followedHyperlink"/>
      <w:u w:val="single"/>
    </w:rPr>
  </w:style>
  <w:style w:type="table" w:styleId="af5">
    <w:name w:val="Table Grid"/>
    <w:basedOn w:val="a2"/>
    <w:uiPriority w:val="59"/>
    <w:rsid w:val="00CC6062"/>
    <w:pPr>
      <w:spacing w:after="0" w:line="240" w:lineRule="auto"/>
    </w:pPr>
    <w:rPr>
      <w:rFonts w:ascii="Times New Roman" w:hAnsi="Times New Roman" w:cs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ВГУ: маркированный список 1"/>
    <w:basedOn w:val="af6"/>
    <w:link w:val="13"/>
    <w:qFormat/>
    <w:rsid w:val="00831FC7"/>
    <w:pPr>
      <w:numPr>
        <w:numId w:val="30"/>
      </w:numPr>
      <w:tabs>
        <w:tab w:val="num" w:pos="360"/>
        <w:tab w:val="left" w:pos="1418"/>
      </w:tabs>
      <w:ind w:left="1418" w:firstLine="709"/>
    </w:pPr>
  </w:style>
  <w:style w:type="character" w:customStyle="1" w:styleId="13">
    <w:name w:val="ВГУ: маркированный список 1 Знак"/>
    <w:basedOn w:val="a1"/>
    <w:link w:val="1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6">
    <w:name w:val="ВГУ: обычный"/>
    <w:link w:val="af7"/>
    <w:qFormat/>
    <w:rsid w:val="00831FC7"/>
    <w:pPr>
      <w:spacing w:after="0" w:line="360" w:lineRule="auto"/>
      <w:ind w:firstLine="709"/>
      <w:jc w:val="both"/>
    </w:pPr>
    <w:rPr>
      <w:rFonts w:ascii="Times New Roman" w:eastAsia="Times New Roman" w:hAnsi="Times New Roman" w:cs="Calibri"/>
      <w:sz w:val="28"/>
      <w:lang w:eastAsia="ar-SA"/>
    </w:rPr>
  </w:style>
  <w:style w:type="character" w:customStyle="1" w:styleId="af7">
    <w:name w:val="ВГУ: обычный Знак"/>
    <w:basedOn w:val="a1"/>
    <w:link w:val="af6"/>
    <w:rsid w:val="00831FC7"/>
    <w:rPr>
      <w:rFonts w:ascii="Times New Roman" w:eastAsia="Times New Roman" w:hAnsi="Times New Roman" w:cs="Calibri"/>
      <w:sz w:val="28"/>
      <w:lang w:eastAsia="ar-SA"/>
    </w:rPr>
  </w:style>
  <w:style w:type="paragraph" w:customStyle="1" w:styleId="af8">
    <w:name w:val="Содержимое таблицы"/>
    <w:basedOn w:val="a0"/>
    <w:rsid w:val="00DB1D80"/>
    <w:pPr>
      <w:suppressLineNumbers/>
      <w:spacing w:after="0" w:line="360" w:lineRule="auto"/>
      <w:ind w:firstLine="709"/>
      <w:jc w:val="both"/>
    </w:pPr>
    <w:rPr>
      <w:rFonts w:cs="Calibri"/>
      <w:szCs w:val="22"/>
      <w:lang w:val="en-US" w:eastAsia="ar-SA"/>
    </w:rPr>
  </w:style>
  <w:style w:type="paragraph" w:customStyle="1" w:styleId="af9">
    <w:name w:val="Курсовая"/>
    <w:basedOn w:val="a0"/>
    <w:rsid w:val="00DB1D80"/>
    <w:pPr>
      <w:suppressLineNumbers/>
      <w:spacing w:before="200" w:after="0" w:line="360" w:lineRule="auto"/>
      <w:jc w:val="both"/>
    </w:pPr>
    <w:rPr>
      <w:rFonts w:eastAsia="Calibri"/>
      <w:szCs w:val="22"/>
      <w:lang w:eastAsia="ar-SA"/>
    </w:rPr>
  </w:style>
  <w:style w:type="paragraph" w:customStyle="1" w:styleId="afa">
    <w:name w:val="ВГУ: код"/>
    <w:basedOn w:val="af6"/>
    <w:link w:val="afb"/>
    <w:qFormat/>
    <w:rsid w:val="0080201D"/>
    <w:rPr>
      <w:rFonts w:ascii="Courier New" w:eastAsia="TimesNewRoman+1+1" w:hAnsi="Courier New" w:cs="Courier New"/>
      <w:sz w:val="24"/>
      <w:szCs w:val="24"/>
    </w:rPr>
  </w:style>
  <w:style w:type="character" w:customStyle="1" w:styleId="afb">
    <w:name w:val="ВГУ: код Знак"/>
    <w:basedOn w:val="af7"/>
    <w:link w:val="afa"/>
    <w:rsid w:val="0080201D"/>
    <w:rPr>
      <w:rFonts w:ascii="Courier New" w:eastAsia="TimesNewRoman+1+1" w:hAnsi="Courier New" w:cs="Courier New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0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476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019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5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gif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emf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://www.ventasign.ru/pro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3A320-E602-4484-A2C7-6A904CADE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6075</TotalTime>
  <Pages>53</Pages>
  <Words>7353</Words>
  <Characters>41916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49171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Томаровский</dc:creator>
  <cp:keywords/>
  <dc:description/>
  <cp:lastModifiedBy>Pavel</cp:lastModifiedBy>
  <cp:revision>128</cp:revision>
  <cp:lastPrinted>2015-01-28T09:30:00Z</cp:lastPrinted>
  <dcterms:created xsi:type="dcterms:W3CDTF">2015-01-10T07:03:00Z</dcterms:created>
  <dcterms:modified xsi:type="dcterms:W3CDTF">2015-05-24T10:45:00Z</dcterms:modified>
</cp:coreProperties>
</file>