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68D" w:rsidRDefault="00AB468D" w:rsidP="00AB468D">
      <w:pPr>
        <w:autoSpaceDE w:val="0"/>
        <w:spacing w:after="0" w:line="360" w:lineRule="auto"/>
        <w:jc w:val="center"/>
        <w:rPr>
          <w:rFonts w:eastAsia="TimesNewRoman+1+1"/>
        </w:rPr>
      </w:pPr>
      <w:r>
        <w:rPr>
          <w:rFonts w:eastAsia="TimesNewRoman+1+1"/>
        </w:rPr>
        <w:t xml:space="preserve">МИНОБРНАУКИ РОССИИ </w:t>
      </w:r>
    </w:p>
    <w:p w:rsidR="00AB468D" w:rsidRDefault="00AB468D" w:rsidP="00AB468D">
      <w:pPr>
        <w:autoSpaceDE w:val="0"/>
        <w:spacing w:after="0" w:line="360" w:lineRule="auto"/>
        <w:jc w:val="center"/>
        <w:rPr>
          <w:rFonts w:eastAsia="TimesNewRoman+1+1"/>
        </w:rPr>
      </w:pPr>
      <w:r>
        <w:rPr>
          <w:rFonts w:eastAsia="TimesNewRoman+1+1"/>
        </w:rPr>
        <w:t xml:space="preserve">ФЕДЕРАЛЬНОЕ ГОСУДАРСТВЕННОЕ БЮДЖЕТНОЕ </w:t>
      </w:r>
    </w:p>
    <w:p w:rsidR="00AB468D" w:rsidRDefault="00AB468D" w:rsidP="00AB468D">
      <w:pPr>
        <w:autoSpaceDE w:val="0"/>
        <w:spacing w:after="0" w:line="360" w:lineRule="auto"/>
        <w:jc w:val="center"/>
        <w:rPr>
          <w:rFonts w:eastAsia="TimesNewRoman+1+1"/>
        </w:rPr>
      </w:pPr>
      <w:r>
        <w:rPr>
          <w:rFonts w:eastAsia="TimesNewRoman+1+1"/>
        </w:rPr>
        <w:t xml:space="preserve">ОБРАЗОВАТЕЛЬНОЕ УЧРЕЖДЕНИЕ </w:t>
      </w:r>
    </w:p>
    <w:p w:rsidR="00AB468D" w:rsidRDefault="00AB468D" w:rsidP="00AB468D">
      <w:pPr>
        <w:autoSpaceDE w:val="0"/>
        <w:spacing w:after="0" w:line="360" w:lineRule="auto"/>
        <w:jc w:val="center"/>
        <w:rPr>
          <w:rFonts w:eastAsia="TimesNewRoman+1+1"/>
        </w:rPr>
      </w:pPr>
      <w:r>
        <w:rPr>
          <w:rFonts w:eastAsia="TimesNewRoman+1+1"/>
        </w:rPr>
        <w:t>ВЫСШЕГО ПРОФЕССИОНАЛЬНОГО ОБРАЗОВАНИЯ</w:t>
      </w:r>
    </w:p>
    <w:p w:rsidR="00AB468D" w:rsidRDefault="00AB468D" w:rsidP="00AB468D">
      <w:pPr>
        <w:autoSpaceDE w:val="0"/>
        <w:spacing w:after="0" w:line="360" w:lineRule="auto"/>
        <w:jc w:val="center"/>
        <w:rPr>
          <w:rFonts w:eastAsia="TimesNewRoman+1+1"/>
        </w:rPr>
      </w:pPr>
      <w:r>
        <w:rPr>
          <w:rFonts w:eastAsia="TimesNewRoman+1+1"/>
        </w:rPr>
        <w:t>«ВОРОНЕЖСКИЙ ГОСУДАРСТВЕННЫЙ УНИВЕРСИТЕТ»</w:t>
      </w:r>
    </w:p>
    <w:p w:rsidR="00AB468D" w:rsidRPr="00931E00" w:rsidRDefault="00AB468D" w:rsidP="00AB468D">
      <w:pPr>
        <w:autoSpaceDE w:val="0"/>
        <w:spacing w:after="0" w:line="360" w:lineRule="auto"/>
        <w:jc w:val="center"/>
        <w:rPr>
          <w:rFonts w:eastAsia="TimesNewRoman+1+1"/>
        </w:rPr>
      </w:pPr>
    </w:p>
    <w:p w:rsidR="00AB468D" w:rsidRDefault="00AB468D" w:rsidP="00AB468D">
      <w:pPr>
        <w:autoSpaceDE w:val="0"/>
        <w:spacing w:after="0" w:line="360" w:lineRule="auto"/>
        <w:jc w:val="center"/>
        <w:rPr>
          <w:rFonts w:eastAsia="TimesNewRoman+1+1"/>
        </w:rPr>
      </w:pPr>
    </w:p>
    <w:p w:rsidR="00AB468D" w:rsidRDefault="00AB468D" w:rsidP="00AB468D">
      <w:pPr>
        <w:autoSpaceDE w:val="0"/>
        <w:spacing w:after="0" w:line="360" w:lineRule="auto"/>
        <w:jc w:val="center"/>
        <w:rPr>
          <w:rFonts w:eastAsia="TimesNewRoman+1+1"/>
        </w:rPr>
      </w:pPr>
      <w:r>
        <w:rPr>
          <w:rFonts w:eastAsia="TimesNewRoman+1+1"/>
        </w:rPr>
        <w:t>Факультет прикладной математики, информатики и механики</w:t>
      </w:r>
    </w:p>
    <w:p w:rsidR="00AB468D" w:rsidRDefault="00AB468D" w:rsidP="00AB468D">
      <w:pPr>
        <w:autoSpaceDE w:val="0"/>
        <w:spacing w:line="360" w:lineRule="auto"/>
        <w:jc w:val="center"/>
        <w:rPr>
          <w:rFonts w:eastAsia="TimesNewRoman+1+1"/>
        </w:rPr>
      </w:pPr>
      <w:r>
        <w:rPr>
          <w:rFonts w:eastAsia="TimesNewRoman+1+1"/>
        </w:rPr>
        <w:t>Кафедра программного обеспечения и администрирования информационных систем</w:t>
      </w:r>
    </w:p>
    <w:p w:rsidR="00372185" w:rsidRDefault="00372185" w:rsidP="00AB468D">
      <w:pPr>
        <w:autoSpaceDE w:val="0"/>
        <w:spacing w:line="360" w:lineRule="auto"/>
        <w:jc w:val="center"/>
        <w:rPr>
          <w:rFonts w:eastAsia="TimesNewRoman+1+1"/>
        </w:rPr>
      </w:pPr>
    </w:p>
    <w:p w:rsidR="00352D98" w:rsidRPr="00352D98" w:rsidRDefault="006E7CFC" w:rsidP="00AB468D">
      <w:pPr>
        <w:autoSpaceDE w:val="0"/>
        <w:autoSpaceDN w:val="0"/>
        <w:adjustRightInd w:val="0"/>
        <w:spacing w:before="240" w:after="0" w:line="360" w:lineRule="auto"/>
        <w:jc w:val="center"/>
        <w:rPr>
          <w:rFonts w:eastAsia="TimesNewRoman+1+1"/>
          <w:b/>
        </w:rPr>
      </w:pPr>
      <w:r>
        <w:rPr>
          <w:rFonts w:eastAsia="TimesNewRoman+1+1"/>
          <w:b/>
        </w:rPr>
        <w:t>Отчет</w:t>
      </w:r>
    </w:p>
    <w:p w:rsidR="00AB468D" w:rsidRDefault="00352D98" w:rsidP="00352D98">
      <w:pPr>
        <w:autoSpaceDE w:val="0"/>
        <w:autoSpaceDN w:val="0"/>
        <w:adjustRightInd w:val="0"/>
        <w:spacing w:after="0" w:line="360" w:lineRule="auto"/>
        <w:jc w:val="center"/>
        <w:rPr>
          <w:rFonts w:eastAsia="TimesNewRoman+1+1"/>
          <w:b/>
        </w:rPr>
      </w:pPr>
      <w:r>
        <w:rPr>
          <w:rFonts w:eastAsia="TimesNewRoman+1+1"/>
        </w:rPr>
        <w:t>о производственной практике</w:t>
      </w:r>
      <w:r w:rsidR="006E7CFC">
        <w:rPr>
          <w:rFonts w:eastAsia="TimesNewRoman+1+1"/>
          <w:b/>
        </w:rPr>
        <w:t xml:space="preserve"> </w:t>
      </w:r>
    </w:p>
    <w:p w:rsidR="00372185" w:rsidRPr="00705861" w:rsidRDefault="00372185" w:rsidP="00352D98">
      <w:pPr>
        <w:autoSpaceDE w:val="0"/>
        <w:autoSpaceDN w:val="0"/>
        <w:adjustRightInd w:val="0"/>
        <w:spacing w:after="0" w:line="360" w:lineRule="auto"/>
        <w:jc w:val="center"/>
        <w:rPr>
          <w:rFonts w:eastAsia="TimesNewRoman+1+1"/>
        </w:rPr>
      </w:pPr>
    </w:p>
    <w:tbl>
      <w:tblPr>
        <w:tblpPr w:leftFromText="180" w:rightFromText="180" w:vertAnchor="text" w:horzAnchor="margin" w:tblpXSpec="center" w:tblpY="383"/>
        <w:tblW w:w="0" w:type="auto"/>
        <w:tblLook w:val="04A0" w:firstRow="1" w:lastRow="0" w:firstColumn="1" w:lastColumn="0" w:noHBand="0" w:noVBand="1"/>
      </w:tblPr>
      <w:tblGrid>
        <w:gridCol w:w="4788"/>
        <w:gridCol w:w="4140"/>
      </w:tblGrid>
      <w:tr w:rsidR="00352D98" w:rsidTr="00F1164C">
        <w:tc>
          <w:tcPr>
            <w:tcW w:w="4788" w:type="dxa"/>
          </w:tcPr>
          <w:p w:rsidR="00352D98" w:rsidRDefault="00352D98" w:rsidP="001344BC">
            <w:pPr>
              <w:pStyle w:val="af3"/>
            </w:pPr>
            <w:r>
              <w:t>Место прохождения практики</w:t>
            </w:r>
          </w:p>
        </w:tc>
        <w:tc>
          <w:tcPr>
            <w:tcW w:w="4140" w:type="dxa"/>
          </w:tcPr>
          <w:p w:rsidR="00352D98" w:rsidRPr="00984856" w:rsidRDefault="00352D98" w:rsidP="00F1164C">
            <w:pPr>
              <w:pStyle w:val="af2"/>
              <w:jc w:val="left"/>
            </w:pPr>
            <w:r>
              <w:t>ООО «ИРЦ»</w:t>
            </w:r>
          </w:p>
        </w:tc>
      </w:tr>
      <w:tr w:rsidR="00352D98" w:rsidTr="00F1164C">
        <w:tc>
          <w:tcPr>
            <w:tcW w:w="4788" w:type="dxa"/>
          </w:tcPr>
          <w:p w:rsidR="00352D98" w:rsidRDefault="00352D98" w:rsidP="001344BC">
            <w:pPr>
              <w:pStyle w:val="af3"/>
            </w:pPr>
            <w:r>
              <w:t>Сроки прохождения практики</w:t>
            </w:r>
          </w:p>
        </w:tc>
        <w:tc>
          <w:tcPr>
            <w:tcW w:w="4140" w:type="dxa"/>
          </w:tcPr>
          <w:p w:rsidR="00352D98" w:rsidRPr="00984856" w:rsidRDefault="00352D98" w:rsidP="00F1164C">
            <w:pPr>
              <w:pStyle w:val="af2"/>
              <w:jc w:val="left"/>
            </w:pPr>
            <w:r>
              <w:t>03.11.2014 — 10.01.2015</w:t>
            </w:r>
          </w:p>
        </w:tc>
      </w:tr>
      <w:tr w:rsidR="00352D98" w:rsidTr="00F1164C">
        <w:tc>
          <w:tcPr>
            <w:tcW w:w="4788" w:type="dxa"/>
          </w:tcPr>
          <w:p w:rsidR="00352D98" w:rsidRDefault="00352D98" w:rsidP="001344BC">
            <w:pPr>
              <w:pStyle w:val="af3"/>
            </w:pPr>
            <w:r>
              <w:t>Тема практики</w:t>
            </w:r>
          </w:p>
        </w:tc>
        <w:tc>
          <w:tcPr>
            <w:tcW w:w="4140" w:type="dxa"/>
          </w:tcPr>
          <w:p w:rsidR="00352D98" w:rsidRDefault="00352D98" w:rsidP="00352D98">
            <w:pPr>
              <w:pStyle w:val="af2"/>
              <w:spacing w:line="240" w:lineRule="auto"/>
              <w:jc w:val="left"/>
            </w:pPr>
            <w:r>
              <w:rPr>
                <w:iCs/>
              </w:rPr>
              <w:t>Разработка системы электронной подписи документов</w:t>
            </w:r>
          </w:p>
        </w:tc>
      </w:tr>
      <w:tr w:rsidR="00352D98" w:rsidTr="00F1164C">
        <w:tc>
          <w:tcPr>
            <w:tcW w:w="4788" w:type="dxa"/>
          </w:tcPr>
          <w:p w:rsidR="00352D98" w:rsidRDefault="00352D98" w:rsidP="001344BC">
            <w:pPr>
              <w:pStyle w:val="af3"/>
            </w:pPr>
          </w:p>
        </w:tc>
        <w:tc>
          <w:tcPr>
            <w:tcW w:w="4140" w:type="dxa"/>
          </w:tcPr>
          <w:p w:rsidR="00352D98" w:rsidRDefault="00352D98" w:rsidP="001344BC">
            <w:pPr>
              <w:pStyle w:val="af2"/>
              <w:spacing w:line="240" w:lineRule="auto"/>
              <w:jc w:val="both"/>
              <w:rPr>
                <w:iCs/>
              </w:rPr>
            </w:pPr>
          </w:p>
        </w:tc>
      </w:tr>
    </w:tbl>
    <w:p w:rsidR="00352D98" w:rsidRDefault="00352D98" w:rsidP="00352D98">
      <w:pPr>
        <w:spacing w:before="240"/>
        <w:rPr>
          <w:rFonts w:eastAsia="TimesNewRoman+1+1"/>
        </w:rPr>
      </w:pPr>
    </w:p>
    <w:p w:rsidR="00352D98" w:rsidRDefault="00352D98" w:rsidP="00352D98">
      <w:pPr>
        <w:spacing w:before="240"/>
        <w:rPr>
          <w:rFonts w:eastAsia="TimesNewRoman+1+1"/>
        </w:rPr>
      </w:pPr>
    </w:p>
    <w:p w:rsidR="00DE26DF" w:rsidRDefault="00A6571A" w:rsidP="00DE26DF">
      <w:pPr>
        <w:spacing w:before="240"/>
        <w:ind w:left="2124"/>
        <w:jc w:val="center"/>
        <w:rPr>
          <w:rFonts w:eastAsia="TimesNewRoman+1+1"/>
        </w:rPr>
      </w:pPr>
      <w:r>
        <w:rPr>
          <w:rFonts w:eastAsia="TimesNewRoman+1+1"/>
        </w:rPr>
        <w:t xml:space="preserve">        </w:t>
      </w:r>
      <w:r w:rsidR="00DE26DF">
        <w:rPr>
          <w:rFonts w:eastAsia="TimesNewRoman+1+1"/>
        </w:rPr>
        <w:t xml:space="preserve">       </w:t>
      </w:r>
    </w:p>
    <w:p w:rsidR="00DE26DF" w:rsidRDefault="00DE26DF" w:rsidP="00DE26DF">
      <w:pPr>
        <w:spacing w:before="240"/>
        <w:ind w:left="2124"/>
        <w:jc w:val="center"/>
        <w:rPr>
          <w:rFonts w:eastAsia="TimesNewRoman+1+1"/>
        </w:rPr>
      </w:pPr>
    </w:p>
    <w:p w:rsidR="00DE26DF" w:rsidRDefault="00DE26DF" w:rsidP="00DE26DF">
      <w:pPr>
        <w:spacing w:before="240"/>
        <w:ind w:left="2124"/>
        <w:jc w:val="center"/>
        <w:rPr>
          <w:rFonts w:eastAsia="TimesNewRoman+1+1"/>
        </w:rPr>
      </w:pPr>
    </w:p>
    <w:tbl>
      <w:tblPr>
        <w:tblpPr w:leftFromText="180" w:rightFromText="180" w:vertAnchor="text" w:horzAnchor="margin" w:tblpXSpec="center" w:tblpY="218"/>
        <w:tblW w:w="8870" w:type="dxa"/>
        <w:tblCellSpacing w:w="1440" w:type="nil"/>
        <w:tblLook w:val="01E0" w:firstRow="1" w:lastRow="1" w:firstColumn="1" w:lastColumn="1" w:noHBand="0" w:noVBand="0"/>
      </w:tblPr>
      <w:tblGrid>
        <w:gridCol w:w="3633"/>
        <w:gridCol w:w="2751"/>
        <w:gridCol w:w="2486"/>
      </w:tblGrid>
      <w:tr w:rsidR="00F1164C" w:rsidTr="001344BC">
        <w:trPr>
          <w:trHeight w:val="477"/>
          <w:tblCellSpacing w:w="1440" w:type="nil"/>
        </w:trPr>
        <w:tc>
          <w:tcPr>
            <w:tcW w:w="3694" w:type="dxa"/>
          </w:tcPr>
          <w:p w:rsidR="00F1164C" w:rsidRPr="00AB5E3D" w:rsidRDefault="00F1164C" w:rsidP="001344BC">
            <w:pPr>
              <w:tabs>
                <w:tab w:val="left" w:pos="3420"/>
              </w:tabs>
              <w:spacing w:after="0" w:line="360" w:lineRule="auto"/>
              <w:rPr>
                <w:rStyle w:val="10"/>
                <w:rFonts w:eastAsiaTheme="minorHAnsi"/>
                <w:b w:val="0"/>
                <w:bCs w:val="0"/>
              </w:rPr>
            </w:pPr>
            <w:bookmarkStart w:id="0" w:name="_Toc231724588"/>
            <w:bookmarkStart w:id="1" w:name="_Toc231781063"/>
            <w:bookmarkStart w:id="2" w:name="_Toc231815000"/>
            <w:r w:rsidRPr="00BE6C85">
              <w:t>Зав. кафедрой</w:t>
            </w:r>
            <w:r w:rsidRPr="007F1867">
              <w:rPr>
                <w:rStyle w:val="10"/>
                <w:rFonts w:eastAsiaTheme="minorHAnsi"/>
              </w:rPr>
              <w:t>_______</w:t>
            </w:r>
            <w:bookmarkEnd w:id="0"/>
            <w:bookmarkEnd w:id="1"/>
            <w:bookmarkEnd w:id="2"/>
            <w:r w:rsidRPr="00AB5E3D">
              <w:rPr>
                <w:rStyle w:val="10"/>
                <w:rFonts w:eastAsiaTheme="minorHAnsi"/>
              </w:rPr>
              <w:t>____</w:t>
            </w:r>
            <w:r>
              <w:rPr>
                <w:rStyle w:val="10"/>
                <w:rFonts w:eastAsiaTheme="minorHAnsi"/>
              </w:rPr>
              <w:t>_____</w:t>
            </w:r>
          </w:p>
        </w:tc>
        <w:tc>
          <w:tcPr>
            <w:tcW w:w="2935" w:type="dxa"/>
          </w:tcPr>
          <w:p w:rsidR="00F1164C" w:rsidRPr="00AB5E3D" w:rsidRDefault="00F1164C" w:rsidP="001344BC">
            <w:pPr>
              <w:tabs>
                <w:tab w:val="left" w:pos="3420"/>
              </w:tabs>
              <w:spacing w:after="0" w:line="360" w:lineRule="auto"/>
              <w:jc w:val="right"/>
              <w:rPr>
                <w:rStyle w:val="10"/>
                <w:rFonts w:eastAsiaTheme="minorHAnsi"/>
                <w:b w:val="0"/>
                <w:bCs w:val="0"/>
              </w:rPr>
            </w:pPr>
            <w:r>
              <w:t>д. ф.-</w:t>
            </w:r>
            <w:proofErr w:type="spellStart"/>
            <w:r>
              <w:t>м.н</w:t>
            </w:r>
            <w:proofErr w:type="spellEnd"/>
            <w:r>
              <w:t>., проф.</w:t>
            </w:r>
          </w:p>
        </w:tc>
        <w:tc>
          <w:tcPr>
            <w:tcW w:w="2241" w:type="dxa"/>
          </w:tcPr>
          <w:p w:rsidR="00F1164C" w:rsidRPr="00BE6C85" w:rsidRDefault="00F1164C" w:rsidP="001344BC">
            <w:pPr>
              <w:spacing w:after="0" w:line="360" w:lineRule="auto"/>
            </w:pPr>
            <w:bookmarkStart w:id="3" w:name="_Toc231724589"/>
            <w:bookmarkStart w:id="4" w:name="_Toc231781064"/>
            <w:bookmarkStart w:id="5" w:name="_Toc231815001"/>
            <w:r>
              <w:t>Арте</w:t>
            </w:r>
            <w:r w:rsidRPr="00BE6C85">
              <w:t>мов М. А</w:t>
            </w:r>
            <w:bookmarkEnd w:id="3"/>
            <w:bookmarkEnd w:id="4"/>
            <w:bookmarkEnd w:id="5"/>
            <w:r>
              <w:t>.</w:t>
            </w:r>
          </w:p>
        </w:tc>
      </w:tr>
      <w:tr w:rsidR="00F1164C" w:rsidTr="001344BC">
        <w:trPr>
          <w:trHeight w:val="411"/>
          <w:tblCellSpacing w:w="1440" w:type="nil"/>
        </w:trPr>
        <w:tc>
          <w:tcPr>
            <w:tcW w:w="3694" w:type="dxa"/>
          </w:tcPr>
          <w:p w:rsidR="00F1164C" w:rsidRPr="00AB5E3D" w:rsidRDefault="00F1164C" w:rsidP="001344BC">
            <w:pPr>
              <w:spacing w:after="0" w:line="360" w:lineRule="auto"/>
              <w:rPr>
                <w:rStyle w:val="10"/>
                <w:rFonts w:eastAsiaTheme="minorHAnsi"/>
                <w:b w:val="0"/>
                <w:bCs w:val="0"/>
              </w:rPr>
            </w:pPr>
            <w:bookmarkStart w:id="6" w:name="_Toc231724590"/>
            <w:bookmarkStart w:id="7" w:name="_Toc231781065"/>
            <w:bookmarkStart w:id="8" w:name="_Toc231815002"/>
            <w:r w:rsidRPr="00BE6C85">
              <w:t>Студент</w:t>
            </w:r>
            <w:bookmarkEnd w:id="6"/>
            <w:bookmarkEnd w:id="7"/>
            <w:bookmarkEnd w:id="8"/>
            <w:r w:rsidRPr="00F1164C">
              <w:rPr>
                <w:rStyle w:val="10"/>
                <w:rFonts w:eastAsiaTheme="minorHAnsi"/>
              </w:rPr>
              <w:t xml:space="preserve"> ____________</w:t>
            </w:r>
            <w:r>
              <w:rPr>
                <w:rStyle w:val="10"/>
                <w:rFonts w:eastAsiaTheme="minorHAnsi"/>
              </w:rPr>
              <w:t>__________</w:t>
            </w:r>
          </w:p>
        </w:tc>
        <w:tc>
          <w:tcPr>
            <w:tcW w:w="2935" w:type="dxa"/>
          </w:tcPr>
          <w:p w:rsidR="00F1164C" w:rsidRPr="007F1867" w:rsidRDefault="00F1164C" w:rsidP="001344BC">
            <w:pPr>
              <w:tabs>
                <w:tab w:val="left" w:pos="3420"/>
              </w:tabs>
              <w:spacing w:after="0" w:line="360" w:lineRule="auto"/>
              <w:jc w:val="right"/>
              <w:rPr>
                <w:rStyle w:val="10"/>
                <w:rFonts w:eastAsiaTheme="minorHAnsi"/>
                <w:b w:val="0"/>
                <w:bCs w:val="0"/>
              </w:rPr>
            </w:pPr>
            <w:r>
              <w:t>5 к. 9 гр.</w:t>
            </w:r>
          </w:p>
        </w:tc>
        <w:tc>
          <w:tcPr>
            <w:tcW w:w="2241" w:type="dxa"/>
          </w:tcPr>
          <w:p w:rsidR="00F1164C" w:rsidRPr="00BE6C85" w:rsidRDefault="00F1164C" w:rsidP="00F1164C">
            <w:pPr>
              <w:spacing w:after="0" w:line="360" w:lineRule="auto"/>
            </w:pPr>
            <w:proofErr w:type="spellStart"/>
            <w:r>
              <w:t>Томаровский</w:t>
            </w:r>
            <w:proofErr w:type="spellEnd"/>
            <w:r w:rsidRPr="00BE6C85">
              <w:t> </w:t>
            </w:r>
            <w:r>
              <w:t>П</w:t>
            </w:r>
            <w:r w:rsidRPr="00BE6C85">
              <w:t>. </w:t>
            </w:r>
            <w:r>
              <w:t>А</w:t>
            </w:r>
            <w:r w:rsidRPr="00BE6C85">
              <w:t>.</w:t>
            </w:r>
          </w:p>
        </w:tc>
      </w:tr>
      <w:tr w:rsidR="00F1164C" w:rsidTr="001344BC">
        <w:trPr>
          <w:trHeight w:val="529"/>
          <w:tblCellSpacing w:w="1440" w:type="nil"/>
        </w:trPr>
        <w:tc>
          <w:tcPr>
            <w:tcW w:w="3694" w:type="dxa"/>
          </w:tcPr>
          <w:p w:rsidR="00F1164C" w:rsidRPr="00F06153" w:rsidRDefault="00F1164C" w:rsidP="00F1164C">
            <w:pPr>
              <w:spacing w:after="0" w:line="360" w:lineRule="auto"/>
              <w:rPr>
                <w:rStyle w:val="10"/>
                <w:rFonts w:eastAsiaTheme="minorHAnsi"/>
                <w:b w:val="0"/>
                <w:bCs w:val="0"/>
              </w:rPr>
            </w:pPr>
            <w:bookmarkStart w:id="9" w:name="_Toc231724592"/>
            <w:bookmarkStart w:id="10" w:name="_Toc231781067"/>
            <w:bookmarkStart w:id="11" w:name="_Toc231815004"/>
            <w:r w:rsidRPr="00BE6C85">
              <w:t>Руководитель</w:t>
            </w:r>
            <w:r>
              <w:t xml:space="preserve"> от предприятия </w:t>
            </w:r>
            <w:bookmarkEnd w:id="9"/>
            <w:bookmarkEnd w:id="10"/>
            <w:bookmarkEnd w:id="11"/>
            <w:r w:rsidRPr="00F1164C">
              <w:rPr>
                <w:rStyle w:val="10"/>
                <w:rFonts w:eastAsiaTheme="minorHAnsi"/>
              </w:rPr>
              <w:t xml:space="preserve"> ____________</w:t>
            </w:r>
            <w:r>
              <w:rPr>
                <w:rStyle w:val="10"/>
                <w:rFonts w:eastAsiaTheme="minorHAnsi"/>
              </w:rPr>
              <w:t>____</w:t>
            </w:r>
          </w:p>
        </w:tc>
        <w:tc>
          <w:tcPr>
            <w:tcW w:w="2935" w:type="dxa"/>
          </w:tcPr>
          <w:p w:rsidR="00F1164C" w:rsidRPr="007F1867" w:rsidRDefault="00F1164C" w:rsidP="001344BC">
            <w:pPr>
              <w:tabs>
                <w:tab w:val="left" w:pos="3420"/>
              </w:tabs>
              <w:spacing w:after="0" w:line="360" w:lineRule="auto"/>
              <w:jc w:val="right"/>
              <w:rPr>
                <w:rStyle w:val="10"/>
                <w:rFonts w:eastAsiaTheme="minorHAnsi"/>
                <w:b w:val="0"/>
                <w:bCs w:val="0"/>
              </w:rPr>
            </w:pPr>
          </w:p>
        </w:tc>
        <w:tc>
          <w:tcPr>
            <w:tcW w:w="2241" w:type="dxa"/>
          </w:tcPr>
          <w:p w:rsidR="00F1164C" w:rsidRDefault="00F1164C" w:rsidP="001344BC">
            <w:pPr>
              <w:spacing w:after="0" w:line="360" w:lineRule="auto"/>
            </w:pPr>
          </w:p>
          <w:p w:rsidR="00F1164C" w:rsidRPr="00BE6C85" w:rsidRDefault="00F1164C" w:rsidP="00F1164C">
            <w:pPr>
              <w:spacing w:after="0" w:line="360" w:lineRule="auto"/>
            </w:pPr>
            <w:proofErr w:type="spellStart"/>
            <w:r>
              <w:t>Бречка</w:t>
            </w:r>
            <w:proofErr w:type="spellEnd"/>
            <w:r>
              <w:t> А. В</w:t>
            </w:r>
            <w:r w:rsidRPr="00BE6C85">
              <w:t>.</w:t>
            </w:r>
          </w:p>
        </w:tc>
      </w:tr>
    </w:tbl>
    <w:p w:rsidR="00DE26DF" w:rsidRDefault="00DE26DF" w:rsidP="00DE26DF">
      <w:pPr>
        <w:spacing w:before="240"/>
        <w:ind w:left="2124"/>
        <w:jc w:val="center"/>
        <w:rPr>
          <w:rFonts w:eastAsia="TimesNewRoman+1+1"/>
        </w:rPr>
      </w:pPr>
    </w:p>
    <w:p w:rsidR="00DE26DF" w:rsidRDefault="00DE26DF" w:rsidP="00352D98">
      <w:pPr>
        <w:spacing w:before="240"/>
        <w:jc w:val="center"/>
        <w:rPr>
          <w:rFonts w:eastAsia="TimesNewRoman+1+1"/>
        </w:rPr>
      </w:pPr>
    </w:p>
    <w:p w:rsidR="00DE26DF" w:rsidRDefault="00DE26DF" w:rsidP="00352D98">
      <w:pPr>
        <w:spacing w:before="240"/>
        <w:jc w:val="center"/>
        <w:rPr>
          <w:rFonts w:eastAsia="TimesNewRoman+1+1"/>
        </w:rPr>
      </w:pPr>
    </w:p>
    <w:p w:rsidR="00F1164C" w:rsidRDefault="00F1164C" w:rsidP="00352D98">
      <w:pPr>
        <w:spacing w:before="240"/>
        <w:jc w:val="center"/>
        <w:rPr>
          <w:rFonts w:eastAsia="TimesNewRoman+1+1"/>
        </w:rPr>
      </w:pPr>
    </w:p>
    <w:p w:rsidR="00F1164C" w:rsidRDefault="00F1164C" w:rsidP="00352D98">
      <w:pPr>
        <w:spacing w:before="240"/>
        <w:jc w:val="center"/>
        <w:rPr>
          <w:rFonts w:eastAsia="TimesNewRoman+1+1"/>
        </w:rPr>
      </w:pPr>
    </w:p>
    <w:p w:rsidR="00F1164C" w:rsidRDefault="00F1164C" w:rsidP="00352D98">
      <w:pPr>
        <w:spacing w:before="240"/>
        <w:jc w:val="center"/>
        <w:rPr>
          <w:rFonts w:eastAsia="TimesNewRoman+1+1"/>
        </w:rPr>
      </w:pPr>
    </w:p>
    <w:p w:rsidR="001D514B" w:rsidRPr="00E23EAA" w:rsidRDefault="00352D98" w:rsidP="001D514B">
      <w:pPr>
        <w:spacing w:before="240"/>
        <w:jc w:val="center"/>
        <w:rPr>
          <w:rFonts w:eastAsia="TimesNewRoman+1+1"/>
        </w:rPr>
      </w:pPr>
      <w:r w:rsidRPr="00352D98">
        <w:rPr>
          <w:rFonts w:eastAsia="TimesNewRoman+1+1"/>
        </w:rPr>
        <w:t>Воронеж 2015</w:t>
      </w:r>
    </w:p>
    <w:p w:rsidR="00027E56" w:rsidRPr="00064B00" w:rsidRDefault="00027E56" w:rsidP="001E5C8A">
      <w:pPr>
        <w:jc w:val="center"/>
        <w:rPr>
          <w:rFonts w:eastAsiaTheme="majorEastAsia"/>
          <w:b/>
        </w:rPr>
      </w:pPr>
      <w:bookmarkStart w:id="12" w:name="_Toc414264044"/>
      <w:bookmarkStart w:id="13" w:name="_Toc414264411"/>
      <w:bookmarkStart w:id="14" w:name="_Toc414264478"/>
      <w:bookmarkStart w:id="15" w:name="_Toc414610466"/>
      <w:bookmarkStart w:id="16" w:name="_Toc414610509"/>
      <w:bookmarkStart w:id="17" w:name="_Toc414610541"/>
      <w:r w:rsidRPr="00064B00">
        <w:rPr>
          <w:rFonts w:eastAsiaTheme="majorEastAsia"/>
          <w:b/>
        </w:rPr>
        <w:lastRenderedPageBreak/>
        <w:t>Аннотация</w:t>
      </w:r>
      <w:bookmarkEnd w:id="12"/>
      <w:bookmarkEnd w:id="13"/>
      <w:bookmarkEnd w:id="14"/>
      <w:bookmarkEnd w:id="15"/>
      <w:bookmarkEnd w:id="16"/>
      <w:bookmarkEnd w:id="17"/>
    </w:p>
    <w:p w:rsidR="00064B00" w:rsidRPr="00064B00" w:rsidRDefault="00064B00" w:rsidP="00027E56">
      <w:pPr>
        <w:ind w:firstLine="708"/>
        <w:jc w:val="both"/>
      </w:pPr>
      <w:r w:rsidRPr="00064B00">
        <w:t xml:space="preserve">Цель работы – разработка и программная реализация </w:t>
      </w:r>
      <w:r>
        <w:rPr>
          <w:lang w:val="en-US"/>
        </w:rPr>
        <w:t>web</w:t>
      </w:r>
      <w:r w:rsidRPr="00064B00">
        <w:t>-</w:t>
      </w:r>
      <w:r>
        <w:t xml:space="preserve">приложения для подписи документов. </w:t>
      </w:r>
    </w:p>
    <w:p w:rsidR="00027E56" w:rsidRPr="00027E56" w:rsidRDefault="00027E56" w:rsidP="00027E56">
      <w:pPr>
        <w:ind w:firstLine="708"/>
        <w:jc w:val="both"/>
        <w:rPr>
          <w:rFonts w:eastAsiaTheme="majorEastAsia"/>
        </w:rPr>
      </w:pPr>
      <w:r w:rsidRPr="00064B00">
        <w:t>В результате работы создан</w:t>
      </w:r>
      <w:r w:rsidRPr="00064B00">
        <w:rPr>
          <w:rFonts w:eastAsiaTheme="majorEastAsia"/>
        </w:rPr>
        <w:t xml:space="preserve"> программный продукт, предназначенный для использования в электронном документообороте. Пользователи смогут самостоятельно, обладая лишь навыками пользователя ПК, осуществлять электронную подпись документов.</w:t>
      </w:r>
      <w:r>
        <w:rPr>
          <w:rFonts w:eastAsiaTheme="majorEastAsia"/>
        </w:rPr>
        <w:t xml:space="preserve"> </w:t>
      </w:r>
    </w:p>
    <w:p w:rsidR="006C0A0F" w:rsidRDefault="006C0A0F" w:rsidP="006C0A0F">
      <w:pPr>
        <w:spacing w:before="240"/>
        <w:jc w:val="both"/>
        <w:rPr>
          <w:rFonts w:eastAsia="TimesNewRoman+1+1"/>
        </w:rPr>
      </w:pPr>
      <w:r>
        <w:rPr>
          <w:rFonts w:eastAsia="TimesNewRoman+1+1"/>
        </w:rPr>
        <w:t>С предоставлением возможности…</w:t>
      </w:r>
    </w:p>
    <w:p w:rsidR="00DD3162" w:rsidRDefault="006C0A0F" w:rsidP="006C0A0F">
      <w:pPr>
        <w:spacing w:before="240"/>
        <w:jc w:val="both"/>
        <w:rPr>
          <w:rFonts w:eastAsia="TimesNewRoman+1+1"/>
        </w:rPr>
      </w:pPr>
      <w:r>
        <w:rPr>
          <w:rFonts w:eastAsia="TimesNewRoman+1+1"/>
        </w:rPr>
        <w:t>В данной работе…</w:t>
      </w:r>
      <w:r w:rsidR="00DD3162">
        <w:rPr>
          <w:rFonts w:eastAsia="TimesNewRoman+1+1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</w:rPr>
        <w:id w:val="983734972"/>
        <w:docPartObj>
          <w:docPartGallery w:val="Table of Contents"/>
          <w:docPartUnique/>
        </w:docPartObj>
      </w:sdtPr>
      <w:sdtContent>
        <w:bookmarkStart w:id="18" w:name="_GoBack" w:displacedByCustomXml="prev"/>
        <w:bookmarkEnd w:id="18" w:displacedByCustomXml="prev"/>
        <w:p w:rsidR="00527AD1" w:rsidRDefault="00DD3162" w:rsidP="00B527DC">
          <w:pPr>
            <w:pStyle w:val="a8"/>
            <w:spacing w:before="0" w:after="240"/>
            <w:jc w:val="center"/>
            <w:rPr>
              <w:noProof/>
            </w:rPr>
          </w:pPr>
          <w:r w:rsidRPr="00DD3162">
            <w:rPr>
              <w:rStyle w:val="10"/>
              <w:rFonts w:ascii="Times New Roman" w:hAnsi="Times New Roman" w:cs="Times New Roman"/>
              <w:b/>
              <w:color w:val="auto"/>
            </w:rPr>
            <w:t>Содержание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:rsidR="00527AD1" w:rsidRDefault="00527AD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890" w:history="1">
            <w:r w:rsidRPr="00034B3E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891" w:history="1">
            <w:r w:rsidRPr="00034B3E">
              <w:rPr>
                <w:rStyle w:val="aa"/>
                <w:rFonts w:eastAsia="TimesNewRoman+1+1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892" w:history="1">
            <w:r w:rsidRPr="00034B3E">
              <w:rPr>
                <w:rStyle w:val="aa"/>
                <w:rFonts w:eastAsia="TimesNewRoman+1+1"/>
                <w:noProof/>
              </w:rPr>
              <w:t>2. Обзор существующих web-приложений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893" w:history="1">
            <w:r w:rsidRPr="00034B3E">
              <w:rPr>
                <w:rStyle w:val="aa"/>
                <w:rFonts w:eastAsia="TimesNewRoman+1+1"/>
                <w:noProof/>
              </w:rPr>
              <w:t>3. Анализ выбранных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894" w:history="1">
            <w:r w:rsidRPr="00034B3E">
              <w:rPr>
                <w:rStyle w:val="aa"/>
                <w:rFonts w:eastAsia="TimesNewRoman+1+1"/>
                <w:noProof/>
              </w:rPr>
              <w:t xml:space="preserve">3.1. Шаблон проектирования </w:t>
            </w:r>
            <w:r w:rsidRPr="00034B3E">
              <w:rPr>
                <w:rStyle w:val="aa"/>
                <w:rFonts w:eastAsia="TimesNewRoman+1+1"/>
                <w:noProof/>
                <w:lang w:val="en-US"/>
              </w:rPr>
              <w:t>Model</w:t>
            </w:r>
            <w:r w:rsidRPr="00034B3E">
              <w:rPr>
                <w:rStyle w:val="aa"/>
                <w:rFonts w:eastAsia="TimesNewRoman+1+1"/>
                <w:noProof/>
              </w:rPr>
              <w:t>-</w:t>
            </w:r>
            <w:r w:rsidRPr="00034B3E">
              <w:rPr>
                <w:rStyle w:val="aa"/>
                <w:rFonts w:eastAsia="TimesNewRoman+1+1"/>
                <w:noProof/>
                <w:lang w:val="en-US"/>
              </w:rPr>
              <w:t>view</w:t>
            </w:r>
            <w:r w:rsidRPr="00034B3E">
              <w:rPr>
                <w:rStyle w:val="aa"/>
                <w:rFonts w:eastAsia="TimesNewRoman+1+1"/>
                <w:noProof/>
              </w:rPr>
              <w:t>-</w:t>
            </w:r>
            <w:r w:rsidRPr="00034B3E">
              <w:rPr>
                <w:rStyle w:val="aa"/>
                <w:rFonts w:eastAsia="TimesNewRoman+1+1"/>
                <w:noProof/>
                <w:lang w:val="en-US"/>
              </w:rPr>
              <w:t>controller</w:t>
            </w:r>
            <w:r w:rsidRPr="00034B3E">
              <w:rPr>
                <w:rStyle w:val="aa"/>
                <w:rFonts w:eastAsia="TimesNewRoman+1+1"/>
                <w:noProof/>
              </w:rPr>
              <w:t xml:space="preserve"> (</w:t>
            </w:r>
            <w:r w:rsidRPr="00034B3E">
              <w:rPr>
                <w:rStyle w:val="aa"/>
                <w:rFonts w:eastAsia="TimesNewRoman+1+1"/>
                <w:noProof/>
                <w:lang w:val="en-US"/>
              </w:rPr>
              <w:t>MVC</w:t>
            </w:r>
            <w:r w:rsidRPr="00034B3E">
              <w:rPr>
                <w:rStyle w:val="aa"/>
                <w:rFonts w:eastAsia="TimesNewRoman+1+1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895" w:history="1">
            <w:r w:rsidRPr="00034B3E">
              <w:rPr>
                <w:rStyle w:val="aa"/>
                <w:rFonts w:eastAsia="TimesNewRoman+1+1"/>
                <w:noProof/>
                <w:lang w:val="en-US"/>
              </w:rPr>
              <w:t xml:space="preserve">3.2. ORM </w:t>
            </w:r>
            <w:r w:rsidRPr="00034B3E">
              <w:rPr>
                <w:rStyle w:val="aa"/>
                <w:rFonts w:eastAsia="TimesNewRoman+1+1"/>
                <w:noProof/>
              </w:rPr>
              <w:t>технология</w:t>
            </w:r>
            <w:r w:rsidRPr="00034B3E">
              <w:rPr>
                <w:rStyle w:val="aa"/>
                <w:rFonts w:eastAsia="TimesNewRoman+1+1"/>
                <w:noProof/>
                <w:lang w:val="en-US"/>
              </w:rPr>
              <w:t xml:space="preserve"> ADO.Net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896" w:history="1">
            <w:r w:rsidRPr="00034B3E">
              <w:rPr>
                <w:rStyle w:val="aa"/>
                <w:rFonts w:eastAsia="TimesNewRoman+1+1"/>
                <w:noProof/>
              </w:rPr>
              <w:t xml:space="preserve">3.2.1. Шаблоны разработки </w:t>
            </w:r>
            <w:r w:rsidRPr="00034B3E">
              <w:rPr>
                <w:rStyle w:val="aa"/>
                <w:rFonts w:eastAsia="TimesNewRoman+1+1"/>
                <w:noProof/>
                <w:lang w:val="en-US"/>
              </w:rPr>
              <w:t>Entity</w:t>
            </w:r>
            <w:r w:rsidRPr="00034B3E">
              <w:rPr>
                <w:rStyle w:val="aa"/>
                <w:rFonts w:eastAsia="TimesNewRoman+1+1"/>
                <w:noProof/>
              </w:rPr>
              <w:t xml:space="preserve"> </w:t>
            </w:r>
            <w:r w:rsidRPr="00034B3E">
              <w:rPr>
                <w:rStyle w:val="aa"/>
                <w:rFonts w:eastAsia="TimesNewRoman+1+1"/>
                <w:noProof/>
                <w:lang w:val="en-US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897" w:history="1">
            <w:r w:rsidRPr="00034B3E">
              <w:rPr>
                <w:rStyle w:val="aa"/>
                <w:rFonts w:eastAsia="TimesNewRoman+1+1"/>
                <w:noProof/>
              </w:rPr>
              <w:t xml:space="preserve">3.2.2. Стратегия </w:t>
            </w:r>
            <w:r w:rsidRPr="00034B3E">
              <w:rPr>
                <w:rStyle w:val="aa"/>
                <w:rFonts w:eastAsia="TimesNewRoman+1+1"/>
                <w:noProof/>
                <w:lang w:val="en-US"/>
              </w:rPr>
              <w:t>Code</w:t>
            </w:r>
            <w:r w:rsidRPr="00034B3E">
              <w:rPr>
                <w:rStyle w:val="aa"/>
                <w:rFonts w:eastAsia="TimesNewRoman+1+1"/>
                <w:noProof/>
              </w:rPr>
              <w:t xml:space="preserve"> </w:t>
            </w:r>
            <w:r w:rsidRPr="00034B3E">
              <w:rPr>
                <w:rStyle w:val="aa"/>
                <w:rFonts w:eastAsia="TimesNewRoman+1+1"/>
                <w:noProof/>
                <w:lang w:val="en-US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898" w:history="1">
            <w:r w:rsidRPr="00034B3E">
              <w:rPr>
                <w:rStyle w:val="aa"/>
                <w:rFonts w:eastAsia="TimesNewRoman+1+1"/>
                <w:noProof/>
              </w:rPr>
              <w:t xml:space="preserve">3.3. </w:t>
            </w:r>
            <w:r w:rsidRPr="00034B3E">
              <w:rPr>
                <w:rStyle w:val="aa"/>
                <w:rFonts w:eastAsia="TimesNewRoman+1+1"/>
                <w:noProof/>
                <w:lang w:val="en-US"/>
              </w:rPr>
              <w:t>JavaScript</w:t>
            </w:r>
            <w:r w:rsidRPr="00034B3E">
              <w:rPr>
                <w:rStyle w:val="aa"/>
                <w:rFonts w:eastAsia="TimesNewRoman+1+1"/>
                <w:noProof/>
              </w:rPr>
              <w:t xml:space="preserve">-фреймворк </w:t>
            </w:r>
            <w:r w:rsidRPr="00034B3E">
              <w:rPr>
                <w:rStyle w:val="aa"/>
                <w:rFonts w:eastAsia="TimesNewRoman+1+1"/>
                <w:noProof/>
                <w:lang w:val="en-US"/>
              </w:rPr>
              <w:t>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899" w:history="1">
            <w:r w:rsidRPr="00034B3E">
              <w:rPr>
                <w:rStyle w:val="aa"/>
                <w:noProof/>
              </w:rPr>
              <w:t>4. 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900" w:history="1">
            <w:r w:rsidRPr="00034B3E">
              <w:rPr>
                <w:rStyle w:val="aa"/>
                <w:noProof/>
              </w:rPr>
              <w:t>5.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902" w:history="1">
            <w:r w:rsidRPr="00034B3E">
              <w:rPr>
                <w:rStyle w:val="aa"/>
                <w:rFonts w:eastAsia="TimesNewRoman+1+1"/>
                <w:noProof/>
              </w:rPr>
              <w:t>5.1. Анализ предметной области и запросов к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903" w:history="1">
            <w:r w:rsidRPr="00034B3E">
              <w:rPr>
                <w:rStyle w:val="aa"/>
                <w:rFonts w:eastAsia="TimesNewRoman+1+1"/>
                <w:noProof/>
              </w:rPr>
              <w:t>5.2. Анализ концептуальных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904" w:history="1">
            <w:r w:rsidRPr="00034B3E">
              <w:rPr>
                <w:rStyle w:val="aa"/>
                <w:rFonts w:eastAsia="TimesNewRoman+1+1"/>
                <w:noProof/>
              </w:rPr>
              <w:t>5.3. Выявление информационных объектов и связей между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905" w:history="1">
            <w:r w:rsidRPr="00034B3E">
              <w:rPr>
                <w:rStyle w:val="aa"/>
                <w:rFonts w:eastAsia="TimesNewRoman+1+1"/>
                <w:noProof/>
              </w:rPr>
              <w:t>5.4. Построение концептуальной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906" w:history="1">
            <w:r w:rsidRPr="00034B3E">
              <w:rPr>
                <w:rStyle w:val="aa"/>
                <w:rFonts w:eastAsia="TimesNewRoman+1+1"/>
                <w:noProof/>
              </w:rPr>
              <w:t>5.5. Выбор конкретной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907" w:history="1">
            <w:r w:rsidRPr="00034B3E">
              <w:rPr>
                <w:rStyle w:val="aa"/>
                <w:rFonts w:eastAsia="TimesNewRoman+1+1"/>
                <w:noProof/>
              </w:rPr>
              <w:t>5.6. Отображение концептуальной схемы на логическую схему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908" w:history="1">
            <w:r w:rsidRPr="00034B3E">
              <w:rPr>
                <w:rStyle w:val="aa"/>
                <w:rFonts w:eastAsia="TimesNewRoman+1+1"/>
                <w:noProof/>
              </w:rPr>
              <w:t xml:space="preserve">5.7. Разработка базы данных </w:t>
            </w:r>
            <w:r w:rsidRPr="00034B3E">
              <w:rPr>
                <w:rStyle w:val="aa"/>
                <w:rFonts w:eastAsia="TimesNewRoman+1+1"/>
                <w:noProof/>
                <w:lang w:val="en-US"/>
              </w:rPr>
              <w:t>web</w:t>
            </w:r>
            <w:r w:rsidRPr="00034B3E">
              <w:rPr>
                <w:rStyle w:val="aa"/>
                <w:rFonts w:eastAsia="TimesNewRoman+1+1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909" w:history="1">
            <w:r w:rsidRPr="00034B3E">
              <w:rPr>
                <w:rStyle w:val="aa"/>
                <w:noProof/>
              </w:rPr>
              <w:t>6. Общая архитектура и схема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910" w:history="1">
            <w:r w:rsidRPr="00034B3E">
              <w:rPr>
                <w:rStyle w:val="aa"/>
                <w:noProof/>
              </w:rPr>
              <w:t>6.1.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911" w:history="1">
            <w:r w:rsidRPr="00034B3E">
              <w:rPr>
                <w:rStyle w:val="aa"/>
                <w:rFonts w:eastAsia="TimesNewRoman+1+1"/>
                <w:noProof/>
              </w:rPr>
              <w:t>6.2. Паттерн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912" w:history="1">
            <w:r w:rsidRPr="00034B3E">
              <w:rPr>
                <w:rStyle w:val="aa"/>
                <w:rFonts w:eastAsia="TimesNewRoman+1+1"/>
                <w:noProof/>
              </w:rPr>
              <w:t>6.3. Сервисы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913" w:history="1">
            <w:r w:rsidRPr="00034B3E">
              <w:rPr>
                <w:rStyle w:val="aa"/>
                <w:noProof/>
              </w:rPr>
              <w:t>7. 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914" w:history="1">
            <w:r w:rsidRPr="00034B3E">
              <w:rPr>
                <w:rStyle w:val="aa"/>
                <w:rFonts w:eastAsia="TimesNewRoman+1+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AD1" w:rsidRDefault="00527AD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54915" w:history="1">
            <w:r w:rsidRPr="00034B3E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162" w:rsidRDefault="00DD3162">
          <w:r>
            <w:rPr>
              <w:b/>
              <w:bCs/>
            </w:rPr>
            <w:fldChar w:fldCharType="end"/>
          </w:r>
        </w:p>
      </w:sdtContent>
    </w:sdt>
    <w:p w:rsidR="00DD3162" w:rsidRDefault="00DD3162">
      <w:pPr>
        <w:suppressAutoHyphens w:val="0"/>
      </w:pPr>
      <w:r>
        <w:br w:type="page"/>
      </w:r>
    </w:p>
    <w:p w:rsidR="003B6AA6" w:rsidRPr="00665F22" w:rsidRDefault="00552EE0" w:rsidP="00552EE0">
      <w:pPr>
        <w:pStyle w:val="1"/>
        <w:tabs>
          <w:tab w:val="left" w:pos="3867"/>
          <w:tab w:val="center" w:pos="4961"/>
        </w:tabs>
        <w:spacing w:before="0" w:after="240"/>
        <w:rPr>
          <w:rStyle w:val="a9"/>
          <w:rFonts w:ascii="Times New Roman" w:hAnsi="Times New Roman" w:cs="Times New Roman"/>
          <w:i w:val="0"/>
          <w:iCs w:val="0"/>
          <w:color w:val="auto"/>
        </w:rPr>
      </w:pPr>
      <w:bookmarkStart w:id="19" w:name="_Toc389124966"/>
      <w:r>
        <w:rPr>
          <w:rStyle w:val="a9"/>
          <w:rFonts w:ascii="Times New Roman" w:hAnsi="Times New Roman" w:cs="Times New Roman"/>
          <w:i w:val="0"/>
          <w:iCs w:val="0"/>
          <w:color w:val="auto"/>
        </w:rPr>
        <w:lastRenderedPageBreak/>
        <w:tab/>
      </w:r>
      <w:r>
        <w:rPr>
          <w:rStyle w:val="a9"/>
          <w:rFonts w:ascii="Times New Roman" w:hAnsi="Times New Roman" w:cs="Times New Roman"/>
          <w:i w:val="0"/>
          <w:iCs w:val="0"/>
          <w:color w:val="auto"/>
        </w:rPr>
        <w:tab/>
      </w:r>
      <w:bookmarkStart w:id="20" w:name="_Toc416954890"/>
      <w:r w:rsidR="00DD3162" w:rsidRPr="00DD3162">
        <w:rPr>
          <w:rStyle w:val="a9"/>
          <w:rFonts w:ascii="Times New Roman" w:hAnsi="Times New Roman" w:cs="Times New Roman"/>
          <w:i w:val="0"/>
          <w:iCs w:val="0"/>
          <w:color w:val="auto"/>
        </w:rPr>
        <w:t>Введение</w:t>
      </w:r>
      <w:bookmarkEnd w:id="19"/>
      <w:bookmarkEnd w:id="20"/>
    </w:p>
    <w:p w:rsidR="00B97609" w:rsidRDefault="00B97609" w:rsidP="00B97609">
      <w:pPr>
        <w:spacing w:after="0" w:line="360" w:lineRule="auto"/>
        <w:ind w:firstLine="709"/>
        <w:jc w:val="both"/>
      </w:pPr>
      <w:r>
        <w:t>Нередко</w:t>
      </w:r>
      <w:r>
        <w:t xml:space="preserve"> перед человеком</w:t>
      </w:r>
      <w:r>
        <w:t xml:space="preserve"> стоит задача подписать </w:t>
      </w:r>
      <w:r>
        <w:t xml:space="preserve">документ </w:t>
      </w:r>
      <w:r>
        <w:t>и отправить его по электронной почте</w:t>
      </w:r>
      <w:r w:rsidR="00F45F3A">
        <w:t>, или же необходимо отправить кому-то документ для подписания</w:t>
      </w:r>
      <w:r>
        <w:t xml:space="preserve">. С </w:t>
      </w:r>
      <w:r>
        <w:rPr>
          <w:lang w:val="en-US"/>
        </w:rPr>
        <w:t>web</w:t>
      </w:r>
      <w:r w:rsidRPr="00B97609">
        <w:t>-</w:t>
      </w:r>
      <w:r>
        <w:t>приложением</w:t>
      </w:r>
      <w:r>
        <w:t xml:space="preserve"> </w:t>
      </w:r>
      <w:r>
        <w:t>«</w:t>
      </w:r>
      <w:r w:rsidR="00F45F3A">
        <w:t>РаспишитесьЗдесь</w:t>
      </w:r>
      <w:r>
        <w:t>»</w:t>
      </w:r>
      <w:r>
        <w:t xml:space="preserve"> можно подписывать документы на компьютере, минуя процессы распечатывания на бумагу, </w:t>
      </w:r>
      <w:proofErr w:type="spellStart"/>
      <w:r>
        <w:t>подписывания</w:t>
      </w:r>
      <w:proofErr w:type="spellEnd"/>
      <w:r>
        <w:t xml:space="preserve"> от руки распечатанного документа и сканирования.</w:t>
      </w:r>
    </w:p>
    <w:p w:rsidR="00B97609" w:rsidRDefault="00B97609" w:rsidP="00B97609">
      <w:pPr>
        <w:spacing w:after="0" w:line="360" w:lineRule="auto"/>
        <w:ind w:firstLine="709"/>
        <w:jc w:val="both"/>
      </w:pPr>
      <w:r>
        <w:t>Приложение</w:t>
      </w:r>
      <w:r w:rsidRPr="00B97609">
        <w:t xml:space="preserve"> </w:t>
      </w:r>
      <w:r>
        <w:t>позволяет либо расписаться с помощью мышки (планшета) непосредственно на изображении документа, либо добавить в документ подготовленное заранее изображение подписи.</w:t>
      </w:r>
    </w:p>
    <w:p w:rsidR="00197600" w:rsidRDefault="00F45F3A" w:rsidP="00B97609">
      <w:pPr>
        <w:spacing w:after="0" w:line="360" w:lineRule="auto"/>
        <w:ind w:firstLine="708"/>
        <w:jc w:val="both"/>
      </w:pPr>
      <w:r>
        <w:t>Но</w:t>
      </w:r>
      <w:r w:rsidR="00582687">
        <w:t xml:space="preserve"> преградой на пути к безбумажному документообороту </w:t>
      </w:r>
      <w:r w:rsidR="009F03D3">
        <w:t>является его якобы ненадежность, в сравнении с проверенным временем бумажным</w:t>
      </w:r>
      <w:r w:rsidR="00197600">
        <w:t xml:space="preserve">. Также </w:t>
      </w:r>
      <w:r w:rsidR="009F03D3">
        <w:t xml:space="preserve">немаловажную </w:t>
      </w:r>
      <w:r w:rsidR="00197600" w:rsidRPr="00197600">
        <w:t>роль играет человеческий фактор, так как многим сотрудникам удобнее читать по бумаге и делать на ней записи, чем работать</w:t>
      </w:r>
      <w:r w:rsidR="00197600">
        <w:t xml:space="preserve"> на компьютере или</w:t>
      </w:r>
      <w:r w:rsidR="00197600" w:rsidRPr="00197600">
        <w:t xml:space="preserve"> в программе.</w:t>
      </w:r>
    </w:p>
    <w:p w:rsidR="00197600" w:rsidRDefault="00197600" w:rsidP="006C0A0F">
      <w:pPr>
        <w:spacing w:after="0" w:line="360" w:lineRule="auto"/>
        <w:ind w:firstLine="708"/>
        <w:jc w:val="both"/>
      </w:pPr>
      <w:r>
        <w:t>Однако в</w:t>
      </w:r>
      <w:r w:rsidRPr="00197600">
        <w:t xml:space="preserve"> целесообразности перехода на электронные документы сегодня не приходится сомневаться: достаточно обратиться к опыту зарубежных стран, где так называемый e-</w:t>
      </w:r>
      <w:proofErr w:type="spellStart"/>
      <w:r w:rsidRPr="00197600">
        <w:t>invoicing</w:t>
      </w:r>
      <w:proofErr w:type="spellEnd"/>
      <w:r w:rsidRPr="00197600">
        <w:t xml:space="preserve"> (обмен электронными счетами-фактурами) работает уже более 6 лет. Так, например, с момента перехода на ЭДО Германия к 2012 году сэкономила 54 млрд</w:t>
      </w:r>
      <w:r>
        <w:t>.</w:t>
      </w:r>
      <w:r w:rsidRPr="00197600">
        <w:t xml:space="preserve"> евро, а в Дании бизнес на электронном декларировании налогов ежегодно экономит 50 млн</w:t>
      </w:r>
      <w:r>
        <w:t>.</w:t>
      </w:r>
      <w:r w:rsidRPr="00197600">
        <w:t xml:space="preserve"> евро.</w:t>
      </w:r>
    </w:p>
    <w:p w:rsidR="008C5100" w:rsidRDefault="00BB7C3D" w:rsidP="008C5100">
      <w:pPr>
        <w:spacing w:after="0" w:line="360" w:lineRule="auto"/>
        <w:ind w:firstLine="709"/>
        <w:jc w:val="both"/>
      </w:pPr>
      <w:r>
        <w:t xml:space="preserve">Систему электронного </w:t>
      </w:r>
      <w:r w:rsidR="00F45F3A">
        <w:t>обмена документами</w:t>
      </w:r>
      <w:r>
        <w:t xml:space="preserve"> используют крупные и мелкие компании с целью отправки информации сотрудникам внутри компании и внешним контрагентам, а также физические лица. </w:t>
      </w:r>
    </w:p>
    <w:p w:rsidR="008C5100" w:rsidRDefault="008C5100" w:rsidP="00FB6D1A">
      <w:pPr>
        <w:spacing w:line="360" w:lineRule="auto"/>
        <w:ind w:firstLine="708"/>
        <w:jc w:val="both"/>
      </w:pPr>
    </w:p>
    <w:p w:rsidR="001A006C" w:rsidRDefault="001A006C" w:rsidP="00FB6D1A">
      <w:pPr>
        <w:spacing w:line="360" w:lineRule="auto"/>
        <w:ind w:firstLine="708"/>
        <w:jc w:val="both"/>
      </w:pPr>
    </w:p>
    <w:p w:rsidR="001A006C" w:rsidRDefault="001A006C" w:rsidP="00FB6D1A">
      <w:pPr>
        <w:spacing w:line="360" w:lineRule="auto"/>
        <w:ind w:firstLine="708"/>
        <w:jc w:val="both"/>
      </w:pPr>
    </w:p>
    <w:p w:rsidR="00F03817" w:rsidRDefault="00F03817" w:rsidP="00FB6D1A">
      <w:pPr>
        <w:spacing w:line="360" w:lineRule="auto"/>
        <w:ind w:firstLine="708"/>
        <w:jc w:val="both"/>
      </w:pPr>
    </w:p>
    <w:p w:rsidR="00F03817" w:rsidRDefault="00F03817" w:rsidP="00FB6D1A">
      <w:pPr>
        <w:spacing w:line="360" w:lineRule="auto"/>
        <w:ind w:firstLine="708"/>
        <w:jc w:val="both"/>
      </w:pPr>
    </w:p>
    <w:p w:rsidR="00F03817" w:rsidRDefault="00F45F3A" w:rsidP="00F45F3A">
      <w:pPr>
        <w:spacing w:line="360" w:lineRule="auto"/>
        <w:jc w:val="both"/>
      </w:pPr>
      <w:r>
        <w:lastRenderedPageBreak/>
        <w:t xml:space="preserve">На сегодняшний день в России существует более десятка систем электронного документооборота. Но все они являются дорогостоящими при покупке и внедрении. </w:t>
      </w:r>
      <w:r w:rsidRPr="00BB7C3D">
        <w:t xml:space="preserve">Веб-сайт «РаспишитесьЗдесь» </w:t>
      </w:r>
      <w:proofErr w:type="gramStart"/>
      <w:r w:rsidRPr="00BB7C3D">
        <w:t>разработан</w:t>
      </w:r>
      <w:proofErr w:type="gramEnd"/>
      <w:r w:rsidRPr="00BB7C3D">
        <w:t xml:space="preserve"> для частичной замены бумажного документооборота в компании.</w:t>
      </w:r>
      <w:r>
        <w:t xml:space="preserve"> Пользователи данного сайта могут отправлять свои документы на подпись</w:t>
      </w:r>
    </w:p>
    <w:p w:rsidR="001A006C" w:rsidRPr="00F03817" w:rsidRDefault="001A006C" w:rsidP="001A006C">
      <w:pPr>
        <w:spacing w:line="360" w:lineRule="auto"/>
        <w:ind w:firstLine="708"/>
        <w:jc w:val="both"/>
        <w:rPr>
          <w:highlight w:val="yellow"/>
        </w:rPr>
      </w:pPr>
      <w:r w:rsidRPr="00F03817">
        <w:rPr>
          <w:highlight w:val="yellow"/>
        </w:rPr>
        <w:t>Электронный документооборот — это способ обмена документами, который осуществляется с помощью специализированной электронной системы, через сеть Интернет. Систему электронного документооборота используют крупные и мелкие компании с целью отправки информации сотрудникам внутри компании и внешним контрагентам, а также физические лица.</w:t>
      </w:r>
    </w:p>
    <w:p w:rsidR="001A006C" w:rsidRDefault="001A006C" w:rsidP="001A006C">
      <w:pPr>
        <w:spacing w:line="360" w:lineRule="auto"/>
        <w:ind w:firstLine="708"/>
        <w:jc w:val="both"/>
      </w:pPr>
      <w:r w:rsidRPr="00F03817">
        <w:rPr>
          <w:highlight w:val="yellow"/>
        </w:rPr>
        <w:t xml:space="preserve">Электронная подпись необходима для того, чтобы обмениваться через Интернет не только чисто информативными письмами, но также юридически значимыми документами: договорами, актами, </w:t>
      </w:r>
      <w:proofErr w:type="gramStart"/>
      <w:r w:rsidRPr="00F03817">
        <w:rPr>
          <w:highlight w:val="yellow"/>
        </w:rPr>
        <w:t>счетами-фактур</w:t>
      </w:r>
      <w:proofErr w:type="gramEnd"/>
      <w:r w:rsidRPr="00F03817">
        <w:rPr>
          <w:highlight w:val="yellow"/>
        </w:rPr>
        <w:t xml:space="preserve"> и другим. Для организации такого документооборота можно использовать любой вид электронной подписи: все зависит от целей, стоящих перед пользователем, а также от его договоренности с другими участниками электронного обмена.</w:t>
      </w:r>
    </w:p>
    <w:p w:rsidR="00DD3162" w:rsidRDefault="00DD3162">
      <w:pPr>
        <w:suppressAutoHyphens w:val="0"/>
      </w:pPr>
    </w:p>
    <w:p w:rsidR="003021D7" w:rsidRDefault="003021D7">
      <w:pPr>
        <w:suppressAutoHyphens w:val="0"/>
        <w:rPr>
          <w:rFonts w:eastAsia="TimesNewRoman+1+1"/>
          <w:b/>
          <w:bCs/>
        </w:rPr>
      </w:pPr>
      <w:bookmarkStart w:id="21" w:name="_Toc389124967"/>
      <w:r>
        <w:rPr>
          <w:rFonts w:eastAsia="TimesNewRoman+1+1"/>
        </w:rPr>
        <w:br w:type="page"/>
      </w:r>
    </w:p>
    <w:p w:rsidR="003021D7" w:rsidRPr="00EE24D5" w:rsidRDefault="001E5C8A" w:rsidP="00064B00">
      <w:pPr>
        <w:pStyle w:val="1"/>
        <w:spacing w:before="0" w:after="240"/>
        <w:jc w:val="center"/>
        <w:rPr>
          <w:rFonts w:ascii="Times New Roman" w:eastAsia="TimesNewRoman+1+1" w:hAnsi="Times New Roman" w:cs="Times New Roman"/>
          <w:color w:val="auto"/>
        </w:rPr>
      </w:pPr>
      <w:bookmarkStart w:id="22" w:name="_Toc416954891"/>
      <w:r w:rsidRPr="001E5C8A">
        <w:rPr>
          <w:rFonts w:ascii="Times New Roman" w:eastAsia="TimesNewRoman+1+1" w:hAnsi="Times New Roman" w:cs="Times New Roman"/>
          <w:bCs w:val="0"/>
          <w:color w:val="auto"/>
        </w:rPr>
        <w:lastRenderedPageBreak/>
        <w:t>1.</w:t>
      </w:r>
      <w:r>
        <w:rPr>
          <w:rFonts w:ascii="Times New Roman" w:eastAsia="TimesNewRoman+1+1" w:hAnsi="Times New Roman" w:cs="Times New Roman"/>
          <w:color w:val="auto"/>
        </w:rPr>
        <w:t xml:space="preserve"> </w:t>
      </w:r>
      <w:r w:rsidR="00064B00" w:rsidRPr="00064B00">
        <w:rPr>
          <w:rFonts w:ascii="Times New Roman" w:eastAsia="TimesNewRoman+1+1" w:hAnsi="Times New Roman" w:cs="Times New Roman"/>
          <w:color w:val="auto"/>
        </w:rPr>
        <w:t>Постановка задачи</w:t>
      </w:r>
      <w:bookmarkEnd w:id="22"/>
      <w:r w:rsidR="00064B00" w:rsidRPr="00064B00">
        <w:rPr>
          <w:rFonts w:ascii="Times New Roman" w:eastAsia="TimesNewRoman+1+1" w:hAnsi="Times New Roman" w:cs="Times New Roman"/>
          <w:color w:val="auto"/>
        </w:rPr>
        <w:t xml:space="preserve"> </w:t>
      </w:r>
    </w:p>
    <w:p w:rsidR="00064B00" w:rsidRDefault="00064B00" w:rsidP="00064B00">
      <w:pPr>
        <w:spacing w:after="0" w:line="360" w:lineRule="auto"/>
        <w:jc w:val="both"/>
      </w:pPr>
      <w:r>
        <w:tab/>
        <w:t>Т</w:t>
      </w:r>
      <w:r w:rsidRPr="001E5C8A">
        <w:t>ребуется разработать и реализовать</w:t>
      </w:r>
      <w:r>
        <w:t xml:space="preserve"> </w:t>
      </w:r>
      <w:r>
        <w:rPr>
          <w:lang w:val="en-US"/>
        </w:rPr>
        <w:t>web</w:t>
      </w:r>
      <w:r w:rsidRPr="001E5C8A">
        <w:t>-</w:t>
      </w:r>
      <w:r>
        <w:t>приложение для подписи документов. Система должна предоставлять следующие возможности:</w:t>
      </w:r>
    </w:p>
    <w:p w:rsidR="00064B00" w:rsidRDefault="00064B00" w:rsidP="00064B00">
      <w:pPr>
        <w:pStyle w:val="ae"/>
        <w:numPr>
          <w:ilvl w:val="0"/>
          <w:numId w:val="1"/>
        </w:numPr>
        <w:spacing w:line="360" w:lineRule="auto"/>
        <w:jc w:val="both"/>
      </w:pPr>
      <w:r>
        <w:t>Авторизация пользователей в системе;</w:t>
      </w:r>
    </w:p>
    <w:p w:rsidR="00064B00" w:rsidRDefault="00064B00" w:rsidP="00064B00">
      <w:pPr>
        <w:pStyle w:val="ae"/>
        <w:numPr>
          <w:ilvl w:val="0"/>
          <w:numId w:val="1"/>
        </w:numPr>
        <w:spacing w:line="360" w:lineRule="auto"/>
        <w:jc w:val="both"/>
      </w:pPr>
      <w:r>
        <w:t>загрузка документов;</w:t>
      </w:r>
    </w:p>
    <w:p w:rsidR="00064B00" w:rsidRDefault="00064B00" w:rsidP="00064B00">
      <w:pPr>
        <w:pStyle w:val="ae"/>
        <w:numPr>
          <w:ilvl w:val="0"/>
          <w:numId w:val="1"/>
        </w:numPr>
        <w:spacing w:line="360" w:lineRule="auto"/>
        <w:jc w:val="both"/>
      </w:pPr>
      <w:r>
        <w:t>размещение на страницах документа компонент</w:t>
      </w:r>
      <w:proofErr w:type="gramStart"/>
      <w:r>
        <w:t>а(</w:t>
      </w:r>
      <w:proofErr w:type="gramEnd"/>
      <w:r>
        <w:t>-</w:t>
      </w:r>
      <w:proofErr w:type="spellStart"/>
      <w:r>
        <w:t>ов</w:t>
      </w:r>
      <w:proofErr w:type="spellEnd"/>
      <w:r>
        <w:t>) для подписи;</w:t>
      </w:r>
    </w:p>
    <w:p w:rsidR="00064B00" w:rsidRDefault="00064B00" w:rsidP="00064B00">
      <w:pPr>
        <w:pStyle w:val="ae"/>
        <w:numPr>
          <w:ilvl w:val="0"/>
          <w:numId w:val="1"/>
        </w:numPr>
        <w:spacing w:line="360" w:lineRule="auto"/>
        <w:jc w:val="both"/>
      </w:pPr>
      <w:r>
        <w:t>отправка документа на подпись одному человеку;</w:t>
      </w:r>
    </w:p>
    <w:p w:rsidR="00064B00" w:rsidRDefault="00064B00" w:rsidP="00064B00">
      <w:pPr>
        <w:pStyle w:val="ae"/>
        <w:numPr>
          <w:ilvl w:val="0"/>
          <w:numId w:val="1"/>
        </w:numPr>
        <w:spacing w:line="360" w:lineRule="auto"/>
        <w:jc w:val="both"/>
      </w:pPr>
      <w:r>
        <w:t>отправка документа на подпись группе людей;</w:t>
      </w:r>
    </w:p>
    <w:p w:rsidR="00064B00" w:rsidRDefault="00064B00" w:rsidP="00064B00">
      <w:pPr>
        <w:pStyle w:val="ae"/>
        <w:numPr>
          <w:ilvl w:val="0"/>
          <w:numId w:val="1"/>
        </w:numPr>
        <w:spacing w:line="360" w:lineRule="auto"/>
        <w:jc w:val="both"/>
      </w:pPr>
      <w:r>
        <w:t>подписание документа человеком, который:</w:t>
      </w:r>
    </w:p>
    <w:p w:rsidR="00064B00" w:rsidRDefault="00064B00" w:rsidP="00064B00">
      <w:pPr>
        <w:pStyle w:val="ae"/>
        <w:numPr>
          <w:ilvl w:val="1"/>
          <w:numId w:val="1"/>
        </w:numPr>
        <w:spacing w:line="360" w:lineRule="auto"/>
        <w:jc w:val="both"/>
      </w:pPr>
      <w:r>
        <w:t>является пользователем системы;</w:t>
      </w:r>
    </w:p>
    <w:p w:rsidR="00064B00" w:rsidRDefault="00064B00" w:rsidP="00064B00">
      <w:pPr>
        <w:pStyle w:val="ae"/>
        <w:numPr>
          <w:ilvl w:val="1"/>
          <w:numId w:val="1"/>
        </w:numPr>
        <w:spacing w:after="0" w:line="360" w:lineRule="auto"/>
        <w:jc w:val="both"/>
      </w:pPr>
      <w:r>
        <w:t>не является пользователем системы.</w:t>
      </w:r>
    </w:p>
    <w:p w:rsidR="00064B00" w:rsidRDefault="00064B00" w:rsidP="00064B00">
      <w:pPr>
        <w:suppressAutoHyphens w:val="0"/>
        <w:spacing w:after="0" w:line="360" w:lineRule="auto"/>
        <w:jc w:val="both"/>
      </w:pPr>
      <w:r w:rsidRPr="00064B00">
        <w:t>Основные термины</w:t>
      </w:r>
      <w:r>
        <w:t>:</w:t>
      </w:r>
    </w:p>
    <w:p w:rsidR="00064B00" w:rsidRDefault="00064B00" w:rsidP="00B97609">
      <w:pPr>
        <w:pStyle w:val="ae"/>
        <w:numPr>
          <w:ilvl w:val="0"/>
          <w:numId w:val="27"/>
        </w:numPr>
        <w:suppressAutoHyphens w:val="0"/>
        <w:spacing w:after="0" w:line="360" w:lineRule="auto"/>
        <w:jc w:val="both"/>
      </w:pPr>
      <w:r>
        <w:t>Подпись. Графический файл, содержащий изображение подписи.</w:t>
      </w:r>
    </w:p>
    <w:p w:rsidR="00064B00" w:rsidRDefault="00064B00" w:rsidP="00B97609">
      <w:pPr>
        <w:pStyle w:val="ae"/>
        <w:numPr>
          <w:ilvl w:val="0"/>
          <w:numId w:val="27"/>
        </w:numPr>
        <w:suppressAutoHyphens w:val="0"/>
        <w:spacing w:after="0" w:line="360" w:lineRule="auto"/>
        <w:jc w:val="both"/>
      </w:pPr>
      <w:r>
        <w:t>Рисунок. Графический файл, содержащий произвольное изображение, например, логотип компании.</w:t>
      </w:r>
    </w:p>
    <w:p w:rsidR="00064B00" w:rsidRDefault="00064B00" w:rsidP="00B97609">
      <w:pPr>
        <w:pStyle w:val="ae"/>
        <w:numPr>
          <w:ilvl w:val="0"/>
          <w:numId w:val="27"/>
        </w:numPr>
        <w:suppressAutoHyphens w:val="0"/>
        <w:spacing w:after="0" w:line="360" w:lineRule="auto"/>
        <w:jc w:val="both"/>
      </w:pPr>
      <w:r>
        <w:t>Надпись. Поле, содержащее произвольный текст, который может быть отредактирован в процессе подготовки документа.</w:t>
      </w:r>
    </w:p>
    <w:p w:rsidR="00064B00" w:rsidRDefault="00064B00" w:rsidP="00B97609">
      <w:pPr>
        <w:pStyle w:val="ae"/>
        <w:numPr>
          <w:ilvl w:val="0"/>
          <w:numId w:val="27"/>
        </w:numPr>
        <w:suppressAutoHyphens w:val="0"/>
        <w:spacing w:after="0" w:line="360" w:lineRule="auto"/>
        <w:jc w:val="both"/>
      </w:pPr>
      <w:r>
        <w:t xml:space="preserve">Графический элемент. Термин, который означает любой из </w:t>
      </w:r>
      <w:r w:rsidR="00B97609">
        <w:t>трех</w:t>
      </w:r>
      <w:r>
        <w:t xml:space="preserve"> предыдущих.</w:t>
      </w:r>
    </w:p>
    <w:p w:rsidR="00064B00" w:rsidRDefault="00064B00" w:rsidP="00064B00">
      <w:pPr>
        <w:suppressAutoHyphens w:val="0"/>
        <w:spacing w:line="360" w:lineRule="auto"/>
        <w:jc w:val="both"/>
      </w:pPr>
      <w:r w:rsidRPr="00064B00">
        <w:t xml:space="preserve"> </w:t>
      </w:r>
      <w:r>
        <w:br w:type="page"/>
      </w:r>
    </w:p>
    <w:p w:rsidR="00DD3162" w:rsidRPr="00064B00" w:rsidRDefault="001E5C8A" w:rsidP="00064B00">
      <w:pPr>
        <w:pStyle w:val="1"/>
        <w:spacing w:before="0" w:after="240"/>
        <w:jc w:val="center"/>
        <w:rPr>
          <w:rFonts w:ascii="Times New Roman" w:eastAsia="TimesNewRoman+1+1" w:hAnsi="Times New Roman" w:cs="Times New Roman"/>
          <w:color w:val="auto"/>
        </w:rPr>
      </w:pPr>
      <w:bookmarkStart w:id="23" w:name="_Toc416954892"/>
      <w:r w:rsidRPr="00064B00">
        <w:rPr>
          <w:rFonts w:ascii="Times New Roman" w:eastAsia="TimesNewRoman+1+1" w:hAnsi="Times New Roman" w:cs="Times New Roman"/>
          <w:color w:val="auto"/>
        </w:rPr>
        <w:lastRenderedPageBreak/>
        <w:t>2</w:t>
      </w:r>
      <w:r w:rsidR="00DD3162" w:rsidRPr="00064B00">
        <w:rPr>
          <w:rFonts w:ascii="Times New Roman" w:eastAsia="TimesNewRoman+1+1" w:hAnsi="Times New Roman" w:cs="Times New Roman"/>
          <w:color w:val="auto"/>
        </w:rPr>
        <w:t xml:space="preserve">. </w:t>
      </w:r>
      <w:bookmarkEnd w:id="21"/>
      <w:r w:rsidR="00064B00" w:rsidRPr="00064B00">
        <w:rPr>
          <w:rFonts w:ascii="Times New Roman" w:eastAsia="TimesNewRoman+1+1" w:hAnsi="Times New Roman" w:cs="Times New Roman"/>
          <w:color w:val="auto"/>
        </w:rPr>
        <w:t xml:space="preserve">Обзор существующих </w:t>
      </w:r>
      <w:proofErr w:type="spellStart"/>
      <w:r w:rsidR="00064B00" w:rsidRPr="00064B00">
        <w:rPr>
          <w:rFonts w:ascii="Times New Roman" w:eastAsia="TimesNewRoman+1+1" w:hAnsi="Times New Roman" w:cs="Times New Roman"/>
          <w:color w:val="auto"/>
        </w:rPr>
        <w:t>web</w:t>
      </w:r>
      <w:proofErr w:type="spellEnd"/>
      <w:r w:rsidR="00064B00" w:rsidRPr="00064B00">
        <w:rPr>
          <w:rFonts w:ascii="Times New Roman" w:eastAsia="TimesNewRoman+1+1" w:hAnsi="Times New Roman" w:cs="Times New Roman"/>
          <w:color w:val="auto"/>
        </w:rPr>
        <w:t>-приложений</w:t>
      </w:r>
      <w:bookmarkEnd w:id="23"/>
    </w:p>
    <w:p w:rsidR="00064B00" w:rsidRDefault="00064B00" w:rsidP="00064B00">
      <w:pPr>
        <w:spacing w:after="0" w:line="360" w:lineRule="auto"/>
        <w:ind w:firstLine="360"/>
        <w:jc w:val="both"/>
        <w:rPr>
          <w:rFonts w:eastAsia="TimesNewRoman+1+1"/>
        </w:rPr>
      </w:pPr>
      <w:r w:rsidRPr="003021D7">
        <w:rPr>
          <w:rFonts w:eastAsia="TimesNewRoman+1+1"/>
        </w:rPr>
        <w:t xml:space="preserve">В наше время </w:t>
      </w:r>
      <w:r>
        <w:rPr>
          <w:rFonts w:eastAsia="TimesNewRoman+1+1"/>
        </w:rPr>
        <w:t>существует ряд сайтов и программ, помогающих пользователям упростить процесс подписи и отправки документов</w:t>
      </w:r>
      <w:r w:rsidRPr="003021D7">
        <w:rPr>
          <w:rFonts w:eastAsia="TimesNewRoman+1+1"/>
        </w:rPr>
        <w:t xml:space="preserve">. </w:t>
      </w:r>
    </w:p>
    <w:p w:rsidR="00064B00" w:rsidRPr="002070A3" w:rsidRDefault="00064B00" w:rsidP="00064B00">
      <w:pPr>
        <w:spacing w:after="0" w:line="360" w:lineRule="auto"/>
        <w:ind w:firstLine="360"/>
        <w:jc w:val="both"/>
        <w:rPr>
          <w:rFonts w:eastAsia="TimesNewRoman+1+1"/>
        </w:rPr>
      </w:pPr>
      <w:r>
        <w:rPr>
          <w:rFonts w:eastAsia="TimesNewRoman+1+1"/>
        </w:rPr>
        <w:t>Было рассмотрено около 10 различных видов приложений для подписи документов, начиная с программ для компьютеров и заканчивая приложениями для телефонов. Все они, кроме возможности электронной подписи, обладают целым рядом дополнительного функционала и, соответственно, высокой ценой</w:t>
      </w:r>
      <w:r w:rsidRPr="002070A3">
        <w:rPr>
          <w:rFonts w:eastAsia="TimesNewRoman+1+1"/>
        </w:rPr>
        <w:t>.</w:t>
      </w:r>
    </w:p>
    <w:p w:rsidR="00064B00" w:rsidRPr="003021D7" w:rsidRDefault="00064B00" w:rsidP="00064B00">
      <w:pPr>
        <w:spacing w:after="0" w:line="360" w:lineRule="auto"/>
        <w:ind w:firstLine="360"/>
        <w:jc w:val="both"/>
        <w:rPr>
          <w:rFonts w:eastAsia="TimesNewRoman+1+1"/>
        </w:rPr>
      </w:pPr>
      <w:r>
        <w:rPr>
          <w:rFonts w:eastAsia="TimesNewRoman+1+1"/>
        </w:rPr>
        <w:t>Наиболее подходящей по критериям была программа «На Подпись!». Однако, стоимость данного продукта слишком высока:</w:t>
      </w:r>
      <w:r w:rsidRPr="00B80E9F">
        <w:t xml:space="preserve"> </w:t>
      </w:r>
      <w:r>
        <w:rPr>
          <w:rFonts w:eastAsia="TimesNewRoman+1+1"/>
        </w:rPr>
        <w:t>с</w:t>
      </w:r>
      <w:r w:rsidRPr="00B80E9F">
        <w:rPr>
          <w:rFonts w:eastAsia="TimesNewRoman+1+1"/>
        </w:rPr>
        <w:t xml:space="preserve">тоимость минимального комплекта версии </w:t>
      </w:r>
      <w:proofErr w:type="spellStart"/>
      <w:r w:rsidRPr="00B80E9F">
        <w:rPr>
          <w:rFonts w:eastAsia="TimesNewRoman+1+1"/>
        </w:rPr>
        <w:t>Pro</w:t>
      </w:r>
      <w:proofErr w:type="spellEnd"/>
      <w:r w:rsidRPr="00B80E9F">
        <w:rPr>
          <w:rFonts w:eastAsia="TimesNewRoman+1+1"/>
        </w:rPr>
        <w:t xml:space="preserve"> для сервера терминалов (на 5 пользователей) составляет 12600 руб.</w:t>
      </w:r>
      <w:r>
        <w:rPr>
          <w:rFonts w:eastAsia="TimesNewRoman+1+1"/>
        </w:rPr>
        <w:t xml:space="preserve"> (</w:t>
      </w:r>
      <w:hyperlink r:id="rId9" w:history="1">
        <w:r w:rsidRPr="001E5C8A">
          <w:rPr>
            <w:rStyle w:val="aa"/>
            <w:rFonts w:eastAsia="TimesNewRoman+1+1"/>
          </w:rPr>
          <w:t>http://www.ventasign.ru/pro.html</w:t>
        </w:r>
      </w:hyperlink>
      <w:r>
        <w:rPr>
          <w:rFonts w:eastAsia="TimesNewRoman+1+1"/>
        </w:rPr>
        <w:t>)</w:t>
      </w:r>
    </w:p>
    <w:p w:rsidR="00F93346" w:rsidRDefault="00F93346">
      <w:pPr>
        <w:suppressAutoHyphens w:val="0"/>
      </w:pPr>
    </w:p>
    <w:p w:rsidR="00B527DC" w:rsidRPr="00B85FEB" w:rsidRDefault="003E218D" w:rsidP="00B527DC">
      <w:pPr>
        <w:pStyle w:val="ad"/>
        <w:pageBreakBefore/>
        <w:spacing w:before="0" w:after="240" w:line="360" w:lineRule="auto"/>
        <w:outlineLvl w:val="0"/>
        <w:rPr>
          <w:rFonts w:eastAsia="TimesNewRoman+1+1"/>
          <w:sz w:val="28"/>
        </w:rPr>
      </w:pPr>
      <w:bookmarkStart w:id="24" w:name="_Toc389124968"/>
      <w:bookmarkStart w:id="25" w:name="_Toc416954893"/>
      <w:r>
        <w:rPr>
          <w:rFonts w:eastAsia="TimesNewRoman+1+1"/>
          <w:sz w:val="28"/>
        </w:rPr>
        <w:lastRenderedPageBreak/>
        <w:t>3</w:t>
      </w:r>
      <w:r w:rsidR="00B527DC" w:rsidRPr="00CC62F3">
        <w:rPr>
          <w:rFonts w:eastAsia="TimesNewRoman+1+1"/>
          <w:sz w:val="28"/>
        </w:rPr>
        <w:t xml:space="preserve">. Анализ </w:t>
      </w:r>
      <w:bookmarkEnd w:id="24"/>
      <w:r w:rsidR="00B527DC">
        <w:rPr>
          <w:rFonts w:eastAsia="TimesNewRoman+1+1"/>
          <w:sz w:val="28"/>
        </w:rPr>
        <w:t>выбранных технологий</w:t>
      </w:r>
      <w:bookmarkEnd w:id="25"/>
    </w:p>
    <w:p w:rsidR="00B527DC" w:rsidRPr="003E218D" w:rsidRDefault="003E218D" w:rsidP="001E5C8A">
      <w:pPr>
        <w:pStyle w:val="2"/>
        <w:spacing w:before="0" w:after="240"/>
        <w:ind w:left="885"/>
        <w:jc w:val="center"/>
        <w:rPr>
          <w:rFonts w:ascii="Times New Roman" w:eastAsia="TimesNewRoman+1+1" w:hAnsi="Times New Roman" w:cs="Times New Roman"/>
          <w:color w:val="auto"/>
          <w:sz w:val="28"/>
          <w:szCs w:val="28"/>
        </w:rPr>
      </w:pPr>
      <w:bookmarkStart w:id="26" w:name="_Toc416954894"/>
      <w:r>
        <w:rPr>
          <w:rFonts w:ascii="Times New Roman" w:eastAsia="TimesNewRoman+1+1" w:hAnsi="Times New Roman" w:cs="Times New Roman"/>
          <w:color w:val="auto"/>
          <w:sz w:val="28"/>
          <w:szCs w:val="28"/>
        </w:rPr>
        <w:t>3</w:t>
      </w:r>
      <w:r w:rsidR="001344BC" w:rsidRPr="003E218D">
        <w:rPr>
          <w:rFonts w:ascii="Times New Roman" w:eastAsia="TimesNewRoman+1+1" w:hAnsi="Times New Roman" w:cs="Times New Roman"/>
          <w:color w:val="auto"/>
          <w:sz w:val="28"/>
          <w:szCs w:val="28"/>
        </w:rPr>
        <w:t>.1</w:t>
      </w:r>
      <w:r w:rsidR="001E5C8A" w:rsidRPr="003E218D">
        <w:rPr>
          <w:rFonts w:ascii="Times New Roman" w:eastAsia="TimesNewRoman+1+1" w:hAnsi="Times New Roman" w:cs="Times New Roman"/>
          <w:color w:val="auto"/>
          <w:sz w:val="28"/>
          <w:szCs w:val="28"/>
        </w:rPr>
        <w:t xml:space="preserve">. </w:t>
      </w:r>
      <w:r w:rsidR="00B527DC" w:rsidRPr="00B85FEB">
        <w:rPr>
          <w:rFonts w:ascii="Times New Roman" w:eastAsia="TimesNewRoman+1+1" w:hAnsi="Times New Roman" w:cs="Times New Roman"/>
          <w:color w:val="auto"/>
          <w:sz w:val="28"/>
          <w:szCs w:val="28"/>
        </w:rPr>
        <w:t>Шаблон</w:t>
      </w:r>
      <w:r w:rsidR="00B527DC" w:rsidRPr="003E218D">
        <w:rPr>
          <w:rFonts w:ascii="Times New Roman" w:eastAsia="TimesNewRoman+1+1" w:hAnsi="Times New Roman" w:cs="Times New Roman"/>
          <w:color w:val="auto"/>
          <w:sz w:val="28"/>
          <w:szCs w:val="28"/>
        </w:rPr>
        <w:t xml:space="preserve"> </w:t>
      </w:r>
      <w:r w:rsidR="00B527DC" w:rsidRPr="00B85FEB">
        <w:rPr>
          <w:rFonts w:ascii="Times New Roman" w:eastAsia="TimesNewRoman+1+1" w:hAnsi="Times New Roman" w:cs="Times New Roman"/>
          <w:color w:val="auto"/>
          <w:sz w:val="28"/>
          <w:szCs w:val="28"/>
        </w:rPr>
        <w:t>проектирования</w:t>
      </w:r>
      <w:r w:rsidR="00B527DC" w:rsidRPr="003E218D">
        <w:rPr>
          <w:rFonts w:ascii="Times New Roman" w:eastAsia="TimesNewRoman+1+1" w:hAnsi="Times New Roman" w:cs="Times New Roman"/>
          <w:color w:val="auto"/>
          <w:sz w:val="28"/>
          <w:szCs w:val="28"/>
        </w:rPr>
        <w:t xml:space="preserve"> </w:t>
      </w:r>
      <w:r w:rsidR="00B527DC" w:rsidRPr="00B85FEB">
        <w:rPr>
          <w:rFonts w:ascii="Times New Roman" w:eastAsia="TimesNewRoman+1+1" w:hAnsi="Times New Roman" w:cs="Times New Roman"/>
          <w:color w:val="auto"/>
          <w:sz w:val="28"/>
          <w:szCs w:val="28"/>
          <w:lang w:val="en-US"/>
        </w:rPr>
        <w:t>Model</w:t>
      </w:r>
      <w:r w:rsidR="00B527DC" w:rsidRPr="003E218D">
        <w:rPr>
          <w:rFonts w:ascii="Times New Roman" w:eastAsia="TimesNewRoman+1+1" w:hAnsi="Times New Roman" w:cs="Times New Roman"/>
          <w:color w:val="auto"/>
          <w:sz w:val="28"/>
          <w:szCs w:val="28"/>
        </w:rPr>
        <w:t>-</w:t>
      </w:r>
      <w:r w:rsidR="00B527DC" w:rsidRPr="00B85FEB">
        <w:rPr>
          <w:rFonts w:ascii="Times New Roman" w:eastAsia="TimesNewRoman+1+1" w:hAnsi="Times New Roman" w:cs="Times New Roman"/>
          <w:color w:val="auto"/>
          <w:sz w:val="28"/>
          <w:szCs w:val="28"/>
          <w:lang w:val="en-US"/>
        </w:rPr>
        <w:t>view</w:t>
      </w:r>
      <w:r w:rsidR="00B527DC" w:rsidRPr="003E218D">
        <w:rPr>
          <w:rFonts w:ascii="Times New Roman" w:eastAsia="TimesNewRoman+1+1" w:hAnsi="Times New Roman" w:cs="Times New Roman"/>
          <w:color w:val="auto"/>
          <w:sz w:val="28"/>
          <w:szCs w:val="28"/>
        </w:rPr>
        <w:t>-</w:t>
      </w:r>
      <w:r w:rsidR="00B527DC" w:rsidRPr="00B85FEB">
        <w:rPr>
          <w:rFonts w:ascii="Times New Roman" w:eastAsia="TimesNewRoman+1+1" w:hAnsi="Times New Roman" w:cs="Times New Roman"/>
          <w:color w:val="auto"/>
          <w:sz w:val="28"/>
          <w:szCs w:val="28"/>
          <w:lang w:val="en-US"/>
        </w:rPr>
        <w:t>controller</w:t>
      </w:r>
      <w:r w:rsidR="00B527DC" w:rsidRPr="003E218D">
        <w:rPr>
          <w:rFonts w:ascii="Times New Roman" w:eastAsia="TimesNewRoman+1+1" w:hAnsi="Times New Roman" w:cs="Times New Roman"/>
          <w:color w:val="auto"/>
          <w:sz w:val="28"/>
          <w:szCs w:val="28"/>
        </w:rPr>
        <w:t xml:space="preserve"> (</w:t>
      </w:r>
      <w:r w:rsidR="00B527DC" w:rsidRPr="00B85FEB">
        <w:rPr>
          <w:rFonts w:ascii="Times New Roman" w:eastAsia="TimesNewRoman+1+1" w:hAnsi="Times New Roman" w:cs="Times New Roman"/>
          <w:color w:val="auto"/>
          <w:sz w:val="28"/>
          <w:szCs w:val="28"/>
          <w:lang w:val="en-US"/>
        </w:rPr>
        <w:t>MVC</w:t>
      </w:r>
      <w:r w:rsidR="00B527DC" w:rsidRPr="003E218D">
        <w:rPr>
          <w:rFonts w:ascii="Times New Roman" w:eastAsia="TimesNewRoman+1+1" w:hAnsi="Times New Roman" w:cs="Times New Roman"/>
          <w:color w:val="auto"/>
          <w:sz w:val="28"/>
          <w:szCs w:val="28"/>
        </w:rPr>
        <w:t>)</w:t>
      </w:r>
      <w:bookmarkEnd w:id="26"/>
    </w:p>
    <w:p w:rsidR="00B80E9F" w:rsidRDefault="00B527DC" w:rsidP="00B80E9F">
      <w:pPr>
        <w:spacing w:after="0"/>
        <w:ind w:firstLine="360"/>
        <w:jc w:val="center"/>
        <w:rPr>
          <w:shd w:val="clear" w:color="auto" w:fill="F5F9FF"/>
        </w:rPr>
      </w:pPr>
      <w:r w:rsidRPr="000D01E8">
        <w:t xml:space="preserve">Шаблон проектирования </w:t>
      </w:r>
      <w:proofErr w:type="spellStart"/>
      <w:r w:rsidRPr="000D01E8">
        <w:t>Model-View-Controller</w:t>
      </w:r>
      <w:proofErr w:type="spellEnd"/>
      <w:r w:rsidRPr="000D01E8">
        <w:t xml:space="preserve"> (MVC) предполагает разделение данных приложения, пользовательского интерфейса и управляющей логики на три отдельных компонента: модель, представление и контроллер – таким образом, что модификация каждого компонента может осуществляться независимо. Стандартная схема архитектуры «Модель-Вид-Контроллер</w:t>
      </w:r>
      <w:r w:rsidR="003E218D">
        <w:t>» изображена на следующем рис. 3</w:t>
      </w:r>
      <w:r w:rsidR="00900310">
        <w:t>.1</w:t>
      </w:r>
      <w:r w:rsidRPr="000D01E8">
        <w:t>:</w:t>
      </w:r>
      <w:r w:rsidRPr="00B85FEB">
        <w:rPr>
          <w:shd w:val="clear" w:color="auto" w:fill="F5F9FF"/>
        </w:rPr>
        <w:t xml:space="preserve"> </w:t>
      </w:r>
    </w:p>
    <w:p w:rsidR="00B527DC" w:rsidRPr="009639C6" w:rsidRDefault="00B527DC" w:rsidP="00B80E9F">
      <w:pPr>
        <w:spacing w:after="240"/>
        <w:ind w:firstLine="360"/>
        <w:jc w:val="center"/>
        <w:rPr>
          <w:rStyle w:val="apple-converted-space"/>
          <w:color w:val="000000"/>
          <w:shd w:val="clear" w:color="auto" w:fill="F6F6F6"/>
        </w:rPr>
      </w:pPr>
      <w:r>
        <w:rPr>
          <w:noProof/>
          <w:shd w:val="clear" w:color="auto" w:fill="F5F9FF"/>
        </w:rPr>
        <w:drawing>
          <wp:inline distT="0" distB="0" distL="0" distR="0" wp14:anchorId="7053EC59" wp14:editId="5E9F0F9C">
            <wp:extent cx="6296025" cy="2790825"/>
            <wp:effectExtent l="0" t="0" r="9525" b="9525"/>
            <wp:docPr id="3" name="Рисунок 3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EB">
        <w:rPr>
          <w:shd w:val="clear" w:color="auto" w:fill="F5F9FF"/>
        </w:rPr>
        <w:t xml:space="preserve"> </w:t>
      </w:r>
      <w:r w:rsidR="003E218D">
        <w:t>Рис. 3</w:t>
      </w:r>
      <w:r w:rsidR="00900310">
        <w:t>.1</w:t>
      </w:r>
      <w:r w:rsidRPr="000D01E8">
        <w:t>. Схема архитектуры «Модель-Вид-Контроллер»</w:t>
      </w:r>
    </w:p>
    <w:p w:rsidR="00B527DC" w:rsidRPr="00475A41" w:rsidRDefault="00B527DC" w:rsidP="00B527DC">
      <w:pPr>
        <w:pStyle w:val="ae"/>
        <w:numPr>
          <w:ilvl w:val="0"/>
          <w:numId w:val="3"/>
        </w:numPr>
        <w:spacing w:line="360" w:lineRule="auto"/>
        <w:jc w:val="both"/>
        <w:rPr>
          <w:shd w:val="clear" w:color="auto" w:fill="F5F9FF"/>
        </w:rPr>
      </w:pPr>
      <w:r w:rsidRPr="000D01E8">
        <w:t xml:space="preserve">Представление. Модуль вывода информации. Это может быть </w:t>
      </w:r>
      <w:proofErr w:type="spellStart"/>
      <w:r w:rsidRPr="000D01E8">
        <w:t>шаблонизатор</w:t>
      </w:r>
      <w:proofErr w:type="spellEnd"/>
      <w:r w:rsidRPr="000D01E8">
        <w:t xml:space="preserve"> или что-либо подобное, цель которого является только в выводе информации в виде HTML на основе каких-либо готовых данных.</w:t>
      </w:r>
    </w:p>
    <w:p w:rsidR="00B527DC" w:rsidRDefault="00B527DC" w:rsidP="00B527DC">
      <w:pPr>
        <w:pStyle w:val="ae"/>
        <w:numPr>
          <w:ilvl w:val="0"/>
          <w:numId w:val="3"/>
        </w:numPr>
        <w:spacing w:line="360" w:lineRule="auto"/>
        <w:jc w:val="both"/>
        <w:rPr>
          <w:shd w:val="clear" w:color="auto" w:fill="F5F9FF"/>
        </w:rPr>
      </w:pPr>
      <w:r w:rsidRPr="000D01E8">
        <w:t xml:space="preserve">Контроллер. Модуль управления вводом и выводом данных. Данный модуль должен следить за переданными в систему данными (через форму, строку запроса, </w:t>
      </w:r>
      <w:proofErr w:type="spellStart"/>
      <w:r w:rsidRPr="000D01E8">
        <w:t>cookie</w:t>
      </w:r>
      <w:proofErr w:type="spellEnd"/>
      <w:r w:rsidRPr="000D01E8">
        <w:t xml:space="preserve"> или любым другим способом) и на основе введённых данных решить:</w:t>
      </w:r>
    </w:p>
    <w:p w:rsidR="00B527DC" w:rsidRPr="00475A41" w:rsidRDefault="00B527DC" w:rsidP="00B527DC">
      <w:pPr>
        <w:pStyle w:val="ae"/>
        <w:numPr>
          <w:ilvl w:val="0"/>
          <w:numId w:val="2"/>
        </w:numPr>
        <w:spacing w:line="360" w:lineRule="auto"/>
        <w:jc w:val="both"/>
        <w:rPr>
          <w:shd w:val="clear" w:color="auto" w:fill="F5F9FF"/>
        </w:rPr>
      </w:pPr>
      <w:r w:rsidRPr="000D01E8">
        <w:t>Передавать ли их в модель.</w:t>
      </w:r>
    </w:p>
    <w:p w:rsidR="00B527DC" w:rsidRPr="00475A41" w:rsidRDefault="00B527DC" w:rsidP="00B527DC">
      <w:pPr>
        <w:pStyle w:val="ae"/>
        <w:numPr>
          <w:ilvl w:val="0"/>
          <w:numId w:val="2"/>
        </w:numPr>
        <w:spacing w:after="0" w:line="360" w:lineRule="auto"/>
        <w:jc w:val="both"/>
        <w:rPr>
          <w:shd w:val="clear" w:color="auto" w:fill="F5F9FF"/>
        </w:rPr>
      </w:pPr>
      <w:r w:rsidRPr="000D01E8">
        <w:t>Вывести сообщение об ошибке и запросить повторный ввод (заставить модуль представление обновить страницу с учётом изменившихся условий).</w:t>
      </w:r>
    </w:p>
    <w:p w:rsidR="00B527DC" w:rsidRDefault="00B527DC" w:rsidP="00B527DC">
      <w:pPr>
        <w:spacing w:after="0" w:line="360" w:lineRule="auto"/>
        <w:ind w:left="709"/>
        <w:jc w:val="both"/>
        <w:rPr>
          <w:shd w:val="clear" w:color="auto" w:fill="F5F9FF"/>
        </w:rPr>
      </w:pPr>
      <w:r w:rsidRPr="000D01E8">
        <w:lastRenderedPageBreak/>
        <w:t>Кроме того, контроллер обязан определять тип данных, полученных от модели (есть ли это готовый результат, отсутствие оного, либо сообщение об ошибке) и передавать информацию в модуль представления.</w:t>
      </w:r>
    </w:p>
    <w:p w:rsidR="00B527DC" w:rsidRDefault="00B527DC" w:rsidP="00B527DC">
      <w:pPr>
        <w:pStyle w:val="ae"/>
        <w:numPr>
          <w:ilvl w:val="0"/>
          <w:numId w:val="3"/>
        </w:numPr>
        <w:suppressAutoHyphens w:val="0"/>
        <w:spacing w:after="0" w:line="360" w:lineRule="auto"/>
        <w:jc w:val="both"/>
        <w:rPr>
          <w:shd w:val="clear" w:color="auto" w:fill="F5F9FF"/>
        </w:rPr>
      </w:pPr>
      <w:r w:rsidRPr="000D01E8">
        <w:t>Модель. Модуль, отвечающий за непосредственный расчёт чего-либо на основе полученных от пользователя данных. Результат, полученный этим модулем, должен быть передан в контроллер, и не должен содержать ничего, относящегося к непосредственному выводу (то есть должен быть представлен во внутреннем формате приложения).</w:t>
      </w:r>
    </w:p>
    <w:p w:rsidR="00B527DC" w:rsidRDefault="00B527DC" w:rsidP="00B527DC">
      <w:pPr>
        <w:spacing w:after="0" w:line="360" w:lineRule="auto"/>
        <w:jc w:val="both"/>
        <w:rPr>
          <w:shd w:val="clear" w:color="auto" w:fill="F5F9FF"/>
        </w:rPr>
      </w:pPr>
    </w:p>
    <w:p w:rsidR="00B527DC" w:rsidRPr="00B527DC" w:rsidRDefault="003E218D" w:rsidP="001E5C8A">
      <w:pPr>
        <w:pStyle w:val="2"/>
        <w:spacing w:before="0" w:after="240"/>
        <w:ind w:left="907"/>
        <w:jc w:val="center"/>
        <w:rPr>
          <w:rFonts w:ascii="Times New Roman" w:eastAsia="TimesNewRoman+1+1" w:hAnsi="Times New Roman" w:cs="Times New Roman"/>
          <w:color w:val="auto"/>
          <w:sz w:val="28"/>
          <w:szCs w:val="28"/>
          <w:lang w:val="en-US"/>
        </w:rPr>
      </w:pPr>
      <w:bookmarkStart w:id="27" w:name="_Toc416954895"/>
      <w:r w:rsidRPr="003E218D">
        <w:rPr>
          <w:rFonts w:ascii="Times New Roman" w:eastAsia="TimesNewRoman+1+1" w:hAnsi="Times New Roman" w:cs="Times New Roman"/>
          <w:color w:val="auto"/>
          <w:sz w:val="28"/>
          <w:szCs w:val="28"/>
          <w:lang w:val="en-US"/>
        </w:rPr>
        <w:t>3</w:t>
      </w:r>
      <w:r w:rsidR="001344BC">
        <w:rPr>
          <w:rFonts w:ascii="Times New Roman" w:eastAsia="TimesNewRoman+1+1" w:hAnsi="Times New Roman" w:cs="Times New Roman"/>
          <w:color w:val="auto"/>
          <w:sz w:val="28"/>
          <w:szCs w:val="28"/>
          <w:lang w:val="en-US"/>
        </w:rPr>
        <w:t>.2</w:t>
      </w:r>
      <w:r w:rsidR="001E5C8A" w:rsidRPr="001E5C8A">
        <w:rPr>
          <w:rFonts w:ascii="Times New Roman" w:eastAsia="TimesNewRoman+1+1" w:hAnsi="Times New Roman" w:cs="Times New Roman"/>
          <w:color w:val="auto"/>
          <w:sz w:val="28"/>
          <w:szCs w:val="28"/>
          <w:lang w:val="en-US"/>
        </w:rPr>
        <w:t xml:space="preserve">. </w:t>
      </w:r>
      <w:r w:rsidR="00B527DC" w:rsidRPr="00B527DC">
        <w:rPr>
          <w:rFonts w:ascii="Times New Roman" w:eastAsia="TimesNewRoman+1+1" w:hAnsi="Times New Roman" w:cs="Times New Roman"/>
          <w:color w:val="auto"/>
          <w:sz w:val="28"/>
          <w:szCs w:val="28"/>
          <w:lang w:val="en-US"/>
        </w:rPr>
        <w:t xml:space="preserve">ORM </w:t>
      </w:r>
      <w:r w:rsidR="00B527DC" w:rsidRPr="00B527DC">
        <w:rPr>
          <w:rFonts w:ascii="Times New Roman" w:eastAsia="TimesNewRoman+1+1" w:hAnsi="Times New Roman" w:cs="Times New Roman"/>
          <w:color w:val="auto"/>
          <w:sz w:val="28"/>
          <w:szCs w:val="28"/>
        </w:rPr>
        <w:t>технология</w:t>
      </w:r>
      <w:r w:rsidR="00B527DC" w:rsidRPr="00B527DC">
        <w:rPr>
          <w:rFonts w:ascii="Times New Roman" w:eastAsia="TimesNewRoman+1+1" w:hAnsi="Times New Roman" w:cs="Times New Roman"/>
          <w:color w:val="auto"/>
          <w:sz w:val="28"/>
          <w:szCs w:val="28"/>
          <w:lang w:val="en-US"/>
        </w:rPr>
        <w:t xml:space="preserve"> ADO.Net Entity Framework</w:t>
      </w:r>
      <w:bookmarkEnd w:id="27"/>
    </w:p>
    <w:p w:rsidR="00B527DC" w:rsidRDefault="00B527DC" w:rsidP="00B527DC">
      <w:pPr>
        <w:suppressAutoHyphens w:val="0"/>
        <w:spacing w:after="0" w:line="360" w:lineRule="auto"/>
        <w:ind w:firstLine="360"/>
        <w:jc w:val="both"/>
        <w:rPr>
          <w:rFonts w:eastAsia="TimesNewRoman+1+1"/>
        </w:rPr>
      </w:pPr>
      <w:r>
        <w:rPr>
          <w:rFonts w:eastAsia="TimesNewRoman+1+1"/>
        </w:rPr>
        <w:t>Использование реляционных систем управления базами данных имеет много преимуществ, среди которых: простота использования, математическая точность реляционной алгебры и широкое распространение продуктов от различных производителей. Но использование реляционной базы данных для хранения объектно-ориентированных данных приводит к возникновению ряда задач, которые должны быть решены программистами. Одна из таких задач: преобразование объектов приложения в удобную для сохранения в реляционных базах данных форму. Также существует обратная задача: преобразование реляционных данных в</w:t>
      </w:r>
      <w:r w:rsidR="001638E3">
        <w:rPr>
          <w:rFonts w:eastAsia="TimesNewRoman+1+1"/>
          <w:lang w:val="en-US"/>
        </w:rPr>
        <w:t> </w:t>
      </w:r>
      <w:r>
        <w:rPr>
          <w:rFonts w:eastAsia="TimesNewRoman+1+1"/>
        </w:rPr>
        <w:t>объекты с сохранением свойств этих объектов и отношений между ними. Решая такие задачи, разработчикам приходится использовать языки запросов и писать большое количество кода, который часто однообразен и сильно подвержен ошибкам.</w:t>
      </w:r>
    </w:p>
    <w:p w:rsidR="00B527DC" w:rsidRDefault="00B527DC" w:rsidP="00B527DC">
      <w:pPr>
        <w:suppressAutoHyphens w:val="0"/>
        <w:spacing w:after="0" w:line="360" w:lineRule="auto"/>
        <w:jc w:val="both"/>
        <w:rPr>
          <w:rFonts w:eastAsia="TimesNewRoman+1+1"/>
        </w:rPr>
      </w:pPr>
      <w:r>
        <w:rPr>
          <w:rFonts w:eastAsia="TimesNewRoman+1+1"/>
        </w:rPr>
        <w:tab/>
        <w:t>Сейчас существуют механизмы, которые могут автоматически решать такие задачи – инициализация объектов программы данными из таблиц базы данных с</w:t>
      </w:r>
      <w:r w:rsidR="001638E3">
        <w:rPr>
          <w:rFonts w:eastAsia="TimesNewRoman+1+1"/>
          <w:lang w:val="en-US"/>
        </w:rPr>
        <w:t> </w:t>
      </w:r>
      <w:r>
        <w:rPr>
          <w:rFonts w:eastAsia="TimesNewRoman+1+1"/>
        </w:rPr>
        <w:t xml:space="preserve">возможностью передачи всех изменений обратно, в записи базы данных. Они основаны на технологии </w:t>
      </w:r>
      <w:r w:rsidRPr="00665F22">
        <w:rPr>
          <w:rFonts w:eastAsia="TimesNewRoman+1+1"/>
          <w:lang w:val="en-US"/>
        </w:rPr>
        <w:t>object</w:t>
      </w:r>
      <w:r w:rsidRPr="00464294">
        <w:rPr>
          <w:rFonts w:eastAsia="TimesNewRoman+1+1"/>
        </w:rPr>
        <w:t>-</w:t>
      </w:r>
      <w:r w:rsidRPr="00665F22">
        <w:rPr>
          <w:rFonts w:eastAsia="TimesNewRoman+1+1"/>
          <w:lang w:val="en-US"/>
        </w:rPr>
        <w:t>relational</w:t>
      </w:r>
      <w:r w:rsidRPr="00464294">
        <w:rPr>
          <w:rFonts w:eastAsia="TimesNewRoman+1+1"/>
        </w:rPr>
        <w:t xml:space="preserve"> </w:t>
      </w:r>
      <w:r w:rsidRPr="00665F22">
        <w:rPr>
          <w:rFonts w:eastAsia="TimesNewRoman+1+1"/>
          <w:lang w:val="en-US"/>
        </w:rPr>
        <w:t>mapping</w:t>
      </w:r>
      <w:r>
        <w:rPr>
          <w:rFonts w:eastAsia="TimesNewRoman+1+1"/>
        </w:rPr>
        <w:t xml:space="preserve"> (</w:t>
      </w:r>
      <w:r>
        <w:rPr>
          <w:rFonts w:eastAsia="TimesNewRoman+1+1"/>
          <w:lang w:val="en-US"/>
        </w:rPr>
        <w:t>ORM</w:t>
      </w:r>
      <w:r w:rsidRPr="00464294">
        <w:rPr>
          <w:rFonts w:eastAsia="TimesNewRoman+1+1"/>
        </w:rPr>
        <w:t xml:space="preserve">) – </w:t>
      </w:r>
      <w:r>
        <w:rPr>
          <w:rFonts w:eastAsia="TimesNewRoman+1+1"/>
        </w:rPr>
        <w:t>объектно</w:t>
      </w:r>
      <w:r w:rsidRPr="00464294">
        <w:rPr>
          <w:rFonts w:eastAsia="TimesNewRoman+1+1"/>
        </w:rPr>
        <w:t>-</w:t>
      </w:r>
      <w:r>
        <w:rPr>
          <w:rFonts w:eastAsia="TimesNewRoman+1+1"/>
        </w:rPr>
        <w:t>реляционное</w:t>
      </w:r>
      <w:r w:rsidRPr="00464294">
        <w:rPr>
          <w:rFonts w:eastAsia="TimesNewRoman+1+1"/>
        </w:rPr>
        <w:t xml:space="preserve"> </w:t>
      </w:r>
      <w:r>
        <w:rPr>
          <w:rFonts w:eastAsia="TimesNewRoman+1+1"/>
        </w:rPr>
        <w:t xml:space="preserve">отображение. Благодаря такой технологии программисты могут манипулировать привычными элементами языка программирования: классами, объектами, атрибутами, методами. А специальная </w:t>
      </w:r>
      <w:r>
        <w:rPr>
          <w:rFonts w:eastAsia="TimesNewRoman+1+1"/>
          <w:lang w:val="en-US"/>
        </w:rPr>
        <w:t>ORM</w:t>
      </w:r>
      <w:r w:rsidRPr="00464294">
        <w:rPr>
          <w:rFonts w:eastAsia="TimesNewRoman+1+1"/>
        </w:rPr>
        <w:t xml:space="preserve"> </w:t>
      </w:r>
      <w:r>
        <w:rPr>
          <w:rFonts w:eastAsia="TimesNewRoman+1+1"/>
        </w:rPr>
        <w:t xml:space="preserve">система, имея список таблиц в базе </w:t>
      </w:r>
      <w:r>
        <w:rPr>
          <w:rFonts w:eastAsia="TimesNewRoman+1+1"/>
        </w:rPr>
        <w:lastRenderedPageBreak/>
        <w:t>данных и список таблиц в программе, сможет автоматически преобразовывать запросы объектного вида в з</w:t>
      </w:r>
      <w:r w:rsidR="003E218D">
        <w:rPr>
          <w:rFonts w:eastAsia="TimesNewRoman+1+1"/>
        </w:rPr>
        <w:t>апросы реляционного вида (рис. 3</w:t>
      </w:r>
      <w:r w:rsidR="00900310">
        <w:rPr>
          <w:rFonts w:eastAsia="TimesNewRoman+1+1"/>
        </w:rPr>
        <w:t>.2</w:t>
      </w:r>
      <w:r>
        <w:rPr>
          <w:rFonts w:eastAsia="TimesNewRoman+1+1"/>
        </w:rPr>
        <w:t xml:space="preserve">). </w:t>
      </w:r>
    </w:p>
    <w:p w:rsidR="00B527DC" w:rsidRDefault="00B527DC" w:rsidP="00B527DC">
      <w:pPr>
        <w:suppressAutoHyphens w:val="0"/>
        <w:spacing w:after="0" w:line="360" w:lineRule="auto"/>
        <w:jc w:val="both"/>
        <w:rPr>
          <w:rFonts w:eastAsia="TimesNewRoman+1+1"/>
        </w:rPr>
      </w:pPr>
      <w:r>
        <w:rPr>
          <w:rFonts w:eastAsia="TimesNewRoman+1+1"/>
          <w:noProof/>
        </w:rPr>
        <w:drawing>
          <wp:inline distT="0" distB="0" distL="0" distR="0" wp14:anchorId="34204690" wp14:editId="553FDA81">
            <wp:extent cx="6296025" cy="2781300"/>
            <wp:effectExtent l="0" t="0" r="9525" b="0"/>
            <wp:docPr id="4" name="Рисунок 4" descr="C:\Users\Pavel\Desktop\proizv\proizv\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vel\Desktop\proizv\proizv\OR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DC" w:rsidRPr="00FE27E4" w:rsidRDefault="003E218D" w:rsidP="00B527DC">
      <w:pPr>
        <w:suppressAutoHyphens w:val="0"/>
        <w:spacing w:after="0" w:line="360" w:lineRule="auto"/>
        <w:jc w:val="center"/>
        <w:rPr>
          <w:rFonts w:eastAsia="TimesNewRoman+1+1"/>
        </w:rPr>
      </w:pPr>
      <w:r>
        <w:rPr>
          <w:rFonts w:eastAsia="TimesNewRoman+1+1"/>
        </w:rPr>
        <w:t>Рис. 3</w:t>
      </w:r>
      <w:r w:rsidR="00B527DC">
        <w:rPr>
          <w:rFonts w:eastAsia="TimesNewRoman+1+1"/>
        </w:rPr>
        <w:t>.</w:t>
      </w:r>
      <w:r w:rsidR="00900310">
        <w:rPr>
          <w:rFonts w:eastAsia="TimesNewRoman+1+1"/>
        </w:rPr>
        <w:t>2</w:t>
      </w:r>
      <w:r w:rsidR="00B527DC">
        <w:rPr>
          <w:rFonts w:eastAsia="TimesNewRoman+1+1"/>
        </w:rPr>
        <w:t xml:space="preserve">. Функционирование </w:t>
      </w:r>
      <w:r w:rsidR="00B527DC">
        <w:rPr>
          <w:rFonts w:eastAsia="TimesNewRoman+1+1"/>
          <w:lang w:val="en-US"/>
        </w:rPr>
        <w:t>ORM</w:t>
      </w:r>
      <w:r w:rsidR="00B527DC" w:rsidRPr="00EE164F">
        <w:rPr>
          <w:rFonts w:eastAsia="TimesNewRoman+1+1"/>
        </w:rPr>
        <w:t xml:space="preserve"> </w:t>
      </w:r>
      <w:r w:rsidR="00B527DC">
        <w:rPr>
          <w:rFonts w:eastAsia="TimesNewRoman+1+1"/>
        </w:rPr>
        <w:t>системы</w:t>
      </w:r>
    </w:p>
    <w:p w:rsidR="00B527DC" w:rsidRDefault="00B527DC" w:rsidP="00B527DC">
      <w:pPr>
        <w:suppressAutoHyphens w:val="0"/>
        <w:spacing w:after="0" w:line="360" w:lineRule="auto"/>
        <w:jc w:val="both"/>
        <w:rPr>
          <w:rFonts w:eastAsia="TimesNewRoman+1+1"/>
        </w:rPr>
      </w:pPr>
      <w:r>
        <w:rPr>
          <w:rFonts w:eastAsia="TimesNewRoman+1+1"/>
        </w:rPr>
        <w:t xml:space="preserve">Преимущества </w:t>
      </w:r>
      <w:r>
        <w:rPr>
          <w:rFonts w:eastAsia="TimesNewRoman+1+1"/>
          <w:lang w:val="en-US"/>
        </w:rPr>
        <w:t>ORM</w:t>
      </w:r>
      <w:r w:rsidRPr="00FE27E4">
        <w:rPr>
          <w:rFonts w:eastAsia="TimesNewRoman+1+1"/>
        </w:rPr>
        <w:t xml:space="preserve"> </w:t>
      </w:r>
      <w:r>
        <w:rPr>
          <w:rFonts w:eastAsia="TimesNewRoman+1+1"/>
        </w:rPr>
        <w:t>систем:</w:t>
      </w:r>
    </w:p>
    <w:p w:rsidR="00B527DC" w:rsidRDefault="00B527DC" w:rsidP="00B527DC">
      <w:pPr>
        <w:pStyle w:val="ae"/>
        <w:numPr>
          <w:ilvl w:val="0"/>
          <w:numId w:val="6"/>
        </w:numPr>
        <w:suppressAutoHyphens w:val="0"/>
        <w:spacing w:after="0" w:line="360" w:lineRule="auto"/>
        <w:jc w:val="both"/>
        <w:rPr>
          <w:rFonts w:eastAsia="TimesNewRoman+1+1"/>
        </w:rPr>
      </w:pPr>
      <w:r>
        <w:rPr>
          <w:rFonts w:eastAsia="TimesNewRoman+1+1"/>
        </w:rPr>
        <w:t xml:space="preserve">Производительность. Использование </w:t>
      </w:r>
      <w:r>
        <w:rPr>
          <w:rFonts w:eastAsia="TimesNewRoman+1+1"/>
          <w:lang w:val="en-US"/>
        </w:rPr>
        <w:t>ORM</w:t>
      </w:r>
      <w:r w:rsidRPr="00EE164F">
        <w:rPr>
          <w:rFonts w:eastAsia="TimesNewRoman+1+1"/>
        </w:rPr>
        <w:t xml:space="preserve"> </w:t>
      </w:r>
      <w:r>
        <w:rPr>
          <w:rFonts w:eastAsia="TimesNewRoman+1+1"/>
        </w:rPr>
        <w:t>систем повышает производительность разработки, избавляя разработчика от необходимости работы с языками запросов и написания большого количества однообразного кода.</w:t>
      </w:r>
    </w:p>
    <w:p w:rsidR="00B527DC" w:rsidRDefault="00B527DC" w:rsidP="00B527DC">
      <w:pPr>
        <w:pStyle w:val="ae"/>
        <w:numPr>
          <w:ilvl w:val="0"/>
          <w:numId w:val="6"/>
        </w:numPr>
        <w:suppressAutoHyphens w:val="0"/>
        <w:spacing w:after="0" w:line="360" w:lineRule="auto"/>
        <w:jc w:val="both"/>
        <w:rPr>
          <w:rFonts w:eastAsia="TimesNewRoman+1+1"/>
        </w:rPr>
      </w:pPr>
      <w:r>
        <w:rPr>
          <w:rFonts w:eastAsia="TimesNewRoman+1+1"/>
        </w:rPr>
        <w:t xml:space="preserve">Дизайн приложения. </w:t>
      </w:r>
      <w:r>
        <w:rPr>
          <w:rFonts w:eastAsia="TimesNewRoman+1+1"/>
          <w:lang w:val="en-US"/>
        </w:rPr>
        <w:t>ORM</w:t>
      </w:r>
      <w:r w:rsidRPr="00EE164F">
        <w:rPr>
          <w:rFonts w:eastAsia="TimesNewRoman+1+1"/>
        </w:rPr>
        <w:t xml:space="preserve"> </w:t>
      </w:r>
      <w:r>
        <w:rPr>
          <w:rFonts w:eastAsia="TimesNewRoman+1+1"/>
        </w:rPr>
        <w:t xml:space="preserve">система, разрабатываемая опытными программными архитекторами, реализует эффективные паттерны проектирования, которые заставляют использовать положительные практики при создании слоя доступа к данным. Соответственно, </w:t>
      </w:r>
      <w:r>
        <w:rPr>
          <w:rFonts w:eastAsia="TimesNewRoman+1+1"/>
          <w:lang w:val="en-US"/>
        </w:rPr>
        <w:t xml:space="preserve">ORM </w:t>
      </w:r>
      <w:r>
        <w:rPr>
          <w:rFonts w:eastAsia="TimesNewRoman+1+1"/>
        </w:rPr>
        <w:t>система будет благоприятно влиять на дизайн приложения.</w:t>
      </w:r>
    </w:p>
    <w:p w:rsidR="00B527DC" w:rsidRDefault="00B527DC" w:rsidP="00B527DC">
      <w:pPr>
        <w:pStyle w:val="ae"/>
        <w:numPr>
          <w:ilvl w:val="0"/>
          <w:numId w:val="6"/>
        </w:numPr>
        <w:suppressAutoHyphens w:val="0"/>
        <w:spacing w:after="0" w:line="360" w:lineRule="auto"/>
        <w:jc w:val="both"/>
        <w:rPr>
          <w:rFonts w:eastAsia="TimesNewRoman+1+1"/>
        </w:rPr>
      </w:pPr>
      <w:r>
        <w:rPr>
          <w:rFonts w:eastAsia="TimesNewRoman+1+1"/>
        </w:rPr>
        <w:t xml:space="preserve">Повторное использование. При использовании </w:t>
      </w:r>
      <w:r>
        <w:rPr>
          <w:rFonts w:eastAsia="TimesNewRoman+1+1"/>
          <w:lang w:val="en-US"/>
        </w:rPr>
        <w:t>ORM</w:t>
      </w:r>
      <w:r w:rsidRPr="00EE164F">
        <w:rPr>
          <w:rFonts w:eastAsia="TimesNewRoman+1+1"/>
        </w:rPr>
        <w:t xml:space="preserve"> </w:t>
      </w:r>
      <w:r>
        <w:rPr>
          <w:rFonts w:eastAsia="TimesNewRoman+1+1"/>
        </w:rPr>
        <w:t>систем для доступа к</w:t>
      </w:r>
      <w:r w:rsidR="001638E3">
        <w:rPr>
          <w:rFonts w:eastAsia="TimesNewRoman+1+1"/>
          <w:lang w:val="en-US"/>
        </w:rPr>
        <w:t> </w:t>
      </w:r>
      <w:r>
        <w:rPr>
          <w:rFonts w:eastAsia="TimesNewRoman+1+1"/>
        </w:rPr>
        <w:t>данным, приложение не будет содержать код, привязанный к конкретной системе управления базами данных или же к конкретной схеме базы данных, то есть приложению ничего не нужно знать о структуре базы данных, а базе данных ничего о том, как данные организованы в</w:t>
      </w:r>
      <w:r w:rsidR="001638E3">
        <w:rPr>
          <w:rFonts w:eastAsia="TimesNewRoman+1+1"/>
          <w:lang w:val="en-US"/>
        </w:rPr>
        <w:t> </w:t>
      </w:r>
      <w:r>
        <w:rPr>
          <w:rFonts w:eastAsia="TimesNewRoman+1+1"/>
        </w:rPr>
        <w:t xml:space="preserve">приложении. Благодаря этому, схема хранения может изменяться, </w:t>
      </w:r>
      <w:r>
        <w:rPr>
          <w:rFonts w:eastAsia="TimesNewRoman+1+1"/>
        </w:rPr>
        <w:lastRenderedPageBreak/>
        <w:t>не</w:t>
      </w:r>
      <w:r w:rsidR="001638E3">
        <w:rPr>
          <w:rFonts w:eastAsia="TimesNewRoman+1+1"/>
          <w:lang w:val="en-US"/>
        </w:rPr>
        <w:t> </w:t>
      </w:r>
      <w:r>
        <w:rPr>
          <w:rFonts w:eastAsia="TimesNewRoman+1+1"/>
        </w:rPr>
        <w:t>затрагивая код, а изменение кода не повлечет за собой изменения схемы хранения.</w:t>
      </w:r>
    </w:p>
    <w:p w:rsidR="00B527DC" w:rsidRDefault="00B527DC" w:rsidP="00B527DC">
      <w:pPr>
        <w:pStyle w:val="ae"/>
        <w:numPr>
          <w:ilvl w:val="0"/>
          <w:numId w:val="6"/>
        </w:numPr>
        <w:suppressAutoHyphens w:val="0"/>
        <w:spacing w:after="0" w:line="360" w:lineRule="auto"/>
        <w:jc w:val="both"/>
        <w:rPr>
          <w:rFonts w:eastAsia="TimesNewRoman+1+1"/>
        </w:rPr>
      </w:pPr>
      <w:r>
        <w:rPr>
          <w:rFonts w:eastAsia="TimesNewRoman+1+1"/>
        </w:rPr>
        <w:t xml:space="preserve">Сопровождаемость. Код, генерируемый </w:t>
      </w:r>
      <w:r>
        <w:rPr>
          <w:rFonts w:eastAsia="TimesNewRoman+1+1"/>
          <w:lang w:val="en-US"/>
        </w:rPr>
        <w:t>ORM</w:t>
      </w:r>
      <w:r w:rsidRPr="00EE164F">
        <w:rPr>
          <w:rFonts w:eastAsia="TimesNewRoman+1+1"/>
        </w:rPr>
        <w:t xml:space="preserve"> </w:t>
      </w:r>
      <w:r>
        <w:rPr>
          <w:rFonts w:eastAsia="TimesNewRoman+1+1"/>
        </w:rPr>
        <w:t>системами, предположительно, хорошо проверен и оптимизирован. Поэтому, как правило, не стоит заботиться о его детальном и глубоком тестировании.</w:t>
      </w:r>
    </w:p>
    <w:p w:rsidR="00B527DC" w:rsidRDefault="00B527DC" w:rsidP="00B527DC">
      <w:pPr>
        <w:suppressAutoHyphens w:val="0"/>
        <w:spacing w:after="0" w:line="360" w:lineRule="auto"/>
        <w:ind w:firstLine="708"/>
        <w:jc w:val="both"/>
        <w:rPr>
          <w:rFonts w:eastAsia="TimesNewRoman+1+1"/>
        </w:rPr>
      </w:pPr>
      <w:r>
        <w:rPr>
          <w:rFonts w:eastAsia="TimesNewRoman+1+1"/>
        </w:rPr>
        <w:t xml:space="preserve">Технология </w:t>
      </w:r>
      <w:r>
        <w:rPr>
          <w:rFonts w:eastAsia="TimesNewRoman+1+1"/>
          <w:lang w:val="en-US"/>
        </w:rPr>
        <w:t>Entity</w:t>
      </w:r>
      <w:r w:rsidRPr="00EE164F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Framework</w:t>
      </w:r>
      <w:r w:rsidRPr="00EE164F">
        <w:rPr>
          <w:rFonts w:eastAsia="TimesNewRoman+1+1"/>
        </w:rPr>
        <w:t xml:space="preserve"> – </w:t>
      </w:r>
      <w:r>
        <w:rPr>
          <w:rFonts w:eastAsia="TimesNewRoman+1+1"/>
        </w:rPr>
        <w:t xml:space="preserve">это </w:t>
      </w:r>
      <w:r>
        <w:rPr>
          <w:rFonts w:eastAsia="TimesNewRoman+1+1"/>
          <w:lang w:val="en-US"/>
        </w:rPr>
        <w:t>ORM</w:t>
      </w:r>
      <w:r w:rsidRPr="00EE164F">
        <w:rPr>
          <w:rFonts w:eastAsia="TimesNewRoman+1+1"/>
        </w:rPr>
        <w:t xml:space="preserve"> </w:t>
      </w:r>
      <w:r>
        <w:rPr>
          <w:rFonts w:eastAsia="TimesNewRoman+1+1"/>
        </w:rPr>
        <w:t>решение компании</w:t>
      </w:r>
      <w:r w:rsidRPr="00EE164F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The</w:t>
      </w:r>
      <w:r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Microsoft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</w:rPr>
        <w:t xml:space="preserve">для программной платформы </w:t>
      </w:r>
      <w:r w:rsidRPr="00860666">
        <w:rPr>
          <w:rFonts w:eastAsia="TimesNewRoman+1+1"/>
        </w:rPr>
        <w:t>.</w:t>
      </w:r>
      <w:r>
        <w:rPr>
          <w:rFonts w:eastAsia="TimesNewRoman+1+1"/>
          <w:lang w:val="en-US"/>
        </w:rPr>
        <w:t>NET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Framework</w:t>
      </w:r>
      <w:r>
        <w:rPr>
          <w:rFonts w:eastAsia="TimesNewRoman+1+1"/>
        </w:rPr>
        <w:t xml:space="preserve">. </w:t>
      </w:r>
      <w:r>
        <w:rPr>
          <w:rFonts w:eastAsia="TimesNewRoman+1+1"/>
          <w:lang w:val="en-US"/>
        </w:rPr>
        <w:t>Entity</w:t>
      </w:r>
      <w:r w:rsidRPr="00EE164F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Framework</w:t>
      </w:r>
      <w:r>
        <w:rPr>
          <w:rFonts w:eastAsia="TimesNewRoman+1+1"/>
        </w:rPr>
        <w:t xml:space="preserve"> реализует все функции объектно-реляционного отображения и предоставляет возможность взаимодействия с объектами посредством технологии </w:t>
      </w:r>
      <w:proofErr w:type="spellStart"/>
      <w:r>
        <w:rPr>
          <w:rFonts w:eastAsia="TimesNewRoman+1+1"/>
          <w:lang w:val="en-US"/>
        </w:rPr>
        <w:t>Linq</w:t>
      </w:r>
      <w:proofErr w:type="spellEnd"/>
      <w:r w:rsidRPr="00860666">
        <w:rPr>
          <w:rFonts w:eastAsia="TimesNewRoman+1+1"/>
        </w:rPr>
        <w:t xml:space="preserve"> </w:t>
      </w:r>
      <w:proofErr w:type="gramStart"/>
      <w:r>
        <w:rPr>
          <w:rFonts w:eastAsia="TimesNewRoman+1+1"/>
          <w:lang w:val="en-US"/>
        </w:rPr>
        <w:t>To</w:t>
      </w:r>
      <w:proofErr w:type="gramEnd"/>
      <w:r w:rsidRPr="00860666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Entities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</w:rPr>
        <w:t xml:space="preserve">или технологией </w:t>
      </w:r>
      <w:r>
        <w:rPr>
          <w:rFonts w:eastAsia="TimesNewRoman+1+1"/>
          <w:lang w:val="en-US"/>
        </w:rPr>
        <w:t>Entity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SQL</w:t>
      </w:r>
      <w:r>
        <w:rPr>
          <w:rFonts w:eastAsia="TimesNewRoman+1+1"/>
        </w:rPr>
        <w:t>.</w:t>
      </w:r>
    </w:p>
    <w:p w:rsidR="00B527DC" w:rsidRDefault="00B527DC" w:rsidP="00B527DC">
      <w:pPr>
        <w:suppressAutoHyphens w:val="0"/>
        <w:spacing w:after="0" w:line="360" w:lineRule="auto"/>
        <w:ind w:firstLine="708"/>
        <w:jc w:val="both"/>
        <w:rPr>
          <w:rFonts w:eastAsia="TimesNewRoman+1+1"/>
        </w:rPr>
      </w:pPr>
      <w:r>
        <w:rPr>
          <w:rFonts w:eastAsia="TimesNewRoman+1+1"/>
        </w:rPr>
        <w:t xml:space="preserve">Технология </w:t>
      </w:r>
      <w:r>
        <w:rPr>
          <w:rFonts w:eastAsia="TimesNewRoman+1+1"/>
          <w:lang w:val="en-US"/>
        </w:rPr>
        <w:t>Entity</w:t>
      </w:r>
      <w:r w:rsidRPr="00EE164F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Framework</w:t>
      </w:r>
      <w:r>
        <w:rPr>
          <w:rFonts w:eastAsia="TimesNewRoman+1+1"/>
        </w:rPr>
        <w:t xml:space="preserve"> предоставляет специальную структуру данных </w:t>
      </w:r>
      <w:r>
        <w:rPr>
          <w:rFonts w:eastAsia="TimesNewRoman+1+1"/>
          <w:lang w:val="en-US"/>
        </w:rPr>
        <w:t>Entity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Data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Model</w:t>
      </w:r>
      <w:r w:rsidRPr="00860666">
        <w:rPr>
          <w:rFonts w:eastAsia="TimesNewRoman+1+1"/>
        </w:rPr>
        <w:t>(</w:t>
      </w:r>
      <w:r>
        <w:rPr>
          <w:rFonts w:eastAsia="TimesNewRoman+1+1"/>
          <w:lang w:val="en-US"/>
        </w:rPr>
        <w:t>EDM</w:t>
      </w:r>
      <w:r w:rsidRPr="00860666">
        <w:rPr>
          <w:rFonts w:eastAsia="TimesNewRoman+1+1"/>
        </w:rPr>
        <w:t>)</w:t>
      </w:r>
      <w:r>
        <w:rPr>
          <w:rFonts w:eastAsia="TimesNewRoman+1+1"/>
        </w:rPr>
        <w:t>,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</w:rPr>
        <w:t>описывающую данные на основе понятия «сущность» и</w:t>
      </w:r>
      <w:r w:rsidR="001638E3">
        <w:rPr>
          <w:rFonts w:eastAsia="TimesNewRoman+1+1"/>
          <w:lang w:val="en-US"/>
        </w:rPr>
        <w:t> </w:t>
      </w:r>
      <w:r>
        <w:rPr>
          <w:rFonts w:eastAsia="TimesNewRoman+1+1"/>
        </w:rPr>
        <w:t>«связь», которая не зависит ни от схем хранения, ни от особенностей синтаксиса языка прикладного уровня. Такая структура данных называется концептуальной моделью сущности и предметной области (концептуальной моделью).</w:t>
      </w:r>
    </w:p>
    <w:p w:rsidR="00B527DC" w:rsidRPr="000D01E8" w:rsidRDefault="00B527DC" w:rsidP="00B527DC">
      <w:pPr>
        <w:rPr>
          <w:rFonts w:eastAsia="TimesNewRoman+1+1"/>
        </w:rPr>
      </w:pPr>
    </w:p>
    <w:p w:rsidR="00B527DC" w:rsidRPr="005F5168" w:rsidRDefault="003E218D" w:rsidP="00B527DC">
      <w:pPr>
        <w:pStyle w:val="3"/>
        <w:spacing w:before="0" w:after="240" w:line="360" w:lineRule="auto"/>
        <w:jc w:val="center"/>
        <w:rPr>
          <w:rFonts w:ascii="Times New Roman" w:eastAsia="TimesNewRoman+1+1" w:hAnsi="Times New Roman" w:cs="Times New Roman"/>
          <w:color w:val="auto"/>
        </w:rPr>
      </w:pPr>
      <w:bookmarkStart w:id="28" w:name="_Toc416954896"/>
      <w:r>
        <w:rPr>
          <w:rFonts w:ascii="Times New Roman" w:eastAsia="TimesNewRoman+1+1" w:hAnsi="Times New Roman" w:cs="Times New Roman"/>
          <w:color w:val="auto"/>
        </w:rPr>
        <w:t>3</w:t>
      </w:r>
      <w:r w:rsidR="001344BC">
        <w:rPr>
          <w:rFonts w:ascii="Times New Roman" w:eastAsia="TimesNewRoman+1+1" w:hAnsi="Times New Roman" w:cs="Times New Roman"/>
          <w:color w:val="auto"/>
        </w:rPr>
        <w:t>.</w:t>
      </w:r>
      <w:r w:rsidR="001344BC" w:rsidRPr="00CC6062">
        <w:rPr>
          <w:rFonts w:ascii="Times New Roman" w:eastAsia="TimesNewRoman+1+1" w:hAnsi="Times New Roman" w:cs="Times New Roman"/>
          <w:color w:val="auto"/>
        </w:rPr>
        <w:t>2</w:t>
      </w:r>
      <w:r w:rsidR="00B527DC">
        <w:rPr>
          <w:rFonts w:ascii="Times New Roman" w:eastAsia="TimesNewRoman+1+1" w:hAnsi="Times New Roman" w:cs="Times New Roman"/>
          <w:color w:val="auto"/>
        </w:rPr>
        <w:t>.1.</w:t>
      </w:r>
      <w:r w:rsidR="00B527DC" w:rsidRPr="005F5168">
        <w:rPr>
          <w:rFonts w:ascii="Times New Roman" w:eastAsia="TimesNewRoman+1+1" w:hAnsi="Times New Roman" w:cs="Times New Roman"/>
          <w:color w:val="auto"/>
        </w:rPr>
        <w:t xml:space="preserve"> Шаблоны разработки </w:t>
      </w:r>
      <w:r w:rsidR="00B527DC" w:rsidRPr="005F5168">
        <w:rPr>
          <w:rFonts w:ascii="Times New Roman" w:eastAsia="TimesNewRoman+1+1" w:hAnsi="Times New Roman" w:cs="Times New Roman"/>
          <w:color w:val="auto"/>
          <w:lang w:val="en-US"/>
        </w:rPr>
        <w:t>Entity</w:t>
      </w:r>
      <w:r w:rsidR="00B527DC" w:rsidRPr="005F5168">
        <w:rPr>
          <w:rFonts w:ascii="Times New Roman" w:eastAsia="TimesNewRoman+1+1" w:hAnsi="Times New Roman" w:cs="Times New Roman"/>
          <w:color w:val="auto"/>
        </w:rPr>
        <w:t xml:space="preserve"> </w:t>
      </w:r>
      <w:r w:rsidR="00B527DC" w:rsidRPr="005F5168">
        <w:rPr>
          <w:rFonts w:ascii="Times New Roman" w:eastAsia="TimesNewRoman+1+1" w:hAnsi="Times New Roman" w:cs="Times New Roman"/>
          <w:color w:val="auto"/>
          <w:lang w:val="en-US"/>
        </w:rPr>
        <w:t>Framework</w:t>
      </w:r>
      <w:bookmarkEnd w:id="28"/>
    </w:p>
    <w:p w:rsidR="00B527DC" w:rsidRDefault="00B527DC" w:rsidP="00B527DC">
      <w:pPr>
        <w:suppressAutoHyphens w:val="0"/>
        <w:spacing w:after="0" w:line="360" w:lineRule="auto"/>
        <w:jc w:val="both"/>
        <w:rPr>
          <w:rFonts w:eastAsia="TimesNewRoman+1+1"/>
        </w:rPr>
      </w:pPr>
      <w:proofErr w:type="spellStart"/>
      <w:r w:rsidRPr="001F188E">
        <w:rPr>
          <w:rFonts w:eastAsia="TimesNewRoman+1+1"/>
        </w:rPr>
        <w:t>Entity</w:t>
      </w:r>
      <w:proofErr w:type="spellEnd"/>
      <w:r w:rsidRPr="00860666">
        <w:rPr>
          <w:rFonts w:eastAsia="TimesNewRoman+1+1"/>
        </w:rPr>
        <w:t xml:space="preserve"> </w:t>
      </w:r>
      <w:proofErr w:type="spellStart"/>
      <w:r w:rsidRPr="001F188E">
        <w:rPr>
          <w:rFonts w:eastAsia="TimesNewRoman+1+1"/>
        </w:rPr>
        <w:t>Framework</w:t>
      </w:r>
      <w:proofErr w:type="spellEnd"/>
      <w:r w:rsidRPr="00860666">
        <w:rPr>
          <w:rFonts w:eastAsia="TimesNewRoman+1+1"/>
        </w:rPr>
        <w:t xml:space="preserve"> </w:t>
      </w:r>
      <w:r>
        <w:rPr>
          <w:rFonts w:eastAsia="TimesNewRoman+1+1"/>
        </w:rPr>
        <w:t>предлагает три разл</w:t>
      </w:r>
      <w:r w:rsidR="003E218D">
        <w:rPr>
          <w:rFonts w:eastAsia="TimesNewRoman+1+1"/>
        </w:rPr>
        <w:t>ичных шаблона разработки (рис. 3</w:t>
      </w:r>
      <w:r w:rsidR="00900310">
        <w:rPr>
          <w:rFonts w:eastAsia="TimesNewRoman+1+1"/>
        </w:rPr>
        <w:t>.3</w:t>
      </w:r>
      <w:r>
        <w:rPr>
          <w:rFonts w:eastAsia="TimesNewRoman+1+1"/>
        </w:rPr>
        <w:t>):</w:t>
      </w:r>
    </w:p>
    <w:p w:rsidR="00B527DC" w:rsidRDefault="00B527DC" w:rsidP="00B527DC">
      <w:pPr>
        <w:pStyle w:val="ae"/>
        <w:numPr>
          <w:ilvl w:val="0"/>
          <w:numId w:val="7"/>
        </w:numPr>
        <w:suppressAutoHyphens w:val="0"/>
        <w:spacing w:line="360" w:lineRule="auto"/>
        <w:ind w:left="720"/>
        <w:jc w:val="both"/>
        <w:rPr>
          <w:rFonts w:eastAsia="TimesNewRoman+1+1"/>
        </w:rPr>
      </w:pPr>
      <w:r>
        <w:rPr>
          <w:rFonts w:eastAsia="TimesNewRoman+1+1"/>
          <w:lang w:val="en-US"/>
        </w:rPr>
        <w:t>Database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First</w:t>
      </w:r>
      <w:r w:rsidRPr="00860666">
        <w:rPr>
          <w:rFonts w:eastAsia="TimesNewRoman+1+1"/>
        </w:rPr>
        <w:t xml:space="preserve"> – </w:t>
      </w:r>
      <w:r>
        <w:rPr>
          <w:rFonts w:eastAsia="TimesNewRoman+1+1"/>
        </w:rPr>
        <w:t>разработка начинается со схемы существующей базы данных, на основе которой создается концептуальная модель и классы сущностей предметной области.</w:t>
      </w:r>
    </w:p>
    <w:p w:rsidR="00B527DC" w:rsidRDefault="00B527DC" w:rsidP="00B527DC">
      <w:pPr>
        <w:pStyle w:val="ae"/>
        <w:numPr>
          <w:ilvl w:val="0"/>
          <w:numId w:val="7"/>
        </w:numPr>
        <w:suppressAutoHyphens w:val="0"/>
        <w:spacing w:line="360" w:lineRule="auto"/>
        <w:ind w:left="720"/>
        <w:jc w:val="both"/>
        <w:rPr>
          <w:rFonts w:eastAsia="TimesNewRoman+1+1"/>
        </w:rPr>
      </w:pPr>
      <w:r>
        <w:rPr>
          <w:rFonts w:eastAsia="TimesNewRoman+1+1"/>
          <w:lang w:val="en-US"/>
        </w:rPr>
        <w:t>Model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First</w:t>
      </w:r>
      <w:r w:rsidRPr="00860666">
        <w:rPr>
          <w:rFonts w:eastAsia="TimesNewRoman+1+1"/>
        </w:rPr>
        <w:t xml:space="preserve"> –</w:t>
      </w:r>
      <w:r>
        <w:rPr>
          <w:rFonts w:eastAsia="TimesNewRoman+1+1"/>
        </w:rPr>
        <w:t xml:space="preserve"> разработка начинается с создания концептуальной модели сущностей на основе которой создаются программируемые классы и схемы базы данных.</w:t>
      </w:r>
    </w:p>
    <w:p w:rsidR="00B527DC" w:rsidRDefault="00B527DC" w:rsidP="00B527DC">
      <w:pPr>
        <w:pStyle w:val="ae"/>
        <w:numPr>
          <w:ilvl w:val="0"/>
          <w:numId w:val="7"/>
        </w:numPr>
        <w:suppressAutoHyphens w:val="0"/>
        <w:spacing w:line="360" w:lineRule="auto"/>
        <w:ind w:left="720"/>
        <w:jc w:val="both"/>
        <w:rPr>
          <w:rFonts w:eastAsia="TimesNewRoman+1+1"/>
        </w:rPr>
      </w:pPr>
      <w:r>
        <w:rPr>
          <w:rFonts w:eastAsia="TimesNewRoman+1+1"/>
          <w:lang w:val="en-US"/>
        </w:rPr>
        <w:t>Code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First</w:t>
      </w:r>
      <w:r>
        <w:rPr>
          <w:rFonts w:eastAsia="TimesNewRoman+1+1"/>
        </w:rPr>
        <w:t xml:space="preserve"> – разработка начинается с написания кода. </w:t>
      </w:r>
      <w:r>
        <w:rPr>
          <w:rFonts w:eastAsia="TimesNewRoman+1+1"/>
          <w:lang w:val="en-US"/>
        </w:rPr>
        <w:t>Entity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Framework</w:t>
      </w:r>
      <w:r w:rsidRPr="00860666">
        <w:rPr>
          <w:rFonts w:eastAsia="TimesNewRoman+1+1"/>
        </w:rPr>
        <w:t xml:space="preserve"> </w:t>
      </w:r>
      <w:r>
        <w:rPr>
          <w:rFonts w:eastAsia="TimesNewRoman+1+1"/>
        </w:rPr>
        <w:t>использует классы для динамического построения концептуальной модели</w:t>
      </w:r>
      <w:r w:rsidRPr="00F91185">
        <w:rPr>
          <w:rFonts w:eastAsia="TimesNewRoman+1+1"/>
        </w:rPr>
        <w:t xml:space="preserve"> </w:t>
      </w:r>
      <w:r>
        <w:rPr>
          <w:rFonts w:eastAsia="TimesNewRoman+1+1"/>
        </w:rPr>
        <w:t>и</w:t>
      </w:r>
      <w:r w:rsidR="001638E3">
        <w:rPr>
          <w:rFonts w:eastAsia="TimesNewRoman+1+1"/>
          <w:lang w:val="en-US"/>
        </w:rPr>
        <w:t> </w:t>
      </w:r>
      <w:r>
        <w:rPr>
          <w:rFonts w:eastAsia="TimesNewRoman+1+1"/>
        </w:rPr>
        <w:t>схемы базы данных.</w:t>
      </w:r>
    </w:p>
    <w:p w:rsidR="00B527DC" w:rsidRPr="005A07E7" w:rsidRDefault="00B527DC" w:rsidP="00B527DC">
      <w:pPr>
        <w:suppressAutoHyphens w:val="0"/>
        <w:spacing w:line="360" w:lineRule="auto"/>
        <w:jc w:val="both"/>
        <w:rPr>
          <w:rFonts w:eastAsia="TimesNewRoman+1+1"/>
        </w:rPr>
      </w:pPr>
      <w:r>
        <w:rPr>
          <w:rFonts w:eastAsia="TimesNewRoman+1+1"/>
          <w:noProof/>
        </w:rPr>
        <w:lastRenderedPageBreak/>
        <w:drawing>
          <wp:inline distT="0" distB="0" distL="0" distR="0" wp14:anchorId="0DAE58B0" wp14:editId="748D18E6">
            <wp:extent cx="6296025" cy="2752725"/>
            <wp:effectExtent l="0" t="0" r="9525" b="9525"/>
            <wp:docPr id="7" name="Рисунок 7" descr="C:\Users\Pavel\Desktop\proizv\proizv\EntityFramework shab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vel\Desktop\proizv\proizv\EntityFramework shabl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DC" w:rsidRPr="00B527DC" w:rsidRDefault="003E218D" w:rsidP="00B527DC">
      <w:pPr>
        <w:spacing w:after="0" w:line="360" w:lineRule="auto"/>
        <w:jc w:val="center"/>
        <w:rPr>
          <w:rFonts w:eastAsia="TimesNewRoman+1+1"/>
        </w:rPr>
      </w:pPr>
      <w:r>
        <w:rPr>
          <w:rFonts w:eastAsia="TimesNewRoman+1+1"/>
        </w:rPr>
        <w:t>Рис. 3</w:t>
      </w:r>
      <w:r w:rsidR="00900310">
        <w:rPr>
          <w:rFonts w:eastAsia="TimesNewRoman+1+1"/>
        </w:rPr>
        <w:t>.3</w:t>
      </w:r>
      <w:r w:rsidR="00B527DC" w:rsidRPr="009639C6">
        <w:rPr>
          <w:rFonts w:eastAsia="TimesNewRoman+1+1"/>
        </w:rPr>
        <w:t>.</w:t>
      </w:r>
      <w:r w:rsidR="00B527DC">
        <w:rPr>
          <w:rFonts w:eastAsia="TimesNewRoman+1+1"/>
        </w:rPr>
        <w:t xml:space="preserve"> Шаблоны разработки, предлагаемые </w:t>
      </w:r>
      <w:r w:rsidR="00B527DC">
        <w:rPr>
          <w:rFonts w:eastAsia="TimesNewRoman+1+1"/>
          <w:lang w:val="en-US"/>
        </w:rPr>
        <w:t>Entity</w:t>
      </w:r>
      <w:r w:rsidR="00B527DC" w:rsidRPr="00F91185">
        <w:rPr>
          <w:rFonts w:eastAsia="TimesNewRoman+1+1"/>
        </w:rPr>
        <w:t xml:space="preserve"> </w:t>
      </w:r>
      <w:r w:rsidR="00B527DC">
        <w:rPr>
          <w:rFonts w:eastAsia="TimesNewRoman+1+1"/>
          <w:lang w:val="en-US"/>
        </w:rPr>
        <w:t>Framework</w:t>
      </w:r>
    </w:p>
    <w:p w:rsidR="00B527DC" w:rsidRPr="00B527DC" w:rsidRDefault="00B527DC" w:rsidP="00B527DC">
      <w:pPr>
        <w:spacing w:after="0" w:line="360" w:lineRule="auto"/>
        <w:jc w:val="center"/>
        <w:rPr>
          <w:rFonts w:eastAsia="TimesNewRoman+1+1"/>
        </w:rPr>
      </w:pPr>
    </w:p>
    <w:p w:rsidR="00B527DC" w:rsidRPr="00CC6062" w:rsidRDefault="003E218D" w:rsidP="00B527DC">
      <w:pPr>
        <w:pStyle w:val="3"/>
        <w:spacing w:before="0" w:after="240" w:line="360" w:lineRule="auto"/>
        <w:jc w:val="center"/>
        <w:rPr>
          <w:rFonts w:ascii="Times New Roman" w:eastAsia="TimesNewRoman+1+1" w:hAnsi="Times New Roman" w:cs="Times New Roman"/>
          <w:color w:val="auto"/>
        </w:rPr>
      </w:pPr>
      <w:bookmarkStart w:id="29" w:name="_Toc416954897"/>
      <w:r>
        <w:rPr>
          <w:rFonts w:ascii="Times New Roman" w:eastAsia="TimesNewRoman+1+1" w:hAnsi="Times New Roman" w:cs="Times New Roman"/>
          <w:color w:val="auto"/>
        </w:rPr>
        <w:t>3</w:t>
      </w:r>
      <w:r w:rsidR="001344BC" w:rsidRPr="00CC6062">
        <w:rPr>
          <w:rFonts w:ascii="Times New Roman" w:eastAsia="TimesNewRoman+1+1" w:hAnsi="Times New Roman" w:cs="Times New Roman"/>
          <w:color w:val="auto"/>
        </w:rPr>
        <w:t>.2</w:t>
      </w:r>
      <w:r w:rsidR="00B527DC" w:rsidRPr="00CC6062">
        <w:rPr>
          <w:rFonts w:ascii="Times New Roman" w:eastAsia="TimesNewRoman+1+1" w:hAnsi="Times New Roman" w:cs="Times New Roman"/>
          <w:color w:val="auto"/>
        </w:rPr>
        <w:t xml:space="preserve">.2. </w:t>
      </w:r>
      <w:r w:rsidR="001638E3" w:rsidRPr="001638E3">
        <w:rPr>
          <w:rFonts w:ascii="Times New Roman" w:eastAsia="TimesNewRoman+1+1" w:hAnsi="Times New Roman" w:cs="Times New Roman"/>
          <w:color w:val="auto"/>
        </w:rPr>
        <w:t>Стратегия</w:t>
      </w:r>
      <w:r w:rsidR="00B527DC" w:rsidRPr="00CC6062">
        <w:rPr>
          <w:rFonts w:ascii="Times New Roman" w:eastAsia="TimesNewRoman+1+1" w:hAnsi="Times New Roman" w:cs="Times New Roman"/>
          <w:color w:val="auto"/>
        </w:rPr>
        <w:t xml:space="preserve"> </w:t>
      </w:r>
      <w:r w:rsidR="00B527DC">
        <w:rPr>
          <w:rFonts w:ascii="Times New Roman" w:eastAsia="TimesNewRoman+1+1" w:hAnsi="Times New Roman" w:cs="Times New Roman"/>
          <w:color w:val="auto"/>
          <w:lang w:val="en-US"/>
        </w:rPr>
        <w:t>Code</w:t>
      </w:r>
      <w:r w:rsidR="00B527DC" w:rsidRPr="00CC6062">
        <w:rPr>
          <w:rFonts w:ascii="Times New Roman" w:eastAsia="TimesNewRoman+1+1" w:hAnsi="Times New Roman" w:cs="Times New Roman"/>
          <w:color w:val="auto"/>
        </w:rPr>
        <w:t xml:space="preserve"> </w:t>
      </w:r>
      <w:r w:rsidR="00B527DC">
        <w:rPr>
          <w:rFonts w:ascii="Times New Roman" w:eastAsia="TimesNewRoman+1+1" w:hAnsi="Times New Roman" w:cs="Times New Roman"/>
          <w:color w:val="auto"/>
          <w:lang w:val="en-US"/>
        </w:rPr>
        <w:t>First</w:t>
      </w:r>
      <w:bookmarkEnd w:id="29"/>
    </w:p>
    <w:p w:rsidR="00B527DC" w:rsidRDefault="00FA633E" w:rsidP="00FA633E">
      <w:pPr>
        <w:spacing w:line="360" w:lineRule="auto"/>
        <w:ind w:firstLine="708"/>
        <w:jc w:val="both"/>
      </w:pPr>
      <w:r w:rsidRPr="00FA633E">
        <w:t>Разработка начинается сразу же с написан</w:t>
      </w:r>
      <w:r>
        <w:t>ия кода</w:t>
      </w:r>
      <w:r w:rsidRPr="00FA633E">
        <w:t xml:space="preserve">, </w:t>
      </w:r>
      <w:r>
        <w:t>б</w:t>
      </w:r>
      <w:r w:rsidRPr="00FA633E">
        <w:t xml:space="preserve">ез использования графических дизайнеров. При использовании такого подхода все необходимые объекты, которые нужны для описания модели, будут генерироваться автоматически </w:t>
      </w:r>
      <w:r w:rsidR="005B69AA">
        <w:t xml:space="preserve">во время выполнения. Стратегия </w:t>
      </w:r>
      <w:r w:rsidR="005B69AA">
        <w:rPr>
          <w:lang w:val="en-US"/>
        </w:rPr>
        <w:t>C</w:t>
      </w:r>
      <w:proofErr w:type="spellStart"/>
      <w:r w:rsidR="005B69AA">
        <w:t>ode</w:t>
      </w:r>
      <w:proofErr w:type="spellEnd"/>
      <w:r w:rsidR="005B69AA">
        <w:t xml:space="preserve"> </w:t>
      </w:r>
      <w:r w:rsidR="005B69AA">
        <w:rPr>
          <w:lang w:val="en-US"/>
        </w:rPr>
        <w:t>F</w:t>
      </w:r>
      <w:proofErr w:type="spellStart"/>
      <w:r w:rsidRPr="00FA633E">
        <w:t>irst</w:t>
      </w:r>
      <w:proofErr w:type="spellEnd"/>
      <w:r w:rsidRPr="00FA633E">
        <w:t xml:space="preserve"> позволяет описывать модель сразу в виде классов предметной области. При выполнении</w:t>
      </w:r>
      <w:r>
        <w:t>,</w:t>
      </w:r>
      <w:r w:rsidRPr="00FA633E">
        <w:t xml:space="preserve"> концептуальная модель будет описана на основе этих классов. Конечно же, классы и их члены не могут в полной мере описать концептуальную модель, поэтому дополнительная информация задается или же с помощью декларативного подхода (с использованием атрибутов), ил</w:t>
      </w:r>
      <w:r w:rsidR="005B69AA">
        <w:t>и же с помощью "текучего" API (</w:t>
      </w:r>
      <w:r w:rsidR="005B69AA">
        <w:rPr>
          <w:lang w:val="en-US"/>
        </w:rPr>
        <w:t>F</w:t>
      </w:r>
      <w:proofErr w:type="spellStart"/>
      <w:r w:rsidRPr="00FA633E">
        <w:t>luent</w:t>
      </w:r>
      <w:proofErr w:type="spellEnd"/>
      <w:r w:rsidRPr="00FA633E">
        <w:t xml:space="preserve"> </w:t>
      </w:r>
      <w:r w:rsidR="005B69AA">
        <w:rPr>
          <w:lang w:val="en-US"/>
        </w:rPr>
        <w:t>API</w:t>
      </w:r>
      <w:r w:rsidRPr="00FA633E">
        <w:t>). При этом подходе предполагается, что у вас еще нет базы данных, с которой будет раб</w:t>
      </w:r>
      <w:r w:rsidR="005B69AA">
        <w:t xml:space="preserve">отать ваше приложение. Поэтому </w:t>
      </w:r>
      <w:r w:rsidR="005B69AA">
        <w:rPr>
          <w:lang w:val="en-US"/>
        </w:rPr>
        <w:t>C</w:t>
      </w:r>
      <w:proofErr w:type="spellStart"/>
      <w:r w:rsidR="005B69AA">
        <w:t>ode</w:t>
      </w:r>
      <w:proofErr w:type="spellEnd"/>
      <w:r w:rsidR="005B69AA">
        <w:t xml:space="preserve"> </w:t>
      </w:r>
      <w:r w:rsidR="005B69AA">
        <w:rPr>
          <w:lang w:val="en-US"/>
        </w:rPr>
        <w:t>F</w:t>
      </w:r>
      <w:proofErr w:type="spellStart"/>
      <w:r w:rsidRPr="00FA633E">
        <w:t>irst</w:t>
      </w:r>
      <w:proofErr w:type="spellEnd"/>
      <w:r w:rsidRPr="00FA633E">
        <w:t xml:space="preserve"> так же предоставляет возможность создать </w:t>
      </w:r>
      <w:r w:rsidR="005B69AA">
        <w:t>необходимую</w:t>
      </w:r>
      <w:r w:rsidRPr="00FA633E">
        <w:t xml:space="preserve"> базу данных на основе динамически построенной модели.</w:t>
      </w:r>
    </w:p>
    <w:p w:rsidR="00900310" w:rsidRPr="00FA633E" w:rsidRDefault="00900310" w:rsidP="00FA633E">
      <w:pPr>
        <w:spacing w:line="360" w:lineRule="auto"/>
        <w:ind w:firstLine="708"/>
        <w:jc w:val="both"/>
      </w:pPr>
    </w:p>
    <w:p w:rsidR="00B527DC" w:rsidRPr="00BB0FF6" w:rsidRDefault="003E218D" w:rsidP="001E5C8A">
      <w:pPr>
        <w:pStyle w:val="2"/>
        <w:spacing w:before="0" w:after="240"/>
        <w:ind w:left="907"/>
        <w:jc w:val="center"/>
        <w:rPr>
          <w:rFonts w:ascii="Times New Roman" w:eastAsia="TimesNewRoman+1+1" w:hAnsi="Times New Roman" w:cs="Times New Roman"/>
          <w:color w:val="auto"/>
          <w:sz w:val="28"/>
          <w:szCs w:val="28"/>
        </w:rPr>
      </w:pPr>
      <w:bookmarkStart w:id="30" w:name="_Toc416954898"/>
      <w:r>
        <w:rPr>
          <w:rFonts w:ascii="Times New Roman" w:eastAsia="TimesNewRoman+1+1" w:hAnsi="Times New Roman" w:cs="Times New Roman"/>
          <w:color w:val="auto"/>
          <w:sz w:val="28"/>
          <w:szCs w:val="28"/>
        </w:rPr>
        <w:lastRenderedPageBreak/>
        <w:t>3</w:t>
      </w:r>
      <w:r w:rsidR="001344BC" w:rsidRPr="00BB0FF6">
        <w:rPr>
          <w:rFonts w:ascii="Times New Roman" w:eastAsia="TimesNewRoman+1+1" w:hAnsi="Times New Roman" w:cs="Times New Roman"/>
          <w:color w:val="auto"/>
          <w:sz w:val="28"/>
          <w:szCs w:val="28"/>
        </w:rPr>
        <w:t>.3</w:t>
      </w:r>
      <w:r w:rsidR="001E5C8A" w:rsidRPr="00BB0FF6">
        <w:rPr>
          <w:rFonts w:ascii="Times New Roman" w:eastAsia="TimesNewRoman+1+1" w:hAnsi="Times New Roman" w:cs="Times New Roman"/>
          <w:color w:val="auto"/>
          <w:sz w:val="28"/>
          <w:szCs w:val="28"/>
        </w:rPr>
        <w:t xml:space="preserve">. </w:t>
      </w:r>
      <w:r w:rsidR="00B527DC" w:rsidRPr="00EE24D5">
        <w:rPr>
          <w:rFonts w:ascii="Times New Roman" w:eastAsia="TimesNewRoman+1+1" w:hAnsi="Times New Roman" w:cs="Times New Roman"/>
          <w:color w:val="auto"/>
          <w:sz w:val="28"/>
          <w:szCs w:val="28"/>
          <w:lang w:val="en-US"/>
        </w:rPr>
        <w:t>JavaScript</w:t>
      </w:r>
      <w:r w:rsidR="00B527DC" w:rsidRPr="00BB0FF6">
        <w:rPr>
          <w:rFonts w:ascii="Times New Roman" w:eastAsia="TimesNewRoman+1+1" w:hAnsi="Times New Roman" w:cs="Times New Roman"/>
          <w:color w:val="auto"/>
          <w:sz w:val="28"/>
          <w:szCs w:val="28"/>
        </w:rPr>
        <w:t>-</w:t>
      </w:r>
      <w:proofErr w:type="spellStart"/>
      <w:r w:rsidR="00B527DC" w:rsidRPr="00B527DC">
        <w:rPr>
          <w:rFonts w:ascii="Times New Roman" w:eastAsia="TimesNewRoman+1+1" w:hAnsi="Times New Roman" w:cs="Times New Roman"/>
          <w:color w:val="auto"/>
          <w:sz w:val="28"/>
          <w:szCs w:val="28"/>
        </w:rPr>
        <w:t>фреймворк</w:t>
      </w:r>
      <w:proofErr w:type="spellEnd"/>
      <w:r w:rsidR="00B527DC" w:rsidRPr="00BB0FF6">
        <w:rPr>
          <w:rFonts w:ascii="Times New Roman" w:eastAsia="TimesNewRoman+1+1" w:hAnsi="Times New Roman" w:cs="Times New Roman"/>
          <w:color w:val="auto"/>
          <w:sz w:val="28"/>
          <w:szCs w:val="28"/>
        </w:rPr>
        <w:t xml:space="preserve"> </w:t>
      </w:r>
      <w:r w:rsidR="00B527DC" w:rsidRPr="00B527DC">
        <w:rPr>
          <w:rFonts w:ascii="Times New Roman" w:eastAsia="TimesNewRoman+1+1" w:hAnsi="Times New Roman" w:cs="Times New Roman"/>
          <w:color w:val="auto"/>
          <w:sz w:val="28"/>
          <w:szCs w:val="28"/>
          <w:lang w:val="en-US"/>
        </w:rPr>
        <w:t>AngularJS</w:t>
      </w:r>
      <w:bookmarkEnd w:id="30"/>
    </w:p>
    <w:p w:rsidR="00B527DC" w:rsidRPr="004C601B" w:rsidRDefault="00B527DC" w:rsidP="00B527DC">
      <w:pPr>
        <w:spacing w:after="0" w:line="360" w:lineRule="auto"/>
        <w:ind w:firstLine="360"/>
        <w:jc w:val="both"/>
        <w:rPr>
          <w:rFonts w:eastAsia="TimesNewRoman+1+1"/>
        </w:rPr>
      </w:pPr>
      <w:r w:rsidRPr="004C601B">
        <w:rPr>
          <w:rFonts w:eastAsia="TimesNewRoman+1+1"/>
        </w:rPr>
        <w:t xml:space="preserve">AngularJS — JavaScript-фреймворк с открытым исходным кодом. </w:t>
      </w:r>
      <w:proofErr w:type="gramStart"/>
      <w:r w:rsidRPr="004C601B">
        <w:rPr>
          <w:rFonts w:eastAsia="TimesNewRoman+1+1"/>
        </w:rPr>
        <w:t>Предназначен</w:t>
      </w:r>
      <w:proofErr w:type="gramEnd"/>
      <w:r w:rsidRPr="004C601B">
        <w:rPr>
          <w:rFonts w:eastAsia="TimesNewRoman+1+1"/>
        </w:rPr>
        <w:t xml:space="preserve"> для разработки одностраничных приложений. Его цель — расширение </w:t>
      </w:r>
      <w:proofErr w:type="spellStart"/>
      <w:r w:rsidRPr="004C601B">
        <w:rPr>
          <w:rFonts w:eastAsia="TimesNewRoman+1+1"/>
        </w:rPr>
        <w:t>браузерных</w:t>
      </w:r>
      <w:proofErr w:type="spellEnd"/>
      <w:r w:rsidRPr="004C601B">
        <w:rPr>
          <w:rFonts w:eastAsia="TimesNewRoman+1+1"/>
        </w:rPr>
        <w:t xml:space="preserve"> приложений на основе MVC шаблона, а также упрощение тестирования и</w:t>
      </w:r>
      <w:r w:rsidR="001638E3">
        <w:rPr>
          <w:rFonts w:eastAsia="TimesNewRoman+1+1"/>
          <w:lang w:val="en-US"/>
        </w:rPr>
        <w:t> </w:t>
      </w:r>
      <w:r w:rsidRPr="004C601B">
        <w:rPr>
          <w:rFonts w:eastAsia="TimesNewRoman+1+1"/>
        </w:rPr>
        <w:t>разработки.</w:t>
      </w:r>
    </w:p>
    <w:p w:rsidR="00B527DC" w:rsidRPr="004C601B" w:rsidRDefault="00B527DC" w:rsidP="00B527DC">
      <w:pPr>
        <w:spacing w:after="0" w:line="360" w:lineRule="auto"/>
        <w:ind w:firstLine="360"/>
        <w:jc w:val="both"/>
        <w:rPr>
          <w:rFonts w:eastAsia="TimesNewRoman+1+1"/>
        </w:rPr>
      </w:pPr>
      <w:r w:rsidRPr="004C601B">
        <w:rPr>
          <w:rFonts w:eastAsia="TimesNewRoman+1+1"/>
        </w:rPr>
        <w:t xml:space="preserve">Фреймворк работает с HTML,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</w:t>
      </w:r>
      <w:proofErr w:type="spellStart"/>
      <w:r w:rsidRPr="004C601B">
        <w:rPr>
          <w:rFonts w:eastAsia="TimesNewRoman+1+1"/>
        </w:rPr>
        <w:t>JavaScript</w:t>
      </w:r>
      <w:proofErr w:type="spellEnd"/>
      <w:r w:rsidRPr="004C601B">
        <w:rPr>
          <w:rFonts w:eastAsia="TimesNewRoman+1+1"/>
        </w:rPr>
        <w:t xml:space="preserve">. Значения этих переменных задаются вручную или извлекаются </w:t>
      </w:r>
      <w:proofErr w:type="gramStart"/>
      <w:r w:rsidRPr="004C601B">
        <w:rPr>
          <w:rFonts w:eastAsia="TimesNewRoman+1+1"/>
        </w:rPr>
        <w:t>из</w:t>
      </w:r>
      <w:proofErr w:type="gramEnd"/>
      <w:r w:rsidRPr="004C601B">
        <w:rPr>
          <w:rFonts w:eastAsia="TimesNewRoman+1+1"/>
        </w:rPr>
        <w:t xml:space="preserve"> статических или динамических JSON-данных.</w:t>
      </w:r>
    </w:p>
    <w:p w:rsidR="00B527DC" w:rsidRPr="004C601B" w:rsidRDefault="00B527DC" w:rsidP="00B527DC">
      <w:pPr>
        <w:ind w:firstLine="360"/>
        <w:rPr>
          <w:rFonts w:eastAsia="TimesNewRoman+1+1"/>
        </w:rPr>
      </w:pPr>
      <w:r w:rsidRPr="004C601B">
        <w:rPr>
          <w:rFonts w:eastAsia="TimesNewRoman+1+1"/>
        </w:rPr>
        <w:t xml:space="preserve">Схема работы </w:t>
      </w:r>
      <w:r w:rsidRPr="004C601B">
        <w:rPr>
          <w:rFonts w:eastAsia="TimesNewRoman+1+1"/>
          <w:lang w:val="en-US"/>
        </w:rPr>
        <w:t>AngularJS</w:t>
      </w:r>
      <w:r w:rsidR="003E218D">
        <w:rPr>
          <w:rFonts w:eastAsia="TimesNewRoman+1+1"/>
        </w:rPr>
        <w:t xml:space="preserve"> представлена на рис. 3</w:t>
      </w:r>
      <w:r w:rsidRPr="004C601B">
        <w:rPr>
          <w:rFonts w:eastAsia="TimesNewRoman+1+1"/>
        </w:rPr>
        <w:t>.4:</w:t>
      </w:r>
    </w:p>
    <w:p w:rsidR="00B527DC" w:rsidRPr="004C601B" w:rsidRDefault="00B527DC" w:rsidP="00B527DC">
      <w:pPr>
        <w:pStyle w:val="ae"/>
        <w:ind w:left="0"/>
        <w:jc w:val="center"/>
        <w:rPr>
          <w:rFonts w:eastAsia="TimesNewRoman+1+1"/>
        </w:rPr>
      </w:pPr>
      <w:r>
        <w:rPr>
          <w:rFonts w:eastAsia="TimesNewRoman+1+1"/>
          <w:noProof/>
        </w:rPr>
        <w:drawing>
          <wp:inline distT="0" distB="0" distL="0" distR="0" wp14:anchorId="1F264963" wp14:editId="1ADA2D77">
            <wp:extent cx="6297295" cy="2417445"/>
            <wp:effectExtent l="0" t="0" r="8255" b="1905"/>
            <wp:docPr id="5" name="Рисунок 5" descr="C:\Users\ptomarovsky\Desktop\proizv\angular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tomarovsky\Desktop\proizv\angularJ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DC" w:rsidRPr="004C601B" w:rsidRDefault="003E218D" w:rsidP="00B527DC">
      <w:pPr>
        <w:pStyle w:val="ae"/>
        <w:spacing w:after="240"/>
        <w:jc w:val="center"/>
        <w:rPr>
          <w:rStyle w:val="apple-converted-space"/>
          <w:color w:val="000000"/>
          <w:shd w:val="clear" w:color="auto" w:fill="F6F6F6"/>
        </w:rPr>
      </w:pPr>
      <w:r>
        <w:t>Рис. 3</w:t>
      </w:r>
      <w:r w:rsidR="00B527DC" w:rsidRPr="004C601B">
        <w:t xml:space="preserve">.4. Структурная схема работы </w:t>
      </w:r>
      <w:r w:rsidR="00B527DC" w:rsidRPr="004C601B">
        <w:rPr>
          <w:lang w:val="en-US"/>
        </w:rPr>
        <w:t>AngularJS</w:t>
      </w:r>
    </w:p>
    <w:p w:rsidR="006C3957" w:rsidRPr="00211993" w:rsidRDefault="006C3957" w:rsidP="00F93346">
      <w:pPr>
        <w:rPr>
          <w:rFonts w:eastAsia="TimesNewRoman+1+1" w:cstheme="majorBidi"/>
        </w:rPr>
      </w:pPr>
    </w:p>
    <w:p w:rsidR="002E43DF" w:rsidRDefault="002E43DF">
      <w:pPr>
        <w:suppressAutoHyphens w:val="0"/>
      </w:pPr>
      <w:r>
        <w:br w:type="page"/>
      </w:r>
    </w:p>
    <w:p w:rsidR="002E43DF" w:rsidRPr="00A9629B" w:rsidRDefault="003E218D" w:rsidP="00F17617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</w:rPr>
      </w:pPr>
      <w:bookmarkStart w:id="31" w:name="_Toc327392677"/>
      <w:bookmarkStart w:id="32" w:name="_Toc328125970"/>
      <w:bookmarkStart w:id="33" w:name="_Toc328311951"/>
      <w:bookmarkStart w:id="34" w:name="_Toc416954899"/>
      <w:r>
        <w:rPr>
          <w:rFonts w:ascii="Times New Roman" w:hAnsi="Times New Roman" w:cs="Times New Roman"/>
          <w:color w:val="auto"/>
        </w:rPr>
        <w:lastRenderedPageBreak/>
        <w:t>4</w:t>
      </w:r>
      <w:r w:rsidR="002E43DF" w:rsidRPr="00A9629B">
        <w:rPr>
          <w:rFonts w:ascii="Times New Roman" w:hAnsi="Times New Roman" w:cs="Times New Roman"/>
          <w:color w:val="auto"/>
        </w:rPr>
        <w:t>. Средства реализации</w:t>
      </w:r>
      <w:bookmarkEnd w:id="31"/>
      <w:bookmarkEnd w:id="32"/>
      <w:bookmarkEnd w:id="33"/>
      <w:bookmarkEnd w:id="34"/>
    </w:p>
    <w:p w:rsidR="00FB03F7" w:rsidRPr="00FB03F7" w:rsidRDefault="00FB03F7" w:rsidP="00FB03F7">
      <w:pPr>
        <w:pStyle w:val="af"/>
        <w:numPr>
          <w:ilvl w:val="0"/>
          <w:numId w:val="5"/>
        </w:numPr>
      </w:pPr>
      <w:r>
        <w:t xml:space="preserve">Интерактивная среда разработки – </w:t>
      </w:r>
      <w:r>
        <w:rPr>
          <w:lang w:val="en-US"/>
        </w:rPr>
        <w:t>Microsoft</w:t>
      </w:r>
      <w:r w:rsidRPr="00FB03F7">
        <w:t xml:space="preserve"> </w:t>
      </w:r>
      <w:r>
        <w:rPr>
          <w:lang w:val="en-US"/>
        </w:rPr>
        <w:t>Visual</w:t>
      </w:r>
      <w:r w:rsidRPr="00FB03F7">
        <w:t xml:space="preserve"> </w:t>
      </w:r>
      <w:r>
        <w:rPr>
          <w:lang w:val="en-US"/>
        </w:rPr>
        <w:t>Studio</w:t>
      </w:r>
      <w:r w:rsidRPr="00FB03F7">
        <w:t xml:space="preserve"> 2012.</w:t>
      </w:r>
    </w:p>
    <w:p w:rsidR="00FB03F7" w:rsidRPr="00FB03F7" w:rsidRDefault="00FB03F7" w:rsidP="00FB03F7">
      <w:pPr>
        <w:pStyle w:val="af"/>
        <w:numPr>
          <w:ilvl w:val="0"/>
          <w:numId w:val="5"/>
        </w:numPr>
      </w:pPr>
      <w:r>
        <w:t xml:space="preserve">Языки разработки – </w:t>
      </w:r>
      <w:r>
        <w:rPr>
          <w:lang w:val="en-US"/>
        </w:rPr>
        <w:t>C#, JavaScript.</w:t>
      </w:r>
    </w:p>
    <w:p w:rsidR="00FB03F7" w:rsidRDefault="00FB03F7" w:rsidP="00FB03F7">
      <w:pPr>
        <w:pStyle w:val="af"/>
        <w:numPr>
          <w:ilvl w:val="0"/>
          <w:numId w:val="5"/>
        </w:numPr>
      </w:pPr>
      <w:r>
        <w:t xml:space="preserve">Система контроля версий –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.</w:t>
      </w:r>
    </w:p>
    <w:p w:rsidR="0018515E" w:rsidRPr="001E66EE" w:rsidRDefault="0018515E" w:rsidP="0018515E">
      <w:pPr>
        <w:pStyle w:val="af"/>
        <w:numPr>
          <w:ilvl w:val="0"/>
          <w:numId w:val="5"/>
        </w:numPr>
      </w:pPr>
      <w:r>
        <w:t>Реляционная база данных MS SQL.</w:t>
      </w:r>
    </w:p>
    <w:p w:rsidR="00911FD7" w:rsidRDefault="00911FD7">
      <w:pPr>
        <w:suppressAutoHyphens w:val="0"/>
      </w:pPr>
      <w:r>
        <w:br w:type="page"/>
      </w:r>
    </w:p>
    <w:p w:rsidR="00C30ACC" w:rsidRPr="00FA6799" w:rsidRDefault="003E218D" w:rsidP="00C30ACC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</w:rPr>
      </w:pPr>
      <w:bookmarkStart w:id="35" w:name="_Toc416954900"/>
      <w:r>
        <w:rPr>
          <w:rFonts w:ascii="Times New Roman" w:hAnsi="Times New Roman" w:cs="Times New Roman"/>
          <w:color w:val="auto"/>
        </w:rPr>
        <w:lastRenderedPageBreak/>
        <w:t>5</w:t>
      </w:r>
      <w:r w:rsidR="00C30ACC" w:rsidRPr="00FA6799">
        <w:rPr>
          <w:rFonts w:ascii="Times New Roman" w:hAnsi="Times New Roman" w:cs="Times New Roman"/>
          <w:color w:val="auto"/>
        </w:rPr>
        <w:t>. Проектирование баз</w:t>
      </w:r>
      <w:r w:rsidR="00B723CE">
        <w:rPr>
          <w:rFonts w:ascii="Times New Roman" w:hAnsi="Times New Roman" w:cs="Times New Roman"/>
          <w:color w:val="auto"/>
        </w:rPr>
        <w:t>ы</w:t>
      </w:r>
      <w:r w:rsidR="00C30ACC" w:rsidRPr="00FA6799">
        <w:rPr>
          <w:rFonts w:ascii="Times New Roman" w:hAnsi="Times New Roman" w:cs="Times New Roman"/>
          <w:color w:val="auto"/>
        </w:rPr>
        <w:t xml:space="preserve"> данных</w:t>
      </w:r>
      <w:bookmarkEnd w:id="35"/>
    </w:p>
    <w:p w:rsidR="00C30ACC" w:rsidRDefault="00C30ACC" w:rsidP="00C30ACC">
      <w:pPr>
        <w:spacing w:after="0" w:line="360" w:lineRule="auto"/>
        <w:ind w:firstLine="708"/>
        <w:jc w:val="both"/>
      </w:pPr>
      <w:r w:rsidRPr="00FA6799">
        <w:t>Процесс, в ходе которого ре</w:t>
      </w:r>
      <w:r>
        <w:t>шается, какой вид будет у вновь</w:t>
      </w:r>
      <w:r w:rsidRPr="00FA6799">
        <w:t xml:space="preserve"> создаваемой БД, называется проект</w:t>
      </w:r>
      <w:r>
        <w:t>ированием базы данных. На этапе</w:t>
      </w:r>
      <w:r w:rsidRPr="00FA6799">
        <w:t xml:space="preserve"> проектирования необходимо предус</w:t>
      </w:r>
      <w:r>
        <w:t>мотреть все возможные действия,</w:t>
      </w:r>
      <w:r w:rsidRPr="00FA6799">
        <w:t xml:space="preserve"> которые могут возникнуть на различных этапах жизненного цикла БД.</w:t>
      </w:r>
    </w:p>
    <w:p w:rsidR="00C30ACC" w:rsidRPr="003B72E9" w:rsidRDefault="00C30ACC" w:rsidP="00C30ACC">
      <w:pPr>
        <w:spacing w:after="0"/>
        <w:ind w:firstLine="708"/>
        <w:jc w:val="both"/>
      </w:pPr>
    </w:p>
    <w:p w:rsidR="00C30ACC" w:rsidRPr="002D6E86" w:rsidRDefault="00C30ACC" w:rsidP="00C30ACC">
      <w:pPr>
        <w:pStyle w:val="ae"/>
        <w:keepNext/>
        <w:keepLines/>
        <w:numPr>
          <w:ilvl w:val="0"/>
          <w:numId w:val="18"/>
        </w:numPr>
        <w:spacing w:after="240"/>
        <w:contextualSpacing w:val="0"/>
        <w:outlineLvl w:val="1"/>
        <w:rPr>
          <w:rFonts w:eastAsia="TimesNewRoman+1+1"/>
          <w:b/>
          <w:bCs/>
          <w:vanish/>
          <w:szCs w:val="26"/>
        </w:rPr>
      </w:pPr>
      <w:bookmarkStart w:id="36" w:name="_Toc414610923"/>
      <w:bookmarkStart w:id="37" w:name="_Toc416166585"/>
      <w:bookmarkStart w:id="38" w:name="_Toc416260597"/>
      <w:bookmarkStart w:id="39" w:name="_Toc416260791"/>
      <w:bookmarkStart w:id="40" w:name="_Toc416954362"/>
      <w:bookmarkStart w:id="41" w:name="_Toc416954417"/>
      <w:bookmarkStart w:id="42" w:name="_Toc416954448"/>
      <w:bookmarkStart w:id="43" w:name="_Toc416954497"/>
      <w:bookmarkStart w:id="44" w:name="_Toc416954533"/>
      <w:bookmarkStart w:id="45" w:name="_Toc416954561"/>
      <w:bookmarkStart w:id="46" w:name="_Toc416954686"/>
      <w:bookmarkStart w:id="47" w:name="_Toc416954901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C30ACC" w:rsidRPr="002D6E86" w:rsidRDefault="003E218D" w:rsidP="00C30ACC">
      <w:pPr>
        <w:pStyle w:val="2"/>
        <w:spacing w:before="0" w:after="240"/>
        <w:jc w:val="center"/>
        <w:rPr>
          <w:rFonts w:ascii="Times New Roman" w:eastAsia="TimesNewRoman+1+1" w:hAnsi="Times New Roman" w:cs="Times New Roman"/>
          <w:color w:val="auto"/>
          <w:sz w:val="28"/>
        </w:rPr>
      </w:pPr>
      <w:bookmarkStart w:id="48" w:name="_Toc416954902"/>
      <w:r>
        <w:rPr>
          <w:rFonts w:ascii="Times New Roman" w:eastAsia="TimesNewRoman+1+1" w:hAnsi="Times New Roman" w:cs="Times New Roman"/>
          <w:bCs w:val="0"/>
          <w:color w:val="auto"/>
          <w:sz w:val="28"/>
        </w:rPr>
        <w:t>5</w:t>
      </w:r>
      <w:r w:rsidR="00C30ACC">
        <w:rPr>
          <w:rFonts w:ascii="Times New Roman" w:eastAsia="TimesNewRoman+1+1" w:hAnsi="Times New Roman" w:cs="Times New Roman"/>
          <w:bCs w:val="0"/>
          <w:color w:val="auto"/>
          <w:sz w:val="28"/>
        </w:rPr>
        <w:t>.</w:t>
      </w:r>
      <w:r w:rsidR="00C30ACC">
        <w:rPr>
          <w:rFonts w:ascii="Times New Roman" w:eastAsia="TimesNewRoman+1+1" w:hAnsi="Times New Roman" w:cs="Times New Roman"/>
          <w:color w:val="auto"/>
          <w:sz w:val="28"/>
        </w:rPr>
        <w:t xml:space="preserve">1. </w:t>
      </w:r>
      <w:r w:rsidR="00C30ACC" w:rsidRPr="002D6E86">
        <w:rPr>
          <w:rFonts w:ascii="Times New Roman" w:eastAsia="TimesNewRoman+1+1" w:hAnsi="Times New Roman" w:cs="Times New Roman"/>
          <w:color w:val="auto"/>
          <w:sz w:val="28"/>
        </w:rPr>
        <w:t>Анализ предметной области и запросов к БД</w:t>
      </w:r>
      <w:bookmarkEnd w:id="48"/>
    </w:p>
    <w:p w:rsidR="00C30ACC" w:rsidRDefault="00C30ACC" w:rsidP="00C30ACC">
      <w:pPr>
        <w:spacing w:after="0" w:line="360" w:lineRule="auto"/>
        <w:ind w:firstLine="708"/>
      </w:pPr>
      <w:r w:rsidRPr="002D6E86">
        <w:t>На данном этапе необходимо проанализировать запросы пользователей,</w:t>
      </w:r>
      <w:r>
        <w:t xml:space="preserve"> </w:t>
      </w:r>
      <w:r w:rsidRPr="002D6E86">
        <w:t>выбрать информационные объекты и их хар</w:t>
      </w:r>
      <w:r>
        <w:t xml:space="preserve">актеристики и на основе анализа </w:t>
      </w:r>
      <w:r w:rsidRPr="002D6E86">
        <w:t>стру</w:t>
      </w:r>
      <w:r>
        <w:t xml:space="preserve">ктурировать предметную область. </w:t>
      </w:r>
    </w:p>
    <w:p w:rsidR="00C30ACC" w:rsidRPr="002D6E86" w:rsidRDefault="00C30ACC" w:rsidP="00C30ACC">
      <w:pPr>
        <w:spacing w:after="0" w:line="360" w:lineRule="auto"/>
      </w:pPr>
      <w:r w:rsidRPr="002D6E86">
        <w:t>Анализ предметной области целесообразно разбить на три фазы:</w:t>
      </w:r>
    </w:p>
    <w:p w:rsidR="00C30ACC" w:rsidRPr="002D6E86" w:rsidRDefault="00C30ACC" w:rsidP="00C30ACC">
      <w:pPr>
        <w:pStyle w:val="ae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</w:rPr>
      </w:pPr>
      <w:r w:rsidRPr="002D6E86">
        <w:t>Анализ концептуальных требований и информационных потребностей;</w:t>
      </w:r>
    </w:p>
    <w:p w:rsidR="00C30ACC" w:rsidRPr="002D6E86" w:rsidRDefault="00C30ACC" w:rsidP="00C30ACC">
      <w:pPr>
        <w:pStyle w:val="ae"/>
        <w:numPr>
          <w:ilvl w:val="0"/>
          <w:numId w:val="19"/>
        </w:numPr>
        <w:suppressAutoHyphens w:val="0"/>
        <w:spacing w:line="360" w:lineRule="auto"/>
      </w:pPr>
      <w:r w:rsidRPr="002D6E86">
        <w:t>Выявление информационных объектов и связей между ними;</w:t>
      </w:r>
    </w:p>
    <w:p w:rsidR="00C30ACC" w:rsidRDefault="00C30ACC" w:rsidP="00C30ACC">
      <w:pPr>
        <w:pStyle w:val="ae"/>
        <w:numPr>
          <w:ilvl w:val="0"/>
          <w:numId w:val="19"/>
        </w:numPr>
        <w:suppressAutoHyphens w:val="0"/>
        <w:spacing w:line="360" w:lineRule="auto"/>
      </w:pPr>
      <w:r w:rsidRPr="002D6E86">
        <w:t>Построение концептуальной модели предметной области и</w:t>
      </w:r>
      <w:r>
        <w:t xml:space="preserve"> </w:t>
      </w:r>
      <w:r w:rsidRPr="002D6E86">
        <w:t>проектирование концептуальной схемы БД.</w:t>
      </w:r>
    </w:p>
    <w:p w:rsidR="00C30ACC" w:rsidRPr="002847F8" w:rsidRDefault="003E218D" w:rsidP="00C30ACC">
      <w:pPr>
        <w:pStyle w:val="2"/>
        <w:spacing w:before="0" w:after="240"/>
        <w:jc w:val="center"/>
        <w:rPr>
          <w:rFonts w:ascii="Times New Roman" w:eastAsia="TimesNewRoman+1+1" w:hAnsi="Times New Roman" w:cs="Times New Roman"/>
          <w:color w:val="auto"/>
          <w:sz w:val="28"/>
        </w:rPr>
      </w:pPr>
      <w:bookmarkStart w:id="49" w:name="_Toc416954903"/>
      <w:r>
        <w:rPr>
          <w:rFonts w:ascii="Times New Roman" w:eastAsia="TimesNewRoman+1+1" w:hAnsi="Times New Roman" w:cs="Times New Roman"/>
          <w:bCs w:val="0"/>
          <w:color w:val="auto"/>
          <w:sz w:val="28"/>
        </w:rPr>
        <w:t>5</w:t>
      </w:r>
      <w:r w:rsidR="00C30ACC">
        <w:rPr>
          <w:rFonts w:ascii="Times New Roman" w:eastAsia="TimesNewRoman+1+1" w:hAnsi="Times New Roman" w:cs="Times New Roman"/>
          <w:bCs w:val="0"/>
          <w:color w:val="auto"/>
          <w:sz w:val="28"/>
        </w:rPr>
        <w:t>.</w:t>
      </w:r>
      <w:r w:rsidR="00C30ACC" w:rsidRPr="00FE46CC">
        <w:rPr>
          <w:rFonts w:ascii="Times New Roman" w:eastAsia="TimesNewRoman+1+1" w:hAnsi="Times New Roman" w:cs="Times New Roman"/>
          <w:color w:val="auto"/>
          <w:sz w:val="28"/>
        </w:rPr>
        <w:t>2</w:t>
      </w:r>
      <w:r w:rsidR="00C30ACC">
        <w:rPr>
          <w:rFonts w:ascii="Times New Roman" w:eastAsia="TimesNewRoman+1+1" w:hAnsi="Times New Roman" w:cs="Times New Roman"/>
          <w:color w:val="auto"/>
          <w:sz w:val="28"/>
        </w:rPr>
        <w:t xml:space="preserve">. </w:t>
      </w:r>
      <w:r w:rsidR="001638E3" w:rsidRPr="001638E3">
        <w:rPr>
          <w:rFonts w:ascii="Times New Roman" w:eastAsia="TimesNewRoman+1+1" w:hAnsi="Times New Roman" w:cs="Times New Roman"/>
          <w:color w:val="auto"/>
          <w:sz w:val="28"/>
        </w:rPr>
        <w:t>Анализ концептуальных требований</w:t>
      </w:r>
      <w:bookmarkEnd w:id="49"/>
    </w:p>
    <w:p w:rsidR="00C30ACC" w:rsidRDefault="00C30ACC" w:rsidP="001638E3">
      <w:pPr>
        <w:spacing w:after="0" w:line="360" w:lineRule="auto"/>
        <w:ind w:firstLine="360"/>
        <w:jc w:val="both"/>
      </w:pPr>
      <w:r>
        <w:t>На этапе анализа концептуальных требований и информационных потребностей необходимо решить следующие задачи:</w:t>
      </w:r>
    </w:p>
    <w:p w:rsidR="00C30ACC" w:rsidRDefault="00C30ACC" w:rsidP="00C30ACC">
      <w:pPr>
        <w:pStyle w:val="ae"/>
        <w:numPr>
          <w:ilvl w:val="0"/>
          <w:numId w:val="20"/>
        </w:numPr>
        <w:suppressAutoHyphens w:val="0"/>
        <w:spacing w:line="360" w:lineRule="auto"/>
        <w:jc w:val="both"/>
      </w:pPr>
      <w:r>
        <w:t>Анализ требований пользователей к БД (концептуальных требований);</w:t>
      </w:r>
    </w:p>
    <w:p w:rsidR="00C30ACC" w:rsidRDefault="00C30ACC" w:rsidP="00C30ACC">
      <w:pPr>
        <w:pStyle w:val="ae"/>
        <w:numPr>
          <w:ilvl w:val="0"/>
          <w:numId w:val="20"/>
        </w:numPr>
        <w:suppressAutoHyphens w:val="0"/>
        <w:spacing w:line="360" w:lineRule="auto"/>
        <w:jc w:val="both"/>
      </w:pPr>
      <w:r>
        <w:t>Выявление имеющихся задач по обработке информации, которая должна быть представлена в БД (анализ приложений);</w:t>
      </w:r>
    </w:p>
    <w:p w:rsidR="00C30ACC" w:rsidRDefault="00C30ACC" w:rsidP="00C30ACC">
      <w:pPr>
        <w:pStyle w:val="ae"/>
        <w:numPr>
          <w:ilvl w:val="0"/>
          <w:numId w:val="20"/>
        </w:numPr>
        <w:suppressAutoHyphens w:val="0"/>
        <w:spacing w:line="360" w:lineRule="auto"/>
        <w:jc w:val="both"/>
      </w:pPr>
      <w:r>
        <w:t>Выявление перспективных задач (перспективных приложений);</w:t>
      </w:r>
    </w:p>
    <w:p w:rsidR="00C30ACC" w:rsidRDefault="00C30ACC" w:rsidP="00C30ACC">
      <w:pPr>
        <w:pStyle w:val="ae"/>
        <w:numPr>
          <w:ilvl w:val="0"/>
          <w:numId w:val="20"/>
        </w:numPr>
        <w:suppressAutoHyphens w:val="0"/>
        <w:spacing w:after="0" w:line="360" w:lineRule="auto"/>
        <w:jc w:val="both"/>
      </w:pPr>
      <w:r>
        <w:t>Документирование результатов анализа.</w:t>
      </w:r>
    </w:p>
    <w:p w:rsidR="00C30ACC" w:rsidRDefault="00C30ACC" w:rsidP="00C30ACC">
      <w:pPr>
        <w:spacing w:after="0" w:line="360" w:lineRule="auto"/>
        <w:jc w:val="both"/>
      </w:pPr>
      <w:r>
        <w:t xml:space="preserve">Требования пользователей к разрабатываемой БД представляют собой список запросов с указанием их интенсивности и объемов данных. Эти сведения разработчики получают в диалоге с будущими пользователями БД. </w:t>
      </w:r>
    </w:p>
    <w:p w:rsidR="00C30ACC" w:rsidRPr="00FE46CC" w:rsidRDefault="00C30ACC" w:rsidP="00C30ACC">
      <w:pPr>
        <w:spacing w:line="360" w:lineRule="auto"/>
        <w:jc w:val="both"/>
      </w:pPr>
      <w:r>
        <w:lastRenderedPageBreak/>
        <w:t>Здесь же выясняются требования к вводу, обновлению и корректировке информации. Требования пользователей уточняются и дополняются при анализе имеющихся и перспективных приложений [4].</w:t>
      </w:r>
    </w:p>
    <w:p w:rsidR="00C30ACC" w:rsidRPr="00C30ACC" w:rsidRDefault="003E218D" w:rsidP="00C30ACC">
      <w:pPr>
        <w:pStyle w:val="2"/>
        <w:spacing w:before="0" w:after="240"/>
        <w:jc w:val="center"/>
        <w:rPr>
          <w:rFonts w:ascii="Times New Roman" w:eastAsia="TimesNewRoman+1+1" w:hAnsi="Times New Roman" w:cs="Times New Roman"/>
          <w:color w:val="auto"/>
          <w:sz w:val="28"/>
        </w:rPr>
      </w:pPr>
      <w:bookmarkStart w:id="50" w:name="_Toc416954904"/>
      <w:r>
        <w:rPr>
          <w:rFonts w:ascii="Times New Roman" w:eastAsia="TimesNewRoman+1+1" w:hAnsi="Times New Roman" w:cs="Times New Roman"/>
          <w:bCs w:val="0"/>
          <w:color w:val="auto"/>
          <w:sz w:val="28"/>
        </w:rPr>
        <w:t>5</w:t>
      </w:r>
      <w:r w:rsidR="00C30ACC">
        <w:rPr>
          <w:rFonts w:ascii="Times New Roman" w:eastAsia="TimesNewRoman+1+1" w:hAnsi="Times New Roman" w:cs="Times New Roman"/>
          <w:bCs w:val="0"/>
          <w:color w:val="auto"/>
          <w:sz w:val="28"/>
        </w:rPr>
        <w:t>.</w:t>
      </w:r>
      <w:r w:rsidR="00C30ACC" w:rsidRPr="003B72E9">
        <w:rPr>
          <w:rFonts w:ascii="Times New Roman" w:eastAsia="TimesNewRoman+1+1" w:hAnsi="Times New Roman" w:cs="Times New Roman"/>
          <w:color w:val="auto"/>
          <w:sz w:val="28"/>
        </w:rPr>
        <w:t>3</w:t>
      </w:r>
      <w:r w:rsidR="00C30ACC">
        <w:rPr>
          <w:rFonts w:ascii="Times New Roman" w:eastAsia="TimesNewRoman+1+1" w:hAnsi="Times New Roman" w:cs="Times New Roman"/>
          <w:color w:val="auto"/>
          <w:sz w:val="28"/>
        </w:rPr>
        <w:t xml:space="preserve">. </w:t>
      </w:r>
      <w:r w:rsidR="00C30ACC" w:rsidRPr="003B72E9">
        <w:rPr>
          <w:rFonts w:ascii="Times New Roman" w:eastAsia="TimesNewRoman+1+1" w:hAnsi="Times New Roman" w:cs="Times New Roman"/>
          <w:color w:val="auto"/>
          <w:sz w:val="28"/>
        </w:rPr>
        <w:t>Выявление информационных объектов и связей между ними</w:t>
      </w:r>
      <w:bookmarkEnd w:id="50"/>
    </w:p>
    <w:p w:rsidR="00C30ACC" w:rsidRPr="003B72E9" w:rsidRDefault="00C30ACC" w:rsidP="00C30ACC">
      <w:pPr>
        <w:spacing w:after="0" w:line="360" w:lineRule="auto"/>
        <w:ind w:firstLine="708"/>
        <w:jc w:val="both"/>
      </w:pPr>
      <w:r w:rsidRPr="003B72E9">
        <w:t>Вторая фаза анализа пред</w:t>
      </w:r>
      <w:r>
        <w:t>метной области состоит в выборе</w:t>
      </w:r>
      <w:r w:rsidRPr="003B72E9">
        <w:t xml:space="preserve"> информационных объектов, задании </w:t>
      </w:r>
      <w:r>
        <w:t>необходимых свой</w:t>
      </w:r>
      <w:proofErr w:type="gramStart"/>
      <w:r>
        <w:t>ств дл</w:t>
      </w:r>
      <w:proofErr w:type="gramEnd"/>
      <w:r>
        <w:t>я каждого</w:t>
      </w:r>
      <w:r w:rsidRPr="003B72E9">
        <w:t xml:space="preserve"> объекта, выявлении связей между объе</w:t>
      </w:r>
      <w:r>
        <w:t>ктами, определении ограничений,</w:t>
      </w:r>
      <w:r w:rsidRPr="003B72E9">
        <w:t xml:space="preserve"> </w:t>
      </w:r>
      <w:r>
        <w:t>накладываемых на</w:t>
      </w:r>
      <w:r w:rsidRPr="003B72E9">
        <w:t xml:space="preserve"> информационные о</w:t>
      </w:r>
      <w:r>
        <w:t>бъекты, типы связей между ними,</w:t>
      </w:r>
      <w:r w:rsidRPr="003B72E9">
        <w:t xml:space="preserve"> характеристики информационных объектов.</w:t>
      </w:r>
    </w:p>
    <w:p w:rsidR="00C30ACC" w:rsidRPr="003B72E9" w:rsidRDefault="00C30ACC" w:rsidP="00C30ACC">
      <w:pPr>
        <w:spacing w:after="0" w:line="360" w:lineRule="auto"/>
        <w:jc w:val="both"/>
      </w:pPr>
      <w:r>
        <w:t>При выборе информационных объектов необходимо ответить на ряд</w:t>
      </w:r>
      <w:r w:rsidRPr="003B72E9">
        <w:t xml:space="preserve"> </w:t>
      </w:r>
      <w:r>
        <w:t>вопросов:</w:t>
      </w:r>
      <w:r w:rsidRPr="003B72E9">
        <w:t xml:space="preserve"> </w:t>
      </w:r>
    </w:p>
    <w:p w:rsidR="00C30ACC" w:rsidRDefault="00C30ACC" w:rsidP="00C30ACC">
      <w:pPr>
        <w:pStyle w:val="ae"/>
        <w:numPr>
          <w:ilvl w:val="0"/>
          <w:numId w:val="21"/>
        </w:numPr>
        <w:suppressAutoHyphens w:val="0"/>
        <w:spacing w:line="360" w:lineRule="auto"/>
        <w:jc w:val="both"/>
      </w:pPr>
      <w:r>
        <w:t>На какие таблицы можно разбить данные, подлежащие хранению</w:t>
      </w:r>
      <w:r w:rsidRPr="003B72E9">
        <w:t xml:space="preserve"> </w:t>
      </w:r>
      <w:r>
        <w:t>в БД?</w:t>
      </w:r>
    </w:p>
    <w:p w:rsidR="00C30ACC" w:rsidRPr="003B72E9" w:rsidRDefault="00C30ACC" w:rsidP="00C30ACC">
      <w:pPr>
        <w:pStyle w:val="ae"/>
        <w:numPr>
          <w:ilvl w:val="0"/>
          <w:numId w:val="21"/>
        </w:numPr>
        <w:suppressAutoHyphens w:val="0"/>
        <w:spacing w:line="360" w:lineRule="auto"/>
        <w:jc w:val="both"/>
      </w:pPr>
      <w:r>
        <w:t>Какое имя можно присвоить каждой таблице?</w:t>
      </w:r>
    </w:p>
    <w:p w:rsidR="00C30ACC" w:rsidRDefault="00C30ACC" w:rsidP="00C30ACC">
      <w:pPr>
        <w:pStyle w:val="ae"/>
        <w:numPr>
          <w:ilvl w:val="0"/>
          <w:numId w:val="21"/>
        </w:numPr>
        <w:suppressAutoHyphens w:val="0"/>
        <w:spacing w:line="360" w:lineRule="auto"/>
        <w:jc w:val="both"/>
      </w:pPr>
      <w:r>
        <w:t>Какие наиболее интересные характеристики (с точки зрения</w:t>
      </w:r>
      <w:r w:rsidRPr="003B72E9">
        <w:t xml:space="preserve"> </w:t>
      </w:r>
      <w:r>
        <w:t>пользователя) можно выделить?</w:t>
      </w:r>
    </w:p>
    <w:p w:rsidR="00C30ACC" w:rsidRPr="003B72E9" w:rsidRDefault="00C30ACC" w:rsidP="00C30ACC">
      <w:pPr>
        <w:pStyle w:val="ae"/>
        <w:numPr>
          <w:ilvl w:val="0"/>
          <w:numId w:val="21"/>
        </w:numPr>
        <w:suppressAutoHyphens w:val="0"/>
        <w:spacing w:after="0" w:line="360" w:lineRule="auto"/>
        <w:jc w:val="both"/>
      </w:pPr>
      <w:r>
        <w:t>Какие имена можно присвоить выбранным характеристикам?</w:t>
      </w:r>
    </w:p>
    <w:p w:rsidR="00C30ACC" w:rsidRPr="003B72E9" w:rsidRDefault="00C30ACC" w:rsidP="00C30ACC">
      <w:pPr>
        <w:spacing w:after="0" w:line="360" w:lineRule="auto"/>
        <w:jc w:val="both"/>
      </w:pPr>
      <w:r w:rsidRPr="003B72E9">
        <w:t>В ходе</w:t>
      </w:r>
      <w:r>
        <w:t xml:space="preserve"> процесса выделения связи между</w:t>
      </w:r>
      <w:r w:rsidRPr="003B72E9">
        <w:t xml:space="preserve"> </w:t>
      </w:r>
      <w:r>
        <w:t>информационными объектами</w:t>
      </w:r>
      <w:r w:rsidRPr="003B72E9">
        <w:t xml:space="preserve"> необходимо ответи</w:t>
      </w:r>
      <w:r>
        <w:t>ть на следующие вопросы:</w:t>
      </w:r>
    </w:p>
    <w:p w:rsidR="00C30ACC" w:rsidRPr="003B72E9" w:rsidRDefault="00C30ACC" w:rsidP="00C30ACC">
      <w:pPr>
        <w:pStyle w:val="ae"/>
        <w:numPr>
          <w:ilvl w:val="0"/>
          <w:numId w:val="22"/>
        </w:numPr>
        <w:suppressAutoHyphens w:val="0"/>
        <w:spacing w:line="360" w:lineRule="auto"/>
        <w:jc w:val="both"/>
      </w:pPr>
      <w:r w:rsidRPr="003B72E9">
        <w:t>Какие типы связей м</w:t>
      </w:r>
      <w:r>
        <w:t>ежду информационными объектами?</w:t>
      </w:r>
    </w:p>
    <w:p w:rsidR="00C30ACC" w:rsidRPr="003B72E9" w:rsidRDefault="00C30ACC" w:rsidP="00C30ACC">
      <w:pPr>
        <w:pStyle w:val="ae"/>
        <w:numPr>
          <w:ilvl w:val="0"/>
          <w:numId w:val="22"/>
        </w:numPr>
        <w:suppressAutoHyphens w:val="0"/>
        <w:spacing w:line="360" w:lineRule="auto"/>
        <w:jc w:val="both"/>
      </w:pPr>
      <w:r w:rsidRPr="003B72E9">
        <w:t>Какое имя можно</w:t>
      </w:r>
      <w:r>
        <w:t xml:space="preserve"> присвоить каждому типу связей?</w:t>
      </w:r>
    </w:p>
    <w:p w:rsidR="00C30ACC" w:rsidRPr="003B72E9" w:rsidRDefault="00C30ACC" w:rsidP="00C30ACC">
      <w:pPr>
        <w:pStyle w:val="ae"/>
        <w:numPr>
          <w:ilvl w:val="0"/>
          <w:numId w:val="22"/>
        </w:numPr>
        <w:suppressAutoHyphens w:val="0"/>
        <w:spacing w:after="0" w:line="360" w:lineRule="auto"/>
        <w:jc w:val="both"/>
      </w:pPr>
      <w:r w:rsidRPr="003B72E9">
        <w:t xml:space="preserve">Каковы возможные </w:t>
      </w:r>
      <w:r>
        <w:t>типы связей, которые могут быть</w:t>
      </w:r>
      <w:r w:rsidRPr="003B72E9">
        <w:t xml:space="preserve"> использованы впоследствии?</w:t>
      </w:r>
    </w:p>
    <w:p w:rsidR="00C30ACC" w:rsidRPr="003B72E9" w:rsidRDefault="00C30ACC" w:rsidP="00C30ACC">
      <w:pPr>
        <w:spacing w:after="0" w:line="360" w:lineRule="auto"/>
        <w:jc w:val="both"/>
      </w:pPr>
      <w:r w:rsidRPr="003B72E9">
        <w:t>Попытка задать ограничения на объекты, их характеристики и связи приводит к</w:t>
      </w:r>
      <w:r w:rsidR="001638E3">
        <w:rPr>
          <w:lang w:val="en-US"/>
        </w:rPr>
        <w:t> </w:t>
      </w:r>
      <w:r w:rsidRPr="003B72E9">
        <w:t>необходимости ответа на следующие вопросы:</w:t>
      </w:r>
    </w:p>
    <w:p w:rsidR="00C30ACC" w:rsidRPr="003B72E9" w:rsidRDefault="00C30ACC" w:rsidP="00C30ACC">
      <w:pPr>
        <w:pStyle w:val="ae"/>
        <w:numPr>
          <w:ilvl w:val="0"/>
          <w:numId w:val="23"/>
        </w:numPr>
        <w:suppressAutoHyphens w:val="0"/>
        <w:spacing w:line="360" w:lineRule="auto"/>
        <w:jc w:val="both"/>
      </w:pPr>
      <w:r w:rsidRPr="003B72E9">
        <w:t>Какова область значений для числовых характеристик?</w:t>
      </w:r>
    </w:p>
    <w:p w:rsidR="00C30ACC" w:rsidRPr="00CE0E83" w:rsidRDefault="00C30ACC" w:rsidP="00C30ACC">
      <w:pPr>
        <w:pStyle w:val="ae"/>
        <w:numPr>
          <w:ilvl w:val="0"/>
          <w:numId w:val="23"/>
        </w:numPr>
        <w:suppressAutoHyphens w:val="0"/>
        <w:spacing w:line="360" w:lineRule="auto"/>
        <w:jc w:val="both"/>
      </w:pPr>
      <w:r w:rsidRPr="003B72E9">
        <w:t>Каковы функциональные зависимости между характеристиками одного информационного объекта?</w:t>
      </w:r>
    </w:p>
    <w:p w:rsidR="00C30ACC" w:rsidRPr="00CE0E83" w:rsidRDefault="00C30ACC" w:rsidP="00C30ACC">
      <w:pPr>
        <w:pStyle w:val="ae"/>
        <w:numPr>
          <w:ilvl w:val="0"/>
          <w:numId w:val="23"/>
        </w:numPr>
        <w:suppressAutoHyphens w:val="0"/>
        <w:spacing w:line="360" w:lineRule="auto"/>
        <w:jc w:val="both"/>
      </w:pPr>
      <w:r w:rsidRPr="003B72E9">
        <w:t>Какой тип отображения соответствует каждому типу связей? При проектировании БД существуют взаимосвязи между информационными объектами трех типов: «один к одному», «один ко многим», «</w:t>
      </w:r>
      <w:r>
        <w:t xml:space="preserve">многие ко многим» (рис. </w:t>
      </w:r>
      <w:r w:rsidR="003E218D">
        <w:t>5</w:t>
      </w:r>
      <w:r w:rsidR="00900310">
        <w:t>.1</w:t>
      </w:r>
      <w:r>
        <w:t>)</w:t>
      </w:r>
      <w:r w:rsidRPr="003B72E9">
        <w:t>. Например:</w:t>
      </w:r>
    </w:p>
    <w:p w:rsidR="00C30ACC" w:rsidRPr="00900310" w:rsidRDefault="00C30ACC" w:rsidP="00C30ACC">
      <w:pPr>
        <w:pStyle w:val="ae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D1D3C67" wp14:editId="45A31A34">
            <wp:extent cx="2009775" cy="1095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ACC" w:rsidRDefault="00C30ACC" w:rsidP="00C30ACC">
      <w:pPr>
        <w:pStyle w:val="ae"/>
        <w:spacing w:after="240"/>
        <w:jc w:val="center"/>
      </w:pPr>
      <w:r w:rsidRPr="004C601B">
        <w:t xml:space="preserve">Рис. </w:t>
      </w:r>
      <w:r w:rsidR="003E218D">
        <w:t>5</w:t>
      </w:r>
      <w:r w:rsidR="00900310">
        <w:t>.1</w:t>
      </w:r>
      <w:r w:rsidRPr="004C601B">
        <w:t xml:space="preserve">. </w:t>
      </w:r>
      <w:r>
        <w:t>Типы взаимосвязей между информационными объектами</w:t>
      </w:r>
    </w:p>
    <w:p w:rsidR="00C30ACC" w:rsidRDefault="00C30ACC" w:rsidP="00C30ACC">
      <w:pPr>
        <w:spacing w:after="0" w:line="360" w:lineRule="auto"/>
        <w:jc w:val="both"/>
      </w:pPr>
      <w:r w:rsidRPr="000C714B">
        <w:t>Каждая связь может иметь одну из двух модальностей связи</w:t>
      </w:r>
      <w:r w:rsidR="003E218D">
        <w:t xml:space="preserve"> (рис. 5</w:t>
      </w:r>
      <w:r w:rsidR="00900310">
        <w:t>.2</w:t>
      </w:r>
      <w:r>
        <w:t>)</w:t>
      </w:r>
      <w:r w:rsidRPr="000C714B">
        <w:t>:</w:t>
      </w:r>
    </w:p>
    <w:p w:rsidR="00C30ACC" w:rsidRDefault="00C30ACC" w:rsidP="00C30ACC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6BDBE16" wp14:editId="78321AAB">
            <wp:extent cx="1019175" cy="723900"/>
            <wp:effectExtent l="0" t="0" r="9525" b="0"/>
            <wp:docPr id="1" name="Рисунок 1" descr="C:\Универ\УНИВЕР\ДИПЛОМ ТЕКСТ\модальность связей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Универ\УНИВЕР\ДИПЛОМ ТЕКСТ\модальность связей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ACC" w:rsidRDefault="00C30ACC" w:rsidP="00C30ACC">
      <w:pPr>
        <w:pStyle w:val="ae"/>
        <w:spacing w:after="240"/>
        <w:jc w:val="center"/>
      </w:pPr>
      <w:r w:rsidRPr="004C601B">
        <w:t xml:space="preserve">Рис. </w:t>
      </w:r>
      <w:r w:rsidR="003E218D">
        <w:t>5</w:t>
      </w:r>
      <w:r w:rsidR="00900310">
        <w:t>.2</w:t>
      </w:r>
      <w:r w:rsidRPr="004C601B">
        <w:t xml:space="preserve">. </w:t>
      </w:r>
      <w:r>
        <w:t>Типы модальности связей</w:t>
      </w:r>
    </w:p>
    <w:p w:rsidR="00C30ACC" w:rsidRDefault="00C30ACC" w:rsidP="00C30ACC">
      <w:pPr>
        <w:spacing w:after="0" w:line="360" w:lineRule="auto"/>
        <w:ind w:firstLine="708"/>
        <w:jc w:val="both"/>
      </w:pPr>
      <w:r>
        <w:t>Модальность "может" означает, что экземпляр одной сущности может быть связан с одним или несколькими экземплярами другой сущности, а</w:t>
      </w:r>
      <w:r w:rsidR="00900310">
        <w:t>,</w:t>
      </w:r>
      <w:r>
        <w:t xml:space="preserve"> может быть</w:t>
      </w:r>
      <w:r w:rsidR="00900310">
        <w:t>,</w:t>
      </w:r>
      <w:r>
        <w:t xml:space="preserve"> и</w:t>
      </w:r>
      <w:r w:rsidR="001638E3">
        <w:rPr>
          <w:lang w:val="en-US"/>
        </w:rPr>
        <w:t> </w:t>
      </w:r>
      <w:r>
        <w:t>не связан ни с одним экземпляром.</w:t>
      </w:r>
    </w:p>
    <w:p w:rsidR="00C30ACC" w:rsidRDefault="00C30ACC" w:rsidP="00C30ACC">
      <w:pPr>
        <w:spacing w:after="0" w:line="360" w:lineRule="auto"/>
        <w:ind w:firstLine="708"/>
        <w:jc w:val="both"/>
      </w:pPr>
      <w:r>
        <w:t>Модальность "должен" означает, что экземпляр одной сущности обязан быть связан не менее чем с одним экземпляром другой сущности.</w:t>
      </w:r>
    </w:p>
    <w:p w:rsidR="00C30ACC" w:rsidRDefault="00C30ACC" w:rsidP="00900310">
      <w:pPr>
        <w:spacing w:after="0" w:line="360" w:lineRule="auto"/>
        <w:jc w:val="both"/>
      </w:pPr>
      <w:r>
        <w:t>Связь может иметь разн</w:t>
      </w:r>
      <w:r w:rsidR="00900310">
        <w:t>ую модальность с разных концов.</w:t>
      </w:r>
    </w:p>
    <w:p w:rsidR="00C30ACC" w:rsidRDefault="00C30ACC" w:rsidP="00C30ACC">
      <w:pPr>
        <w:spacing w:line="360" w:lineRule="auto"/>
        <w:jc w:val="both"/>
      </w:pPr>
    </w:p>
    <w:p w:rsidR="00C30ACC" w:rsidRPr="00CE0E83" w:rsidRDefault="003E218D" w:rsidP="00C30ACC">
      <w:pPr>
        <w:pStyle w:val="2"/>
        <w:spacing w:before="0" w:after="240"/>
        <w:jc w:val="center"/>
        <w:rPr>
          <w:rFonts w:ascii="Times New Roman" w:eastAsia="TimesNewRoman+1+1" w:hAnsi="Times New Roman" w:cs="Times New Roman"/>
          <w:color w:val="auto"/>
          <w:sz w:val="28"/>
        </w:rPr>
      </w:pPr>
      <w:bookmarkStart w:id="51" w:name="_Toc416954905"/>
      <w:r>
        <w:rPr>
          <w:rFonts w:ascii="Times New Roman" w:eastAsia="TimesNewRoman+1+1" w:hAnsi="Times New Roman" w:cs="Times New Roman"/>
          <w:bCs w:val="0"/>
          <w:color w:val="auto"/>
          <w:sz w:val="28"/>
        </w:rPr>
        <w:t>5</w:t>
      </w:r>
      <w:r w:rsidR="00C30ACC">
        <w:rPr>
          <w:rFonts w:ascii="Times New Roman" w:eastAsia="TimesNewRoman+1+1" w:hAnsi="Times New Roman" w:cs="Times New Roman"/>
          <w:bCs w:val="0"/>
          <w:color w:val="auto"/>
          <w:sz w:val="28"/>
        </w:rPr>
        <w:t>.</w:t>
      </w:r>
      <w:r w:rsidR="00C30ACC">
        <w:rPr>
          <w:rFonts w:ascii="Times New Roman" w:eastAsia="TimesNewRoman+1+1" w:hAnsi="Times New Roman" w:cs="Times New Roman"/>
          <w:color w:val="auto"/>
          <w:sz w:val="28"/>
        </w:rPr>
        <w:t>4. Построение концептуальной модели</w:t>
      </w:r>
      <w:bookmarkEnd w:id="51"/>
    </w:p>
    <w:p w:rsidR="00C30ACC" w:rsidRDefault="00C30ACC" w:rsidP="00C30ACC">
      <w:pPr>
        <w:spacing w:line="360" w:lineRule="auto"/>
        <w:ind w:firstLine="708"/>
        <w:jc w:val="both"/>
      </w:pPr>
      <w:r w:rsidRPr="00CE0E83">
        <w:t>В простых случаях для построения концептуальной схемы</w:t>
      </w:r>
      <w:r>
        <w:t xml:space="preserve"> </w:t>
      </w:r>
      <w:r w:rsidRPr="00CE0E83">
        <w:t>используют традиционные методы агрег</w:t>
      </w:r>
      <w:r>
        <w:t xml:space="preserve">ации и обобщения. При агрегации </w:t>
      </w:r>
      <w:r w:rsidRPr="00CE0E83">
        <w:t>объединяются информационные объ</w:t>
      </w:r>
      <w:r>
        <w:t xml:space="preserve">екты (элементы данных) в один в </w:t>
      </w:r>
      <w:r w:rsidR="00900310">
        <w:t>соответствии с </w:t>
      </w:r>
      <w:r w:rsidRPr="00CE0E83">
        <w:t>семантическими св</w:t>
      </w:r>
      <w:r>
        <w:t xml:space="preserve">язями между объектами. Методом </w:t>
      </w:r>
      <w:r w:rsidRPr="00CE0E83">
        <w:t>агрегации создается информационный объ</w:t>
      </w:r>
      <w:r>
        <w:t xml:space="preserve">ект (сущность), с присущими ему </w:t>
      </w:r>
      <w:r w:rsidRPr="00CE0E83">
        <w:t>атрибутами. При обобщении информаци</w:t>
      </w:r>
      <w:r>
        <w:t xml:space="preserve">онные объекты (элементы данных) </w:t>
      </w:r>
      <w:r w:rsidRPr="00CE0E83">
        <w:t>объе</w:t>
      </w:r>
      <w:r w:rsidR="00900310">
        <w:t>д</w:t>
      </w:r>
      <w:r w:rsidR="003E218D">
        <w:t>иняются в родовой объект (рис. 5</w:t>
      </w:r>
      <w:r w:rsidR="00900310">
        <w:t>.3</w:t>
      </w:r>
      <w:r w:rsidRPr="00CE0E83">
        <w:t>):</w:t>
      </w:r>
    </w:p>
    <w:p w:rsidR="00C30ACC" w:rsidRDefault="00C30ACC" w:rsidP="00C30ACC">
      <w:pPr>
        <w:spacing w:after="0" w:line="360" w:lineRule="auto"/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19B8BB98" wp14:editId="5F0176F5">
            <wp:extent cx="5334000" cy="2809875"/>
            <wp:effectExtent l="0" t="0" r="0" b="9525"/>
            <wp:docPr id="2" name="Рисунок 2" descr="C:\Универ\УНИВЕР\ДИПЛОМ ТЕКСТ\родовой объек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Универ\УНИВЕР\ДИПЛОМ ТЕКСТ\родовой объект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ACC" w:rsidRDefault="00C30ACC" w:rsidP="00C30ACC">
      <w:pPr>
        <w:pStyle w:val="ae"/>
        <w:spacing w:after="240"/>
        <w:jc w:val="center"/>
      </w:pPr>
      <w:r w:rsidRPr="004C601B">
        <w:t xml:space="preserve">Рис. </w:t>
      </w:r>
      <w:r w:rsidR="003E218D">
        <w:t>5</w:t>
      </w:r>
      <w:r w:rsidR="00900310">
        <w:t>.3</w:t>
      </w:r>
      <w:r w:rsidRPr="004C601B">
        <w:t xml:space="preserve">. </w:t>
      </w:r>
      <w:r>
        <w:t>Обобщение информационных объектов в родовой объект</w:t>
      </w:r>
    </w:p>
    <w:p w:rsidR="00C30ACC" w:rsidRDefault="00C30ACC" w:rsidP="00C11C0C">
      <w:pPr>
        <w:spacing w:after="0" w:line="360" w:lineRule="auto"/>
        <w:ind w:firstLine="708"/>
        <w:jc w:val="both"/>
      </w:pPr>
      <w:r w:rsidRPr="00635081">
        <w:t>Выбор модели диктуется</w:t>
      </w:r>
      <w:r w:rsidR="00900310">
        <w:t>,</w:t>
      </w:r>
      <w:r w:rsidRPr="00635081">
        <w:t xml:space="preserve"> прежде всего</w:t>
      </w:r>
      <w:r w:rsidR="00900310">
        <w:t>,</w:t>
      </w:r>
      <w:r w:rsidRPr="00635081">
        <w:t xml:space="preserve"> характером предметной</w:t>
      </w:r>
      <w:r>
        <w:t xml:space="preserve"> </w:t>
      </w:r>
      <w:r w:rsidRPr="00635081">
        <w:t>области и</w:t>
      </w:r>
      <w:r w:rsidR="001638E3">
        <w:rPr>
          <w:lang w:val="en-US"/>
        </w:rPr>
        <w:t> </w:t>
      </w:r>
      <w:r w:rsidRPr="00635081">
        <w:t xml:space="preserve">требованиями к БД. Другим немаловажным обстоятельством </w:t>
      </w:r>
      <w:r>
        <w:t xml:space="preserve">является </w:t>
      </w:r>
      <w:r w:rsidRPr="00635081">
        <w:t>независимость концептуальной</w:t>
      </w:r>
      <w:r>
        <w:t xml:space="preserve"> модели от СУБД, которая должна </w:t>
      </w:r>
      <w:r w:rsidRPr="00635081">
        <w:t>быть выбрана после построения концептуальной схемы.</w:t>
      </w:r>
    </w:p>
    <w:p w:rsidR="00C30ACC" w:rsidRDefault="00C30ACC" w:rsidP="00C11C0C">
      <w:pPr>
        <w:spacing w:line="360" w:lineRule="auto"/>
        <w:ind w:firstLine="708"/>
        <w:jc w:val="both"/>
      </w:pPr>
      <w:r w:rsidRPr="00635081">
        <w:t xml:space="preserve">Модель “Сущность-связь”, </w:t>
      </w:r>
      <w:r>
        <w:t xml:space="preserve">дающая возможность представлять </w:t>
      </w:r>
      <w:r w:rsidRPr="00635081">
        <w:t>структуру и</w:t>
      </w:r>
      <w:r w:rsidR="001638E3">
        <w:rPr>
          <w:lang w:val="en-US"/>
        </w:rPr>
        <w:t> </w:t>
      </w:r>
      <w:r w:rsidRPr="00635081">
        <w:t>ограничения реального мира</w:t>
      </w:r>
      <w:r>
        <w:t xml:space="preserve">, а затем трансформировать их в </w:t>
      </w:r>
      <w:r w:rsidRPr="00635081">
        <w:t>соответствии с</w:t>
      </w:r>
      <w:r w:rsidR="001638E3">
        <w:rPr>
          <w:lang w:val="en-US"/>
        </w:rPr>
        <w:t> </w:t>
      </w:r>
      <w:r w:rsidRPr="00635081">
        <w:t>возможностями про</w:t>
      </w:r>
      <w:r>
        <w:t>мышленных СУБД, является весьма распространенной</w:t>
      </w:r>
      <w:r w:rsidRPr="00635081">
        <w:t xml:space="preserve">. На рисунке </w:t>
      </w:r>
      <w:r w:rsidR="003E218D">
        <w:t>5</w:t>
      </w:r>
      <w:r w:rsidR="00900310">
        <w:t>.4</w:t>
      </w:r>
      <w:r w:rsidRPr="00635081">
        <w:t xml:space="preserve"> и</w:t>
      </w:r>
      <w:r>
        <w:t xml:space="preserve">зображена концептуальная модель </w:t>
      </w:r>
      <w:r w:rsidRPr="00635081">
        <w:t>“Сущность-связь”, которая представлена в</w:t>
      </w:r>
      <w:r w:rsidR="001638E3">
        <w:rPr>
          <w:lang w:val="en-US"/>
        </w:rPr>
        <w:t> </w:t>
      </w:r>
      <w:r w:rsidRPr="00635081">
        <w:t>виде графической схемы.</w:t>
      </w:r>
      <w:r>
        <w:t xml:space="preserve"> </w:t>
      </w:r>
      <w:r w:rsidRPr="005C15F3">
        <w:rPr>
          <w:highlight w:val="yellow"/>
        </w:rPr>
        <w:t xml:space="preserve">Необходимо доделать схему сделать </w:t>
      </w:r>
      <w:proofErr w:type="gramStart"/>
      <w:r w:rsidRPr="005C15F3">
        <w:rPr>
          <w:highlight w:val="yellow"/>
        </w:rPr>
        <w:t>может-должен</w:t>
      </w:r>
      <w:proofErr w:type="gramEnd"/>
      <w:r w:rsidRPr="005C15F3">
        <w:rPr>
          <w:highlight w:val="yellow"/>
        </w:rPr>
        <w:t xml:space="preserve"> связи</w:t>
      </w:r>
    </w:p>
    <w:p w:rsidR="00C30ACC" w:rsidRDefault="00B3017A" w:rsidP="00C30ACC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6467475" cy="3800475"/>
            <wp:effectExtent l="0" t="0" r="9525" b="9525"/>
            <wp:docPr id="18" name="Рисунок 18" descr="C:\Универ\УНИВЕР\ДИПЛОМ ТЕКСТ\Концепт-модель сущ связ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нивер\УНИВЕР\ДИПЛОМ ТЕКСТ\Концепт-модель сущ связ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ACC" w:rsidRDefault="00C30ACC" w:rsidP="00C30ACC">
      <w:pPr>
        <w:spacing w:line="360" w:lineRule="auto"/>
        <w:jc w:val="center"/>
      </w:pPr>
      <w:r w:rsidRPr="005C15F3">
        <w:t xml:space="preserve">Рис. </w:t>
      </w:r>
      <w:r w:rsidR="003E218D">
        <w:t>5</w:t>
      </w:r>
      <w:r w:rsidR="00900310">
        <w:t>.4.</w:t>
      </w:r>
      <w:r w:rsidRPr="005C15F3">
        <w:t xml:space="preserve"> Модель “Сущность-связь”</w:t>
      </w:r>
    </w:p>
    <w:p w:rsidR="00900310" w:rsidRDefault="00900310" w:rsidP="00C30ACC">
      <w:pPr>
        <w:spacing w:line="360" w:lineRule="auto"/>
        <w:jc w:val="center"/>
      </w:pPr>
    </w:p>
    <w:p w:rsidR="00C30ACC" w:rsidRDefault="003E218D" w:rsidP="00C30ACC">
      <w:pPr>
        <w:pStyle w:val="2"/>
        <w:spacing w:before="0" w:after="240"/>
        <w:jc w:val="center"/>
        <w:rPr>
          <w:rFonts w:ascii="Times New Roman" w:eastAsia="TimesNewRoman+1+1" w:hAnsi="Times New Roman" w:cs="Times New Roman"/>
          <w:color w:val="auto"/>
          <w:sz w:val="28"/>
        </w:rPr>
      </w:pPr>
      <w:bookmarkStart w:id="52" w:name="_Toc416954906"/>
      <w:r>
        <w:rPr>
          <w:rFonts w:ascii="Times New Roman" w:eastAsia="TimesNewRoman+1+1" w:hAnsi="Times New Roman" w:cs="Times New Roman"/>
          <w:bCs w:val="0"/>
          <w:color w:val="auto"/>
          <w:sz w:val="28"/>
        </w:rPr>
        <w:t>5</w:t>
      </w:r>
      <w:r w:rsidR="00C30ACC">
        <w:rPr>
          <w:rFonts w:ascii="Times New Roman" w:eastAsia="TimesNewRoman+1+1" w:hAnsi="Times New Roman" w:cs="Times New Roman"/>
          <w:bCs w:val="0"/>
          <w:color w:val="auto"/>
          <w:sz w:val="28"/>
        </w:rPr>
        <w:t>.</w:t>
      </w:r>
      <w:r w:rsidR="00C30ACC">
        <w:rPr>
          <w:rFonts w:ascii="Times New Roman" w:eastAsia="TimesNewRoman+1+1" w:hAnsi="Times New Roman" w:cs="Times New Roman"/>
          <w:color w:val="auto"/>
          <w:sz w:val="28"/>
        </w:rPr>
        <w:t xml:space="preserve">5. </w:t>
      </w:r>
      <w:r w:rsidR="00C30ACC" w:rsidRPr="005C15F3">
        <w:rPr>
          <w:rFonts w:ascii="Times New Roman" w:eastAsia="TimesNewRoman+1+1" w:hAnsi="Times New Roman" w:cs="Times New Roman"/>
          <w:color w:val="auto"/>
          <w:sz w:val="28"/>
        </w:rPr>
        <w:t>Выбор конкретной СУБД</w:t>
      </w:r>
      <w:bookmarkEnd w:id="52"/>
    </w:p>
    <w:p w:rsidR="00C30ACC" w:rsidRDefault="00C30ACC" w:rsidP="00C30ACC">
      <w:pPr>
        <w:spacing w:after="0" w:line="360" w:lineRule="auto"/>
        <w:ind w:firstLine="708"/>
        <w:jc w:val="both"/>
      </w:pPr>
      <w:r>
        <w:t>Одним из основных критериев выбора СУБД является оценка того, насколько эффективно внутренняя модель данных, поддерживаемая системой, способна описать концептуальную схему. Системы управления базами данных, ориентированные на персональные компьютеры, как правило</w:t>
      </w:r>
      <w:r w:rsidR="001638E3" w:rsidRPr="001638E3">
        <w:t>,</w:t>
      </w:r>
      <w:r>
        <w:t xml:space="preserve"> поддерживают реляционную или сетевую модель данных. </w:t>
      </w:r>
      <w:proofErr w:type="gramStart"/>
      <w:r>
        <w:t>Подавляющее бо</w:t>
      </w:r>
      <w:r w:rsidR="001638E3">
        <w:t>льшинство современных СУБД</w:t>
      </w:r>
      <w:r w:rsidR="001638E3" w:rsidRPr="002847F8">
        <w:t xml:space="preserve"> – </w:t>
      </w:r>
      <w:r>
        <w:t>реляционные.</w:t>
      </w:r>
      <w:proofErr w:type="gramEnd"/>
    </w:p>
    <w:p w:rsidR="00C30ACC" w:rsidRDefault="00C30ACC" w:rsidP="00C30ACC">
      <w:pPr>
        <w:spacing w:after="0" w:line="360" w:lineRule="auto"/>
        <w:ind w:firstLine="360"/>
        <w:jc w:val="both"/>
      </w:pPr>
      <w:r>
        <w:t>Конструирование баз данных на основе реляционной модели имеет ряд важных преимуществ перед другими моделями:</w:t>
      </w:r>
    </w:p>
    <w:p w:rsidR="00C30ACC" w:rsidRDefault="00C30ACC" w:rsidP="00C30ACC">
      <w:pPr>
        <w:pStyle w:val="ae"/>
        <w:numPr>
          <w:ilvl w:val="0"/>
          <w:numId w:val="24"/>
        </w:numPr>
        <w:suppressAutoHyphens w:val="0"/>
        <w:spacing w:after="0" w:line="360" w:lineRule="auto"/>
        <w:jc w:val="both"/>
      </w:pPr>
      <w:r>
        <w:t>Независимость логической структуры от физического и пользовательского представления.</w:t>
      </w:r>
    </w:p>
    <w:p w:rsidR="00C30ACC" w:rsidRDefault="00C30ACC" w:rsidP="00C30ACC">
      <w:pPr>
        <w:pStyle w:val="ae"/>
        <w:numPr>
          <w:ilvl w:val="0"/>
          <w:numId w:val="24"/>
        </w:numPr>
        <w:suppressAutoHyphens w:val="0"/>
        <w:spacing w:after="0" w:line="360" w:lineRule="auto"/>
        <w:jc w:val="both"/>
      </w:pPr>
      <w:r>
        <w:t>Гибкость структуры базы данных - конструктивные решения не ограничивают возможности разработчика БД выполнять в будущем самые разнообразные запросы.</w:t>
      </w:r>
    </w:p>
    <w:p w:rsidR="00C30ACC" w:rsidRDefault="00C30ACC" w:rsidP="00C30ACC">
      <w:pPr>
        <w:spacing w:after="0" w:line="360" w:lineRule="auto"/>
        <w:ind w:firstLine="360"/>
        <w:jc w:val="both"/>
      </w:pPr>
      <w:r>
        <w:lastRenderedPageBreak/>
        <w:t>Так как реляционная модель не требует описания всех возможных связей между данными, впоследствии разработчик может задавать запросы о любых логических взаимосвязях, содержащихся в базе, а не только о тех, которые планировались первоначально.</w:t>
      </w:r>
    </w:p>
    <w:p w:rsidR="00C30ACC" w:rsidRPr="005C15F3" w:rsidRDefault="00C30ACC" w:rsidP="00C30ACC">
      <w:pPr>
        <w:spacing w:after="0" w:line="360" w:lineRule="auto"/>
        <w:ind w:firstLine="360"/>
        <w:jc w:val="both"/>
      </w:pPr>
    </w:p>
    <w:p w:rsidR="00C30ACC" w:rsidRDefault="003E218D" w:rsidP="00C30ACC">
      <w:pPr>
        <w:pStyle w:val="2"/>
        <w:spacing w:before="0" w:after="240"/>
        <w:jc w:val="center"/>
        <w:rPr>
          <w:rFonts w:ascii="Times New Roman" w:eastAsia="TimesNewRoman+1+1" w:hAnsi="Times New Roman" w:cs="Times New Roman"/>
          <w:color w:val="auto"/>
          <w:sz w:val="28"/>
        </w:rPr>
      </w:pPr>
      <w:bookmarkStart w:id="53" w:name="_Toc416954907"/>
      <w:r>
        <w:rPr>
          <w:rFonts w:ascii="Times New Roman" w:eastAsia="TimesNewRoman+1+1" w:hAnsi="Times New Roman" w:cs="Times New Roman"/>
          <w:bCs w:val="0"/>
          <w:color w:val="auto"/>
          <w:sz w:val="28"/>
        </w:rPr>
        <w:t>5</w:t>
      </w:r>
      <w:r w:rsidR="00C30ACC">
        <w:rPr>
          <w:rFonts w:ascii="Times New Roman" w:eastAsia="TimesNewRoman+1+1" w:hAnsi="Times New Roman" w:cs="Times New Roman"/>
          <w:bCs w:val="0"/>
          <w:color w:val="auto"/>
          <w:sz w:val="28"/>
        </w:rPr>
        <w:t>.</w:t>
      </w:r>
      <w:r w:rsidR="00C30ACC">
        <w:rPr>
          <w:rFonts w:ascii="Times New Roman" w:eastAsia="TimesNewRoman+1+1" w:hAnsi="Times New Roman" w:cs="Times New Roman"/>
          <w:color w:val="auto"/>
          <w:sz w:val="28"/>
        </w:rPr>
        <w:t xml:space="preserve">6. </w:t>
      </w:r>
      <w:r w:rsidR="00C30ACC" w:rsidRPr="005C15F3">
        <w:rPr>
          <w:rFonts w:ascii="Times New Roman" w:eastAsia="TimesNewRoman+1+1" w:hAnsi="Times New Roman" w:cs="Times New Roman"/>
          <w:color w:val="auto"/>
          <w:sz w:val="28"/>
        </w:rPr>
        <w:t>Отображение концептуальной схемы на логическую схему</w:t>
      </w:r>
      <w:bookmarkEnd w:id="53"/>
    </w:p>
    <w:p w:rsidR="00C30ACC" w:rsidRPr="005C15F3" w:rsidRDefault="00C30ACC" w:rsidP="00C30ACC">
      <w:pPr>
        <w:pStyle w:val="ae"/>
        <w:numPr>
          <w:ilvl w:val="0"/>
          <w:numId w:val="25"/>
        </w:numPr>
        <w:suppressAutoHyphens w:val="0"/>
        <w:autoSpaceDE w:val="0"/>
        <w:autoSpaceDN w:val="0"/>
        <w:adjustRightInd w:val="0"/>
        <w:spacing w:after="0" w:line="360" w:lineRule="auto"/>
        <w:ind w:left="709" w:hanging="349"/>
        <w:jc w:val="both"/>
      </w:pPr>
      <w:r w:rsidRPr="005C15F3">
        <w:t>Каждая простая сущность превращается в таблицу (отношение). Имя сущности становится именем таблицы.</w:t>
      </w:r>
    </w:p>
    <w:p w:rsidR="00C30ACC" w:rsidRPr="005C15F3" w:rsidRDefault="00C30ACC" w:rsidP="00C30ACC">
      <w:pPr>
        <w:pStyle w:val="ae"/>
        <w:numPr>
          <w:ilvl w:val="0"/>
          <w:numId w:val="25"/>
        </w:numPr>
        <w:suppressAutoHyphens w:val="0"/>
        <w:autoSpaceDE w:val="0"/>
        <w:autoSpaceDN w:val="0"/>
        <w:adjustRightInd w:val="0"/>
        <w:spacing w:after="0" w:line="360" w:lineRule="auto"/>
        <w:jc w:val="both"/>
      </w:pPr>
      <w:r w:rsidRPr="005C15F3">
        <w:t>Каждый атрибут становится возможным столбцом с тем же именем. Столбцы соответствующие необязательным атрибутам, могут содержать неопределенные значения; столбцы соответствующие обязательным атрибутам, - не могут. Если атрибут является множественным, то для него строится отдельное отношение.</w:t>
      </w:r>
    </w:p>
    <w:p w:rsidR="00C30ACC" w:rsidRDefault="00C30ACC" w:rsidP="00C30ACC">
      <w:pPr>
        <w:pStyle w:val="ae"/>
        <w:numPr>
          <w:ilvl w:val="0"/>
          <w:numId w:val="25"/>
        </w:numPr>
        <w:suppressAutoHyphens w:val="0"/>
        <w:autoSpaceDE w:val="0"/>
        <w:autoSpaceDN w:val="0"/>
        <w:adjustRightInd w:val="0"/>
        <w:spacing w:after="0" w:line="360" w:lineRule="auto"/>
        <w:jc w:val="both"/>
      </w:pPr>
      <w:r w:rsidRPr="005C15F3">
        <w:t>Компоненты уникального идентификатора сущности превращаются в</w:t>
      </w:r>
      <w:r w:rsidR="001638E3">
        <w:rPr>
          <w:lang w:val="en-US"/>
        </w:rPr>
        <w:t> </w:t>
      </w:r>
      <w:r w:rsidRPr="005C15F3">
        <w:t xml:space="preserve">первичный ключ. Если имеется несколько возможных уникальных идентификаторов, </w:t>
      </w:r>
      <w:r w:rsidR="001638E3">
        <w:t xml:space="preserve">из них </w:t>
      </w:r>
      <w:r w:rsidRPr="005C15F3">
        <w:t>выбирается наиболее используемый. Если в состав уникального идентификатора входят связи, то к числу столбцов первичного ключа добавляется копия уникального идентификатора сущности, находящаяся на дальнем конце связи (этот процесс может продолжаться рекурсивно). Для именования этих столбцов используются имена концов связей и/или имена сущностей.</w:t>
      </w:r>
    </w:p>
    <w:p w:rsidR="00C30ACC" w:rsidRPr="005700B6" w:rsidRDefault="00C30ACC" w:rsidP="00C30ACC">
      <w:pPr>
        <w:pStyle w:val="ae"/>
        <w:numPr>
          <w:ilvl w:val="0"/>
          <w:numId w:val="25"/>
        </w:numPr>
        <w:suppressAutoHyphens w:val="0"/>
        <w:spacing w:after="0" w:line="360" w:lineRule="auto"/>
        <w:jc w:val="both"/>
      </w:pPr>
      <w:r w:rsidRPr="005700B6">
        <w:t>Связи многие к одному и один к одному становятся внешними</w:t>
      </w:r>
      <w:r>
        <w:t xml:space="preserve"> </w:t>
      </w:r>
      <w:r w:rsidRPr="005700B6">
        <w:t>ключами. То</w:t>
      </w:r>
      <w:r w:rsidR="001638E3">
        <w:t> </w:t>
      </w:r>
      <w:r w:rsidRPr="005700B6">
        <w:t>есть создается копия уникально</w:t>
      </w:r>
      <w:r>
        <w:t xml:space="preserve">го идентификатора с конца связи </w:t>
      </w:r>
      <w:r w:rsidRPr="005700B6">
        <w:t>один, и</w:t>
      </w:r>
      <w:r w:rsidR="001638E3">
        <w:t> </w:t>
      </w:r>
      <w:r w:rsidRPr="005700B6">
        <w:t>соответствующие столбцы составляют внешний ключ.</w:t>
      </w:r>
    </w:p>
    <w:p w:rsidR="00C30ACC" w:rsidRPr="005700B6" w:rsidRDefault="00C30ACC" w:rsidP="00C30ACC">
      <w:pPr>
        <w:pStyle w:val="ae"/>
        <w:numPr>
          <w:ilvl w:val="0"/>
          <w:numId w:val="25"/>
        </w:numPr>
        <w:suppressAutoHyphens w:val="0"/>
        <w:spacing w:line="360" w:lineRule="auto"/>
        <w:jc w:val="both"/>
      </w:pPr>
      <w:r w:rsidRPr="005700B6">
        <w:t>Индексы создаются для первично</w:t>
      </w:r>
      <w:r>
        <w:t xml:space="preserve">го ключа (уникальный индекс), а </w:t>
      </w:r>
      <w:r w:rsidRPr="005700B6">
        <w:t>также внешних ключей и тех атрибутов, которые будут</w:t>
      </w:r>
      <w:r>
        <w:t xml:space="preserve"> часто использоваться </w:t>
      </w:r>
      <w:r w:rsidRPr="005700B6">
        <w:t>в</w:t>
      </w:r>
      <w:r w:rsidR="001638E3">
        <w:t> </w:t>
      </w:r>
      <w:r w:rsidRPr="005700B6">
        <w:t>запросах.</w:t>
      </w:r>
    </w:p>
    <w:p w:rsidR="00C30ACC" w:rsidRDefault="00C30ACC" w:rsidP="00C30ACC">
      <w:pPr>
        <w:pStyle w:val="ae"/>
        <w:numPr>
          <w:ilvl w:val="0"/>
          <w:numId w:val="25"/>
        </w:numPr>
        <w:suppressAutoHyphens w:val="0"/>
        <w:spacing w:after="0" w:line="360" w:lineRule="auto"/>
        <w:jc w:val="both"/>
      </w:pPr>
      <w:r w:rsidRPr="005700B6">
        <w:t>Если в концептуальной схеме ис</w:t>
      </w:r>
      <w:r>
        <w:t xml:space="preserve">пользуются подтипы, то возможны </w:t>
      </w:r>
      <w:r w:rsidRPr="005700B6">
        <w:t>два варианта.</w:t>
      </w:r>
      <w:r>
        <w:t xml:space="preserve"> </w:t>
      </w:r>
    </w:p>
    <w:p w:rsidR="00C30ACC" w:rsidRPr="005700B6" w:rsidRDefault="00C30ACC" w:rsidP="00900310">
      <w:pPr>
        <w:spacing w:after="0" w:line="360" w:lineRule="auto"/>
        <w:ind w:firstLine="708"/>
        <w:jc w:val="both"/>
      </w:pPr>
      <w:r w:rsidRPr="005700B6">
        <w:lastRenderedPageBreak/>
        <w:t>Все подтипы хранятся в одной таблице, которая создается для самого</w:t>
      </w:r>
    </w:p>
    <w:p w:rsidR="00C30ACC" w:rsidRDefault="00C30ACC" w:rsidP="00C30ACC">
      <w:pPr>
        <w:spacing w:after="0" w:line="360" w:lineRule="auto"/>
        <w:ind w:left="708"/>
        <w:jc w:val="both"/>
      </w:pPr>
      <w:r w:rsidRPr="005700B6">
        <w:t xml:space="preserve">внешнего </w:t>
      </w:r>
      <w:proofErr w:type="spellStart"/>
      <w:r w:rsidRPr="005700B6">
        <w:t>супертипа</w:t>
      </w:r>
      <w:proofErr w:type="spellEnd"/>
      <w:r w:rsidRPr="005700B6">
        <w:t>, а для подтипов создаются представления. В таблицы</w:t>
      </w:r>
      <w:r>
        <w:t xml:space="preserve"> </w:t>
      </w:r>
      <w:r w:rsidRPr="005700B6">
        <w:t>добавляется</w:t>
      </w:r>
      <w:r>
        <w:t>,</w:t>
      </w:r>
      <w:r w:rsidRPr="005700B6">
        <w:t xml:space="preserve"> по крайней мере</w:t>
      </w:r>
      <w:r>
        <w:t>,</w:t>
      </w:r>
      <w:r w:rsidRPr="005700B6">
        <w:t xml:space="preserve"> один сто</w:t>
      </w:r>
      <w:r>
        <w:t xml:space="preserve">лбец, содержащий код ТИПА, и он </w:t>
      </w:r>
      <w:r w:rsidRPr="005700B6">
        <w:t>становится частью первичного ключа.</w:t>
      </w:r>
    </w:p>
    <w:p w:rsidR="00C30ACC" w:rsidRPr="005700B6" w:rsidRDefault="00C30ACC" w:rsidP="00C30ACC">
      <w:pPr>
        <w:spacing w:after="0" w:line="360" w:lineRule="auto"/>
        <w:ind w:left="708"/>
        <w:jc w:val="both"/>
      </w:pPr>
      <w:r w:rsidRPr="005700B6">
        <w:t>Во втором случае для каждого подт</w:t>
      </w:r>
      <w:r>
        <w:t xml:space="preserve">ипа создается отдельная таблица </w:t>
      </w:r>
      <w:r w:rsidRPr="005700B6">
        <w:t xml:space="preserve">(для </w:t>
      </w:r>
      <w:proofErr w:type="gramStart"/>
      <w:r w:rsidRPr="005700B6">
        <w:t>более нижних</w:t>
      </w:r>
      <w:proofErr w:type="gramEnd"/>
      <w:r w:rsidRPr="005700B6">
        <w:t xml:space="preserve"> - представление) и для</w:t>
      </w:r>
      <w:r>
        <w:t xml:space="preserve"> каждого подтипа первого уровня </w:t>
      </w:r>
      <w:proofErr w:type="spellStart"/>
      <w:r w:rsidRPr="005700B6">
        <w:t>супертип</w:t>
      </w:r>
      <w:proofErr w:type="spellEnd"/>
      <w:r w:rsidRPr="005700B6">
        <w:t xml:space="preserve"> создается с помощью пред</w:t>
      </w:r>
      <w:r>
        <w:t xml:space="preserve">ставления UNION (из всех таблиц </w:t>
      </w:r>
      <w:r w:rsidRPr="005700B6">
        <w:t>подт</w:t>
      </w:r>
      <w:r w:rsidR="001638E3">
        <w:t xml:space="preserve">ипов выбираются общие столбцы – </w:t>
      </w:r>
      <w:r w:rsidRPr="005700B6">
        <w:t xml:space="preserve">столбцы </w:t>
      </w:r>
      <w:proofErr w:type="spellStart"/>
      <w:r w:rsidRPr="005700B6">
        <w:t>супертипа</w:t>
      </w:r>
      <w:proofErr w:type="spellEnd"/>
      <w:r w:rsidRPr="005700B6">
        <w:t>).</w:t>
      </w:r>
    </w:p>
    <w:p w:rsidR="00C30ACC" w:rsidRDefault="00C30ACC" w:rsidP="00C30ACC">
      <w:pPr>
        <w:pStyle w:val="ae"/>
        <w:numPr>
          <w:ilvl w:val="0"/>
          <w:numId w:val="25"/>
        </w:numPr>
        <w:suppressAutoHyphens w:val="0"/>
        <w:spacing w:line="360" w:lineRule="auto"/>
        <w:jc w:val="both"/>
      </w:pPr>
      <w:r w:rsidRPr="005700B6">
        <w:t>Если остающиеся внешние ключи</w:t>
      </w:r>
      <w:r>
        <w:t xml:space="preserve"> все принадлежат одному домену, </w:t>
      </w:r>
      <w:r w:rsidRPr="005700B6">
        <w:t>то есть имеют общий формат, то создаются д</w:t>
      </w:r>
      <w:r>
        <w:t xml:space="preserve">ва столбца: идентификатор связи </w:t>
      </w:r>
      <w:r w:rsidRPr="005700B6">
        <w:t>и</w:t>
      </w:r>
      <w:r w:rsidR="001638E3">
        <w:t> </w:t>
      </w:r>
      <w:r w:rsidRPr="005700B6">
        <w:t>идентификатор сущности. Столбец иденти</w:t>
      </w:r>
      <w:r>
        <w:t xml:space="preserve">фикатора связи используется для </w:t>
      </w:r>
      <w:r w:rsidRPr="005700B6">
        <w:t>различных связей. Столбец идентифик</w:t>
      </w:r>
      <w:r>
        <w:t xml:space="preserve">атора сущности используется для </w:t>
      </w:r>
      <w:r w:rsidRPr="005700B6">
        <w:t>хранения значений уникального идентификатора сущности на дальнем конце</w:t>
      </w:r>
      <w:r>
        <w:t xml:space="preserve"> </w:t>
      </w:r>
      <w:r w:rsidRPr="005700B6">
        <w:t>соответствующей связи.</w:t>
      </w:r>
    </w:p>
    <w:p w:rsidR="00C30ACC" w:rsidRPr="005700B6" w:rsidRDefault="00C30ACC" w:rsidP="00C30ACC">
      <w:pPr>
        <w:autoSpaceDE w:val="0"/>
        <w:autoSpaceDN w:val="0"/>
        <w:adjustRightInd w:val="0"/>
        <w:spacing w:after="0" w:line="360" w:lineRule="auto"/>
        <w:ind w:firstLine="360"/>
        <w:jc w:val="both"/>
      </w:pPr>
      <w:r w:rsidRPr="005700B6">
        <w:t>Разработанная выше диаграмма является концептуальной</w:t>
      </w:r>
      <w:r>
        <w:t xml:space="preserve"> </w:t>
      </w:r>
      <w:r w:rsidRPr="005700B6">
        <w:t xml:space="preserve">(рис. </w:t>
      </w:r>
      <w:r w:rsidR="003E218D">
        <w:t>5</w:t>
      </w:r>
      <w:r w:rsidR="00371912">
        <w:t>.4</w:t>
      </w:r>
      <w:r w:rsidRPr="005700B6">
        <w:t>).</w:t>
      </w:r>
      <w:r>
        <w:t xml:space="preserve"> </w:t>
      </w:r>
      <w:r w:rsidRPr="005700B6">
        <w:t>Это означает, что диаграмма не учитыва</w:t>
      </w:r>
      <w:r>
        <w:t xml:space="preserve">ет особенности конкретной СУБД. </w:t>
      </w:r>
      <w:r w:rsidRPr="005700B6">
        <w:t>По данной концептуальной диагр</w:t>
      </w:r>
      <w:r>
        <w:t xml:space="preserve">амме можно построить физическую </w:t>
      </w:r>
      <w:r w:rsidRPr="005700B6">
        <w:t>диаграмму, которая уже будут учитыват</w:t>
      </w:r>
      <w:r>
        <w:t xml:space="preserve">ься такие особенности СУБД, как </w:t>
      </w:r>
      <w:r w:rsidRPr="005700B6">
        <w:t xml:space="preserve">допустимые типы и наименования полей и </w:t>
      </w:r>
      <w:r>
        <w:t xml:space="preserve">таблиц, ограничения целостности </w:t>
      </w:r>
      <w:r w:rsidRPr="005700B6">
        <w:t xml:space="preserve">и т.п. Физический </w:t>
      </w:r>
      <w:r w:rsidR="00900310">
        <w:t>вариант диаграммы, приведен на р</w:t>
      </w:r>
      <w:r w:rsidRPr="005700B6">
        <w:t xml:space="preserve">ис. </w:t>
      </w:r>
      <w:r w:rsidR="003E218D">
        <w:t>5</w:t>
      </w:r>
      <w:r w:rsidR="00900310">
        <w:t>.5</w:t>
      </w:r>
      <w:r w:rsidRPr="005700B6">
        <w:t>.</w:t>
      </w:r>
    </w:p>
    <w:p w:rsidR="00F17617" w:rsidRPr="00031F94" w:rsidRDefault="00F17617" w:rsidP="00F17617">
      <w:pPr>
        <w:pStyle w:val="af"/>
        <w:rPr>
          <w:highlight w:val="yellow"/>
        </w:rPr>
      </w:pPr>
    </w:p>
    <w:p w:rsidR="00B3017A" w:rsidRDefault="00B3017A" w:rsidP="00B3017A">
      <w:pPr>
        <w:jc w:val="center"/>
      </w:pPr>
      <w:r>
        <w:rPr>
          <w:noProof/>
        </w:rPr>
        <w:lastRenderedPageBreak/>
        <w:drawing>
          <wp:inline distT="0" distB="0" distL="0" distR="0" wp14:anchorId="6EA446AC" wp14:editId="2F38166B">
            <wp:extent cx="6477000" cy="4019550"/>
            <wp:effectExtent l="0" t="0" r="0" b="0"/>
            <wp:docPr id="19" name="Рисунок 19" descr="C:\Универ\УНИВЕР\ДИПЛОМ ТЕКСТ\Физическ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Универ\УНИВЕР\ДИПЛОМ ТЕКСТ\Физическ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5F3">
        <w:t xml:space="preserve">Рис. </w:t>
      </w:r>
      <w:r w:rsidR="003E218D">
        <w:t>5</w:t>
      </w:r>
      <w:r w:rsidR="00900310">
        <w:t>.5.</w:t>
      </w:r>
      <w:r w:rsidRPr="005C15F3">
        <w:t xml:space="preserve"> </w:t>
      </w:r>
      <w:r>
        <w:t>Концептуальная схема</w:t>
      </w:r>
      <w:r w:rsidRPr="005C15F3">
        <w:t xml:space="preserve"> </w:t>
      </w:r>
      <w:r>
        <w:t xml:space="preserve">базы данных </w:t>
      </w:r>
      <w:r>
        <w:rPr>
          <w:lang w:val="en-US"/>
        </w:rPr>
        <w:t>web</w:t>
      </w:r>
      <w:r w:rsidRPr="00EA6673">
        <w:t>-</w:t>
      </w:r>
      <w:r>
        <w:t>приложения</w:t>
      </w:r>
    </w:p>
    <w:p w:rsidR="00B3017A" w:rsidRDefault="00B3017A" w:rsidP="00B3017A">
      <w:pPr>
        <w:spacing w:after="0" w:line="360" w:lineRule="auto"/>
        <w:ind w:firstLine="708"/>
        <w:jc w:val="both"/>
      </w:pPr>
      <w:r w:rsidRPr="001C2259">
        <w:t>На данной диаграмме каждая сущность представляет собой таблицу</w:t>
      </w:r>
      <w:r>
        <w:t xml:space="preserve"> </w:t>
      </w:r>
      <w:r w:rsidRPr="001C2259">
        <w:t>базы данных, каждый атрибут стан</w:t>
      </w:r>
      <w:r>
        <w:t xml:space="preserve">овится колонкой соответствующей </w:t>
      </w:r>
      <w:r w:rsidRPr="001C2259">
        <w:t>таблицы. Во всех таблицах, например, появ</w:t>
      </w:r>
      <w:r>
        <w:t xml:space="preserve">ились атрибуты, которых не было </w:t>
      </w:r>
      <w:r w:rsidRPr="001C2259">
        <w:t>в концептуальной модели. Это ключевы</w:t>
      </w:r>
      <w:r>
        <w:t xml:space="preserve">е атрибуты родительских таблиц, </w:t>
      </w:r>
      <w:r w:rsidRPr="001C2259">
        <w:t>мигрировавших в дочерние таблицы для тог</w:t>
      </w:r>
      <w:r>
        <w:t xml:space="preserve">о, чтобы обеспечить связь между </w:t>
      </w:r>
      <w:r w:rsidRPr="001C2259">
        <w:t>таблицами посредством внешних ключей, а так же обычные атрибуты.</w:t>
      </w:r>
    </w:p>
    <w:p w:rsidR="00CC6062" w:rsidRDefault="00B3017A" w:rsidP="00CC6062">
      <w:pPr>
        <w:pStyle w:val="2"/>
        <w:spacing w:before="0" w:after="240" w:line="360" w:lineRule="auto"/>
        <w:jc w:val="center"/>
        <w:rPr>
          <w:rFonts w:ascii="Times New Roman" w:eastAsia="TimesNewRoman+1+1" w:hAnsi="Times New Roman" w:cs="Times New Roman"/>
          <w:color w:val="auto"/>
          <w:sz w:val="28"/>
        </w:rPr>
      </w:pPr>
      <w:r>
        <w:br w:type="page"/>
      </w:r>
      <w:bookmarkStart w:id="54" w:name="_Toc416954908"/>
      <w:r w:rsidR="003E218D">
        <w:rPr>
          <w:rFonts w:ascii="Times New Roman" w:eastAsia="TimesNewRoman+1+1" w:hAnsi="Times New Roman" w:cs="Times New Roman"/>
          <w:bCs w:val="0"/>
          <w:color w:val="auto"/>
          <w:sz w:val="28"/>
        </w:rPr>
        <w:lastRenderedPageBreak/>
        <w:t>5</w:t>
      </w:r>
      <w:r w:rsidR="00CC6062">
        <w:rPr>
          <w:rFonts w:ascii="Times New Roman" w:eastAsia="TimesNewRoman+1+1" w:hAnsi="Times New Roman" w:cs="Times New Roman"/>
          <w:bCs w:val="0"/>
          <w:color w:val="auto"/>
          <w:sz w:val="28"/>
        </w:rPr>
        <w:t>.</w:t>
      </w:r>
      <w:r w:rsidR="00CC6062">
        <w:rPr>
          <w:rFonts w:ascii="Times New Roman" w:eastAsia="TimesNewRoman+1+1" w:hAnsi="Times New Roman" w:cs="Times New Roman"/>
          <w:color w:val="auto"/>
          <w:sz w:val="28"/>
        </w:rPr>
        <w:t xml:space="preserve">7. </w:t>
      </w:r>
      <w:r w:rsidR="00CC6062" w:rsidRPr="00F4640F">
        <w:rPr>
          <w:rFonts w:ascii="Times New Roman" w:eastAsia="TimesNewRoman+1+1" w:hAnsi="Times New Roman" w:cs="Times New Roman"/>
          <w:color w:val="auto"/>
          <w:sz w:val="28"/>
        </w:rPr>
        <w:t xml:space="preserve">Разработка базы данных </w:t>
      </w:r>
      <w:r w:rsidR="00CC6062">
        <w:rPr>
          <w:rFonts w:ascii="Times New Roman" w:eastAsia="TimesNewRoman+1+1" w:hAnsi="Times New Roman" w:cs="Times New Roman"/>
          <w:color w:val="auto"/>
          <w:sz w:val="28"/>
          <w:lang w:val="en-US"/>
        </w:rPr>
        <w:t>web</w:t>
      </w:r>
      <w:r w:rsidR="00CC6062" w:rsidRPr="00F4640F">
        <w:rPr>
          <w:rFonts w:ascii="Times New Roman" w:eastAsia="TimesNewRoman+1+1" w:hAnsi="Times New Roman" w:cs="Times New Roman"/>
          <w:color w:val="auto"/>
          <w:sz w:val="28"/>
        </w:rPr>
        <w:t>-</w:t>
      </w:r>
      <w:r w:rsidR="00CC6062">
        <w:rPr>
          <w:rFonts w:ascii="Times New Roman" w:eastAsia="TimesNewRoman+1+1" w:hAnsi="Times New Roman" w:cs="Times New Roman"/>
          <w:color w:val="auto"/>
          <w:sz w:val="28"/>
        </w:rPr>
        <w:t>приложения</w:t>
      </w:r>
      <w:bookmarkEnd w:id="54"/>
    </w:p>
    <w:p w:rsidR="00CC6062" w:rsidRDefault="00CC6062" w:rsidP="00CC6062">
      <w:pPr>
        <w:spacing w:after="0" w:line="360" w:lineRule="auto"/>
        <w:ind w:firstLine="708"/>
        <w:jc w:val="both"/>
      </w:pPr>
      <w:r w:rsidRPr="00F4640F">
        <w:t>Проектирование базы данных обычно начинается с построения ее</w:t>
      </w:r>
      <w:r>
        <w:t> </w:t>
      </w:r>
      <w:r w:rsidRPr="00F4640F">
        <w:t>концептуальной схемы, на которой рел</w:t>
      </w:r>
      <w:r>
        <w:t xml:space="preserve">яционные таблицы представлены в </w:t>
      </w:r>
      <w:r w:rsidRPr="00F4640F">
        <w:t>виде классов (сущностей), а логиче</w:t>
      </w:r>
      <w:r>
        <w:t xml:space="preserve">ские соединения между таблицами </w:t>
      </w:r>
      <w:r w:rsidRPr="00F4640F">
        <w:t>изображены линиями, и</w:t>
      </w:r>
      <w:r>
        <w:t xml:space="preserve">митирующими двунаправленные или </w:t>
      </w:r>
      <w:r w:rsidRPr="00F4640F">
        <w:t>однонаправленные отношения</w:t>
      </w:r>
      <w:r>
        <w:t xml:space="preserve"> между сущностями. Данная схема </w:t>
      </w:r>
      <w:r w:rsidRPr="00F4640F">
        <w:t xml:space="preserve">представлена на рисунке </w:t>
      </w:r>
      <w:r w:rsidR="003E218D">
        <w:t>5</w:t>
      </w:r>
      <w:r>
        <w:t>.5.</w:t>
      </w:r>
    </w:p>
    <w:p w:rsidR="00CC6062" w:rsidRDefault="00CC6062" w:rsidP="00CC6062">
      <w:pPr>
        <w:spacing w:after="0" w:line="360" w:lineRule="auto"/>
        <w:ind w:firstLine="708"/>
        <w:jc w:val="both"/>
      </w:pPr>
      <w:r>
        <w:t>База данных насчитывает одиннадцать таблиц. Ниже приведено описание таблиц, которое включает имена таблиц, название и описание полей каждой таблицы.</w:t>
      </w:r>
    </w:p>
    <w:p w:rsidR="00CC6062" w:rsidRDefault="00CC6062" w:rsidP="00CC6062">
      <w:pPr>
        <w:spacing w:after="0" w:line="360" w:lineRule="auto"/>
        <w:ind w:firstLine="708"/>
        <w:jc w:val="both"/>
      </w:pPr>
      <w:r>
        <w:t xml:space="preserve">Таблица </w:t>
      </w:r>
      <w:r>
        <w:rPr>
          <w:lang w:val="en-US"/>
        </w:rPr>
        <w:t>User</w:t>
      </w:r>
      <w:r>
        <w:t xml:space="preserve"> содержит информацию обо всех пользователях</w:t>
      </w:r>
      <w:r w:rsidRPr="00871314">
        <w:t xml:space="preserve"> (</w:t>
      </w:r>
      <w:r w:rsidR="003E218D">
        <w:t>табл. 5</w:t>
      </w:r>
      <w:r>
        <w:t>.1</w:t>
      </w:r>
      <w:r w:rsidRPr="00871314">
        <w:t>)</w:t>
      </w:r>
      <w:r>
        <w:t>. В</w:t>
      </w:r>
      <w:r>
        <w:rPr>
          <w:lang w:val="en-US"/>
        </w:rPr>
        <w:t> </w:t>
      </w:r>
      <w:r>
        <w:t xml:space="preserve">поле </w:t>
      </w:r>
      <w:r>
        <w:rPr>
          <w:lang w:val="en-US"/>
        </w:rPr>
        <w:t>Fake</w:t>
      </w:r>
      <w:r w:rsidRPr="00016BC3">
        <w:t>_</w:t>
      </w:r>
      <w:proofErr w:type="spellStart"/>
      <w:r>
        <w:rPr>
          <w:lang w:val="en-US"/>
        </w:rPr>
        <w:t>fl</w:t>
      </w:r>
      <w:proofErr w:type="spellEnd"/>
      <w:r>
        <w:t xml:space="preserve"> заносится показатель: зарегистрирован пользователь в системе или нет.</w:t>
      </w:r>
    </w:p>
    <w:p w:rsidR="00CC6062" w:rsidRPr="001C2259" w:rsidRDefault="00CC6062" w:rsidP="00CC6062">
      <w:pPr>
        <w:spacing w:after="0" w:line="360" w:lineRule="auto"/>
        <w:ind w:firstLine="708"/>
        <w:jc w:val="both"/>
      </w:pPr>
      <w:r w:rsidRPr="00871314">
        <w:t xml:space="preserve">Таблица </w:t>
      </w:r>
      <w:r w:rsidR="003E218D">
        <w:t>5</w:t>
      </w:r>
      <w:r>
        <w:t>.</w:t>
      </w:r>
      <w:r w:rsidRPr="00871314">
        <w:t xml:space="preserve">1. Структура таблицы </w:t>
      </w:r>
      <w:proofErr w:type="spellStart"/>
      <w:r>
        <w:t>User</w:t>
      </w:r>
      <w:proofErr w:type="spellEnd"/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72"/>
        <w:gridCol w:w="2916"/>
        <w:gridCol w:w="4333"/>
      </w:tblGrid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Поле</w:t>
            </w:r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Тип</w:t>
            </w:r>
          </w:p>
        </w:tc>
        <w:tc>
          <w:tcPr>
            <w:tcW w:w="2080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Содержание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 w:rsidRPr="009E30ED">
              <w:t>пользователя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80" w:type="pct"/>
          </w:tcPr>
          <w:p w:rsidR="00CC6062" w:rsidRPr="00D260F5" w:rsidRDefault="00CC6062" w:rsidP="00371912">
            <w:pPr>
              <w:spacing w:line="360" w:lineRule="auto"/>
              <w:jc w:val="center"/>
            </w:pPr>
            <w:r>
              <w:t>Имя пользователя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 w:rsidRPr="00D260F5">
              <w:t>Фамилия пользователя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PatronymicName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 w:rsidRPr="00D260F5">
              <w:t>Отчество пользователя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 xml:space="preserve">Электронная почта </w:t>
            </w:r>
            <w:r w:rsidRPr="00D260F5">
              <w:t>пользователя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 w:rsidRPr="00D260F5">
              <w:t>Пароль пользователя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Del_fl</w:t>
            </w:r>
            <w:proofErr w:type="spellEnd"/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Флаг удаления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Fake_fl</w:t>
            </w:r>
            <w:proofErr w:type="spellEnd"/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Флаг регистрации</w:t>
            </w:r>
          </w:p>
        </w:tc>
      </w:tr>
    </w:tbl>
    <w:p w:rsidR="00CC6062" w:rsidRDefault="00CC6062" w:rsidP="00CC6062">
      <w:pPr>
        <w:spacing w:after="0" w:line="360" w:lineRule="auto"/>
        <w:ind w:firstLine="708"/>
        <w:jc w:val="both"/>
      </w:pPr>
    </w:p>
    <w:p w:rsidR="00CC6062" w:rsidRDefault="00CC6062" w:rsidP="00CC6062">
      <w:pPr>
        <w:spacing w:after="0" w:line="360" w:lineRule="auto"/>
        <w:ind w:firstLine="708"/>
        <w:jc w:val="both"/>
      </w:pPr>
      <w:r>
        <w:t xml:space="preserve">В таблице </w:t>
      </w:r>
      <w:proofErr w:type="spellStart"/>
      <w:r w:rsidRPr="00AB5CB2">
        <w:rPr>
          <w:lang w:val="en-US"/>
        </w:rPr>
        <w:t>System</w:t>
      </w:r>
      <w:r>
        <w:rPr>
          <w:lang w:val="en-US"/>
        </w:rPr>
        <w:t>L</w:t>
      </w:r>
      <w:r w:rsidRPr="00AB5CB2">
        <w:rPr>
          <w:lang w:val="en-US"/>
        </w:rPr>
        <w:t>og</w:t>
      </w:r>
      <w:proofErr w:type="spellEnd"/>
      <w:r w:rsidRPr="00AB5CB2">
        <w:t xml:space="preserve"> </w:t>
      </w:r>
      <w:r>
        <w:t xml:space="preserve">хранятся системные </w:t>
      </w:r>
      <w:proofErr w:type="spellStart"/>
      <w:r>
        <w:t>логи</w:t>
      </w:r>
      <w:proofErr w:type="spellEnd"/>
      <w:r>
        <w:t xml:space="preserve"> программы </w:t>
      </w:r>
      <w:r w:rsidRPr="00871314">
        <w:t>(</w:t>
      </w:r>
      <w:r w:rsidR="003E218D">
        <w:t>табл. 5</w:t>
      </w:r>
      <w:r>
        <w:t>.2</w:t>
      </w:r>
      <w:r w:rsidRPr="00871314">
        <w:t>)</w:t>
      </w:r>
      <w:r>
        <w:t>. В</w:t>
      </w:r>
      <w:r>
        <w:rPr>
          <w:lang w:val="en-US"/>
        </w:rPr>
        <w:t> </w:t>
      </w:r>
      <w:r>
        <w:t>поле ID заносится идентификатор записи.</w:t>
      </w:r>
    </w:p>
    <w:p w:rsidR="00CC6062" w:rsidRPr="00AB5CB2" w:rsidRDefault="00CC6062" w:rsidP="00CC6062">
      <w:pPr>
        <w:spacing w:after="0" w:line="360" w:lineRule="auto"/>
        <w:ind w:firstLine="708"/>
        <w:jc w:val="both"/>
      </w:pPr>
      <w:r w:rsidRPr="00871314">
        <w:t xml:space="preserve">Таблица </w:t>
      </w:r>
      <w:r w:rsidR="003E218D">
        <w:t>5</w:t>
      </w:r>
      <w:r>
        <w:t>.2</w:t>
      </w:r>
      <w:r w:rsidRPr="00871314">
        <w:t xml:space="preserve">. Структура таблицы </w:t>
      </w:r>
      <w:proofErr w:type="spellStart"/>
      <w:r>
        <w:t>System</w:t>
      </w:r>
      <w:proofErr w:type="spellEnd"/>
      <w:r>
        <w:rPr>
          <w:lang w:val="en-US"/>
        </w:rPr>
        <w:t>L</w:t>
      </w:r>
      <w:proofErr w:type="spellStart"/>
      <w:r w:rsidRPr="00AB5CB2">
        <w:t>og</w:t>
      </w:r>
      <w:proofErr w:type="spellEnd"/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72"/>
        <w:gridCol w:w="2916"/>
        <w:gridCol w:w="4333"/>
      </w:tblGrid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Поле</w:t>
            </w:r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Тип</w:t>
            </w:r>
          </w:p>
        </w:tc>
        <w:tc>
          <w:tcPr>
            <w:tcW w:w="2079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Содержание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записи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EventType</w:t>
            </w:r>
            <w:proofErr w:type="spellEnd"/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Тип события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пользователя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Дата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Текст записи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Del_fl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r>
              <w:rPr>
                <w:lang w:val="en-US"/>
              </w:rPr>
              <w:t>bit</w:t>
            </w:r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Флаг удаления</w:t>
            </w:r>
          </w:p>
        </w:tc>
      </w:tr>
    </w:tbl>
    <w:p w:rsidR="00CC6062" w:rsidRDefault="00CC6062" w:rsidP="00CC6062">
      <w:pPr>
        <w:spacing w:after="0" w:line="360" w:lineRule="auto"/>
        <w:ind w:firstLine="708"/>
        <w:jc w:val="both"/>
      </w:pPr>
    </w:p>
    <w:p w:rsidR="00CC6062" w:rsidRDefault="00CC6062" w:rsidP="00CC6062">
      <w:pPr>
        <w:spacing w:after="0" w:line="360" w:lineRule="auto"/>
        <w:ind w:firstLine="708"/>
        <w:jc w:val="both"/>
      </w:pPr>
      <w:r>
        <w:t xml:space="preserve">Таблица </w:t>
      </w:r>
      <w:r w:rsidRPr="00AB5CB2">
        <w:rPr>
          <w:lang w:val="en-US"/>
        </w:rPr>
        <w:t>Document</w:t>
      </w:r>
      <w:r>
        <w:t xml:space="preserve"> содержит информацию о загруженных файлах</w:t>
      </w:r>
      <w:r w:rsidRPr="00AB5CB2">
        <w:t xml:space="preserve"> </w:t>
      </w:r>
      <w:r w:rsidRPr="00871314">
        <w:t>(</w:t>
      </w:r>
      <w:r w:rsidR="003E218D">
        <w:t>табл. 5</w:t>
      </w:r>
      <w:r>
        <w:t>.3</w:t>
      </w:r>
      <w:r w:rsidRPr="00871314">
        <w:t>)</w:t>
      </w:r>
      <w:r>
        <w:t xml:space="preserve">.  В поле </w:t>
      </w:r>
      <w:proofErr w:type="spellStart"/>
      <w:r>
        <w:rPr>
          <w:lang w:val="en-US"/>
        </w:rPr>
        <w:t>UserID</w:t>
      </w:r>
      <w:proofErr w:type="spellEnd"/>
      <w:r>
        <w:t xml:space="preserve"> заносится идентификатор пользователя, загрузившего файл. Поле </w:t>
      </w:r>
      <w:proofErr w:type="spellStart"/>
      <w:r>
        <w:rPr>
          <w:lang w:val="en-US"/>
        </w:rPr>
        <w:t>StateID</w:t>
      </w:r>
      <w:proofErr w:type="spellEnd"/>
      <w:r>
        <w:t xml:space="preserve">  содержит системное значение о текущем состоянии документа.</w:t>
      </w:r>
    </w:p>
    <w:p w:rsidR="00CC6062" w:rsidRPr="00AB5CB2" w:rsidRDefault="00CC6062" w:rsidP="00CC6062">
      <w:pPr>
        <w:spacing w:after="0" w:line="360" w:lineRule="auto"/>
        <w:ind w:firstLine="708"/>
        <w:jc w:val="both"/>
      </w:pPr>
      <w:r w:rsidRPr="00871314">
        <w:t xml:space="preserve">Таблица </w:t>
      </w:r>
      <w:r w:rsidR="003E218D">
        <w:t>5</w:t>
      </w:r>
      <w:r>
        <w:t>.3</w:t>
      </w:r>
      <w:r w:rsidRPr="00871314">
        <w:t xml:space="preserve">. Структура таблицы </w:t>
      </w:r>
      <w:proofErr w:type="spellStart"/>
      <w:r w:rsidRPr="00AB5CB2">
        <w:t>Document</w:t>
      </w:r>
      <w:proofErr w:type="spellEnd"/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72"/>
        <w:gridCol w:w="2916"/>
        <w:gridCol w:w="4333"/>
      </w:tblGrid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Поле</w:t>
            </w:r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Тип</w:t>
            </w:r>
          </w:p>
        </w:tc>
        <w:tc>
          <w:tcPr>
            <w:tcW w:w="2079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Содержание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AB5CB2" w:rsidRDefault="00CC6062" w:rsidP="00371912">
            <w:pPr>
              <w:spacing w:line="360" w:lineRule="auto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CC6062" w:rsidRPr="00AB5CB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документа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AB5CB2" w:rsidRDefault="00CC6062" w:rsidP="00371912">
            <w:pPr>
              <w:spacing w:line="360" w:lineRule="auto"/>
              <w:jc w:val="center"/>
            </w:pPr>
            <w:r>
              <w:rPr>
                <w:lang w:val="en-US"/>
              </w:rPr>
              <w:t>Name</w:t>
            </w:r>
          </w:p>
        </w:tc>
        <w:tc>
          <w:tcPr>
            <w:tcW w:w="1399" w:type="pct"/>
          </w:tcPr>
          <w:p w:rsidR="00CC6062" w:rsidRPr="00AB5CB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Название документа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пользователя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UploadedDate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Дата загрузки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StateID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состояния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PageCount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Количество страниц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Del_fl</w:t>
            </w:r>
            <w:proofErr w:type="spellEnd"/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Флаг удаления</w:t>
            </w:r>
          </w:p>
        </w:tc>
      </w:tr>
    </w:tbl>
    <w:p w:rsidR="00CC6062" w:rsidRDefault="00CC6062" w:rsidP="00CC6062">
      <w:pPr>
        <w:spacing w:after="0" w:line="360" w:lineRule="auto"/>
        <w:ind w:firstLine="708"/>
        <w:jc w:val="both"/>
      </w:pPr>
    </w:p>
    <w:p w:rsidR="00CC6062" w:rsidRDefault="00CC6062" w:rsidP="00CC6062">
      <w:pPr>
        <w:spacing w:after="0" w:line="360" w:lineRule="auto"/>
        <w:ind w:firstLine="708"/>
        <w:jc w:val="both"/>
      </w:pPr>
      <w:r>
        <w:t xml:space="preserve">Таблица </w:t>
      </w:r>
      <w:proofErr w:type="spellStart"/>
      <w:r>
        <w:t>Addresses</w:t>
      </w:r>
      <w:proofErr w:type="spellEnd"/>
      <w:r>
        <w:rPr>
          <w:lang w:val="en-US"/>
        </w:rPr>
        <w:t>B</w:t>
      </w:r>
      <w:proofErr w:type="spellStart"/>
      <w:r w:rsidRPr="00F55907">
        <w:t>ook</w:t>
      </w:r>
      <w:proofErr w:type="spellEnd"/>
      <w:r>
        <w:t xml:space="preserve"> используется в качестве адресной книги и содержит информацию о том, кому пользователь  отправлял запросы на подпись документов </w:t>
      </w:r>
      <w:r w:rsidRPr="00871314">
        <w:t>(</w:t>
      </w:r>
      <w:r>
        <w:t>та</w:t>
      </w:r>
      <w:r w:rsidR="003E218D">
        <w:t>бл. 5</w:t>
      </w:r>
      <w:r>
        <w:t>.4</w:t>
      </w:r>
      <w:r w:rsidRPr="00871314">
        <w:t>)</w:t>
      </w:r>
      <w:r w:rsidR="00371912">
        <w:t xml:space="preserve">. </w:t>
      </w:r>
      <w:r>
        <w:t xml:space="preserve">В поле </w:t>
      </w:r>
      <w:proofErr w:type="spellStart"/>
      <w:r>
        <w:rPr>
          <w:lang w:val="en-US"/>
        </w:rPr>
        <w:t>SendFromID</w:t>
      </w:r>
      <w:proofErr w:type="spellEnd"/>
      <w:r>
        <w:t xml:space="preserve"> заносится идентификатор пользователя, отправлявшего запрос. Поле </w:t>
      </w:r>
      <w:proofErr w:type="spellStart"/>
      <w:r>
        <w:rPr>
          <w:lang w:val="en-US"/>
        </w:rPr>
        <w:t>SendToID</w:t>
      </w:r>
      <w:proofErr w:type="spellEnd"/>
      <w:r>
        <w:t xml:space="preserve"> содержит идентификатор получателя запроса.</w:t>
      </w:r>
    </w:p>
    <w:p w:rsidR="00CC6062" w:rsidRPr="00F55907" w:rsidRDefault="00CC6062" w:rsidP="00CC6062">
      <w:pPr>
        <w:spacing w:after="0" w:line="360" w:lineRule="auto"/>
        <w:ind w:firstLine="708"/>
        <w:jc w:val="both"/>
      </w:pPr>
      <w:r w:rsidRPr="00871314">
        <w:t xml:space="preserve">Таблица </w:t>
      </w:r>
      <w:r w:rsidR="003E218D">
        <w:t>5</w:t>
      </w:r>
      <w:r>
        <w:t>.4</w:t>
      </w:r>
      <w:r w:rsidRPr="00871314">
        <w:t xml:space="preserve">. Структура таблицы </w:t>
      </w:r>
      <w:proofErr w:type="spellStart"/>
      <w:r>
        <w:t>Addresses</w:t>
      </w:r>
      <w:proofErr w:type="spellEnd"/>
      <w:r>
        <w:rPr>
          <w:lang w:val="en-US"/>
        </w:rPr>
        <w:t>B</w:t>
      </w:r>
      <w:proofErr w:type="spellStart"/>
      <w:r w:rsidRPr="00F55907">
        <w:t>ook</w:t>
      </w:r>
      <w:proofErr w:type="spellEnd"/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72"/>
        <w:gridCol w:w="2916"/>
        <w:gridCol w:w="4333"/>
      </w:tblGrid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Поле</w:t>
            </w:r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Тип</w:t>
            </w:r>
          </w:p>
        </w:tc>
        <w:tc>
          <w:tcPr>
            <w:tcW w:w="2079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Содержание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371912" w:rsidRDefault="00CC6062" w:rsidP="00371912">
            <w:pPr>
              <w:spacing w:line="360" w:lineRule="auto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CC6062" w:rsidRPr="0037191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</w:t>
            </w:r>
            <w:r w:rsidRPr="00371912">
              <w:t xml:space="preserve"> </w:t>
            </w:r>
            <w:r>
              <w:t>записи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371912" w:rsidRDefault="00CC6062" w:rsidP="00371912">
            <w:pPr>
              <w:spacing w:line="360" w:lineRule="auto"/>
              <w:jc w:val="center"/>
            </w:pPr>
            <w:proofErr w:type="spellStart"/>
            <w:r>
              <w:rPr>
                <w:lang w:val="en-US"/>
              </w:rPr>
              <w:t>SendFromID</w:t>
            </w:r>
            <w:proofErr w:type="spellEnd"/>
          </w:p>
        </w:tc>
        <w:tc>
          <w:tcPr>
            <w:tcW w:w="1399" w:type="pct"/>
          </w:tcPr>
          <w:p w:rsidR="00CC6062" w:rsidRPr="0037191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пользователя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SendToID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пользователя</w:t>
            </w:r>
          </w:p>
        </w:tc>
      </w:tr>
    </w:tbl>
    <w:p w:rsidR="00CC6062" w:rsidRDefault="00CC6062" w:rsidP="00CC6062">
      <w:pPr>
        <w:spacing w:after="0" w:line="360" w:lineRule="auto"/>
        <w:jc w:val="both"/>
      </w:pPr>
    </w:p>
    <w:p w:rsidR="00CC6062" w:rsidRDefault="00CC6062" w:rsidP="00CC6062">
      <w:pPr>
        <w:spacing w:after="0" w:line="360" w:lineRule="auto"/>
        <w:ind w:firstLine="708"/>
        <w:jc w:val="both"/>
      </w:pPr>
      <w:r>
        <w:t xml:space="preserve">В таблице </w:t>
      </w:r>
      <w:proofErr w:type="spellStart"/>
      <w:r w:rsidRPr="00932F3A">
        <w:rPr>
          <w:lang w:val="en-US"/>
        </w:rPr>
        <w:t>SystemList</w:t>
      </w:r>
      <w:proofErr w:type="spellEnd"/>
      <w:r w:rsidRPr="00932F3A">
        <w:t xml:space="preserve"> </w:t>
      </w:r>
      <w:r>
        <w:t xml:space="preserve">хранятся системные таблицы, используемые в программе </w:t>
      </w:r>
      <w:r w:rsidRPr="00871314">
        <w:t>(</w:t>
      </w:r>
      <w:r w:rsidR="003E218D">
        <w:t>табл. 5</w:t>
      </w:r>
      <w:r>
        <w:t>.5</w:t>
      </w:r>
      <w:r w:rsidRPr="00871314">
        <w:t>)</w:t>
      </w:r>
      <w:r>
        <w:t xml:space="preserve">. В поле </w:t>
      </w:r>
      <w:r>
        <w:rPr>
          <w:lang w:val="en-US"/>
        </w:rPr>
        <w:t>Title</w:t>
      </w:r>
      <w:r>
        <w:t xml:space="preserve"> заносится название таблицы.</w:t>
      </w:r>
    </w:p>
    <w:p w:rsidR="00CC6062" w:rsidRPr="00932F3A" w:rsidRDefault="00CC6062" w:rsidP="00CC6062">
      <w:pPr>
        <w:spacing w:after="0" w:line="360" w:lineRule="auto"/>
        <w:ind w:firstLine="708"/>
        <w:jc w:val="both"/>
      </w:pPr>
      <w:r w:rsidRPr="00871314">
        <w:t xml:space="preserve">Таблица </w:t>
      </w:r>
      <w:r w:rsidR="003E218D">
        <w:t>5</w:t>
      </w:r>
      <w:r>
        <w:t>.5</w:t>
      </w:r>
      <w:r w:rsidRPr="00871314">
        <w:t xml:space="preserve">. Структура таблицы </w:t>
      </w:r>
      <w:proofErr w:type="spellStart"/>
      <w:r>
        <w:t>System</w:t>
      </w:r>
      <w:r w:rsidRPr="00932F3A">
        <w:t>List</w:t>
      </w:r>
      <w:proofErr w:type="spellEnd"/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72"/>
        <w:gridCol w:w="2916"/>
        <w:gridCol w:w="4333"/>
      </w:tblGrid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Поле</w:t>
            </w:r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Тип</w:t>
            </w:r>
          </w:p>
        </w:tc>
        <w:tc>
          <w:tcPr>
            <w:tcW w:w="2079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Содержание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записи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Название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Del_fl</w:t>
            </w:r>
            <w:proofErr w:type="spellEnd"/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Флаг удаления</w:t>
            </w:r>
          </w:p>
        </w:tc>
      </w:tr>
    </w:tbl>
    <w:p w:rsidR="00CC6062" w:rsidRDefault="00CC6062" w:rsidP="00CC6062">
      <w:pPr>
        <w:spacing w:after="0" w:line="360" w:lineRule="auto"/>
        <w:ind w:firstLine="708"/>
        <w:jc w:val="both"/>
      </w:pPr>
    </w:p>
    <w:p w:rsidR="00CC6062" w:rsidRDefault="00CC6062" w:rsidP="00CC6062">
      <w:pPr>
        <w:spacing w:after="0" w:line="360" w:lineRule="auto"/>
        <w:ind w:firstLine="708"/>
        <w:jc w:val="both"/>
      </w:pPr>
      <w:r>
        <w:t xml:space="preserve">Таблица </w:t>
      </w:r>
      <w:proofErr w:type="spellStart"/>
      <w:r w:rsidRPr="00932F3A">
        <w:rPr>
          <w:lang w:val="en-US"/>
        </w:rPr>
        <w:t>UploadedFile</w:t>
      </w:r>
      <w:proofErr w:type="spellEnd"/>
      <w:r w:rsidRPr="00932F3A">
        <w:t xml:space="preserve"> </w:t>
      </w:r>
      <w:r>
        <w:t xml:space="preserve">содержит информацию о загруженных файлах </w:t>
      </w:r>
      <w:r w:rsidRPr="00871314">
        <w:t>(</w:t>
      </w:r>
      <w:r w:rsidR="003E218D">
        <w:t>табл. 5</w:t>
      </w:r>
      <w:r>
        <w:t>.6</w:t>
      </w:r>
      <w:r w:rsidRPr="00871314">
        <w:t>)</w:t>
      </w:r>
      <w:r>
        <w:t xml:space="preserve">.  В поле </w:t>
      </w:r>
      <w:proofErr w:type="spellStart"/>
      <w:r>
        <w:rPr>
          <w:lang w:val="en-US"/>
        </w:rPr>
        <w:t>GroupID</w:t>
      </w:r>
      <w:proofErr w:type="spellEnd"/>
      <w:r>
        <w:t xml:space="preserve"> заносится идентификатор типа файла (исходный документ, элемент подписи, страница документа и пр.). Поле </w:t>
      </w:r>
      <w:proofErr w:type="spellStart"/>
      <w:r>
        <w:rPr>
          <w:lang w:val="en-US"/>
        </w:rPr>
        <w:t>DocumentID</w:t>
      </w:r>
      <w:proofErr w:type="spellEnd"/>
      <w:r>
        <w:t xml:space="preserve"> показывает идентификатор документа, к которому относится данный файл.</w:t>
      </w:r>
    </w:p>
    <w:p w:rsidR="00CC6062" w:rsidRPr="00932F3A" w:rsidRDefault="00CC6062" w:rsidP="00CC6062">
      <w:pPr>
        <w:spacing w:after="0" w:line="360" w:lineRule="auto"/>
        <w:ind w:firstLine="708"/>
        <w:jc w:val="both"/>
      </w:pPr>
      <w:r w:rsidRPr="00871314">
        <w:t xml:space="preserve">Таблица </w:t>
      </w:r>
      <w:r w:rsidR="003E218D">
        <w:t>5</w:t>
      </w:r>
      <w:r>
        <w:t>.6</w:t>
      </w:r>
      <w:r w:rsidRPr="00871314">
        <w:t xml:space="preserve">. Структура таблицы </w:t>
      </w:r>
      <w:proofErr w:type="spellStart"/>
      <w:r w:rsidRPr="00932F3A">
        <w:t>Uploa</w:t>
      </w:r>
      <w:r>
        <w:t>ded</w:t>
      </w:r>
      <w:r w:rsidRPr="00932F3A">
        <w:t>File</w:t>
      </w:r>
      <w:proofErr w:type="spellEnd"/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72"/>
        <w:gridCol w:w="2916"/>
        <w:gridCol w:w="4333"/>
      </w:tblGrid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Поле</w:t>
            </w:r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Тип</w:t>
            </w:r>
          </w:p>
        </w:tc>
        <w:tc>
          <w:tcPr>
            <w:tcW w:w="2080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Содержание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файла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GroupID</w:t>
            </w:r>
            <w:proofErr w:type="spellEnd"/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типа документа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DocumentID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документа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Номер страницы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UploadedDate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Дата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FileName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Название файла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Del_fl</w:t>
            </w:r>
            <w:proofErr w:type="spellEnd"/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Флаг удаления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ContentType</w:t>
            </w:r>
            <w:proofErr w:type="spellEnd"/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Тип контента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пользователя</w:t>
            </w:r>
          </w:p>
        </w:tc>
      </w:tr>
    </w:tbl>
    <w:p w:rsidR="00CC6062" w:rsidRPr="00016BC3" w:rsidRDefault="00CC6062" w:rsidP="00CC6062">
      <w:pPr>
        <w:spacing w:after="0" w:line="360" w:lineRule="auto"/>
        <w:ind w:firstLine="708"/>
        <w:jc w:val="both"/>
        <w:rPr>
          <w:lang w:val="en-US"/>
        </w:rPr>
      </w:pPr>
    </w:p>
    <w:p w:rsidR="00CC6062" w:rsidRDefault="00CC6062" w:rsidP="00CC6062">
      <w:pPr>
        <w:spacing w:after="0" w:line="360" w:lineRule="auto"/>
        <w:ind w:firstLine="708"/>
        <w:jc w:val="both"/>
      </w:pPr>
      <w:r>
        <w:t xml:space="preserve">Таблица </w:t>
      </w:r>
      <w:proofErr w:type="spellStart"/>
      <w:r>
        <w:rPr>
          <w:lang w:val="en-US"/>
        </w:rPr>
        <w:t>SystemListValue</w:t>
      </w:r>
      <w:proofErr w:type="spellEnd"/>
      <w:r w:rsidRPr="00932F3A">
        <w:t xml:space="preserve"> </w:t>
      </w:r>
      <w:r>
        <w:t xml:space="preserve">содержит информацию о загруженных файлах </w:t>
      </w:r>
      <w:r w:rsidRPr="00871314">
        <w:t>(</w:t>
      </w:r>
      <w:r w:rsidR="003E218D">
        <w:t>табл. 5</w:t>
      </w:r>
      <w:r>
        <w:t>.</w:t>
      </w:r>
      <w:r w:rsidRPr="00016BC3">
        <w:t>7</w:t>
      </w:r>
      <w:r w:rsidRPr="00871314">
        <w:t>)</w:t>
      </w:r>
      <w:r>
        <w:t xml:space="preserve">.  В поле </w:t>
      </w:r>
      <w:proofErr w:type="spellStart"/>
      <w:r>
        <w:rPr>
          <w:lang w:val="en-US"/>
        </w:rPr>
        <w:t>SystemListID</w:t>
      </w:r>
      <w:proofErr w:type="spellEnd"/>
      <w:r>
        <w:t xml:space="preserve"> заносится идентификатор одной из системных таблиц  (например, состояние документа, состояние заявки и пр.).</w:t>
      </w:r>
    </w:p>
    <w:p w:rsidR="00CC6062" w:rsidRPr="00741FCF" w:rsidRDefault="00CC6062" w:rsidP="00CC6062">
      <w:pPr>
        <w:spacing w:after="0" w:line="360" w:lineRule="auto"/>
        <w:ind w:firstLine="708"/>
        <w:jc w:val="both"/>
      </w:pPr>
      <w:r>
        <w:t xml:space="preserve"> </w:t>
      </w:r>
    </w:p>
    <w:p w:rsidR="00CC6062" w:rsidRPr="00932F3A" w:rsidRDefault="00CC6062" w:rsidP="00CC6062">
      <w:pPr>
        <w:spacing w:after="0" w:line="360" w:lineRule="auto"/>
        <w:ind w:firstLine="708"/>
        <w:jc w:val="both"/>
      </w:pPr>
      <w:r w:rsidRPr="00871314">
        <w:lastRenderedPageBreak/>
        <w:t xml:space="preserve">Таблица </w:t>
      </w:r>
      <w:r w:rsidR="003E218D">
        <w:t>5</w:t>
      </w:r>
      <w:r>
        <w:t>.</w:t>
      </w:r>
      <w:r w:rsidRPr="00016BC3">
        <w:t>7</w:t>
      </w:r>
      <w:r w:rsidRPr="00871314">
        <w:t xml:space="preserve">. Структура таблицы </w:t>
      </w:r>
      <w:proofErr w:type="spellStart"/>
      <w:r>
        <w:rPr>
          <w:lang w:val="en-US"/>
        </w:rPr>
        <w:t>SystemListValue</w:t>
      </w:r>
      <w:proofErr w:type="spellEnd"/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72"/>
        <w:gridCol w:w="2916"/>
        <w:gridCol w:w="4333"/>
      </w:tblGrid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Поле</w:t>
            </w:r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Тип</w:t>
            </w:r>
          </w:p>
        </w:tc>
        <w:tc>
          <w:tcPr>
            <w:tcW w:w="2079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Содержание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файла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016BC3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SystemListID</w:t>
            </w:r>
            <w:proofErr w:type="spellEnd"/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Pr="00016BC3" w:rsidRDefault="00CC6062" w:rsidP="00371912">
            <w:pPr>
              <w:spacing w:line="360" w:lineRule="auto"/>
              <w:jc w:val="center"/>
            </w:pPr>
            <w:r>
              <w:t>Идентификатор системной таблицы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016BC3" w:rsidRDefault="00CC6062" w:rsidP="00371912">
            <w:pPr>
              <w:spacing w:line="360" w:lineRule="auto"/>
              <w:jc w:val="center"/>
            </w:pPr>
            <w:r>
              <w:rPr>
                <w:lang w:val="en-US"/>
              </w:rPr>
              <w:t>Title</w:t>
            </w:r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 xml:space="preserve">Название 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Del_fl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r>
              <w:rPr>
                <w:lang w:val="en-US"/>
              </w:rPr>
              <w:t>bit</w:t>
            </w:r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Флаг удаления</w:t>
            </w:r>
          </w:p>
        </w:tc>
      </w:tr>
    </w:tbl>
    <w:p w:rsidR="00CC6062" w:rsidRDefault="00CC6062" w:rsidP="00CC6062">
      <w:pPr>
        <w:spacing w:after="0" w:line="360" w:lineRule="auto"/>
        <w:ind w:firstLine="708"/>
        <w:jc w:val="both"/>
      </w:pPr>
    </w:p>
    <w:p w:rsidR="00CC6062" w:rsidRDefault="00CC6062" w:rsidP="00CC6062">
      <w:pPr>
        <w:spacing w:after="0" w:line="360" w:lineRule="auto"/>
        <w:ind w:firstLine="708"/>
        <w:jc w:val="both"/>
      </w:pPr>
      <w:r>
        <w:t xml:space="preserve">В таблице </w:t>
      </w:r>
      <w:r>
        <w:rPr>
          <w:lang w:val="en-US"/>
        </w:rPr>
        <w:t>Request</w:t>
      </w:r>
      <w:r>
        <w:t xml:space="preserve"> хранятся отправленные запросы на подпись документов</w:t>
      </w:r>
      <w:r w:rsidRPr="00AB5CB2">
        <w:t xml:space="preserve"> </w:t>
      </w:r>
      <w:r w:rsidRPr="00871314">
        <w:t>(</w:t>
      </w:r>
      <w:r w:rsidR="003E218D">
        <w:t>табл. 5</w:t>
      </w:r>
      <w:r>
        <w:t>.8</w:t>
      </w:r>
      <w:r w:rsidRPr="00871314">
        <w:t>)</w:t>
      </w:r>
      <w:r>
        <w:t xml:space="preserve">.  В поле </w:t>
      </w:r>
      <w:proofErr w:type="spellStart"/>
      <w:r>
        <w:rPr>
          <w:lang w:val="en-US"/>
        </w:rPr>
        <w:t>StatusID</w:t>
      </w:r>
      <w:proofErr w:type="spellEnd"/>
      <w:r>
        <w:t xml:space="preserve"> записывается идентификатор системного значения, показывающего статус запроса (например, запрос отправлен, запрос отменен).</w:t>
      </w:r>
    </w:p>
    <w:p w:rsidR="00CC6062" w:rsidRPr="00AB5CB2" w:rsidRDefault="00CC6062" w:rsidP="00CC6062">
      <w:pPr>
        <w:spacing w:after="0" w:line="360" w:lineRule="auto"/>
        <w:ind w:firstLine="708"/>
        <w:jc w:val="both"/>
      </w:pPr>
      <w:r w:rsidRPr="00871314">
        <w:t xml:space="preserve">Таблица </w:t>
      </w:r>
      <w:r w:rsidR="003E218D">
        <w:t>5</w:t>
      </w:r>
      <w:r>
        <w:t>.8</w:t>
      </w:r>
      <w:r w:rsidRPr="00871314">
        <w:t xml:space="preserve">. Структура таблицы </w:t>
      </w:r>
      <w:r>
        <w:rPr>
          <w:lang w:val="en-US"/>
        </w:rPr>
        <w:t>Request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72"/>
        <w:gridCol w:w="2916"/>
        <w:gridCol w:w="4333"/>
      </w:tblGrid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Поле</w:t>
            </w:r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Тип</w:t>
            </w:r>
          </w:p>
        </w:tc>
        <w:tc>
          <w:tcPr>
            <w:tcW w:w="2079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Содержание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AB5CB2" w:rsidRDefault="00CC6062" w:rsidP="00371912">
            <w:pPr>
              <w:spacing w:line="360" w:lineRule="auto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CC6062" w:rsidRPr="00AB5CB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Pr="00034130" w:rsidRDefault="00CC6062" w:rsidP="00371912">
            <w:pPr>
              <w:spacing w:line="360" w:lineRule="auto"/>
              <w:jc w:val="center"/>
            </w:pPr>
            <w:r>
              <w:t>Идентификатор запроса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AB5CB2" w:rsidRDefault="00CC6062" w:rsidP="00371912">
            <w:pPr>
              <w:spacing w:line="360" w:lineRule="auto"/>
              <w:jc w:val="center"/>
            </w:pPr>
            <w:proofErr w:type="spellStart"/>
            <w:r>
              <w:rPr>
                <w:lang w:val="en-US"/>
              </w:rPr>
              <w:t>AddressesBookID</w:t>
            </w:r>
            <w:proofErr w:type="spellEnd"/>
          </w:p>
        </w:tc>
        <w:tc>
          <w:tcPr>
            <w:tcW w:w="1399" w:type="pct"/>
          </w:tcPr>
          <w:p w:rsidR="00CC6062" w:rsidRPr="00AB5CB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записи в адресной книге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Дата отправки запроса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DocumentID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документа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StatusID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статуса заявки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Del_fl</w:t>
            </w:r>
            <w:proofErr w:type="spellEnd"/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Флаг удаления</w:t>
            </w:r>
          </w:p>
        </w:tc>
      </w:tr>
    </w:tbl>
    <w:p w:rsidR="00CC6062" w:rsidRDefault="00CC6062" w:rsidP="00CC6062">
      <w:pPr>
        <w:spacing w:after="0" w:line="360" w:lineRule="auto"/>
        <w:ind w:firstLine="708"/>
        <w:jc w:val="both"/>
      </w:pPr>
    </w:p>
    <w:p w:rsidR="00CC6062" w:rsidRPr="00C500A4" w:rsidRDefault="00CC6062" w:rsidP="00CC6062">
      <w:pPr>
        <w:spacing w:after="0" w:line="360" w:lineRule="auto"/>
        <w:ind w:firstLine="708"/>
        <w:jc w:val="both"/>
      </w:pPr>
      <w:r>
        <w:t xml:space="preserve">В таблице </w:t>
      </w:r>
      <w:proofErr w:type="spellStart"/>
      <w:r>
        <w:rPr>
          <w:lang w:val="en-US"/>
        </w:rPr>
        <w:t>RequestDocContent</w:t>
      </w:r>
      <w:proofErr w:type="spellEnd"/>
      <w:r>
        <w:t xml:space="preserve"> хранятся элементы, прикрепленные к документу, отправленному на подпись</w:t>
      </w:r>
      <w:r w:rsidRPr="00AB5CB2">
        <w:t xml:space="preserve"> </w:t>
      </w:r>
      <w:r w:rsidRPr="00871314">
        <w:t>(</w:t>
      </w:r>
      <w:r w:rsidR="003E218D">
        <w:t>табл. 5</w:t>
      </w:r>
      <w:r>
        <w:t>.9</w:t>
      </w:r>
      <w:r w:rsidRPr="00871314">
        <w:t>)</w:t>
      </w:r>
      <w:r>
        <w:t>. Например, элемент подписи или элемент для написания текста.</w:t>
      </w:r>
    </w:p>
    <w:p w:rsidR="00CC6062" w:rsidRPr="00AB5CB2" w:rsidRDefault="00CC6062" w:rsidP="00CC6062">
      <w:pPr>
        <w:spacing w:after="0" w:line="360" w:lineRule="auto"/>
        <w:ind w:firstLine="708"/>
        <w:jc w:val="both"/>
      </w:pPr>
      <w:r w:rsidRPr="00871314">
        <w:t xml:space="preserve">Таблица </w:t>
      </w:r>
      <w:r w:rsidR="003E218D">
        <w:t>5</w:t>
      </w:r>
      <w:r>
        <w:t>.9</w:t>
      </w:r>
      <w:r w:rsidRPr="00871314">
        <w:t xml:space="preserve">. Структура таблицы </w:t>
      </w:r>
      <w:proofErr w:type="spellStart"/>
      <w:r>
        <w:rPr>
          <w:lang w:val="en-US"/>
        </w:rPr>
        <w:t>RequestDocContent</w:t>
      </w:r>
      <w:proofErr w:type="spellEnd"/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72"/>
        <w:gridCol w:w="2916"/>
        <w:gridCol w:w="4333"/>
      </w:tblGrid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Поле</w:t>
            </w:r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Тип</w:t>
            </w:r>
          </w:p>
        </w:tc>
        <w:tc>
          <w:tcPr>
            <w:tcW w:w="2079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Содержание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AB5CB2" w:rsidRDefault="00CC6062" w:rsidP="00371912">
            <w:pPr>
              <w:spacing w:line="360" w:lineRule="auto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CC6062" w:rsidRPr="00AB5CB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Pr="00C500A4" w:rsidRDefault="00CC6062" w:rsidP="00371912">
            <w:pPr>
              <w:spacing w:line="360" w:lineRule="auto"/>
              <w:jc w:val="center"/>
            </w:pPr>
            <w:r>
              <w:t>Идентификатор контента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RequestID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запроса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ContentTemplateID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элемента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Value</w:t>
            </w:r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Значение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Del_fl</w:t>
            </w:r>
            <w:proofErr w:type="spellEnd"/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Флаг удаления</w:t>
            </w:r>
          </w:p>
        </w:tc>
      </w:tr>
    </w:tbl>
    <w:p w:rsidR="00CC6062" w:rsidRDefault="00CC6062" w:rsidP="00CC6062">
      <w:pPr>
        <w:spacing w:after="0" w:line="360" w:lineRule="auto"/>
        <w:ind w:firstLine="708"/>
        <w:jc w:val="both"/>
      </w:pPr>
    </w:p>
    <w:p w:rsidR="00CC6062" w:rsidRDefault="00CC6062" w:rsidP="00CC6062">
      <w:pPr>
        <w:spacing w:after="0" w:line="360" w:lineRule="auto"/>
        <w:ind w:firstLine="708"/>
        <w:jc w:val="both"/>
      </w:pPr>
      <w:r>
        <w:t xml:space="preserve">В таблицу </w:t>
      </w:r>
      <w:proofErr w:type="spellStart"/>
      <w:r>
        <w:rPr>
          <w:lang w:val="en-US"/>
        </w:rPr>
        <w:t>ContentTemplate</w:t>
      </w:r>
      <w:proofErr w:type="spellEnd"/>
      <w:r w:rsidRPr="00932F3A">
        <w:t xml:space="preserve"> </w:t>
      </w:r>
      <w:r>
        <w:t xml:space="preserve">записана информация о шаблонах элементов, которые прикреплены к документам </w:t>
      </w:r>
      <w:r w:rsidRPr="00871314">
        <w:t>(</w:t>
      </w:r>
      <w:r w:rsidR="003E218D">
        <w:t>табл. 5</w:t>
      </w:r>
      <w:r>
        <w:t>.10</w:t>
      </w:r>
      <w:r w:rsidRPr="00871314">
        <w:t>)</w:t>
      </w:r>
      <w:r>
        <w:t>.</w:t>
      </w:r>
    </w:p>
    <w:p w:rsidR="00CC6062" w:rsidRPr="00932F3A" w:rsidRDefault="00CC6062" w:rsidP="00CC6062">
      <w:pPr>
        <w:spacing w:after="0" w:line="360" w:lineRule="auto"/>
        <w:ind w:firstLine="708"/>
        <w:jc w:val="both"/>
      </w:pPr>
      <w:r w:rsidRPr="00871314">
        <w:t xml:space="preserve">Таблица </w:t>
      </w:r>
      <w:r w:rsidR="003E218D">
        <w:t>5</w:t>
      </w:r>
      <w:r>
        <w:t>.10</w:t>
      </w:r>
      <w:r w:rsidRPr="00871314">
        <w:t xml:space="preserve">. Структура таблицы </w:t>
      </w:r>
      <w:proofErr w:type="spellStart"/>
      <w:r>
        <w:rPr>
          <w:lang w:val="en-US"/>
        </w:rPr>
        <w:t>ContentTemplate</w:t>
      </w:r>
      <w:proofErr w:type="spellEnd"/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72"/>
        <w:gridCol w:w="2916"/>
        <w:gridCol w:w="4333"/>
      </w:tblGrid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Поле</w:t>
            </w:r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Тип</w:t>
            </w:r>
          </w:p>
        </w:tc>
        <w:tc>
          <w:tcPr>
            <w:tcW w:w="2080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Содержание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файла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DocumentID</w:t>
            </w:r>
            <w:proofErr w:type="spellEnd"/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документа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ContentID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типа элемента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Номер страницы документа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r>
              <w:rPr>
                <w:lang w:val="en-US"/>
              </w:rPr>
              <w:t>float</w:t>
            </w:r>
          </w:p>
        </w:tc>
        <w:tc>
          <w:tcPr>
            <w:tcW w:w="2080" w:type="pct"/>
          </w:tcPr>
          <w:p w:rsidR="00CC6062" w:rsidRPr="000F30A0" w:rsidRDefault="00CC6062" w:rsidP="00371912">
            <w:pPr>
              <w:spacing w:line="360" w:lineRule="auto"/>
              <w:jc w:val="center"/>
            </w:pPr>
            <w:r>
              <w:t>Расположение элемента относительно левого края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Zindex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r>
              <w:rPr>
                <w:lang w:val="en-US"/>
              </w:rPr>
              <w:t>float</w:t>
            </w:r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Расположение элемента относительно левого края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Ширина элемента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Высота элемента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Текст в элементе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3E591B">
              <w:rPr>
                <w:lang w:val="en-US"/>
              </w:rPr>
              <w:t>Required_fl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Флаг необходимости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Del_fl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80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Флаг удаления</w:t>
            </w:r>
          </w:p>
        </w:tc>
      </w:tr>
    </w:tbl>
    <w:p w:rsidR="00CC6062" w:rsidRDefault="00CC6062" w:rsidP="00CC6062">
      <w:pPr>
        <w:spacing w:after="0" w:line="360" w:lineRule="auto"/>
        <w:ind w:firstLine="708"/>
        <w:jc w:val="both"/>
      </w:pPr>
    </w:p>
    <w:p w:rsidR="00CC6062" w:rsidRDefault="00CC6062" w:rsidP="00CC6062">
      <w:pPr>
        <w:spacing w:after="0" w:line="360" w:lineRule="auto"/>
        <w:ind w:firstLine="708"/>
        <w:jc w:val="both"/>
      </w:pPr>
      <w:r>
        <w:t xml:space="preserve">Таблица </w:t>
      </w:r>
      <w:proofErr w:type="spellStart"/>
      <w:r>
        <w:rPr>
          <w:lang w:val="en-US"/>
        </w:rPr>
        <w:t>ContentType</w:t>
      </w:r>
      <w:proofErr w:type="spellEnd"/>
      <w:r>
        <w:t xml:space="preserve"> содержит типы элементов, прикрепляемых к</w:t>
      </w:r>
      <w:r w:rsidR="00371912">
        <w:t> </w:t>
      </w:r>
      <w:r>
        <w:t xml:space="preserve">документам, и их значения по умолчанию </w:t>
      </w:r>
      <w:r w:rsidRPr="00871314">
        <w:t>(</w:t>
      </w:r>
      <w:r w:rsidR="003E218D">
        <w:t>табл. 5</w:t>
      </w:r>
      <w:r>
        <w:t>.11</w:t>
      </w:r>
      <w:r w:rsidRPr="00871314">
        <w:t>)</w:t>
      </w:r>
      <w:r>
        <w:t xml:space="preserve">.  </w:t>
      </w:r>
    </w:p>
    <w:p w:rsidR="00CC6062" w:rsidRPr="00AB5CB2" w:rsidRDefault="00CC6062" w:rsidP="00CC6062">
      <w:pPr>
        <w:spacing w:after="0" w:line="360" w:lineRule="auto"/>
        <w:ind w:firstLine="708"/>
        <w:jc w:val="both"/>
      </w:pPr>
      <w:r w:rsidRPr="00871314">
        <w:t xml:space="preserve">Таблица </w:t>
      </w:r>
      <w:r w:rsidR="003E218D">
        <w:t>5</w:t>
      </w:r>
      <w:r>
        <w:t>.11</w:t>
      </w:r>
      <w:r w:rsidRPr="00871314">
        <w:t xml:space="preserve">. Структура таблицы </w:t>
      </w:r>
      <w:proofErr w:type="spellStart"/>
      <w:r>
        <w:rPr>
          <w:lang w:val="en-US"/>
        </w:rPr>
        <w:t>ContentType</w:t>
      </w:r>
      <w:proofErr w:type="spellEnd"/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72"/>
        <w:gridCol w:w="2916"/>
        <w:gridCol w:w="4333"/>
      </w:tblGrid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Поле</w:t>
            </w:r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Тип</w:t>
            </w:r>
          </w:p>
        </w:tc>
        <w:tc>
          <w:tcPr>
            <w:tcW w:w="2079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b/>
              </w:rPr>
            </w:pPr>
            <w:r w:rsidRPr="00871314">
              <w:rPr>
                <w:b/>
              </w:rPr>
              <w:t>Содержание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AB5CB2" w:rsidRDefault="00CC6062" w:rsidP="00371912">
            <w:pPr>
              <w:spacing w:line="360" w:lineRule="auto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399" w:type="pct"/>
          </w:tcPr>
          <w:p w:rsidR="00CC6062" w:rsidRPr="00AB5CB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Идентификатор документа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AB5CB2" w:rsidRDefault="00CC6062" w:rsidP="00371912">
            <w:pPr>
              <w:spacing w:line="360" w:lineRule="auto"/>
              <w:jc w:val="center"/>
            </w:pPr>
            <w:r>
              <w:rPr>
                <w:lang w:val="en-US"/>
              </w:rPr>
              <w:t>Title</w:t>
            </w:r>
          </w:p>
        </w:tc>
        <w:tc>
          <w:tcPr>
            <w:tcW w:w="1399" w:type="pct"/>
          </w:tcPr>
          <w:p w:rsidR="00CC6062" w:rsidRPr="00AB5CB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79" w:type="pct"/>
          </w:tcPr>
          <w:p w:rsidR="00CC6062" w:rsidRPr="00060146" w:rsidRDefault="00CC6062" w:rsidP="00371912">
            <w:pPr>
              <w:spacing w:line="360" w:lineRule="auto"/>
              <w:jc w:val="center"/>
            </w:pPr>
            <w:r>
              <w:t>Название элемента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Класс элемента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DefaultWidth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r>
              <w:rPr>
                <w:lang w:val="en-US"/>
              </w:rPr>
              <w:t>float</w:t>
            </w:r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Длина элемента по умолчанию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DefaulHeight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r>
              <w:rPr>
                <w:lang w:val="en-US"/>
              </w:rPr>
              <w:t>float</w:t>
            </w:r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Ширина элемента по умолчанию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DefaultValue</w:t>
            </w:r>
            <w:proofErr w:type="spellEnd"/>
          </w:p>
        </w:tc>
        <w:tc>
          <w:tcPr>
            <w:tcW w:w="1399" w:type="pct"/>
          </w:tcPr>
          <w:p w:rsidR="00CC6062" w:rsidRDefault="00CC6062" w:rsidP="00371912">
            <w:pPr>
              <w:spacing w:line="360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Значение элемента по умолчанию</w:t>
            </w:r>
          </w:p>
        </w:tc>
      </w:tr>
      <w:tr w:rsidR="00CC6062" w:rsidTr="00371912">
        <w:trPr>
          <w:trHeight w:val="482"/>
        </w:trPr>
        <w:tc>
          <w:tcPr>
            <w:tcW w:w="1522" w:type="pct"/>
          </w:tcPr>
          <w:p w:rsidR="00CC6062" w:rsidRPr="00871314" w:rsidRDefault="00CC6062" w:rsidP="0037191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Del_fl</w:t>
            </w:r>
            <w:proofErr w:type="spellEnd"/>
          </w:p>
        </w:tc>
        <w:tc>
          <w:tcPr>
            <w:tcW w:w="1399" w:type="pct"/>
          </w:tcPr>
          <w:p w:rsidR="00CC6062" w:rsidRPr="00871314" w:rsidRDefault="00CC6062" w:rsidP="0037191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79" w:type="pct"/>
          </w:tcPr>
          <w:p w:rsidR="00CC6062" w:rsidRDefault="00CC6062" w:rsidP="00371912">
            <w:pPr>
              <w:spacing w:line="360" w:lineRule="auto"/>
              <w:jc w:val="center"/>
            </w:pPr>
            <w:r>
              <w:t>Флаг удаления</w:t>
            </w:r>
          </w:p>
        </w:tc>
      </w:tr>
    </w:tbl>
    <w:p w:rsidR="00CC6062" w:rsidRDefault="00CC6062">
      <w:pPr>
        <w:suppressAutoHyphens w:val="0"/>
      </w:pPr>
    </w:p>
    <w:p w:rsidR="00CC6062" w:rsidRPr="00F17617" w:rsidRDefault="00CC6062">
      <w:pPr>
        <w:suppressAutoHyphens w:val="0"/>
      </w:pPr>
      <w:r>
        <w:br w:type="page"/>
      </w:r>
    </w:p>
    <w:p w:rsidR="00C67C67" w:rsidRDefault="003E218D" w:rsidP="00C67C67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</w:rPr>
      </w:pPr>
      <w:bookmarkStart w:id="55" w:name="_Toc416954909"/>
      <w:r>
        <w:rPr>
          <w:rFonts w:ascii="Times New Roman" w:hAnsi="Times New Roman" w:cs="Times New Roman"/>
          <w:color w:val="auto"/>
        </w:rPr>
        <w:lastRenderedPageBreak/>
        <w:t>6</w:t>
      </w:r>
      <w:r w:rsidR="00C67C67" w:rsidRPr="00EE24D5">
        <w:rPr>
          <w:rFonts w:ascii="Times New Roman" w:hAnsi="Times New Roman" w:cs="Times New Roman"/>
          <w:color w:val="auto"/>
        </w:rPr>
        <w:t xml:space="preserve">. </w:t>
      </w:r>
      <w:r w:rsidR="00C67C67" w:rsidRPr="00C67C67">
        <w:rPr>
          <w:rFonts w:ascii="Times New Roman" w:hAnsi="Times New Roman" w:cs="Times New Roman"/>
          <w:color w:val="auto"/>
        </w:rPr>
        <w:t>Общая архитектура и схема работы</w:t>
      </w:r>
      <w:r w:rsidR="00C67C67">
        <w:rPr>
          <w:rFonts w:ascii="Times New Roman" w:hAnsi="Times New Roman" w:cs="Times New Roman"/>
          <w:color w:val="auto"/>
        </w:rPr>
        <w:t xml:space="preserve"> приложения</w:t>
      </w:r>
      <w:bookmarkEnd w:id="55"/>
    </w:p>
    <w:p w:rsidR="00C67C67" w:rsidRPr="00F17617" w:rsidRDefault="00C67C67" w:rsidP="00C67C67">
      <w:pPr>
        <w:spacing w:line="360" w:lineRule="auto"/>
        <w:ind w:firstLine="578"/>
        <w:jc w:val="both"/>
        <w:rPr>
          <w:rFonts w:eastAsia="TimesNewRoman+1+1"/>
        </w:rPr>
      </w:pPr>
      <w:r>
        <w:rPr>
          <w:rFonts w:eastAsia="TimesNewRoman+1+1"/>
        </w:rPr>
        <w:t>Взаимодействие внутренних компонентов системы с</w:t>
      </w:r>
      <w:r w:rsidR="003E218D">
        <w:rPr>
          <w:rFonts w:eastAsia="TimesNewRoman+1+1"/>
        </w:rPr>
        <w:t>хематично представлено на рис. 6</w:t>
      </w:r>
      <w:r>
        <w:rPr>
          <w:rFonts w:eastAsia="TimesNewRoman+1+1"/>
        </w:rPr>
        <w:t>.1.</w:t>
      </w:r>
    </w:p>
    <w:p w:rsidR="00C67C67" w:rsidRPr="00F93346" w:rsidRDefault="00C67C67" w:rsidP="00C67C67">
      <w:pPr>
        <w:jc w:val="both"/>
        <w:rPr>
          <w:rFonts w:eastAsia="TimesNewRoman+1+1"/>
        </w:rPr>
      </w:pPr>
      <w:r>
        <w:rPr>
          <w:rFonts w:eastAsia="TimesNewRoman+1+1"/>
          <w:noProof/>
        </w:rPr>
        <w:drawing>
          <wp:inline distT="0" distB="0" distL="0" distR="0" wp14:anchorId="454C6C90" wp14:editId="1FEDAA3B">
            <wp:extent cx="6296025" cy="3438525"/>
            <wp:effectExtent l="0" t="0" r="9525" b="9525"/>
            <wp:docPr id="16" name="Рисунок 16" descr="C:\Users\Pavel\Desktop\Org Char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el\Desktop\Org Chart (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C67" w:rsidRPr="00F17617" w:rsidRDefault="003E218D" w:rsidP="00C67C67">
      <w:pPr>
        <w:suppressAutoHyphens w:val="0"/>
        <w:spacing w:line="360" w:lineRule="auto"/>
        <w:jc w:val="center"/>
        <w:rPr>
          <w:rFonts w:eastAsia="TimesNewRoman+1+1"/>
        </w:rPr>
      </w:pPr>
      <w:r>
        <w:rPr>
          <w:rFonts w:eastAsia="TimesNewRoman+1+1"/>
        </w:rPr>
        <w:t>Рис. 6</w:t>
      </w:r>
      <w:r w:rsidR="00C67C67">
        <w:rPr>
          <w:rFonts w:eastAsia="TimesNewRoman+1+1"/>
        </w:rPr>
        <w:t>.1. Структура взаимодействия компонентов внутри системы</w:t>
      </w:r>
    </w:p>
    <w:p w:rsidR="00C67C67" w:rsidRDefault="00C67C67" w:rsidP="00C67C67">
      <w:pPr>
        <w:spacing w:after="0" w:line="360" w:lineRule="auto"/>
        <w:ind w:firstLine="708"/>
        <w:jc w:val="both"/>
        <w:rPr>
          <w:rFonts w:eastAsia="TimesNewRoman+1+1"/>
        </w:rPr>
      </w:pPr>
      <w:r>
        <w:rPr>
          <w:rFonts w:eastAsia="TimesNewRoman+1+1"/>
        </w:rPr>
        <w:t xml:space="preserve">База данных связывается с моделью при помощи технологии </w:t>
      </w:r>
      <w:r>
        <w:rPr>
          <w:rFonts w:eastAsia="TimesNewRoman+1+1"/>
          <w:lang w:val="en-US"/>
        </w:rPr>
        <w:t>Entity</w:t>
      </w:r>
      <w:r w:rsidRPr="006C3957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Framework</w:t>
      </w:r>
      <w:r w:rsidRPr="006C3957">
        <w:rPr>
          <w:rFonts w:eastAsia="TimesNewRoman+1+1"/>
        </w:rPr>
        <w:t>.</w:t>
      </w:r>
      <w:r>
        <w:rPr>
          <w:rFonts w:eastAsia="TimesNewRoman+1+1"/>
        </w:rPr>
        <w:t xml:space="preserve"> Далее, создаются </w:t>
      </w:r>
      <w:proofErr w:type="spellStart"/>
      <w:r>
        <w:rPr>
          <w:rFonts w:eastAsia="TimesNewRoman+1+1"/>
        </w:rPr>
        <w:t>репозитории</w:t>
      </w:r>
      <w:proofErr w:type="spellEnd"/>
      <w:r>
        <w:rPr>
          <w:rFonts w:eastAsia="TimesNewRoman+1+1"/>
        </w:rPr>
        <w:t xml:space="preserve"> (содержит методы для доступа к базе данных) для таблиц из базы данных. И, с помощью </w:t>
      </w:r>
      <w:r>
        <w:rPr>
          <w:rFonts w:eastAsia="TimesNewRoman+1+1"/>
          <w:lang w:val="en-US"/>
        </w:rPr>
        <w:t>Dependency</w:t>
      </w:r>
      <w:r w:rsidRPr="006C3957">
        <w:rPr>
          <w:rFonts w:eastAsia="TimesNewRoman+1+1"/>
        </w:rPr>
        <w:t xml:space="preserve"> </w:t>
      </w:r>
      <w:r>
        <w:rPr>
          <w:rFonts w:eastAsia="TimesNewRoman+1+1"/>
          <w:lang w:val="en-US"/>
        </w:rPr>
        <w:t>Injection</w:t>
      </w:r>
      <w:r w:rsidRPr="006C3957">
        <w:rPr>
          <w:rFonts w:eastAsia="TimesNewRoman+1+1"/>
        </w:rPr>
        <w:t xml:space="preserve"> (</w:t>
      </w:r>
      <w:r>
        <w:rPr>
          <w:rFonts w:eastAsia="TimesNewRoman+1+1"/>
        </w:rPr>
        <w:t>внедрение зависимостей</w:t>
      </w:r>
      <w:r w:rsidRPr="006C3957">
        <w:rPr>
          <w:rFonts w:eastAsia="TimesNewRoman+1+1"/>
        </w:rPr>
        <w:t>)</w:t>
      </w:r>
      <w:r>
        <w:rPr>
          <w:rFonts w:eastAsia="TimesNewRoman+1+1"/>
        </w:rPr>
        <w:t xml:space="preserve">, внедряем каждый репозиторий в сервис. </w:t>
      </w:r>
    </w:p>
    <w:p w:rsidR="008E6BCD" w:rsidRDefault="00C67C67" w:rsidP="008E6BCD">
      <w:pPr>
        <w:spacing w:line="360" w:lineRule="auto"/>
        <w:ind w:firstLine="708"/>
        <w:jc w:val="both"/>
        <w:rPr>
          <w:rFonts w:eastAsia="TimesNewRoman+1+1"/>
        </w:rPr>
      </w:pPr>
      <w:r>
        <w:rPr>
          <w:rFonts w:eastAsia="TimesNewRoman+1+1"/>
        </w:rPr>
        <w:t>После этого, также внедряем зависимости между сервисами и контроллерами (м</w:t>
      </w:r>
      <w:r w:rsidRPr="00D50A6E">
        <w:rPr>
          <w:rFonts w:eastAsia="TimesNewRoman+1+1"/>
        </w:rPr>
        <w:t>одуль упр</w:t>
      </w:r>
      <w:r>
        <w:rPr>
          <w:rFonts w:eastAsia="TimesNewRoman+1+1"/>
        </w:rPr>
        <w:t>авления вводом и выводом данных).</w:t>
      </w:r>
    </w:p>
    <w:p w:rsidR="007C04CF" w:rsidRDefault="007C04CF" w:rsidP="008E6BCD">
      <w:pPr>
        <w:spacing w:line="360" w:lineRule="auto"/>
        <w:ind w:firstLine="708"/>
        <w:jc w:val="both"/>
        <w:rPr>
          <w:rFonts w:eastAsia="TimesNewRoman+1+1"/>
        </w:rPr>
      </w:pPr>
    </w:p>
    <w:p w:rsidR="007C04CF" w:rsidRDefault="007C04CF" w:rsidP="008E6BCD">
      <w:pPr>
        <w:spacing w:line="360" w:lineRule="auto"/>
        <w:ind w:firstLine="708"/>
        <w:jc w:val="both"/>
        <w:rPr>
          <w:rFonts w:eastAsia="TimesNewRoman+1+1"/>
        </w:rPr>
      </w:pPr>
    </w:p>
    <w:p w:rsidR="007C04CF" w:rsidRDefault="007C04CF" w:rsidP="008E6BCD">
      <w:pPr>
        <w:spacing w:line="360" w:lineRule="auto"/>
        <w:ind w:firstLine="708"/>
        <w:jc w:val="both"/>
        <w:rPr>
          <w:rFonts w:eastAsia="TimesNewRoman+1+1"/>
        </w:rPr>
      </w:pPr>
    </w:p>
    <w:p w:rsidR="00410988" w:rsidRPr="00410988" w:rsidRDefault="003E218D" w:rsidP="00410988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6" w:name="_Toc41695491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6</w:t>
      </w:r>
      <w:r w:rsidR="0008592F" w:rsidRPr="00410988">
        <w:rPr>
          <w:rFonts w:ascii="Times New Roman" w:hAnsi="Times New Roman" w:cs="Times New Roman"/>
          <w:color w:val="auto"/>
          <w:sz w:val="28"/>
          <w:szCs w:val="28"/>
        </w:rPr>
        <w:t>.1. Модель</w:t>
      </w:r>
      <w:bookmarkEnd w:id="56"/>
      <w:r w:rsidR="0008592F">
        <w:rPr>
          <w:rFonts w:ascii="Times New Roman" w:eastAsia="TimesNewRoman+1+1" w:hAnsi="Times New Roman" w:cs="Times New Roman"/>
          <w:b w:val="0"/>
          <w:color w:val="auto"/>
          <w:sz w:val="28"/>
          <w:szCs w:val="28"/>
        </w:rPr>
        <w:tab/>
      </w:r>
    </w:p>
    <w:p w:rsidR="0008592F" w:rsidRDefault="008E0099" w:rsidP="007C04CF">
      <w:pPr>
        <w:spacing w:line="360" w:lineRule="auto"/>
        <w:ind w:firstLine="708"/>
        <w:jc w:val="both"/>
        <w:rPr>
          <w:rFonts w:eastAsia="TimesNewRoman+1+1"/>
        </w:rPr>
      </w:pPr>
      <w:proofErr w:type="spellStart"/>
      <w:r w:rsidRPr="008E0099">
        <w:rPr>
          <w:rFonts w:eastAsia="TimesNewRoman+1+1"/>
        </w:rPr>
        <w:t>Entity</w:t>
      </w:r>
      <w:proofErr w:type="spellEnd"/>
      <w:r w:rsidRPr="008E0099">
        <w:rPr>
          <w:rFonts w:eastAsia="TimesNewRoman+1+1"/>
        </w:rPr>
        <w:t xml:space="preserve"> </w:t>
      </w:r>
      <w:proofErr w:type="spellStart"/>
      <w:r w:rsidRPr="008E0099">
        <w:rPr>
          <w:rFonts w:eastAsia="TimesNewRoman+1+1"/>
        </w:rPr>
        <w:t>Framework</w:t>
      </w:r>
      <w:proofErr w:type="spellEnd"/>
      <w:r w:rsidRPr="008E0099">
        <w:rPr>
          <w:rFonts w:eastAsia="TimesNewRoman+1+1"/>
        </w:rPr>
        <w:t xml:space="preserve"> позволяет использовать собственные доменные классы для представления модели, на которую опирается EF при выполнении запросов, отслеживании изменений и обновлении функций.</w:t>
      </w:r>
      <w:r>
        <w:rPr>
          <w:rFonts w:eastAsia="TimesNewRoman+1+1"/>
        </w:rPr>
        <w:t xml:space="preserve"> </w:t>
      </w:r>
      <w:proofErr w:type="spellStart"/>
      <w:r w:rsidRPr="008E0099">
        <w:rPr>
          <w:rFonts w:eastAsia="TimesNewRoman+1+1"/>
        </w:rPr>
        <w:t>Code</w:t>
      </w:r>
      <w:proofErr w:type="spellEnd"/>
      <w:r w:rsidRPr="008E0099">
        <w:rPr>
          <w:rFonts w:eastAsia="TimesNewRoman+1+1"/>
        </w:rPr>
        <w:t xml:space="preserve"> </w:t>
      </w:r>
      <w:proofErr w:type="spellStart"/>
      <w:r w:rsidRPr="008E0099">
        <w:rPr>
          <w:rFonts w:eastAsia="TimesNewRoman+1+1"/>
        </w:rPr>
        <w:t>First</w:t>
      </w:r>
      <w:proofErr w:type="spellEnd"/>
      <w:r w:rsidRPr="008E0099">
        <w:rPr>
          <w:rFonts w:eastAsia="TimesNewRoman+1+1"/>
        </w:rPr>
        <w:t xml:space="preserve"> использует шаблон программирования под названием «соглашение выше конфигурации». Это означает, что </w:t>
      </w:r>
      <w:proofErr w:type="spellStart"/>
      <w:r w:rsidRPr="008E0099">
        <w:rPr>
          <w:rFonts w:eastAsia="TimesNewRoman+1+1"/>
        </w:rPr>
        <w:t>Code</w:t>
      </w:r>
      <w:proofErr w:type="spellEnd"/>
      <w:r w:rsidRPr="008E0099">
        <w:rPr>
          <w:rFonts w:eastAsia="TimesNewRoman+1+1"/>
        </w:rPr>
        <w:t xml:space="preserve"> </w:t>
      </w:r>
      <w:proofErr w:type="spellStart"/>
      <w:r w:rsidRPr="008E0099">
        <w:rPr>
          <w:rFonts w:eastAsia="TimesNewRoman+1+1"/>
        </w:rPr>
        <w:t>First</w:t>
      </w:r>
      <w:proofErr w:type="spellEnd"/>
      <w:r w:rsidRPr="008E0099">
        <w:rPr>
          <w:rFonts w:eastAsia="TimesNewRoman+1+1"/>
        </w:rPr>
        <w:t xml:space="preserve"> предполагает, что классы следуют соглашениям, применяемым платформой </w:t>
      </w:r>
      <w:proofErr w:type="spellStart"/>
      <w:r w:rsidRPr="008E0099">
        <w:rPr>
          <w:rFonts w:eastAsia="TimesNewRoman+1+1"/>
        </w:rPr>
        <w:t>Entity</w:t>
      </w:r>
      <w:proofErr w:type="spellEnd"/>
      <w:r w:rsidRPr="008E0099">
        <w:rPr>
          <w:rFonts w:eastAsia="TimesNewRoman+1+1"/>
        </w:rPr>
        <w:t xml:space="preserve"> </w:t>
      </w:r>
      <w:proofErr w:type="spellStart"/>
      <w:r w:rsidRPr="008E0099">
        <w:rPr>
          <w:rFonts w:eastAsia="TimesNewRoman+1+1"/>
        </w:rPr>
        <w:t>Framework</w:t>
      </w:r>
      <w:proofErr w:type="spellEnd"/>
      <w:r w:rsidRPr="008E0099">
        <w:rPr>
          <w:rFonts w:eastAsia="TimesNewRoman+1+1"/>
        </w:rPr>
        <w:t>. В этом случае платформа EF сможет выработать подробные сведения, необходимые для выполнения задания.</w:t>
      </w:r>
      <w:r w:rsidR="005F7D4F">
        <w:rPr>
          <w:rFonts w:eastAsia="TimesNewRoman+1+1"/>
        </w:rPr>
        <w:t xml:space="preserve"> Е</w:t>
      </w:r>
      <w:r w:rsidR="005F7D4F" w:rsidRPr="005F7D4F">
        <w:rPr>
          <w:rFonts w:eastAsia="TimesNewRoman+1+1"/>
        </w:rPr>
        <w:t>сли классы не следуют этим соглашениям, имеется возможность добавления настроек к классам для обеспечения EF необходимыми сведениями.</w:t>
      </w:r>
      <w:r>
        <w:rPr>
          <w:rFonts w:eastAsia="TimesNewRoman+1+1"/>
        </w:rPr>
        <w:t xml:space="preserve"> </w:t>
      </w:r>
      <w:proofErr w:type="spellStart"/>
      <w:r w:rsidR="005F7D4F" w:rsidRPr="005F7D4F">
        <w:rPr>
          <w:rFonts w:eastAsia="TimesNewRoman+1+1"/>
        </w:rPr>
        <w:t>Code</w:t>
      </w:r>
      <w:proofErr w:type="spellEnd"/>
      <w:r w:rsidR="005F7D4F" w:rsidRPr="005F7D4F">
        <w:rPr>
          <w:rFonts w:eastAsia="TimesNewRoman+1+1"/>
        </w:rPr>
        <w:t xml:space="preserve"> </w:t>
      </w:r>
      <w:proofErr w:type="spellStart"/>
      <w:r w:rsidR="005F7D4F" w:rsidRPr="005F7D4F">
        <w:rPr>
          <w:rFonts w:eastAsia="TimesNewRoman+1+1"/>
        </w:rPr>
        <w:t>First</w:t>
      </w:r>
      <w:proofErr w:type="spellEnd"/>
      <w:r w:rsidR="005F7D4F" w:rsidRPr="005F7D4F">
        <w:rPr>
          <w:rFonts w:eastAsia="TimesNewRoman+1+1"/>
        </w:rPr>
        <w:t xml:space="preserve"> предоставляет </w:t>
      </w:r>
      <w:r w:rsidR="005F7D4F">
        <w:rPr>
          <w:rFonts w:eastAsia="TimesNewRoman+1+1"/>
        </w:rPr>
        <w:t xml:space="preserve">способ </w:t>
      </w:r>
      <w:proofErr w:type="spellStart"/>
      <w:r w:rsidR="005F7D4F" w:rsidRPr="005F7D4F">
        <w:rPr>
          <w:rFonts w:eastAsia="TimesNewRoman+1+1"/>
        </w:rPr>
        <w:t>DataAnnotations</w:t>
      </w:r>
      <w:proofErr w:type="spellEnd"/>
      <w:r w:rsidR="005F7D4F">
        <w:rPr>
          <w:rFonts w:eastAsia="TimesNewRoman+1+1"/>
        </w:rPr>
        <w:t xml:space="preserve"> –  добавление</w:t>
      </w:r>
      <w:r w:rsidR="005F7D4F" w:rsidRPr="005F7D4F">
        <w:rPr>
          <w:rFonts w:eastAsia="TimesNewRoman+1+1"/>
        </w:rPr>
        <w:t xml:space="preserve"> настроек к классам</w:t>
      </w:r>
      <w:r w:rsidR="005F7D4F">
        <w:rPr>
          <w:rFonts w:eastAsia="TimesNewRoman+1+1"/>
        </w:rPr>
        <w:t xml:space="preserve"> с помощью атрибутов. В качестве примера написания доменного класса и использования в нем атрибутов приведен класс</w:t>
      </w:r>
      <w:r w:rsidR="0070088D">
        <w:rPr>
          <w:rFonts w:eastAsia="TimesNewRoman+1+1"/>
        </w:rPr>
        <w:t xml:space="preserve"> </w:t>
      </w:r>
      <w:r w:rsidR="0070088D">
        <w:rPr>
          <w:rFonts w:eastAsia="TimesNewRoman+1+1"/>
          <w:lang w:val="en-US"/>
        </w:rPr>
        <w:t>User</w:t>
      </w:r>
      <w:r w:rsidR="0070088D">
        <w:rPr>
          <w:rFonts w:eastAsia="TimesNewRoman+1+1"/>
        </w:rPr>
        <w:t>: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Table(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"User")]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 User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eastAsia="en-US"/>
        </w:rPr>
        <w:t>public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eastAsia="en-US"/>
        </w:rPr>
        <w:t>User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eastAsia="en-US"/>
        </w:rPr>
        <w:t>()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{ }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[Key]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[</w:t>
      </w:r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Column(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"ID",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TypeName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")]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ID { set; get; }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[</w:t>
      </w:r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Column(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"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FirstName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",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TypeName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varchar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")]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[</w:t>
      </w:r>
      <w:proofErr w:type="spellStart"/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MaxLength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250)]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string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FirstName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 set; get; }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[</w:t>
      </w:r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Column(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"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LastName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",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TypeName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varchar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")]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[</w:t>
      </w:r>
      <w:proofErr w:type="spellStart"/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MaxLength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250)]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string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LastName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 set; get; }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[</w:t>
      </w:r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Column(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"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PatronymicName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",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TypeName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varchar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")]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[</w:t>
      </w:r>
      <w:proofErr w:type="spellStart"/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MaxLength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250)]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string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PatronymicName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 set; get; }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[</w:t>
      </w:r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Column(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"Email",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TypeName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varchar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")]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[</w:t>
      </w:r>
      <w:proofErr w:type="spellStart"/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MaxLength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250)]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string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EMail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 set; get; }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[</w:t>
      </w:r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Column(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"Password",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TypeName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varchar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")]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string Password { set; get; }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[</w:t>
      </w:r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Column(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"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Del_fl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",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TypeName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"bit")]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bool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IsDelete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 set; get; }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[</w:t>
      </w:r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Column(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"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Fake_fl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",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TypeName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"bit")]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bool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IsFake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 set; get; }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bool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InRoles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(string roles)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70088D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eastAsia="en-US"/>
        </w:rPr>
        <w:t>return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eastAsia="en-US"/>
        </w:rPr>
        <w:t>true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</w:p>
    <w:p w:rsidR="0070088D" w:rsidRPr="0070088D" w:rsidRDefault="0070088D" w:rsidP="007008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}</w:t>
      </w:r>
    </w:p>
    <w:p w:rsidR="0070088D" w:rsidRDefault="0070088D" w:rsidP="0070088D">
      <w:pPr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:rsidR="0070088D" w:rsidRPr="00E23EAA" w:rsidRDefault="0070088D" w:rsidP="0070088D">
      <w:pPr>
        <w:spacing w:after="0" w:line="360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Использованные</w:t>
      </w:r>
      <w:r w:rsidR="008E0099">
        <w:rPr>
          <w:rFonts w:eastAsiaTheme="minorHAnsi"/>
          <w:lang w:eastAsia="en-US"/>
        </w:rPr>
        <w:t xml:space="preserve"> в программе</w:t>
      </w:r>
      <w:r w:rsidRPr="00E23EA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атрибуты</w:t>
      </w:r>
      <w:r w:rsidRPr="00E23EAA">
        <w:rPr>
          <w:rFonts w:eastAsiaTheme="minorHAnsi"/>
          <w:lang w:eastAsia="en-US"/>
        </w:rPr>
        <w:t>:</w:t>
      </w:r>
    </w:p>
    <w:p w:rsidR="0008592F" w:rsidRPr="0070088D" w:rsidRDefault="008E0099" w:rsidP="008E0099">
      <w:pPr>
        <w:pStyle w:val="ae"/>
        <w:numPr>
          <w:ilvl w:val="0"/>
          <w:numId w:val="26"/>
        </w:numPr>
        <w:jc w:val="both"/>
        <w:rPr>
          <w:rFonts w:eastAsia="TimesNewRoman+1+1"/>
        </w:rPr>
      </w:pPr>
      <w:r w:rsidRPr="008E0099">
        <w:rPr>
          <w:rFonts w:eastAsiaTheme="minorHAnsi"/>
          <w:lang w:eastAsia="en-US"/>
        </w:rPr>
        <w:t>[</w:t>
      </w:r>
      <w:proofErr w:type="spellStart"/>
      <w:r w:rsidRPr="008E0099">
        <w:rPr>
          <w:rFonts w:eastAsiaTheme="minorHAnsi"/>
          <w:lang w:eastAsia="en-US"/>
        </w:rPr>
        <w:t>Table</w:t>
      </w:r>
      <w:proofErr w:type="spellEnd"/>
      <w:r w:rsidRPr="008E0099">
        <w:rPr>
          <w:rFonts w:eastAsiaTheme="minorHAnsi"/>
          <w:lang w:eastAsia="en-US"/>
        </w:rPr>
        <w:t>(</w:t>
      </w:r>
      <w:proofErr w:type="spellStart"/>
      <w:r w:rsidRPr="008E0099">
        <w:rPr>
          <w:rFonts w:eastAsiaTheme="minorHAnsi"/>
          <w:lang w:eastAsia="en-US"/>
        </w:rPr>
        <w:t>string</w:t>
      </w:r>
      <w:proofErr w:type="spellEnd"/>
      <w:r w:rsidRPr="008E0099">
        <w:rPr>
          <w:rFonts w:eastAsiaTheme="minorHAnsi"/>
          <w:lang w:eastAsia="en-US"/>
        </w:rPr>
        <w:t xml:space="preserve"> </w:t>
      </w:r>
      <w:proofErr w:type="spellStart"/>
      <w:r w:rsidRPr="008E0099">
        <w:rPr>
          <w:rFonts w:eastAsiaTheme="minorHAnsi"/>
          <w:lang w:eastAsia="en-US"/>
        </w:rPr>
        <w:t>name</w:t>
      </w:r>
      <w:proofErr w:type="spellEnd"/>
      <w:r w:rsidRPr="008E0099">
        <w:rPr>
          <w:rFonts w:eastAsiaTheme="minorHAnsi"/>
          <w:lang w:eastAsia="en-US"/>
        </w:rPr>
        <w:t>)]</w:t>
      </w:r>
      <w:r>
        <w:rPr>
          <w:rFonts w:eastAsiaTheme="minorHAnsi"/>
          <w:lang w:eastAsia="en-US"/>
        </w:rPr>
        <w:t xml:space="preserve">. </w:t>
      </w:r>
      <w:r w:rsidR="0070088D" w:rsidRPr="0070088D">
        <w:rPr>
          <w:rFonts w:eastAsiaTheme="minorHAnsi"/>
          <w:lang w:eastAsia="en-US"/>
        </w:rPr>
        <w:t>Атрибут [</w:t>
      </w:r>
      <w:proofErr w:type="spellStart"/>
      <w:r w:rsidR="0070088D" w:rsidRPr="0070088D">
        <w:rPr>
          <w:rFonts w:eastAsiaTheme="minorHAnsi"/>
          <w:lang w:eastAsia="en-US"/>
        </w:rPr>
        <w:t>Table</w:t>
      </w:r>
      <w:proofErr w:type="spellEnd"/>
      <w:r w:rsidR="0070088D" w:rsidRPr="0070088D">
        <w:rPr>
          <w:rFonts w:eastAsiaTheme="minorHAnsi"/>
          <w:lang w:eastAsia="en-US"/>
        </w:rPr>
        <w:t>] используется для классов и определяет произвольное имя</w:t>
      </w:r>
      <w:r>
        <w:rPr>
          <w:rFonts w:eastAsiaTheme="minorHAnsi"/>
          <w:lang w:eastAsia="en-US"/>
        </w:rPr>
        <w:t xml:space="preserve"> </w:t>
      </w:r>
      <w:r>
        <w:rPr>
          <w:rFonts w:eastAsia="TimesNewRoman+1+1"/>
        </w:rPr>
        <w:t>(</w:t>
      </w:r>
      <w:proofErr w:type="spellStart"/>
      <w:r>
        <w:rPr>
          <w:rFonts w:eastAsia="TimesNewRoman+1+1"/>
        </w:rPr>
        <w:t>name</w:t>
      </w:r>
      <w:proofErr w:type="spellEnd"/>
      <w:r>
        <w:rPr>
          <w:rFonts w:eastAsia="TimesNewRoman+1+1"/>
        </w:rPr>
        <w:t>)</w:t>
      </w:r>
      <w:r w:rsidR="0070088D" w:rsidRPr="0070088D">
        <w:rPr>
          <w:rFonts w:eastAsiaTheme="minorHAnsi"/>
          <w:lang w:eastAsia="en-US"/>
        </w:rPr>
        <w:t xml:space="preserve"> для создаваемой таблицы.</w:t>
      </w:r>
    </w:p>
    <w:p w:rsidR="008E0099" w:rsidRPr="008E0099" w:rsidRDefault="008E0099" w:rsidP="008E0099">
      <w:pPr>
        <w:pStyle w:val="ae"/>
        <w:numPr>
          <w:ilvl w:val="0"/>
          <w:numId w:val="26"/>
        </w:numPr>
        <w:rPr>
          <w:rFonts w:eastAsia="TimesNewRoman+1+1"/>
        </w:rPr>
      </w:pPr>
      <w:r w:rsidRPr="008E0099">
        <w:rPr>
          <w:rFonts w:eastAsia="TimesNewRoman+1+1"/>
          <w:lang w:val="en-US"/>
        </w:rPr>
        <w:t>[</w:t>
      </w:r>
      <w:proofErr w:type="gramStart"/>
      <w:r w:rsidRPr="008E0099">
        <w:rPr>
          <w:rFonts w:eastAsia="TimesNewRoman+1+1"/>
          <w:lang w:val="en-US"/>
        </w:rPr>
        <w:t>Column(</w:t>
      </w:r>
      <w:proofErr w:type="gramEnd"/>
      <w:r w:rsidRPr="008E0099">
        <w:rPr>
          <w:rFonts w:eastAsia="TimesNewRoman+1+1"/>
          <w:lang w:val="en-US"/>
        </w:rPr>
        <w:t xml:space="preserve">string name, </w:t>
      </w:r>
      <w:proofErr w:type="spellStart"/>
      <w:r w:rsidRPr="008E0099">
        <w:rPr>
          <w:rFonts w:eastAsia="TimesNewRoman+1+1"/>
          <w:lang w:val="en-US"/>
        </w:rPr>
        <w:t>TypeName</w:t>
      </w:r>
      <w:proofErr w:type="spellEnd"/>
      <w:r w:rsidRPr="008E0099">
        <w:rPr>
          <w:rFonts w:eastAsia="TimesNewRoman+1+1"/>
          <w:lang w:val="en-US"/>
        </w:rPr>
        <w:t xml:space="preserve"> = string)].</w:t>
      </w:r>
      <w:r w:rsidRPr="008E0099">
        <w:rPr>
          <w:lang w:val="en-US"/>
        </w:rPr>
        <w:t xml:space="preserve"> </w:t>
      </w:r>
      <w:r w:rsidRPr="008E0099">
        <w:rPr>
          <w:rFonts w:eastAsia="TimesNewRoman+1+1"/>
        </w:rPr>
        <w:t>Этот атрибут применяется для свойства классов Модели и определяет имя колонки (</w:t>
      </w:r>
      <w:proofErr w:type="spellStart"/>
      <w:r w:rsidRPr="008E0099">
        <w:rPr>
          <w:rFonts w:eastAsia="TimesNewRoman+1+1"/>
        </w:rPr>
        <w:t>name</w:t>
      </w:r>
      <w:proofErr w:type="spellEnd"/>
      <w:r w:rsidRPr="008E0099">
        <w:rPr>
          <w:rFonts w:eastAsia="TimesNewRoman+1+1"/>
        </w:rPr>
        <w:t xml:space="preserve">), связанной с ним. </w:t>
      </w:r>
      <w:proofErr w:type="spellStart"/>
      <w:r w:rsidRPr="008E0099">
        <w:rPr>
          <w:rFonts w:eastAsia="TimesNewRoman+1+1"/>
        </w:rPr>
        <w:t>TypeName</w:t>
      </w:r>
      <w:proofErr w:type="spellEnd"/>
      <w:r w:rsidRPr="008E0099">
        <w:rPr>
          <w:rFonts w:eastAsia="TimesNewRoman+1+1"/>
        </w:rPr>
        <w:t xml:space="preserve"> –</w:t>
      </w:r>
      <w:r>
        <w:rPr>
          <w:rFonts w:eastAsia="TimesNewRoman+1+1"/>
        </w:rPr>
        <w:t xml:space="preserve"> позволяет</w:t>
      </w:r>
      <w:r w:rsidRPr="008E0099">
        <w:rPr>
          <w:rFonts w:eastAsia="TimesNewRoman+1+1"/>
        </w:rPr>
        <w:t xml:space="preserve"> уточнить тип, который будет использоваться в таблице для данного свойства.</w:t>
      </w:r>
    </w:p>
    <w:p w:rsidR="0070088D" w:rsidRDefault="008E0099" w:rsidP="008E0099">
      <w:pPr>
        <w:pStyle w:val="ae"/>
        <w:numPr>
          <w:ilvl w:val="0"/>
          <w:numId w:val="26"/>
        </w:numPr>
        <w:jc w:val="both"/>
        <w:rPr>
          <w:rFonts w:eastAsia="TimesNewRoman+1+1"/>
        </w:rPr>
      </w:pPr>
      <w:r w:rsidRPr="008E0099">
        <w:rPr>
          <w:rFonts w:eastAsia="TimesNewRoman+1+1"/>
        </w:rPr>
        <w:t>[</w:t>
      </w:r>
      <w:proofErr w:type="spellStart"/>
      <w:r w:rsidRPr="008E0099">
        <w:rPr>
          <w:rFonts w:eastAsia="TimesNewRoman+1+1"/>
        </w:rPr>
        <w:t>Key</w:t>
      </w:r>
      <w:proofErr w:type="spellEnd"/>
      <w:r w:rsidRPr="008E0099">
        <w:rPr>
          <w:rFonts w:eastAsia="TimesNewRoman+1+1"/>
        </w:rPr>
        <w:t>]</w:t>
      </w:r>
      <w:r>
        <w:rPr>
          <w:rFonts w:eastAsia="TimesNewRoman+1+1"/>
        </w:rPr>
        <w:t xml:space="preserve">. </w:t>
      </w:r>
      <w:r w:rsidRPr="008E0099">
        <w:rPr>
          <w:rFonts w:eastAsia="TimesNewRoman+1+1"/>
        </w:rPr>
        <w:t>Позволяет отметить одно или несколько свойств, которые будут рассматриваться как первичный ключ для создаваемой таблицы. Атрибут применим только к простым типам.</w:t>
      </w:r>
    </w:p>
    <w:p w:rsidR="008E0099" w:rsidRDefault="008E0099" w:rsidP="008E0099">
      <w:pPr>
        <w:pStyle w:val="ae"/>
        <w:numPr>
          <w:ilvl w:val="0"/>
          <w:numId w:val="26"/>
        </w:numPr>
        <w:jc w:val="both"/>
        <w:rPr>
          <w:rFonts w:eastAsia="TimesNewRoman+1+1"/>
        </w:rPr>
      </w:pPr>
      <w:r w:rsidRPr="008E0099">
        <w:rPr>
          <w:rFonts w:eastAsia="TimesNewRoman+1+1"/>
        </w:rPr>
        <w:t>[</w:t>
      </w:r>
      <w:proofErr w:type="spellStart"/>
      <w:r w:rsidRPr="008E0099">
        <w:rPr>
          <w:rFonts w:eastAsia="TimesNewRoman+1+1"/>
        </w:rPr>
        <w:t>MaxLength</w:t>
      </w:r>
      <w:proofErr w:type="spellEnd"/>
      <w:r w:rsidRPr="008E0099">
        <w:rPr>
          <w:rFonts w:eastAsia="TimesNewRoman+1+1"/>
        </w:rPr>
        <w:t>(</w:t>
      </w:r>
      <w:proofErr w:type="spellStart"/>
      <w:r w:rsidRPr="008E0099">
        <w:rPr>
          <w:rFonts w:eastAsia="TimesNewRoman+1+1"/>
        </w:rPr>
        <w:t>int</w:t>
      </w:r>
      <w:proofErr w:type="spellEnd"/>
      <w:r w:rsidRPr="008E0099">
        <w:rPr>
          <w:rFonts w:eastAsia="TimesNewRoman+1+1"/>
        </w:rPr>
        <w:t xml:space="preserve"> </w:t>
      </w:r>
      <w:proofErr w:type="spellStart"/>
      <w:r w:rsidRPr="008E0099">
        <w:rPr>
          <w:rFonts w:eastAsia="TimesNewRoman+1+1"/>
        </w:rPr>
        <w:t>length</w:t>
      </w:r>
      <w:proofErr w:type="spellEnd"/>
      <w:r w:rsidRPr="008E0099">
        <w:rPr>
          <w:rFonts w:eastAsia="TimesNewRoman+1+1"/>
        </w:rPr>
        <w:t>)]</w:t>
      </w:r>
      <w:r>
        <w:rPr>
          <w:rFonts w:eastAsia="TimesNewRoman+1+1"/>
        </w:rPr>
        <w:t xml:space="preserve">. </w:t>
      </w:r>
      <w:r w:rsidRPr="008E0099">
        <w:rPr>
          <w:rFonts w:eastAsia="TimesNewRoman+1+1"/>
        </w:rPr>
        <w:t>Данный атрибут устанавливает максимальную длину массива (</w:t>
      </w:r>
      <w:proofErr w:type="spellStart"/>
      <w:r w:rsidRPr="008E0099">
        <w:rPr>
          <w:rFonts w:eastAsia="TimesNewRoman+1+1"/>
        </w:rPr>
        <w:t>length</w:t>
      </w:r>
      <w:proofErr w:type="spellEnd"/>
      <w:r w:rsidRPr="008E0099">
        <w:rPr>
          <w:rFonts w:eastAsia="TimesNewRoman+1+1"/>
        </w:rPr>
        <w:t xml:space="preserve">) и может быть использован только со свойствами типа </w:t>
      </w:r>
      <w:proofErr w:type="spellStart"/>
      <w:r w:rsidRPr="008E0099">
        <w:rPr>
          <w:rFonts w:eastAsia="TimesNewRoman+1+1"/>
        </w:rPr>
        <w:t>byte</w:t>
      </w:r>
      <w:proofErr w:type="spellEnd"/>
      <w:r w:rsidRPr="008E0099">
        <w:rPr>
          <w:rFonts w:eastAsia="TimesNewRoman+1+1"/>
        </w:rPr>
        <w:t xml:space="preserve">[] или </w:t>
      </w:r>
      <w:proofErr w:type="spellStart"/>
      <w:r w:rsidRPr="008E0099">
        <w:rPr>
          <w:rFonts w:eastAsia="TimesNewRoman+1+1"/>
        </w:rPr>
        <w:t>string</w:t>
      </w:r>
      <w:proofErr w:type="spellEnd"/>
      <w:r w:rsidRPr="008E0099">
        <w:rPr>
          <w:rFonts w:eastAsia="TimesNewRoman+1+1"/>
        </w:rPr>
        <w:t>. Указать максимально возможный размер (</w:t>
      </w:r>
      <w:proofErr w:type="spellStart"/>
      <w:r w:rsidRPr="008E0099">
        <w:rPr>
          <w:rFonts w:eastAsia="TimesNewRoman+1+1"/>
        </w:rPr>
        <w:t>max</w:t>
      </w:r>
      <w:proofErr w:type="spellEnd"/>
      <w:r w:rsidRPr="008E0099">
        <w:rPr>
          <w:rFonts w:eastAsia="TimesNewRoman+1+1"/>
        </w:rPr>
        <w:t xml:space="preserve">) можно используя константу "–1" в качестве параметра </w:t>
      </w:r>
      <w:proofErr w:type="spellStart"/>
      <w:r w:rsidRPr="008E0099">
        <w:rPr>
          <w:rFonts w:eastAsia="TimesNewRoman+1+1"/>
        </w:rPr>
        <w:t>length</w:t>
      </w:r>
      <w:proofErr w:type="spellEnd"/>
      <w:r w:rsidRPr="008E0099">
        <w:rPr>
          <w:rFonts w:eastAsia="TimesNewRoman+1+1"/>
        </w:rPr>
        <w:t>. При этом другие отрицательные величины не допустимы.</w:t>
      </w:r>
    </w:p>
    <w:p w:rsidR="008E0099" w:rsidRDefault="008E0099" w:rsidP="008E0099">
      <w:pPr>
        <w:pStyle w:val="ae"/>
        <w:numPr>
          <w:ilvl w:val="0"/>
          <w:numId w:val="26"/>
        </w:numPr>
        <w:jc w:val="both"/>
        <w:rPr>
          <w:rFonts w:eastAsia="TimesNewRoman+1+1"/>
        </w:rPr>
      </w:pPr>
      <w:r w:rsidRPr="008E0099">
        <w:rPr>
          <w:rFonts w:eastAsia="TimesNewRoman+1+1"/>
        </w:rPr>
        <w:t>[</w:t>
      </w:r>
      <w:proofErr w:type="spellStart"/>
      <w:r w:rsidRPr="008E0099">
        <w:rPr>
          <w:rFonts w:eastAsia="TimesNewRoman+1+1"/>
        </w:rPr>
        <w:t>ForeignKey</w:t>
      </w:r>
      <w:proofErr w:type="spellEnd"/>
      <w:r w:rsidRPr="008E0099">
        <w:rPr>
          <w:rFonts w:eastAsia="TimesNewRoman+1+1"/>
        </w:rPr>
        <w:t>(</w:t>
      </w:r>
      <w:proofErr w:type="spellStart"/>
      <w:r w:rsidRPr="008E0099">
        <w:rPr>
          <w:rFonts w:eastAsia="TimesNewRoman+1+1"/>
        </w:rPr>
        <w:t>string</w:t>
      </w:r>
      <w:proofErr w:type="spellEnd"/>
      <w:r w:rsidRPr="008E0099">
        <w:rPr>
          <w:rFonts w:eastAsia="TimesNewRoman+1+1"/>
        </w:rPr>
        <w:t xml:space="preserve"> </w:t>
      </w:r>
      <w:proofErr w:type="spellStart"/>
      <w:r w:rsidRPr="008E0099">
        <w:rPr>
          <w:rFonts w:eastAsia="TimesNewRoman+1+1"/>
        </w:rPr>
        <w:t>name</w:t>
      </w:r>
      <w:proofErr w:type="spellEnd"/>
      <w:r w:rsidRPr="008E0099">
        <w:rPr>
          <w:rFonts w:eastAsia="TimesNewRoman+1+1"/>
        </w:rPr>
        <w:t>)]</w:t>
      </w:r>
      <w:r>
        <w:rPr>
          <w:rFonts w:eastAsia="TimesNewRoman+1+1"/>
        </w:rPr>
        <w:t xml:space="preserve">. </w:t>
      </w:r>
      <w:r w:rsidRPr="008E0099">
        <w:rPr>
          <w:rFonts w:eastAsia="TimesNewRoman+1+1"/>
        </w:rPr>
        <w:t xml:space="preserve">Указывает навигационному свойству связанное с ним свойство под именем </w:t>
      </w:r>
      <w:proofErr w:type="spellStart"/>
      <w:r w:rsidRPr="008E0099">
        <w:rPr>
          <w:rFonts w:eastAsia="TimesNewRoman+1+1"/>
        </w:rPr>
        <w:t>name</w:t>
      </w:r>
      <w:proofErr w:type="spellEnd"/>
      <w:r w:rsidRPr="008E0099">
        <w:rPr>
          <w:rFonts w:eastAsia="TimesNewRoman+1+1"/>
        </w:rPr>
        <w:t xml:space="preserve">, которое является внешним ключом. </w:t>
      </w:r>
    </w:p>
    <w:p w:rsidR="008E0099" w:rsidRDefault="008E0099" w:rsidP="005F7D4F">
      <w:pPr>
        <w:pStyle w:val="ae"/>
        <w:numPr>
          <w:ilvl w:val="0"/>
          <w:numId w:val="26"/>
        </w:numPr>
        <w:spacing w:after="0"/>
        <w:jc w:val="both"/>
        <w:rPr>
          <w:rFonts w:eastAsia="TimesNewRoman+1+1"/>
        </w:rPr>
      </w:pPr>
      <w:r w:rsidRPr="008E0099">
        <w:rPr>
          <w:rFonts w:eastAsia="TimesNewRoman+1+1"/>
        </w:rPr>
        <w:t>[</w:t>
      </w:r>
      <w:proofErr w:type="spellStart"/>
      <w:r w:rsidRPr="008E0099">
        <w:rPr>
          <w:rFonts w:eastAsia="TimesNewRoman+1+1"/>
        </w:rPr>
        <w:t>Required</w:t>
      </w:r>
      <w:proofErr w:type="spellEnd"/>
      <w:r w:rsidRPr="008E0099">
        <w:rPr>
          <w:rFonts w:eastAsia="TimesNewRoman+1+1"/>
        </w:rPr>
        <w:t>]</w:t>
      </w:r>
      <w:r>
        <w:rPr>
          <w:rFonts w:eastAsia="TimesNewRoman+1+1"/>
        </w:rPr>
        <w:t xml:space="preserve">. </w:t>
      </w:r>
      <w:r w:rsidRPr="008E0099">
        <w:rPr>
          <w:rFonts w:eastAsia="TimesNewRoman+1+1"/>
        </w:rPr>
        <w:t xml:space="preserve">Указывает на то, что данное свойство и соответствующее поле в базе данных обязательно должны содержать значение, то есть не могут быть равны </w:t>
      </w:r>
      <w:proofErr w:type="spellStart"/>
      <w:r w:rsidRPr="008E0099">
        <w:rPr>
          <w:rFonts w:eastAsia="TimesNewRoman+1+1"/>
        </w:rPr>
        <w:t>null</w:t>
      </w:r>
      <w:proofErr w:type="spellEnd"/>
      <w:r w:rsidRPr="008E0099">
        <w:rPr>
          <w:rFonts w:eastAsia="TimesNewRoman+1+1"/>
        </w:rPr>
        <w:t>.</w:t>
      </w:r>
    </w:p>
    <w:p w:rsidR="007C04CF" w:rsidRDefault="007C04CF" w:rsidP="007C04CF">
      <w:pPr>
        <w:spacing w:after="0"/>
        <w:jc w:val="both"/>
        <w:rPr>
          <w:rFonts w:eastAsia="TimesNewRoman+1+1"/>
        </w:rPr>
      </w:pPr>
    </w:p>
    <w:p w:rsidR="007C04CF" w:rsidRDefault="007C04CF" w:rsidP="007C04CF">
      <w:pPr>
        <w:spacing w:after="0"/>
        <w:jc w:val="both"/>
        <w:rPr>
          <w:rFonts w:eastAsia="TimesNewRoman+1+1"/>
        </w:rPr>
      </w:pPr>
    </w:p>
    <w:p w:rsidR="007C04CF" w:rsidRDefault="007C04CF" w:rsidP="007C04CF">
      <w:pPr>
        <w:spacing w:after="0"/>
        <w:jc w:val="both"/>
        <w:rPr>
          <w:rFonts w:eastAsia="TimesNewRoman+1+1"/>
        </w:rPr>
      </w:pPr>
    </w:p>
    <w:p w:rsidR="007C04CF" w:rsidRDefault="007C04CF" w:rsidP="007C04CF">
      <w:pPr>
        <w:spacing w:after="0"/>
        <w:jc w:val="both"/>
        <w:rPr>
          <w:rFonts w:eastAsia="TimesNewRoman+1+1"/>
        </w:rPr>
      </w:pPr>
    </w:p>
    <w:p w:rsidR="007C04CF" w:rsidRPr="007C04CF" w:rsidRDefault="007C04CF" w:rsidP="007C04CF">
      <w:pPr>
        <w:spacing w:after="0"/>
        <w:jc w:val="both"/>
        <w:rPr>
          <w:rFonts w:eastAsia="TimesNewRoman+1+1"/>
        </w:rPr>
      </w:pPr>
    </w:p>
    <w:p w:rsidR="00C67C67" w:rsidRPr="008E6BCD" w:rsidRDefault="003E218D" w:rsidP="00045FA3">
      <w:pPr>
        <w:pStyle w:val="2"/>
        <w:spacing w:before="0" w:after="240" w:line="360" w:lineRule="auto"/>
        <w:jc w:val="center"/>
        <w:rPr>
          <w:rFonts w:ascii="Times New Roman" w:eastAsia="TimesNewRoman+1+1" w:hAnsi="Times New Roman" w:cs="Times New Roman"/>
          <w:color w:val="auto"/>
          <w:sz w:val="28"/>
          <w:szCs w:val="28"/>
        </w:rPr>
      </w:pPr>
      <w:bookmarkStart w:id="57" w:name="_Toc416954911"/>
      <w:r>
        <w:rPr>
          <w:rFonts w:ascii="Times New Roman" w:eastAsia="TimesNewRoman+1+1" w:hAnsi="Times New Roman" w:cs="Times New Roman"/>
          <w:color w:val="auto"/>
          <w:sz w:val="28"/>
          <w:szCs w:val="28"/>
        </w:rPr>
        <w:lastRenderedPageBreak/>
        <w:t>6</w:t>
      </w:r>
      <w:r w:rsidR="0008592F">
        <w:rPr>
          <w:rFonts w:ascii="Times New Roman" w:eastAsia="TimesNewRoman+1+1" w:hAnsi="Times New Roman" w:cs="Times New Roman"/>
          <w:color w:val="auto"/>
          <w:sz w:val="28"/>
          <w:szCs w:val="28"/>
        </w:rPr>
        <w:t>.2</w:t>
      </w:r>
      <w:r w:rsidR="008E6BCD" w:rsidRPr="008E6BCD">
        <w:rPr>
          <w:rFonts w:ascii="Times New Roman" w:eastAsia="TimesNewRoman+1+1" w:hAnsi="Times New Roman" w:cs="Times New Roman"/>
          <w:color w:val="auto"/>
          <w:sz w:val="28"/>
          <w:szCs w:val="28"/>
        </w:rPr>
        <w:t>. Паттерн Репозиторий</w:t>
      </w:r>
      <w:bookmarkEnd w:id="57"/>
    </w:p>
    <w:p w:rsidR="002847F8" w:rsidRPr="00BB0FF6" w:rsidRDefault="00045FA3" w:rsidP="007C04CF">
      <w:pPr>
        <w:spacing w:line="360" w:lineRule="auto"/>
        <w:ind w:firstLine="708"/>
        <w:jc w:val="both"/>
      </w:pPr>
      <w:r w:rsidRPr="00045FA3">
        <w:t>Репозиторий – это фасад для доступа к базе данных. Весь код приложения за пределами репозитория работает с базой данных только через него. Таким образом, репозиторий инка</w:t>
      </w:r>
      <w:r>
        <w:t>п</w:t>
      </w:r>
      <w:r w:rsidRPr="00045FA3">
        <w:t>сулирует в себе логику работы с базой данных, это слой объектно-реляционного отображения в приложении. Более точно, репозиторий, или хранилище, это интерфейс для доступа к данным одного типа – один класс модели, одна таблица базы данных в простейшем случае. Доступ к данным организуется чере</w:t>
      </w:r>
      <w:r w:rsidR="0070360D">
        <w:t>з совокупность всех репозиториев</w:t>
      </w:r>
      <w:r w:rsidRPr="00045FA3">
        <w:t>.</w:t>
      </w:r>
    </w:p>
    <w:p w:rsidR="002847F8" w:rsidRDefault="002847F8" w:rsidP="002847F8">
      <w:pPr>
        <w:spacing w:after="0" w:line="360" w:lineRule="auto"/>
        <w:jc w:val="both"/>
      </w:pPr>
      <w:r>
        <w:tab/>
        <w:t xml:space="preserve">В качестве примера приведена реализация интерфейса и </w:t>
      </w:r>
      <w:r w:rsidR="00BB0FF6">
        <w:t>класса</w:t>
      </w:r>
      <w:r>
        <w:t xml:space="preserve"> для работы с таблицей </w:t>
      </w:r>
      <w:r>
        <w:rPr>
          <w:lang w:val="en-US"/>
        </w:rPr>
        <w:t>User</w:t>
      </w:r>
      <w:r>
        <w:t>: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interface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IUserRepository</w:t>
      </w:r>
      <w:proofErr w:type="spellEnd"/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IQueryable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&lt;User&gt; Users </w:t>
      </w:r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{ get</w:t>
      </w:r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; }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</w:t>
      </w:r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CreateUser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(User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User </w:t>
      </w:r>
      <w:proofErr w:type="spellStart"/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GetUser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aID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User </w:t>
      </w:r>
      <w:proofErr w:type="spellStart"/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GetUser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string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aEmail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bool</w:t>
      </w:r>
      <w:proofErr w:type="spellEnd"/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UpdateUser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(User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bool</w:t>
      </w:r>
      <w:proofErr w:type="spellEnd"/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DeleteUser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(User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User </w:t>
      </w:r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Login(</w:t>
      </w:r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string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aUserName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string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aPassword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8E6BCD" w:rsidRPr="003E218D" w:rsidRDefault="00BB0FF6" w:rsidP="003E218D">
      <w:pPr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E218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UserRepository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: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IUserRepository</w:t>
      </w:r>
      <w:proofErr w:type="spellEnd"/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IQueryable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&lt;User&gt; Users 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get</w:t>
      </w:r>
      <w:proofErr w:type="gramEnd"/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</w:t>
      </w:r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context.Users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void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CreateUser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(User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context.Users.Add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context.SaveChanges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User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GetUser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aID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</w:t>
      </w:r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context.Users.FirstOrDefault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x.ID ==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aID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</w:t>
      </w:r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User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GetUser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(string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aEmail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</w:t>
      </w:r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context.Users.FirstOrDefault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x.EMail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aEmail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bool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UpdateUser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(User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context.Users.Attach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var</w:t>
      </w:r>
      <w:proofErr w:type="spellEnd"/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entry =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context.Entry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entry.State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System.Data.Entity.EntityState.Modified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</w:t>
      </w:r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Convert.ToBoolean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context.SaveChanges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());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bool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DeleteUser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(User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aUser.IsDelete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true;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context.Users.Attach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var</w:t>
      </w:r>
      <w:proofErr w:type="spellEnd"/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entry =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context.Entry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aUser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entry.State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System.Data.Entity.EntityState.Modified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</w:t>
      </w:r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Convert.ToBoolean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context.SaveChanges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());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User Login(string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aUserName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string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aPassword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</w:t>
      </w:r>
      <w:proofErr w:type="gram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context.Users.FirstOrDefault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x.EMail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aUserName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&amp;&amp;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x.Password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aPassword</w:t>
      </w:r>
      <w:proofErr w:type="spellEnd"/>
      <w:r w:rsidRPr="00BB0FF6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BB0FF6" w:rsidRPr="00BB0FF6" w:rsidRDefault="00BB0FF6" w:rsidP="00BB0F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BB0FF6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BB0FF6" w:rsidRPr="00DD5EBF" w:rsidRDefault="00BB0FF6" w:rsidP="00DD5EBF">
      <w:pPr>
        <w:spacing w:after="0"/>
        <w:rPr>
          <w:rFonts w:ascii="Courier New" w:hAnsi="Courier New" w:cs="Courier New"/>
          <w:sz w:val="24"/>
          <w:szCs w:val="24"/>
          <w:lang w:eastAsia="en-US"/>
        </w:rPr>
      </w:pPr>
      <w:r w:rsidRPr="00BB0FF6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8E6BCD" w:rsidRDefault="008E6BCD" w:rsidP="00A9629B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</w:rPr>
      </w:pPr>
    </w:p>
    <w:p w:rsidR="00BB0FF6" w:rsidRPr="008E6BCD" w:rsidRDefault="003E218D" w:rsidP="00BB0FF6">
      <w:pPr>
        <w:pStyle w:val="2"/>
        <w:spacing w:before="0" w:after="240" w:line="360" w:lineRule="auto"/>
        <w:jc w:val="center"/>
        <w:rPr>
          <w:rFonts w:ascii="Times New Roman" w:eastAsia="TimesNewRoman+1+1" w:hAnsi="Times New Roman" w:cs="Times New Roman"/>
          <w:color w:val="auto"/>
          <w:sz w:val="28"/>
          <w:szCs w:val="28"/>
        </w:rPr>
      </w:pPr>
      <w:bookmarkStart w:id="58" w:name="_Toc416954912"/>
      <w:r>
        <w:rPr>
          <w:rFonts w:ascii="Times New Roman" w:eastAsia="TimesNewRoman+1+1" w:hAnsi="Times New Roman" w:cs="Times New Roman"/>
          <w:color w:val="auto"/>
          <w:sz w:val="28"/>
          <w:szCs w:val="28"/>
        </w:rPr>
        <w:t>6</w:t>
      </w:r>
      <w:r w:rsidR="0008592F">
        <w:rPr>
          <w:rFonts w:ascii="Times New Roman" w:eastAsia="TimesNewRoman+1+1" w:hAnsi="Times New Roman" w:cs="Times New Roman"/>
          <w:color w:val="auto"/>
          <w:sz w:val="28"/>
          <w:szCs w:val="28"/>
        </w:rPr>
        <w:t>.3</w:t>
      </w:r>
      <w:r w:rsidR="00BB0FF6" w:rsidRPr="008E6BCD">
        <w:rPr>
          <w:rFonts w:ascii="Times New Roman" w:eastAsia="TimesNewRoman+1+1" w:hAnsi="Times New Roman" w:cs="Times New Roman"/>
          <w:color w:val="auto"/>
          <w:sz w:val="28"/>
          <w:szCs w:val="28"/>
        </w:rPr>
        <w:t xml:space="preserve">. </w:t>
      </w:r>
      <w:r w:rsidR="00BB0FF6">
        <w:rPr>
          <w:rFonts w:ascii="Times New Roman" w:eastAsia="TimesNewRoman+1+1" w:hAnsi="Times New Roman" w:cs="Times New Roman"/>
          <w:color w:val="auto"/>
          <w:sz w:val="28"/>
          <w:szCs w:val="28"/>
        </w:rPr>
        <w:t>Сервисы</w:t>
      </w:r>
      <w:bookmarkEnd w:id="58"/>
    </w:p>
    <w:p w:rsidR="008E6BCD" w:rsidRDefault="00DD5EBF" w:rsidP="00DD5EBF">
      <w:pPr>
        <w:spacing w:after="0" w:line="360" w:lineRule="auto"/>
        <w:ind w:firstLine="708"/>
        <w:jc w:val="both"/>
      </w:pPr>
      <w:r w:rsidRPr="00DD5EBF">
        <w:t>Сервис-слой приложения</w:t>
      </w:r>
      <w:r>
        <w:t xml:space="preserve"> с</w:t>
      </w:r>
      <w:r w:rsidRPr="00DD5EBF">
        <w:t>одержит интерфейсы, в которых описано</w:t>
      </w:r>
      <w:r>
        <w:t>,</w:t>
      </w:r>
      <w:r w:rsidRPr="00DD5EBF">
        <w:t xml:space="preserve"> </w:t>
      </w:r>
      <w:r>
        <w:t>что делать с данными</w:t>
      </w:r>
      <w:r w:rsidRPr="00DD5EBF">
        <w:t xml:space="preserve"> или, другими сл</w:t>
      </w:r>
      <w:r>
        <w:t>овами, бизнес-логика приложения</w:t>
      </w:r>
      <w:r w:rsidRPr="00DD5EBF">
        <w:t>.</w:t>
      </w:r>
      <w:r>
        <w:t xml:space="preserve"> В отличие</w:t>
      </w:r>
      <w:r w:rsidRPr="00DD5EBF">
        <w:t xml:space="preserve"> от </w:t>
      </w:r>
      <w:r>
        <w:t>репозиториев</w:t>
      </w:r>
      <w:r w:rsidRPr="00DD5EBF">
        <w:t xml:space="preserve">, </w:t>
      </w:r>
      <w:r>
        <w:t>сервисы практически не содержа</w:t>
      </w:r>
      <w:r w:rsidRPr="00DD5EBF">
        <w:t>т логики взаимодейс</w:t>
      </w:r>
      <w:r>
        <w:t>твия с БД, а только предоставляю</w:t>
      </w:r>
      <w:r w:rsidRPr="00DD5EBF">
        <w:t xml:space="preserve">т более удобный </w:t>
      </w:r>
      <w:r>
        <w:t>механизм</w:t>
      </w:r>
      <w:r w:rsidRPr="00DD5EBF">
        <w:t xml:space="preserve"> для этого взаимодействия</w:t>
      </w:r>
      <w:r>
        <w:t>. Также сервисы содержа</w:t>
      </w:r>
      <w:r w:rsidRPr="00DD5EBF">
        <w:t>т практические реализации этих интерфейсов.</w:t>
      </w:r>
    </w:p>
    <w:p w:rsidR="00D531EB" w:rsidRDefault="00DD5EBF" w:rsidP="0008592F">
      <w:pPr>
        <w:spacing w:after="0" w:line="360" w:lineRule="auto"/>
        <w:ind w:firstLine="708"/>
        <w:jc w:val="both"/>
      </w:pPr>
      <w:r>
        <w:t xml:space="preserve">Например, в приложении реализован сервис по работе с документами. Интерфейс </w:t>
      </w:r>
      <w:proofErr w:type="spellStart"/>
      <w:r w:rsidRPr="00DD5EBF">
        <w:t>IDocumentService</w:t>
      </w:r>
      <w:proofErr w:type="spellEnd"/>
      <w:r>
        <w:t xml:space="preserve"> содержит методы для получения конкретного документа, получения списка документов, определенных страниц документа и пр.</w:t>
      </w:r>
    </w:p>
    <w:p w:rsidR="00DD5EBF" w:rsidRPr="00DD5EBF" w:rsidRDefault="00DD5EBF" w:rsidP="00DD5E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interface 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IDocumentService</w:t>
      </w:r>
      <w:proofErr w:type="spellEnd"/>
    </w:p>
    <w:p w:rsidR="00DD5EBF" w:rsidRPr="00DD5EBF" w:rsidRDefault="00DD5EBF" w:rsidP="00DD5E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DD5EBF" w:rsidRPr="00DD5EBF" w:rsidRDefault="00DD5EBF" w:rsidP="00DD5E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IQueryable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DocumentView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&gt; </w:t>
      </w:r>
      <w:proofErr w:type="spellStart"/>
      <w:proofErr w:type="gram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GetDocuments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User 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aCurrentUser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string 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aDocFilePath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DD5EBF" w:rsidRPr="00DD5EBF" w:rsidRDefault="00DD5EBF" w:rsidP="00DD5E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IQueryable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DocumentView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&gt; </w:t>
      </w:r>
      <w:proofErr w:type="spellStart"/>
      <w:proofErr w:type="gram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GetDocument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User 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aCurrentUser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aDocumentID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string 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aDocFilePath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aPage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DD5EBF" w:rsidRPr="00DD5EBF" w:rsidRDefault="00DD5EBF" w:rsidP="00DD5E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IQueryable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ContentTemplateView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&gt; </w:t>
      </w:r>
      <w:proofErr w:type="spellStart"/>
      <w:proofErr w:type="gram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GetDocumentElements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aDocumentID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aPage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DD5EBF" w:rsidRPr="00DD5EBF" w:rsidRDefault="00DD5EBF" w:rsidP="00DD5E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IQueryable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ContentTypeView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&gt; </w:t>
      </w:r>
      <w:proofErr w:type="spellStart"/>
      <w:proofErr w:type="gram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GetTemplateElements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DD5EBF" w:rsidRPr="00DD5EBF" w:rsidRDefault="00DD5EBF" w:rsidP="00DD5E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DD5EBF" w:rsidRPr="00DD5EBF" w:rsidRDefault="00DD5EBF" w:rsidP="00DD5E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ContentTemplateView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UpdateDocumentElement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ContentTemplateView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aElement</w:t>
      </w:r>
      <w:proofErr w:type="spellEnd"/>
      <w:r w:rsidRPr="00DD5EBF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DD5EBF" w:rsidRPr="0070088D" w:rsidRDefault="00DD5EBF" w:rsidP="00DD5EB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UpdateDocument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DocumentView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aDocument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DD5EBF" w:rsidRPr="0070088D" w:rsidRDefault="00DD5EBF" w:rsidP="00DD5EBF">
      <w:pPr>
        <w:spacing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DD5EBF" w:rsidRDefault="00DD5EBF" w:rsidP="00D531EB">
      <w:pPr>
        <w:spacing w:after="0" w:line="360" w:lineRule="auto"/>
        <w:jc w:val="both"/>
      </w:pPr>
      <w:r>
        <w:rPr>
          <w:rFonts w:eastAsiaTheme="minorHAnsi"/>
          <w:lang w:eastAsia="en-US"/>
        </w:rPr>
        <w:t>Класс</w:t>
      </w:r>
      <w:r w:rsidRPr="0070088D">
        <w:rPr>
          <w:rFonts w:eastAsiaTheme="minorHAnsi"/>
          <w:lang w:val="en-US" w:eastAsia="en-US"/>
        </w:rPr>
        <w:t xml:space="preserve"> </w:t>
      </w:r>
      <w:proofErr w:type="spellStart"/>
      <w:r w:rsidRPr="0070088D">
        <w:rPr>
          <w:rFonts w:eastAsiaTheme="minorHAnsi"/>
          <w:lang w:val="en-US" w:eastAsia="en-US"/>
        </w:rPr>
        <w:t>DocumentService</w:t>
      </w:r>
      <w:proofErr w:type="spellEnd"/>
      <w:r w:rsidR="00D531EB" w:rsidRPr="0070088D">
        <w:rPr>
          <w:rFonts w:eastAsiaTheme="minorHAnsi"/>
          <w:lang w:val="en-US" w:eastAsia="en-US"/>
        </w:rPr>
        <w:t xml:space="preserve"> </w:t>
      </w:r>
      <w:r w:rsidR="00D531EB">
        <w:rPr>
          <w:rFonts w:eastAsiaTheme="minorHAnsi"/>
          <w:lang w:eastAsia="en-US"/>
        </w:rPr>
        <w:t>наследуется</w:t>
      </w:r>
      <w:r w:rsidR="00D531EB" w:rsidRPr="0070088D">
        <w:rPr>
          <w:rFonts w:eastAsiaTheme="minorHAnsi"/>
          <w:lang w:val="en-US" w:eastAsia="en-US"/>
        </w:rPr>
        <w:t xml:space="preserve"> </w:t>
      </w:r>
      <w:r w:rsidR="00D531EB">
        <w:rPr>
          <w:rFonts w:eastAsiaTheme="minorHAnsi"/>
          <w:lang w:eastAsia="en-US"/>
        </w:rPr>
        <w:t>от</w:t>
      </w:r>
      <w:r w:rsidR="00D531EB" w:rsidRPr="0070088D">
        <w:rPr>
          <w:rFonts w:eastAsiaTheme="minorHAnsi"/>
          <w:lang w:val="en-US" w:eastAsia="en-US"/>
        </w:rPr>
        <w:t xml:space="preserve"> </w:t>
      </w:r>
      <w:r w:rsidR="00D531EB">
        <w:rPr>
          <w:rFonts w:eastAsiaTheme="minorHAnsi"/>
          <w:lang w:eastAsia="en-US"/>
        </w:rPr>
        <w:t>интерфейса</w:t>
      </w:r>
      <w:r w:rsidR="00D531EB" w:rsidRPr="0070088D">
        <w:rPr>
          <w:rFonts w:eastAsiaTheme="minorHAnsi"/>
          <w:lang w:val="en-US" w:eastAsia="en-US"/>
        </w:rPr>
        <w:t xml:space="preserve"> </w:t>
      </w:r>
      <w:proofErr w:type="spellStart"/>
      <w:r w:rsidR="00D531EB" w:rsidRPr="0070088D">
        <w:rPr>
          <w:lang w:val="en-US"/>
        </w:rPr>
        <w:t>IDocumentService</w:t>
      </w:r>
      <w:proofErr w:type="spellEnd"/>
      <w:r w:rsidR="00D531EB" w:rsidRPr="0070088D">
        <w:rPr>
          <w:lang w:val="en-US"/>
        </w:rPr>
        <w:t xml:space="preserve">. </w:t>
      </w:r>
      <w:r w:rsidR="00D531EB">
        <w:t>В нем реализованы все методы, описанные выше.</w:t>
      </w:r>
    </w:p>
    <w:p w:rsidR="00D531EB" w:rsidRPr="0070088D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70088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class</w:t>
      </w:r>
      <w:r w:rsidRPr="0070088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DocumentService</w:t>
      </w:r>
      <w:proofErr w:type="spellEnd"/>
      <w:r w:rsidRPr="0070088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: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IDocumentService</w:t>
      </w:r>
      <w:proofErr w:type="spellEnd"/>
    </w:p>
    <w:p w:rsidR="00D531EB" w:rsidRPr="0070088D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</w:t>
      </w:r>
      <w:proofErr w:type="gram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private</w:t>
      </w:r>
      <w:proofErr w:type="gram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readonly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DefaultZindex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100;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[Inject]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proofErr w:type="gram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IDocumentRepository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DocumentRepository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 get; set; }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[Inject]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proofErr w:type="gram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ISystemListValueRepository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SystemListValueRepository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 get; set; }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[Inject]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proofErr w:type="gram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IUploadedFileRepository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UploadedFileRepository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 get; set; }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[Inject]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proofErr w:type="gram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IContentTemplateRepository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ContentTemplateRepository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 get; set; }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[Inject]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proofErr w:type="gram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IContentTypeRepository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ContentTypeRepository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 get; set; }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[Inject]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proofErr w:type="gram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IFileService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FileService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 get; set; }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IQueryable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DocumentView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&gt;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GetDocuments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(User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aCurrentUser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string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aDocFilePath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...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proofErr w:type="gram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IQueryable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DocumentView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&gt;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GetDocument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(User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aCurrentUser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aDocumentID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string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aDocFilePath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aPage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 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DD4CE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...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proofErr w:type="gram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IQueryable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ContentTemplateView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&gt;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GetDocumentElements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aDocumentID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aPage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D531EB" w:rsidRPr="00D531EB" w:rsidRDefault="00DD4CE3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</w:t>
      </w:r>
      <w:r w:rsidR="00D531EB"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...    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proofErr w:type="gram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IQueryable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ContentTypeView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&gt;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GetTemplateElements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()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...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proofErr w:type="gram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ContentTemplateView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UpdateDocumentElement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ContentTemplateView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aElement</w:t>
      </w:r>
      <w:proofErr w:type="spellEnd"/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</w:t>
      </w:r>
      <w:r w:rsidR="00DD4CE3">
        <w:rPr>
          <w:rFonts w:ascii="Courier New" w:eastAsiaTheme="minorHAnsi" w:hAnsi="Courier New" w:cs="Courier New"/>
          <w:sz w:val="24"/>
          <w:szCs w:val="24"/>
          <w:lang w:eastAsia="en-US"/>
        </w:rPr>
        <w:t>...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D531EB" w:rsidRPr="00D531EB" w:rsidRDefault="00D531EB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D531EB" w:rsidRPr="00D531EB" w:rsidRDefault="00DD4CE3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proofErr w:type="gramStart"/>
      <w:r w:rsidR="00D531EB"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</w:t>
      </w:r>
      <w:proofErr w:type="gramEnd"/>
      <w:r w:rsidR="00D531EB"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void </w:t>
      </w:r>
      <w:proofErr w:type="spellStart"/>
      <w:r w:rsidR="00D531EB"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UpdateDocument</w:t>
      </w:r>
      <w:proofErr w:type="spellEnd"/>
      <w:r w:rsidR="00D531EB"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="00D531EB"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DocumentView</w:t>
      </w:r>
      <w:proofErr w:type="spellEnd"/>
      <w:r w:rsidR="00D531EB"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="00D531EB"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aDocument</w:t>
      </w:r>
      <w:proofErr w:type="spellEnd"/>
      <w:r w:rsidR="00D531EB" w:rsidRPr="00D531EB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D531EB" w:rsidRPr="0070088D" w:rsidRDefault="00DD4CE3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="00D531EB" w:rsidRPr="0070088D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:rsidR="00D531EB" w:rsidRPr="00DD4CE3" w:rsidRDefault="00D531EB" w:rsidP="00DD4C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0088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</w:t>
      </w:r>
      <w:r w:rsidR="00DD4CE3">
        <w:rPr>
          <w:rFonts w:ascii="Courier New" w:eastAsiaTheme="minorHAnsi" w:hAnsi="Courier New" w:cs="Courier New"/>
          <w:sz w:val="24"/>
          <w:szCs w:val="24"/>
          <w:lang w:eastAsia="en-US"/>
        </w:rPr>
        <w:t>...</w:t>
      </w:r>
    </w:p>
    <w:p w:rsidR="00D531EB" w:rsidRPr="00D531EB" w:rsidRDefault="00DD4CE3" w:rsidP="00D531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</w:t>
      </w:r>
      <w:r w:rsidR="00D531EB" w:rsidRPr="00D531EB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D531EB" w:rsidRDefault="00D531EB" w:rsidP="00D531EB">
      <w:pPr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531EB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08592F" w:rsidRDefault="0008592F" w:rsidP="00D531EB">
      <w:pPr>
        <w:spacing w:after="0" w:line="360" w:lineRule="auto"/>
        <w:jc w:val="both"/>
        <w:rPr>
          <w:rFonts w:eastAsiaTheme="minorHAnsi"/>
          <w:lang w:eastAsia="en-US"/>
        </w:rPr>
      </w:pPr>
    </w:p>
    <w:p w:rsidR="0008592F" w:rsidRPr="0008592F" w:rsidRDefault="0008592F" w:rsidP="00D531EB">
      <w:pPr>
        <w:spacing w:after="0" w:line="360" w:lineRule="auto"/>
        <w:jc w:val="both"/>
      </w:pPr>
    </w:p>
    <w:p w:rsidR="00045FA3" w:rsidRDefault="00045FA3">
      <w:pPr>
        <w:suppressAutoHyphens w:val="0"/>
        <w:rPr>
          <w:rFonts w:eastAsiaTheme="majorEastAsia"/>
          <w:b/>
          <w:bCs/>
        </w:rPr>
      </w:pPr>
      <w:r>
        <w:br w:type="page"/>
      </w:r>
    </w:p>
    <w:p w:rsidR="00A9629B" w:rsidRDefault="003E218D" w:rsidP="00A9629B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</w:rPr>
      </w:pPr>
      <w:bookmarkStart w:id="59" w:name="_Toc416954913"/>
      <w:r>
        <w:rPr>
          <w:rFonts w:ascii="Times New Roman" w:hAnsi="Times New Roman" w:cs="Times New Roman"/>
          <w:color w:val="auto"/>
        </w:rPr>
        <w:lastRenderedPageBreak/>
        <w:t>7</w:t>
      </w:r>
      <w:r w:rsidR="00A9629B" w:rsidRPr="00EE24D5">
        <w:rPr>
          <w:rFonts w:ascii="Times New Roman" w:hAnsi="Times New Roman" w:cs="Times New Roman"/>
          <w:color w:val="auto"/>
        </w:rPr>
        <w:t xml:space="preserve">. </w:t>
      </w:r>
      <w:r w:rsidR="00A9629B" w:rsidRPr="00A9629B">
        <w:rPr>
          <w:rFonts w:ascii="Times New Roman" w:hAnsi="Times New Roman" w:cs="Times New Roman"/>
          <w:color w:val="auto"/>
        </w:rPr>
        <w:t>Интерфейс пользователя</w:t>
      </w:r>
      <w:bookmarkEnd w:id="59"/>
    </w:p>
    <w:p w:rsidR="00A9629B" w:rsidRDefault="0061232C" w:rsidP="0061232C">
      <w:pPr>
        <w:spacing w:line="360" w:lineRule="auto"/>
        <w:ind w:firstLine="708"/>
        <w:jc w:val="both"/>
      </w:pPr>
      <w:r w:rsidRPr="00776813">
        <w:rPr>
          <w:highlight w:val="yellow"/>
        </w:rPr>
        <w:t>На текущем этапе реализации системы созданы следующие элементы пользовательского интерфейса:</w:t>
      </w:r>
    </w:p>
    <w:p w:rsidR="00A34A90" w:rsidRDefault="0061232C" w:rsidP="00A34A90">
      <w:pPr>
        <w:pStyle w:val="ae"/>
        <w:numPr>
          <w:ilvl w:val="0"/>
          <w:numId w:val="4"/>
        </w:numPr>
        <w:tabs>
          <w:tab w:val="left" w:pos="284"/>
        </w:tabs>
        <w:spacing w:line="360" w:lineRule="auto"/>
        <w:jc w:val="both"/>
      </w:pPr>
      <w:r>
        <w:t>форма авторизации</w:t>
      </w:r>
      <w:r w:rsidR="00890CF0">
        <w:t xml:space="preserve"> пользователя</w:t>
      </w:r>
      <w:r>
        <w:t xml:space="preserve"> </w:t>
      </w:r>
      <w:r w:rsidR="00890CF0">
        <w:t>в системе</w:t>
      </w:r>
      <w:r w:rsidR="00A34A90">
        <w:t xml:space="preserve"> </w:t>
      </w:r>
      <w:r w:rsidR="00211993">
        <w:t>(рис.</w:t>
      </w:r>
      <w:r w:rsidR="00CC3A80">
        <w:t xml:space="preserve"> </w:t>
      </w:r>
      <w:r w:rsidR="003E218D">
        <w:t>7</w:t>
      </w:r>
      <w:r w:rsidR="00211993">
        <w:t>.1)</w:t>
      </w:r>
      <w:r>
        <w:t>;</w:t>
      </w:r>
    </w:p>
    <w:p w:rsidR="0061232C" w:rsidRDefault="0061232C" w:rsidP="00A34A90">
      <w:pPr>
        <w:pStyle w:val="ae"/>
        <w:tabs>
          <w:tab w:val="left" w:pos="284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1628090C" wp14:editId="18EFD6E5">
            <wp:extent cx="3716842" cy="2771775"/>
            <wp:effectExtent l="0" t="0" r="0" b="0"/>
            <wp:docPr id="6" name="Рисунок 6" descr="C:\Users\ptomarovsky\Desktop\proizv\курсовая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tomarovsky\Desktop\proizv\курсовая\вход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93" w:rsidRDefault="003E218D" w:rsidP="00211993">
      <w:pPr>
        <w:pStyle w:val="ae"/>
        <w:spacing w:line="360" w:lineRule="auto"/>
        <w:jc w:val="center"/>
      </w:pPr>
      <w:r>
        <w:t>Рис. 7</w:t>
      </w:r>
      <w:r w:rsidR="00211993">
        <w:t>.1. Авторизация пользователя</w:t>
      </w:r>
    </w:p>
    <w:p w:rsidR="0061232C" w:rsidRDefault="0061232C" w:rsidP="00A34A90">
      <w:pPr>
        <w:pStyle w:val="ae"/>
        <w:numPr>
          <w:ilvl w:val="0"/>
          <w:numId w:val="10"/>
        </w:numPr>
        <w:spacing w:line="360" w:lineRule="auto"/>
        <w:jc w:val="both"/>
      </w:pPr>
      <w:r>
        <w:t>главное меню</w:t>
      </w:r>
      <w:r w:rsidR="00211993">
        <w:t xml:space="preserve"> (рис.</w:t>
      </w:r>
      <w:r w:rsidR="00CC3A80">
        <w:t xml:space="preserve"> </w:t>
      </w:r>
      <w:r w:rsidR="003E218D">
        <w:t>7</w:t>
      </w:r>
      <w:r w:rsidR="00211993">
        <w:t>.2)</w:t>
      </w:r>
      <w:r>
        <w:t xml:space="preserve">; </w:t>
      </w:r>
    </w:p>
    <w:p w:rsidR="0061232C" w:rsidRDefault="0061232C" w:rsidP="00211993">
      <w:pPr>
        <w:pStyle w:val="ae"/>
        <w:spacing w:line="360" w:lineRule="auto"/>
        <w:jc w:val="center"/>
      </w:pPr>
      <w:r>
        <w:rPr>
          <w:noProof/>
        </w:rPr>
        <w:drawing>
          <wp:inline distT="0" distB="0" distL="0" distR="0" wp14:anchorId="2961D3A1" wp14:editId="2900932B">
            <wp:extent cx="5873563" cy="707666"/>
            <wp:effectExtent l="0" t="0" r="0" b="0"/>
            <wp:docPr id="9" name="Рисунок 9" descr="C:\Users\ptomarovsky\Desktop\proizv\курсовая\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tomarovsky\Desktop\proizv\курсовая\Меню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886" cy="70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93" w:rsidRDefault="003E218D" w:rsidP="00211993">
      <w:pPr>
        <w:pStyle w:val="ae"/>
        <w:spacing w:line="360" w:lineRule="auto"/>
        <w:jc w:val="center"/>
      </w:pPr>
      <w:r>
        <w:t>Рис. 7</w:t>
      </w:r>
      <w:r w:rsidR="00211993">
        <w:t>.2. Главное меню системы</w:t>
      </w:r>
    </w:p>
    <w:p w:rsidR="0061232C" w:rsidRDefault="0061232C" w:rsidP="0061232C">
      <w:pPr>
        <w:pStyle w:val="ae"/>
        <w:numPr>
          <w:ilvl w:val="0"/>
          <w:numId w:val="10"/>
        </w:numPr>
        <w:spacing w:line="360" w:lineRule="auto"/>
        <w:jc w:val="both"/>
      </w:pPr>
      <w:r>
        <w:t>раздел загрузки документов</w:t>
      </w:r>
      <w:r w:rsidR="00211993">
        <w:t xml:space="preserve"> (рис</w:t>
      </w:r>
      <w:r w:rsidR="00CC3A80">
        <w:t>.</w:t>
      </w:r>
      <w:r w:rsidR="00211993">
        <w:t xml:space="preserve"> </w:t>
      </w:r>
      <w:r w:rsidR="003E218D">
        <w:t>7</w:t>
      </w:r>
      <w:r w:rsidR="00211993">
        <w:t>.3)</w:t>
      </w:r>
      <w:r>
        <w:t>;</w:t>
      </w:r>
    </w:p>
    <w:p w:rsidR="0061232C" w:rsidRDefault="0061232C" w:rsidP="00211993">
      <w:pPr>
        <w:pStyle w:val="ae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828306" cy="1724072"/>
            <wp:effectExtent l="0" t="0" r="1270" b="0"/>
            <wp:docPr id="10" name="Рисунок 10" descr="C:\Users\ptomarovsky\Desktop\proizv\курсовая\загруз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tomarovsky\Desktop\proizv\курсовая\загрузка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485" cy="17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93" w:rsidRDefault="003E218D" w:rsidP="00211993">
      <w:pPr>
        <w:pStyle w:val="ae"/>
        <w:spacing w:line="360" w:lineRule="auto"/>
        <w:jc w:val="center"/>
      </w:pPr>
      <w:r>
        <w:t>Рис. 7</w:t>
      </w:r>
      <w:r w:rsidR="00211993">
        <w:t>.3. Загрузка документов</w:t>
      </w:r>
    </w:p>
    <w:p w:rsidR="0061232C" w:rsidRDefault="0061232C" w:rsidP="0061232C">
      <w:pPr>
        <w:pStyle w:val="ae"/>
        <w:spacing w:line="360" w:lineRule="auto"/>
        <w:jc w:val="both"/>
      </w:pPr>
    </w:p>
    <w:p w:rsidR="0061232C" w:rsidRDefault="0061232C" w:rsidP="0061232C">
      <w:pPr>
        <w:pStyle w:val="ae"/>
        <w:spacing w:line="360" w:lineRule="auto"/>
        <w:jc w:val="both"/>
      </w:pPr>
    </w:p>
    <w:p w:rsidR="0061232C" w:rsidRDefault="0061232C" w:rsidP="0061232C">
      <w:pPr>
        <w:pStyle w:val="ae"/>
        <w:spacing w:line="360" w:lineRule="auto"/>
        <w:jc w:val="both"/>
      </w:pPr>
    </w:p>
    <w:p w:rsidR="0061232C" w:rsidRDefault="0061232C" w:rsidP="0061232C">
      <w:pPr>
        <w:pStyle w:val="ae"/>
        <w:spacing w:line="360" w:lineRule="auto"/>
        <w:jc w:val="both"/>
      </w:pPr>
    </w:p>
    <w:p w:rsidR="0061232C" w:rsidRDefault="0061232C" w:rsidP="0061232C">
      <w:pPr>
        <w:pStyle w:val="ae"/>
        <w:numPr>
          <w:ilvl w:val="0"/>
          <w:numId w:val="10"/>
        </w:numPr>
        <w:spacing w:line="360" w:lineRule="auto"/>
        <w:jc w:val="both"/>
      </w:pPr>
      <w:r>
        <w:t>список документов, загруженных пользователем в систему</w:t>
      </w:r>
      <w:r w:rsidR="003E218D">
        <w:t xml:space="preserve"> (рис. 7</w:t>
      </w:r>
      <w:r w:rsidR="00211993">
        <w:t>.4)</w:t>
      </w:r>
      <w:r>
        <w:t>;</w:t>
      </w:r>
    </w:p>
    <w:p w:rsidR="0061232C" w:rsidRDefault="0061232C" w:rsidP="00211993">
      <w:pPr>
        <w:pStyle w:val="ae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835065" cy="2910178"/>
            <wp:effectExtent l="0" t="0" r="0" b="5080"/>
            <wp:docPr id="11" name="Рисунок 11" descr="C:\Users\ptomarovsky\Desktop\proizv\курсовая\спис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tomarovsky\Desktop\proizv\курсовая\список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963" cy="291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93" w:rsidRDefault="003E218D" w:rsidP="00211993">
      <w:pPr>
        <w:pStyle w:val="ae"/>
        <w:spacing w:line="360" w:lineRule="auto"/>
        <w:jc w:val="center"/>
      </w:pPr>
      <w:r>
        <w:t>Рис. 7</w:t>
      </w:r>
      <w:r w:rsidR="00211993">
        <w:t>.4. Список документов</w:t>
      </w:r>
    </w:p>
    <w:p w:rsidR="00211993" w:rsidRDefault="00211993" w:rsidP="00211993">
      <w:pPr>
        <w:pStyle w:val="ae"/>
        <w:spacing w:line="360" w:lineRule="auto"/>
        <w:jc w:val="center"/>
      </w:pPr>
    </w:p>
    <w:p w:rsidR="0061232C" w:rsidRDefault="0061232C" w:rsidP="0061232C">
      <w:pPr>
        <w:pStyle w:val="ae"/>
        <w:spacing w:line="360" w:lineRule="auto"/>
        <w:ind w:left="0" w:firstLine="708"/>
        <w:jc w:val="both"/>
      </w:pPr>
      <w:r>
        <w:t>Пример документа для загрузки в систему</w:t>
      </w:r>
      <w:r w:rsidR="003E218D">
        <w:t xml:space="preserve"> (рис. 7</w:t>
      </w:r>
      <w:r w:rsidR="00211993">
        <w:t>.5)</w:t>
      </w:r>
      <w:r>
        <w:t>:</w:t>
      </w:r>
    </w:p>
    <w:p w:rsidR="0061232C" w:rsidRDefault="00FF75F1" w:rsidP="00211993">
      <w:pPr>
        <w:pStyle w:val="ae"/>
        <w:spacing w:line="360" w:lineRule="auto"/>
        <w:ind w:left="0" w:firstLine="708"/>
        <w:jc w:val="center"/>
      </w:pPr>
      <w:r>
        <w:rPr>
          <w:noProof/>
        </w:rPr>
        <w:drawing>
          <wp:inline distT="0" distB="0" distL="0" distR="0">
            <wp:extent cx="3530379" cy="1987826"/>
            <wp:effectExtent l="0" t="0" r="0" b="0"/>
            <wp:docPr id="12" name="Рисунок 12" descr="C:\Users\ptomarovsky\Desktop\proizv\курсовая\отпу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tomarovsky\Desktop\proizv\курсовая\отпуск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75" cy="19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93" w:rsidRDefault="003E218D" w:rsidP="00211993">
      <w:pPr>
        <w:pStyle w:val="ae"/>
        <w:spacing w:line="360" w:lineRule="auto"/>
        <w:ind w:left="0" w:firstLine="708"/>
        <w:jc w:val="center"/>
      </w:pPr>
      <w:r>
        <w:t>Рис. 7</w:t>
      </w:r>
      <w:r w:rsidR="00211993">
        <w:t>.5. Документ для загрузки</w:t>
      </w:r>
    </w:p>
    <w:p w:rsidR="00211993" w:rsidRDefault="00211993" w:rsidP="00211993">
      <w:pPr>
        <w:pStyle w:val="ae"/>
        <w:spacing w:line="360" w:lineRule="auto"/>
        <w:ind w:left="0" w:firstLine="708"/>
        <w:jc w:val="center"/>
      </w:pPr>
    </w:p>
    <w:p w:rsidR="00211993" w:rsidRDefault="00211993" w:rsidP="00211993">
      <w:pPr>
        <w:pStyle w:val="ae"/>
        <w:spacing w:line="360" w:lineRule="auto"/>
        <w:ind w:left="0" w:firstLine="708"/>
        <w:jc w:val="center"/>
      </w:pPr>
    </w:p>
    <w:p w:rsidR="00211993" w:rsidRDefault="00211993" w:rsidP="00211993">
      <w:pPr>
        <w:pStyle w:val="ae"/>
        <w:spacing w:line="360" w:lineRule="auto"/>
        <w:ind w:left="0" w:firstLine="708"/>
        <w:jc w:val="center"/>
      </w:pPr>
    </w:p>
    <w:p w:rsidR="00211993" w:rsidRDefault="00211993" w:rsidP="00211993">
      <w:pPr>
        <w:pStyle w:val="ae"/>
        <w:spacing w:line="360" w:lineRule="auto"/>
        <w:ind w:left="0" w:firstLine="708"/>
        <w:jc w:val="center"/>
      </w:pPr>
    </w:p>
    <w:p w:rsidR="00211993" w:rsidRDefault="00211993" w:rsidP="00211993">
      <w:pPr>
        <w:pStyle w:val="ae"/>
        <w:spacing w:line="360" w:lineRule="auto"/>
        <w:ind w:left="0" w:firstLine="708"/>
        <w:jc w:val="center"/>
      </w:pPr>
    </w:p>
    <w:p w:rsidR="00211993" w:rsidRDefault="00211993" w:rsidP="00211993">
      <w:pPr>
        <w:pStyle w:val="ae"/>
        <w:spacing w:line="360" w:lineRule="auto"/>
        <w:ind w:left="0" w:firstLine="708"/>
        <w:jc w:val="center"/>
      </w:pPr>
    </w:p>
    <w:p w:rsidR="00FF75F1" w:rsidRDefault="00FF75F1" w:rsidP="0061232C">
      <w:pPr>
        <w:pStyle w:val="ae"/>
        <w:spacing w:line="360" w:lineRule="auto"/>
        <w:ind w:left="0" w:firstLine="708"/>
        <w:jc w:val="both"/>
      </w:pPr>
      <w:r>
        <w:lastRenderedPageBreak/>
        <w:t>Пример размещения элементов системы на документе</w:t>
      </w:r>
      <w:r w:rsidR="003E218D">
        <w:t xml:space="preserve"> (рис. 7</w:t>
      </w:r>
      <w:r w:rsidR="00211993">
        <w:t>.6)</w:t>
      </w:r>
      <w:r>
        <w:t>:</w:t>
      </w:r>
    </w:p>
    <w:p w:rsidR="00FF75F1" w:rsidRDefault="00FF75F1" w:rsidP="00211993">
      <w:pPr>
        <w:pStyle w:val="ae"/>
        <w:spacing w:line="360" w:lineRule="auto"/>
        <w:ind w:left="0" w:firstLine="708"/>
        <w:jc w:val="center"/>
      </w:pPr>
      <w:r>
        <w:rPr>
          <w:noProof/>
        </w:rPr>
        <w:drawing>
          <wp:inline distT="0" distB="0" distL="0" distR="0">
            <wp:extent cx="5637201" cy="3061252"/>
            <wp:effectExtent l="0" t="0" r="1905" b="6350"/>
            <wp:docPr id="13" name="Рисунок 13" descr="C:\Users\ptomarovsky\Desktop\proizv\курсовая\пример оформл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tomarovsky\Desktop\proizv\курсовая\пример оформления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094" cy="306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93" w:rsidRDefault="003E218D" w:rsidP="00211993">
      <w:pPr>
        <w:pStyle w:val="ae"/>
        <w:spacing w:line="360" w:lineRule="auto"/>
        <w:ind w:left="0" w:firstLine="708"/>
        <w:jc w:val="center"/>
      </w:pPr>
      <w:r>
        <w:t>Рис. 7</w:t>
      </w:r>
      <w:r w:rsidR="00211993">
        <w:t>.6. Размещение элементов на документе</w:t>
      </w:r>
    </w:p>
    <w:p w:rsidR="00145325" w:rsidRPr="00654C6C" w:rsidRDefault="00145325" w:rsidP="00654C6C">
      <w:pPr>
        <w:suppressAutoHyphens w:val="0"/>
      </w:pPr>
      <w:r w:rsidRPr="00654C6C">
        <w:rPr>
          <w:rFonts w:eastAsia="TimesNewRoman+1+1"/>
        </w:rPr>
        <w:br w:type="page"/>
      </w:r>
    </w:p>
    <w:p w:rsidR="00211993" w:rsidRPr="00066610" w:rsidRDefault="00145325" w:rsidP="00145325">
      <w:pPr>
        <w:pStyle w:val="1"/>
        <w:spacing w:before="0" w:after="240" w:line="360" w:lineRule="auto"/>
        <w:jc w:val="center"/>
        <w:rPr>
          <w:rFonts w:ascii="Times New Roman" w:eastAsia="TimesNewRoman+1+1" w:hAnsi="Times New Roman" w:cs="Times New Roman"/>
          <w:color w:val="auto"/>
        </w:rPr>
      </w:pPr>
      <w:bookmarkStart w:id="60" w:name="_Toc416954914"/>
      <w:r w:rsidRPr="00066610">
        <w:rPr>
          <w:rFonts w:ascii="Times New Roman" w:eastAsia="TimesNewRoman+1+1" w:hAnsi="Times New Roman" w:cs="Times New Roman"/>
          <w:color w:val="auto"/>
        </w:rPr>
        <w:lastRenderedPageBreak/>
        <w:t>Заключение</w:t>
      </w:r>
      <w:bookmarkEnd w:id="60"/>
    </w:p>
    <w:p w:rsidR="00145325" w:rsidRDefault="00145325" w:rsidP="00145325">
      <w:pPr>
        <w:spacing w:after="0" w:line="360" w:lineRule="auto"/>
        <w:ind w:firstLine="360"/>
        <w:jc w:val="both"/>
      </w:pPr>
      <w:r>
        <w:t xml:space="preserve">В результате </w:t>
      </w:r>
      <w:r w:rsidR="00497002">
        <w:t xml:space="preserve">проделанной работы, были реализованы следующие функциональности системы: </w:t>
      </w:r>
      <w:r>
        <w:t xml:space="preserve"> </w:t>
      </w:r>
    </w:p>
    <w:p w:rsidR="00145325" w:rsidRDefault="00145325" w:rsidP="00145325">
      <w:pPr>
        <w:pStyle w:val="ae"/>
        <w:numPr>
          <w:ilvl w:val="0"/>
          <w:numId w:val="11"/>
        </w:numPr>
        <w:spacing w:line="360" w:lineRule="auto"/>
        <w:jc w:val="both"/>
      </w:pPr>
      <w:r>
        <w:t>авторизация пользователей в системе;</w:t>
      </w:r>
    </w:p>
    <w:p w:rsidR="00145325" w:rsidRDefault="00145325" w:rsidP="00145325">
      <w:pPr>
        <w:pStyle w:val="ae"/>
        <w:numPr>
          <w:ilvl w:val="0"/>
          <w:numId w:val="11"/>
        </w:numPr>
        <w:spacing w:line="360" w:lineRule="auto"/>
        <w:jc w:val="both"/>
      </w:pPr>
      <w:r>
        <w:t>загрузка документов;</w:t>
      </w:r>
    </w:p>
    <w:p w:rsidR="00145325" w:rsidRDefault="00145325" w:rsidP="00145325">
      <w:pPr>
        <w:pStyle w:val="ae"/>
        <w:numPr>
          <w:ilvl w:val="0"/>
          <w:numId w:val="11"/>
        </w:numPr>
        <w:spacing w:line="360" w:lineRule="auto"/>
        <w:jc w:val="both"/>
      </w:pPr>
      <w:r>
        <w:t>размещение на страницах документа компонент</w:t>
      </w:r>
      <w:proofErr w:type="gramStart"/>
      <w:r>
        <w:t>а(</w:t>
      </w:r>
      <w:proofErr w:type="gramEnd"/>
      <w:r>
        <w:t>-</w:t>
      </w:r>
      <w:proofErr w:type="spellStart"/>
      <w:r>
        <w:t>ов</w:t>
      </w:r>
      <w:proofErr w:type="spellEnd"/>
      <w:r>
        <w:t>) для подписи;</w:t>
      </w:r>
    </w:p>
    <w:p w:rsidR="00066610" w:rsidRDefault="00497002" w:rsidP="00497002">
      <w:pPr>
        <w:pStyle w:val="ae"/>
        <w:numPr>
          <w:ilvl w:val="0"/>
          <w:numId w:val="11"/>
        </w:numPr>
        <w:spacing w:after="240" w:line="360" w:lineRule="auto"/>
        <w:jc w:val="both"/>
      </w:pPr>
      <w:r>
        <w:t>сохранение документов и размещенных на них элементов в базу данных.</w:t>
      </w:r>
    </w:p>
    <w:p w:rsidR="00066610" w:rsidRDefault="00066610">
      <w:pPr>
        <w:suppressAutoHyphens w:val="0"/>
      </w:pPr>
      <w:r>
        <w:br w:type="page"/>
      </w:r>
    </w:p>
    <w:p w:rsidR="00066610" w:rsidRDefault="00066610" w:rsidP="00066610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auto"/>
        </w:rPr>
      </w:pPr>
      <w:bookmarkStart w:id="61" w:name="_Toc359004638"/>
      <w:bookmarkStart w:id="62" w:name="_Toc388614593"/>
      <w:bookmarkStart w:id="63" w:name="_Toc389674879"/>
      <w:bookmarkStart w:id="64" w:name="_Toc416954915"/>
      <w:r w:rsidRPr="00066610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61"/>
      <w:bookmarkEnd w:id="62"/>
      <w:bookmarkEnd w:id="63"/>
      <w:bookmarkEnd w:id="64"/>
    </w:p>
    <w:p w:rsidR="00066610" w:rsidRPr="00AD6F7B" w:rsidRDefault="00066610" w:rsidP="00066610">
      <w:pPr>
        <w:pStyle w:val="ae"/>
        <w:numPr>
          <w:ilvl w:val="0"/>
          <w:numId w:val="12"/>
        </w:numPr>
        <w:suppressAutoHyphens w:val="0"/>
        <w:spacing w:after="0" w:line="360" w:lineRule="auto"/>
        <w:ind w:left="714" w:hanging="357"/>
        <w:jc w:val="both"/>
        <w:rPr>
          <w:rFonts w:eastAsia="Adobe Fangsong Std R"/>
          <w:color w:val="000000"/>
        </w:rPr>
      </w:pPr>
      <w:proofErr w:type="spellStart"/>
      <w:r w:rsidRPr="00AD6F7B">
        <w:rPr>
          <w:bCs/>
        </w:rPr>
        <w:t>Троелсен</w:t>
      </w:r>
      <w:proofErr w:type="spellEnd"/>
      <w:r>
        <w:t> </w:t>
      </w:r>
      <w:r w:rsidRPr="00AD6F7B">
        <w:rPr>
          <w:bCs/>
        </w:rPr>
        <w:t xml:space="preserve"> Э. Язык программирования </w:t>
      </w:r>
      <w:r w:rsidRPr="00AD6F7B">
        <w:rPr>
          <w:bCs/>
          <w:lang w:val="en-US"/>
        </w:rPr>
        <w:t>C</w:t>
      </w:r>
      <w:r w:rsidRPr="00AD6F7B">
        <w:rPr>
          <w:bCs/>
        </w:rPr>
        <w:t># 2005 и платформа .</w:t>
      </w:r>
      <w:r w:rsidRPr="00AD6F7B">
        <w:rPr>
          <w:bCs/>
          <w:lang w:val="en-US"/>
        </w:rPr>
        <w:t>NET</w:t>
      </w:r>
      <w:r w:rsidRPr="00AD6F7B">
        <w:rPr>
          <w:bCs/>
        </w:rPr>
        <w:t xml:space="preserve"> 2.0 / Э.</w:t>
      </w:r>
      <w:r>
        <w:t> </w:t>
      </w:r>
      <w:proofErr w:type="spellStart"/>
      <w:r w:rsidRPr="00AD6F7B">
        <w:rPr>
          <w:bCs/>
        </w:rPr>
        <w:t>Троелсен</w:t>
      </w:r>
      <w:proofErr w:type="spellEnd"/>
      <w:proofErr w:type="gramStart"/>
      <w:r w:rsidRPr="00AD6F7B">
        <w:rPr>
          <w:bCs/>
        </w:rPr>
        <w:t xml:space="preserve"> ;</w:t>
      </w:r>
      <w:proofErr w:type="gramEnd"/>
      <w:r w:rsidRPr="00AD6F7B">
        <w:rPr>
          <w:bCs/>
        </w:rPr>
        <w:t xml:space="preserve"> пер. с англ. А.</w:t>
      </w:r>
      <w:r>
        <w:t> </w:t>
      </w:r>
      <w:proofErr w:type="spellStart"/>
      <w:r w:rsidRPr="00AD6F7B">
        <w:rPr>
          <w:bCs/>
        </w:rPr>
        <w:t>Сивак</w:t>
      </w:r>
      <w:proofErr w:type="spellEnd"/>
      <w:r w:rsidRPr="00AD6F7B">
        <w:rPr>
          <w:bCs/>
        </w:rPr>
        <w:t xml:space="preserve">. </w:t>
      </w:r>
      <w:r w:rsidRPr="00AD6F7B">
        <w:rPr>
          <w:rFonts w:eastAsia="Adobe Fangsong Std R"/>
          <w:color w:val="000000"/>
        </w:rPr>
        <w:t>—</w:t>
      </w:r>
      <w:r w:rsidRPr="00AD6F7B">
        <w:rPr>
          <w:bCs/>
        </w:rPr>
        <w:t xml:space="preserve"> Москва</w:t>
      </w:r>
      <w:proofErr w:type="gramStart"/>
      <w:r w:rsidRPr="00AD6F7B">
        <w:rPr>
          <w:bCs/>
        </w:rPr>
        <w:t xml:space="preserve"> :</w:t>
      </w:r>
      <w:proofErr w:type="gramEnd"/>
      <w:r w:rsidRPr="00AD6F7B">
        <w:rPr>
          <w:bCs/>
        </w:rPr>
        <w:t xml:space="preserve"> Издательский дом </w:t>
      </w:r>
      <w:r w:rsidRPr="00AD6F7B">
        <w:t>"</w:t>
      </w:r>
      <w:r w:rsidRPr="00AD6F7B">
        <w:rPr>
          <w:bCs/>
        </w:rPr>
        <w:t>Вильямс</w:t>
      </w:r>
      <w:r w:rsidRPr="00AD6F7B">
        <w:t xml:space="preserve">", 2007. </w:t>
      </w:r>
      <w:r w:rsidRPr="00AD6F7B">
        <w:rPr>
          <w:rFonts w:eastAsia="Adobe Fangsong Std R"/>
          <w:color w:val="000000"/>
        </w:rPr>
        <w:t>— 1168 с.</w:t>
      </w:r>
    </w:p>
    <w:p w:rsidR="000B4E25" w:rsidRPr="000B4E25" w:rsidRDefault="00066610" w:rsidP="00890CF0">
      <w:pPr>
        <w:pStyle w:val="ae"/>
        <w:numPr>
          <w:ilvl w:val="0"/>
          <w:numId w:val="12"/>
        </w:numPr>
        <w:spacing w:line="360" w:lineRule="auto"/>
        <w:jc w:val="both"/>
      </w:pPr>
      <w:r>
        <w:rPr>
          <w:lang w:val="en-US"/>
        </w:rPr>
        <w:t>Google</w:t>
      </w:r>
      <w:r w:rsidRPr="00352D98">
        <w:rPr>
          <w:lang w:val="en-US"/>
        </w:rPr>
        <w:t xml:space="preserve">, </w:t>
      </w:r>
      <w:r w:rsidR="000B4E25">
        <w:rPr>
          <w:lang w:val="en-US"/>
        </w:rPr>
        <w:t>AngularJS</w:t>
      </w:r>
      <w:r w:rsidR="000B4E25" w:rsidRPr="00352D98">
        <w:rPr>
          <w:lang w:val="en-US"/>
        </w:rPr>
        <w:t xml:space="preserve">. </w:t>
      </w:r>
      <w:r w:rsidR="000B4E25" w:rsidRPr="000B4E25">
        <w:rPr>
          <w:lang w:val="en-US"/>
        </w:rPr>
        <w:t>HTML</w:t>
      </w:r>
      <w:r w:rsidR="000B4E25" w:rsidRPr="00352D98">
        <w:rPr>
          <w:lang w:val="en-US"/>
        </w:rPr>
        <w:t xml:space="preserve"> </w:t>
      </w:r>
      <w:r w:rsidR="000B4E25" w:rsidRPr="000B4E25">
        <w:rPr>
          <w:lang w:val="en-US"/>
        </w:rPr>
        <w:t>enhanced</w:t>
      </w:r>
      <w:r w:rsidR="000B4E25" w:rsidRPr="00352D98">
        <w:rPr>
          <w:lang w:val="en-US"/>
        </w:rPr>
        <w:t xml:space="preserve"> </w:t>
      </w:r>
      <w:r w:rsidR="000B4E25" w:rsidRPr="000B4E25">
        <w:rPr>
          <w:lang w:val="en-US"/>
        </w:rPr>
        <w:t>for</w:t>
      </w:r>
      <w:r w:rsidR="000B4E25" w:rsidRPr="00352D98">
        <w:rPr>
          <w:lang w:val="en-US"/>
        </w:rPr>
        <w:t xml:space="preserve"> </w:t>
      </w:r>
      <w:r w:rsidR="000B4E25" w:rsidRPr="000B4E25">
        <w:rPr>
          <w:lang w:val="en-US"/>
        </w:rPr>
        <w:t>web</w:t>
      </w:r>
      <w:r w:rsidR="000B4E25" w:rsidRPr="00352D98">
        <w:rPr>
          <w:lang w:val="en-US"/>
        </w:rPr>
        <w:t xml:space="preserve"> </w:t>
      </w:r>
      <w:r w:rsidR="000B4E25" w:rsidRPr="000B4E25">
        <w:rPr>
          <w:lang w:val="en-US"/>
        </w:rPr>
        <w:t>apps</w:t>
      </w:r>
      <w:r w:rsidR="000B4E25" w:rsidRPr="00352D98">
        <w:rPr>
          <w:lang w:val="en-US"/>
        </w:rPr>
        <w:t>!</w:t>
      </w:r>
      <w:r w:rsidRPr="00352D98">
        <w:rPr>
          <w:lang w:val="en-US"/>
        </w:rPr>
        <w:t xml:space="preserve"> </w:t>
      </w:r>
      <w:r w:rsidRPr="00066610">
        <w:t xml:space="preserve">[Электронный ресурс] / </w:t>
      </w:r>
      <w:r w:rsidR="000B4E25">
        <w:rPr>
          <w:lang w:val="en-US"/>
        </w:rPr>
        <w:t>Google</w:t>
      </w:r>
      <w:r w:rsidRPr="00066610">
        <w:t>. – Электрон</w:t>
      </w:r>
      <w:proofErr w:type="gramStart"/>
      <w:r w:rsidRPr="00066610">
        <w:t>.</w:t>
      </w:r>
      <w:proofErr w:type="gramEnd"/>
      <w:r w:rsidRPr="00066610">
        <w:t xml:space="preserve"> </w:t>
      </w:r>
      <w:proofErr w:type="gramStart"/>
      <w:r w:rsidRPr="00066610">
        <w:t>т</w:t>
      </w:r>
      <w:proofErr w:type="gramEnd"/>
      <w:r w:rsidRPr="00066610">
        <w:t>екстовые дан. –</w:t>
      </w:r>
      <w:r w:rsidR="000B4E25" w:rsidRPr="000B4E25">
        <w:t xml:space="preserve"> 2010</w:t>
      </w:r>
      <w:r w:rsidRPr="00066610">
        <w:t xml:space="preserve">. – Режим доступа:  </w:t>
      </w:r>
    </w:p>
    <w:p w:rsidR="00066610" w:rsidRDefault="00066610" w:rsidP="00890CF0">
      <w:pPr>
        <w:pStyle w:val="ae"/>
        <w:spacing w:line="360" w:lineRule="auto"/>
        <w:jc w:val="both"/>
        <w:rPr>
          <w:lang w:val="en-US"/>
        </w:rPr>
      </w:pPr>
      <w:r w:rsidRPr="00066610">
        <w:t>http://</w:t>
      </w:r>
      <w:r w:rsidR="000B4E25" w:rsidRPr="000B4E25">
        <w:t>angularjs.org</w:t>
      </w:r>
      <w:r w:rsidRPr="00066610">
        <w:t>, свободный.</w:t>
      </w:r>
    </w:p>
    <w:p w:rsidR="000B4E25" w:rsidRPr="000B4E25" w:rsidRDefault="000B4E25" w:rsidP="00890CF0">
      <w:pPr>
        <w:pStyle w:val="ae"/>
        <w:numPr>
          <w:ilvl w:val="0"/>
          <w:numId w:val="12"/>
        </w:numPr>
        <w:spacing w:line="360" w:lineRule="auto"/>
        <w:jc w:val="both"/>
      </w:pPr>
      <w:proofErr w:type="spellStart"/>
      <w:r w:rsidRPr="000B4E25">
        <w:rPr>
          <w:lang w:val="en-US"/>
        </w:rPr>
        <w:t>Metanit</w:t>
      </w:r>
      <w:proofErr w:type="spellEnd"/>
      <w:r w:rsidRPr="000B4E25">
        <w:t xml:space="preserve">, Сайт о программировании, про создание сайтов и </w:t>
      </w:r>
      <w:r w:rsidRPr="000B4E25">
        <w:rPr>
          <w:lang w:val="en-US"/>
        </w:rPr>
        <w:t>IT</w:t>
      </w:r>
      <w:r w:rsidRPr="000B4E25">
        <w:t xml:space="preserve">-технологии </w:t>
      </w:r>
      <w:r w:rsidRPr="00066610">
        <w:t xml:space="preserve">[Электронный ресурс] / </w:t>
      </w:r>
      <w:proofErr w:type="spellStart"/>
      <w:r w:rsidRPr="000B4E25">
        <w:rPr>
          <w:lang w:val="en-US"/>
        </w:rPr>
        <w:t>Metanit</w:t>
      </w:r>
      <w:proofErr w:type="spellEnd"/>
      <w:r w:rsidRPr="00066610">
        <w:t>. – Электрон</w:t>
      </w:r>
      <w:proofErr w:type="gramStart"/>
      <w:r w:rsidRPr="00066610">
        <w:t>.</w:t>
      </w:r>
      <w:proofErr w:type="gramEnd"/>
      <w:r w:rsidRPr="00066610">
        <w:t xml:space="preserve"> </w:t>
      </w:r>
      <w:proofErr w:type="gramStart"/>
      <w:r w:rsidRPr="00066610">
        <w:t>т</w:t>
      </w:r>
      <w:proofErr w:type="gramEnd"/>
      <w:r w:rsidRPr="00066610">
        <w:t>екстовые дан. –</w:t>
      </w:r>
      <w:r w:rsidRPr="000B4E25">
        <w:t xml:space="preserve"> 2012</w:t>
      </w:r>
      <w:r w:rsidRPr="00066610">
        <w:t xml:space="preserve">. – Режим доступа: </w:t>
      </w:r>
      <w:r w:rsidRPr="000B4E25">
        <w:t>http://metanit.com/</w:t>
      </w:r>
      <w:r w:rsidRPr="00066610">
        <w:t>, свободный.</w:t>
      </w:r>
    </w:p>
    <w:p w:rsidR="00FF75F1" w:rsidRPr="00A9629B" w:rsidRDefault="00FF75F1" w:rsidP="00066610">
      <w:pPr>
        <w:pStyle w:val="ae"/>
        <w:spacing w:after="240" w:line="360" w:lineRule="auto"/>
        <w:jc w:val="both"/>
      </w:pPr>
    </w:p>
    <w:sectPr w:rsidR="00FF75F1" w:rsidRPr="00A9629B" w:rsidSect="00DE26DF">
      <w:headerReference w:type="default" r:id="rId26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302" w:rsidRDefault="008B4302" w:rsidP="00AB468D">
      <w:pPr>
        <w:spacing w:after="0" w:line="240" w:lineRule="auto"/>
      </w:pPr>
      <w:r>
        <w:separator/>
      </w:r>
    </w:p>
  </w:endnote>
  <w:endnote w:type="continuationSeparator" w:id="0">
    <w:p w:rsidR="008B4302" w:rsidRDefault="008B4302" w:rsidP="00AB4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+1+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302" w:rsidRDefault="008B4302" w:rsidP="00AB468D">
      <w:pPr>
        <w:spacing w:after="0" w:line="240" w:lineRule="auto"/>
      </w:pPr>
      <w:r>
        <w:separator/>
      </w:r>
    </w:p>
  </w:footnote>
  <w:footnote w:type="continuationSeparator" w:id="0">
    <w:p w:rsidR="008B4302" w:rsidRDefault="008B4302" w:rsidP="00AB4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5957538"/>
      <w:docPartObj>
        <w:docPartGallery w:val="Page Numbers (Top of Page)"/>
        <w:docPartUnique/>
      </w:docPartObj>
    </w:sdtPr>
    <w:sdtContent>
      <w:p w:rsidR="00064B00" w:rsidRDefault="00064B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AD1">
          <w:rPr>
            <w:noProof/>
          </w:rPr>
          <w:t>3</w:t>
        </w:r>
        <w:r>
          <w:fldChar w:fldCharType="end"/>
        </w:r>
      </w:p>
    </w:sdtContent>
  </w:sdt>
  <w:p w:rsidR="00064B00" w:rsidRDefault="00064B0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0CC4"/>
    <w:multiLevelType w:val="hybridMultilevel"/>
    <w:tmpl w:val="0D166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E242E"/>
    <w:multiLevelType w:val="hybridMultilevel"/>
    <w:tmpl w:val="42C61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756DB"/>
    <w:multiLevelType w:val="hybridMultilevel"/>
    <w:tmpl w:val="E196F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90FA5"/>
    <w:multiLevelType w:val="hybridMultilevel"/>
    <w:tmpl w:val="FBA2F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F00E1"/>
    <w:multiLevelType w:val="multilevel"/>
    <w:tmpl w:val="5B98467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67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160"/>
      </w:pPr>
      <w:rPr>
        <w:rFonts w:hint="default"/>
      </w:rPr>
    </w:lvl>
  </w:abstractNum>
  <w:abstractNum w:abstractNumId="5">
    <w:nsid w:val="13B40ABD"/>
    <w:multiLevelType w:val="hybridMultilevel"/>
    <w:tmpl w:val="D9E6D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350CE"/>
    <w:multiLevelType w:val="multilevel"/>
    <w:tmpl w:val="58842AC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120" w:hanging="2160"/>
      </w:pPr>
      <w:rPr>
        <w:rFonts w:hint="default"/>
      </w:rPr>
    </w:lvl>
  </w:abstractNum>
  <w:abstractNum w:abstractNumId="7">
    <w:nsid w:val="243B1762"/>
    <w:multiLevelType w:val="hybridMultilevel"/>
    <w:tmpl w:val="B1A48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D4B90"/>
    <w:multiLevelType w:val="hybridMultilevel"/>
    <w:tmpl w:val="17AA5E56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9">
    <w:nsid w:val="31555956"/>
    <w:multiLevelType w:val="hybridMultilevel"/>
    <w:tmpl w:val="E52E977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DC731F"/>
    <w:multiLevelType w:val="hybridMultilevel"/>
    <w:tmpl w:val="0A5A7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D86240"/>
    <w:multiLevelType w:val="hybridMultilevel"/>
    <w:tmpl w:val="17F0D7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A5617FD"/>
    <w:multiLevelType w:val="hybridMultilevel"/>
    <w:tmpl w:val="0E16DA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D3E1523"/>
    <w:multiLevelType w:val="hybridMultilevel"/>
    <w:tmpl w:val="C5E8E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E41108"/>
    <w:multiLevelType w:val="hybridMultilevel"/>
    <w:tmpl w:val="8FB20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A1456F"/>
    <w:multiLevelType w:val="hybridMultilevel"/>
    <w:tmpl w:val="1BDC2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F868B7"/>
    <w:multiLevelType w:val="hybridMultilevel"/>
    <w:tmpl w:val="AB266858"/>
    <w:lvl w:ilvl="0" w:tplc="91D621F8">
      <w:start w:val="1"/>
      <w:numFmt w:val="bullet"/>
      <w:pStyle w:val="a"/>
      <w:lvlText w:val=""/>
      <w:lvlJc w:val="left"/>
      <w:pPr>
        <w:tabs>
          <w:tab w:val="num" w:pos="947"/>
        </w:tabs>
        <w:ind w:left="153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8601CA"/>
    <w:multiLevelType w:val="hybridMultilevel"/>
    <w:tmpl w:val="8B081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A214A0"/>
    <w:multiLevelType w:val="hybridMultilevel"/>
    <w:tmpl w:val="3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E36F30"/>
    <w:multiLevelType w:val="multilevel"/>
    <w:tmpl w:val="FB4C474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61E4409F"/>
    <w:multiLevelType w:val="hybridMultilevel"/>
    <w:tmpl w:val="8FB20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D03E54"/>
    <w:multiLevelType w:val="hybridMultilevel"/>
    <w:tmpl w:val="1C24F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D33DB8"/>
    <w:multiLevelType w:val="hybridMultilevel"/>
    <w:tmpl w:val="D814F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530FF9"/>
    <w:multiLevelType w:val="hybridMultilevel"/>
    <w:tmpl w:val="D654E7FA"/>
    <w:lvl w:ilvl="0" w:tplc="5234F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DF2CC3"/>
    <w:multiLevelType w:val="hybridMultilevel"/>
    <w:tmpl w:val="02A01E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8D712C4"/>
    <w:multiLevelType w:val="hybridMultilevel"/>
    <w:tmpl w:val="E4A2B6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FDF6C91"/>
    <w:multiLevelType w:val="hybridMultilevel"/>
    <w:tmpl w:val="23DE6EDA"/>
    <w:lvl w:ilvl="0" w:tplc="6D0E2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9"/>
  </w:num>
  <w:num w:numId="3">
    <w:abstractNumId w:val="21"/>
  </w:num>
  <w:num w:numId="4">
    <w:abstractNumId w:val="1"/>
  </w:num>
  <w:num w:numId="5">
    <w:abstractNumId w:val="11"/>
  </w:num>
  <w:num w:numId="6">
    <w:abstractNumId w:val="12"/>
  </w:num>
  <w:num w:numId="7">
    <w:abstractNumId w:val="8"/>
  </w:num>
  <w:num w:numId="8">
    <w:abstractNumId w:val="16"/>
  </w:num>
  <w:num w:numId="9">
    <w:abstractNumId w:val="24"/>
  </w:num>
  <w:num w:numId="10">
    <w:abstractNumId w:val="10"/>
  </w:num>
  <w:num w:numId="11">
    <w:abstractNumId w:val="3"/>
  </w:num>
  <w:num w:numId="12">
    <w:abstractNumId w:val="18"/>
  </w:num>
  <w:num w:numId="13">
    <w:abstractNumId w:val="19"/>
  </w:num>
  <w:num w:numId="14">
    <w:abstractNumId w:val="4"/>
  </w:num>
  <w:num w:numId="15">
    <w:abstractNumId w:val="15"/>
  </w:num>
  <w:num w:numId="16">
    <w:abstractNumId w:val="23"/>
  </w:num>
  <w:num w:numId="17">
    <w:abstractNumId w:val="26"/>
  </w:num>
  <w:num w:numId="18">
    <w:abstractNumId w:val="6"/>
  </w:num>
  <w:num w:numId="19">
    <w:abstractNumId w:val="25"/>
  </w:num>
  <w:num w:numId="20">
    <w:abstractNumId w:val="22"/>
  </w:num>
  <w:num w:numId="21">
    <w:abstractNumId w:val="0"/>
  </w:num>
  <w:num w:numId="22">
    <w:abstractNumId w:val="5"/>
  </w:num>
  <w:num w:numId="23">
    <w:abstractNumId w:val="13"/>
  </w:num>
  <w:num w:numId="24">
    <w:abstractNumId w:val="7"/>
  </w:num>
  <w:num w:numId="25">
    <w:abstractNumId w:val="14"/>
  </w:num>
  <w:num w:numId="26">
    <w:abstractNumId w:val="2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94"/>
    <w:rsid w:val="00022F13"/>
    <w:rsid w:val="00027E56"/>
    <w:rsid w:val="00045FA3"/>
    <w:rsid w:val="00064B00"/>
    <w:rsid w:val="00066310"/>
    <w:rsid w:val="00066610"/>
    <w:rsid w:val="0008592F"/>
    <w:rsid w:val="00085A39"/>
    <w:rsid w:val="000B4E25"/>
    <w:rsid w:val="000C4353"/>
    <w:rsid w:val="000F336E"/>
    <w:rsid w:val="000F7328"/>
    <w:rsid w:val="001344BC"/>
    <w:rsid w:val="00145325"/>
    <w:rsid w:val="001638E3"/>
    <w:rsid w:val="0018515E"/>
    <w:rsid w:val="00197600"/>
    <w:rsid w:val="001A006C"/>
    <w:rsid w:val="001A122F"/>
    <w:rsid w:val="001B6B3F"/>
    <w:rsid w:val="001D514B"/>
    <w:rsid w:val="001E5C8A"/>
    <w:rsid w:val="001E6D1F"/>
    <w:rsid w:val="002070A3"/>
    <w:rsid w:val="00211993"/>
    <w:rsid w:val="00216E1B"/>
    <w:rsid w:val="0027257C"/>
    <w:rsid w:val="002847F8"/>
    <w:rsid w:val="0028621D"/>
    <w:rsid w:val="002A3F68"/>
    <w:rsid w:val="002A6BC0"/>
    <w:rsid w:val="002B0728"/>
    <w:rsid w:val="002D7C43"/>
    <w:rsid w:val="002E43DF"/>
    <w:rsid w:val="00301694"/>
    <w:rsid w:val="003021D7"/>
    <w:rsid w:val="003252AF"/>
    <w:rsid w:val="0033781C"/>
    <w:rsid w:val="00352D98"/>
    <w:rsid w:val="00371912"/>
    <w:rsid w:val="00371CC8"/>
    <w:rsid w:val="00372185"/>
    <w:rsid w:val="00393BBF"/>
    <w:rsid w:val="003B6AA6"/>
    <w:rsid w:val="003D7839"/>
    <w:rsid w:val="003E218D"/>
    <w:rsid w:val="00406483"/>
    <w:rsid w:val="00410988"/>
    <w:rsid w:val="00413838"/>
    <w:rsid w:val="00464294"/>
    <w:rsid w:val="00475A41"/>
    <w:rsid w:val="00477519"/>
    <w:rsid w:val="00485992"/>
    <w:rsid w:val="00497002"/>
    <w:rsid w:val="004B129B"/>
    <w:rsid w:val="004B7CCF"/>
    <w:rsid w:val="004D1743"/>
    <w:rsid w:val="005058F4"/>
    <w:rsid w:val="005073C3"/>
    <w:rsid w:val="005173EE"/>
    <w:rsid w:val="00527AD1"/>
    <w:rsid w:val="0054552B"/>
    <w:rsid w:val="00552EE0"/>
    <w:rsid w:val="005535DC"/>
    <w:rsid w:val="005557F7"/>
    <w:rsid w:val="00582687"/>
    <w:rsid w:val="00584FC0"/>
    <w:rsid w:val="005A07E7"/>
    <w:rsid w:val="005B69AA"/>
    <w:rsid w:val="005C5DDE"/>
    <w:rsid w:val="005E6B20"/>
    <w:rsid w:val="005F00D0"/>
    <w:rsid w:val="005F5168"/>
    <w:rsid w:val="005F7D4F"/>
    <w:rsid w:val="0061232C"/>
    <w:rsid w:val="00620A30"/>
    <w:rsid w:val="0062289C"/>
    <w:rsid w:val="00654C6C"/>
    <w:rsid w:val="00665F22"/>
    <w:rsid w:val="00680FCB"/>
    <w:rsid w:val="006C0A0F"/>
    <w:rsid w:val="006C3957"/>
    <w:rsid w:val="006E3562"/>
    <w:rsid w:val="006E7CFC"/>
    <w:rsid w:val="006F5349"/>
    <w:rsid w:val="006F612B"/>
    <w:rsid w:val="0070088D"/>
    <w:rsid w:val="0070360D"/>
    <w:rsid w:val="00733BD3"/>
    <w:rsid w:val="00736179"/>
    <w:rsid w:val="00776813"/>
    <w:rsid w:val="007C04CF"/>
    <w:rsid w:val="007E7D77"/>
    <w:rsid w:val="0084330B"/>
    <w:rsid w:val="00860666"/>
    <w:rsid w:val="00890CF0"/>
    <w:rsid w:val="00893EAC"/>
    <w:rsid w:val="008B4302"/>
    <w:rsid w:val="008C5100"/>
    <w:rsid w:val="008E0099"/>
    <w:rsid w:val="008E067B"/>
    <w:rsid w:val="008E4821"/>
    <w:rsid w:val="008E6BCD"/>
    <w:rsid w:val="00900310"/>
    <w:rsid w:val="00911FD7"/>
    <w:rsid w:val="0095257C"/>
    <w:rsid w:val="00952F62"/>
    <w:rsid w:val="0096122E"/>
    <w:rsid w:val="009639C6"/>
    <w:rsid w:val="00985C31"/>
    <w:rsid w:val="009979B9"/>
    <w:rsid w:val="009E24F6"/>
    <w:rsid w:val="009F03D3"/>
    <w:rsid w:val="00A34A90"/>
    <w:rsid w:val="00A411C8"/>
    <w:rsid w:val="00A6571A"/>
    <w:rsid w:val="00A9629B"/>
    <w:rsid w:val="00AB468D"/>
    <w:rsid w:val="00AD37A8"/>
    <w:rsid w:val="00AE54EC"/>
    <w:rsid w:val="00AF0998"/>
    <w:rsid w:val="00B3017A"/>
    <w:rsid w:val="00B527DC"/>
    <w:rsid w:val="00B723CE"/>
    <w:rsid w:val="00B80E9F"/>
    <w:rsid w:val="00B94751"/>
    <w:rsid w:val="00B97609"/>
    <w:rsid w:val="00BB0FF6"/>
    <w:rsid w:val="00BB7C3D"/>
    <w:rsid w:val="00BC454C"/>
    <w:rsid w:val="00BE5869"/>
    <w:rsid w:val="00C11C0C"/>
    <w:rsid w:val="00C2187D"/>
    <w:rsid w:val="00C30ACC"/>
    <w:rsid w:val="00C32A6A"/>
    <w:rsid w:val="00C434AE"/>
    <w:rsid w:val="00C51EE0"/>
    <w:rsid w:val="00C67C67"/>
    <w:rsid w:val="00CB2F46"/>
    <w:rsid w:val="00CC3A80"/>
    <w:rsid w:val="00CC6062"/>
    <w:rsid w:val="00CD13F5"/>
    <w:rsid w:val="00CE2CA9"/>
    <w:rsid w:val="00D50A6E"/>
    <w:rsid w:val="00D531EB"/>
    <w:rsid w:val="00DC0B36"/>
    <w:rsid w:val="00DD3162"/>
    <w:rsid w:val="00DD4CE3"/>
    <w:rsid w:val="00DD5EBF"/>
    <w:rsid w:val="00DE26DF"/>
    <w:rsid w:val="00E13D00"/>
    <w:rsid w:val="00E13E1A"/>
    <w:rsid w:val="00E23501"/>
    <w:rsid w:val="00E23EAA"/>
    <w:rsid w:val="00E67406"/>
    <w:rsid w:val="00E74BF9"/>
    <w:rsid w:val="00EA310E"/>
    <w:rsid w:val="00EE164F"/>
    <w:rsid w:val="00EE24D5"/>
    <w:rsid w:val="00F03817"/>
    <w:rsid w:val="00F1164C"/>
    <w:rsid w:val="00F1271A"/>
    <w:rsid w:val="00F17617"/>
    <w:rsid w:val="00F32108"/>
    <w:rsid w:val="00F4470F"/>
    <w:rsid w:val="00F45F3A"/>
    <w:rsid w:val="00F770C5"/>
    <w:rsid w:val="00F906D1"/>
    <w:rsid w:val="00F91185"/>
    <w:rsid w:val="00F93346"/>
    <w:rsid w:val="00FA633E"/>
    <w:rsid w:val="00FB03F7"/>
    <w:rsid w:val="00FB6D1A"/>
    <w:rsid w:val="00FC3EF7"/>
    <w:rsid w:val="00FE27E4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B468D"/>
    <w:pPr>
      <w:suppressAutoHyphens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D31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F933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411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B4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AB468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0"/>
    <w:link w:val="a7"/>
    <w:uiPriority w:val="99"/>
    <w:unhideWhenUsed/>
    <w:rsid w:val="00AB4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AB468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rsid w:val="00DD31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0"/>
    <w:uiPriority w:val="39"/>
    <w:qFormat/>
    <w:rsid w:val="00DD3162"/>
    <w:pPr>
      <w:outlineLvl w:val="9"/>
    </w:pPr>
    <w:rPr>
      <w:rFonts w:ascii="Cambria" w:eastAsia="Times New Roman" w:hAnsi="Cambria" w:cs="Times New Roman"/>
      <w:color w:val="365F91"/>
    </w:rPr>
  </w:style>
  <w:style w:type="character" w:styleId="a9">
    <w:name w:val="Subtle Emphasis"/>
    <w:qFormat/>
    <w:rsid w:val="00DD3162"/>
    <w:rPr>
      <w:i/>
      <w:iCs/>
      <w:color w:val="808080"/>
    </w:rPr>
  </w:style>
  <w:style w:type="paragraph" w:styleId="11">
    <w:name w:val="toc 1"/>
    <w:basedOn w:val="a0"/>
    <w:next w:val="a0"/>
    <w:autoRedefine/>
    <w:uiPriority w:val="39"/>
    <w:unhideWhenUsed/>
    <w:rsid w:val="00DD3162"/>
    <w:pPr>
      <w:spacing w:after="100"/>
    </w:pPr>
  </w:style>
  <w:style w:type="character" w:styleId="aa">
    <w:name w:val="Hyperlink"/>
    <w:basedOn w:val="a1"/>
    <w:uiPriority w:val="99"/>
    <w:unhideWhenUsed/>
    <w:rsid w:val="00DD3162"/>
    <w:rPr>
      <w:color w:val="0000FF" w:themeColor="hyperlink"/>
      <w:u w:val="single"/>
    </w:rPr>
  </w:style>
  <w:style w:type="paragraph" w:styleId="ab">
    <w:name w:val="Balloon Text"/>
    <w:basedOn w:val="a0"/>
    <w:link w:val="ac"/>
    <w:uiPriority w:val="99"/>
    <w:semiHidden/>
    <w:unhideWhenUsed/>
    <w:rsid w:val="00DD3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DD316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Курсяк"/>
    <w:basedOn w:val="1"/>
    <w:next w:val="a0"/>
    <w:rsid w:val="00DD3162"/>
    <w:pPr>
      <w:spacing w:before="360" w:after="360" w:line="480" w:lineRule="auto"/>
      <w:jc w:val="center"/>
      <w:outlineLvl w:val="9"/>
    </w:pPr>
    <w:rPr>
      <w:rFonts w:ascii="Times New Roman" w:eastAsia="Times New Roman" w:hAnsi="Times New Roman" w:cs="Times New Roman"/>
      <w:color w:val="auto"/>
      <w:sz w:val="32"/>
    </w:rPr>
  </w:style>
  <w:style w:type="paragraph" w:styleId="ae">
    <w:name w:val="List Paragraph"/>
    <w:basedOn w:val="a0"/>
    <w:uiPriority w:val="99"/>
    <w:qFormat/>
    <w:rsid w:val="00FB6D1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93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F770C5"/>
    <w:pPr>
      <w:spacing w:after="100"/>
      <w:ind w:left="280"/>
    </w:pPr>
  </w:style>
  <w:style w:type="character" w:customStyle="1" w:styleId="30">
    <w:name w:val="Заголовок 3 Знак"/>
    <w:basedOn w:val="a1"/>
    <w:link w:val="3"/>
    <w:uiPriority w:val="9"/>
    <w:rsid w:val="00A411C8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A411C8"/>
    <w:pPr>
      <w:spacing w:after="100"/>
      <w:ind w:left="560"/>
    </w:pPr>
  </w:style>
  <w:style w:type="character" w:customStyle="1" w:styleId="apple-converted-space">
    <w:name w:val="apple-converted-space"/>
    <w:basedOn w:val="a1"/>
    <w:rsid w:val="00066310"/>
  </w:style>
  <w:style w:type="paragraph" w:customStyle="1" w:styleId="af">
    <w:name w:val="Сам текст"/>
    <w:basedOn w:val="a0"/>
    <w:link w:val="af0"/>
    <w:rsid w:val="002E43DF"/>
    <w:pPr>
      <w:suppressAutoHyphens w:val="0"/>
      <w:spacing w:after="0" w:line="360" w:lineRule="auto"/>
      <w:ind w:firstLine="567"/>
      <w:jc w:val="both"/>
    </w:pPr>
    <w:rPr>
      <w:szCs w:val="24"/>
    </w:rPr>
  </w:style>
  <w:style w:type="paragraph" w:customStyle="1" w:styleId="af1">
    <w:name w:val="Заголовок главы"/>
    <w:basedOn w:val="a0"/>
    <w:rsid w:val="002E43DF"/>
    <w:pPr>
      <w:pageBreakBefore/>
      <w:suppressAutoHyphens w:val="0"/>
      <w:spacing w:after="120" w:line="360" w:lineRule="auto"/>
      <w:jc w:val="center"/>
    </w:pPr>
    <w:rPr>
      <w:b/>
      <w:sz w:val="32"/>
      <w:szCs w:val="24"/>
    </w:rPr>
  </w:style>
  <w:style w:type="character" w:customStyle="1" w:styleId="af0">
    <w:name w:val="Сам текст Знак"/>
    <w:basedOn w:val="a1"/>
    <w:link w:val="af"/>
    <w:rsid w:val="002E43D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">
    <w:name w:val="Маркировка"/>
    <w:basedOn w:val="af"/>
    <w:rsid w:val="00F17617"/>
    <w:pPr>
      <w:numPr>
        <w:numId w:val="8"/>
      </w:numPr>
    </w:pPr>
  </w:style>
  <w:style w:type="paragraph" w:customStyle="1" w:styleId="af2">
    <w:name w:val="Титульник справа"/>
    <w:basedOn w:val="a0"/>
    <w:rsid w:val="00352D98"/>
    <w:pPr>
      <w:suppressAutoHyphens w:val="0"/>
      <w:spacing w:after="0" w:line="360" w:lineRule="auto"/>
      <w:jc w:val="right"/>
    </w:pPr>
    <w:rPr>
      <w:szCs w:val="20"/>
    </w:rPr>
  </w:style>
  <w:style w:type="paragraph" w:customStyle="1" w:styleId="af3">
    <w:name w:val="Титульник слева"/>
    <w:basedOn w:val="a0"/>
    <w:rsid w:val="00352D98"/>
    <w:pPr>
      <w:suppressAutoHyphens w:val="0"/>
      <w:spacing w:after="0" w:line="360" w:lineRule="auto"/>
    </w:pPr>
    <w:rPr>
      <w:szCs w:val="20"/>
    </w:rPr>
  </w:style>
  <w:style w:type="paragraph" w:customStyle="1" w:styleId="Default">
    <w:name w:val="Default"/>
    <w:rsid w:val="001D51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FollowedHyperlink"/>
    <w:basedOn w:val="a1"/>
    <w:uiPriority w:val="99"/>
    <w:semiHidden/>
    <w:unhideWhenUsed/>
    <w:rsid w:val="001E5C8A"/>
    <w:rPr>
      <w:color w:val="800080" w:themeColor="followedHyperlink"/>
      <w:u w:val="single"/>
    </w:rPr>
  </w:style>
  <w:style w:type="table" w:styleId="af5">
    <w:name w:val="Table Grid"/>
    <w:basedOn w:val="a2"/>
    <w:uiPriority w:val="59"/>
    <w:rsid w:val="00CC6062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B468D"/>
    <w:pPr>
      <w:suppressAutoHyphens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D31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F933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411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B4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AB468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0"/>
    <w:link w:val="a7"/>
    <w:uiPriority w:val="99"/>
    <w:unhideWhenUsed/>
    <w:rsid w:val="00AB4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AB468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rsid w:val="00DD31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0"/>
    <w:uiPriority w:val="39"/>
    <w:qFormat/>
    <w:rsid w:val="00DD3162"/>
    <w:pPr>
      <w:outlineLvl w:val="9"/>
    </w:pPr>
    <w:rPr>
      <w:rFonts w:ascii="Cambria" w:eastAsia="Times New Roman" w:hAnsi="Cambria" w:cs="Times New Roman"/>
      <w:color w:val="365F91"/>
    </w:rPr>
  </w:style>
  <w:style w:type="character" w:styleId="a9">
    <w:name w:val="Subtle Emphasis"/>
    <w:qFormat/>
    <w:rsid w:val="00DD3162"/>
    <w:rPr>
      <w:i/>
      <w:iCs/>
      <w:color w:val="808080"/>
    </w:rPr>
  </w:style>
  <w:style w:type="paragraph" w:styleId="11">
    <w:name w:val="toc 1"/>
    <w:basedOn w:val="a0"/>
    <w:next w:val="a0"/>
    <w:autoRedefine/>
    <w:uiPriority w:val="39"/>
    <w:unhideWhenUsed/>
    <w:rsid w:val="00DD3162"/>
    <w:pPr>
      <w:spacing w:after="100"/>
    </w:pPr>
  </w:style>
  <w:style w:type="character" w:styleId="aa">
    <w:name w:val="Hyperlink"/>
    <w:basedOn w:val="a1"/>
    <w:uiPriority w:val="99"/>
    <w:unhideWhenUsed/>
    <w:rsid w:val="00DD3162"/>
    <w:rPr>
      <w:color w:val="0000FF" w:themeColor="hyperlink"/>
      <w:u w:val="single"/>
    </w:rPr>
  </w:style>
  <w:style w:type="paragraph" w:styleId="ab">
    <w:name w:val="Balloon Text"/>
    <w:basedOn w:val="a0"/>
    <w:link w:val="ac"/>
    <w:uiPriority w:val="99"/>
    <w:semiHidden/>
    <w:unhideWhenUsed/>
    <w:rsid w:val="00DD3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DD316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Курсяк"/>
    <w:basedOn w:val="1"/>
    <w:next w:val="a0"/>
    <w:rsid w:val="00DD3162"/>
    <w:pPr>
      <w:spacing w:before="360" w:after="360" w:line="480" w:lineRule="auto"/>
      <w:jc w:val="center"/>
      <w:outlineLvl w:val="9"/>
    </w:pPr>
    <w:rPr>
      <w:rFonts w:ascii="Times New Roman" w:eastAsia="Times New Roman" w:hAnsi="Times New Roman" w:cs="Times New Roman"/>
      <w:color w:val="auto"/>
      <w:sz w:val="32"/>
    </w:rPr>
  </w:style>
  <w:style w:type="paragraph" w:styleId="ae">
    <w:name w:val="List Paragraph"/>
    <w:basedOn w:val="a0"/>
    <w:uiPriority w:val="99"/>
    <w:qFormat/>
    <w:rsid w:val="00FB6D1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93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F770C5"/>
    <w:pPr>
      <w:spacing w:after="100"/>
      <w:ind w:left="280"/>
    </w:pPr>
  </w:style>
  <w:style w:type="character" w:customStyle="1" w:styleId="30">
    <w:name w:val="Заголовок 3 Знак"/>
    <w:basedOn w:val="a1"/>
    <w:link w:val="3"/>
    <w:uiPriority w:val="9"/>
    <w:rsid w:val="00A411C8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A411C8"/>
    <w:pPr>
      <w:spacing w:after="100"/>
      <w:ind w:left="560"/>
    </w:pPr>
  </w:style>
  <w:style w:type="character" w:customStyle="1" w:styleId="apple-converted-space">
    <w:name w:val="apple-converted-space"/>
    <w:basedOn w:val="a1"/>
    <w:rsid w:val="00066310"/>
  </w:style>
  <w:style w:type="paragraph" w:customStyle="1" w:styleId="af">
    <w:name w:val="Сам текст"/>
    <w:basedOn w:val="a0"/>
    <w:link w:val="af0"/>
    <w:rsid w:val="002E43DF"/>
    <w:pPr>
      <w:suppressAutoHyphens w:val="0"/>
      <w:spacing w:after="0" w:line="360" w:lineRule="auto"/>
      <w:ind w:firstLine="567"/>
      <w:jc w:val="both"/>
    </w:pPr>
    <w:rPr>
      <w:szCs w:val="24"/>
    </w:rPr>
  </w:style>
  <w:style w:type="paragraph" w:customStyle="1" w:styleId="af1">
    <w:name w:val="Заголовок главы"/>
    <w:basedOn w:val="a0"/>
    <w:rsid w:val="002E43DF"/>
    <w:pPr>
      <w:pageBreakBefore/>
      <w:suppressAutoHyphens w:val="0"/>
      <w:spacing w:after="120" w:line="360" w:lineRule="auto"/>
      <w:jc w:val="center"/>
    </w:pPr>
    <w:rPr>
      <w:b/>
      <w:sz w:val="32"/>
      <w:szCs w:val="24"/>
    </w:rPr>
  </w:style>
  <w:style w:type="character" w:customStyle="1" w:styleId="af0">
    <w:name w:val="Сам текст Знак"/>
    <w:basedOn w:val="a1"/>
    <w:link w:val="af"/>
    <w:rsid w:val="002E43D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">
    <w:name w:val="Маркировка"/>
    <w:basedOn w:val="af"/>
    <w:rsid w:val="00F17617"/>
    <w:pPr>
      <w:numPr>
        <w:numId w:val="8"/>
      </w:numPr>
    </w:pPr>
  </w:style>
  <w:style w:type="paragraph" w:customStyle="1" w:styleId="af2">
    <w:name w:val="Титульник справа"/>
    <w:basedOn w:val="a0"/>
    <w:rsid w:val="00352D98"/>
    <w:pPr>
      <w:suppressAutoHyphens w:val="0"/>
      <w:spacing w:after="0" w:line="360" w:lineRule="auto"/>
      <w:jc w:val="right"/>
    </w:pPr>
    <w:rPr>
      <w:szCs w:val="20"/>
    </w:rPr>
  </w:style>
  <w:style w:type="paragraph" w:customStyle="1" w:styleId="af3">
    <w:name w:val="Титульник слева"/>
    <w:basedOn w:val="a0"/>
    <w:rsid w:val="00352D98"/>
    <w:pPr>
      <w:suppressAutoHyphens w:val="0"/>
      <w:spacing w:after="0" w:line="360" w:lineRule="auto"/>
    </w:pPr>
    <w:rPr>
      <w:szCs w:val="20"/>
    </w:rPr>
  </w:style>
  <w:style w:type="paragraph" w:customStyle="1" w:styleId="Default">
    <w:name w:val="Default"/>
    <w:rsid w:val="001D51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FollowedHyperlink"/>
    <w:basedOn w:val="a1"/>
    <w:uiPriority w:val="99"/>
    <w:semiHidden/>
    <w:unhideWhenUsed/>
    <w:rsid w:val="001E5C8A"/>
    <w:rPr>
      <w:color w:val="800080" w:themeColor="followedHyperlink"/>
      <w:u w:val="single"/>
    </w:rPr>
  </w:style>
  <w:style w:type="table" w:styleId="af5">
    <w:name w:val="Table Grid"/>
    <w:basedOn w:val="a2"/>
    <w:uiPriority w:val="59"/>
    <w:rsid w:val="00CC6062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76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6019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gif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www.ventasign.ru/pro.html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AAF3D-7214-49A6-9155-3A32CAA11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4071</TotalTime>
  <Pages>40</Pages>
  <Words>5861</Words>
  <Characters>33413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Томаровский</dc:creator>
  <cp:keywords/>
  <dc:description/>
  <cp:lastModifiedBy>Pavel</cp:lastModifiedBy>
  <cp:revision>71</cp:revision>
  <cp:lastPrinted>2015-01-28T09:30:00Z</cp:lastPrinted>
  <dcterms:created xsi:type="dcterms:W3CDTF">2015-01-10T07:03:00Z</dcterms:created>
  <dcterms:modified xsi:type="dcterms:W3CDTF">2015-04-16T10:41:00Z</dcterms:modified>
</cp:coreProperties>
</file>