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65" w:rsidRPr="00F23509" w:rsidRDefault="00F23509">
      <w:pPr>
        <w:rPr>
          <w:lang w:val="ru-RU"/>
        </w:rPr>
      </w:pPr>
      <w:r>
        <w:rPr>
          <w:lang w:val="ru-RU"/>
        </w:rPr>
        <w:t>Рассмотрим способ построения фигуры, похожей на эту</w:t>
      </w:r>
      <w:r w:rsidRPr="00F23509">
        <w:rPr>
          <w:lang w:val="ru-RU"/>
        </w:rPr>
        <w:t>:</w:t>
      </w:r>
    </w:p>
    <w:p w:rsidR="00F23509" w:rsidRDefault="00F2350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057400" cy="1005840"/>
            <wp:effectExtent l="0" t="0" r="0" b="3810"/>
            <wp:docPr id="1" name="Рисунок 1" descr="C:\Users\Pasha\Dropbox\Скриншоты\Скриншот 2019-07-03 13.2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a\Dropbox\Скриншоты\Скриншот 2019-07-03 13.28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509" w:rsidRPr="00F23509" w:rsidRDefault="00F23509">
      <w:pPr>
        <w:rPr>
          <w:lang w:val="ru-RU"/>
        </w:rPr>
      </w:pPr>
      <w:r>
        <w:rPr>
          <w:lang w:val="ru-RU"/>
        </w:rPr>
        <w:t>Эту фигуру можно представит как сетку с объединенными ячейками и со скругленными углами ячеек</w:t>
      </w:r>
      <w:r w:rsidRPr="00F23509">
        <w:rPr>
          <w:lang w:val="ru-RU"/>
        </w:rPr>
        <w:t>:</w:t>
      </w:r>
    </w:p>
    <w:p w:rsidR="00F23509" w:rsidRDefault="00F2350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928360" cy="1043940"/>
            <wp:effectExtent l="0" t="0" r="0" b="3810"/>
            <wp:docPr id="2" name="Рисунок 2" descr="C:\Users\Pasha\Pictures\IMG_20190705_130723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sha\Pictures\IMG_20190705_1307232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509" w:rsidRDefault="00F23509">
      <w:pPr>
        <w:rPr>
          <w:lang w:val="ru-RU"/>
        </w:rPr>
      </w:pPr>
      <w:r>
        <w:rPr>
          <w:lang w:val="ru-RU"/>
        </w:rPr>
        <w:t>Как видим наша фигура гомеоморфна сетке с удаленными ребрами.</w:t>
      </w:r>
    </w:p>
    <w:p w:rsidR="00F23509" w:rsidRPr="002B3B1A" w:rsidRDefault="00F23509">
      <w:pPr>
        <w:rPr>
          <w:lang w:val="ru-RU"/>
        </w:rPr>
      </w:pPr>
      <w:r>
        <w:rPr>
          <w:lang w:val="ru-RU"/>
        </w:rPr>
        <w:t>Таким образом, для рисования сло</w:t>
      </w:r>
      <w:r w:rsidR="002B3B1A">
        <w:rPr>
          <w:lang w:val="ru-RU"/>
        </w:rPr>
        <w:t>жных фигур можно применить следующую методику</w:t>
      </w:r>
      <w:r w:rsidR="002B3B1A" w:rsidRPr="002B3B1A">
        <w:rPr>
          <w:lang w:val="ru-RU"/>
        </w:rPr>
        <w:t>:</w:t>
      </w:r>
    </w:p>
    <w:p w:rsidR="002B3B1A" w:rsidRPr="002B3B1A" w:rsidRDefault="002B3B1A" w:rsidP="002B3B1A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создании нового документа, в документе уже есть заготовка в виде прямоугольника.</w:t>
      </w:r>
    </w:p>
    <w:p w:rsidR="002B3B1A" w:rsidRPr="002B3B1A" w:rsidRDefault="002B3B1A" w:rsidP="002B3B1A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рисует сетку внутри прямоугольника (алгоритм рисования аналогичный инструменту «Нарисовать таблицу» из </w:t>
      </w:r>
      <w:r>
        <w:rPr>
          <w:lang w:val="en-US"/>
        </w:rPr>
        <w:t>MS</w:t>
      </w:r>
      <w:r w:rsidRPr="002B3B1A">
        <w:rPr>
          <w:lang w:val="ru-RU"/>
        </w:rPr>
        <w:t xml:space="preserve"> </w:t>
      </w:r>
      <w:r>
        <w:rPr>
          <w:lang w:val="en-US"/>
        </w:rPr>
        <w:t>Word</w:t>
      </w:r>
      <w:r>
        <w:rPr>
          <w:lang w:val="ru-RU"/>
        </w:rPr>
        <w:t>)</w:t>
      </w:r>
      <w:r w:rsidRPr="002B3B1A">
        <w:rPr>
          <w:lang w:val="ru-RU"/>
        </w:rPr>
        <w:t>:</w:t>
      </w:r>
      <w:r w:rsidRPr="002B3B1A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29DE39D" wp14:editId="0E31E537">
            <wp:extent cx="3528060" cy="1127760"/>
            <wp:effectExtent l="0" t="0" r="0" b="0"/>
            <wp:docPr id="3" name="Рисунок 3" descr="C:\Users\Pasha\Dropbox\Скриншоты\Скриншот 2019-07-05 13.1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sha\Dropbox\Скриншоты\Скриншот 2019-07-05 13.13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1A" w:rsidRDefault="002B3B1A" w:rsidP="002B3B1A">
      <w:pPr>
        <w:pStyle w:val="a5"/>
        <w:rPr>
          <w:noProof/>
          <w:lang w:val="ru-RU" w:eastAsia="uk-UA"/>
        </w:rPr>
      </w:pPr>
      <w:r>
        <w:rPr>
          <w:noProof/>
          <w:lang w:val="ru-RU" w:eastAsia="uk-UA"/>
        </w:rPr>
        <w:t>Пользователь может двигать горизонтальные и вертикальные линии, удалять и добавлять ребра.</w:t>
      </w:r>
    </w:p>
    <w:p w:rsidR="002B3B1A" w:rsidRDefault="002B3B1A" w:rsidP="002B3B1A">
      <w:pPr>
        <w:pStyle w:val="a5"/>
        <w:numPr>
          <w:ilvl w:val="0"/>
          <w:numId w:val="1"/>
        </w:numPr>
        <w:rPr>
          <w:lang w:val="ru-RU"/>
        </w:rPr>
      </w:pPr>
      <w:r>
        <w:rPr>
          <w:noProof/>
          <w:lang w:val="ru-RU" w:eastAsia="uk-UA"/>
        </w:rPr>
        <w:t>После того, как сетка нарисована, пользватель переходит ко второй фазе рисования.</w:t>
      </w:r>
    </w:p>
    <w:p w:rsidR="00944E6C" w:rsidRPr="005D1142" w:rsidRDefault="002B3B1A" w:rsidP="002B3B1A">
      <w:pPr>
        <w:pStyle w:val="a5"/>
        <w:rPr>
          <w:noProof/>
          <w:lang w:val="ru-RU" w:eastAsia="uk-UA"/>
        </w:rPr>
      </w:pPr>
      <w:r>
        <w:rPr>
          <w:noProof/>
          <w:lang w:val="ru-RU" w:eastAsia="uk-UA"/>
        </w:rPr>
        <w:t>Во второй фазе, пользователь уже не может доб</w:t>
      </w:r>
      <w:r w:rsidR="00944E6C">
        <w:rPr>
          <w:noProof/>
          <w:lang w:val="ru-RU" w:eastAsia="uk-UA"/>
        </w:rPr>
        <w:t>а</w:t>
      </w:r>
      <w:r>
        <w:rPr>
          <w:noProof/>
          <w:lang w:val="ru-RU" w:eastAsia="uk-UA"/>
        </w:rPr>
        <w:t>влять или удалять ребра сетки. Но он может произвольно двигать узловые точки сетки как в горизонтальном, так и  в вертикальном направлении</w:t>
      </w:r>
      <w:r w:rsidR="00944E6C">
        <w:rPr>
          <w:noProof/>
          <w:lang w:val="ru-RU" w:eastAsia="uk-UA"/>
        </w:rPr>
        <w:t>.</w:t>
      </w:r>
    </w:p>
    <w:p w:rsidR="00944E6C" w:rsidRDefault="00944E6C" w:rsidP="002B3B1A">
      <w:pPr>
        <w:pStyle w:val="a5"/>
        <w:rPr>
          <w:noProof/>
          <w:lang w:val="ru-RU" w:eastAsia="uk-UA"/>
        </w:rPr>
      </w:pPr>
      <w:r w:rsidRPr="00944E6C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4E111BAF" wp14:editId="015FDBAD">
            <wp:extent cx="3528060" cy="1127760"/>
            <wp:effectExtent l="0" t="0" r="0" b="0"/>
            <wp:docPr id="4" name="Рисунок 4" descr="C:\Users\Pasha\Dropbox\Скриншоты\Скриншот 2019-07-05 13.13.1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sha\Dropbox\Скриншоты\Скриншот 2019-07-05 13.13.16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6C" w:rsidRDefault="00944E6C" w:rsidP="002B3B1A">
      <w:pPr>
        <w:pStyle w:val="a5"/>
        <w:rPr>
          <w:noProof/>
          <w:lang w:val="ru-RU" w:eastAsia="uk-UA"/>
        </w:rPr>
      </w:pPr>
    </w:p>
    <w:p w:rsidR="00944E6C" w:rsidRPr="00944E6C" w:rsidRDefault="00944E6C" w:rsidP="00944E6C">
      <w:pPr>
        <w:pStyle w:val="a5"/>
        <w:rPr>
          <w:noProof/>
          <w:lang w:val="ru-RU" w:eastAsia="uk-UA"/>
        </w:rPr>
      </w:pPr>
      <w:r>
        <w:rPr>
          <w:noProof/>
          <w:lang w:val="ru-RU" w:eastAsia="uk-UA"/>
        </w:rPr>
        <w:t>Кроме того доступно групповое передвижение узловых точек (те, который находились изначально на одной прямой)</w:t>
      </w:r>
      <w:r w:rsidRPr="00944E6C">
        <w:rPr>
          <w:noProof/>
          <w:lang w:val="ru-RU" w:eastAsia="uk-UA"/>
        </w:rPr>
        <w:t xml:space="preserve">: </w:t>
      </w:r>
    </w:p>
    <w:p w:rsidR="00944E6C" w:rsidRPr="002B3B1A" w:rsidRDefault="00944E6C" w:rsidP="00944E6C">
      <w:pPr>
        <w:pStyle w:val="a5"/>
        <w:rPr>
          <w:lang w:val="ru-RU"/>
        </w:rPr>
      </w:pPr>
      <w:r w:rsidRPr="00944E6C">
        <w:rPr>
          <w:noProof/>
          <w:lang w:eastAsia="uk-UA"/>
        </w:rPr>
        <w:lastRenderedPageBreak/>
        <w:t xml:space="preserve"> </w:t>
      </w:r>
      <w:r>
        <w:rPr>
          <w:noProof/>
          <w:lang w:eastAsia="uk-UA"/>
        </w:rPr>
        <w:drawing>
          <wp:inline distT="0" distB="0" distL="0" distR="0" wp14:anchorId="171B2476" wp14:editId="075287E1">
            <wp:extent cx="3528060" cy="1127760"/>
            <wp:effectExtent l="0" t="0" r="0" b="0"/>
            <wp:docPr id="5" name="Рисунок 5" descr="C:\Users\Pasha\Dropbox\Скриншоты\Скриншот 2019-07-05 13.13.1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sha\Dropbox\Скриншоты\Скриншот 2019-07-05 13.13.16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42" w:rsidRPr="005D1142" w:rsidRDefault="00944E6C" w:rsidP="005D1142">
      <w:pPr>
        <w:pStyle w:val="a5"/>
        <w:numPr>
          <w:ilvl w:val="0"/>
          <w:numId w:val="1"/>
        </w:numPr>
        <w:rPr>
          <w:noProof/>
          <w:lang w:val="ru-RU" w:eastAsia="uk-UA"/>
        </w:rPr>
      </w:pPr>
      <w:r>
        <w:rPr>
          <w:noProof/>
          <w:lang w:val="ru-RU" w:eastAsia="uk-UA"/>
        </w:rPr>
        <w:t>Пользователь может выделить ребро и настроить вид его концов.</w:t>
      </w:r>
    </w:p>
    <w:p w:rsidR="005D1142" w:rsidRDefault="005D1142" w:rsidP="005D1142">
      <w:pPr>
        <w:ind w:left="360"/>
        <w:rPr>
          <w:noProof/>
          <w:lang w:val="en-US" w:eastAsia="uk-UA"/>
        </w:rPr>
      </w:pPr>
    </w:p>
    <w:p w:rsidR="005D1142" w:rsidRDefault="005D1142" w:rsidP="005D1142">
      <w:pPr>
        <w:ind w:left="360"/>
        <w:rPr>
          <w:noProof/>
          <w:lang w:val="ru-RU" w:eastAsia="uk-UA"/>
        </w:rPr>
      </w:pPr>
      <w:r>
        <w:rPr>
          <w:noProof/>
          <w:lang w:val="ru-RU" w:eastAsia="uk-UA"/>
        </w:rPr>
        <w:t>Технически такая модель достаточно проста и эффективна. Во-первых, нам сразу известные внешние контуры элемента, что позволит легко сделать тень, бордеры или эффекты для внешеней границы.</w:t>
      </w:r>
    </w:p>
    <w:p w:rsidR="005D1142" w:rsidRDefault="005D1142" w:rsidP="005D1142">
      <w:pPr>
        <w:ind w:left="360"/>
        <w:rPr>
          <w:noProof/>
          <w:lang w:val="ru-RU" w:eastAsia="uk-UA"/>
        </w:rPr>
      </w:pPr>
      <w:r>
        <w:rPr>
          <w:noProof/>
          <w:lang w:val="ru-RU" w:eastAsia="uk-UA"/>
        </w:rPr>
        <w:t>Во-вторых, нам изместны все внутренние области элемента (ячейки). И мы можем задать цвет, эффекты, бордер или тень персонально для каждой ячейки.</w:t>
      </w:r>
    </w:p>
    <w:p w:rsidR="005D1142" w:rsidRDefault="005D1142" w:rsidP="005D1142">
      <w:pPr>
        <w:ind w:left="360"/>
        <w:rPr>
          <w:noProof/>
          <w:lang w:val="ru-RU" w:eastAsia="uk-UA"/>
        </w:rPr>
      </w:pPr>
      <w:r>
        <w:rPr>
          <w:noProof/>
          <w:lang w:val="ru-RU" w:eastAsia="uk-UA"/>
        </w:rPr>
        <w:t>В-третьих каждое ребро по сути представляет собой просто отрезок линии Безье. Начало и конец линии всегда совпадает с узловыми точками. А контрольные точки – вычисляются в зависимости от касательных к другим линиям для данной узловой точки. И в зависимости от нстроек пользоавтеля.</w:t>
      </w:r>
    </w:p>
    <w:p w:rsidR="005D1142" w:rsidRPr="005D1142" w:rsidRDefault="005D1142" w:rsidP="005D1142">
      <w:pPr>
        <w:ind w:left="360"/>
        <w:rPr>
          <w:noProof/>
          <w:lang w:val="ru-RU" w:eastAsia="uk-UA"/>
        </w:rPr>
      </w:pPr>
      <w:r>
        <w:rPr>
          <w:noProof/>
          <w:lang w:val="ru-RU" w:eastAsia="uk-UA"/>
        </w:rPr>
        <w:t>Для модели сразу выделим основные классы</w:t>
      </w:r>
      <w:r w:rsidRPr="005D1142">
        <w:rPr>
          <w:noProof/>
          <w:lang w:val="ru-RU" w:eastAsia="uk-UA"/>
        </w:rPr>
        <w:t>:</w:t>
      </w:r>
    </w:p>
    <w:p w:rsidR="005D1142" w:rsidRPr="005D1142" w:rsidRDefault="005D1142" w:rsidP="005D1142">
      <w:pPr>
        <w:pStyle w:val="a5"/>
        <w:numPr>
          <w:ilvl w:val="0"/>
          <w:numId w:val="3"/>
        </w:numPr>
        <w:rPr>
          <w:noProof/>
          <w:lang w:val="ru-RU" w:eastAsia="uk-UA"/>
        </w:rPr>
      </w:pPr>
      <w:r>
        <w:rPr>
          <w:noProof/>
          <w:lang w:val="ru-RU" w:eastAsia="uk-UA"/>
        </w:rPr>
        <w:t>Класс УзловаяТочка. Имеет координаты и список ребер.</w:t>
      </w:r>
    </w:p>
    <w:p w:rsidR="005D1142" w:rsidRDefault="005D1142" w:rsidP="005D1142">
      <w:pPr>
        <w:pStyle w:val="a5"/>
        <w:numPr>
          <w:ilvl w:val="0"/>
          <w:numId w:val="3"/>
        </w:numPr>
        <w:rPr>
          <w:noProof/>
          <w:lang w:val="ru-RU" w:eastAsia="uk-UA"/>
        </w:rPr>
      </w:pPr>
      <w:r>
        <w:rPr>
          <w:noProof/>
          <w:lang w:val="ru-RU" w:eastAsia="uk-UA"/>
        </w:rPr>
        <w:t>Класс Ребро. Имеет ссылки на две узловые точки. Для каждой из точек имеет ТипУгла, который задает настройки того, как линия будет соединяться с точкой.</w:t>
      </w:r>
    </w:p>
    <w:p w:rsidR="005D1142" w:rsidRPr="005D1142" w:rsidRDefault="005D1142" w:rsidP="005D1142">
      <w:pPr>
        <w:pStyle w:val="a5"/>
        <w:numPr>
          <w:ilvl w:val="0"/>
          <w:numId w:val="3"/>
        </w:numPr>
        <w:rPr>
          <w:noProof/>
          <w:lang w:val="ru-RU" w:eastAsia="uk-UA"/>
        </w:rPr>
      </w:pPr>
      <w:r>
        <w:rPr>
          <w:noProof/>
          <w:lang w:val="ru-RU" w:eastAsia="uk-UA"/>
        </w:rPr>
        <w:t>Класс Ячейка. Имеет список своих ребер, перечисчленных по часовой стрелке.</w:t>
      </w:r>
      <w:bookmarkStart w:id="0" w:name="_GoBack"/>
      <w:bookmarkEnd w:id="0"/>
    </w:p>
    <w:sectPr w:rsidR="005D1142" w:rsidRPr="005D1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4D44"/>
    <w:multiLevelType w:val="hybridMultilevel"/>
    <w:tmpl w:val="C65E94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953EB"/>
    <w:multiLevelType w:val="hybridMultilevel"/>
    <w:tmpl w:val="E82A4E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C7D8D"/>
    <w:multiLevelType w:val="hybridMultilevel"/>
    <w:tmpl w:val="C53C3CF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09"/>
    <w:rsid w:val="00207B65"/>
    <w:rsid w:val="002B3B1A"/>
    <w:rsid w:val="005D1142"/>
    <w:rsid w:val="00944E6C"/>
    <w:rsid w:val="00F2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5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B3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5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B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DBBA4-99B6-431F-84C6-9E74EC2E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1263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2</cp:revision>
  <dcterms:created xsi:type="dcterms:W3CDTF">2019-07-05T09:59:00Z</dcterms:created>
  <dcterms:modified xsi:type="dcterms:W3CDTF">2019-07-05T10:46:00Z</dcterms:modified>
</cp:coreProperties>
</file>