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b w:val="0"/>
          <w:color w:val="auto"/>
          <w:sz w:val="24"/>
          <w:szCs w:val="22"/>
          <w:lang w:eastAsia="en-US"/>
        </w:rPr>
        <w:id w:val="1819768178"/>
        <w:docPartObj>
          <w:docPartGallery w:val="Table of Contents"/>
          <w:docPartUnique/>
        </w:docPartObj>
      </w:sdtPr>
      <w:sdtEndPr>
        <w:rPr>
          <w:bCs/>
          <w:sz w:val="28"/>
        </w:rPr>
      </w:sdtEndPr>
      <w:sdtContent>
        <w:p w:rsidR="001C732D" w:rsidRPr="00381D82" w:rsidRDefault="001C732D" w:rsidP="001C732D">
          <w:pPr>
            <w:pStyle w:val="a4"/>
            <w:jc w:val="center"/>
            <w:rPr>
              <w:rFonts w:ascii="Times New Roman" w:hAnsi="Times New Roman" w:cs="Times New Roman"/>
              <w:color w:val="auto"/>
            </w:rPr>
          </w:pPr>
          <w:r w:rsidRPr="00381D82">
            <w:rPr>
              <w:rFonts w:ascii="Times New Roman" w:hAnsi="Times New Roman" w:cs="Times New Roman"/>
              <w:color w:val="auto"/>
            </w:rPr>
            <w:t>Оглавление</w:t>
          </w:r>
        </w:p>
        <w:p w:rsidR="008831E5" w:rsidRDefault="001C732D">
          <w:pPr>
            <w:pStyle w:val="11"/>
            <w:tabs>
              <w:tab w:val="right" w:leader="dot" w:pos="9627"/>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39604345" w:history="1">
            <w:r w:rsidR="008831E5" w:rsidRPr="00644751">
              <w:rPr>
                <w:rStyle w:val="af1"/>
                <w:noProof/>
              </w:rPr>
              <w:t>ВВЕДЕНИЕ</w:t>
            </w:r>
            <w:r w:rsidR="008831E5">
              <w:rPr>
                <w:noProof/>
                <w:webHidden/>
              </w:rPr>
              <w:tab/>
            </w:r>
            <w:r w:rsidR="008831E5">
              <w:rPr>
                <w:noProof/>
                <w:webHidden/>
              </w:rPr>
              <w:fldChar w:fldCharType="begin"/>
            </w:r>
            <w:r w:rsidR="008831E5">
              <w:rPr>
                <w:noProof/>
                <w:webHidden/>
              </w:rPr>
              <w:instrText xml:space="preserve"> PAGEREF _Toc39604345 \h </w:instrText>
            </w:r>
            <w:r w:rsidR="008831E5">
              <w:rPr>
                <w:noProof/>
                <w:webHidden/>
              </w:rPr>
            </w:r>
            <w:r w:rsidR="008831E5">
              <w:rPr>
                <w:noProof/>
                <w:webHidden/>
              </w:rPr>
              <w:fldChar w:fldCharType="separate"/>
            </w:r>
            <w:r w:rsidR="00A812CD">
              <w:rPr>
                <w:noProof/>
                <w:webHidden/>
              </w:rPr>
              <w:t>3</w:t>
            </w:r>
            <w:r w:rsidR="008831E5">
              <w:rPr>
                <w:noProof/>
                <w:webHidden/>
              </w:rPr>
              <w:fldChar w:fldCharType="end"/>
            </w:r>
          </w:hyperlink>
        </w:p>
        <w:p w:rsidR="008831E5" w:rsidRDefault="00103C2E">
          <w:pPr>
            <w:pStyle w:val="23"/>
            <w:tabs>
              <w:tab w:val="right" w:leader="dot" w:pos="9627"/>
            </w:tabs>
            <w:rPr>
              <w:rFonts w:asciiTheme="minorHAnsi" w:eastAsiaTheme="minorEastAsia" w:hAnsiTheme="minorHAnsi"/>
              <w:noProof/>
              <w:sz w:val="22"/>
              <w:lang w:eastAsia="ru-RU"/>
            </w:rPr>
          </w:pPr>
          <w:hyperlink w:anchor="_Toc39604347" w:history="1">
            <w:r w:rsidR="008831E5" w:rsidRPr="00644751">
              <w:rPr>
                <w:rStyle w:val="af1"/>
                <w:noProof/>
              </w:rPr>
              <w:t>1 Постановка задачи</w:t>
            </w:r>
            <w:r w:rsidR="008831E5">
              <w:rPr>
                <w:noProof/>
                <w:webHidden/>
              </w:rPr>
              <w:tab/>
            </w:r>
            <w:r w:rsidR="008831E5">
              <w:rPr>
                <w:noProof/>
                <w:webHidden/>
              </w:rPr>
              <w:fldChar w:fldCharType="begin"/>
            </w:r>
            <w:r w:rsidR="008831E5">
              <w:rPr>
                <w:noProof/>
                <w:webHidden/>
              </w:rPr>
              <w:instrText xml:space="preserve"> PAGEREF _Toc39604347 \h </w:instrText>
            </w:r>
            <w:r w:rsidR="008831E5">
              <w:rPr>
                <w:noProof/>
                <w:webHidden/>
              </w:rPr>
            </w:r>
            <w:r w:rsidR="008831E5">
              <w:rPr>
                <w:noProof/>
                <w:webHidden/>
              </w:rPr>
              <w:fldChar w:fldCharType="separate"/>
            </w:r>
            <w:r w:rsidR="00A812CD">
              <w:rPr>
                <w:noProof/>
                <w:webHidden/>
              </w:rPr>
              <w:t>8</w:t>
            </w:r>
            <w:r w:rsidR="008831E5">
              <w:rPr>
                <w:noProof/>
                <w:webHidden/>
              </w:rPr>
              <w:fldChar w:fldCharType="end"/>
            </w:r>
          </w:hyperlink>
        </w:p>
        <w:p w:rsidR="008831E5" w:rsidRDefault="00103C2E">
          <w:pPr>
            <w:pStyle w:val="23"/>
            <w:tabs>
              <w:tab w:val="right" w:leader="dot" w:pos="9627"/>
            </w:tabs>
            <w:rPr>
              <w:rFonts w:asciiTheme="minorHAnsi" w:eastAsiaTheme="minorEastAsia" w:hAnsiTheme="minorHAnsi"/>
              <w:noProof/>
              <w:sz w:val="22"/>
              <w:lang w:eastAsia="ru-RU"/>
            </w:rPr>
          </w:pPr>
          <w:hyperlink w:anchor="_Toc39604348" w:history="1">
            <w:r w:rsidR="008831E5" w:rsidRPr="00644751">
              <w:rPr>
                <w:rStyle w:val="af1"/>
                <w:noProof/>
              </w:rPr>
              <w:t>2 Теоретические аспекты задачи</w:t>
            </w:r>
            <w:r w:rsidR="008831E5">
              <w:rPr>
                <w:noProof/>
                <w:webHidden/>
              </w:rPr>
              <w:tab/>
            </w:r>
            <w:r w:rsidR="008831E5">
              <w:rPr>
                <w:noProof/>
                <w:webHidden/>
              </w:rPr>
              <w:fldChar w:fldCharType="begin"/>
            </w:r>
            <w:r w:rsidR="008831E5">
              <w:rPr>
                <w:noProof/>
                <w:webHidden/>
              </w:rPr>
              <w:instrText xml:space="preserve"> PAGEREF _Toc39604348 \h </w:instrText>
            </w:r>
            <w:r w:rsidR="008831E5">
              <w:rPr>
                <w:noProof/>
                <w:webHidden/>
              </w:rPr>
            </w:r>
            <w:r w:rsidR="008831E5">
              <w:rPr>
                <w:noProof/>
                <w:webHidden/>
              </w:rPr>
              <w:fldChar w:fldCharType="separate"/>
            </w:r>
            <w:r w:rsidR="00A812CD">
              <w:rPr>
                <w:noProof/>
                <w:webHidden/>
              </w:rPr>
              <w:t>9</w:t>
            </w:r>
            <w:r w:rsidR="008831E5">
              <w:rPr>
                <w:noProof/>
                <w:webHidden/>
              </w:rPr>
              <w:fldChar w:fldCharType="end"/>
            </w:r>
          </w:hyperlink>
        </w:p>
        <w:p w:rsidR="008831E5" w:rsidRDefault="00103C2E">
          <w:pPr>
            <w:pStyle w:val="31"/>
            <w:tabs>
              <w:tab w:val="right" w:leader="dot" w:pos="9627"/>
            </w:tabs>
            <w:rPr>
              <w:rFonts w:asciiTheme="minorHAnsi" w:eastAsiaTheme="minorEastAsia" w:hAnsiTheme="minorHAnsi"/>
              <w:noProof/>
              <w:sz w:val="22"/>
              <w:lang w:eastAsia="ru-RU"/>
            </w:rPr>
          </w:pPr>
          <w:hyperlink w:anchor="_Toc39604349" w:history="1">
            <w:r w:rsidR="008831E5" w:rsidRPr="00644751">
              <w:rPr>
                <w:rStyle w:val="af1"/>
                <w:noProof/>
              </w:rPr>
              <w:t>2.1 Импульсная аппроксимация активных участков траектории</w:t>
            </w:r>
            <w:r w:rsidR="008831E5">
              <w:rPr>
                <w:noProof/>
                <w:webHidden/>
              </w:rPr>
              <w:tab/>
            </w:r>
            <w:r w:rsidR="008831E5">
              <w:rPr>
                <w:noProof/>
                <w:webHidden/>
              </w:rPr>
              <w:fldChar w:fldCharType="begin"/>
            </w:r>
            <w:r w:rsidR="008831E5">
              <w:rPr>
                <w:noProof/>
                <w:webHidden/>
              </w:rPr>
              <w:instrText xml:space="preserve"> PAGEREF _Toc39604349 \h </w:instrText>
            </w:r>
            <w:r w:rsidR="008831E5">
              <w:rPr>
                <w:noProof/>
                <w:webHidden/>
              </w:rPr>
            </w:r>
            <w:r w:rsidR="008831E5">
              <w:rPr>
                <w:noProof/>
                <w:webHidden/>
              </w:rPr>
              <w:fldChar w:fldCharType="separate"/>
            </w:r>
            <w:r w:rsidR="00A812CD">
              <w:rPr>
                <w:noProof/>
                <w:webHidden/>
              </w:rPr>
              <w:t>9</w:t>
            </w:r>
            <w:r w:rsidR="008831E5">
              <w:rPr>
                <w:noProof/>
                <w:webHidden/>
              </w:rPr>
              <w:fldChar w:fldCharType="end"/>
            </w:r>
          </w:hyperlink>
        </w:p>
        <w:p w:rsidR="008831E5" w:rsidRDefault="00103C2E">
          <w:pPr>
            <w:pStyle w:val="31"/>
            <w:tabs>
              <w:tab w:val="right" w:leader="dot" w:pos="9627"/>
            </w:tabs>
            <w:rPr>
              <w:rFonts w:asciiTheme="minorHAnsi" w:eastAsiaTheme="minorEastAsia" w:hAnsiTheme="minorHAnsi"/>
              <w:noProof/>
              <w:sz w:val="22"/>
              <w:lang w:eastAsia="ru-RU"/>
            </w:rPr>
          </w:pPr>
          <w:hyperlink w:anchor="_Toc39604350" w:history="1">
            <w:r w:rsidR="008831E5" w:rsidRPr="00644751">
              <w:rPr>
                <w:rStyle w:val="af1"/>
                <w:noProof/>
              </w:rPr>
              <w:t>2.2 Идея грависфер</w:t>
            </w:r>
            <w:r w:rsidR="008831E5">
              <w:rPr>
                <w:noProof/>
                <w:webHidden/>
              </w:rPr>
              <w:tab/>
            </w:r>
            <w:r w:rsidR="008831E5">
              <w:rPr>
                <w:noProof/>
                <w:webHidden/>
              </w:rPr>
              <w:fldChar w:fldCharType="begin"/>
            </w:r>
            <w:r w:rsidR="008831E5">
              <w:rPr>
                <w:noProof/>
                <w:webHidden/>
              </w:rPr>
              <w:instrText xml:space="preserve"> PAGEREF _Toc39604350 \h </w:instrText>
            </w:r>
            <w:r w:rsidR="008831E5">
              <w:rPr>
                <w:noProof/>
                <w:webHidden/>
              </w:rPr>
            </w:r>
            <w:r w:rsidR="008831E5">
              <w:rPr>
                <w:noProof/>
                <w:webHidden/>
              </w:rPr>
              <w:fldChar w:fldCharType="separate"/>
            </w:r>
            <w:r w:rsidR="00A812CD">
              <w:rPr>
                <w:noProof/>
                <w:webHidden/>
              </w:rPr>
              <w:t>10</w:t>
            </w:r>
            <w:r w:rsidR="008831E5">
              <w:rPr>
                <w:noProof/>
                <w:webHidden/>
              </w:rPr>
              <w:fldChar w:fldCharType="end"/>
            </w:r>
          </w:hyperlink>
        </w:p>
        <w:p w:rsidR="008831E5" w:rsidRDefault="00103C2E">
          <w:pPr>
            <w:pStyle w:val="31"/>
            <w:tabs>
              <w:tab w:val="right" w:leader="dot" w:pos="9627"/>
            </w:tabs>
            <w:rPr>
              <w:rFonts w:asciiTheme="minorHAnsi" w:eastAsiaTheme="minorEastAsia" w:hAnsiTheme="minorHAnsi"/>
              <w:noProof/>
              <w:sz w:val="22"/>
              <w:lang w:eastAsia="ru-RU"/>
            </w:rPr>
          </w:pPr>
          <w:hyperlink w:anchor="_Toc39604351" w:history="1">
            <w:r w:rsidR="008831E5" w:rsidRPr="00644751">
              <w:rPr>
                <w:rStyle w:val="af1"/>
                <w:noProof/>
              </w:rPr>
              <w:t>2.3 Идея грависфер нулевой протяженности</w:t>
            </w:r>
            <w:r w:rsidR="008831E5">
              <w:rPr>
                <w:noProof/>
                <w:webHidden/>
              </w:rPr>
              <w:tab/>
            </w:r>
            <w:r w:rsidR="008831E5">
              <w:rPr>
                <w:noProof/>
                <w:webHidden/>
              </w:rPr>
              <w:fldChar w:fldCharType="begin"/>
            </w:r>
            <w:r w:rsidR="008831E5">
              <w:rPr>
                <w:noProof/>
                <w:webHidden/>
              </w:rPr>
              <w:instrText xml:space="preserve"> PAGEREF _Toc39604351 \h </w:instrText>
            </w:r>
            <w:r w:rsidR="008831E5">
              <w:rPr>
                <w:noProof/>
                <w:webHidden/>
              </w:rPr>
            </w:r>
            <w:r w:rsidR="008831E5">
              <w:rPr>
                <w:noProof/>
                <w:webHidden/>
              </w:rPr>
              <w:fldChar w:fldCharType="separate"/>
            </w:r>
            <w:r w:rsidR="00A812CD">
              <w:rPr>
                <w:noProof/>
                <w:webHidden/>
              </w:rPr>
              <w:t>11</w:t>
            </w:r>
            <w:r w:rsidR="008831E5">
              <w:rPr>
                <w:noProof/>
                <w:webHidden/>
              </w:rPr>
              <w:fldChar w:fldCharType="end"/>
            </w:r>
          </w:hyperlink>
        </w:p>
        <w:p w:rsidR="008831E5" w:rsidRDefault="00103C2E">
          <w:pPr>
            <w:pStyle w:val="23"/>
            <w:tabs>
              <w:tab w:val="right" w:leader="dot" w:pos="9627"/>
            </w:tabs>
            <w:rPr>
              <w:rFonts w:asciiTheme="minorHAnsi" w:eastAsiaTheme="minorEastAsia" w:hAnsiTheme="minorHAnsi"/>
              <w:noProof/>
              <w:sz w:val="22"/>
              <w:lang w:eastAsia="ru-RU"/>
            </w:rPr>
          </w:pPr>
          <w:hyperlink w:anchor="_Toc39604352" w:history="1">
            <w:r w:rsidR="008831E5" w:rsidRPr="00644751">
              <w:rPr>
                <w:rStyle w:val="af1"/>
                <w:noProof/>
              </w:rPr>
              <w:t>3 Определение оптимального времени старта и времени полета</w:t>
            </w:r>
            <w:r w:rsidR="008831E5">
              <w:rPr>
                <w:noProof/>
                <w:webHidden/>
              </w:rPr>
              <w:tab/>
            </w:r>
            <w:r w:rsidR="008831E5">
              <w:rPr>
                <w:noProof/>
                <w:webHidden/>
              </w:rPr>
              <w:fldChar w:fldCharType="begin"/>
            </w:r>
            <w:r w:rsidR="008831E5">
              <w:rPr>
                <w:noProof/>
                <w:webHidden/>
              </w:rPr>
              <w:instrText xml:space="preserve"> PAGEREF _Toc39604352 \h </w:instrText>
            </w:r>
            <w:r w:rsidR="008831E5">
              <w:rPr>
                <w:noProof/>
                <w:webHidden/>
              </w:rPr>
            </w:r>
            <w:r w:rsidR="008831E5">
              <w:rPr>
                <w:noProof/>
                <w:webHidden/>
              </w:rPr>
              <w:fldChar w:fldCharType="separate"/>
            </w:r>
            <w:r w:rsidR="00A812CD">
              <w:rPr>
                <w:noProof/>
                <w:webHidden/>
              </w:rPr>
              <w:t>12</w:t>
            </w:r>
            <w:r w:rsidR="008831E5">
              <w:rPr>
                <w:noProof/>
                <w:webHidden/>
              </w:rPr>
              <w:fldChar w:fldCharType="end"/>
            </w:r>
          </w:hyperlink>
        </w:p>
        <w:p w:rsidR="008831E5" w:rsidRDefault="00103C2E">
          <w:pPr>
            <w:pStyle w:val="23"/>
            <w:tabs>
              <w:tab w:val="right" w:leader="dot" w:pos="9627"/>
            </w:tabs>
            <w:rPr>
              <w:rFonts w:asciiTheme="minorHAnsi" w:eastAsiaTheme="minorEastAsia" w:hAnsiTheme="minorHAnsi"/>
              <w:noProof/>
              <w:sz w:val="22"/>
              <w:lang w:eastAsia="ru-RU"/>
            </w:rPr>
          </w:pPr>
          <w:hyperlink w:anchor="_Toc39604353" w:history="1">
            <w:r w:rsidR="008831E5" w:rsidRPr="00644751">
              <w:rPr>
                <w:rStyle w:val="af1"/>
                <w:noProof/>
              </w:rPr>
              <w:t>4 Гелиоцентрический участок траектории</w:t>
            </w:r>
            <w:r w:rsidR="008831E5">
              <w:rPr>
                <w:noProof/>
                <w:webHidden/>
              </w:rPr>
              <w:tab/>
            </w:r>
            <w:r w:rsidR="008831E5">
              <w:rPr>
                <w:noProof/>
                <w:webHidden/>
              </w:rPr>
              <w:fldChar w:fldCharType="begin"/>
            </w:r>
            <w:r w:rsidR="008831E5">
              <w:rPr>
                <w:noProof/>
                <w:webHidden/>
              </w:rPr>
              <w:instrText xml:space="preserve"> PAGEREF _Toc39604353 \h </w:instrText>
            </w:r>
            <w:r w:rsidR="008831E5">
              <w:rPr>
                <w:noProof/>
                <w:webHidden/>
              </w:rPr>
            </w:r>
            <w:r w:rsidR="008831E5">
              <w:rPr>
                <w:noProof/>
                <w:webHidden/>
              </w:rPr>
              <w:fldChar w:fldCharType="separate"/>
            </w:r>
            <w:r w:rsidR="00A812CD">
              <w:rPr>
                <w:noProof/>
                <w:webHidden/>
              </w:rPr>
              <w:t>17</w:t>
            </w:r>
            <w:r w:rsidR="008831E5">
              <w:rPr>
                <w:noProof/>
                <w:webHidden/>
              </w:rPr>
              <w:fldChar w:fldCharType="end"/>
            </w:r>
          </w:hyperlink>
        </w:p>
        <w:p w:rsidR="008831E5" w:rsidRDefault="00103C2E">
          <w:pPr>
            <w:pStyle w:val="31"/>
            <w:tabs>
              <w:tab w:val="right" w:leader="dot" w:pos="9627"/>
            </w:tabs>
            <w:rPr>
              <w:rFonts w:asciiTheme="minorHAnsi" w:eastAsiaTheme="minorEastAsia" w:hAnsiTheme="minorHAnsi"/>
              <w:noProof/>
              <w:sz w:val="22"/>
              <w:lang w:eastAsia="ru-RU"/>
            </w:rPr>
          </w:pPr>
          <w:hyperlink w:anchor="_Toc39604354" w:history="1">
            <w:r w:rsidR="008831E5" w:rsidRPr="00644751">
              <w:rPr>
                <w:rStyle w:val="af1"/>
                <w:noProof/>
              </w:rPr>
              <w:t>4.1 Уравнение Ламберта задачи двух тел</w:t>
            </w:r>
            <w:r w:rsidR="008831E5">
              <w:rPr>
                <w:noProof/>
                <w:webHidden/>
              </w:rPr>
              <w:tab/>
            </w:r>
            <w:r w:rsidR="008831E5">
              <w:rPr>
                <w:noProof/>
                <w:webHidden/>
              </w:rPr>
              <w:fldChar w:fldCharType="begin"/>
            </w:r>
            <w:r w:rsidR="008831E5">
              <w:rPr>
                <w:noProof/>
                <w:webHidden/>
              </w:rPr>
              <w:instrText xml:space="preserve"> PAGEREF _Toc39604354 \h </w:instrText>
            </w:r>
            <w:r w:rsidR="008831E5">
              <w:rPr>
                <w:noProof/>
                <w:webHidden/>
              </w:rPr>
            </w:r>
            <w:r w:rsidR="008831E5">
              <w:rPr>
                <w:noProof/>
                <w:webHidden/>
              </w:rPr>
              <w:fldChar w:fldCharType="separate"/>
            </w:r>
            <w:r w:rsidR="00A812CD">
              <w:rPr>
                <w:noProof/>
                <w:webHidden/>
              </w:rPr>
              <w:t>20</w:t>
            </w:r>
            <w:r w:rsidR="008831E5">
              <w:rPr>
                <w:noProof/>
                <w:webHidden/>
              </w:rPr>
              <w:fldChar w:fldCharType="end"/>
            </w:r>
          </w:hyperlink>
        </w:p>
        <w:p w:rsidR="008831E5" w:rsidRDefault="00103C2E">
          <w:pPr>
            <w:pStyle w:val="31"/>
            <w:tabs>
              <w:tab w:val="right" w:leader="dot" w:pos="9627"/>
            </w:tabs>
            <w:rPr>
              <w:rFonts w:asciiTheme="minorHAnsi" w:eastAsiaTheme="minorEastAsia" w:hAnsiTheme="minorHAnsi"/>
              <w:noProof/>
              <w:sz w:val="22"/>
              <w:lang w:eastAsia="ru-RU"/>
            </w:rPr>
          </w:pPr>
          <w:hyperlink w:anchor="_Toc39604355" w:history="1">
            <w:r w:rsidR="008831E5" w:rsidRPr="00644751">
              <w:rPr>
                <w:rStyle w:val="af1"/>
                <w:noProof/>
              </w:rPr>
              <w:t>4.2 Определение положения плоскости гелиоцентрической орбиты.</w:t>
            </w:r>
            <w:r w:rsidR="008831E5">
              <w:rPr>
                <w:noProof/>
                <w:webHidden/>
              </w:rPr>
              <w:tab/>
            </w:r>
            <w:r w:rsidR="008831E5">
              <w:rPr>
                <w:noProof/>
                <w:webHidden/>
              </w:rPr>
              <w:fldChar w:fldCharType="begin"/>
            </w:r>
            <w:r w:rsidR="008831E5">
              <w:rPr>
                <w:noProof/>
                <w:webHidden/>
              </w:rPr>
              <w:instrText xml:space="preserve"> PAGEREF _Toc39604355 \h </w:instrText>
            </w:r>
            <w:r w:rsidR="008831E5">
              <w:rPr>
                <w:noProof/>
                <w:webHidden/>
              </w:rPr>
            </w:r>
            <w:r w:rsidR="008831E5">
              <w:rPr>
                <w:noProof/>
                <w:webHidden/>
              </w:rPr>
              <w:fldChar w:fldCharType="separate"/>
            </w:r>
            <w:r w:rsidR="00A812CD">
              <w:rPr>
                <w:noProof/>
                <w:webHidden/>
              </w:rPr>
              <w:t>23</w:t>
            </w:r>
            <w:r w:rsidR="008831E5">
              <w:rPr>
                <w:noProof/>
                <w:webHidden/>
              </w:rPr>
              <w:fldChar w:fldCharType="end"/>
            </w:r>
          </w:hyperlink>
        </w:p>
        <w:p w:rsidR="008831E5" w:rsidRDefault="00103C2E">
          <w:pPr>
            <w:pStyle w:val="31"/>
            <w:tabs>
              <w:tab w:val="right" w:leader="dot" w:pos="9627"/>
            </w:tabs>
            <w:rPr>
              <w:rFonts w:asciiTheme="minorHAnsi" w:eastAsiaTheme="minorEastAsia" w:hAnsiTheme="minorHAnsi"/>
              <w:noProof/>
              <w:sz w:val="22"/>
              <w:lang w:eastAsia="ru-RU"/>
            </w:rPr>
          </w:pPr>
          <w:hyperlink w:anchor="_Toc39604356" w:history="1">
            <w:r w:rsidR="008831E5" w:rsidRPr="00644751">
              <w:rPr>
                <w:rStyle w:val="af1"/>
                <w:noProof/>
              </w:rPr>
              <w:t>4.3 Определение гиперболических избытков скоростей</w:t>
            </w:r>
            <w:r w:rsidR="008831E5">
              <w:rPr>
                <w:noProof/>
                <w:webHidden/>
              </w:rPr>
              <w:tab/>
            </w:r>
            <w:r w:rsidR="008831E5">
              <w:rPr>
                <w:noProof/>
                <w:webHidden/>
              </w:rPr>
              <w:fldChar w:fldCharType="begin"/>
            </w:r>
            <w:r w:rsidR="008831E5">
              <w:rPr>
                <w:noProof/>
                <w:webHidden/>
              </w:rPr>
              <w:instrText xml:space="preserve"> PAGEREF _Toc39604356 \h </w:instrText>
            </w:r>
            <w:r w:rsidR="008831E5">
              <w:rPr>
                <w:noProof/>
                <w:webHidden/>
              </w:rPr>
            </w:r>
            <w:r w:rsidR="008831E5">
              <w:rPr>
                <w:noProof/>
                <w:webHidden/>
              </w:rPr>
              <w:fldChar w:fldCharType="separate"/>
            </w:r>
            <w:r w:rsidR="00A812CD">
              <w:rPr>
                <w:noProof/>
                <w:webHidden/>
              </w:rPr>
              <w:t>24</w:t>
            </w:r>
            <w:r w:rsidR="008831E5">
              <w:rPr>
                <w:noProof/>
                <w:webHidden/>
              </w:rPr>
              <w:fldChar w:fldCharType="end"/>
            </w:r>
          </w:hyperlink>
        </w:p>
        <w:p w:rsidR="008831E5" w:rsidRDefault="00103C2E">
          <w:pPr>
            <w:pStyle w:val="23"/>
            <w:tabs>
              <w:tab w:val="right" w:leader="dot" w:pos="9627"/>
            </w:tabs>
            <w:rPr>
              <w:rFonts w:asciiTheme="minorHAnsi" w:eastAsiaTheme="minorEastAsia" w:hAnsiTheme="minorHAnsi"/>
              <w:noProof/>
              <w:sz w:val="22"/>
              <w:lang w:eastAsia="ru-RU"/>
            </w:rPr>
          </w:pPr>
          <w:hyperlink w:anchor="_Toc39604357" w:history="1">
            <w:r w:rsidR="008831E5" w:rsidRPr="00644751">
              <w:rPr>
                <w:rStyle w:val="af1"/>
                <w:noProof/>
              </w:rPr>
              <w:t>5 Геоцентрический участок  траектории межпланетного перелета</w:t>
            </w:r>
            <w:r w:rsidR="008831E5">
              <w:rPr>
                <w:noProof/>
                <w:webHidden/>
              </w:rPr>
              <w:tab/>
            </w:r>
            <w:r w:rsidR="008831E5">
              <w:rPr>
                <w:noProof/>
                <w:webHidden/>
              </w:rPr>
              <w:fldChar w:fldCharType="begin"/>
            </w:r>
            <w:r w:rsidR="008831E5">
              <w:rPr>
                <w:noProof/>
                <w:webHidden/>
              </w:rPr>
              <w:instrText xml:space="preserve"> PAGEREF _Toc39604357 \h </w:instrText>
            </w:r>
            <w:r w:rsidR="008831E5">
              <w:rPr>
                <w:noProof/>
                <w:webHidden/>
              </w:rPr>
            </w:r>
            <w:r w:rsidR="008831E5">
              <w:rPr>
                <w:noProof/>
                <w:webHidden/>
              </w:rPr>
              <w:fldChar w:fldCharType="separate"/>
            </w:r>
            <w:r w:rsidR="00A812CD">
              <w:rPr>
                <w:noProof/>
                <w:webHidden/>
              </w:rPr>
              <w:t>28</w:t>
            </w:r>
            <w:r w:rsidR="008831E5">
              <w:rPr>
                <w:noProof/>
                <w:webHidden/>
              </w:rPr>
              <w:fldChar w:fldCharType="end"/>
            </w:r>
          </w:hyperlink>
        </w:p>
        <w:p w:rsidR="008831E5" w:rsidRDefault="00103C2E">
          <w:pPr>
            <w:pStyle w:val="23"/>
            <w:tabs>
              <w:tab w:val="right" w:leader="dot" w:pos="9627"/>
            </w:tabs>
            <w:rPr>
              <w:rFonts w:asciiTheme="minorHAnsi" w:eastAsiaTheme="minorEastAsia" w:hAnsiTheme="minorHAnsi"/>
              <w:noProof/>
              <w:sz w:val="22"/>
              <w:lang w:eastAsia="ru-RU"/>
            </w:rPr>
          </w:pPr>
          <w:hyperlink w:anchor="_Toc39604358" w:history="1">
            <w:r w:rsidR="008831E5" w:rsidRPr="00644751">
              <w:rPr>
                <w:rStyle w:val="af1"/>
                <w:noProof/>
              </w:rPr>
              <w:t>6 Планетоцентрический участок траектории</w:t>
            </w:r>
            <w:r w:rsidR="008831E5">
              <w:rPr>
                <w:noProof/>
                <w:webHidden/>
              </w:rPr>
              <w:tab/>
            </w:r>
            <w:r w:rsidR="008831E5">
              <w:rPr>
                <w:noProof/>
                <w:webHidden/>
              </w:rPr>
              <w:fldChar w:fldCharType="begin"/>
            </w:r>
            <w:r w:rsidR="008831E5">
              <w:rPr>
                <w:noProof/>
                <w:webHidden/>
              </w:rPr>
              <w:instrText xml:space="preserve"> PAGEREF _Toc39604358 \h </w:instrText>
            </w:r>
            <w:r w:rsidR="008831E5">
              <w:rPr>
                <w:noProof/>
                <w:webHidden/>
              </w:rPr>
            </w:r>
            <w:r w:rsidR="008831E5">
              <w:rPr>
                <w:noProof/>
                <w:webHidden/>
              </w:rPr>
              <w:fldChar w:fldCharType="separate"/>
            </w:r>
            <w:r w:rsidR="00A812CD">
              <w:rPr>
                <w:noProof/>
                <w:webHidden/>
              </w:rPr>
              <w:t>38</w:t>
            </w:r>
            <w:r w:rsidR="008831E5">
              <w:rPr>
                <w:noProof/>
                <w:webHidden/>
              </w:rPr>
              <w:fldChar w:fldCharType="end"/>
            </w:r>
          </w:hyperlink>
        </w:p>
        <w:p w:rsidR="008831E5" w:rsidRDefault="00103C2E">
          <w:pPr>
            <w:pStyle w:val="23"/>
            <w:tabs>
              <w:tab w:val="right" w:leader="dot" w:pos="9627"/>
            </w:tabs>
            <w:rPr>
              <w:rFonts w:asciiTheme="minorHAnsi" w:eastAsiaTheme="minorEastAsia" w:hAnsiTheme="minorHAnsi"/>
              <w:noProof/>
              <w:sz w:val="22"/>
              <w:lang w:eastAsia="ru-RU"/>
            </w:rPr>
          </w:pPr>
          <w:hyperlink w:anchor="_Toc39604359" w:history="1">
            <w:r w:rsidR="008831E5" w:rsidRPr="00644751">
              <w:rPr>
                <w:rStyle w:val="af1"/>
                <w:noProof/>
              </w:rPr>
              <w:t>6.1 Задача пассивного пролета вблизи Юпитера</w:t>
            </w:r>
            <w:r w:rsidR="008831E5">
              <w:rPr>
                <w:noProof/>
                <w:webHidden/>
              </w:rPr>
              <w:tab/>
            </w:r>
            <w:r w:rsidR="008831E5">
              <w:rPr>
                <w:noProof/>
                <w:webHidden/>
              </w:rPr>
              <w:fldChar w:fldCharType="begin"/>
            </w:r>
            <w:r w:rsidR="008831E5">
              <w:rPr>
                <w:noProof/>
                <w:webHidden/>
              </w:rPr>
              <w:instrText xml:space="preserve"> PAGEREF _Toc39604359 \h </w:instrText>
            </w:r>
            <w:r w:rsidR="008831E5">
              <w:rPr>
                <w:noProof/>
                <w:webHidden/>
              </w:rPr>
            </w:r>
            <w:r w:rsidR="008831E5">
              <w:rPr>
                <w:noProof/>
                <w:webHidden/>
              </w:rPr>
              <w:fldChar w:fldCharType="separate"/>
            </w:r>
            <w:r w:rsidR="00A812CD">
              <w:rPr>
                <w:noProof/>
                <w:webHidden/>
              </w:rPr>
              <w:t>39</w:t>
            </w:r>
            <w:r w:rsidR="008831E5">
              <w:rPr>
                <w:noProof/>
                <w:webHidden/>
              </w:rPr>
              <w:fldChar w:fldCharType="end"/>
            </w:r>
          </w:hyperlink>
        </w:p>
        <w:p w:rsidR="008831E5" w:rsidRDefault="00103C2E">
          <w:pPr>
            <w:pStyle w:val="31"/>
            <w:tabs>
              <w:tab w:val="right" w:leader="dot" w:pos="9627"/>
            </w:tabs>
            <w:rPr>
              <w:rFonts w:asciiTheme="minorHAnsi" w:eastAsiaTheme="minorEastAsia" w:hAnsiTheme="minorHAnsi"/>
              <w:noProof/>
              <w:sz w:val="22"/>
              <w:lang w:eastAsia="ru-RU"/>
            </w:rPr>
          </w:pPr>
          <w:hyperlink w:anchor="_Toc39604360" w:history="1">
            <w:r w:rsidR="008831E5" w:rsidRPr="00644751">
              <w:rPr>
                <w:rStyle w:val="af1"/>
                <w:noProof/>
              </w:rPr>
              <w:t>6.1.1 Анализ подлетной гиперболической орбиты</w:t>
            </w:r>
            <w:r w:rsidR="008831E5">
              <w:rPr>
                <w:noProof/>
                <w:webHidden/>
              </w:rPr>
              <w:tab/>
            </w:r>
            <w:r w:rsidR="008831E5">
              <w:rPr>
                <w:noProof/>
                <w:webHidden/>
              </w:rPr>
              <w:fldChar w:fldCharType="begin"/>
            </w:r>
            <w:r w:rsidR="008831E5">
              <w:rPr>
                <w:noProof/>
                <w:webHidden/>
              </w:rPr>
              <w:instrText xml:space="preserve"> PAGEREF _Toc39604360 \h </w:instrText>
            </w:r>
            <w:r w:rsidR="008831E5">
              <w:rPr>
                <w:noProof/>
                <w:webHidden/>
              </w:rPr>
            </w:r>
            <w:r w:rsidR="008831E5">
              <w:rPr>
                <w:noProof/>
                <w:webHidden/>
              </w:rPr>
              <w:fldChar w:fldCharType="separate"/>
            </w:r>
            <w:r w:rsidR="00A812CD">
              <w:rPr>
                <w:noProof/>
                <w:webHidden/>
              </w:rPr>
              <w:t>44</w:t>
            </w:r>
            <w:r w:rsidR="008831E5">
              <w:rPr>
                <w:noProof/>
                <w:webHidden/>
              </w:rPr>
              <w:fldChar w:fldCharType="end"/>
            </w:r>
          </w:hyperlink>
        </w:p>
        <w:p w:rsidR="008831E5" w:rsidRDefault="00103C2E">
          <w:pPr>
            <w:pStyle w:val="31"/>
            <w:tabs>
              <w:tab w:val="right" w:leader="dot" w:pos="9627"/>
            </w:tabs>
            <w:rPr>
              <w:rFonts w:asciiTheme="minorHAnsi" w:eastAsiaTheme="minorEastAsia" w:hAnsiTheme="minorHAnsi"/>
              <w:noProof/>
              <w:sz w:val="22"/>
              <w:lang w:eastAsia="ru-RU"/>
            </w:rPr>
          </w:pPr>
          <w:hyperlink w:anchor="_Toc39604361" w:history="1">
            <w:r w:rsidR="008831E5" w:rsidRPr="00644751">
              <w:rPr>
                <w:rStyle w:val="af1"/>
                <w:noProof/>
              </w:rPr>
              <w:t>6.1.2 Анализ гелиоцентрической орбиты после  гравитационного маневра у Юпитера.</w:t>
            </w:r>
            <w:r w:rsidR="008831E5">
              <w:rPr>
                <w:noProof/>
                <w:webHidden/>
              </w:rPr>
              <w:tab/>
            </w:r>
            <w:r w:rsidR="008831E5">
              <w:rPr>
                <w:noProof/>
                <w:webHidden/>
              </w:rPr>
              <w:fldChar w:fldCharType="begin"/>
            </w:r>
            <w:r w:rsidR="008831E5">
              <w:rPr>
                <w:noProof/>
                <w:webHidden/>
              </w:rPr>
              <w:instrText xml:space="preserve"> PAGEREF _Toc39604361 \h </w:instrText>
            </w:r>
            <w:r w:rsidR="008831E5">
              <w:rPr>
                <w:noProof/>
                <w:webHidden/>
              </w:rPr>
            </w:r>
            <w:r w:rsidR="008831E5">
              <w:rPr>
                <w:noProof/>
                <w:webHidden/>
              </w:rPr>
              <w:fldChar w:fldCharType="separate"/>
            </w:r>
            <w:r w:rsidR="00A812CD">
              <w:rPr>
                <w:noProof/>
                <w:webHidden/>
              </w:rPr>
              <w:t>49</w:t>
            </w:r>
            <w:r w:rsidR="008831E5">
              <w:rPr>
                <w:noProof/>
                <w:webHidden/>
              </w:rPr>
              <w:fldChar w:fldCharType="end"/>
            </w:r>
          </w:hyperlink>
        </w:p>
        <w:p w:rsidR="008831E5" w:rsidRDefault="00103C2E">
          <w:pPr>
            <w:pStyle w:val="23"/>
            <w:tabs>
              <w:tab w:val="right" w:leader="dot" w:pos="9627"/>
            </w:tabs>
            <w:rPr>
              <w:rFonts w:asciiTheme="minorHAnsi" w:eastAsiaTheme="minorEastAsia" w:hAnsiTheme="minorHAnsi"/>
              <w:noProof/>
              <w:sz w:val="22"/>
              <w:lang w:eastAsia="ru-RU"/>
            </w:rPr>
          </w:pPr>
          <w:hyperlink w:anchor="_Toc39604362" w:history="1">
            <w:r w:rsidR="008831E5" w:rsidRPr="00644751">
              <w:rPr>
                <w:rStyle w:val="af1"/>
                <w:noProof/>
              </w:rPr>
              <w:t>6.2 Выход на орбиту искусственного спутника Юпитера</w:t>
            </w:r>
            <w:r w:rsidR="008831E5">
              <w:rPr>
                <w:noProof/>
                <w:webHidden/>
              </w:rPr>
              <w:tab/>
            </w:r>
            <w:r w:rsidR="008831E5">
              <w:rPr>
                <w:noProof/>
                <w:webHidden/>
              </w:rPr>
              <w:fldChar w:fldCharType="begin"/>
            </w:r>
            <w:r w:rsidR="008831E5">
              <w:rPr>
                <w:noProof/>
                <w:webHidden/>
              </w:rPr>
              <w:instrText xml:space="preserve"> PAGEREF _Toc39604362 \h </w:instrText>
            </w:r>
            <w:r w:rsidR="008831E5">
              <w:rPr>
                <w:noProof/>
                <w:webHidden/>
              </w:rPr>
            </w:r>
            <w:r w:rsidR="008831E5">
              <w:rPr>
                <w:noProof/>
                <w:webHidden/>
              </w:rPr>
              <w:fldChar w:fldCharType="separate"/>
            </w:r>
            <w:r w:rsidR="00A812CD">
              <w:rPr>
                <w:noProof/>
                <w:webHidden/>
              </w:rPr>
              <w:t>56</w:t>
            </w:r>
            <w:r w:rsidR="008831E5">
              <w:rPr>
                <w:noProof/>
                <w:webHidden/>
              </w:rPr>
              <w:fldChar w:fldCharType="end"/>
            </w:r>
          </w:hyperlink>
        </w:p>
        <w:p w:rsidR="008831E5" w:rsidRDefault="00103C2E">
          <w:pPr>
            <w:pStyle w:val="31"/>
            <w:tabs>
              <w:tab w:val="right" w:leader="dot" w:pos="9627"/>
            </w:tabs>
            <w:rPr>
              <w:rFonts w:asciiTheme="minorHAnsi" w:eastAsiaTheme="minorEastAsia" w:hAnsiTheme="minorHAnsi"/>
              <w:noProof/>
              <w:sz w:val="22"/>
              <w:lang w:eastAsia="ru-RU"/>
            </w:rPr>
          </w:pPr>
          <w:hyperlink w:anchor="_Toc39604363" w:history="1">
            <w:r w:rsidR="008831E5" w:rsidRPr="00644751">
              <w:rPr>
                <w:rStyle w:val="af1"/>
                <w:noProof/>
              </w:rPr>
              <w:t>6.2.1 Расчеты подлетной гиперболической траектории</w:t>
            </w:r>
            <w:r w:rsidR="008831E5">
              <w:rPr>
                <w:noProof/>
                <w:webHidden/>
              </w:rPr>
              <w:tab/>
            </w:r>
            <w:r w:rsidR="008831E5">
              <w:rPr>
                <w:noProof/>
                <w:webHidden/>
              </w:rPr>
              <w:fldChar w:fldCharType="begin"/>
            </w:r>
            <w:r w:rsidR="008831E5">
              <w:rPr>
                <w:noProof/>
                <w:webHidden/>
              </w:rPr>
              <w:instrText xml:space="preserve"> PAGEREF _Toc39604363 \h </w:instrText>
            </w:r>
            <w:r w:rsidR="008831E5">
              <w:rPr>
                <w:noProof/>
                <w:webHidden/>
              </w:rPr>
            </w:r>
            <w:r w:rsidR="008831E5">
              <w:rPr>
                <w:noProof/>
                <w:webHidden/>
              </w:rPr>
              <w:fldChar w:fldCharType="separate"/>
            </w:r>
            <w:r w:rsidR="00A812CD">
              <w:rPr>
                <w:noProof/>
                <w:webHidden/>
              </w:rPr>
              <w:t>59</w:t>
            </w:r>
            <w:r w:rsidR="008831E5">
              <w:rPr>
                <w:noProof/>
                <w:webHidden/>
              </w:rPr>
              <w:fldChar w:fldCharType="end"/>
            </w:r>
          </w:hyperlink>
        </w:p>
        <w:p w:rsidR="008831E5" w:rsidRDefault="00103C2E">
          <w:pPr>
            <w:pStyle w:val="31"/>
            <w:tabs>
              <w:tab w:val="right" w:leader="dot" w:pos="9627"/>
            </w:tabs>
            <w:rPr>
              <w:rFonts w:asciiTheme="minorHAnsi" w:eastAsiaTheme="minorEastAsia" w:hAnsiTheme="minorHAnsi"/>
              <w:noProof/>
              <w:sz w:val="22"/>
              <w:lang w:eastAsia="ru-RU"/>
            </w:rPr>
          </w:pPr>
          <w:hyperlink w:anchor="_Toc39604364" w:history="1">
            <w:r w:rsidR="008831E5" w:rsidRPr="00644751">
              <w:rPr>
                <w:rStyle w:val="af1"/>
                <w:noProof/>
              </w:rPr>
              <w:t>6.2.2 Анализ эллиптической орбиты аппарата у Юпитера</w:t>
            </w:r>
            <w:r w:rsidR="008831E5">
              <w:rPr>
                <w:noProof/>
                <w:webHidden/>
              </w:rPr>
              <w:tab/>
            </w:r>
            <w:r w:rsidR="008831E5">
              <w:rPr>
                <w:noProof/>
                <w:webHidden/>
              </w:rPr>
              <w:fldChar w:fldCharType="begin"/>
            </w:r>
            <w:r w:rsidR="008831E5">
              <w:rPr>
                <w:noProof/>
                <w:webHidden/>
              </w:rPr>
              <w:instrText xml:space="preserve"> PAGEREF _Toc39604364 \h </w:instrText>
            </w:r>
            <w:r w:rsidR="008831E5">
              <w:rPr>
                <w:noProof/>
                <w:webHidden/>
              </w:rPr>
            </w:r>
            <w:r w:rsidR="008831E5">
              <w:rPr>
                <w:noProof/>
                <w:webHidden/>
              </w:rPr>
              <w:fldChar w:fldCharType="separate"/>
            </w:r>
            <w:r w:rsidR="00A812CD">
              <w:rPr>
                <w:noProof/>
                <w:webHidden/>
              </w:rPr>
              <w:t>61</w:t>
            </w:r>
            <w:r w:rsidR="008831E5">
              <w:rPr>
                <w:noProof/>
                <w:webHidden/>
              </w:rPr>
              <w:fldChar w:fldCharType="end"/>
            </w:r>
          </w:hyperlink>
        </w:p>
        <w:p w:rsidR="008831E5" w:rsidRDefault="00103C2E">
          <w:pPr>
            <w:pStyle w:val="11"/>
            <w:tabs>
              <w:tab w:val="right" w:leader="dot" w:pos="9627"/>
            </w:tabs>
            <w:rPr>
              <w:rFonts w:asciiTheme="minorHAnsi" w:eastAsiaTheme="minorEastAsia" w:hAnsiTheme="minorHAnsi"/>
              <w:noProof/>
              <w:sz w:val="22"/>
              <w:lang w:eastAsia="ru-RU"/>
            </w:rPr>
          </w:pPr>
          <w:hyperlink w:anchor="_Toc39604365" w:history="1">
            <w:r w:rsidR="008831E5" w:rsidRPr="00644751">
              <w:rPr>
                <w:rStyle w:val="af1"/>
                <w:noProof/>
              </w:rPr>
              <w:t>ЗАКЛЮЧЕНИЕ</w:t>
            </w:r>
            <w:r w:rsidR="008831E5">
              <w:rPr>
                <w:noProof/>
                <w:webHidden/>
              </w:rPr>
              <w:tab/>
            </w:r>
            <w:r w:rsidR="008831E5">
              <w:rPr>
                <w:noProof/>
                <w:webHidden/>
              </w:rPr>
              <w:fldChar w:fldCharType="begin"/>
            </w:r>
            <w:r w:rsidR="008831E5">
              <w:rPr>
                <w:noProof/>
                <w:webHidden/>
              </w:rPr>
              <w:instrText xml:space="preserve"> PAGEREF _Toc39604365 \h </w:instrText>
            </w:r>
            <w:r w:rsidR="008831E5">
              <w:rPr>
                <w:noProof/>
                <w:webHidden/>
              </w:rPr>
            </w:r>
            <w:r w:rsidR="008831E5">
              <w:rPr>
                <w:noProof/>
                <w:webHidden/>
              </w:rPr>
              <w:fldChar w:fldCharType="separate"/>
            </w:r>
            <w:r w:rsidR="00A812CD">
              <w:rPr>
                <w:noProof/>
                <w:webHidden/>
              </w:rPr>
              <w:t>67</w:t>
            </w:r>
            <w:r w:rsidR="008831E5">
              <w:rPr>
                <w:noProof/>
                <w:webHidden/>
              </w:rPr>
              <w:fldChar w:fldCharType="end"/>
            </w:r>
          </w:hyperlink>
        </w:p>
        <w:p w:rsidR="008831E5" w:rsidRDefault="00103C2E">
          <w:pPr>
            <w:pStyle w:val="11"/>
            <w:tabs>
              <w:tab w:val="right" w:leader="dot" w:pos="9627"/>
            </w:tabs>
            <w:rPr>
              <w:rFonts w:asciiTheme="minorHAnsi" w:eastAsiaTheme="minorEastAsia" w:hAnsiTheme="minorHAnsi"/>
              <w:noProof/>
              <w:sz w:val="22"/>
              <w:lang w:eastAsia="ru-RU"/>
            </w:rPr>
          </w:pPr>
          <w:hyperlink w:anchor="_Toc39604366" w:history="1">
            <w:r w:rsidR="008831E5" w:rsidRPr="00644751">
              <w:rPr>
                <w:rStyle w:val="af1"/>
                <w:noProof/>
              </w:rPr>
              <w:t>СПИСОК ЛИТЕРАТУРЫ</w:t>
            </w:r>
            <w:r w:rsidR="008831E5">
              <w:rPr>
                <w:noProof/>
                <w:webHidden/>
              </w:rPr>
              <w:tab/>
            </w:r>
            <w:r w:rsidR="008831E5">
              <w:rPr>
                <w:noProof/>
                <w:webHidden/>
              </w:rPr>
              <w:fldChar w:fldCharType="begin"/>
            </w:r>
            <w:r w:rsidR="008831E5">
              <w:rPr>
                <w:noProof/>
                <w:webHidden/>
              </w:rPr>
              <w:instrText xml:space="preserve"> PAGEREF _Toc39604366 \h </w:instrText>
            </w:r>
            <w:r w:rsidR="008831E5">
              <w:rPr>
                <w:noProof/>
                <w:webHidden/>
              </w:rPr>
            </w:r>
            <w:r w:rsidR="008831E5">
              <w:rPr>
                <w:noProof/>
                <w:webHidden/>
              </w:rPr>
              <w:fldChar w:fldCharType="separate"/>
            </w:r>
            <w:r w:rsidR="00A812CD">
              <w:rPr>
                <w:noProof/>
                <w:webHidden/>
              </w:rPr>
              <w:t>69</w:t>
            </w:r>
            <w:r w:rsidR="008831E5">
              <w:rPr>
                <w:noProof/>
                <w:webHidden/>
              </w:rPr>
              <w:fldChar w:fldCharType="end"/>
            </w:r>
          </w:hyperlink>
        </w:p>
        <w:p w:rsidR="00E56A25" w:rsidRDefault="001C732D" w:rsidP="001C732D">
          <w:pPr>
            <w:rPr>
              <w:bCs/>
            </w:rPr>
          </w:pPr>
          <w:r>
            <w:rPr>
              <w:b/>
              <w:bCs/>
            </w:rPr>
            <w:fldChar w:fldCharType="end"/>
          </w:r>
          <w:r w:rsidR="00B728F1">
            <w:rPr>
              <w:bCs/>
            </w:rPr>
            <w:t>ПРИЛОЖЕНИЕ 1. Техническое описание программного комплекса………..…71</w:t>
          </w:r>
        </w:p>
        <w:p w:rsidR="001C732D" w:rsidRDefault="00E56A25" w:rsidP="001C732D">
          <w:pPr>
            <w:rPr>
              <w:bCs/>
            </w:rPr>
          </w:pPr>
          <w:r>
            <w:rPr>
              <w:bCs/>
            </w:rPr>
            <w:t xml:space="preserve">ПРИЛОЖЕНИЕ 2. </w:t>
          </w:r>
          <w:r w:rsidR="00710F12">
            <w:rPr>
              <w:bCs/>
            </w:rPr>
            <w:t>Блок-схем</w:t>
          </w:r>
          <w:r w:rsidR="0047018E">
            <w:rPr>
              <w:bCs/>
            </w:rPr>
            <w:t>ы</w:t>
          </w:r>
          <w:r w:rsidR="00710F12">
            <w:rPr>
              <w:bCs/>
            </w:rPr>
            <w:t xml:space="preserve"> программного комплекса………………</w:t>
          </w:r>
          <w:r>
            <w:rPr>
              <w:bCs/>
            </w:rPr>
            <w:t>……….72</w:t>
          </w:r>
        </w:p>
      </w:sdtContent>
    </w:sdt>
    <w:p w:rsidR="001C732D" w:rsidRPr="00FF1555" w:rsidRDefault="001C732D" w:rsidP="001C732D">
      <w:pPr>
        <w:pStyle w:val="1"/>
        <w:rPr>
          <w:bCs/>
        </w:rPr>
      </w:pPr>
      <w:bookmarkStart w:id="0" w:name="_Toc39604345"/>
      <w:r w:rsidRPr="00327CDF">
        <w:lastRenderedPageBreak/>
        <w:t>ВВЕДЕНИЕ</w:t>
      </w:r>
      <w:bookmarkEnd w:id="0"/>
    </w:p>
    <w:p w:rsidR="001C732D" w:rsidRPr="00376463" w:rsidRDefault="001C732D" w:rsidP="001C732D">
      <w:r w:rsidRPr="00376463">
        <w:rPr>
          <w:b/>
        </w:rPr>
        <w:t xml:space="preserve">Актуальность исследования. </w:t>
      </w:r>
      <w:r w:rsidRPr="00376463">
        <w:t>Изучение Юпитера с помощью космической техники началось в 1973 году космическим аппаратом «Пионер-10»</w:t>
      </w:r>
      <w:r w:rsidR="00334881">
        <w:t>, стартовавшим 3 марта 1972 года</w:t>
      </w:r>
      <w:r w:rsidRPr="00376463">
        <w:t xml:space="preserve">. Пролетев на расстоянии в 132 тыс. км от облаков Юпитера, данному межпланетному аппарату удалось сделать и отправить на Землю около 340 снимков планеты и четырех крупных </w:t>
      </w:r>
      <w:r>
        <w:t xml:space="preserve">Галилеевых </w:t>
      </w:r>
      <w:r w:rsidRPr="00376463">
        <w:t>спутников: Ио, Европы, Ганимеда и Каллисто, используя ультрафиолетовый и сканирующий фотометр на борту. «Пионер-10» сделал очень много важных для науки открытий</w:t>
      </w:r>
      <w:r>
        <w:t xml:space="preserve"> на Юпитере</w:t>
      </w:r>
      <w:r w:rsidRPr="00376463">
        <w:t xml:space="preserve">. Было открыто огромное магнитное поле, предполагающее наличие </w:t>
      </w:r>
      <w:r>
        <w:t xml:space="preserve">жидкости, проводящей ток </w:t>
      </w:r>
      <w:r w:rsidRPr="00376463">
        <w:t>в недрах планеты,</w:t>
      </w:r>
      <w:r>
        <w:t xml:space="preserve"> также</w:t>
      </w:r>
      <w:r w:rsidRPr="00376463">
        <w:t xml:space="preserve"> были получены данные о составе атмосферы Юпитера, была уточнена масса планеты и был установлен интересный факт, что общий </w:t>
      </w:r>
      <w:r>
        <w:t xml:space="preserve">тепловой поток от Юпитера был в </w:t>
      </w:r>
      <w:r w:rsidRPr="00376463">
        <w:t>1,6</w:t>
      </w:r>
      <w:r>
        <w:t>-2,5 раза</w:t>
      </w:r>
      <w:r w:rsidRPr="00376463">
        <w:t xml:space="preserve"> больше, чем он получает его от Солнца.</w:t>
      </w:r>
    </w:p>
    <w:p w:rsidR="001C732D" w:rsidRDefault="001C732D" w:rsidP="001C732D">
      <w:r w:rsidRPr="00376463">
        <w:tab/>
        <w:t xml:space="preserve">Следующей миссией по изучению Юпитера </w:t>
      </w:r>
      <w:r>
        <w:t>стал запуск миссии</w:t>
      </w:r>
      <w:r w:rsidRPr="00376463">
        <w:t xml:space="preserve"> </w:t>
      </w:r>
      <w:r>
        <w:br/>
      </w:r>
      <w:r w:rsidRPr="00376463">
        <w:t xml:space="preserve">«Пионер-11». </w:t>
      </w:r>
      <w:r>
        <w:t>В декабре 1974 года е</w:t>
      </w:r>
      <w:r w:rsidRPr="00376463">
        <w:t>му удалось пролететь на расстоянии около 34 000 км от обл</w:t>
      </w:r>
      <w:r>
        <w:t>аков Юпитера</w:t>
      </w:r>
      <w:r w:rsidRPr="00376463">
        <w:t>. «Пионер-11» сделал подробные снимки красного пятна Юпитера, произвел наблюдение полярной области и определил массу естественного спутника – Каллисто. Эти первые миссии позволили инженерам и ученым создать более совершенные и оснащенные зонды дл</w:t>
      </w:r>
      <w:r>
        <w:t xml:space="preserve">я исследования дальнего космоса и планет солнечной системы.  </w:t>
      </w:r>
    </w:p>
    <w:p w:rsidR="001C732D" w:rsidRDefault="001C732D" w:rsidP="001C732D">
      <w:r>
        <w:tab/>
        <w:t xml:space="preserve">После программы «Пионер» 1973 и 1974 года был пятилетний перерыв полетов до газового гиганта. И только в 1979 году космическая программа НАСА «Вояджер», состоявшая из двух автоматических межпланетных станций «Вояджер-1» и «Вояджер-2», смогла посетить систему Юпитера. Данные спутники были предназначены для исследования дальнего космоса. Стартовав с Мыса Канаверал 5 сентября 1977 года «Вояджер-1» достиг систему Юпитера в январе 1979 года и, пролетев на расстоянии 349 000 км от центра планеты, позволил сделать изображения лучшего качества, по сравнению с миссией «Пионеров». «Вояджер-1» получил данные о кольцах Юпитера и исследовал </w:t>
      </w:r>
      <w:r>
        <w:lastRenderedPageBreak/>
        <w:t xml:space="preserve">систему Галилеевых спутников. В этом же году 9 июля планету посетил «Вояджер-2». Он пролетел мимо Юпитера на расстоянии 721 670 км от центра планеты и обнаружил сильные вихри на поверхности Юпитера, изучил вулканическую активность на спутнике Ио и обнаружил проявление тектонических плит у Ганимеда. Также данный аппарат открыл многочисленные кратеры на Каллисто. </w:t>
      </w:r>
    </w:p>
    <w:p w:rsidR="001C732D" w:rsidRDefault="001C732D" w:rsidP="001C732D">
      <w:r>
        <w:tab/>
        <w:t>Следующим аппаратом после миссии «Вояджер» Юпитер посет</w:t>
      </w:r>
      <w:r w:rsidR="00334881">
        <w:t>ил космический аппарат «Улисс» в</w:t>
      </w:r>
      <w:r>
        <w:t xml:space="preserve"> феврале 1992 и 2004 года. Данный аппарат был разработан совместно с Европейским космическим агентством (ЕКА) и НАСА для изучения Солнца, также дополнительно была поставлена миссия по изучению геометрии магнитосферы Юпитера. Основной задачей у Юпитера </w:t>
      </w:r>
      <w:r w:rsidR="0073434D" w:rsidRPr="0073434D">
        <w:t>был гравитационный маневр</w:t>
      </w:r>
      <w:r w:rsidRPr="0073434D">
        <w:t xml:space="preserve"> </w:t>
      </w:r>
      <w:r>
        <w:t>у Северного полюса планеты для изменения угла относительно плоскости эклиптики на 80,2</w:t>
      </w:r>
      <w:r>
        <w:rPr>
          <w:rFonts w:cs="Times New Roman"/>
        </w:rPr>
        <w:t>°</w:t>
      </w:r>
      <w:r>
        <w:t xml:space="preserve">. Пролетев на расстоянии 451 000 км над Северным полюсом планеты, сила притяжения Юпитера перевела аппарат на нужную орбиту для исследования полюсов Солнца, удаленных от плоскости эклиптики. В феврале 2004 года «Улисс» вновь пролетел у Юпитера, но на расстоянии в 120 000 000 км (0,8 а.е.), во время чего аппарату удалось обнаружить потоки электронов, излучаемые Юпитером. </w:t>
      </w:r>
    </w:p>
    <w:p w:rsidR="00F54487" w:rsidRDefault="001C732D" w:rsidP="001C732D">
      <w:r>
        <w:tab/>
        <w:t>При исследовании дальнего космоса, гравитационный маневр у Юпитера может дать максимальное приращение скорости аппарату</w:t>
      </w:r>
      <w:r w:rsidR="00334881">
        <w:t>,</w:t>
      </w:r>
      <w:r>
        <w:t xml:space="preserve"> при оптимальном маневре</w:t>
      </w:r>
      <w:r w:rsidR="00334881">
        <w:t>,</w:t>
      </w:r>
      <w:r>
        <w:t xml:space="preserve"> равном 42,7 км</w:t>
      </w:r>
      <w:r w:rsidRPr="00FF167D">
        <w:t>/</w:t>
      </w:r>
      <w:r>
        <w:rPr>
          <w:lang w:val="en-US"/>
        </w:rPr>
        <w:t>c</w:t>
      </w:r>
      <w:r>
        <w:t xml:space="preserve"> и изменить наклонение орбиты практически до 180 градусов. Поэтому в 1977 и 2006 году стартовали космические аппараты «Кассини» и «Новые горизонты». «Кассини» был запущен для изучения Сатурна. Он совершил гравитационный маневр у Юпитера в декабре 2000 года и на протяжении многомесячного облета сделал около 26 000 высококачественных изображений Юпитера, на основании которых </w:t>
      </w:r>
      <w:r w:rsidRPr="0073434D">
        <w:t>было сделано</w:t>
      </w:r>
      <w:r>
        <w:t xml:space="preserve"> цветное изображение планеты. Также </w:t>
      </w:r>
      <w:r w:rsidRPr="0073434D">
        <w:t xml:space="preserve">было </w:t>
      </w:r>
      <w:r w:rsidR="0073434D">
        <w:t>опубликовано</w:t>
      </w:r>
      <w:r>
        <w:t xml:space="preserve"> самое подробное изображение южного полюса планеты, которое «Кассини» </w:t>
      </w:r>
      <w:r w:rsidRPr="0073434D">
        <w:t>сделал</w:t>
      </w:r>
      <w:r>
        <w:t xml:space="preserve"> 12 декабря 2000 года. </w:t>
      </w:r>
      <w:r w:rsidRPr="009759CE">
        <w:t>Максимальное сближение</w:t>
      </w:r>
      <w:r>
        <w:t xml:space="preserve"> аппарата</w:t>
      </w:r>
      <w:r w:rsidRPr="009759CE">
        <w:t xml:space="preserve"> с планетой бы</w:t>
      </w:r>
      <w:r>
        <w:t xml:space="preserve">ло достигнуто </w:t>
      </w:r>
      <w:r>
        <w:br/>
      </w:r>
      <w:r>
        <w:lastRenderedPageBreak/>
        <w:t xml:space="preserve">30 декабря 2000 года, был реализован гравитационный маневр и аппарат взял </w:t>
      </w:r>
      <w:r w:rsidR="00C55B52">
        <w:rPr>
          <w:noProof/>
          <w:lang w:eastAsia="ru-RU"/>
        </w:rPr>
        <w:drawing>
          <wp:anchor distT="0" distB="0" distL="114300" distR="114300" simplePos="0" relativeHeight="251689984" behindDoc="0" locked="0" layoutInCell="1" allowOverlap="1" wp14:anchorId="5B61C3E0" wp14:editId="50A44968">
            <wp:simplePos x="0" y="0"/>
            <wp:positionH relativeFrom="margin">
              <wp:align>center</wp:align>
            </wp:positionH>
            <wp:positionV relativeFrom="paragraph">
              <wp:posOffset>583580</wp:posOffset>
            </wp:positionV>
            <wp:extent cx="3082925" cy="3129915"/>
            <wp:effectExtent l="0" t="0" r="317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4px-Map_of_Jupit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2925" cy="3129915"/>
                    </a:xfrm>
                    <a:prstGeom prst="rect">
                      <a:avLst/>
                    </a:prstGeom>
                  </pic:spPr>
                </pic:pic>
              </a:graphicData>
            </a:graphic>
            <wp14:sizeRelH relativeFrom="margin">
              <wp14:pctWidth>0</wp14:pctWidth>
            </wp14:sizeRelH>
            <wp14:sizeRelV relativeFrom="margin">
              <wp14:pctHeight>0</wp14:pctHeight>
            </wp14:sizeRelV>
          </wp:anchor>
        </w:drawing>
      </w:r>
      <w:r>
        <w:t xml:space="preserve">курс к Сатурну и вышел на его орбиту 1 июля 2004 года. </w:t>
      </w:r>
    </w:p>
    <w:p w:rsidR="00C55B52" w:rsidRDefault="00902EA4" w:rsidP="00C55B52">
      <w:r>
        <w:rPr>
          <w:noProof/>
          <w:lang w:eastAsia="ru-RU"/>
        </w:rPr>
        <mc:AlternateContent>
          <mc:Choice Requires="wps">
            <w:drawing>
              <wp:anchor distT="0" distB="0" distL="114300" distR="114300" simplePos="0" relativeHeight="251691008" behindDoc="0" locked="0" layoutInCell="1" allowOverlap="1" wp14:anchorId="44C8BCF1" wp14:editId="64053E71">
                <wp:simplePos x="0" y="0"/>
                <wp:positionH relativeFrom="margin">
                  <wp:posOffset>826991</wp:posOffset>
                </wp:positionH>
                <wp:positionV relativeFrom="paragraph">
                  <wp:posOffset>3020754</wp:posOffset>
                </wp:positionV>
                <wp:extent cx="4104005" cy="209550"/>
                <wp:effectExtent l="0" t="0" r="0" b="0"/>
                <wp:wrapSquare wrapText="bothSides"/>
                <wp:docPr id="41" name="Надпись 41"/>
                <wp:cNvGraphicFramePr/>
                <a:graphic xmlns:a="http://schemas.openxmlformats.org/drawingml/2006/main">
                  <a:graphicData uri="http://schemas.microsoft.com/office/word/2010/wordprocessingShape">
                    <wps:wsp>
                      <wps:cNvSpPr txBox="1"/>
                      <wps:spPr>
                        <a:xfrm>
                          <a:off x="0" y="0"/>
                          <a:ext cx="4104005" cy="209550"/>
                        </a:xfrm>
                        <a:prstGeom prst="rect">
                          <a:avLst/>
                        </a:prstGeom>
                        <a:solidFill>
                          <a:prstClr val="white"/>
                        </a:solidFill>
                        <a:ln>
                          <a:noFill/>
                        </a:ln>
                      </wps:spPr>
                      <wps:txbx>
                        <w:txbxContent>
                          <w:p w:rsidR="00902EA4" w:rsidRPr="00122580" w:rsidRDefault="00902EA4" w:rsidP="001C732D">
                            <w:pPr>
                              <w:pStyle w:val="a5"/>
                              <w:rPr>
                                <w:noProof/>
                                <w:color w:val="auto"/>
                                <w:sz w:val="22"/>
                                <w:szCs w:val="24"/>
                              </w:rPr>
                            </w:pPr>
                            <w:r>
                              <w:rPr>
                                <w:color w:val="auto"/>
                                <w:sz w:val="22"/>
                                <w:szCs w:val="24"/>
                              </w:rPr>
                              <w:t>Рис.</w:t>
                            </w:r>
                            <w:r w:rsidRPr="008274B1">
                              <w:rPr>
                                <w:color w:val="auto"/>
                                <w:sz w:val="22"/>
                                <w:szCs w:val="24"/>
                              </w:rPr>
                              <w:t xml:space="preserve"> </w:t>
                            </w:r>
                            <w:r w:rsidRPr="008274B1">
                              <w:rPr>
                                <w:color w:val="auto"/>
                                <w:sz w:val="22"/>
                                <w:szCs w:val="24"/>
                              </w:rPr>
                              <w:fldChar w:fldCharType="begin"/>
                            </w:r>
                            <w:r w:rsidRPr="008274B1">
                              <w:rPr>
                                <w:color w:val="auto"/>
                                <w:sz w:val="22"/>
                                <w:szCs w:val="24"/>
                              </w:rPr>
                              <w:instrText xml:space="preserve"> SEQ Рисунок \* ARABIC </w:instrText>
                            </w:r>
                            <w:r w:rsidRPr="008274B1">
                              <w:rPr>
                                <w:color w:val="auto"/>
                                <w:sz w:val="22"/>
                                <w:szCs w:val="24"/>
                              </w:rPr>
                              <w:fldChar w:fldCharType="separate"/>
                            </w:r>
                            <w:r w:rsidR="00A812CD">
                              <w:rPr>
                                <w:noProof/>
                                <w:color w:val="auto"/>
                                <w:sz w:val="22"/>
                                <w:szCs w:val="24"/>
                              </w:rPr>
                              <w:t>1</w:t>
                            </w:r>
                            <w:r w:rsidRPr="008274B1">
                              <w:rPr>
                                <w:color w:val="auto"/>
                                <w:sz w:val="22"/>
                                <w:szCs w:val="24"/>
                              </w:rPr>
                              <w:fldChar w:fldCharType="end"/>
                            </w:r>
                            <w:r>
                              <w:rPr>
                                <w:color w:val="auto"/>
                                <w:sz w:val="22"/>
                                <w:szCs w:val="24"/>
                              </w:rPr>
                              <w:t xml:space="preserve"> </w:t>
                            </w:r>
                            <w:r w:rsidRPr="008274B1">
                              <w:rPr>
                                <w:color w:val="auto"/>
                                <w:sz w:val="22"/>
                                <w:szCs w:val="24"/>
                              </w:rPr>
                              <w:t>Снимок северного полюса Юпитера, сделанный "Кассини"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C8BCF1" id="_x0000_t202" coordsize="21600,21600" o:spt="202" path="m,l,21600r21600,l21600,xe">
                <v:stroke joinstyle="miter"/>
                <v:path gradientshapeok="t" o:connecttype="rect"/>
              </v:shapetype>
              <v:shape id="Надпись 41" o:spid="_x0000_s1026" type="#_x0000_t202" style="position:absolute;left:0;text-align:left;margin-left:65.1pt;margin-top:237.85pt;width:323.15pt;height:16.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" stroked="f">
                <v:textbox inset="0,0,0,0">
                  <w:txbxContent>
                    <w:p w:rsidR="00902EA4" w:rsidRPr="00122580" w:rsidRDefault="00902EA4" w:rsidP="001C732D">
                      <w:pPr>
                        <w:pStyle w:val="a5"/>
                        <w:rPr>
                          <w:noProof/>
                          <w:color w:val="auto"/>
                          <w:sz w:val="22"/>
                          <w:szCs w:val="24"/>
                        </w:rPr>
                      </w:pPr>
                      <w:r>
                        <w:rPr>
                          <w:color w:val="auto"/>
                          <w:sz w:val="22"/>
                          <w:szCs w:val="24"/>
                        </w:rPr>
                        <w:t>Рис.</w:t>
                      </w:r>
                      <w:r w:rsidRPr="008274B1">
                        <w:rPr>
                          <w:color w:val="auto"/>
                          <w:sz w:val="22"/>
                          <w:szCs w:val="24"/>
                        </w:rPr>
                        <w:t xml:space="preserve"> </w:t>
                      </w:r>
                      <w:r w:rsidRPr="008274B1">
                        <w:rPr>
                          <w:color w:val="auto"/>
                          <w:sz w:val="22"/>
                          <w:szCs w:val="24"/>
                        </w:rPr>
                        <w:fldChar w:fldCharType="begin"/>
                      </w:r>
                      <w:r w:rsidRPr="008274B1">
                        <w:rPr>
                          <w:color w:val="auto"/>
                          <w:sz w:val="22"/>
                          <w:szCs w:val="24"/>
                        </w:rPr>
                        <w:instrText xml:space="preserve"> SEQ Рисунок \* ARABIC </w:instrText>
                      </w:r>
                      <w:r w:rsidRPr="008274B1">
                        <w:rPr>
                          <w:color w:val="auto"/>
                          <w:sz w:val="22"/>
                          <w:szCs w:val="24"/>
                        </w:rPr>
                        <w:fldChar w:fldCharType="separate"/>
                      </w:r>
                      <w:r w:rsidR="00A812CD">
                        <w:rPr>
                          <w:noProof/>
                          <w:color w:val="auto"/>
                          <w:sz w:val="22"/>
                          <w:szCs w:val="24"/>
                        </w:rPr>
                        <w:t>1</w:t>
                      </w:r>
                      <w:r w:rsidRPr="008274B1">
                        <w:rPr>
                          <w:color w:val="auto"/>
                          <w:sz w:val="22"/>
                          <w:szCs w:val="24"/>
                        </w:rPr>
                        <w:fldChar w:fldCharType="end"/>
                      </w:r>
                      <w:r>
                        <w:rPr>
                          <w:color w:val="auto"/>
                          <w:sz w:val="22"/>
                          <w:szCs w:val="24"/>
                        </w:rPr>
                        <w:t xml:space="preserve"> </w:t>
                      </w:r>
                      <w:r w:rsidRPr="008274B1">
                        <w:rPr>
                          <w:color w:val="auto"/>
                          <w:sz w:val="22"/>
                          <w:szCs w:val="24"/>
                        </w:rPr>
                        <w:t>Снимок северного полюса Юпитера, сделанный "Кассини"</w:t>
                      </w:r>
                    </w:p>
                  </w:txbxContent>
                </v:textbox>
                <w10:wrap type="square" anchorx="margin"/>
              </v:shape>
            </w:pict>
          </mc:Fallback>
        </mc:AlternateContent>
      </w:r>
    </w:p>
    <w:p w:rsidR="001C732D" w:rsidRDefault="00FE19E4" w:rsidP="00C55B52">
      <w:pPr>
        <w:ind w:firstLine="708"/>
      </w:pPr>
      <w:r w:rsidRPr="0073434D">
        <w:t>Космический аппарат</w:t>
      </w:r>
      <w:r>
        <w:t xml:space="preserve"> </w:t>
      </w:r>
      <w:r w:rsidR="001C732D">
        <w:t xml:space="preserve">«Новые горизонты», в свою очередь, был предназначен для исследования Плутона. В окрестности Юпитера он выполнил уточнение орбит естественных спутников планеты и позволил подробнее изучить красное пятно </w:t>
      </w:r>
      <w:r w:rsidR="00334881">
        <w:t>планеты</w:t>
      </w:r>
      <w:r w:rsidR="001C732D">
        <w:t xml:space="preserve">. </w:t>
      </w:r>
    </w:p>
    <w:p w:rsidR="001C732D" w:rsidRDefault="001C732D" w:rsidP="001C732D">
      <w:r>
        <w:tab/>
        <w:t>Можем наблюдать, что Юпитер использовался в качестве промежуточной планеты, при изучении Солнца и дальних планет солнечной системы. Но не стоит забывать про орбитальные миссии к Юпитеру. К сожалению, до Юпитера долетали только иностранные миссии. Советский союз планировал реализовать к 1990-ому году проект «Циолковский», предназначенный для изучения Солнца и околосолнечного пространства.</w:t>
      </w:r>
      <w:r w:rsidRPr="00957FA0">
        <w:rPr>
          <w:rFonts w:ascii="Arial" w:hAnsi="Arial" w:cs="Arial"/>
          <w:color w:val="222222"/>
          <w:sz w:val="21"/>
          <w:szCs w:val="21"/>
          <w:shd w:val="clear" w:color="auto" w:fill="FFFFFF"/>
        </w:rPr>
        <w:t xml:space="preserve"> </w:t>
      </w:r>
      <w:r>
        <w:t>При</w:t>
      </w:r>
      <w:r w:rsidRPr="00957FA0">
        <w:t xml:space="preserve"> </w:t>
      </w:r>
      <w:r>
        <w:t>исследовании короны</w:t>
      </w:r>
      <w:r w:rsidRPr="00957FA0">
        <w:t xml:space="preserve"> Солнца предполагалось</w:t>
      </w:r>
      <w:r>
        <w:t>, что аппарат осуществит</w:t>
      </w:r>
      <w:r w:rsidRPr="00957FA0">
        <w:t xml:space="preserve"> гравитационный манёвр вблизи Юпитера</w:t>
      </w:r>
      <w:r>
        <w:rPr>
          <w:rFonts w:ascii="Arial" w:hAnsi="Arial" w:cs="Arial"/>
          <w:color w:val="222222"/>
          <w:sz w:val="21"/>
          <w:szCs w:val="21"/>
          <w:shd w:val="clear" w:color="auto" w:fill="FFFFFF"/>
        </w:rPr>
        <w:t>.</w:t>
      </w:r>
      <w:r>
        <w:t xml:space="preserve"> К концу 1998 году в НПО им. Лавочкина вышел отчет по </w:t>
      </w:r>
      <w:r>
        <w:br/>
        <w:t xml:space="preserve">НИР </w:t>
      </w:r>
      <w:r w:rsidRPr="009759CE">
        <w:t>361-8604 «Корона» под названием «Выбор направлений исследования Солнца и околосолнечного пространства в 1990-х годах и определение проектного облика космического аппарата».</w:t>
      </w:r>
      <w:r>
        <w:t xml:space="preserve"> Но проект не был реализован из-за прекращения финансовой поддержки. </w:t>
      </w:r>
    </w:p>
    <w:p w:rsidR="001C732D" w:rsidRDefault="001C732D" w:rsidP="001C732D">
      <w:pPr>
        <w:ind w:firstLine="708"/>
      </w:pPr>
      <w:r w:rsidRPr="004B64A6">
        <w:lastRenderedPageBreak/>
        <w:t>Успешно реализованная орбитальная миссия «Галилео» (1995 – 2003) показала возможность выведение аппарата на орбиты искусственного спутника Юпитера. Это был единственн</w:t>
      </w:r>
      <w:r>
        <w:t>ый космический аппарат, вышедший</w:t>
      </w:r>
      <w:r w:rsidRPr="004B64A6">
        <w:t xml:space="preserve"> на орбиту Юпитера 7 декабря 1995 года и сбросивший в атмосферу планеты зонд. </w:t>
      </w:r>
      <w:r>
        <w:t>Н</w:t>
      </w:r>
      <w:r w:rsidRPr="004B64A6">
        <w:t xml:space="preserve">а протяжении более 7 лет </w:t>
      </w:r>
      <w:r>
        <w:t>о</w:t>
      </w:r>
      <w:r w:rsidRPr="004B64A6">
        <w:t>н совершил вокруг планеты 35 полных оборотов, после чего 21 сентября 2003 года</w:t>
      </w:r>
      <w:r>
        <w:t xml:space="preserve"> был </w:t>
      </w:r>
      <w:r w:rsidRPr="004B64A6">
        <w:t>разрушен путем управляемого падения на Юпитер. «Галилео» был первым зондом, который соверши</w:t>
      </w:r>
      <w:r>
        <w:t>л несколько пролетов мимо всех Г</w:t>
      </w:r>
      <w:r w:rsidRPr="004B64A6">
        <w:t>алилеевых спутников, а также мимо пятого по размеру спутника Юпитера – Амальтеи.</w:t>
      </w:r>
      <w:r>
        <w:t xml:space="preserve">  </w:t>
      </w:r>
    </w:p>
    <w:p w:rsidR="001C732D" w:rsidRDefault="00C55B52" w:rsidP="001C732D">
      <w:pPr>
        <w:ind w:firstLine="708"/>
      </w:pPr>
      <w:r>
        <w:rPr>
          <w:noProof/>
          <w:lang w:eastAsia="ru-RU"/>
        </w:rPr>
        <mc:AlternateContent>
          <mc:Choice Requires="wps">
            <w:drawing>
              <wp:anchor distT="0" distB="0" distL="114300" distR="114300" simplePos="0" relativeHeight="251660288" behindDoc="1" locked="0" layoutInCell="1" allowOverlap="1" wp14:anchorId="1B47BDCA" wp14:editId="2A48BD5C">
                <wp:simplePos x="0" y="0"/>
                <wp:positionH relativeFrom="margin">
                  <wp:align>center</wp:align>
                </wp:positionH>
                <wp:positionV relativeFrom="paragraph">
                  <wp:posOffset>2712277</wp:posOffset>
                </wp:positionV>
                <wp:extent cx="5932805" cy="390525"/>
                <wp:effectExtent l="0" t="0" r="0" b="9525"/>
                <wp:wrapTight wrapText="bothSides">
                  <wp:wrapPolygon edited="0">
                    <wp:start x="0" y="0"/>
                    <wp:lineTo x="0" y="21073"/>
                    <wp:lineTo x="21501" y="21073"/>
                    <wp:lineTo x="21501" y="0"/>
                    <wp:lineTo x="0" y="0"/>
                  </wp:wrapPolygon>
                </wp:wrapTight>
                <wp:docPr id="4" name="Надпись 4"/>
                <wp:cNvGraphicFramePr/>
                <a:graphic xmlns:a="http://schemas.openxmlformats.org/drawingml/2006/main">
                  <a:graphicData uri="http://schemas.microsoft.com/office/word/2010/wordprocessingShape">
                    <wps:wsp>
                      <wps:cNvSpPr txBox="1"/>
                      <wps:spPr>
                        <a:xfrm>
                          <a:off x="0" y="0"/>
                          <a:ext cx="5932805" cy="390525"/>
                        </a:xfrm>
                        <a:prstGeom prst="rect">
                          <a:avLst/>
                        </a:prstGeom>
                        <a:solidFill>
                          <a:prstClr val="white"/>
                        </a:solidFill>
                        <a:ln>
                          <a:noFill/>
                        </a:ln>
                      </wps:spPr>
                      <wps:txbx>
                        <w:txbxContent>
                          <w:p w:rsidR="00902EA4" w:rsidRPr="00D64AE8" w:rsidRDefault="00902EA4" w:rsidP="001C732D">
                            <w:pPr>
                              <w:pStyle w:val="a5"/>
                              <w:jc w:val="center"/>
                              <w:rPr>
                                <w:noProof/>
                                <w:color w:val="auto"/>
                                <w:sz w:val="24"/>
                                <w:szCs w:val="24"/>
                              </w:rPr>
                            </w:pPr>
                            <w:r>
                              <w:rPr>
                                <w:color w:val="auto"/>
                                <w:sz w:val="24"/>
                                <w:szCs w:val="24"/>
                              </w:rPr>
                              <w:t>Рис.</w:t>
                            </w:r>
                            <w:r w:rsidRPr="00D64AE8">
                              <w:rPr>
                                <w:color w:val="auto"/>
                                <w:sz w:val="24"/>
                                <w:szCs w:val="24"/>
                              </w:rPr>
                              <w:t xml:space="preserve"> </w:t>
                            </w:r>
                            <w:r w:rsidRPr="00D64AE8">
                              <w:rPr>
                                <w:color w:val="auto"/>
                                <w:sz w:val="24"/>
                                <w:szCs w:val="24"/>
                              </w:rPr>
                              <w:fldChar w:fldCharType="begin"/>
                            </w:r>
                            <w:r w:rsidRPr="00D64AE8">
                              <w:rPr>
                                <w:color w:val="auto"/>
                                <w:sz w:val="24"/>
                                <w:szCs w:val="24"/>
                              </w:rPr>
                              <w:instrText xml:space="preserve"> SEQ Рисунок \* ARABIC </w:instrText>
                            </w:r>
                            <w:r w:rsidRPr="00D64AE8">
                              <w:rPr>
                                <w:color w:val="auto"/>
                                <w:sz w:val="24"/>
                                <w:szCs w:val="24"/>
                              </w:rPr>
                              <w:fldChar w:fldCharType="separate"/>
                            </w:r>
                            <w:r w:rsidR="00A812CD">
                              <w:rPr>
                                <w:noProof/>
                                <w:color w:val="auto"/>
                                <w:sz w:val="24"/>
                                <w:szCs w:val="24"/>
                              </w:rPr>
                              <w:t>2</w:t>
                            </w:r>
                            <w:r w:rsidRPr="00D64AE8">
                              <w:rPr>
                                <w:color w:val="auto"/>
                                <w:sz w:val="24"/>
                                <w:szCs w:val="24"/>
                              </w:rPr>
                              <w:fldChar w:fldCharType="end"/>
                            </w:r>
                            <w:r w:rsidRPr="00D64AE8">
                              <w:rPr>
                                <w:color w:val="auto"/>
                                <w:sz w:val="24"/>
                                <w:szCs w:val="24"/>
                              </w:rPr>
                              <w:t xml:space="preserve"> Последовательные изображения взрыва одного из фрагмента кометы Шумейкеров-Леви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7BDCA" id="Надпись 4" o:spid="_x0000_s1027" type="#_x0000_t202" style="position:absolute;left:0;text-align:left;margin-left:0;margin-top:213.55pt;width:467.15pt;height:30.75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" stroked="f">
                <v:textbox inset="0,0,0,0">
                  <w:txbxContent>
                    <w:p w:rsidR="00902EA4" w:rsidRPr="00D64AE8" w:rsidRDefault="00902EA4" w:rsidP="001C732D">
                      <w:pPr>
                        <w:pStyle w:val="a5"/>
                        <w:jc w:val="center"/>
                        <w:rPr>
                          <w:noProof/>
                          <w:color w:val="auto"/>
                          <w:sz w:val="24"/>
                          <w:szCs w:val="24"/>
                        </w:rPr>
                      </w:pPr>
                      <w:r>
                        <w:rPr>
                          <w:color w:val="auto"/>
                          <w:sz w:val="24"/>
                          <w:szCs w:val="24"/>
                        </w:rPr>
                        <w:t>Рис.</w:t>
                      </w:r>
                      <w:r w:rsidRPr="00D64AE8">
                        <w:rPr>
                          <w:color w:val="auto"/>
                          <w:sz w:val="24"/>
                          <w:szCs w:val="24"/>
                        </w:rPr>
                        <w:t xml:space="preserve"> </w:t>
                      </w:r>
                      <w:r w:rsidRPr="00D64AE8">
                        <w:rPr>
                          <w:color w:val="auto"/>
                          <w:sz w:val="24"/>
                          <w:szCs w:val="24"/>
                        </w:rPr>
                        <w:fldChar w:fldCharType="begin"/>
                      </w:r>
                      <w:r w:rsidRPr="00D64AE8">
                        <w:rPr>
                          <w:color w:val="auto"/>
                          <w:sz w:val="24"/>
                          <w:szCs w:val="24"/>
                        </w:rPr>
                        <w:instrText xml:space="preserve"> SEQ Рисунок \* ARABIC </w:instrText>
                      </w:r>
                      <w:r w:rsidRPr="00D64AE8">
                        <w:rPr>
                          <w:color w:val="auto"/>
                          <w:sz w:val="24"/>
                          <w:szCs w:val="24"/>
                        </w:rPr>
                        <w:fldChar w:fldCharType="separate"/>
                      </w:r>
                      <w:r w:rsidR="00A812CD">
                        <w:rPr>
                          <w:noProof/>
                          <w:color w:val="auto"/>
                          <w:sz w:val="24"/>
                          <w:szCs w:val="24"/>
                        </w:rPr>
                        <w:t>2</w:t>
                      </w:r>
                      <w:r w:rsidRPr="00D64AE8">
                        <w:rPr>
                          <w:color w:val="auto"/>
                          <w:sz w:val="24"/>
                          <w:szCs w:val="24"/>
                        </w:rPr>
                        <w:fldChar w:fldCharType="end"/>
                      </w:r>
                      <w:r w:rsidRPr="00D64AE8">
                        <w:rPr>
                          <w:color w:val="auto"/>
                          <w:sz w:val="24"/>
                          <w:szCs w:val="24"/>
                        </w:rPr>
                        <w:t xml:space="preserve"> Последовательные изображения взрыва одного из фрагмента кометы Шумейкеров-Леви 9.</w:t>
                      </w:r>
                    </w:p>
                  </w:txbxContent>
                </v:textbox>
                <w10:wrap type="tight" anchorx="margin"/>
              </v:shape>
            </w:pict>
          </mc:Fallback>
        </mc:AlternateContent>
      </w:r>
      <w:r>
        <w:rPr>
          <w:noProof/>
          <w:lang w:eastAsia="ru-RU"/>
        </w:rPr>
        <w:drawing>
          <wp:anchor distT="0" distB="0" distL="114300" distR="114300" simplePos="0" relativeHeight="251659264" behindDoc="0" locked="0" layoutInCell="1" allowOverlap="1" wp14:anchorId="566AD864" wp14:editId="5BFC66AB">
            <wp:simplePos x="0" y="0"/>
            <wp:positionH relativeFrom="margin">
              <wp:align>center</wp:align>
            </wp:positionH>
            <wp:positionV relativeFrom="paragraph">
              <wp:posOffset>876935</wp:posOffset>
            </wp:positionV>
            <wp:extent cx="4954270" cy="1826895"/>
            <wp:effectExtent l="0" t="0" r="0" b="190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9ImpactGalileo.jpg"/>
                    <pic:cNvPicPr/>
                  </pic:nvPicPr>
                  <pic:blipFill>
                    <a:blip r:embed="rId9">
                      <a:extLst>
                        <a:ext uri="{28A0092B-C50C-407E-A947-70E740481C1C}">
                          <a14:useLocalDpi xmlns:a14="http://schemas.microsoft.com/office/drawing/2010/main" val="0"/>
                        </a:ext>
                      </a:extLst>
                    </a:blip>
                    <a:stretch>
                      <a:fillRect/>
                    </a:stretch>
                  </pic:blipFill>
                  <pic:spPr>
                    <a:xfrm>
                      <a:off x="0" y="0"/>
                      <a:ext cx="4954270" cy="1826895"/>
                    </a:xfrm>
                    <a:prstGeom prst="rect">
                      <a:avLst/>
                    </a:prstGeom>
                  </pic:spPr>
                </pic:pic>
              </a:graphicData>
            </a:graphic>
            <wp14:sizeRelH relativeFrom="margin">
              <wp14:pctWidth>0</wp14:pctWidth>
            </wp14:sizeRelH>
            <wp14:sizeRelV relativeFrom="margin">
              <wp14:pctHeight>0</wp14:pctHeight>
            </wp14:sizeRelV>
          </wp:anchor>
        </w:drawing>
      </w:r>
      <w:r w:rsidR="001C732D">
        <w:t xml:space="preserve">Данному аппарату удалось зафиксировать крайне редкое явление – падение кометы </w:t>
      </w:r>
      <w:r w:rsidR="001C732D" w:rsidRPr="00D64AE8">
        <w:t>D/1993 F2 (Шумейкеров — Леви)</w:t>
      </w:r>
      <w:r w:rsidR="001C732D">
        <w:t xml:space="preserve">. </w:t>
      </w:r>
      <w:r w:rsidR="001C732D" w:rsidRPr="00D64AE8">
        <w:t>Это было первое прямое наблюдение внеземного столкновения объектов в Солнечной системе</w:t>
      </w:r>
      <w:r w:rsidR="001C732D">
        <w:t>.</w:t>
      </w:r>
    </w:p>
    <w:p w:rsidR="001C732D" w:rsidRDefault="001C732D" w:rsidP="001C732D">
      <w:pPr>
        <w:ind w:firstLine="708"/>
      </w:pPr>
      <w:r>
        <w:t xml:space="preserve">Последним аппаратом, посетившим Юпитер на сегодняшний день, является автоматическая межпланетная станция «Юнона», которая была запущена 5 августа 2011 года. Это был второй проект в программе НАСА «Новые рубежи». Аппарат вышел на полярную юпитерианскую орбиту 5 июля 2016 года. «Юнона» продолжит изучение полюсов Юпитера, начатое АМС </w:t>
      </w:r>
      <w:r>
        <w:br/>
        <w:t>«Пионер-11» и «Кассини». Цель миссии – изучение гравитационного и магнитного поля газового гиганта, а также проверка теории о твердом ядре планеты. Данный аппарат находится у Юпитера на протяжении</w:t>
      </w:r>
      <w:r w:rsidR="00334881">
        <w:t xml:space="preserve"> более 4</w:t>
      </w:r>
      <w:r>
        <w:t xml:space="preserve"> лет и продолжает свое функционирование. </w:t>
      </w:r>
    </w:p>
    <w:p w:rsidR="001C732D" w:rsidRDefault="001C732D" w:rsidP="001C732D">
      <w:r>
        <w:lastRenderedPageBreak/>
        <w:tab/>
      </w:r>
      <w:r w:rsidRPr="000336EB">
        <w:t xml:space="preserve">Также существует список будущих миссий к Юпитеру в рамках беспилотных космических программ. «Лаплас-П» – миссия, планируемая РАН и Роскосмосом для посадки аппарата на </w:t>
      </w:r>
      <w:r w:rsidRPr="00FE19E4">
        <w:t>Ганимед.</w:t>
      </w:r>
      <w:r w:rsidRPr="000336EB">
        <w:t xml:space="preserve"> </w:t>
      </w:r>
      <w:r>
        <w:t>Проект разрабатывают ведающие НИИ страны</w:t>
      </w:r>
      <w:r w:rsidRPr="000336EB">
        <w:t>.</w:t>
      </w:r>
      <w:r>
        <w:t xml:space="preserve"> К сожалению, по данным на 15 июля 2017 года было объявлено о переносе миссии на неопределенный срок.</w:t>
      </w:r>
    </w:p>
    <w:p w:rsidR="001C732D" w:rsidRDefault="001C732D" w:rsidP="001C732D">
      <w:r>
        <w:tab/>
        <w:t xml:space="preserve">Ведет свою разработку по данному направлению Европейское космическое агентство совместно с Россией. </w:t>
      </w:r>
      <w:r w:rsidRPr="0073434D">
        <w:t xml:space="preserve">Проект автоматической межпланетной станции </w:t>
      </w:r>
      <w:r w:rsidRPr="0073434D">
        <w:rPr>
          <w:lang w:val="en-US"/>
        </w:rPr>
        <w:t>Jupiter</w:t>
      </w:r>
      <w:r w:rsidRPr="0073434D">
        <w:t xml:space="preserve"> Icy Moon</w:t>
      </w:r>
      <w:r w:rsidR="0073434D" w:rsidRPr="0073434D">
        <w:t xml:space="preserve"> Explorer (JUICE), проектируемый</w:t>
      </w:r>
      <w:r w:rsidRPr="000336EB">
        <w:t xml:space="preserve"> для </w:t>
      </w:r>
      <w:r>
        <w:t xml:space="preserve">изучения </w:t>
      </w:r>
      <w:r w:rsidRPr="000336EB">
        <w:t>спутников</w:t>
      </w:r>
      <w:r>
        <w:t xml:space="preserve"> Юпитера, таких как</w:t>
      </w:r>
      <w:r w:rsidRPr="000336EB">
        <w:t> </w:t>
      </w:r>
      <w:r>
        <w:t>Ганимед</w:t>
      </w:r>
      <w:r w:rsidRPr="000336EB">
        <w:t>, </w:t>
      </w:r>
      <w:r>
        <w:t>Европа</w:t>
      </w:r>
      <w:r w:rsidRPr="000336EB">
        <w:t> и Каллисто на предмет наличия у этих лун подпо</w:t>
      </w:r>
      <w:r>
        <w:t>верхностных океанов жидкой воды</w:t>
      </w:r>
      <w:r w:rsidRPr="000336EB">
        <w:t>.</w:t>
      </w:r>
      <w:r>
        <w:t xml:space="preserve"> Запуск планируется на июнь 2022 года, выход на орбиту намечен на октябрь 2029 года с длительностью полета </w:t>
      </w:r>
      <w:r w:rsidR="00482BA4">
        <w:t>более 7</w:t>
      </w:r>
      <w:r>
        <w:t xml:space="preserve"> лет. </w:t>
      </w:r>
    </w:p>
    <w:p w:rsidR="001C732D" w:rsidRPr="00E725B0" w:rsidRDefault="001C732D" w:rsidP="001C732D">
      <w:r>
        <w:tab/>
        <w:t>Не менее интересной миссией является проект автоматической межпланетной станции НАСА «</w:t>
      </w:r>
      <w:r>
        <w:rPr>
          <w:lang w:val="en-US"/>
        </w:rPr>
        <w:t>Europa</w:t>
      </w:r>
      <w:r w:rsidRPr="000F1579">
        <w:t xml:space="preserve"> </w:t>
      </w:r>
      <w:r>
        <w:rPr>
          <w:lang w:val="en-US"/>
        </w:rPr>
        <w:t>Clipper</w:t>
      </w:r>
      <w:r>
        <w:t>»</w:t>
      </w:r>
      <w:r w:rsidRPr="000F1579">
        <w:t>.</w:t>
      </w:r>
      <w:r>
        <w:t xml:space="preserve"> В его состав входят основной орбитальный аппарат и посадочный модуль, предназначенный для изучения Европы. Реализация данной</w:t>
      </w:r>
      <w:bookmarkStart w:id="1" w:name="_GoBack"/>
      <w:bookmarkEnd w:id="1"/>
      <w:r>
        <w:t xml:space="preserve"> экспедиции намечена на 2025 год. Общее предполагаемое время исследования спутника должно составить 3,5 года, при этом максимальное сближение с планетой основного аппарата должно достичь 200 км. Дата прибытия основного аппарата и посадочного модуля запланирована на 2032 год.</w:t>
      </w:r>
    </w:p>
    <w:p w:rsidR="001C732D" w:rsidRDefault="001C732D" w:rsidP="001C732D">
      <w:r>
        <w:tab/>
        <w:t xml:space="preserve">В будущих миссиях к </w:t>
      </w:r>
      <w:r w:rsidRPr="0073434D">
        <w:t>Юпитеру особое</w:t>
      </w:r>
      <w:r w:rsidR="0073434D" w:rsidRPr="0073434D">
        <w:t xml:space="preserve"> внимание уделяется его спутника</w:t>
      </w:r>
      <w:r w:rsidRPr="0073434D">
        <w:t>м</w:t>
      </w:r>
      <w:r>
        <w:t xml:space="preserve">. Особый интерес представляет Европа, Каллисто и Ганимед. Исследование Ио затрудняет сильный радиационный фон, </w:t>
      </w:r>
      <w:r w:rsidRPr="0073434D">
        <w:t>м</w:t>
      </w:r>
      <w:r w:rsidR="0073434D" w:rsidRPr="0073434D">
        <w:t>ощность дозы на Ио в сутки равна</w:t>
      </w:r>
      <w:r>
        <w:t xml:space="preserve"> примерно 3600 бэр.</w:t>
      </w:r>
    </w:p>
    <w:p w:rsidR="00902EA4" w:rsidRDefault="00902EA4" w:rsidP="001C732D">
      <w:r>
        <w:tab/>
        <w:t>Объектом исследования в данной работе является космический аппарат, совершающий межпланетный перелет. Предметом исследования в данной работе является изучение траектории аппарата с орбиты Земли в о</w:t>
      </w:r>
      <w:r w:rsidR="00C55B52">
        <w:t>крестность Юпитера с рассмотрением нескол</w:t>
      </w:r>
      <w:r w:rsidR="007331EE">
        <w:t>ьких задач у планеты назначения.</w:t>
      </w:r>
    </w:p>
    <w:p w:rsidR="001C732D" w:rsidRPr="00DD5011" w:rsidRDefault="001C732D" w:rsidP="001C732D">
      <w:pPr>
        <w:pStyle w:val="2"/>
      </w:pPr>
      <w:bookmarkStart w:id="2" w:name="_Toc39604347"/>
      <w:r>
        <w:lastRenderedPageBreak/>
        <w:t xml:space="preserve">1 </w:t>
      </w:r>
      <w:r w:rsidRPr="00DD5011">
        <w:t>Постановка задачи</w:t>
      </w:r>
      <w:bookmarkEnd w:id="2"/>
    </w:p>
    <w:p w:rsidR="001C732D" w:rsidRPr="00DD5011" w:rsidRDefault="001C732D" w:rsidP="001C732D">
      <w:pPr>
        <w:rPr>
          <w:i/>
        </w:rPr>
      </w:pPr>
      <w:r>
        <w:tab/>
      </w:r>
      <w:r w:rsidRPr="00DD5011">
        <w:rPr>
          <w:i/>
        </w:rPr>
        <w:t xml:space="preserve">Цель исследования </w:t>
      </w:r>
    </w:p>
    <w:p w:rsidR="001C732D" w:rsidRPr="00777CD6" w:rsidRDefault="001C732D" w:rsidP="001C732D">
      <w:pPr>
        <w:ind w:firstLine="360"/>
      </w:pPr>
      <w:r>
        <w:t>В данной работе рассматривается транспортная задача о межпланетном перелете с низкой опорной круговой околоземной орбиты к пятой планете солнечной системе – Юпитеру. Должен быть произведен полный анализ межпланетной траектории аппарата и реализованы следующие задачи в окрестности Юпитера</w:t>
      </w:r>
      <w:r w:rsidRPr="00777CD6">
        <w:t xml:space="preserve">: </w:t>
      </w:r>
    </w:p>
    <w:p w:rsidR="001C732D" w:rsidRDefault="001C732D" w:rsidP="001C732D">
      <w:pPr>
        <w:pStyle w:val="a6"/>
        <w:numPr>
          <w:ilvl w:val="0"/>
          <w:numId w:val="2"/>
        </w:numPr>
      </w:pPr>
      <w:r>
        <w:t>Гравитационный маневр у Юпитера и анализ траектории после маневра.</w:t>
      </w:r>
    </w:p>
    <w:p w:rsidR="001C732D" w:rsidRDefault="001C732D" w:rsidP="001C732D">
      <w:pPr>
        <w:pStyle w:val="a6"/>
        <w:numPr>
          <w:ilvl w:val="0"/>
          <w:numId w:val="2"/>
        </w:numPr>
      </w:pPr>
      <w:r>
        <w:t>Выведение аппарата на орбиту искусственного спутника Юпитера.</w:t>
      </w:r>
    </w:p>
    <w:p w:rsidR="001C732D" w:rsidRPr="00DD5011" w:rsidRDefault="001C732D" w:rsidP="001C732D">
      <w:pPr>
        <w:ind w:firstLine="360"/>
        <w:rPr>
          <w:i/>
        </w:rPr>
      </w:pPr>
      <w:r w:rsidRPr="00DD5011">
        <w:rPr>
          <w:i/>
        </w:rPr>
        <w:t xml:space="preserve">Практическое значение </w:t>
      </w:r>
    </w:p>
    <w:p w:rsidR="001C732D" w:rsidRDefault="001C732D" w:rsidP="001C732D">
      <w:pPr>
        <w:ind w:firstLine="360"/>
      </w:pPr>
      <w:r>
        <w:t>Разработан программно-математический комплекс</w:t>
      </w:r>
      <w:r w:rsidR="00482BA4">
        <w:t xml:space="preserve"> на языке </w:t>
      </w:r>
      <w:r w:rsidR="00482BA4">
        <w:rPr>
          <w:lang w:val="en-US"/>
        </w:rPr>
        <w:t>C</w:t>
      </w:r>
      <w:r w:rsidR="00482BA4" w:rsidRPr="00482BA4">
        <w:t>++</w:t>
      </w:r>
      <w:r>
        <w:t xml:space="preserve">, предназначенный для нахождения оптимальной траектории межпланетного перелета Земля – Юпитер с последующим анализом траектории после гравитационного маневра и выведением аппарата на орбиту Юпитера. Данный комплекс может иметь практический интерес для исследования дальнего космоса и планет солнечной системы.  </w:t>
      </w:r>
    </w:p>
    <w:p w:rsidR="001C732D" w:rsidRPr="00DD5011" w:rsidRDefault="001C732D" w:rsidP="001C732D">
      <w:pPr>
        <w:ind w:firstLine="360"/>
        <w:rPr>
          <w:i/>
        </w:rPr>
      </w:pPr>
      <w:r w:rsidRPr="00DD5011">
        <w:rPr>
          <w:i/>
        </w:rPr>
        <w:t xml:space="preserve">Для реализации поставленной цели были решены следующие задачи: </w:t>
      </w:r>
    </w:p>
    <w:p w:rsidR="001C732D" w:rsidRPr="002424BD" w:rsidRDefault="001C732D" w:rsidP="001C732D">
      <w:pPr>
        <w:pStyle w:val="a6"/>
        <w:numPr>
          <w:ilvl w:val="0"/>
          <w:numId w:val="3"/>
        </w:numPr>
      </w:pPr>
      <w:r>
        <w:t>Постановка задачи и ее формализация</w:t>
      </w:r>
      <w:r w:rsidRPr="002424BD">
        <w:t>;</w:t>
      </w:r>
    </w:p>
    <w:p w:rsidR="001C732D" w:rsidRPr="002424BD" w:rsidRDefault="001C732D" w:rsidP="001C732D">
      <w:pPr>
        <w:pStyle w:val="a6"/>
        <w:numPr>
          <w:ilvl w:val="0"/>
          <w:numId w:val="3"/>
        </w:numPr>
      </w:pPr>
      <w:r>
        <w:t>Разработка математического аппарата и алгоритм</w:t>
      </w:r>
      <w:r w:rsidR="00482BA4">
        <w:t>а</w:t>
      </w:r>
      <w:r>
        <w:t xml:space="preserve"> решения</w:t>
      </w:r>
      <w:r w:rsidRPr="002424BD">
        <w:t xml:space="preserve">; </w:t>
      </w:r>
    </w:p>
    <w:p w:rsidR="001C732D" w:rsidRPr="002424BD" w:rsidRDefault="001C732D" w:rsidP="001C732D">
      <w:pPr>
        <w:pStyle w:val="a6"/>
        <w:numPr>
          <w:ilvl w:val="0"/>
          <w:numId w:val="3"/>
        </w:numPr>
      </w:pPr>
      <w:r>
        <w:t xml:space="preserve">Разработка программно-математического обеспечения для численного решения задачи межпланетного перелета на языке </w:t>
      </w:r>
      <w:r>
        <w:rPr>
          <w:lang w:val="en-US"/>
        </w:rPr>
        <w:t>C</w:t>
      </w:r>
      <w:r w:rsidRPr="00FF1555">
        <w:t>++</w:t>
      </w:r>
      <w:r w:rsidRPr="002424BD">
        <w:t>;</w:t>
      </w:r>
    </w:p>
    <w:p w:rsidR="001C732D" w:rsidRDefault="001C732D" w:rsidP="001C732D">
      <w:pPr>
        <w:pStyle w:val="a6"/>
        <w:numPr>
          <w:ilvl w:val="0"/>
          <w:numId w:val="3"/>
        </w:numPr>
      </w:pPr>
      <w:r>
        <w:t xml:space="preserve">Получение численных результатов после выполнения работы программы и анализ этих значений. </w:t>
      </w:r>
    </w:p>
    <w:p w:rsidR="001C732D" w:rsidRPr="002424BD" w:rsidRDefault="001C732D" w:rsidP="001C732D">
      <w:pPr>
        <w:spacing w:line="259" w:lineRule="auto"/>
        <w:jc w:val="left"/>
      </w:pPr>
      <w:r>
        <w:br w:type="page"/>
      </w:r>
    </w:p>
    <w:p w:rsidR="001C732D" w:rsidRDefault="001C732D" w:rsidP="001C732D">
      <w:pPr>
        <w:pStyle w:val="2"/>
      </w:pPr>
      <w:bookmarkStart w:id="3" w:name="_Toc39604348"/>
      <w:r>
        <w:lastRenderedPageBreak/>
        <w:t xml:space="preserve">2 </w:t>
      </w:r>
      <w:r w:rsidRPr="00F011C7">
        <w:t>Теоретические аспекты задачи</w:t>
      </w:r>
      <w:bookmarkEnd w:id="3"/>
    </w:p>
    <w:p w:rsidR="001C732D" w:rsidRPr="00D731BC" w:rsidRDefault="001C732D" w:rsidP="001C732D">
      <w:r>
        <w:tab/>
      </w:r>
      <w:r w:rsidRPr="00D731BC">
        <w:t>Во время планирования межпланетных траекторий КА приходится рассматривать очень сложные математические модели полета, которые учитывают притяжение достаточно б</w:t>
      </w:r>
      <w:r>
        <w:t>ольшого количества небесных тел. Неоднородность</w:t>
      </w:r>
      <w:r w:rsidRPr="00D731BC">
        <w:t xml:space="preserve"> распределения их гравитационных полей</w:t>
      </w:r>
      <w:r>
        <w:t>, вызванная</w:t>
      </w:r>
      <w:r w:rsidRPr="00D731BC">
        <w:t xml:space="preserve"> полярным сжатием,</w:t>
      </w:r>
      <w:r>
        <w:t xml:space="preserve"> вносит вклад в движение аппарата</w:t>
      </w:r>
      <w:r w:rsidRPr="00D731BC">
        <w:t xml:space="preserve">. </w:t>
      </w:r>
      <w:r w:rsidRPr="00C57794">
        <w:t>Немаловажным</w:t>
      </w:r>
      <w:r w:rsidRPr="00D731BC">
        <w:t xml:space="preserve"> является факт, что </w:t>
      </w:r>
      <w:r w:rsidRPr="00C57794">
        <w:t>наклонение</w:t>
      </w:r>
      <w:r w:rsidRPr="00D731BC">
        <w:t xml:space="preserve"> орбит небесных тел относительно плоскости эклиптики </w:t>
      </w:r>
      <w:r w:rsidR="00C57794" w:rsidRPr="00C57794">
        <w:t>находи</w:t>
      </w:r>
      <w:r w:rsidRPr="00C57794">
        <w:t>тся</w:t>
      </w:r>
      <w:r w:rsidRPr="00D731BC">
        <w:t xml:space="preserve"> не в одной плоскости, что приводит к появлению пространственных задач. </w:t>
      </w:r>
    </w:p>
    <w:p w:rsidR="001C732D" w:rsidRPr="00D731BC" w:rsidRDefault="001C732D" w:rsidP="001C732D">
      <w:pPr>
        <w:ind w:firstLine="708"/>
      </w:pPr>
      <w:r w:rsidRPr="00D731BC">
        <w:t>Сам по себе аппарат имеет довольно сложную геометрическую форму. Вклад в движение также вносит поток вытекающего топлива, перемещение топливных жидкостей в баках, вращательное и по</w:t>
      </w:r>
      <w:r>
        <w:t>ступательное движение аппарата, что приводит к появлению шести степеней свободы</w:t>
      </w:r>
      <w:r w:rsidRPr="00D731BC">
        <w:t xml:space="preserve">. Численные методы из-за громоздкости и трудоемкости не всегда являются </w:t>
      </w:r>
      <w:r w:rsidR="00482BA4">
        <w:t>удобными</w:t>
      </w:r>
      <w:r w:rsidRPr="00D731BC">
        <w:t xml:space="preserve"> для анализа траектории межпланетного перелета. Поэтому, для большинства задач можно пренебречь рядом условий, не получая больших потерь в точности расчетов. </w:t>
      </w:r>
    </w:p>
    <w:p w:rsidR="001C732D" w:rsidRDefault="001C732D" w:rsidP="001C732D">
      <w:r w:rsidRPr="00D731BC">
        <w:tab/>
      </w:r>
      <w:r>
        <w:t>П</w:t>
      </w:r>
      <w:r w:rsidRPr="00D731BC">
        <w:t xml:space="preserve">ри анализе </w:t>
      </w:r>
      <w:r>
        <w:t>траектории</w:t>
      </w:r>
      <w:r w:rsidRPr="00D731BC">
        <w:t xml:space="preserve"> к Юпитеру </w:t>
      </w:r>
      <w:r>
        <w:t xml:space="preserve">основными методами межпланетного перелета будем считать </w:t>
      </w:r>
      <w:r w:rsidRPr="00D731BC">
        <w:t>импульсную аппроксимацию активного участка и идею грависфер нулевой протяженности.</w:t>
      </w:r>
      <w:r>
        <w:t xml:space="preserve"> </w:t>
      </w:r>
    </w:p>
    <w:p w:rsidR="001C732D" w:rsidRDefault="001C732D" w:rsidP="001C732D">
      <w:pPr>
        <w:pStyle w:val="3"/>
      </w:pPr>
      <w:bookmarkStart w:id="4" w:name="_Toc39604349"/>
      <w:r>
        <w:t>2.1 Импульсная аппроксимация активных участков траектории</w:t>
      </w:r>
      <w:bookmarkEnd w:id="4"/>
    </w:p>
    <w:p w:rsidR="001C732D" w:rsidRPr="00710F12" w:rsidRDefault="001C732D" w:rsidP="001C732D">
      <w:r>
        <w:tab/>
      </w:r>
      <w:r w:rsidR="00B46F98" w:rsidRPr="00C27803">
        <w:t>В данной работе будет рассмотрена схема выхода КА на орбиту искусственного спутника Юпитера за счет работы жидкостного ракетного двигателя (ЖРД). Учитываем, что ЖРД будет включаться несколько раз.</w:t>
      </w:r>
      <w:r w:rsidR="00B46F98">
        <w:t xml:space="preserve"> </w:t>
      </w:r>
      <w:r>
        <w:t>При необходимости можем использ</w:t>
      </w:r>
      <w:r w:rsidR="00694CCC">
        <w:t>овать многоступенчатый разгонный</w:t>
      </w:r>
      <w:r>
        <w:t xml:space="preserve"> блок.</w:t>
      </w:r>
    </w:p>
    <w:p w:rsidR="001C732D" w:rsidRDefault="001C732D" w:rsidP="001C732D">
      <w:r>
        <w:tab/>
        <w:t xml:space="preserve">Так как время работы </w:t>
      </w:r>
      <w:r w:rsidR="00B46F98">
        <w:t>жидкостного ракетного двигателя</w:t>
      </w:r>
      <w:r>
        <w:t xml:space="preserve"> составляет малую часть от общего времени полета, то используя это условие, </w:t>
      </w:r>
      <w:r w:rsidR="00B46F98">
        <w:t>имеем полное право</w:t>
      </w:r>
      <w:r>
        <w:t xml:space="preserve"> использовать импульсную аппроксимацию активного участка.</w:t>
      </w:r>
    </w:p>
    <w:p w:rsidR="001C732D" w:rsidRDefault="001C732D" w:rsidP="001C732D">
      <w:r>
        <w:lastRenderedPageBreak/>
        <w:tab/>
        <w:t>При реализации траектории межпланетного КА, разгонный блок сообщает гиперболическую скорость относительно Земли. После чего КА движется по гиперболической орбите относительно Земли до тех пор, пока расстояние от КА до Земли не станет настолько большим, что его траектория не сможет быть рассмотрена в рамк</w:t>
      </w:r>
      <w:r w:rsidR="005575AB">
        <w:t>ах задачи двух тел (Земля – КА)</w:t>
      </w:r>
      <w:r w:rsidR="005575AB" w:rsidRPr="005575AB">
        <w:t xml:space="preserve"> [12].</w:t>
      </w:r>
      <w:r>
        <w:t xml:space="preserve"> При импульсной аппроксимации активных участков действие двигательной установки сводится к скачкообразному или мгновенному изменению скорости аппарата. Описав импульсную аппроксимацию активного участка траектории перейдем к описанию метода грависфер нулевой</w:t>
      </w:r>
      <w:r w:rsidR="008C504A">
        <w:t xml:space="preserve"> протяженности</w:t>
      </w:r>
      <w:r>
        <w:t xml:space="preserve">. </w:t>
      </w:r>
    </w:p>
    <w:p w:rsidR="001C732D" w:rsidRDefault="001C732D" w:rsidP="001C732D">
      <w:pPr>
        <w:pStyle w:val="3"/>
      </w:pPr>
      <w:bookmarkStart w:id="5" w:name="_Toc39604350"/>
      <w:r>
        <w:t>2.2 Идея грависфер</w:t>
      </w:r>
      <w:bookmarkEnd w:id="5"/>
    </w:p>
    <w:p w:rsidR="001C732D" w:rsidRDefault="001C732D" w:rsidP="001C732D">
      <w:r>
        <w:tab/>
        <w:t>Так как задача двух тел описывает движение КА о</w:t>
      </w:r>
      <w:r w:rsidR="006F5375">
        <w:t>тносительно притягивающего тела</w:t>
      </w:r>
      <w:r>
        <w:t xml:space="preserve"> без учета дополнительных сил, кр</w:t>
      </w:r>
      <w:r w:rsidR="006F5375">
        <w:t>оме ньютоновского притяжения,</w:t>
      </w:r>
      <w:r>
        <w:t xml:space="preserve"> траектория КА оказывается коническим сечением, где в фокусе расположено притягивающее тело. </w:t>
      </w:r>
    </w:p>
    <w:p w:rsidR="001C732D" w:rsidRDefault="001C732D" w:rsidP="001C732D">
      <w:r>
        <w:tab/>
        <w:t>Исходя из данной идеи, целесообразно будет разбить всю межпланетную траекторию на отдельные участки, где на КА влияет лишь одно гравитирующее тело, тем самым, на каждом из участков рассматривается зад</w:t>
      </w:r>
      <w:r w:rsidR="006F5375">
        <w:t>ача двух тел. По итогам расчета</w:t>
      </w:r>
      <w:r>
        <w:t xml:space="preserve"> данных областей получаем несколько конических сечений, после чего проводится их склейка. Данная идея является довольно плодотворной и после склейки дает </w:t>
      </w:r>
      <w:r w:rsidR="00C57794">
        <w:t xml:space="preserve">возможность </w:t>
      </w:r>
      <w:r w:rsidRPr="00C57794">
        <w:t>получи</w:t>
      </w:r>
      <w:r w:rsidR="00C57794" w:rsidRPr="00C57794">
        <w:t>ть траекторию</w:t>
      </w:r>
      <w:r w:rsidRPr="00C57794">
        <w:t xml:space="preserve"> аппарата</w:t>
      </w:r>
      <w:r w:rsidR="00C57794">
        <w:t xml:space="preserve">, </w:t>
      </w:r>
      <w:r w:rsidR="00C57794" w:rsidRPr="00C57794">
        <w:t>близкую к истинной</w:t>
      </w:r>
      <w:r w:rsidRPr="00C57794">
        <w:t>.</w:t>
      </w:r>
      <w:r>
        <w:t xml:space="preserve"> </w:t>
      </w:r>
    </w:p>
    <w:p w:rsidR="001C732D" w:rsidRDefault="001C732D" w:rsidP="001C732D">
      <w:r>
        <w:tab/>
        <w:t xml:space="preserve">Выделим три необходимые участка для анализа полета к Юпитеру. </w:t>
      </w:r>
    </w:p>
    <w:p w:rsidR="001C732D" w:rsidRDefault="001C732D" w:rsidP="001C732D">
      <w:pPr>
        <w:pStyle w:val="a6"/>
        <w:numPr>
          <w:ilvl w:val="0"/>
          <w:numId w:val="4"/>
        </w:numPr>
      </w:pPr>
      <w:r>
        <w:t xml:space="preserve">Движение КА в границах действия грависферы Земли именуется как геоцентрический участок траектории. Данная траектория исследуется в рамках задачи двух тел Земля – КА. Результатом расчета данного участка будут характеристики отлетной от Земли гиперболической орбиты. </w:t>
      </w:r>
    </w:p>
    <w:p w:rsidR="001C732D" w:rsidRDefault="001C732D" w:rsidP="001C732D">
      <w:pPr>
        <w:pStyle w:val="a6"/>
        <w:numPr>
          <w:ilvl w:val="0"/>
          <w:numId w:val="4"/>
        </w:numPr>
      </w:pPr>
      <w:r>
        <w:t xml:space="preserve">Движение КА относительно Солнца или гелиоцентрический участок траектории. На данном участке траектории рассматривается задача двух тел Солнце – КА. Результатом данного участка траектории будет </w:t>
      </w:r>
      <w:r>
        <w:lastRenderedPageBreak/>
        <w:t xml:space="preserve">получение характеристик траектории КА в момент выхода из грависферы Земли и в момент входа в грависферу Юпитера. Такими характеристиками будут скорости аппарата в начале и конце гелиоцентрического участка. Также будет найден гиперболический избыток скорости при выходе из грависферы Земли и входе в грависферу Юпитера. Будет полностью определены параметры гелиоцентрической орбиты. </w:t>
      </w:r>
    </w:p>
    <w:p w:rsidR="001C732D" w:rsidRDefault="001C732D" w:rsidP="001C732D">
      <w:pPr>
        <w:pStyle w:val="a6"/>
        <w:numPr>
          <w:ilvl w:val="0"/>
          <w:numId w:val="4"/>
        </w:numPr>
      </w:pPr>
      <w:r>
        <w:t xml:space="preserve">Движение КА в грависфере Юпитера называется планетоцентрическим участком траектории. Данная траектория исследуется в рамках задачи двух тел Юпитер – КА. Результатом будет определение гиперболической подлетной траектории и последующее выполнение поставленных перед аппаратом задач. </w:t>
      </w:r>
    </w:p>
    <w:p w:rsidR="001C732D" w:rsidRDefault="001C732D" w:rsidP="001C732D">
      <w:pPr>
        <w:pStyle w:val="3"/>
      </w:pPr>
      <w:bookmarkStart w:id="6" w:name="_Toc39604351"/>
      <w:r>
        <w:t>2.3 Идея грависфер нулевой протяженности</w:t>
      </w:r>
      <w:bookmarkEnd w:id="6"/>
    </w:p>
    <w:p w:rsidR="001C732D" w:rsidRDefault="001C732D" w:rsidP="001C732D">
      <w:pPr>
        <w:ind w:firstLine="708"/>
      </w:pPr>
      <w:r>
        <w:t>Фридрих Артурович Цандер разработал приближенный метод одновременного существования и отсутствия грависфер планет. Данный метод именуется методом грависфер нулевой протяженности. Идея, реализованная в методе, по итогу явилась достаточно плодотворной и состоит в следующем</w:t>
      </w:r>
      <w:r w:rsidRPr="00FB67D4">
        <w:t>:</w:t>
      </w:r>
      <w:r>
        <w:t xml:space="preserve"> пусть у Земли и Юпитера грависферы стянуты в точку, расположенную в центре планеты. Задача состоит в определении параметров гелиоцентрического участка траектории таким образом, чтобы аппарат попал в точку, в которой будет находится Юпитер в дату прилета. </w:t>
      </w:r>
    </w:p>
    <w:p w:rsidR="001C732D" w:rsidRPr="00ED0397" w:rsidRDefault="001C732D" w:rsidP="001C732D">
      <w:pPr>
        <w:ind w:firstLine="708"/>
      </w:pPr>
      <w:r w:rsidRPr="00ED0397">
        <w:t>Владимир Исаакович Левантовский в своей работе [6], анализирует имеющиеся в настоящее время грависфер</w:t>
      </w:r>
      <w:r>
        <w:t>ы</w:t>
      </w:r>
      <w:r w:rsidRPr="00ED0397">
        <w:t>. Автор называет их динамическими, а сферу притяжен</w:t>
      </w:r>
      <w:r w:rsidR="005501CA">
        <w:t>ия – статистической грависферой.</w:t>
      </w:r>
      <w:r w:rsidRPr="00ED0397">
        <w:t xml:space="preserve"> </w:t>
      </w:r>
      <w:r w:rsidR="005501CA">
        <w:t xml:space="preserve">Сфера притяжения не используется </w:t>
      </w:r>
      <w:r w:rsidRPr="00ED0397">
        <w:t xml:space="preserve">в планировании межпланетной траектории и космодинамике. </w:t>
      </w:r>
      <w:r>
        <w:t>Он подчеркивает, что и</w:t>
      </w:r>
      <w:r w:rsidRPr="00ED0397">
        <w:t xml:space="preserve">спользование сферы </w:t>
      </w:r>
      <w:r w:rsidR="005501CA">
        <w:t>притяжения</w:t>
      </w:r>
      <w:r w:rsidRPr="00ED0397">
        <w:t xml:space="preserve"> имело бы </w:t>
      </w:r>
      <w:r w:rsidR="006F5375">
        <w:t>место</w:t>
      </w:r>
      <w:r w:rsidRPr="00ED0397">
        <w:t xml:space="preserve"> в том случае, если бы перелет осуществлялся между двумя неподвижными </w:t>
      </w:r>
      <w:r>
        <w:t xml:space="preserve">небесными </w:t>
      </w:r>
      <w:r w:rsidRPr="00ED0397">
        <w:t xml:space="preserve">телами.  </w:t>
      </w:r>
    </w:p>
    <w:p w:rsidR="001C732D" w:rsidRPr="005C506C" w:rsidRDefault="001C732D" w:rsidP="001C732D">
      <w:pPr>
        <w:ind w:firstLine="360"/>
      </w:pPr>
      <w:r w:rsidRPr="005C506C">
        <w:t xml:space="preserve">Метод грависфер нулевой протяжённости </w:t>
      </w:r>
      <w:r w:rsidRPr="00C57794">
        <w:t>своди</w:t>
      </w:r>
      <w:r w:rsidR="00C57794" w:rsidRPr="00C57794">
        <w:t>тся к четырем основным допущения</w:t>
      </w:r>
      <w:r w:rsidRPr="00C57794">
        <w:t>м:</w:t>
      </w:r>
      <w:r w:rsidRPr="005C506C">
        <w:t xml:space="preserve"> </w:t>
      </w:r>
    </w:p>
    <w:p w:rsidR="001C732D" w:rsidRPr="005C506C" w:rsidRDefault="001C732D" w:rsidP="001C732D">
      <w:pPr>
        <w:pStyle w:val="a6"/>
        <w:numPr>
          <w:ilvl w:val="0"/>
          <w:numId w:val="5"/>
        </w:numPr>
      </w:pPr>
      <w:r>
        <w:lastRenderedPageBreak/>
        <w:t xml:space="preserve">Имеет </w:t>
      </w:r>
      <w:r w:rsidRPr="00745650">
        <w:t>место пренебрежение протяженностью грависферы планеты старта и назначения</w:t>
      </w:r>
      <w:r w:rsidRPr="005C506C">
        <w:t xml:space="preserve"> на гелиоцентрическом участке траектории межпланетного перелета.</w:t>
      </w:r>
    </w:p>
    <w:p w:rsidR="001C732D" w:rsidRPr="00914BDA" w:rsidRDefault="001C732D" w:rsidP="001C732D">
      <w:pPr>
        <w:pStyle w:val="a6"/>
        <w:numPr>
          <w:ilvl w:val="0"/>
          <w:numId w:val="5"/>
        </w:numPr>
      </w:pPr>
      <w:r w:rsidRPr="00914BDA">
        <w:t>При анализе энергетических планетоцентрических характеристик</w:t>
      </w:r>
      <w:r w:rsidR="00C57794" w:rsidRPr="00914BDA">
        <w:t>,</w:t>
      </w:r>
      <w:r w:rsidRPr="00914BDA">
        <w:t xml:space="preserve"> грависферы планет</w:t>
      </w:r>
      <w:r w:rsidR="00914BDA">
        <w:t xml:space="preserve"> также</w:t>
      </w:r>
      <w:r w:rsidRPr="00914BDA">
        <w:t xml:space="preserve"> рассматриваются бесконечно протяженными.</w:t>
      </w:r>
    </w:p>
    <w:p w:rsidR="001C732D" w:rsidRPr="005C506C" w:rsidRDefault="001C732D" w:rsidP="001C732D">
      <w:pPr>
        <w:pStyle w:val="a6"/>
        <w:numPr>
          <w:ilvl w:val="0"/>
          <w:numId w:val="5"/>
        </w:numPr>
      </w:pPr>
      <w:r>
        <w:t>Пренебрегаем в</w:t>
      </w:r>
      <w:r w:rsidRPr="005C506C">
        <w:t>рем</w:t>
      </w:r>
      <w:r>
        <w:t>енем движения на планетоцентрическом</w:t>
      </w:r>
      <w:r w:rsidR="006F5375">
        <w:t xml:space="preserve"> и геоцентрическом участке</w:t>
      </w:r>
      <w:r w:rsidRPr="005C506C">
        <w:t xml:space="preserve"> траектории.</w:t>
      </w:r>
    </w:p>
    <w:p w:rsidR="001C732D" w:rsidRDefault="001C732D" w:rsidP="001C732D">
      <w:pPr>
        <w:pStyle w:val="a6"/>
        <w:numPr>
          <w:ilvl w:val="0"/>
          <w:numId w:val="5"/>
        </w:numPr>
      </w:pPr>
      <w:r w:rsidRPr="005C506C">
        <w:t xml:space="preserve">При анализе </w:t>
      </w:r>
      <w:r>
        <w:t>геоцентрического и планетоцентрического</w:t>
      </w:r>
      <w:r w:rsidRPr="005C506C">
        <w:t xml:space="preserve"> участков траектории скорости КА в момент выхода из грависферы планеты старта и в момент входа в грависферу планеты назначения считаются равными гиперболическим избыткам скорости.</w:t>
      </w:r>
    </w:p>
    <w:p w:rsidR="001C732D" w:rsidRPr="005575AB" w:rsidRDefault="001C732D" w:rsidP="001C732D">
      <w:pPr>
        <w:ind w:firstLine="708"/>
      </w:pPr>
      <w:r w:rsidRPr="00914BDA">
        <w:t xml:space="preserve">Метод грависфер нулевой протяженности имеет достаточно хорошую точность, когда космический аппарат пересекает границы грависфер не </w:t>
      </w:r>
      <w:r w:rsidR="00914BDA">
        <w:t>очень много</w:t>
      </w:r>
      <w:r w:rsidRPr="00914BDA">
        <w:t xml:space="preserve"> раз и</w:t>
      </w:r>
      <w:r w:rsidR="00745650" w:rsidRPr="00914BDA">
        <w:t>,</w:t>
      </w:r>
      <w:r w:rsidRPr="00914BDA">
        <w:t xml:space="preserve"> когда он находится в окрестности грависфер </w:t>
      </w:r>
      <w:r w:rsidR="00914BDA">
        <w:t>сравнительно</w:t>
      </w:r>
      <w:r w:rsidR="005575AB">
        <w:t xml:space="preserve"> небольшое время</w:t>
      </w:r>
      <w:r w:rsidR="005575AB" w:rsidRPr="005575AB">
        <w:t xml:space="preserve"> [18].</w:t>
      </w:r>
    </w:p>
    <w:p w:rsidR="001C732D" w:rsidRDefault="001C732D" w:rsidP="001C732D">
      <w:pPr>
        <w:ind w:firstLine="708"/>
      </w:pPr>
      <w:r>
        <w:t xml:space="preserve">Тем </w:t>
      </w:r>
      <w:r w:rsidRPr="00DA2F0C">
        <w:t>самым</w:t>
      </w:r>
      <w:r w:rsidR="00DA2F0C" w:rsidRPr="00DA2F0C">
        <w:t>,</w:t>
      </w:r>
      <w:r w:rsidRPr="00DA2F0C">
        <w:t xml:space="preserve"> мы</w:t>
      </w:r>
      <w:r>
        <w:t xml:space="preserve"> определили схему межпланетного перелета КА от Земли до Юпитера и ввели основные допущения и приближенные методы расчета траектории. </w:t>
      </w:r>
    </w:p>
    <w:p w:rsidR="001C732D" w:rsidRDefault="001C732D" w:rsidP="001C732D">
      <w:pPr>
        <w:pStyle w:val="2"/>
      </w:pPr>
      <w:bookmarkStart w:id="7" w:name="_Toc39604352"/>
      <w:r>
        <w:t xml:space="preserve">3 </w:t>
      </w:r>
      <w:r w:rsidRPr="00CC39C4">
        <w:t>Определение оптимального времени старта и времени полета</w:t>
      </w:r>
      <w:bookmarkEnd w:id="7"/>
    </w:p>
    <w:p w:rsidR="001C732D" w:rsidRDefault="001C732D" w:rsidP="001C732D">
      <w:r>
        <w:tab/>
        <w:t xml:space="preserve">При проектировании космических миссий для исследования дальнего космоса всегда </w:t>
      </w:r>
      <w:r w:rsidR="00DA2F0C" w:rsidRPr="00DA2F0C">
        <w:t>в</w:t>
      </w:r>
      <w:r w:rsidRPr="00DA2F0C">
        <w:t>стает</w:t>
      </w:r>
      <w:r>
        <w:t xml:space="preserve"> вопрос об оптимальности </w:t>
      </w:r>
      <w:r w:rsidR="00D30CC6">
        <w:t>перелета</w:t>
      </w:r>
      <w:r>
        <w:t xml:space="preserve"> КА по межпланетной </w:t>
      </w:r>
      <w:r w:rsidR="00DA2F0C">
        <w:t>траектории, ч</w:t>
      </w:r>
      <w:r w:rsidRPr="00DA2F0C">
        <w:t>то справедливо</w:t>
      </w:r>
      <w:r>
        <w:t xml:space="preserve">, так как данные миссии требуют достаточно большого финансирования. Но это не единственная проблема. В погоне за уменьшением энергетических затрат можно столкнуться с несоизмеримо большим временем полета. Тем самым возникает задача об оптимальном перелете. Требуется подобрать оптимальную для КА, с точки зрения энергетических затрат и с точки зрения продолжительности полета, дату старта с промежуточной опорной орбиты, </w:t>
      </w:r>
      <w:r w:rsidRPr="00DA2F0C">
        <w:t>так</w:t>
      </w:r>
      <w:r w:rsidR="00DA2F0C" w:rsidRPr="00DA2F0C">
        <w:t>,</w:t>
      </w:r>
      <w:r w:rsidRPr="00DA2F0C">
        <w:t xml:space="preserve"> чтобы</w:t>
      </w:r>
      <w:r>
        <w:t xml:space="preserve"> энергетические затраты стремились стать </w:t>
      </w:r>
      <w:r w:rsidR="00D30CC6">
        <w:t>минимальными</w:t>
      </w:r>
      <w:r>
        <w:t xml:space="preserve">. </w:t>
      </w:r>
    </w:p>
    <w:p w:rsidR="001C732D" w:rsidRDefault="001C732D" w:rsidP="001C732D">
      <w:pPr>
        <w:ind w:firstLine="708"/>
      </w:pPr>
      <w:r>
        <w:lastRenderedPageBreak/>
        <w:t xml:space="preserve">Для начала требуется определить </w:t>
      </w:r>
      <w:r w:rsidRPr="00B06689">
        <w:t>сидерический</w:t>
      </w:r>
      <w:r>
        <w:t xml:space="preserve"> период планеты. Сидерическим периодом называют промежуток времени, </w:t>
      </w:r>
      <w:r w:rsidR="00DA2F0C" w:rsidRPr="00DA2F0C">
        <w:t>в течение</w:t>
      </w:r>
      <w:r>
        <w:t xml:space="preserve"> которого какое-либо небесное тело или спутник совершает вокруг центрального тела полный оборот</w:t>
      </w:r>
      <w:r w:rsidR="005575AB">
        <w:t xml:space="preserve"> </w:t>
      </w:r>
      <w:r w:rsidR="005575AB" w:rsidRPr="005575AB">
        <w:t>[3]</w:t>
      </w:r>
      <w:r>
        <w:t xml:space="preserve">. После определения сидерического периода определим синодический период планеты. Синодическим периодом называют наименьший промежуток времени, за который повторяется взаимное положений двух планет. </w:t>
      </w:r>
    </w:p>
    <w:tbl>
      <w:tblPr>
        <w:tblStyle w:val="a3"/>
        <w:tblpPr w:leftFromText="180" w:rightFromText="180" w:vertAnchor="text" w:horzAnchor="margin" w:tblpY="26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4"/>
        <w:gridCol w:w="543"/>
      </w:tblGrid>
      <w:tr w:rsidR="001C732D" w:rsidTr="00F54487">
        <w:tc>
          <w:tcPr>
            <w:tcW w:w="9209" w:type="dxa"/>
            <w:vAlign w:val="center"/>
          </w:tcPr>
          <w:p w:rsidR="001C732D" w:rsidRPr="003245D2" w:rsidRDefault="00103C2E" w:rsidP="00F54487">
            <w:pPr>
              <w:jc w:val="cente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μ</m:t>
                        </m:r>
                      </m:num>
                      <m:den>
                        <m:sSubSup>
                          <m:sSubSupPr>
                            <m:ctrlPr>
                              <w:rPr>
                                <w:rFonts w:ascii="Cambria Math" w:hAnsi="Cambria Math"/>
                                <w:i/>
                              </w:rPr>
                            </m:ctrlPr>
                          </m:sSubSupPr>
                          <m:e>
                            <m:r>
                              <w:rPr>
                                <w:rFonts w:ascii="Cambria Math" w:hAnsi="Cambria Math"/>
                                <w:lang w:val="en-US"/>
                              </w:rPr>
                              <m:t>r</m:t>
                            </m:r>
                            <m:ctrlPr>
                              <w:rPr>
                                <w:rFonts w:ascii="Cambria Math" w:hAnsi="Cambria Math"/>
                                <w:i/>
                                <w:lang w:val="en-US"/>
                              </w:rPr>
                            </m:ctrlPr>
                          </m:e>
                          <m:sub>
                            <m:r>
                              <w:rPr>
                                <w:rFonts w:ascii="Cambria Math" w:hAnsi="Cambria Math"/>
                              </w:rPr>
                              <m:t>j</m:t>
                            </m:r>
                          </m:sub>
                          <m:sup>
                            <m:r>
                              <w:rPr>
                                <w:rFonts w:ascii="Cambria Math" w:hAnsi="Cambria Math"/>
                              </w:rPr>
                              <m:t>3</m:t>
                            </m:r>
                          </m:sup>
                        </m:sSubSup>
                      </m:den>
                    </m:f>
                  </m:e>
                </m:rad>
              </m:oMath>
            </m:oMathPara>
          </w:p>
        </w:tc>
        <w:tc>
          <w:tcPr>
            <w:tcW w:w="543" w:type="dxa"/>
            <w:vAlign w:val="center"/>
          </w:tcPr>
          <w:p w:rsidR="001C732D" w:rsidRDefault="001C732D" w:rsidP="00F54487">
            <w:pPr>
              <w:jc w:val="right"/>
            </w:pPr>
            <w:r>
              <w:t>(1)</w:t>
            </w:r>
          </w:p>
        </w:tc>
      </w:tr>
    </w:tbl>
    <w:p w:rsidR="001C732D" w:rsidRPr="00BB2A63" w:rsidRDefault="001C732D" w:rsidP="001C732D">
      <w:r>
        <w:tab/>
        <w:t>Для упрощения расчетов считаем, что Земля и Юпитер вращаются по круговым орбитам вокруг Солнца. Так как мы используем метод грависфер нулевой протяженности, то и размерами сфер действия планет тоже пренебрегаем. Тогда для расчета синодического периода сперва требуется определить скорости обращения Земли и Юпитера.</w:t>
      </w:r>
    </w:p>
    <w:p w:rsidR="001C732D" w:rsidRDefault="001C732D" w:rsidP="001C732D">
      <w:pPr>
        <w:rPr>
          <w:rFonts w:eastAsiaTheme="minorEastAsia"/>
        </w:rPr>
      </w:pPr>
      <w:r>
        <w:t>где</w:t>
      </w:r>
      <m:oMath>
        <m:r>
          <w:rPr>
            <w:rFonts w:ascii="Cambria Math" w:hAnsi="Cambria Math"/>
          </w:rPr>
          <m:t xml:space="preserve"> </m:t>
        </m:r>
        <m:sSub>
          <m:sSubPr>
            <m:ctrlPr>
              <w:rPr>
                <w:rFonts w:ascii="Cambria Math" w:hAnsi="Cambria Math"/>
                <w:i/>
              </w:rPr>
            </m:ctrlPr>
          </m:sSubPr>
          <m:e>
            <m:r>
              <w:rPr>
                <w:rFonts w:ascii="Cambria Math" w:hAnsi="Cambria Math"/>
                <w:lang w:val="en-US"/>
              </w:rPr>
              <m:t>r</m:t>
            </m:r>
          </m:e>
          <m:sub>
            <m:r>
              <w:rPr>
                <w:rFonts w:ascii="Cambria Math" w:hAnsi="Cambria Math"/>
              </w:rPr>
              <m:t>j</m:t>
            </m:r>
          </m:sub>
        </m:sSub>
      </m:oMath>
      <w:r w:rsidRPr="00C44489">
        <w:rPr>
          <w:rFonts w:eastAsiaTheme="minorEastAsia"/>
        </w:rPr>
        <w:t xml:space="preserve"> – радиусы орбит Земли и Юпитера</w:t>
      </w:r>
      <w:r>
        <w:rPr>
          <w:rFonts w:eastAsiaTheme="minorEastAsia"/>
        </w:rPr>
        <w:t xml:space="preserve">. Для Земли </w:t>
      </w:r>
      <w:r w:rsidRPr="00CA2FF6">
        <w:rPr>
          <w:rFonts w:eastAsiaTheme="minorEastAsia"/>
          <w:i/>
          <w:lang w:val="en-US"/>
        </w:rPr>
        <w:t>j</w:t>
      </w:r>
      <w:r w:rsidRPr="00CA2FF6">
        <w:rPr>
          <w:rFonts w:eastAsiaTheme="minorEastAsia"/>
          <w:i/>
        </w:rPr>
        <w:t>=0</w:t>
      </w:r>
      <w:r>
        <w:rPr>
          <w:rFonts w:eastAsiaTheme="minorEastAsia"/>
          <w:i/>
        </w:rPr>
        <w:t xml:space="preserve"> </w:t>
      </w:r>
      <w:r>
        <w:rPr>
          <w:rFonts w:eastAsiaTheme="minorEastAsia"/>
        </w:rPr>
        <w:t xml:space="preserve">и для Юпитера, соответственно, </w:t>
      </w:r>
      <w:r w:rsidRPr="00CA2FF6">
        <w:rPr>
          <w:rFonts w:eastAsiaTheme="minorEastAsia"/>
          <w:i/>
        </w:rPr>
        <w:t>j=1</w:t>
      </w:r>
      <w:r w:rsidRPr="00C44489">
        <w:rPr>
          <w:rFonts w:eastAsiaTheme="minorEastAsia"/>
        </w:rPr>
        <w:t xml:space="preserve">. </w:t>
      </w:r>
    </w:p>
    <w:p w:rsidR="001C732D" w:rsidRPr="00BB2A63" w:rsidRDefault="001C732D" w:rsidP="001C732D">
      <w:pPr>
        <w:rPr>
          <w:rFonts w:eastAsiaTheme="minorEastAsia"/>
        </w:rPr>
      </w:pPr>
      <w:r>
        <w:rPr>
          <w:rFonts w:eastAsiaTheme="minorEastAsia"/>
        </w:rPr>
        <w:tab/>
        <w:t>Далее уже можем определить сидерический период Земли и Юпитера по формуле (2). Расчеты проводятся относительно Земли и Юпитера.</w:t>
      </w:r>
      <w:r w:rsidRPr="00BB2A63">
        <w:rPr>
          <w:rFonts w:eastAsiaTheme="minorEastAsia"/>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0"/>
      </w:tblGrid>
      <w:tr w:rsidR="001C732D" w:rsidTr="00F54487">
        <w:tc>
          <w:tcPr>
            <w:tcW w:w="9067" w:type="dxa"/>
            <w:vAlign w:val="center"/>
          </w:tcPr>
          <w:p w:rsidR="001C732D" w:rsidRPr="00FA7CF5" w:rsidRDefault="00103C2E" w:rsidP="00F54487">
            <w:pPr>
              <w:ind w:left="708"/>
              <w:jc w:val="center"/>
              <w:rPr>
                <w:rFonts w:eastAsiaTheme="minorEastAsia"/>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сид</m:t>
                    </m:r>
                  </m:sub>
                </m:sSub>
                <m:r>
                  <w:rPr>
                    <w:rFonts w:ascii="Cambria Math" w:hAnsi="Cambria Math"/>
                  </w:rPr>
                  <m:t>=</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ω</m:t>
                        </m:r>
                      </m:e>
                      <m:sub>
                        <m:r>
                          <w:rPr>
                            <w:rFonts w:ascii="Cambria Math" w:hAnsi="Cambria Math"/>
                            <w:lang w:val="en-US"/>
                          </w:rPr>
                          <m:t>j</m:t>
                        </m:r>
                      </m:sub>
                    </m:sSub>
                  </m:den>
                </m:f>
              </m:oMath>
            </m:oMathPara>
          </w:p>
        </w:tc>
        <w:tc>
          <w:tcPr>
            <w:tcW w:w="560" w:type="dxa"/>
            <w:vAlign w:val="center"/>
          </w:tcPr>
          <w:p w:rsidR="001C732D" w:rsidRDefault="001C732D" w:rsidP="00F54487">
            <w:pPr>
              <w:jc w:val="right"/>
              <w:rPr>
                <w:rFonts w:eastAsiaTheme="minorEastAsia"/>
              </w:rPr>
            </w:pPr>
            <w:r>
              <w:rPr>
                <w:rFonts w:eastAsiaTheme="minorEastAsia"/>
              </w:rPr>
              <w:t>(2)</w:t>
            </w:r>
          </w:p>
        </w:tc>
      </w:tr>
    </w:tbl>
    <w:p w:rsidR="001C732D" w:rsidRDefault="001C732D" w:rsidP="001C732D">
      <w:pPr>
        <w:ind w:firstLine="708"/>
        <w:rPr>
          <w:rFonts w:eastAsiaTheme="minorEastAsia"/>
        </w:rPr>
      </w:pPr>
      <w:r>
        <w:rPr>
          <w:rFonts w:eastAsiaTheme="minorEastAsia"/>
        </w:rPr>
        <w:t xml:space="preserve">Из сидерического периода орбит можем найти синодический период, что </w:t>
      </w:r>
      <w:r w:rsidRPr="00AE5529">
        <w:rPr>
          <w:rFonts w:eastAsiaTheme="minorEastAsia"/>
        </w:rPr>
        <w:t>дает оценку промежутка времени</w:t>
      </w:r>
      <w:r>
        <w:rPr>
          <w:rFonts w:eastAsiaTheme="minorEastAsia"/>
        </w:rPr>
        <w:t xml:space="preserve"> между датами запусков.</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0"/>
      </w:tblGrid>
      <w:tr w:rsidR="001C732D" w:rsidTr="00F54487">
        <w:tc>
          <w:tcPr>
            <w:tcW w:w="9067" w:type="dxa"/>
            <w:vAlign w:val="center"/>
          </w:tcPr>
          <w:p w:rsidR="001C732D" w:rsidRDefault="00103C2E" w:rsidP="00F54487">
            <w:pPr>
              <w:ind w:left="708" w:firstLine="708"/>
              <w:jc w:val="center"/>
              <w:rPr>
                <w:rFonts w:eastAsiaTheme="minorEastAsia"/>
              </w:rPr>
            </w:pPr>
            <m:oMathPara>
              <m:oMath>
                <m:sSub>
                  <m:sSubPr>
                    <m:ctrlPr>
                      <w:rPr>
                        <w:rFonts w:ascii="Cambria Math" w:hAnsi="Cambria Math"/>
                        <w:i/>
                      </w:rPr>
                    </m:ctrlPr>
                  </m:sSubPr>
                  <m:e>
                    <m:r>
                      <w:rPr>
                        <w:rFonts w:ascii="Cambria Math" w:hAnsi="Cambria Math"/>
                        <w:lang w:val="en-US"/>
                      </w:rPr>
                      <m:t>T</m:t>
                    </m:r>
                  </m:e>
                  <m:sub>
                    <m:r>
                      <w:rPr>
                        <w:rFonts w:ascii="Cambria Math" w:hAnsi="Cambria Math"/>
                      </w:rPr>
                      <m:t>син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Т</m:t>
                        </m:r>
                      </m:e>
                      <m:sub>
                        <m:r>
                          <w:rPr>
                            <w:rFonts w:ascii="Cambria Math" w:hAnsi="Cambria Math"/>
                          </w:rPr>
                          <m:t xml:space="preserve">сид. </m:t>
                        </m:r>
                        <m:r>
                          <w:rPr>
                            <w:rFonts w:ascii="Cambria Math" w:hAnsi="Cambria Math"/>
                            <w:lang w:val="en-US"/>
                          </w:rPr>
                          <m:t>Earth</m:t>
                        </m:r>
                      </m:sub>
                    </m:sSub>
                    <m:sSub>
                      <m:sSubPr>
                        <m:ctrlPr>
                          <w:rPr>
                            <w:rFonts w:ascii="Cambria Math" w:hAnsi="Cambria Math"/>
                            <w:i/>
                          </w:rPr>
                        </m:ctrlPr>
                      </m:sSubPr>
                      <m:e>
                        <m:r>
                          <w:rPr>
                            <w:rFonts w:ascii="Cambria Math" w:hAnsi="Cambria Math"/>
                          </w:rPr>
                          <m:t>Т</m:t>
                        </m:r>
                      </m:e>
                      <m:sub>
                        <m:r>
                          <w:rPr>
                            <w:rFonts w:ascii="Cambria Math" w:hAnsi="Cambria Math"/>
                          </w:rPr>
                          <m:t>сид, Jupiter</m:t>
                        </m:r>
                      </m:sub>
                    </m:sSub>
                  </m:num>
                  <m:den>
                    <m:r>
                      <w:rPr>
                        <w:rFonts w:ascii="Cambria Math" w:hAnsi="Cambria Math"/>
                        <w:lang w:val="en-US"/>
                      </w:rPr>
                      <m:t>|</m:t>
                    </m:r>
                    <m:sSub>
                      <m:sSubPr>
                        <m:ctrlPr>
                          <w:rPr>
                            <w:rFonts w:ascii="Cambria Math" w:hAnsi="Cambria Math"/>
                            <w:i/>
                          </w:rPr>
                        </m:ctrlPr>
                      </m:sSubPr>
                      <m:e>
                        <m:r>
                          <w:rPr>
                            <w:rFonts w:ascii="Cambria Math" w:hAnsi="Cambria Math"/>
                          </w:rPr>
                          <m:t>Т</m:t>
                        </m:r>
                      </m:e>
                      <m:sub>
                        <m:r>
                          <w:rPr>
                            <w:rFonts w:ascii="Cambria Math" w:hAnsi="Cambria Math"/>
                          </w:rPr>
                          <m:t xml:space="preserve">сид. </m:t>
                        </m:r>
                        <m:r>
                          <w:rPr>
                            <w:rFonts w:ascii="Cambria Math" w:hAnsi="Cambria Math"/>
                            <w:lang w:val="en-US"/>
                          </w:rPr>
                          <m:t>Earth</m:t>
                        </m:r>
                      </m:sub>
                    </m:sSub>
                    <m:r>
                      <w:rPr>
                        <w:rFonts w:ascii="Cambria Math" w:hAnsi="Cambria Math"/>
                        <w:lang w:val="en-US"/>
                      </w:rPr>
                      <m:t>-</m:t>
                    </m:r>
                    <m:sSub>
                      <m:sSubPr>
                        <m:ctrlPr>
                          <w:rPr>
                            <w:rFonts w:ascii="Cambria Math" w:hAnsi="Cambria Math"/>
                            <w:i/>
                          </w:rPr>
                        </m:ctrlPr>
                      </m:sSubPr>
                      <m:e>
                        <m:r>
                          <w:rPr>
                            <w:rFonts w:ascii="Cambria Math" w:hAnsi="Cambria Math"/>
                          </w:rPr>
                          <m:t>Т</m:t>
                        </m:r>
                      </m:e>
                      <m:sub>
                        <m:r>
                          <w:rPr>
                            <w:rFonts w:ascii="Cambria Math" w:hAnsi="Cambria Math"/>
                          </w:rPr>
                          <m:t>сид, Jupiter</m:t>
                        </m:r>
                      </m:sub>
                    </m:sSub>
                    <m:r>
                      <w:rPr>
                        <w:rFonts w:ascii="Cambria Math" w:hAnsi="Cambria Math"/>
                        <w:lang w:val="en-US"/>
                      </w:rPr>
                      <m:t>|</m:t>
                    </m:r>
                  </m:den>
                </m:f>
              </m:oMath>
            </m:oMathPara>
          </w:p>
        </w:tc>
        <w:tc>
          <w:tcPr>
            <w:tcW w:w="560" w:type="dxa"/>
            <w:vAlign w:val="center"/>
          </w:tcPr>
          <w:p w:rsidR="001C732D" w:rsidRDefault="001C732D" w:rsidP="00F54487">
            <w:pPr>
              <w:jc w:val="right"/>
              <w:rPr>
                <w:rFonts w:eastAsiaTheme="minorEastAsia"/>
              </w:rPr>
            </w:pPr>
            <w:r>
              <w:rPr>
                <w:rFonts w:eastAsiaTheme="minorEastAsia"/>
              </w:rPr>
              <w:t>(3)</w:t>
            </w:r>
          </w:p>
        </w:tc>
      </w:tr>
    </w:tbl>
    <w:p w:rsidR="001C732D" w:rsidRPr="000C22ED" w:rsidRDefault="001C732D" w:rsidP="001C732D">
      <w:pPr>
        <w:ind w:firstLine="708"/>
        <w:rPr>
          <w:rFonts w:eastAsiaTheme="minorEastAsia"/>
        </w:rPr>
      </w:pPr>
      <w:r>
        <w:rPr>
          <w:rFonts w:eastAsiaTheme="minorEastAsia"/>
        </w:rPr>
        <w:t>Синодический период для Юпитера при старте с Земли можно найти по формуле</w:t>
      </w:r>
      <w:r w:rsidRPr="000C22ED">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4"/>
        <w:gridCol w:w="543"/>
      </w:tblGrid>
      <w:tr w:rsidR="001C732D" w:rsidTr="00F54487">
        <w:tc>
          <w:tcPr>
            <w:tcW w:w="9209" w:type="dxa"/>
            <w:vAlign w:val="center"/>
          </w:tcPr>
          <w:p w:rsidR="001C732D" w:rsidRPr="00FA7CF5" w:rsidRDefault="00103C2E" w:rsidP="00F54487">
            <w:pPr>
              <w:ind w:left="708" w:firstLine="708"/>
              <w:jc w:val="left"/>
              <w:rPr>
                <w:rFonts w:eastAsiaTheme="minorEastAsia"/>
              </w:rPr>
            </w:pPr>
            <m:oMathPara>
              <m:oMathParaPr>
                <m:jc m:val="center"/>
              </m:oMathParaPr>
              <m:oMath>
                <m:sSub>
                  <m:sSubPr>
                    <m:ctrlPr>
                      <w:rPr>
                        <w:rFonts w:ascii="Cambria Math" w:hAnsi="Cambria Math"/>
                        <w:i/>
                      </w:rPr>
                    </m:ctrlPr>
                  </m:sSubPr>
                  <m:e>
                    <m:r>
                      <w:rPr>
                        <w:rFonts w:ascii="Cambria Math" w:hAnsi="Cambria Math"/>
                        <w:lang w:val="en-US"/>
                      </w:rPr>
                      <m:t>T</m:t>
                    </m:r>
                  </m:e>
                  <m:sub>
                    <m:r>
                      <w:rPr>
                        <w:rFonts w:ascii="Cambria Math" w:hAnsi="Cambria Math"/>
                      </w:rPr>
                      <m:t>син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Т</m:t>
                        </m:r>
                      </m:e>
                      <m:sub>
                        <m:r>
                          <w:rPr>
                            <w:rFonts w:ascii="Cambria Math" w:hAnsi="Cambria Math"/>
                          </w:rPr>
                          <m:t>сид, Jupiter</m:t>
                        </m:r>
                      </m:sub>
                    </m:sSub>
                  </m:num>
                  <m:den>
                    <m:r>
                      <w:rPr>
                        <w:rFonts w:ascii="Cambria Math" w:hAnsi="Cambria Math"/>
                        <w:lang w:val="en-US"/>
                      </w:rPr>
                      <m:t>|</m:t>
                    </m:r>
                    <m:sSub>
                      <m:sSubPr>
                        <m:ctrlPr>
                          <w:rPr>
                            <w:rFonts w:ascii="Cambria Math" w:hAnsi="Cambria Math"/>
                            <w:i/>
                          </w:rPr>
                        </m:ctrlPr>
                      </m:sSubPr>
                      <m:e>
                        <m:r>
                          <w:rPr>
                            <w:rFonts w:ascii="Cambria Math" w:hAnsi="Cambria Math"/>
                          </w:rPr>
                          <m:t>Т</m:t>
                        </m:r>
                      </m:e>
                      <m:sub>
                        <m:r>
                          <w:rPr>
                            <w:rFonts w:ascii="Cambria Math" w:hAnsi="Cambria Math"/>
                          </w:rPr>
                          <m:t>сид, Jupiter</m:t>
                        </m:r>
                      </m:sub>
                    </m:sSub>
                    <m:r>
                      <w:rPr>
                        <w:rFonts w:ascii="Cambria Math" w:hAnsi="Cambria Math"/>
                        <w:lang w:val="en-US"/>
                      </w:rPr>
                      <m:t>-1|</m:t>
                    </m:r>
                  </m:den>
                </m:f>
              </m:oMath>
            </m:oMathPara>
          </w:p>
        </w:tc>
        <w:tc>
          <w:tcPr>
            <w:tcW w:w="418" w:type="dxa"/>
            <w:vAlign w:val="center"/>
          </w:tcPr>
          <w:p w:rsidR="001C732D" w:rsidRDefault="001C732D" w:rsidP="00F54487">
            <w:pPr>
              <w:jc w:val="right"/>
            </w:pPr>
            <w:r>
              <w:t>(4)</w:t>
            </w:r>
          </w:p>
        </w:tc>
      </w:tr>
    </w:tbl>
    <w:p w:rsidR="001C732D" w:rsidRDefault="001C732D" w:rsidP="001C732D">
      <w:pPr>
        <w:ind w:firstLine="708"/>
      </w:pPr>
      <w:r>
        <w:t xml:space="preserve">Получаем период оптимальных запусков от Земли к Юпитеру, равный 1.092 года. </w:t>
      </w:r>
    </w:p>
    <w:p w:rsidR="001C732D" w:rsidRDefault="001C732D" w:rsidP="001C732D">
      <w:pPr>
        <w:ind w:firstLine="708"/>
      </w:pPr>
      <w:r>
        <w:t>Пусть транспортная задача состоит в доставке некоторого полезного груза</w:t>
      </w:r>
      <w:r w:rsidR="00D30CC6">
        <w:t>, которым может быть аппаратура</w:t>
      </w:r>
      <w:r>
        <w:t>. Тем самым</w:t>
      </w:r>
      <w:r w:rsidR="00D30CC6">
        <w:t>,</w:t>
      </w:r>
      <w:r>
        <w:t xml:space="preserve"> главным критерием выбора траектории КА будет величина </w:t>
      </w:r>
      <w:r w:rsidRPr="00DA2F0C">
        <w:t>характеристической</w:t>
      </w:r>
      <w:r>
        <w:t xml:space="preserve"> скорости разгонного блока, который обеспечивает старт с промежуточной орбиты ИСЗ и движение к Юпитеру</w:t>
      </w:r>
      <w:r w:rsidR="00A72E49" w:rsidRPr="00A72E49">
        <w:t xml:space="preserve"> [12]</w:t>
      </w:r>
      <w:r>
        <w:t xml:space="preserve">. </w:t>
      </w:r>
    </w:p>
    <w:p w:rsidR="001C732D" w:rsidRDefault="001C732D" w:rsidP="001C732D">
      <w:pPr>
        <w:ind w:firstLine="708"/>
      </w:pPr>
      <w:r>
        <w:t xml:space="preserve">Для проектно-баллистических расчетов полезным будет пользоваться изолиниями энергетических затрат или </w:t>
      </w:r>
      <w:r w:rsidRPr="00DA2F0C">
        <w:t>потребного</w:t>
      </w:r>
      <w:r>
        <w:t xml:space="preserve"> начального приращения скорости у Земли в плоскости </w:t>
      </w:r>
      <w:r w:rsidR="00DA2F0C">
        <w:t>«</w:t>
      </w:r>
      <w:r w:rsidRPr="00DA2F0C">
        <w:t>дата старта – время полета</w:t>
      </w:r>
      <w:r w:rsidR="00DA2F0C">
        <w:t>»</w:t>
      </w:r>
      <w:r>
        <w:t xml:space="preserve">. </w:t>
      </w:r>
    </w:p>
    <w:p w:rsidR="001C732D" w:rsidRPr="00A72E49" w:rsidRDefault="001C732D" w:rsidP="001C732D">
      <w:pPr>
        <w:ind w:firstLine="708"/>
        <w:rPr>
          <w:rFonts w:eastAsiaTheme="minorEastAsia"/>
        </w:rPr>
      </w:pPr>
      <w:r>
        <w:t xml:space="preserve">Так как в межпланетном перелете есть возможность варьировать дату старта и время полета, мы можем подобрать оптимальные для данной плоскости </w:t>
      </w:r>
      <w:r w:rsidRPr="00DA2F0C">
        <w:t>значения</w:t>
      </w:r>
      <w:r>
        <w:t xml:space="preserve"> даты старта и времени полета. Именно дата старта и время </w:t>
      </w:r>
      <w:r w:rsidRPr="00DA2F0C">
        <w:t>перелета</w:t>
      </w:r>
      <w:r>
        <w:t xml:space="preserve"> однозначно определяют гелиоцентрическую траекторию аппарата, однозначно определяют гелиоцентрическую скорость выхода из сферы действия Земли </w:t>
      </w:r>
      <m:oMath>
        <m:sSub>
          <m:sSubPr>
            <m:ctrlPr>
              <w:rPr>
                <w:rFonts w:ascii="Cambria Math" w:hAnsi="Cambria Math"/>
                <w:i/>
              </w:rPr>
            </m:ctrlPr>
          </m:sSubPr>
          <m:e>
            <m:r>
              <w:rPr>
                <w:rFonts w:ascii="Cambria Math" w:hAnsi="Cambria Math"/>
                <w:lang w:val="en-US"/>
              </w:rPr>
              <m:t>V</m:t>
            </m:r>
          </m:e>
          <m:sub>
            <m:r>
              <w:rPr>
                <w:rFonts w:ascii="Cambria Math" w:hAnsi="Cambria Math"/>
              </w:rPr>
              <m:t>o.c</m:t>
            </m:r>
          </m:sub>
        </m:sSub>
      </m:oMath>
      <w:r>
        <w:rPr>
          <w:rFonts w:eastAsiaTheme="minorEastAsia"/>
        </w:rPr>
        <w:t xml:space="preserve"> и гиперболический избыток скорости в этот же момент времени </w:t>
      </w:r>
      <m:oMath>
        <m:sSub>
          <m:sSubPr>
            <m:ctrlPr>
              <w:rPr>
                <w:rFonts w:ascii="Cambria Math" w:hAnsi="Cambria Math"/>
                <w:i/>
              </w:rPr>
            </m:ctrlPr>
          </m:sSubPr>
          <m:e>
            <m:r>
              <w:rPr>
                <w:rFonts w:ascii="Cambria Math" w:hAnsi="Cambria Math"/>
                <w:lang w:val="en-US"/>
              </w:rPr>
              <m:t>V</m:t>
            </m:r>
          </m:e>
          <m:sub>
            <m:r>
              <w:rPr>
                <w:rFonts w:ascii="Cambria Math" w:hAnsi="Cambria Math"/>
              </w:rPr>
              <m:t>∞</m:t>
            </m:r>
          </m:sub>
        </m:sSub>
      </m:oMath>
      <w:r>
        <w:rPr>
          <w:rFonts w:eastAsiaTheme="minorEastAsia"/>
        </w:rPr>
        <w:t xml:space="preserve"> </w:t>
      </w:r>
      <w:r w:rsidR="00A72E49" w:rsidRPr="00A72E49">
        <w:rPr>
          <w:rFonts w:eastAsiaTheme="minorEastAsia"/>
        </w:rPr>
        <w:t>[16].</w:t>
      </w:r>
    </w:p>
    <w:p w:rsidR="001C732D" w:rsidRDefault="001C732D" w:rsidP="001C732D">
      <w:pPr>
        <w:ind w:firstLine="708"/>
        <w:rPr>
          <w:rFonts w:eastAsiaTheme="minorEastAsia"/>
        </w:rPr>
      </w:pPr>
      <w:r>
        <w:rPr>
          <w:rFonts w:eastAsiaTheme="minorEastAsia"/>
        </w:rPr>
        <w:t xml:space="preserve">Минимальное значение приращения скорости соответствует минимальному значению скорости КА относительно Земли в момент выхода из грависферы. Исходя </w:t>
      </w:r>
      <w:r w:rsidRPr="00DA2F0C">
        <w:rPr>
          <w:rFonts w:eastAsiaTheme="minorEastAsia"/>
        </w:rPr>
        <w:t>из этого</w:t>
      </w:r>
      <w:r w:rsidR="00DA2F0C" w:rsidRPr="00DA2F0C">
        <w:rPr>
          <w:rFonts w:eastAsiaTheme="minorEastAsia"/>
        </w:rPr>
        <w:t>,</w:t>
      </w:r>
      <w:r w:rsidRPr="00DA2F0C">
        <w:rPr>
          <w:rFonts w:eastAsiaTheme="minorEastAsia"/>
        </w:rPr>
        <w:t xml:space="preserve"> выбор</w:t>
      </w:r>
      <w:r>
        <w:rPr>
          <w:rFonts w:eastAsiaTheme="minorEastAsia"/>
        </w:rPr>
        <w:t xml:space="preserve"> даты старта и времени </w:t>
      </w:r>
      <w:r w:rsidRPr="00DA2F0C">
        <w:rPr>
          <w:rFonts w:eastAsiaTheme="minorEastAsia"/>
        </w:rPr>
        <w:t>перелета</w:t>
      </w:r>
      <w:r>
        <w:rPr>
          <w:rFonts w:eastAsiaTheme="minorEastAsia"/>
        </w:rPr>
        <w:t xml:space="preserve"> к Юпитеру будем искать минимальным значением для гиперболического избытка скорости.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0"/>
      </w:tblGrid>
      <w:tr w:rsidR="001C732D" w:rsidTr="00F54487">
        <w:tc>
          <w:tcPr>
            <w:tcW w:w="9067" w:type="dxa"/>
            <w:vAlign w:val="center"/>
          </w:tcPr>
          <w:p w:rsidR="001C732D" w:rsidRDefault="00103C2E" w:rsidP="00F54487">
            <w:pPr>
              <w:ind w:firstLine="708"/>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Т</m:t>
                    </m:r>
                  </m:e>
                  <m:sub>
                    <m:r>
                      <w:rPr>
                        <w:rFonts w:ascii="Cambria Math" w:eastAsiaTheme="minorEastAsia" w:hAnsi="Cambria Math"/>
                      </w:rPr>
                      <m:t>ст</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п</m:t>
                    </m:r>
                  </m:sub>
                </m:sSub>
                <m:r>
                  <w:rPr>
                    <w:rFonts w:ascii="Cambria Math" w:eastAsiaTheme="minorEastAsia" w:hAnsi="Cambria Math"/>
                  </w:rPr>
                  <m:t>)</m:t>
                </m:r>
              </m:oMath>
            </m:oMathPara>
          </w:p>
        </w:tc>
        <w:tc>
          <w:tcPr>
            <w:tcW w:w="560" w:type="dxa"/>
            <w:vAlign w:val="center"/>
          </w:tcPr>
          <w:p w:rsidR="001C732D" w:rsidRDefault="001C732D" w:rsidP="00F54487">
            <w:pPr>
              <w:jc w:val="right"/>
              <w:rPr>
                <w:rFonts w:eastAsiaTheme="minorEastAsia"/>
              </w:rPr>
            </w:pPr>
            <w:r>
              <w:rPr>
                <w:rFonts w:eastAsiaTheme="minorEastAsia"/>
              </w:rPr>
              <w:t>(5)</w:t>
            </w:r>
          </w:p>
        </w:tc>
      </w:tr>
    </w:tbl>
    <w:p w:rsidR="001C732D" w:rsidRDefault="001C732D" w:rsidP="001C732D">
      <w:pPr>
        <w:ind w:firstLine="708"/>
        <w:rPr>
          <w:rFonts w:eastAsiaTheme="minorEastAsia"/>
        </w:rPr>
      </w:pPr>
      <w:r>
        <w:rPr>
          <w:rFonts w:eastAsiaTheme="minorEastAsia"/>
        </w:rPr>
        <w:t xml:space="preserve">Построив семейство изоэнергетических линий, можно в полной мере определить оптимальные значения для даты старта и времени полета. </w:t>
      </w:r>
    </w:p>
    <w:p w:rsidR="001C732D" w:rsidRDefault="001C732D" w:rsidP="001C732D">
      <w:pPr>
        <w:ind w:firstLine="708"/>
        <w:rPr>
          <w:rFonts w:eastAsiaTheme="minorEastAsia"/>
        </w:rPr>
      </w:pPr>
      <w:r>
        <w:rPr>
          <w:rFonts w:eastAsiaTheme="minorEastAsia"/>
        </w:rPr>
        <w:t xml:space="preserve">Есть множество доступных инструментов для планирования траектории межпланетного полета. </w:t>
      </w:r>
      <w:r w:rsidRPr="00AF4AA0">
        <w:rPr>
          <w:rFonts w:eastAsiaTheme="minorEastAsia"/>
        </w:rPr>
        <w:t xml:space="preserve">Например, программное обеспечение TransX MFD для </w:t>
      </w:r>
      <w:r w:rsidRPr="00AF4AA0">
        <w:rPr>
          <w:rFonts w:eastAsiaTheme="minorEastAsia"/>
        </w:rPr>
        <w:lastRenderedPageBreak/>
        <w:t>планирования полетов</w:t>
      </w:r>
      <w:r>
        <w:rPr>
          <w:rFonts w:eastAsiaTheme="minorEastAsia"/>
        </w:rPr>
        <w:t>. Данное ПО</w:t>
      </w:r>
      <w:r w:rsidRPr="00AF4AA0">
        <w:rPr>
          <w:rFonts w:eastAsiaTheme="minorEastAsia"/>
        </w:rPr>
        <w:t xml:space="preserve"> является отличным </w:t>
      </w:r>
      <w:r>
        <w:rPr>
          <w:rFonts w:eastAsiaTheme="minorEastAsia"/>
        </w:rPr>
        <w:t>помощником при разработке плана межпланетного перелета</w:t>
      </w:r>
      <w:r w:rsidRPr="00AF4AA0">
        <w:rPr>
          <w:rFonts w:eastAsiaTheme="minorEastAsia"/>
        </w:rPr>
        <w:t>.</w:t>
      </w:r>
    </w:p>
    <w:p w:rsidR="001C732D" w:rsidRPr="00DA2F0C" w:rsidRDefault="001C732D" w:rsidP="001C732D">
      <w:pPr>
        <w:ind w:firstLine="708"/>
        <w:rPr>
          <w:rFonts w:eastAsiaTheme="minorEastAsia"/>
        </w:rPr>
      </w:pPr>
      <w:r>
        <w:rPr>
          <w:rFonts w:eastAsiaTheme="minorEastAsia"/>
        </w:rPr>
        <w:t xml:space="preserve">Чтобы подобрать оптимальную дату старта, время полета и построить семейство изолиний для нашего межпланетного полета воспользуемся программно-математическим обеспечением </w:t>
      </w:r>
      <w:r>
        <w:rPr>
          <w:rFonts w:eastAsiaTheme="minorEastAsia"/>
          <w:lang w:val="en-US"/>
        </w:rPr>
        <w:t>Trajectory</w:t>
      </w:r>
      <w:r w:rsidRPr="00813C12">
        <w:rPr>
          <w:rFonts w:eastAsiaTheme="minorEastAsia"/>
        </w:rPr>
        <w:t xml:space="preserve"> </w:t>
      </w:r>
      <w:r>
        <w:rPr>
          <w:rFonts w:eastAsiaTheme="minorEastAsia"/>
          <w:lang w:val="en-US"/>
        </w:rPr>
        <w:t>Optimization</w:t>
      </w:r>
      <w:r w:rsidRPr="00813C12">
        <w:rPr>
          <w:rFonts w:eastAsiaTheme="minorEastAsia"/>
        </w:rPr>
        <w:t xml:space="preserve"> </w:t>
      </w:r>
      <w:r>
        <w:rPr>
          <w:rFonts w:eastAsiaTheme="minorEastAsia"/>
          <w:lang w:val="en-US"/>
        </w:rPr>
        <w:t>Tool</w:t>
      </w:r>
      <w:r w:rsidRPr="00813C12">
        <w:rPr>
          <w:rFonts w:eastAsiaTheme="minorEastAsia"/>
        </w:rPr>
        <w:t xml:space="preserve">. </w:t>
      </w:r>
      <w:r>
        <w:rPr>
          <w:rFonts w:eastAsiaTheme="minorEastAsia"/>
        </w:rPr>
        <w:t xml:space="preserve">Данный </w:t>
      </w:r>
      <w:r w:rsidRPr="00AF4AA0">
        <w:rPr>
          <w:rFonts w:eastAsiaTheme="minorEastAsia"/>
        </w:rPr>
        <w:t>инструмент призван помочь</w:t>
      </w:r>
      <w:r>
        <w:rPr>
          <w:rFonts w:eastAsiaTheme="minorEastAsia"/>
        </w:rPr>
        <w:t xml:space="preserve"> определить</w:t>
      </w:r>
      <w:r w:rsidRPr="00AF4AA0">
        <w:rPr>
          <w:rFonts w:eastAsiaTheme="minorEastAsia"/>
        </w:rPr>
        <w:t xml:space="preserve"> </w:t>
      </w:r>
      <w:r>
        <w:rPr>
          <w:rFonts w:eastAsiaTheme="minorEastAsia"/>
        </w:rPr>
        <w:t>оптимальную дату старта и продолжительность полета</w:t>
      </w:r>
      <w:r w:rsidRPr="00AF4AA0">
        <w:rPr>
          <w:rFonts w:eastAsiaTheme="minorEastAsia"/>
        </w:rPr>
        <w:t xml:space="preserve"> </w:t>
      </w:r>
      <w:r>
        <w:rPr>
          <w:rFonts w:eastAsiaTheme="minorEastAsia"/>
        </w:rPr>
        <w:t>в пре</w:t>
      </w:r>
      <w:r w:rsidR="00DA2F0C">
        <w:rPr>
          <w:rFonts w:eastAsiaTheme="minorEastAsia"/>
        </w:rPr>
        <w:t>делах указанного диапазона дат.</w:t>
      </w:r>
    </w:p>
    <w:p w:rsidR="001C732D" w:rsidRDefault="001C732D" w:rsidP="001C732D">
      <w:pPr>
        <w:ind w:firstLine="708"/>
      </w:pPr>
      <w:r>
        <w:t xml:space="preserve">Во-первых, оптимальная траектория – это та, которая минимизирует гиперболический избыток скорости. </w:t>
      </w:r>
    </w:p>
    <w:p w:rsidR="001C732D" w:rsidRDefault="001C732D" w:rsidP="001C732D">
      <w:pPr>
        <w:ind w:firstLine="708"/>
      </w:pPr>
      <w:r>
        <w:t>Во-вторых, при использовании планеты для гра</w:t>
      </w:r>
      <w:r w:rsidR="00D30CC6">
        <w:t>витационного маневра оптимальной траекторией является та, которая</w:t>
      </w:r>
      <w:r>
        <w:t xml:space="preserve"> сводит к минимуму количество общей скорости, которое должно обеспечиваться двигателем космического корабля для достижения </w:t>
      </w:r>
      <w:r w:rsidRPr="00472E38">
        <w:t xml:space="preserve">оптимальной </w:t>
      </w:r>
      <w:r>
        <w:t>траектории. При правильном планировании космическому кораблю, возможно, никогда не понадобится использовать его двигатель во время гравитационных маневров.</w:t>
      </w:r>
    </w:p>
    <w:p w:rsidR="001C732D" w:rsidRDefault="00D30CC6" w:rsidP="001C732D">
      <w:pPr>
        <w:ind w:firstLine="708"/>
      </w:pPr>
      <w:r>
        <w:t>В данном ПО и</w:t>
      </w:r>
      <w:r w:rsidR="001C732D">
        <w:t xml:space="preserve">спользуется эфемеридное обеспечение, разработанное </w:t>
      </w:r>
      <w:r w:rsidR="001C732D">
        <w:rPr>
          <w:lang w:val="en-US"/>
        </w:rPr>
        <w:t>JPL</w:t>
      </w:r>
      <w:r w:rsidR="001C732D" w:rsidRPr="00870B3C">
        <w:t xml:space="preserve"> </w:t>
      </w:r>
      <w:r w:rsidR="001C732D">
        <w:rPr>
          <w:lang w:val="en-US"/>
        </w:rPr>
        <w:t>NAIF</w:t>
      </w:r>
      <w:r w:rsidR="001C732D" w:rsidRPr="00870B3C">
        <w:t xml:space="preserve"> </w:t>
      </w:r>
      <w:r w:rsidR="001C732D">
        <w:t xml:space="preserve">с ядром </w:t>
      </w:r>
      <w:r w:rsidR="001C732D">
        <w:rPr>
          <w:lang w:val="en-US"/>
        </w:rPr>
        <w:t>DE</w:t>
      </w:r>
      <w:r w:rsidR="001C732D" w:rsidRPr="00870B3C">
        <w:t xml:space="preserve">-405. </w:t>
      </w:r>
      <w:r w:rsidR="001C732D">
        <w:t>Инструмент оптимизации траектории реализован в MATLAB 2010b.</w:t>
      </w:r>
    </w:p>
    <w:p w:rsidR="001C732D" w:rsidRDefault="001C732D" w:rsidP="001C732D">
      <w:pPr>
        <w:ind w:firstLine="708"/>
      </w:pPr>
      <w:r>
        <w:t>Будем рассматривать временной промежуток от 2022 до 2026</w:t>
      </w:r>
      <w:r w:rsidR="00D30CC6">
        <w:t xml:space="preserve"> года. Задав все нужные функции и</w:t>
      </w:r>
      <w:r>
        <w:t xml:space="preserve"> ограничения на перелет между Землей и Юпитером, запустим ПО. </w:t>
      </w:r>
    </w:p>
    <w:p w:rsidR="00F54487" w:rsidRDefault="001C732D" w:rsidP="001C732D">
      <w:pPr>
        <w:ind w:firstLine="708"/>
      </w:pPr>
      <w:r>
        <w:t xml:space="preserve">На рисунке 3 представлена качественная картина изолиний для межпланетного перелета Земля – Юпитер с 2022 по 2026 год. </w:t>
      </w:r>
      <w:r w:rsidR="005501CA">
        <w:t>Ц</w:t>
      </w:r>
      <w:r>
        <w:t xml:space="preserve">вет изолиний соответствует энергетическим затратам от синего – минимального к красному – максимальному. Прежде всего, стоит заметить, что изолинии образуют семейства, отстоящие друг от друга по оси абсцисс, причем их характер и структура повторяются. Это происходит из-за того, что через определенный </w:t>
      </w:r>
      <w:r>
        <w:lastRenderedPageBreak/>
        <w:t>промежуток времени положение Юпитера относительно Земли повторяется</w:t>
      </w:r>
      <w:r w:rsidR="00B46AB5">
        <w:t xml:space="preserve"> </w:t>
      </w:r>
      <w:r w:rsidR="005501CA">
        <w:rPr>
          <w:noProof/>
          <w:lang w:eastAsia="ru-RU"/>
        </w:rPr>
        <mc:AlternateContent>
          <mc:Choice Requires="wps">
            <w:drawing>
              <wp:anchor distT="0" distB="0" distL="114300" distR="114300" simplePos="0" relativeHeight="251702272" behindDoc="0" locked="0" layoutInCell="1" allowOverlap="1" wp14:anchorId="43E31CD3" wp14:editId="7AD5931B">
                <wp:simplePos x="0" y="0"/>
                <wp:positionH relativeFrom="margin">
                  <wp:align>right</wp:align>
                </wp:positionH>
                <wp:positionV relativeFrom="paragraph">
                  <wp:posOffset>3385717</wp:posOffset>
                </wp:positionV>
                <wp:extent cx="6113145" cy="635"/>
                <wp:effectExtent l="0" t="0" r="1905" b="0"/>
                <wp:wrapTopAndBottom/>
                <wp:docPr id="2" name="Надпись 2"/>
                <wp:cNvGraphicFramePr/>
                <a:graphic xmlns:a="http://schemas.openxmlformats.org/drawingml/2006/main">
                  <a:graphicData uri="http://schemas.microsoft.com/office/word/2010/wordprocessingShape">
                    <wps:wsp>
                      <wps:cNvSpPr txBox="1"/>
                      <wps:spPr>
                        <a:xfrm>
                          <a:off x="0" y="0"/>
                          <a:ext cx="6113145" cy="635"/>
                        </a:xfrm>
                        <a:prstGeom prst="rect">
                          <a:avLst/>
                        </a:prstGeom>
                        <a:solidFill>
                          <a:prstClr val="white"/>
                        </a:solidFill>
                        <a:ln>
                          <a:noFill/>
                        </a:ln>
                      </wps:spPr>
                      <wps:txbx>
                        <w:txbxContent>
                          <w:p w:rsidR="00902EA4" w:rsidRPr="005501CA" w:rsidRDefault="00902EA4" w:rsidP="00F54487">
                            <w:pPr>
                              <w:pStyle w:val="a5"/>
                              <w:rPr>
                                <w:rFonts w:cs="Times New Roman"/>
                                <w:b/>
                                <w:noProof/>
                                <w:color w:val="auto"/>
                                <w:sz w:val="24"/>
                                <w:szCs w:val="24"/>
                              </w:rPr>
                            </w:pPr>
                            <w:r w:rsidRPr="005501CA">
                              <w:rPr>
                                <w:color w:val="auto"/>
                                <w:sz w:val="24"/>
                                <w:szCs w:val="24"/>
                              </w:rPr>
                              <w:t>Рис.</w:t>
                            </w:r>
                            <w:r w:rsidRPr="005501CA">
                              <w:rPr>
                                <w:color w:val="auto"/>
                                <w:sz w:val="24"/>
                                <w:szCs w:val="24"/>
                              </w:rPr>
                              <w:fldChar w:fldCharType="begin"/>
                            </w:r>
                            <w:r w:rsidRPr="005501CA">
                              <w:rPr>
                                <w:color w:val="auto"/>
                                <w:sz w:val="24"/>
                                <w:szCs w:val="24"/>
                              </w:rPr>
                              <w:instrText xml:space="preserve"> SEQ Рисунок \* ARABIC </w:instrText>
                            </w:r>
                            <w:r w:rsidRPr="005501CA">
                              <w:rPr>
                                <w:color w:val="auto"/>
                                <w:sz w:val="24"/>
                                <w:szCs w:val="24"/>
                              </w:rPr>
                              <w:fldChar w:fldCharType="separate"/>
                            </w:r>
                            <w:r w:rsidR="00A812CD">
                              <w:rPr>
                                <w:noProof/>
                                <w:color w:val="auto"/>
                                <w:sz w:val="24"/>
                                <w:szCs w:val="24"/>
                              </w:rPr>
                              <w:t>3</w:t>
                            </w:r>
                            <w:r w:rsidRPr="005501CA">
                              <w:rPr>
                                <w:color w:val="auto"/>
                                <w:sz w:val="24"/>
                                <w:szCs w:val="24"/>
                              </w:rPr>
                              <w:fldChar w:fldCharType="end"/>
                            </w:r>
                            <w:r w:rsidRPr="005501CA">
                              <w:rPr>
                                <w:color w:val="auto"/>
                                <w:sz w:val="24"/>
                                <w:szCs w:val="24"/>
                              </w:rPr>
                              <w:t xml:space="preserve"> Изолинии гиперболического избытка скорости на плоскости дата старта от Земли (ось абсцисс) и дата прибытия к Юпитеру (ось ординат). Используется модифицированная юлианская дата.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E31CD3" id="Надпись 2" o:spid="_x0000_s1028" type="#_x0000_t202" style="position:absolute;left:0;text-align:left;margin-left:430.15pt;margin-top:266.6pt;width:481.35pt;height:.05pt;z-index:2517022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" stroked="f">
                <v:textbox style="mso-fit-shape-to-text:t" inset="0,0,0,0">
                  <w:txbxContent>
                    <w:p w:rsidR="00902EA4" w:rsidRPr="005501CA" w:rsidRDefault="00902EA4" w:rsidP="00F54487">
                      <w:pPr>
                        <w:pStyle w:val="a5"/>
                        <w:rPr>
                          <w:rFonts w:cs="Times New Roman"/>
                          <w:b/>
                          <w:noProof/>
                          <w:color w:val="auto"/>
                          <w:sz w:val="24"/>
                          <w:szCs w:val="24"/>
                        </w:rPr>
                      </w:pPr>
                      <w:r w:rsidRPr="005501CA">
                        <w:rPr>
                          <w:color w:val="auto"/>
                          <w:sz w:val="24"/>
                          <w:szCs w:val="24"/>
                        </w:rPr>
                        <w:t>Рис.</w:t>
                      </w:r>
                      <w:r w:rsidRPr="005501CA">
                        <w:rPr>
                          <w:color w:val="auto"/>
                          <w:sz w:val="24"/>
                          <w:szCs w:val="24"/>
                        </w:rPr>
                        <w:fldChar w:fldCharType="begin"/>
                      </w:r>
                      <w:r w:rsidRPr="005501CA">
                        <w:rPr>
                          <w:color w:val="auto"/>
                          <w:sz w:val="24"/>
                          <w:szCs w:val="24"/>
                        </w:rPr>
                        <w:instrText xml:space="preserve"> SEQ Рисунок \* ARABIC </w:instrText>
                      </w:r>
                      <w:r w:rsidRPr="005501CA">
                        <w:rPr>
                          <w:color w:val="auto"/>
                          <w:sz w:val="24"/>
                          <w:szCs w:val="24"/>
                        </w:rPr>
                        <w:fldChar w:fldCharType="separate"/>
                      </w:r>
                      <w:r w:rsidR="00A812CD">
                        <w:rPr>
                          <w:noProof/>
                          <w:color w:val="auto"/>
                          <w:sz w:val="24"/>
                          <w:szCs w:val="24"/>
                        </w:rPr>
                        <w:t>3</w:t>
                      </w:r>
                      <w:r w:rsidRPr="005501CA">
                        <w:rPr>
                          <w:color w:val="auto"/>
                          <w:sz w:val="24"/>
                          <w:szCs w:val="24"/>
                        </w:rPr>
                        <w:fldChar w:fldCharType="end"/>
                      </w:r>
                      <w:r w:rsidRPr="005501CA">
                        <w:rPr>
                          <w:color w:val="auto"/>
                          <w:sz w:val="24"/>
                          <w:szCs w:val="24"/>
                        </w:rPr>
                        <w:t xml:space="preserve"> Изолинии гиперболического избытка скорости на плоскости дата старта от Земли (ось абсцисс) и дата прибытия к Юпитеру (ось ординат). Используется модифицированная юлианская дата.</w:t>
                      </w:r>
                    </w:p>
                  </w:txbxContent>
                </v:textbox>
                <w10:wrap type="topAndBottom" anchorx="margin"/>
              </v:shape>
            </w:pict>
          </mc:Fallback>
        </mc:AlternateContent>
      </w:r>
      <w:r w:rsidR="005501CA">
        <w:rPr>
          <w:rFonts w:cs="Times New Roman"/>
          <w:b/>
          <w:noProof/>
          <w:szCs w:val="28"/>
          <w:lang w:eastAsia="ru-RU"/>
        </w:rPr>
        <w:drawing>
          <wp:anchor distT="0" distB="0" distL="114300" distR="114300" simplePos="0" relativeHeight="251698176" behindDoc="1" locked="0" layoutInCell="1" allowOverlap="1" wp14:anchorId="6E796572" wp14:editId="4235C352">
            <wp:simplePos x="0" y="0"/>
            <wp:positionH relativeFrom="margin">
              <wp:align>center</wp:align>
            </wp:positionH>
            <wp:positionV relativeFrom="paragraph">
              <wp:posOffset>533577</wp:posOffset>
            </wp:positionV>
            <wp:extent cx="4497070" cy="2851785"/>
            <wp:effectExtent l="0" t="0" r="0" b="5715"/>
            <wp:wrapTopAndBottom/>
            <wp:docPr id="6" name="Изображение 2" descr="../../../../../../Downloads/T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TOT7.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7070" cy="2851785"/>
                    </a:xfrm>
                    <a:prstGeom prst="rect">
                      <a:avLst/>
                    </a:prstGeom>
                    <a:noFill/>
                    <a:ln>
                      <a:noFill/>
                    </a:ln>
                  </pic:spPr>
                </pic:pic>
              </a:graphicData>
            </a:graphic>
            <wp14:sizeRelH relativeFrom="page">
              <wp14:pctWidth>0</wp14:pctWidth>
            </wp14:sizeRelH>
            <wp14:sizeRelV relativeFrom="page">
              <wp14:pctHeight>0</wp14:pctHeight>
            </wp14:sizeRelV>
          </wp:anchor>
        </w:drawing>
      </w:r>
      <w:r w:rsidR="00B46AB5">
        <w:t>(синодический период планеты)</w:t>
      </w:r>
      <w:r>
        <w:t xml:space="preserve">. </w:t>
      </w:r>
    </w:p>
    <w:p w:rsidR="00F54487" w:rsidRDefault="005501CA" w:rsidP="00F54487">
      <w:pPr>
        <w:ind w:firstLine="708"/>
      </w:pPr>
      <w:r>
        <w:rPr>
          <w:rFonts w:cs="Times New Roman"/>
          <w:noProof/>
          <w:szCs w:val="28"/>
          <w:lang w:eastAsia="ru-RU"/>
        </w:rPr>
        <w:drawing>
          <wp:anchor distT="0" distB="0" distL="114300" distR="114300" simplePos="0" relativeHeight="251704320" behindDoc="0" locked="0" layoutInCell="1" allowOverlap="1" wp14:anchorId="2392F2D6" wp14:editId="577AD19C">
            <wp:simplePos x="0" y="0"/>
            <wp:positionH relativeFrom="margin">
              <wp:align>center</wp:align>
            </wp:positionH>
            <wp:positionV relativeFrom="paragraph">
              <wp:posOffset>4492654</wp:posOffset>
            </wp:positionV>
            <wp:extent cx="4539615" cy="3326130"/>
            <wp:effectExtent l="0" t="0" r="0" b="7620"/>
            <wp:wrapTopAndBottom/>
            <wp:docPr id="7" name="Изображение 3" descr="../../../../../../Downloads/T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TOT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9615" cy="3326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706368" behindDoc="0" locked="0" layoutInCell="1" allowOverlap="1" wp14:anchorId="1DC82DA8" wp14:editId="238C53A9">
                <wp:simplePos x="0" y="0"/>
                <wp:positionH relativeFrom="margin">
                  <wp:align>right</wp:align>
                </wp:positionH>
                <wp:positionV relativeFrom="paragraph">
                  <wp:posOffset>7767925</wp:posOffset>
                </wp:positionV>
                <wp:extent cx="6113145" cy="635"/>
                <wp:effectExtent l="0" t="0" r="1905" b="0"/>
                <wp:wrapTopAndBottom/>
                <wp:docPr id="3" name="Надпись 3"/>
                <wp:cNvGraphicFramePr/>
                <a:graphic xmlns:a="http://schemas.openxmlformats.org/drawingml/2006/main">
                  <a:graphicData uri="http://schemas.microsoft.com/office/word/2010/wordprocessingShape">
                    <wps:wsp>
                      <wps:cNvSpPr txBox="1"/>
                      <wps:spPr>
                        <a:xfrm>
                          <a:off x="0" y="0"/>
                          <a:ext cx="6113145" cy="635"/>
                        </a:xfrm>
                        <a:prstGeom prst="rect">
                          <a:avLst/>
                        </a:prstGeom>
                        <a:solidFill>
                          <a:prstClr val="white"/>
                        </a:solidFill>
                        <a:ln>
                          <a:noFill/>
                        </a:ln>
                      </wps:spPr>
                      <wps:txbx>
                        <w:txbxContent>
                          <w:p w:rsidR="00902EA4" w:rsidRPr="00F54487" w:rsidRDefault="00902EA4" w:rsidP="00F54487">
                            <w:pPr>
                              <w:pStyle w:val="a5"/>
                              <w:rPr>
                                <w:rFonts w:cs="Times New Roman"/>
                                <w:b/>
                                <w:noProof/>
                                <w:color w:val="auto"/>
                                <w:sz w:val="24"/>
                                <w:szCs w:val="24"/>
                              </w:rPr>
                            </w:pPr>
                            <w:r>
                              <w:rPr>
                                <w:color w:val="auto"/>
                                <w:sz w:val="24"/>
                                <w:szCs w:val="24"/>
                              </w:rPr>
                              <w:t xml:space="preserve">Рис.4 </w:t>
                            </w:r>
                            <w:r w:rsidRPr="005501CA">
                              <w:rPr>
                                <w:color w:val="auto"/>
                                <w:sz w:val="24"/>
                                <w:szCs w:val="24"/>
                              </w:rPr>
                              <w:t>Изолинии гиперболического избытка скорости на плоскости дата старта от Земли (ось абсцисс) и дата прибытия к Юпитеру (ось ординат). Используется модифицированная юлианская дат</w:t>
                            </w:r>
                            <w:r>
                              <w:rPr>
                                <w:color w:val="auto"/>
                                <w:sz w:val="24"/>
                                <w:szCs w:val="24"/>
                              </w:rPr>
                              <w:t>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C82DA8" id="Надпись 3" o:spid="_x0000_s1029" type="#_x0000_t202" style="position:absolute;left:0;text-align:left;margin-left:430.15pt;margin-top:611.65pt;width:481.35pt;height:.05pt;z-index:2517063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" stroked="f">
                <v:textbox style="mso-fit-shape-to-text:t" inset="0,0,0,0">
                  <w:txbxContent>
                    <w:p w:rsidR="00902EA4" w:rsidRPr="00F54487" w:rsidRDefault="00902EA4" w:rsidP="00F54487">
                      <w:pPr>
                        <w:pStyle w:val="a5"/>
                        <w:rPr>
                          <w:rFonts w:cs="Times New Roman"/>
                          <w:b/>
                          <w:noProof/>
                          <w:color w:val="auto"/>
                          <w:sz w:val="24"/>
                          <w:szCs w:val="24"/>
                        </w:rPr>
                      </w:pPr>
                      <w:r>
                        <w:rPr>
                          <w:color w:val="auto"/>
                          <w:sz w:val="24"/>
                          <w:szCs w:val="24"/>
                        </w:rPr>
                        <w:t xml:space="preserve">Рис.4 </w:t>
                      </w:r>
                      <w:r w:rsidRPr="005501CA">
                        <w:rPr>
                          <w:color w:val="auto"/>
                          <w:sz w:val="24"/>
                          <w:szCs w:val="24"/>
                        </w:rPr>
                        <w:t>Изолинии гиперболического избытка скорости на плоскости дата старта от Земли (ось абсцисс) и дата прибытия к Юпитеру (ось ординат). Используется модифицированная юлианская дат</w:t>
                      </w:r>
                      <w:r>
                        <w:rPr>
                          <w:color w:val="auto"/>
                          <w:sz w:val="24"/>
                          <w:szCs w:val="24"/>
                        </w:rPr>
                        <w:t>а.</w:t>
                      </w:r>
                    </w:p>
                  </w:txbxContent>
                </v:textbox>
                <w10:wrap type="topAndBottom" anchorx="margin"/>
              </v:shape>
            </w:pict>
          </mc:Fallback>
        </mc:AlternateContent>
      </w:r>
      <w:r w:rsidR="001C732D">
        <w:t xml:space="preserve">Проанализировав данные после выполнения работы программы, можем заметить, что минимум характеристической скорости соответствует синему цвету. Из изображения видно, </w:t>
      </w:r>
      <w:r w:rsidR="00B46AB5">
        <w:t>что,</w:t>
      </w:r>
      <w:r w:rsidR="001C732D">
        <w:t xml:space="preserve"> исходя из энергетических затрат, </w:t>
      </w:r>
      <w:r w:rsidR="00780151">
        <w:t>оптимально</w:t>
      </w:r>
      <w:r w:rsidR="001C732D">
        <w:t xml:space="preserve"> лететь в 2022 и 2023 году. Рассмотрим эти даты подробнее. </w:t>
      </w:r>
    </w:p>
    <w:p w:rsidR="00F54487" w:rsidRDefault="001C732D" w:rsidP="001C732D">
      <w:pPr>
        <w:ind w:firstLine="708"/>
        <w:rPr>
          <w:rFonts w:cs="Times New Roman"/>
          <w:szCs w:val="28"/>
        </w:rPr>
      </w:pPr>
      <w:r>
        <w:lastRenderedPageBreak/>
        <w:t xml:space="preserve">На рисунке 4 </w:t>
      </w:r>
      <w:r>
        <w:rPr>
          <w:rFonts w:cs="Times New Roman"/>
          <w:szCs w:val="28"/>
        </w:rPr>
        <w:t xml:space="preserve">изображены </w:t>
      </w:r>
      <w:r w:rsidR="004767E5" w:rsidRPr="004767E5">
        <w:rPr>
          <w:rFonts w:cs="Times New Roman"/>
          <w:szCs w:val="28"/>
        </w:rPr>
        <w:t xml:space="preserve">изолинии гиперболического избытка скорости при отлете от Земли </w:t>
      </w:r>
      <w:r>
        <w:rPr>
          <w:rFonts w:cs="Times New Roman"/>
          <w:szCs w:val="28"/>
        </w:rPr>
        <w:t>в 2022 и 2023 году.</w:t>
      </w:r>
    </w:p>
    <w:p w:rsidR="001C732D" w:rsidRPr="00472E38" w:rsidRDefault="001C732D" w:rsidP="001C732D">
      <w:pPr>
        <w:ind w:firstLine="708"/>
      </w:pPr>
      <w:r>
        <w:rPr>
          <w:rFonts w:cs="Times New Roman"/>
          <w:szCs w:val="28"/>
        </w:rPr>
        <w:t xml:space="preserve"> При этом видно, что затраты энергии отличаются </w:t>
      </w:r>
      <w:r w:rsidR="00DA2F0C" w:rsidRPr="00DA2F0C">
        <w:rPr>
          <w:rFonts w:cs="Times New Roman"/>
          <w:szCs w:val="28"/>
        </w:rPr>
        <w:t>не</w:t>
      </w:r>
      <w:r w:rsidRPr="00DA2F0C">
        <w:rPr>
          <w:rFonts w:cs="Times New Roman"/>
          <w:szCs w:val="28"/>
        </w:rPr>
        <w:t>значительно</w:t>
      </w:r>
      <w:r>
        <w:rPr>
          <w:rFonts w:cs="Times New Roman"/>
          <w:szCs w:val="28"/>
        </w:rPr>
        <w:t>. Отличие заключается в том, что если мы стартуем в 2022 году, то достигнем Юпитер через 1117 дней (3,1 года), а если в 2023 году, то полет займет 837 дней (2,3 года), что существенно меньше. Поэтому для дальнейших расчетов выберем следующие параметры:</w:t>
      </w:r>
    </w:p>
    <w:p w:rsidR="001C732D" w:rsidRDefault="001C732D" w:rsidP="001C732D">
      <w:pPr>
        <w:rPr>
          <w:rFonts w:cs="Times New Roman"/>
          <w:szCs w:val="28"/>
        </w:rPr>
      </w:pPr>
      <w:r>
        <w:rPr>
          <w:rFonts w:cs="Times New Roman"/>
          <w:szCs w:val="28"/>
        </w:rPr>
        <w:t xml:space="preserve">Дата старта </w:t>
      </w:r>
      <m:oMath>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ст</m:t>
            </m:r>
          </m:sub>
        </m:sSub>
        <m:r>
          <w:rPr>
            <w:rFonts w:ascii="Cambria Math" w:eastAsiaTheme="minorEastAsia" w:hAnsi="Cambria Math"/>
          </w:rPr>
          <m:t>)</m:t>
        </m:r>
      </m:oMath>
      <w:r>
        <w:rPr>
          <w:rFonts w:cs="Times New Roman"/>
          <w:szCs w:val="28"/>
        </w:rPr>
        <w:t>: 14.07.2023</w:t>
      </w:r>
    </w:p>
    <w:p w:rsidR="001C732D" w:rsidRDefault="001C732D" w:rsidP="001C732D">
      <w:pPr>
        <w:rPr>
          <w:rFonts w:cs="Times New Roman"/>
          <w:szCs w:val="28"/>
        </w:rPr>
      </w:pPr>
      <w:r>
        <w:rPr>
          <w:rFonts w:cs="Times New Roman"/>
          <w:szCs w:val="28"/>
        </w:rPr>
        <w:t xml:space="preserve">Время полета </w:t>
      </w:r>
      <w:r w:rsidRPr="002266AC">
        <w:rPr>
          <w:rFonts w:cs="Times New Roman"/>
          <w:szCs w:val="28"/>
        </w:rPr>
        <w:t>(</w:t>
      </w:r>
      <w:r w:rsidRPr="002266AC">
        <w:rPr>
          <w:rFonts w:cs="Times New Roman"/>
          <w:i/>
          <w:szCs w:val="28"/>
          <w:lang w:val="en-US"/>
        </w:rPr>
        <w:t>t</w:t>
      </w:r>
      <w:r w:rsidRPr="002266AC">
        <w:rPr>
          <w:rFonts w:cs="Times New Roman"/>
          <w:i/>
          <w:szCs w:val="28"/>
          <w:vertAlign w:val="subscript"/>
        </w:rPr>
        <w:t>п</w:t>
      </w:r>
      <w:r w:rsidRPr="002266AC">
        <w:rPr>
          <w:rFonts w:cs="Times New Roman"/>
          <w:szCs w:val="28"/>
        </w:rPr>
        <w:t xml:space="preserve">): 837 </w:t>
      </w:r>
      <w:r>
        <w:rPr>
          <w:rFonts w:cs="Times New Roman"/>
          <w:szCs w:val="28"/>
        </w:rPr>
        <w:t>дней</w:t>
      </w:r>
    </w:p>
    <w:p w:rsidR="001C732D" w:rsidRDefault="001C732D" w:rsidP="001C732D">
      <w:pPr>
        <w:ind w:firstLine="708"/>
      </w:pPr>
      <w:r>
        <w:rPr>
          <w:rFonts w:cs="Times New Roman"/>
          <w:szCs w:val="28"/>
        </w:rPr>
        <w:t xml:space="preserve">Таким образом, анализируя семейство изолиний, можно выбрать оптимальную дату старта и продолжительность полета до Юпитера с точки зрения минимальных затрат энергии и продолжительности полета. </w:t>
      </w:r>
    </w:p>
    <w:p w:rsidR="001C732D" w:rsidRDefault="001C732D" w:rsidP="001C732D">
      <w:pPr>
        <w:pStyle w:val="2"/>
      </w:pPr>
      <w:bookmarkStart w:id="8" w:name="_Toc39604353"/>
      <w:r>
        <w:t>4 Гелиоцентрический участок траектории</w:t>
      </w:r>
      <w:bookmarkEnd w:id="8"/>
    </w:p>
    <w:p w:rsidR="001C732D" w:rsidRDefault="001C732D" w:rsidP="001C732D">
      <w:r>
        <w:tab/>
        <w:t xml:space="preserve">Как было указано выше, межпланетный перелет КА разбивается на три участка траектории геоцентрический, гелиоцентрический и планетоцентрический. Основную часть межпланетной траектории занимает гелиоцентрический участок, так как время нахождения аппарата на этом участке траектории может составлять от нескольких месяцев до нескольких лет полета, поэтому при проектировании траектории межпланетного перелета </w:t>
      </w:r>
      <w:r w:rsidR="00DA2F0C">
        <w:t>сначала</w:t>
      </w:r>
      <w:r>
        <w:t xml:space="preserve"> обращаются к анализу именно этого участка. </w:t>
      </w:r>
    </w:p>
    <w:p w:rsidR="001C732D" w:rsidRDefault="001C732D" w:rsidP="001C732D">
      <w:r>
        <w:tab/>
        <w:t>Во время проведения исследования гелиоцентрической траектории полета удается выявить важную часть межпланетного перелета – траекторию КА, на которой решается транспортная задача попадания в окрестности планеты назначения</w:t>
      </w:r>
      <w:r w:rsidR="00086040" w:rsidRPr="00086040">
        <w:t xml:space="preserve"> [11]</w:t>
      </w:r>
      <w:r>
        <w:t xml:space="preserve">. Удобство исследования в первую очередь гелиоцентричного участка траектории как раз заключается в нахождении оптимальной низкой околоземной опорной орбиты, так как проанализировав гелиоцентрический участок траектории становится легче определить элементы промежуточной опорной орбиты ИСЗ, с которой будет стартовать КА, также удается определить </w:t>
      </w:r>
      <w:r>
        <w:lastRenderedPageBreak/>
        <w:t xml:space="preserve">точку схода с этой орбиты, требуемую характеристическую скорость </w:t>
      </w:r>
      <w:r w:rsidR="00B46F98">
        <w:t>ЖРД</w:t>
      </w:r>
      <w:r>
        <w:t xml:space="preserve"> или ЭРДУ, для того, чтобы КА в конце гелиоцентрического участка траектории попал в окрестность планеты назначения. </w:t>
      </w:r>
    </w:p>
    <w:p w:rsidR="001C732D" w:rsidRDefault="001C732D" w:rsidP="001C732D">
      <w:r>
        <w:tab/>
        <w:t xml:space="preserve">Гелиоцентрический участок траектории содержит не так много варьируемых параметров. В основном независимыми параметрами считаются </w:t>
      </w:r>
      <w:r w:rsidR="0063799D">
        <w:t>дата старта</w:t>
      </w:r>
      <w:r>
        <w:t xml:space="preserve"> Т</w:t>
      </w:r>
      <w:r>
        <w:rPr>
          <w:vertAlign w:val="subscript"/>
        </w:rPr>
        <w:t>ст</w:t>
      </w:r>
      <w:r>
        <w:t xml:space="preserve"> и время </w:t>
      </w:r>
      <w:r w:rsidRPr="00DA2F0C">
        <w:t>перелета</w:t>
      </w:r>
      <w:r>
        <w:t xml:space="preserve"> между планетой отправления и планетой назначения </w:t>
      </w:r>
      <w:r>
        <w:rPr>
          <w:lang w:val="en-US"/>
        </w:rPr>
        <w:t>t</w:t>
      </w:r>
      <w:r>
        <w:rPr>
          <w:vertAlign w:val="subscript"/>
        </w:rPr>
        <w:t>п</w:t>
      </w:r>
      <w:r>
        <w:t>. Задавая эти два параметра удается точно определить</w:t>
      </w:r>
      <w:r w:rsidRPr="008162C7">
        <w:t xml:space="preserve"> </w:t>
      </w:r>
      <w:r>
        <w:t xml:space="preserve">параметры </w:t>
      </w:r>
      <w:r w:rsidR="0063799D">
        <w:t>Земли в</w:t>
      </w:r>
      <w:r>
        <w:t xml:space="preserve"> момент старта с низкой опорной орбиты ИСЗ и параметры планеты назначения в момент подлета к ней </w:t>
      </w:r>
      <w:r>
        <w:rPr>
          <w:lang w:val="en-US"/>
        </w:rPr>
        <w:t>T</w:t>
      </w:r>
      <w:r>
        <w:rPr>
          <w:vertAlign w:val="subscript"/>
        </w:rPr>
        <w:t xml:space="preserve">подл. </w:t>
      </w:r>
      <w:r>
        <w:t>= Т</w:t>
      </w:r>
      <w:r>
        <w:rPr>
          <w:vertAlign w:val="subscript"/>
        </w:rPr>
        <w:t xml:space="preserve">ст </w:t>
      </w:r>
      <w:r>
        <w:t xml:space="preserve">+ </w:t>
      </w:r>
      <w:r>
        <w:rPr>
          <w:lang w:val="en-US"/>
        </w:rPr>
        <w:t>t</w:t>
      </w:r>
      <w:r>
        <w:rPr>
          <w:vertAlign w:val="subscript"/>
        </w:rPr>
        <w:t>п</w:t>
      </w:r>
      <w:r>
        <w:t xml:space="preserve"> </w:t>
      </w:r>
      <w:r w:rsidR="0063799D">
        <w:t>используя эфемеридное обеспечение</w:t>
      </w:r>
      <w:r w:rsidR="00086040" w:rsidRPr="00710F12">
        <w:t xml:space="preserve"> [9]</w:t>
      </w:r>
      <w:r>
        <w:t>.</w:t>
      </w:r>
    </w:p>
    <w:p w:rsidR="001C732D" w:rsidRDefault="001C732D" w:rsidP="001C732D">
      <w:pPr>
        <w:rPr>
          <w:rFonts w:eastAsiaTheme="minorEastAsia"/>
        </w:rPr>
      </w:pPr>
      <w:r>
        <w:tab/>
        <w:t xml:space="preserve">Стоит заметить, что из допущения метода грависфер нулевой протяженности имеем, что начальный радиус-вектор Земли будет равен начальному радиус-вектору КА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0</m:t>
                </m:r>
              </m:sub>
            </m:sSub>
          </m:e>
        </m:acc>
      </m:oMath>
      <w:r>
        <w:t xml:space="preserve">, а конечный радиус-вектор Юпитера будет являться аналогично конечным радиус-вектором КА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lang w:val="en-US"/>
                  </w:rPr>
                  <m:t>k</m:t>
                </m:r>
              </m:sub>
            </m:sSub>
          </m:e>
        </m:acc>
      </m:oMath>
      <w:r>
        <w:rPr>
          <w:rFonts w:eastAsiaTheme="minorEastAsia"/>
        </w:rPr>
        <w:t xml:space="preserve">. </w:t>
      </w:r>
    </w:p>
    <w:p w:rsidR="001C732D" w:rsidRPr="00E84DD2" w:rsidRDefault="001C732D" w:rsidP="001C732D">
      <w:pPr>
        <w:rPr>
          <w:rFonts w:eastAsiaTheme="minorEastAsia"/>
        </w:rPr>
      </w:pPr>
      <w:r>
        <w:rPr>
          <w:noProof/>
          <w:lang w:eastAsia="ru-RU"/>
        </w:rPr>
        <w:drawing>
          <wp:anchor distT="0" distB="0" distL="114300" distR="114300" simplePos="0" relativeHeight="251687936" behindDoc="0" locked="0" layoutInCell="1" allowOverlap="1" wp14:anchorId="597234C3" wp14:editId="0D5F09CA">
            <wp:simplePos x="0" y="0"/>
            <wp:positionH relativeFrom="margin">
              <wp:align>center</wp:align>
            </wp:positionH>
            <wp:positionV relativeFrom="paragraph">
              <wp:posOffset>0</wp:posOffset>
            </wp:positionV>
            <wp:extent cx="4381500" cy="285750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81500" cy="2857500"/>
                    </a:xfrm>
                    <a:prstGeom prst="rect">
                      <a:avLst/>
                    </a:prstGeom>
                  </pic:spPr>
                </pic:pic>
              </a:graphicData>
            </a:graphic>
          </wp:anchor>
        </w:drawing>
      </w:r>
      <w:r>
        <w:rPr>
          <w:noProof/>
          <w:lang w:eastAsia="ru-RU"/>
        </w:rPr>
        <mc:AlternateContent>
          <mc:Choice Requires="wps">
            <w:drawing>
              <wp:anchor distT="0" distB="0" distL="114300" distR="114300" simplePos="0" relativeHeight="251688960" behindDoc="0" locked="0" layoutInCell="1" allowOverlap="1" wp14:anchorId="120741E8" wp14:editId="3B782B9C">
                <wp:simplePos x="0" y="0"/>
                <wp:positionH relativeFrom="margin">
                  <wp:align>center</wp:align>
                </wp:positionH>
                <wp:positionV relativeFrom="paragraph">
                  <wp:posOffset>2842260</wp:posOffset>
                </wp:positionV>
                <wp:extent cx="5534025" cy="635"/>
                <wp:effectExtent l="0" t="0" r="9525" b="0"/>
                <wp:wrapTopAndBottom/>
                <wp:docPr id="12" name="Надпись 12"/>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902EA4" w:rsidRPr="00E84DD2" w:rsidRDefault="00902EA4" w:rsidP="001C732D">
                            <w:pPr>
                              <w:pStyle w:val="a5"/>
                              <w:rPr>
                                <w:noProof/>
                                <w:color w:val="auto"/>
                                <w:sz w:val="24"/>
                                <w:szCs w:val="24"/>
                              </w:rPr>
                            </w:pPr>
                            <w:r w:rsidRPr="00E84DD2">
                              <w:rPr>
                                <w:color w:val="auto"/>
                                <w:sz w:val="24"/>
                                <w:szCs w:val="24"/>
                              </w:rPr>
                              <w:t>Рис.5 Гелиоцентрический участок траектории межпланетного перелета, где Φ – угловая дальности перелета и s – длина хорды, соединяющая начальную и конечную точку траектории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741E8" id="Надпись 12" o:spid="_x0000_s1030" type="#_x0000_t202" style="position:absolute;left:0;text-align:left;margin-left:0;margin-top:223.8pt;width:435.7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" stroked="f">
                <v:textbox style="mso-fit-shape-to-text:t" inset="0,0,0,0">
                  <w:txbxContent>
                    <w:p w:rsidR="00902EA4" w:rsidRPr="00E84DD2" w:rsidRDefault="00902EA4" w:rsidP="001C732D">
                      <w:pPr>
                        <w:pStyle w:val="a5"/>
                        <w:rPr>
                          <w:noProof/>
                          <w:color w:val="auto"/>
                          <w:sz w:val="24"/>
                          <w:szCs w:val="24"/>
                        </w:rPr>
                      </w:pPr>
                      <w:r w:rsidRPr="00E84DD2">
                        <w:rPr>
                          <w:color w:val="auto"/>
                          <w:sz w:val="24"/>
                          <w:szCs w:val="24"/>
                        </w:rPr>
                        <w:t>Рис.5 Гелиоцентрический участок траектории межпланетного перелета, где Φ – угловая дальности перелета и s – длина хорды, соединяющая начальную и конечную точку траектории</w:t>
                      </w:r>
                    </w:p>
                  </w:txbxContent>
                </v:textbox>
                <w10:wrap type="topAndBottom" anchorx="margin"/>
              </v:shape>
            </w:pict>
          </mc:Fallback>
        </mc:AlternateContent>
      </w:r>
      <w:r>
        <w:rPr>
          <w:rFonts w:eastAsiaTheme="minorEastAsia"/>
        </w:rPr>
        <w:tab/>
        <w:t>Зная начальный и конечный радиус-векторы КА, можем построить оптимальную траекторию межпланетного перелета между этими радиус-векторами.</w:t>
      </w:r>
    </w:p>
    <w:p w:rsidR="001C732D" w:rsidRPr="003E63B2" w:rsidRDefault="001C732D" w:rsidP="001C732D">
      <w:pPr>
        <w:ind w:firstLine="708"/>
      </w:pPr>
      <w:r>
        <w:lastRenderedPageBreak/>
        <w:t xml:space="preserve">Пользуясь эфемеридным обеспечением, получим декартовы векторы положения </w:t>
      </w:r>
      <w:r w:rsidRPr="00434696">
        <w:rPr>
          <w:i/>
        </w:rPr>
        <w:t>(</w:t>
      </w:r>
      <w:r w:rsidRPr="00434696">
        <w:rPr>
          <w:i/>
          <w:lang w:val="en-US"/>
        </w:rPr>
        <w:t>r</w:t>
      </w:r>
      <w:r w:rsidRPr="00434696">
        <w:rPr>
          <w:i/>
        </w:rPr>
        <w:t>)</w:t>
      </w:r>
      <w:r w:rsidRPr="00434696">
        <w:t xml:space="preserve"> </w:t>
      </w:r>
      <w:r>
        <w:t>и скорости</w:t>
      </w:r>
      <w:r w:rsidRPr="00434696">
        <w:t xml:space="preserve"> </w:t>
      </w:r>
      <w:r w:rsidRPr="00434696">
        <w:rPr>
          <w:i/>
        </w:rPr>
        <w:t>(</w:t>
      </w:r>
      <w:r w:rsidRPr="00434696">
        <w:rPr>
          <w:i/>
          <w:lang w:val="en-US"/>
        </w:rPr>
        <w:t>V</w:t>
      </w:r>
      <w:r w:rsidRPr="00434696">
        <w:rPr>
          <w:i/>
        </w:rPr>
        <w:t>)</w:t>
      </w:r>
      <w:r>
        <w:t xml:space="preserve"> Земли и Юпитера</w:t>
      </w:r>
      <w:r w:rsidRPr="00513C59">
        <w:t xml:space="preserve"> </w:t>
      </w:r>
      <w:r>
        <w:t>в оптимальную дату отлета от</w:t>
      </w:r>
      <w:r w:rsidRPr="00127D70">
        <w:t xml:space="preserve"> </w:t>
      </w:r>
      <w:r>
        <w:t xml:space="preserve">Земли –14.07.2023 и дату подлета к Юпитеру – 22.10.2025. </w:t>
      </w:r>
      <w:r w:rsidRPr="006E4B32">
        <w:t>Выпишем</w:t>
      </w:r>
      <w:r>
        <w:t xml:space="preserve"> их</w:t>
      </w:r>
      <w:r w:rsidRPr="00513C59">
        <w:t xml:space="preserve">: </w:t>
      </w:r>
    </w:p>
    <w:tbl>
      <w:tblPr>
        <w:tblStyle w:val="a3"/>
        <w:tblW w:w="9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653"/>
      </w:tblGrid>
      <w:tr w:rsidR="001C732D" w:rsidTr="00F54487">
        <w:trPr>
          <w:trHeight w:val="1151"/>
        </w:trPr>
        <w:tc>
          <w:tcPr>
            <w:tcW w:w="4652" w:type="dxa"/>
          </w:tcPr>
          <w:p w:rsidR="001C732D" w:rsidRDefault="00103C2E" w:rsidP="00F54487">
            <w:pPr>
              <w:rPr>
                <w:i/>
              </w:rPr>
            </w:pPr>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54535896.71</m:t>
                        </m:r>
                      </m:e>
                      <m:e>
                        <m:r>
                          <w:rPr>
                            <w:rFonts w:ascii="Cambria Math" w:hAnsi="Cambria Math"/>
                          </w:rPr>
                          <m:t>-141961127.10</m:t>
                        </m:r>
                        <m:ctrlPr>
                          <w:rPr>
                            <w:rFonts w:ascii="Cambria Math" w:eastAsia="Cambria Math" w:hAnsi="Cambria Math" w:cs="Cambria Math"/>
                            <w:i/>
                          </w:rPr>
                        </m:ctrlPr>
                      </m:e>
                      <m:e>
                        <m:r>
                          <w:rPr>
                            <w:rFonts w:ascii="Cambria Math" w:eastAsia="Cambria Math" w:hAnsi="Cambria Math" w:cs="Cambria Math"/>
                          </w:rPr>
                          <m:t>6905.27</m:t>
                        </m:r>
                      </m:e>
                    </m:eqArr>
                  </m:e>
                </m:d>
                <m:r>
                  <w:rPr>
                    <w:rFonts w:ascii="Cambria Math" w:hAnsi="Cambria Math"/>
                  </w:rPr>
                  <m:t>км</m:t>
                </m:r>
              </m:oMath>
            </m:oMathPara>
          </w:p>
        </w:tc>
        <w:tc>
          <w:tcPr>
            <w:tcW w:w="4653" w:type="dxa"/>
          </w:tcPr>
          <w:p w:rsidR="001C732D" w:rsidRDefault="00103C2E" w:rsidP="00F54487">
            <w:pPr>
              <w:rPr>
                <w:i/>
              </w:rPr>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-182089828.49</m:t>
                        </m:r>
                      </m:e>
                      <m:e>
                        <m:r>
                          <w:rPr>
                            <w:rFonts w:ascii="Cambria Math" w:hAnsi="Cambria Math"/>
                          </w:rPr>
                          <m:t>754483819.87</m:t>
                        </m:r>
                        <m:ctrlPr>
                          <w:rPr>
                            <w:rFonts w:ascii="Cambria Math" w:eastAsia="Cambria Math" w:hAnsi="Cambria Math" w:cs="Cambria Math"/>
                            <w:i/>
                          </w:rPr>
                        </m:ctrlPr>
                      </m:e>
                      <m:e>
                        <m:r>
                          <w:rPr>
                            <w:rFonts w:ascii="Cambria Math" w:eastAsia="Cambria Math" w:hAnsi="Cambria Math" w:cs="Cambria Math"/>
                          </w:rPr>
                          <m:t>939906.15</m:t>
                        </m:r>
                      </m:e>
                    </m:eqArr>
                  </m:e>
                </m:d>
                <m:r>
                  <w:rPr>
                    <w:rFonts w:ascii="Cambria Math" w:eastAsiaTheme="minorEastAsia" w:hAnsi="Cambria Math"/>
                  </w:rPr>
                  <m:t>км</m:t>
                </m:r>
              </m:oMath>
            </m:oMathPara>
          </w:p>
        </w:tc>
      </w:tr>
      <w:tr w:rsidR="001C732D" w:rsidTr="00F54487">
        <w:trPr>
          <w:trHeight w:val="1130"/>
        </w:trPr>
        <w:tc>
          <w:tcPr>
            <w:tcW w:w="4652" w:type="dxa"/>
          </w:tcPr>
          <w:p w:rsidR="001C732D" w:rsidRPr="003E63B2" w:rsidRDefault="00103C2E" w:rsidP="00F54487">
            <w:pPr>
              <w:rPr>
                <w:i/>
                <w:lang w:val="en-US"/>
              </w:rPr>
            </w:pPr>
            <m:oMathPara>
              <m:oMath>
                <m:sSub>
                  <m:sSubPr>
                    <m:ctrlPr>
                      <w:rPr>
                        <w:rFonts w:ascii="Cambria Math" w:hAnsi="Cambria Math"/>
                        <w:i/>
                      </w:rPr>
                    </m:ctrlPr>
                  </m:sSubPr>
                  <m:e>
                    <m:r>
                      <w:rPr>
                        <w:rFonts w:ascii="Cambria Math" w:hAnsi="Cambria Math"/>
                        <w:lang w:val="en-US"/>
                      </w:rPr>
                      <m:t>V</m:t>
                    </m:r>
                  </m:e>
                  <m:sub>
                    <m:r>
                      <w:rPr>
                        <w:rFonts w:ascii="Cambria Math" w:hAnsi="Cambria Math"/>
                      </w:rPr>
                      <m:t>0</m:t>
                    </m:r>
                  </m:sub>
                </m:sSub>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27.33384</m:t>
                        </m:r>
                      </m:e>
                      <m:e>
                        <m:r>
                          <w:rPr>
                            <w:rFonts w:ascii="Cambria Math" w:hAnsi="Cambria Math"/>
                          </w:rPr>
                          <m:t>10.5648</m:t>
                        </m:r>
                        <m:ctrlPr>
                          <w:rPr>
                            <w:rFonts w:ascii="Cambria Math" w:eastAsia="Cambria Math" w:hAnsi="Cambria Math" w:cs="Cambria Math"/>
                            <w:i/>
                          </w:rPr>
                        </m:ctrlPr>
                      </m:e>
                      <m:e>
                        <m:r>
                          <w:rPr>
                            <w:rFonts w:ascii="Cambria Math" w:eastAsia="Cambria Math" w:hAnsi="Cambria Math" w:cs="Cambria Math"/>
                          </w:rPr>
                          <m:t>-0.00155941</m:t>
                        </m:r>
                      </m:e>
                    </m:eqArr>
                  </m:e>
                </m:d>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lang w:val="en-US"/>
                      </w:rPr>
                      <m:t>c</m:t>
                    </m:r>
                  </m:den>
                </m:f>
              </m:oMath>
            </m:oMathPara>
          </w:p>
        </w:tc>
        <w:tc>
          <w:tcPr>
            <w:tcW w:w="4653" w:type="dxa"/>
          </w:tcPr>
          <w:p w:rsidR="001C732D" w:rsidRDefault="00103C2E" w:rsidP="00F54487">
            <w:pPr>
              <w:rPr>
                <w:i/>
              </w:rPr>
            </w:pPr>
            <m:oMathPara>
              <m:oMath>
                <m:sSub>
                  <m:sSubPr>
                    <m:ctrlPr>
                      <w:rPr>
                        <w:rFonts w:ascii="Cambria Math" w:hAnsi="Cambria Math"/>
                        <w:i/>
                      </w:rPr>
                    </m:ctrlPr>
                  </m:sSubPr>
                  <m:e>
                    <m:r>
                      <w:rPr>
                        <w:rFonts w:ascii="Cambria Math" w:hAnsi="Cambria Math"/>
                        <w:lang w:val="en-US"/>
                      </w:rPr>
                      <m:t>V</m:t>
                    </m:r>
                  </m:e>
                  <m:sub>
                    <m:r>
                      <w:rPr>
                        <w:rFonts w:ascii="Cambria Math" w:hAnsi="Cambria Math"/>
                      </w:rPr>
                      <m:t>k</m:t>
                    </m:r>
                  </m:sub>
                </m:sSub>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-12.86473</m:t>
                        </m:r>
                      </m:e>
                      <m:e>
                        <m:r>
                          <w:rPr>
                            <w:rFonts w:ascii="Cambria Math" w:hAnsi="Cambria Math"/>
                          </w:rPr>
                          <m:t>-2.45571</m:t>
                        </m:r>
                        <m:ctrlPr>
                          <w:rPr>
                            <w:rFonts w:ascii="Cambria Math" w:eastAsia="Cambria Math" w:hAnsi="Cambria Math" w:cs="Cambria Math"/>
                            <w:i/>
                          </w:rPr>
                        </m:ctrlPr>
                      </m:e>
                      <m:e>
                        <m:r>
                          <w:rPr>
                            <w:rFonts w:ascii="Cambria Math" w:eastAsia="Cambria Math" w:hAnsi="Cambria Math" w:cs="Cambria Math"/>
                          </w:rPr>
                          <m:t>0.29803</m:t>
                        </m:r>
                      </m:e>
                    </m:eqArr>
                  </m:e>
                </m:d>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lang w:val="en-US"/>
                      </w:rPr>
                      <m:t>c</m:t>
                    </m:r>
                  </m:den>
                </m:f>
              </m:oMath>
            </m:oMathPara>
          </w:p>
        </w:tc>
      </w:tr>
    </w:tbl>
    <w:p w:rsidR="001C732D" w:rsidRPr="004F50BA" w:rsidRDefault="001C732D" w:rsidP="001C732D">
      <w:pPr>
        <w:ind w:firstLine="708"/>
      </w:pPr>
      <w:r>
        <w:t>Определим элементы орбиты КА по его положению и скорости. Для дальнейших расчетов нам понадобиться вычислить векторное произведение радиус-векторов Земля-Юпитер</w:t>
      </w:r>
      <w:r w:rsidRPr="00BD37D6">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4"/>
        <w:gridCol w:w="543"/>
      </w:tblGrid>
      <w:tr w:rsidR="001C732D" w:rsidTr="00F75800">
        <w:tc>
          <w:tcPr>
            <w:tcW w:w="9094" w:type="dxa"/>
            <w:vAlign w:val="center"/>
          </w:tcPr>
          <w:p w:rsidR="001C732D" w:rsidRPr="00BF00E7" w:rsidRDefault="00103C2E" w:rsidP="00BF00E7">
            <w:pPr>
              <w:jc w:val="center"/>
              <w:rPr>
                <w:rFonts w:eastAsiaTheme="minorEastAsia"/>
                <w:i/>
                <w:lang w:val="en-US"/>
              </w:rPr>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b>
                    <m:r>
                      <w:rPr>
                        <w:rFonts w:ascii="Cambria Math"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=-1,386401</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14</m:t>
                    </m:r>
                  </m:sup>
                </m:sSup>
                <m:r>
                  <w:rPr>
                    <w:rFonts w:ascii="Cambria Math" w:hAnsi="Cambria Math"/>
                  </w:rPr>
                  <m:t xml:space="preserve"> к</m:t>
                </m:r>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lang w:val="en-US"/>
                      </w:rPr>
                      <m:t>2</m:t>
                    </m:r>
                  </m:sup>
                </m:sSup>
              </m:oMath>
            </m:oMathPara>
          </w:p>
        </w:tc>
        <w:tc>
          <w:tcPr>
            <w:tcW w:w="543" w:type="dxa"/>
          </w:tcPr>
          <w:p w:rsidR="001C732D" w:rsidRDefault="001C732D" w:rsidP="00F54487">
            <w:pPr>
              <w:rPr>
                <w:rFonts w:eastAsiaTheme="minorEastAsia"/>
              </w:rPr>
            </w:pPr>
          </w:p>
        </w:tc>
      </w:tr>
      <w:tr w:rsidR="001C732D" w:rsidTr="00F75800">
        <w:tc>
          <w:tcPr>
            <w:tcW w:w="9094" w:type="dxa"/>
            <w:vAlign w:val="center"/>
          </w:tcPr>
          <w:p w:rsidR="001C732D" w:rsidRDefault="00103C2E" w:rsidP="00F54487">
            <w:pPr>
              <w:jc w:val="cente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b>
                    <m:r>
                      <w:rPr>
                        <w:rFonts w:ascii="Cambria Math" w:hAnsi="Cambria Math"/>
                      </w:rPr>
                      <m:t>y</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=-5,251600</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13</m:t>
                    </m:r>
                  </m:sup>
                </m:sSup>
                <m:r>
                  <w:rPr>
                    <w:rFonts w:ascii="Cambria Math" w:hAnsi="Cambria Math"/>
                  </w:rPr>
                  <m:t xml:space="preserve"> к</m:t>
                </m:r>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lang w:val="en-US"/>
                      </w:rPr>
                      <m:t>2</m:t>
                    </m:r>
                  </m:sup>
                </m:sSup>
              </m:oMath>
            </m:oMathPara>
          </w:p>
        </w:tc>
        <w:tc>
          <w:tcPr>
            <w:tcW w:w="543" w:type="dxa"/>
            <w:vAlign w:val="center"/>
          </w:tcPr>
          <w:p w:rsidR="001C732D" w:rsidRDefault="001C732D" w:rsidP="00F54487">
            <w:pPr>
              <w:jc w:val="right"/>
              <w:rPr>
                <w:rFonts w:eastAsiaTheme="minorEastAsia"/>
              </w:rPr>
            </w:pPr>
            <w:r>
              <w:rPr>
                <w:rFonts w:eastAsiaTheme="minorEastAsia"/>
              </w:rPr>
              <w:t>(6)</w:t>
            </w:r>
          </w:p>
        </w:tc>
      </w:tr>
      <w:tr w:rsidR="001C732D" w:rsidTr="00F75800">
        <w:tc>
          <w:tcPr>
            <w:tcW w:w="9094" w:type="dxa"/>
            <w:vAlign w:val="center"/>
          </w:tcPr>
          <w:p w:rsidR="001C732D" w:rsidRPr="00BF00E7" w:rsidRDefault="00103C2E" w:rsidP="00BF00E7">
            <w:pPr>
              <w:jc w:val="center"/>
              <w:rPr>
                <w:rFonts w:eastAsiaTheme="minorEastAsia"/>
                <w:i/>
              </w:rPr>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b>
                    <m:r>
                      <w:rPr>
                        <w:rFonts w:ascii="Cambria Math"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=1,529677</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16</m:t>
                    </m:r>
                  </m:sup>
                </m:sSup>
                <m:r>
                  <w:rPr>
                    <w:rFonts w:ascii="Cambria Math" w:hAnsi="Cambria Math"/>
                  </w:rPr>
                  <m:t xml:space="preserve"> к</m:t>
                </m:r>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lang w:val="en-US"/>
                      </w:rPr>
                      <m:t>2</m:t>
                    </m:r>
                  </m:sup>
                </m:sSup>
              </m:oMath>
            </m:oMathPara>
          </w:p>
        </w:tc>
        <w:tc>
          <w:tcPr>
            <w:tcW w:w="543" w:type="dxa"/>
          </w:tcPr>
          <w:p w:rsidR="001C732D" w:rsidRDefault="001C732D" w:rsidP="00F54487">
            <w:pPr>
              <w:rPr>
                <w:rFonts w:eastAsiaTheme="minorEastAsia"/>
              </w:rPr>
            </w:pPr>
          </w:p>
        </w:tc>
      </w:tr>
    </w:tbl>
    <w:p w:rsidR="00F75800" w:rsidRPr="00F75800" w:rsidRDefault="00F75800" w:rsidP="00F75800">
      <w:pPr>
        <w:rPr>
          <w:rFonts w:eastAsiaTheme="minorEastAsia"/>
        </w:rPr>
      </w:pPr>
      <w:r>
        <w:rPr>
          <w:rFonts w:eastAsiaTheme="minorEastAsia"/>
        </w:rPr>
        <w:t xml:space="preserve">где нижний индекс </w:t>
      </w:r>
      <w:r w:rsidRPr="0063799D">
        <w:rPr>
          <w:rFonts w:eastAsiaTheme="minorEastAsia"/>
          <w:i/>
          <w:lang w:val="en-US"/>
        </w:rPr>
        <w:t>e</w:t>
      </w:r>
      <w:r w:rsidRPr="00F75800">
        <w:rPr>
          <w:rFonts w:eastAsiaTheme="minorEastAsia"/>
        </w:rPr>
        <w:t xml:space="preserve"> </w:t>
      </w:r>
      <w:r>
        <w:rPr>
          <w:rFonts w:eastAsiaTheme="minorEastAsia"/>
        </w:rPr>
        <w:t xml:space="preserve">соответствует координатам Земли, а индекс </w:t>
      </w:r>
      <w:r w:rsidRPr="0063799D">
        <w:rPr>
          <w:rFonts w:eastAsiaTheme="minorEastAsia"/>
          <w:i/>
          <w:lang w:val="en-US"/>
        </w:rPr>
        <w:t>j</w:t>
      </w:r>
      <w:r w:rsidRPr="00F75800">
        <w:rPr>
          <w:rFonts w:eastAsiaTheme="minorEastAsia"/>
        </w:rPr>
        <w:t xml:space="preserve"> </w:t>
      </w:r>
      <w:r>
        <w:rPr>
          <w:rFonts w:eastAsiaTheme="minorEastAsia"/>
        </w:rPr>
        <w:t>соответствует координатам Юпитера</w:t>
      </w:r>
      <w:r w:rsidR="0063799D">
        <w:rPr>
          <w:rFonts w:eastAsiaTheme="minorEastAsia"/>
        </w:rPr>
        <w:t>.</w:t>
      </w:r>
    </w:p>
    <w:tbl>
      <w:tblPr>
        <w:tblStyle w:val="a3"/>
        <w:tblpPr w:leftFromText="180" w:rightFromText="180" w:vertAnchor="text" w:horzAnchor="margin" w:tblpY="4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0"/>
      </w:tblGrid>
      <w:tr w:rsidR="00F75800" w:rsidTr="00F75800">
        <w:tc>
          <w:tcPr>
            <w:tcW w:w="9067" w:type="dxa"/>
          </w:tcPr>
          <w:p w:rsidR="00F75800" w:rsidRDefault="00103C2E" w:rsidP="00F75800">
            <w:pPr>
              <w:rPr>
                <w:rFonts w:eastAsiaTheme="minorEastAsia"/>
                <w:lang w:val="en-US"/>
              </w:rPr>
            </w:pPr>
            <m:oMathPara>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b>
                        <m:r>
                          <w:rPr>
                            <w:rFonts w:ascii="Cambria Math" w:hAnsi="Cambria Math"/>
                          </w:rPr>
                          <m:t>z</m:t>
                        </m:r>
                      </m:sub>
                      <m:sup>
                        <m:r>
                          <w:rPr>
                            <w:rFonts w:ascii="Cambria Math" w:hAnsi="Cambria Math"/>
                          </w:rPr>
                          <m:t>2</m:t>
                        </m:r>
                      </m:sup>
                    </m:sSubSup>
                  </m:e>
                </m:rad>
                <m:r>
                  <w:rPr>
                    <w:rFonts w:ascii="Cambria Math" w:eastAsiaTheme="minorEastAsia" w:hAnsi="Cambria Math"/>
                    <w:lang w:val="en-US"/>
                  </w:rPr>
                  <m:t>=1,529749</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16</m:t>
                    </m:r>
                  </m:sup>
                </m:sSup>
                <m:r>
                  <w:rPr>
                    <w:rFonts w:ascii="Cambria Math" w:hAnsi="Cambria Math"/>
                  </w:rPr>
                  <m:t xml:space="preserve"> к</m:t>
                </m:r>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lang w:val="en-US"/>
                      </w:rPr>
                      <m:t>2</m:t>
                    </m:r>
                  </m:sup>
                </m:sSup>
              </m:oMath>
            </m:oMathPara>
          </w:p>
        </w:tc>
        <w:tc>
          <w:tcPr>
            <w:tcW w:w="560" w:type="dxa"/>
            <w:vAlign w:val="center"/>
          </w:tcPr>
          <w:p w:rsidR="00F75800" w:rsidRPr="00342B5F" w:rsidRDefault="00F75800" w:rsidP="00F75800">
            <w:pPr>
              <w:jc w:val="right"/>
              <w:rPr>
                <w:rFonts w:eastAsiaTheme="minorEastAsia"/>
              </w:rPr>
            </w:pPr>
            <w:r>
              <w:rPr>
                <w:rFonts w:eastAsiaTheme="minorEastAsia"/>
              </w:rPr>
              <w:t>(7)</w:t>
            </w:r>
          </w:p>
        </w:tc>
      </w:tr>
    </w:tbl>
    <w:p w:rsidR="001C732D" w:rsidRDefault="00F75800" w:rsidP="001C732D">
      <w:pPr>
        <w:ind w:firstLine="708"/>
        <w:rPr>
          <w:rFonts w:eastAsiaTheme="minorEastAsia"/>
        </w:rPr>
      </w:pPr>
      <w:r>
        <w:rPr>
          <w:rFonts w:eastAsiaTheme="minorEastAsia"/>
        </w:rPr>
        <w:t xml:space="preserve"> </w:t>
      </w:r>
      <w:r w:rsidR="001C732D">
        <w:rPr>
          <w:rFonts w:eastAsiaTheme="minorEastAsia"/>
        </w:rPr>
        <w:t xml:space="preserve">Произведем </w:t>
      </w:r>
      <w:r w:rsidR="001C732D" w:rsidRPr="00627DBA">
        <w:rPr>
          <w:rFonts w:eastAsiaTheme="minorEastAsia"/>
        </w:rPr>
        <w:t>расчет нормали</w:t>
      </w:r>
      <w:r w:rsidR="001C732D">
        <w:rPr>
          <w:rFonts w:eastAsiaTheme="minorEastAsia"/>
        </w:rPr>
        <w:t xml:space="preserve"> векторного произведения Земля-Юпитер</w:t>
      </w:r>
      <w:r w:rsidR="001C732D" w:rsidRPr="0026536A">
        <w:rPr>
          <w:rFonts w:eastAsiaTheme="minorEastAsia"/>
        </w:rPr>
        <w:t xml:space="preserve">: </w:t>
      </w:r>
    </w:p>
    <w:p w:rsidR="001C732D" w:rsidRDefault="001C732D" w:rsidP="001C732D">
      <w:pPr>
        <w:rPr>
          <w:rFonts w:eastAsiaTheme="minorEastAsia"/>
        </w:rPr>
      </w:pPr>
      <w:r w:rsidRPr="00342B5F">
        <w:rPr>
          <w:rFonts w:eastAsiaTheme="minorEastAsia"/>
        </w:rPr>
        <w:tab/>
      </w:r>
      <w:r>
        <w:rPr>
          <w:rFonts w:eastAsiaTheme="minorEastAsia"/>
        </w:rPr>
        <w:t>Плоскость гелиоцен</w:t>
      </w:r>
      <w:r w:rsidR="0063799D">
        <w:rPr>
          <w:rFonts w:eastAsiaTheme="minorEastAsia"/>
        </w:rPr>
        <w:t>трического участка траектории</w:t>
      </w:r>
      <w:r>
        <w:rPr>
          <w:rFonts w:eastAsiaTheme="minorEastAsia"/>
        </w:rPr>
        <w:t xml:space="preserve"> должна проходить через векторы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eastAsiaTheme="minorEastAsia"/>
        </w:rPr>
        <w:t xml:space="preserve"> и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A42F37">
        <w:rPr>
          <w:rFonts w:eastAsiaTheme="minorEastAsia"/>
        </w:rPr>
        <w:t xml:space="preserve">. </w:t>
      </w:r>
      <w:r>
        <w:rPr>
          <w:rFonts w:eastAsiaTheme="minorEastAsia"/>
        </w:rPr>
        <w:t>Поэтому произведем расчет</w:t>
      </w:r>
      <w:r w:rsidRPr="00A42F37">
        <w:rPr>
          <w:rFonts w:eastAsiaTheme="minorEastAsia"/>
        </w:rPr>
        <w:t xml:space="preserve"> </w:t>
      </w:r>
      <w:r>
        <w:rPr>
          <w:rFonts w:eastAsiaTheme="minorEastAsia"/>
        </w:rPr>
        <w:t>единичного ве</w:t>
      </w:r>
      <w:r w:rsidR="0063799D">
        <w:rPr>
          <w:rFonts w:eastAsiaTheme="minorEastAsia"/>
        </w:rPr>
        <w:t>ктора внешней нормали по формулам</w:t>
      </w:r>
      <w:r>
        <w:rPr>
          <w:rFonts w:eastAsiaTheme="minorEastAsia"/>
        </w:rPr>
        <w:t xml:space="preserve"> (8)</w:t>
      </w:r>
      <w:r w:rsidR="0063799D">
        <w:rPr>
          <w:rFonts w:eastAsiaTheme="minorEastAsia"/>
        </w:rPr>
        <w:t xml:space="preserve"> и (9)</w:t>
      </w:r>
      <w:r>
        <w:rPr>
          <w:rFonts w:eastAsiaTheme="minorEastAsia"/>
        </w:rPr>
        <w:t>.</w:t>
      </w:r>
    </w:p>
    <w:tbl>
      <w:tblPr>
        <w:tblStyle w:val="a3"/>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4"/>
        <w:gridCol w:w="543"/>
      </w:tblGrid>
      <w:tr w:rsidR="00262372" w:rsidTr="00334881">
        <w:tc>
          <w:tcPr>
            <w:tcW w:w="9084" w:type="dxa"/>
          </w:tcPr>
          <w:p w:rsidR="00262372" w:rsidRDefault="00103C2E" w:rsidP="00334881">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0</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0</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lang w:val="en-US"/>
                      </w:rPr>
                      <m:t>y</m:t>
                    </m:r>
                  </m:sub>
                  <m:sup>
                    <m:r>
                      <w:rPr>
                        <w:rFonts w:ascii="Cambria Math" w:eastAsiaTheme="minorEastAsia" w:hAnsi="Cambria Math"/>
                      </w:rPr>
                      <m:t>0</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z</m:t>
                    </m:r>
                  </m:sub>
                  <m:sup>
                    <m:r>
                      <w:rPr>
                        <w:rFonts w:ascii="Cambria Math" w:eastAsiaTheme="minorEastAsia" w:hAnsi="Cambria Math"/>
                      </w:rPr>
                      <m:t>0</m:t>
                    </m:r>
                  </m:sup>
                </m:sSubSup>
                <m:r>
                  <w:rPr>
                    <w:rFonts w:ascii="Cambria Math" w:eastAsiaTheme="minorEastAsia" w:hAnsi="Cambria Math"/>
                  </w:rPr>
                  <m:t>)</m:t>
                </m:r>
              </m:oMath>
            </m:oMathPara>
          </w:p>
        </w:tc>
        <w:tc>
          <w:tcPr>
            <w:tcW w:w="543" w:type="dxa"/>
            <w:vAlign w:val="center"/>
          </w:tcPr>
          <w:p w:rsidR="00262372" w:rsidRDefault="00262372" w:rsidP="00334881">
            <w:pPr>
              <w:jc w:val="right"/>
              <w:rPr>
                <w:rFonts w:eastAsiaTheme="minorEastAsia"/>
              </w:rPr>
            </w:pPr>
            <w:r>
              <w:rPr>
                <w:rFonts w:eastAsiaTheme="minorEastAsia"/>
              </w:rPr>
              <w:t>(8)</w:t>
            </w:r>
          </w:p>
        </w:tc>
      </w:tr>
    </w:tbl>
    <w:p w:rsidR="00262372" w:rsidRPr="00342B5F" w:rsidRDefault="00262372" w:rsidP="00262372">
      <w:pPr>
        <w:ind w:firstLine="708"/>
        <w:rPr>
          <w:rFonts w:eastAsiaTheme="minorEastAsia"/>
        </w:rPr>
      </w:pPr>
      <w:r>
        <w:rPr>
          <w:rFonts w:eastAsiaTheme="minorEastAsia"/>
        </w:rPr>
        <w:t xml:space="preserve">При таком задании единичного вектора внешней нормали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0</m:t>
            </m:r>
          </m:sup>
        </m:sSup>
      </m:oMath>
      <w:r>
        <w:rPr>
          <w:rFonts w:eastAsiaTheme="minorEastAsia"/>
        </w:rPr>
        <w:t xml:space="preserve"> выполняется условие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z</m:t>
            </m:r>
          </m:sub>
          <m:sup>
            <m:r>
              <w:rPr>
                <w:rFonts w:ascii="Cambria Math" w:eastAsiaTheme="minorEastAsia" w:hAnsi="Cambria Math"/>
              </w:rPr>
              <m:t>0</m:t>
            </m:r>
          </m:sup>
        </m:sSubSup>
        <m:r>
          <w:rPr>
            <w:rFonts w:ascii="Cambria Math" w:eastAsiaTheme="minorEastAsia" w:hAnsi="Cambria Math"/>
          </w:rPr>
          <m:t>&gt;0</m:t>
        </m:r>
      </m:oMath>
      <w:r>
        <w:rPr>
          <w:rFonts w:eastAsiaTheme="minorEastAsia"/>
        </w:rPr>
        <w:t>, что в свою очередь отвечает перелету КА в направлении Юпитера.</w:t>
      </w:r>
    </w:p>
    <w:p w:rsidR="00262372" w:rsidRDefault="00262372" w:rsidP="001C732D">
      <w:pPr>
        <w:rPr>
          <w:rFonts w:eastAsiaTheme="minorEastAsia"/>
        </w:rPr>
      </w:pPr>
    </w:p>
    <w:tbl>
      <w:tblPr>
        <w:tblStyle w:val="a3"/>
        <w:tblpPr w:leftFromText="180" w:rightFromText="180" w:vertAnchor="text" w:horzAnchor="margin" w:tblpY="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4"/>
        <w:gridCol w:w="543"/>
      </w:tblGrid>
      <w:tr w:rsidR="00262372" w:rsidTr="00262372">
        <w:tc>
          <w:tcPr>
            <w:tcW w:w="9084" w:type="dxa"/>
            <w:vAlign w:val="center"/>
          </w:tcPr>
          <w:p w:rsidR="00262372" w:rsidRDefault="00103C2E" w:rsidP="00262372">
            <w:pPr>
              <w:jc w:val="lef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b>
                        <m:r>
                          <w:rPr>
                            <w:rFonts w:ascii="Cambria Math" w:hAnsi="Cambria Math"/>
                          </w:rPr>
                          <m:t>x</m:t>
                        </m:r>
                      </m:sub>
                    </m:sSub>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d>
                  </m:den>
                </m:f>
                <m:r>
                  <w:rPr>
                    <w:rFonts w:ascii="Cambria Math" w:eastAsiaTheme="minorEastAsia" w:hAnsi="Cambria Math"/>
                  </w:rPr>
                  <m:t>=-0,009063</m:t>
                </m:r>
              </m:oMath>
            </m:oMathPara>
          </w:p>
        </w:tc>
        <w:tc>
          <w:tcPr>
            <w:tcW w:w="543" w:type="dxa"/>
          </w:tcPr>
          <w:p w:rsidR="00262372" w:rsidRDefault="00262372" w:rsidP="00262372">
            <w:pPr>
              <w:rPr>
                <w:rFonts w:eastAsiaTheme="minorEastAsia"/>
              </w:rPr>
            </w:pPr>
          </w:p>
        </w:tc>
      </w:tr>
      <w:tr w:rsidR="00262372" w:rsidTr="00262372">
        <w:tc>
          <w:tcPr>
            <w:tcW w:w="9084" w:type="dxa"/>
            <w:vAlign w:val="center"/>
          </w:tcPr>
          <w:p w:rsidR="00262372" w:rsidRDefault="00103C2E" w:rsidP="00262372">
            <w:pPr>
              <w:jc w:val="lef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b>
                        <m:r>
                          <w:rPr>
                            <w:rFonts w:ascii="Cambria Math" w:hAnsi="Cambria Math"/>
                          </w:rPr>
                          <m:t>y</m:t>
                        </m:r>
                      </m:sub>
                    </m:sSub>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d>
                  </m:den>
                </m:f>
                <m:r>
                  <w:rPr>
                    <w:rFonts w:ascii="Cambria Math" w:eastAsiaTheme="minorEastAsia" w:hAnsi="Cambria Math"/>
                  </w:rPr>
                  <m:t>=-0,003433</m:t>
                </m:r>
              </m:oMath>
            </m:oMathPara>
          </w:p>
        </w:tc>
        <w:tc>
          <w:tcPr>
            <w:tcW w:w="543" w:type="dxa"/>
            <w:vAlign w:val="center"/>
          </w:tcPr>
          <w:p w:rsidR="00262372" w:rsidRDefault="00262372" w:rsidP="00262372">
            <w:pPr>
              <w:jc w:val="right"/>
              <w:rPr>
                <w:rFonts w:eastAsiaTheme="minorEastAsia"/>
              </w:rPr>
            </w:pPr>
            <w:r>
              <w:rPr>
                <w:rFonts w:eastAsiaTheme="minorEastAsia"/>
              </w:rPr>
              <w:t>(9)</w:t>
            </w:r>
          </w:p>
        </w:tc>
      </w:tr>
      <w:tr w:rsidR="00262372" w:rsidTr="00262372">
        <w:tc>
          <w:tcPr>
            <w:tcW w:w="9084" w:type="dxa"/>
            <w:vAlign w:val="center"/>
          </w:tcPr>
          <w:p w:rsidR="00262372" w:rsidRDefault="00103C2E" w:rsidP="00262372">
            <w:pPr>
              <w:jc w:val="lef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z</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b>
                        <m:r>
                          <w:rPr>
                            <w:rFonts w:ascii="Cambria Math" w:hAnsi="Cambria Math"/>
                          </w:rPr>
                          <m:t>z</m:t>
                        </m:r>
                      </m:sub>
                    </m:sSub>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d>
                  </m:den>
                </m:f>
                <m:r>
                  <w:rPr>
                    <w:rFonts w:ascii="Cambria Math" w:eastAsiaTheme="minorEastAsia" w:hAnsi="Cambria Math"/>
                  </w:rPr>
                  <m:t>=0,999953</m:t>
                </m:r>
              </m:oMath>
            </m:oMathPara>
          </w:p>
        </w:tc>
        <w:tc>
          <w:tcPr>
            <w:tcW w:w="543" w:type="dxa"/>
          </w:tcPr>
          <w:p w:rsidR="00262372" w:rsidRDefault="00262372" w:rsidP="00262372">
            <w:pPr>
              <w:rPr>
                <w:rFonts w:eastAsiaTheme="minorEastAsia"/>
              </w:rPr>
            </w:pPr>
          </w:p>
        </w:tc>
      </w:tr>
    </w:tbl>
    <w:p w:rsidR="001C732D" w:rsidRPr="00BA3351" w:rsidRDefault="001C732D" w:rsidP="001C732D">
      <w:pPr>
        <w:rPr>
          <w:rFonts w:eastAsiaTheme="minorEastAsia"/>
        </w:rPr>
      </w:pPr>
      <w:r w:rsidRPr="00FF1555">
        <w:rPr>
          <w:rFonts w:eastAsiaTheme="minorEastAsia"/>
        </w:rPr>
        <w:tab/>
      </w:r>
      <w:r w:rsidR="00262372">
        <w:rPr>
          <w:rFonts w:eastAsiaTheme="minorEastAsia"/>
        </w:rPr>
        <w:t>Определим угловую дальность перелета между двумя радиус-векторами по формуле (10).</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209" w:type="dxa"/>
          </w:tcPr>
          <w:p w:rsidR="001C732D" w:rsidRPr="00181F78" w:rsidRDefault="001C732D" w:rsidP="00F54487">
            <w:pPr>
              <w:rPr>
                <w:rFonts w:eastAsiaTheme="minorEastAsia"/>
                <w:szCs w:val="28"/>
                <w:lang w:val="en-US"/>
              </w:rPr>
            </w:pPr>
            <m:oMathPara>
              <m:oMath>
                <m:r>
                  <m:rPr>
                    <m:sty m:val="p"/>
                  </m:rPr>
                  <w:rPr>
                    <w:rFonts w:ascii="Cambria Math" w:hAnsi="Cambria Math" w:cs="Times New Roman"/>
                    <w:szCs w:val="28"/>
                    <w:lang w:val="en-US"/>
                  </w:rPr>
                  <m:t>Φ</m:t>
                </m:r>
                <m:r>
                  <m:rPr>
                    <m:sty m:val="p"/>
                  </m:rPr>
                  <w:rPr>
                    <w:rFonts w:ascii="Cambria Math" w:cs="Times New Roman"/>
                    <w:szCs w:val="28"/>
                    <w:lang w:val="en-US"/>
                  </w:rPr>
                  <m:t>=</m:t>
                </m:r>
                <m:r>
                  <w:rPr>
                    <w:rFonts w:ascii="Cambria Math" w:cs="Times New Roman"/>
                    <w:szCs w:val="28"/>
                    <w:lang w:val="en-US"/>
                  </w:rPr>
                  <m:t>arccos</m:t>
                </m:r>
                <m:d>
                  <m:dPr>
                    <m:ctrlPr>
                      <w:rPr>
                        <w:rFonts w:ascii="Cambria Math" w:hAnsi="Cambria Math" w:cs="Times New Roman"/>
                        <w:szCs w:val="28"/>
                        <w:lang w:val="en-US"/>
                      </w:rPr>
                    </m:ctrlPr>
                  </m:dPr>
                  <m:e>
                    <m:f>
                      <m:fPr>
                        <m:ctrlPr>
                          <w:rPr>
                            <w:rFonts w:ascii="Cambria Math" w:hAnsi="Cambria Math" w:cs="Times New Roman"/>
                            <w:szCs w:val="28"/>
                            <w:lang w:val="en-US"/>
                          </w:rPr>
                        </m:ctrlPr>
                      </m:fPr>
                      <m:num>
                        <m:r>
                          <w:rPr>
                            <w:rFonts w:ascii="Cambria Math" w:cs="Times New Roman"/>
                            <w:szCs w:val="28"/>
                            <w:lang w:val="en-US"/>
                          </w:rPr>
                          <m:t>(</m:t>
                        </m:r>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r</m:t>
                                </m:r>
                              </m:e>
                              <m:sub>
                                <m:r>
                                  <w:rPr>
                                    <w:rFonts w:ascii="Cambria Math" w:hAnsi="Cambria Math"/>
                                    <w:szCs w:val="28"/>
                                  </w:rPr>
                                  <m:t>e</m:t>
                                </m:r>
                              </m:sub>
                            </m:sSub>
                          </m:e>
                        </m:acc>
                        <m:r>
                          <w:rPr>
                            <w:rFonts w:ascii="Cambria Math" w:hAnsi="Cambria Math"/>
                            <w:szCs w:val="28"/>
                          </w:rPr>
                          <m:t>,</m:t>
                        </m:r>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r</m:t>
                                </m:r>
                              </m:e>
                              <m:sub>
                                <m:r>
                                  <w:rPr>
                                    <w:rFonts w:ascii="Cambria Math" w:hAnsi="Cambria Math"/>
                                    <w:szCs w:val="28"/>
                                  </w:rPr>
                                  <m:t>j</m:t>
                                </m:r>
                              </m:sub>
                            </m:sSub>
                          </m:e>
                        </m:acc>
                        <m:r>
                          <w:rPr>
                            <w:rFonts w:ascii="Cambria Math" w:cs="Times New Roman"/>
                            <w:szCs w:val="28"/>
                            <w:lang w:val="en-US"/>
                          </w:rPr>
                          <m:t>)</m:t>
                        </m:r>
                      </m:num>
                      <m:den>
                        <m:sSub>
                          <m:sSubPr>
                            <m:ctrlPr>
                              <w:rPr>
                                <w:rFonts w:ascii="Cambria Math" w:hAnsi="Cambria Math" w:cs="Times New Roman"/>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e</m:t>
                            </m:r>
                          </m:sub>
                        </m:sSub>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den>
                    </m:f>
                  </m:e>
                </m:d>
                <m:r>
                  <w:rPr>
                    <w:rFonts w:ascii="Cambria Math" w:eastAsiaTheme="minorEastAsia" w:hAnsi="Cambria Math"/>
                    <w:szCs w:val="28"/>
                    <w:lang w:val="en-US"/>
                  </w:rPr>
                  <m:t>=172,553337°</m:t>
                </m:r>
              </m:oMath>
            </m:oMathPara>
          </w:p>
        </w:tc>
        <w:tc>
          <w:tcPr>
            <w:tcW w:w="418" w:type="dxa"/>
            <w:vAlign w:val="center"/>
          </w:tcPr>
          <w:p w:rsidR="001C732D" w:rsidRDefault="001C732D" w:rsidP="00F54487">
            <w:pPr>
              <w:jc w:val="right"/>
              <w:rPr>
                <w:rFonts w:eastAsiaTheme="minorEastAsia"/>
                <w:szCs w:val="24"/>
              </w:rPr>
            </w:pPr>
            <w:r>
              <w:rPr>
                <w:rFonts w:eastAsiaTheme="minorEastAsia"/>
                <w:szCs w:val="24"/>
              </w:rPr>
              <w:t>(10)</w:t>
            </w:r>
          </w:p>
        </w:tc>
      </w:tr>
    </w:tbl>
    <w:p w:rsidR="001C732D" w:rsidRDefault="001C732D" w:rsidP="001C732D">
      <w:pPr>
        <w:rPr>
          <w:rFonts w:eastAsiaTheme="minorEastAsia"/>
          <w:szCs w:val="24"/>
        </w:rPr>
      </w:pPr>
      <w:r w:rsidRPr="00125B36">
        <w:rPr>
          <w:rFonts w:eastAsiaTheme="minorEastAsia"/>
          <w:szCs w:val="24"/>
        </w:rPr>
        <w:t xml:space="preserve">где </w:t>
      </w:r>
      <m:oMath>
        <m:r>
          <w:rPr>
            <w:rFonts w:ascii="Cambria Math" w:eastAsiaTheme="minorEastAsia" w:hAnsi="Cambria Math"/>
            <w:szCs w:val="24"/>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r</m:t>
                </m:r>
              </m:e>
              <m:sub>
                <m:r>
                  <w:rPr>
                    <w:rFonts w:ascii="Cambria Math" w:hAnsi="Cambria Math"/>
                    <w:sz w:val="32"/>
                  </w:rPr>
                  <m:t>e</m:t>
                </m:r>
              </m:sub>
            </m:sSub>
          </m:e>
        </m:acc>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r</m:t>
                </m:r>
              </m:e>
              <m:sub>
                <m:r>
                  <w:rPr>
                    <w:rFonts w:ascii="Cambria Math" w:hAnsi="Cambria Math"/>
                    <w:sz w:val="32"/>
                  </w:rPr>
                  <m:t>j</m:t>
                </m:r>
              </m:sub>
            </m:sSub>
          </m:e>
        </m:acc>
        <m:r>
          <w:rPr>
            <w:rFonts w:ascii="Cambria Math" w:cs="Times New Roman"/>
            <w:szCs w:val="24"/>
          </w:rPr>
          <m:t>)</m:t>
        </m:r>
      </m:oMath>
      <w:r w:rsidRPr="00125B36">
        <w:rPr>
          <w:rFonts w:eastAsiaTheme="minorEastAsia"/>
          <w:szCs w:val="24"/>
        </w:rPr>
        <w:t xml:space="preserve"> – скалярное произведение двух векторов</w:t>
      </w:r>
      <w:r>
        <w:rPr>
          <w:rFonts w:eastAsiaTheme="minorEastAsia"/>
          <w:szCs w:val="24"/>
        </w:rPr>
        <w:t xml:space="preserve">. </w:t>
      </w:r>
    </w:p>
    <w:p w:rsidR="001C732D" w:rsidRDefault="001C732D" w:rsidP="001C732D">
      <w:pPr>
        <w:rPr>
          <w:rFonts w:eastAsiaTheme="minorEastAsia"/>
        </w:rPr>
      </w:pPr>
      <w:r>
        <w:rPr>
          <w:rFonts w:eastAsiaTheme="minorEastAsia"/>
          <w:szCs w:val="24"/>
        </w:rPr>
        <w:tab/>
        <w:t xml:space="preserve">Так как двигательная установка на данном участке траектории не включается и никаких сил, кроме силы притяжения </w:t>
      </w:r>
      <w:r w:rsidRPr="00DA2F0C">
        <w:rPr>
          <w:rFonts w:eastAsiaTheme="minorEastAsia"/>
          <w:szCs w:val="24"/>
        </w:rPr>
        <w:t>Солнца</w:t>
      </w:r>
      <w:r w:rsidR="00DA2F0C" w:rsidRPr="00DA2F0C">
        <w:rPr>
          <w:rFonts w:eastAsiaTheme="minorEastAsia"/>
          <w:szCs w:val="24"/>
        </w:rPr>
        <w:t>,</w:t>
      </w:r>
      <w:r w:rsidRPr="00DA2F0C">
        <w:rPr>
          <w:rFonts w:eastAsiaTheme="minorEastAsia"/>
          <w:szCs w:val="24"/>
        </w:rPr>
        <w:t xml:space="preserve"> на</w:t>
      </w:r>
      <w:r>
        <w:rPr>
          <w:rFonts w:eastAsiaTheme="minorEastAsia"/>
          <w:szCs w:val="24"/>
        </w:rPr>
        <w:t xml:space="preserve"> КА не действует, то гелиоцентрическую траекторию будем рассматривать в рамках задачи двух тел Солнце – КА, причем траектория на гелиоцентрическом участке будет эллипсом, в одном из фокусов которого расположено Солнце. Требуется выбрать такую эллиптическую орбиту, которая будет проходить через</w:t>
      </w:r>
      <w:r w:rsidR="0063799D">
        <w:rPr>
          <w:rFonts w:eastAsiaTheme="minorEastAsia"/>
          <w:szCs w:val="24"/>
        </w:rPr>
        <w:t xml:space="preserve"> векторы</w:t>
      </w:r>
      <w:r>
        <w:rPr>
          <w:rFonts w:eastAsiaTheme="minorEastAsia"/>
          <w:szCs w:val="24"/>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eastAsiaTheme="minorEastAsia"/>
        </w:rPr>
        <w:t xml:space="preserve"> и </w:t>
      </w:r>
      <m:oMath>
        <m:sSub>
          <m:sSubPr>
            <m:ctrlPr>
              <w:rPr>
                <w:rFonts w:ascii="Cambria Math" w:hAnsi="Cambria Math"/>
                <w:i/>
              </w:rPr>
            </m:ctrlPr>
          </m:sSubPr>
          <m:e>
            <m:r>
              <w:rPr>
                <w:rFonts w:ascii="Cambria Math" w:hAnsi="Cambria Math"/>
              </w:rPr>
              <m:t>r</m:t>
            </m:r>
          </m:e>
          <m:sub>
            <m:r>
              <w:rPr>
                <w:rFonts w:ascii="Cambria Math" w:hAnsi="Cambria Math"/>
                <w:lang w:val="en-US"/>
              </w:rPr>
              <m:t>k</m:t>
            </m:r>
          </m:sub>
        </m:sSub>
      </m:oMath>
      <w:r w:rsidRPr="00C52A48">
        <w:rPr>
          <w:rFonts w:eastAsiaTheme="minorEastAsia"/>
        </w:rPr>
        <w:t xml:space="preserve"> </w:t>
      </w:r>
      <w:r>
        <w:rPr>
          <w:rFonts w:eastAsiaTheme="minorEastAsia"/>
        </w:rPr>
        <w:t xml:space="preserve">так, чтобы время перелета между ними было равно </w:t>
      </w:r>
      <w:r>
        <w:rPr>
          <w:rFonts w:eastAsiaTheme="minorEastAsia"/>
          <w:lang w:val="en-US"/>
        </w:rPr>
        <w:t>t</w:t>
      </w:r>
      <w:r>
        <w:rPr>
          <w:rFonts w:eastAsiaTheme="minorEastAsia"/>
          <w:vertAlign w:val="subscript"/>
        </w:rPr>
        <w:t>п</w:t>
      </w:r>
      <w:r>
        <w:rPr>
          <w:rFonts w:eastAsiaTheme="minorEastAsia"/>
        </w:rPr>
        <w:t xml:space="preserve">. Решение данной задачи сводится к решению задачи Ламберта. </w:t>
      </w:r>
    </w:p>
    <w:p w:rsidR="001C732D" w:rsidRDefault="001C732D" w:rsidP="001C732D">
      <w:pPr>
        <w:pStyle w:val="3"/>
        <w:rPr>
          <w:rFonts w:eastAsiaTheme="minorEastAsia"/>
        </w:rPr>
      </w:pPr>
      <w:bookmarkStart w:id="9" w:name="_Toc39604354"/>
      <w:r>
        <w:rPr>
          <w:rFonts w:eastAsiaTheme="minorEastAsia"/>
        </w:rPr>
        <w:t>4.1 Уравнение Ламберта задачи двух тел</w:t>
      </w:r>
      <w:bookmarkEnd w:id="9"/>
    </w:p>
    <w:p w:rsidR="001C732D" w:rsidRDefault="001C732D" w:rsidP="001C732D">
      <w:pPr>
        <w:ind w:firstLine="708"/>
      </w:pPr>
      <w:r>
        <w:t xml:space="preserve">Иоганн Генрих Ламберт предложил новый метод для определения орбит небесных тел. По его мнению, используя </w:t>
      </w:r>
      <w:r w:rsidRPr="00DA2F0C">
        <w:t>два положения небесного</w:t>
      </w:r>
      <w:r w:rsidR="00DA2F0C">
        <w:t xml:space="preserve"> тела</w:t>
      </w:r>
      <w:r>
        <w:t xml:space="preserve"> в определённые моменты </w:t>
      </w:r>
      <w:r w:rsidRPr="00DA2F0C">
        <w:t>времени</w:t>
      </w:r>
      <w:r w:rsidR="00DA2F0C" w:rsidRPr="00DA2F0C">
        <w:t>,</w:t>
      </w:r>
      <w:r w:rsidRPr="00DA2F0C">
        <w:t xml:space="preserve"> можно</w:t>
      </w:r>
      <w:r>
        <w:t xml:space="preserve"> определять орбиты небесного тела. Данная идея оказалось очень плодотворной. При проектировании траекторий КА важным элементом исследования является решение задачи Ламберта. Уравнение Ламберта связывает длины радиусов векторов начальной и конечной точек перелетной орбиты (</w:t>
      </w:r>
      <w:r>
        <w:rPr>
          <w:i/>
          <w:lang w:val="en-US"/>
        </w:rPr>
        <w:t>r</w:t>
      </w:r>
      <w:r>
        <w:rPr>
          <w:i/>
          <w:vertAlign w:val="subscript"/>
          <w:lang w:val="en-US"/>
        </w:rPr>
        <w:t>o</w:t>
      </w:r>
      <w:r>
        <w:rPr>
          <w:i/>
        </w:rPr>
        <w:t xml:space="preserve">, </w:t>
      </w:r>
      <w:r>
        <w:rPr>
          <w:i/>
          <w:lang w:val="en-US"/>
        </w:rPr>
        <w:t>r</w:t>
      </w:r>
      <w:r>
        <w:rPr>
          <w:i/>
          <w:vertAlign w:val="subscript"/>
          <w:lang w:val="en-US"/>
        </w:rPr>
        <w:t>k</w:t>
      </w:r>
      <w:r>
        <w:t xml:space="preserve">), угловую дальность перелета </w:t>
      </w:r>
      <m:oMath>
        <m:r>
          <w:rPr>
            <w:rFonts w:ascii="Cambria Math" w:eastAsiaTheme="minorEastAsia" w:hAnsi="Cambria Math"/>
          </w:rPr>
          <m:t>(</m:t>
        </m:r>
        <m:r>
          <w:rPr>
            <w:rFonts w:ascii="Cambria Math" w:hAnsi="Cambria Math" w:cs="Times New Roman"/>
            <w:szCs w:val="28"/>
            <w:lang w:val="en-US"/>
          </w:rPr>
          <m:t>Φ</m:t>
        </m:r>
        <m:r>
          <w:rPr>
            <w:rFonts w:ascii="Cambria Math" w:hAnsi="Cambria Math" w:cs="Times New Roman"/>
            <w:szCs w:val="28"/>
          </w:rPr>
          <m:t>)</m:t>
        </m:r>
      </m:oMath>
      <w:r>
        <w:t xml:space="preserve">, большую полуось </w:t>
      </w:r>
      <w:r w:rsidR="00C425B5">
        <w:lastRenderedPageBreak/>
        <w:t>(</w:t>
      </w:r>
      <w:r w:rsidR="00C425B5" w:rsidRPr="00C425B5">
        <w:rPr>
          <w:i/>
        </w:rPr>
        <w:t>а</w:t>
      </w:r>
      <w:r w:rsidR="00C425B5">
        <w:rPr>
          <w:i/>
        </w:rPr>
        <w:t>)</w:t>
      </w:r>
      <w:r w:rsidR="00C425B5">
        <w:t xml:space="preserve"> </w:t>
      </w:r>
      <w:r>
        <w:t xml:space="preserve">и время перелета </w:t>
      </w:r>
      <w:r w:rsidR="00C425B5" w:rsidRPr="00C425B5">
        <w:rPr>
          <w:i/>
        </w:rPr>
        <w:t>(</w:t>
      </w:r>
      <w:r w:rsidRPr="00C425B5">
        <w:rPr>
          <w:i/>
          <w:lang w:val="en-US"/>
        </w:rPr>
        <w:t>t</w:t>
      </w:r>
      <w:r w:rsidRPr="00C425B5">
        <w:rPr>
          <w:i/>
          <w:vertAlign w:val="subscript"/>
        </w:rPr>
        <w:t>п</w:t>
      </w:r>
      <w:r w:rsidR="00C425B5" w:rsidRPr="00C425B5">
        <w:rPr>
          <w:i/>
        </w:rPr>
        <w:t>)</w:t>
      </w:r>
      <w:r>
        <w:t>. По формуле Ламберта можно определить время полета, между радиус-векторами, зная их длины, угловую дальности и большую полуось орбиты. К сожалению, уравнение Ламберта является достаточно сложным трансцендентным уравнением.</w:t>
      </w:r>
    </w:p>
    <w:p w:rsidR="001C732D" w:rsidRDefault="001C732D" w:rsidP="001C732D">
      <w:pPr>
        <w:ind w:firstLine="708"/>
      </w:pPr>
      <w:r>
        <w:t xml:space="preserve"> Обычно уравнения Ламберта рассматривают как уравнение</w:t>
      </w:r>
      <w:r w:rsidR="00C425B5">
        <w:t xml:space="preserve"> относительно</w:t>
      </w:r>
      <w:r>
        <w:t xml:space="preserve"> неизвестной большой полуоси перелетной орбиты. В частности, эта задача анализируется при исследовании и оптимизации межпланетных перелетов. </w:t>
      </w:r>
    </w:p>
    <w:p w:rsidR="001C732D" w:rsidRDefault="001C732D" w:rsidP="001C732D">
      <w:r>
        <w:tab/>
        <w:t xml:space="preserve">Принятие большой полуоси перелетной </w:t>
      </w:r>
      <w:r w:rsidRPr="00DA2F0C">
        <w:t>орбиты</w:t>
      </w:r>
      <w:r w:rsidR="00DA2F0C" w:rsidRPr="00DA2F0C">
        <w:t>,</w:t>
      </w:r>
      <w:r w:rsidRPr="00DA2F0C">
        <w:t xml:space="preserve"> как неизвестную величину</w:t>
      </w:r>
      <w:r w:rsidR="00DA2F0C">
        <w:t>,</w:t>
      </w:r>
      <w:r>
        <w:t xml:space="preserve"> является не самым оптимальным вариантом решением по нескольким причинам</w:t>
      </w:r>
      <w:r w:rsidRPr="001E077A">
        <w:t xml:space="preserve">: </w:t>
      </w:r>
    </w:p>
    <w:p w:rsidR="001C732D" w:rsidRDefault="001C732D" w:rsidP="001C732D">
      <w:pPr>
        <w:pStyle w:val="a6"/>
        <w:numPr>
          <w:ilvl w:val="0"/>
          <w:numId w:val="7"/>
        </w:numPr>
      </w:pPr>
      <w:r>
        <w:t xml:space="preserve">Сложность в реализации итерационных процедур, в которых требуется изменить тип орбиты. </w:t>
      </w:r>
      <w:r w:rsidR="00DA2F0C" w:rsidRPr="00595A6E">
        <w:t>При</w:t>
      </w:r>
      <w:r w:rsidRPr="00595A6E">
        <w:t>чем</w:t>
      </w:r>
      <w:r>
        <w:t xml:space="preserve"> значение большой полуоси придется изменять через бесконечность, переходить от больших положительных значений большой полуоси к большим по модулю отрицательным значениям большой полуоси. </w:t>
      </w:r>
    </w:p>
    <w:p w:rsidR="001C732D" w:rsidRDefault="001C732D" w:rsidP="001C732D">
      <w:pPr>
        <w:pStyle w:val="a6"/>
        <w:numPr>
          <w:ilvl w:val="0"/>
          <w:numId w:val="7"/>
        </w:numPr>
      </w:pPr>
      <w:r>
        <w:t xml:space="preserve">Также часто сталкиваются с трудностью определения диапазона значений большой полуоси </w:t>
      </w:r>
    </w:p>
    <w:p w:rsidR="001C732D" w:rsidRDefault="00C425B5" w:rsidP="001C732D">
      <w:pPr>
        <w:ind w:firstLine="708"/>
      </w:pPr>
      <w:r>
        <w:t xml:space="preserve">Поэтому, введем </w:t>
      </w:r>
      <w:r w:rsidR="001C732D">
        <w:t>новую переменную – истинную аномалию начальной точки траектории перелетной орбиты</w:t>
      </w:r>
      <w:r w:rsidR="001C732D" w:rsidRPr="00B97161">
        <w:t xml:space="preserve"> </w:t>
      </w:r>
      <m:oMath>
        <m:sSub>
          <m:sSubPr>
            <m:ctrlPr>
              <w:rPr>
                <w:rFonts w:ascii="Cambria Math" w:hAnsi="Cambria Math"/>
                <w:i/>
              </w:rPr>
            </m:ctrlPr>
          </m:sSubPr>
          <m:e>
            <m:r>
              <w:rPr>
                <w:rFonts w:ascii="Cambria Math" w:hAnsi="Cambria Math"/>
              </w:rPr>
              <m:t>υ</m:t>
            </m:r>
          </m:e>
          <m:sub>
            <m:r>
              <w:rPr>
                <w:rFonts w:ascii="Cambria Math" w:hAnsi="Cambria Math"/>
              </w:rPr>
              <m:t>0</m:t>
            </m:r>
          </m:sub>
        </m:sSub>
      </m:oMath>
      <w:r w:rsidR="001C732D">
        <w:t>. Истинная аномалия начальной точки траектории перелета при известном значении длин начального и конечного радиусов векторов (</w:t>
      </w:r>
      <w:r w:rsidR="001C732D" w:rsidRPr="001646EF">
        <w:rPr>
          <w:i/>
          <w:lang w:val="en-US"/>
        </w:rPr>
        <w:t>r</w:t>
      </w:r>
      <w:r w:rsidR="001C732D" w:rsidRPr="001646EF">
        <w:rPr>
          <w:i/>
          <w:vertAlign w:val="subscript"/>
          <w:lang w:val="en-US"/>
        </w:rPr>
        <w:t>o</w:t>
      </w:r>
      <w:r w:rsidR="001C732D" w:rsidRPr="001646EF">
        <w:rPr>
          <w:i/>
        </w:rPr>
        <w:t xml:space="preserve">, </w:t>
      </w:r>
      <w:r w:rsidR="001C732D" w:rsidRPr="001646EF">
        <w:rPr>
          <w:i/>
          <w:lang w:val="en-US"/>
        </w:rPr>
        <w:t>r</w:t>
      </w:r>
      <w:r w:rsidR="001C732D" w:rsidRPr="001646EF">
        <w:rPr>
          <w:i/>
          <w:vertAlign w:val="subscript"/>
          <w:lang w:val="en-US"/>
        </w:rPr>
        <w:t>k</w:t>
      </w:r>
      <w:r w:rsidR="001C732D">
        <w:t xml:space="preserve">) и угловой дальности перелета </w:t>
      </w:r>
      <m:oMath>
        <m:r>
          <w:rPr>
            <w:rFonts w:ascii="Cambria Math" w:hAnsi="Cambria Math" w:cs="Times New Roman"/>
            <w:szCs w:val="28"/>
            <w:lang w:val="en-US"/>
          </w:rPr>
          <m:t>Φ</m:t>
        </m:r>
      </m:oMath>
      <w:r w:rsidR="001C732D">
        <w:t>, практически всегда (исключая случай прямолинейного движения, когда</w:t>
      </w:r>
      <w:r w:rsidR="001C732D" w:rsidRPr="00C425B5">
        <w:rPr>
          <w:szCs w:val="28"/>
        </w:rPr>
        <w:t xml:space="preserve"> </w:t>
      </w:r>
      <m:oMath>
        <m:r>
          <w:rPr>
            <w:rFonts w:ascii="Cambria Math" w:hAnsi="Cambria Math" w:cs="Times New Roman"/>
            <w:szCs w:val="28"/>
            <w:lang w:val="en-US"/>
          </w:rPr>
          <m:t>Φ</m:t>
        </m:r>
      </m:oMath>
      <w:r w:rsidR="001C732D">
        <w:t xml:space="preserve"> равно нулю, и случай, когда </w:t>
      </w:r>
      <w:r w:rsidR="001C732D" w:rsidRPr="001646EF">
        <w:rPr>
          <w:i/>
          <w:lang w:val="en-US"/>
        </w:rPr>
        <w:t>r</w:t>
      </w:r>
      <w:r w:rsidR="001C732D" w:rsidRPr="001646EF">
        <w:rPr>
          <w:i/>
          <w:vertAlign w:val="subscript"/>
          <w:lang w:val="en-US"/>
        </w:rPr>
        <w:t>o</w:t>
      </w:r>
      <w:r w:rsidR="001C732D" w:rsidRPr="001646EF">
        <w:rPr>
          <w:i/>
        </w:rPr>
        <w:t xml:space="preserve"> = </w:t>
      </w:r>
      <w:r w:rsidR="001C732D" w:rsidRPr="001646EF">
        <w:rPr>
          <w:i/>
          <w:lang w:val="en-US"/>
        </w:rPr>
        <w:t>r</w:t>
      </w:r>
      <w:r w:rsidR="001C732D" w:rsidRPr="001646EF">
        <w:rPr>
          <w:i/>
          <w:vertAlign w:val="subscript"/>
          <w:lang w:val="en-US"/>
        </w:rPr>
        <w:t>k</w:t>
      </w:r>
      <w:r w:rsidR="001C732D">
        <w:t>) однозначно определяет орбиту перелета.</w:t>
      </w:r>
    </w:p>
    <w:p w:rsidR="001C732D" w:rsidRDefault="001C732D" w:rsidP="001C732D">
      <w:pPr>
        <w:ind w:firstLine="708"/>
      </w:pPr>
      <w:r>
        <w:t>Важным преимуществом предлагаемого подхода является то, что для истинной аномалии начальной точки перелетной орбиты существует диапазон возможных изменений.</w:t>
      </w:r>
    </w:p>
    <w:p w:rsidR="001C732D" w:rsidRPr="00945F2D" w:rsidRDefault="001C732D" w:rsidP="001C732D">
      <w:pPr>
        <w:ind w:firstLine="708"/>
      </w:pPr>
      <w:r>
        <w:t>Так как векторы начального и конечного радиус-векторов (</w:t>
      </w:r>
      <w:r>
        <w:rPr>
          <w:i/>
          <w:lang w:val="en-US"/>
        </w:rPr>
        <w:t>r</w:t>
      </w:r>
      <w:r>
        <w:rPr>
          <w:i/>
          <w:vertAlign w:val="subscript"/>
          <w:lang w:val="en-US"/>
        </w:rPr>
        <w:t>o</w:t>
      </w:r>
      <w:r>
        <w:rPr>
          <w:i/>
        </w:rPr>
        <w:t xml:space="preserve">, </w:t>
      </w:r>
      <w:r>
        <w:rPr>
          <w:i/>
          <w:lang w:val="en-US"/>
        </w:rPr>
        <w:t>r</w:t>
      </w:r>
      <w:r>
        <w:rPr>
          <w:i/>
          <w:vertAlign w:val="subscript"/>
          <w:lang w:val="en-US"/>
        </w:rPr>
        <w:t>k</w:t>
      </w:r>
      <w:r>
        <w:t xml:space="preserve">), угловая дальности перелета </w:t>
      </w:r>
      <m:oMath>
        <m:r>
          <w:rPr>
            <w:rFonts w:ascii="Cambria Math" w:hAnsi="Cambria Math" w:cs="Times New Roman"/>
            <w:szCs w:val="28"/>
            <w:lang w:val="en-US"/>
          </w:rPr>
          <m:t>Φ</m:t>
        </m:r>
      </m:oMath>
      <w:r>
        <w:rPr>
          <w:i/>
        </w:rPr>
        <w:t xml:space="preserve"> </w:t>
      </w:r>
      <w:r>
        <w:t xml:space="preserve">и гравитационный параметр притягивающего тела </w:t>
      </w:r>
      <w:r w:rsidRPr="009E047B">
        <w:rPr>
          <w:rFonts w:cs="Times New Roman"/>
          <w:i/>
        </w:rPr>
        <w:t>µ</w:t>
      </w:r>
      <w:r>
        <w:t xml:space="preserve"> (в </w:t>
      </w:r>
      <w:r>
        <w:lastRenderedPageBreak/>
        <w:t xml:space="preserve">нашем случае Солнца) однозначно определены. Будем считать левую и правую границу истинной аномалии от </w:t>
      </w:r>
      <w:r w:rsidRPr="00945F2D">
        <w:t>[0;360]</w:t>
      </w:r>
      <w:r>
        <w:t>.</w:t>
      </w:r>
    </w:p>
    <w:p w:rsidR="001C732D" w:rsidRDefault="001C732D" w:rsidP="001C732D">
      <w:pPr>
        <w:pStyle w:val="21"/>
        <w:spacing w:line="360" w:lineRule="auto"/>
        <w:ind w:left="0" w:firstLine="708"/>
      </w:pPr>
      <w:r>
        <w:t xml:space="preserve">Перелетная орбита должна проходить </w:t>
      </w:r>
      <w:r w:rsidR="009D1968">
        <w:t>через на</w:t>
      </w:r>
      <w:r w:rsidR="006F7467">
        <w:t>чальную и конечную точку радиус-</w:t>
      </w:r>
      <w:r w:rsidR="009D1968">
        <w:t>векторов</w:t>
      </w:r>
      <w:r>
        <w:t xml:space="preserve">, поэтому характеризуя перелетную орбиту ее фокальным параметром </w:t>
      </w:r>
      <w:r w:rsidRPr="009E047B">
        <w:rPr>
          <w:i/>
          <w:lang w:val="en-US"/>
        </w:rPr>
        <w:t>p</w:t>
      </w:r>
      <w:r>
        <w:t xml:space="preserve"> и эксцентриситетом </w:t>
      </w:r>
      <w:r w:rsidRPr="009E047B">
        <w:rPr>
          <w:i/>
          <w:lang w:val="en-US"/>
        </w:rPr>
        <w:t>e</w:t>
      </w:r>
      <w:r>
        <w:t xml:space="preserve">, можно записать </w:t>
      </w:r>
      <w:r w:rsidR="00595A6E" w:rsidRPr="00595A6E">
        <w:t>следующие соотношения</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8954" w:type="dxa"/>
          </w:tcPr>
          <w:p w:rsidR="001C732D" w:rsidRDefault="00103C2E" w:rsidP="00F54487">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1+e</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υ</m:t>
                            </m:r>
                          </m:e>
                          <m:sub>
                            <m:r>
                              <w:rPr>
                                <w:rFonts w:ascii="Cambria Math" w:hAnsi="Cambria Math"/>
                              </w:rPr>
                              <m:t>0</m:t>
                            </m:r>
                          </m:sub>
                        </m:sSub>
                      </m:e>
                    </m:func>
                  </m:den>
                </m:f>
              </m:oMath>
            </m:oMathPara>
          </w:p>
        </w:tc>
        <w:tc>
          <w:tcPr>
            <w:tcW w:w="683" w:type="dxa"/>
          </w:tcPr>
          <w:p w:rsidR="001C732D" w:rsidRDefault="001C732D" w:rsidP="00F54487">
            <w:r>
              <w:t>(11)</w:t>
            </w:r>
          </w:p>
        </w:tc>
      </w:tr>
      <w:tr w:rsidR="001C732D" w:rsidTr="00F54487">
        <w:tc>
          <w:tcPr>
            <w:tcW w:w="8954" w:type="dxa"/>
          </w:tcPr>
          <w:p w:rsidR="001C732D" w:rsidRDefault="00103C2E" w:rsidP="00F54487">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1+e</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m:t>
                        </m:r>
                        <m:r>
                          <m:rPr>
                            <m:sty m:val="p"/>
                          </m:rPr>
                          <w:rPr>
                            <w:rFonts w:ascii="Cambria Math" w:hAnsi="Cambria Math" w:cs="Times New Roman"/>
                            <w:sz w:val="24"/>
                            <w:szCs w:val="24"/>
                            <w:lang w:val="en-US"/>
                          </w:rPr>
                          <m:t>Φ)</m:t>
                        </m:r>
                      </m:e>
                    </m:func>
                  </m:den>
                </m:f>
              </m:oMath>
            </m:oMathPara>
          </w:p>
        </w:tc>
        <w:tc>
          <w:tcPr>
            <w:tcW w:w="683" w:type="dxa"/>
          </w:tcPr>
          <w:p w:rsidR="001C732D" w:rsidRDefault="001C732D" w:rsidP="00F54487">
            <w:r>
              <w:t>(12)</w:t>
            </w:r>
          </w:p>
        </w:tc>
      </w:tr>
    </w:tbl>
    <w:p w:rsidR="001C732D" w:rsidRDefault="001C732D" w:rsidP="001C732D">
      <w:pPr>
        <w:ind w:firstLine="708"/>
        <w:rPr>
          <w:rFonts w:eastAsiaTheme="minorEastAsia"/>
        </w:rPr>
      </w:pPr>
      <w:r>
        <w:t xml:space="preserve">Рассматривая эти соотношения как систему уравнений относительно эксцентриситета и фокального </w:t>
      </w:r>
      <w:r w:rsidRPr="00595A6E">
        <w:t>параметра</w:t>
      </w:r>
      <w:r w:rsidR="00595A6E" w:rsidRPr="00595A6E">
        <w:t>,</w:t>
      </w:r>
      <w:r w:rsidRPr="00595A6E">
        <w:t xml:space="preserve"> можно</w:t>
      </w:r>
      <w:r>
        <w:t xml:space="preserve"> получить следующие выражения для эксцентриситета и фокального параметра как функций истинной аномалии в начальной точке траектории перелета</w:t>
      </w:r>
      <w:r w:rsidRPr="00B97161">
        <w:t xml:space="preserve"> </w:t>
      </w:r>
      <m:oMath>
        <m:sSub>
          <m:sSubPr>
            <m:ctrlPr>
              <w:rPr>
                <w:rFonts w:ascii="Cambria Math" w:hAnsi="Cambria Math"/>
                <w:i/>
              </w:rPr>
            </m:ctrlPr>
          </m:sSubPr>
          <m:e>
            <m:r>
              <w:rPr>
                <w:rFonts w:ascii="Cambria Math" w:hAnsi="Cambria Math"/>
              </w:rPr>
              <m:t>υ</m:t>
            </m:r>
          </m:e>
          <m:sub>
            <m:r>
              <w:rPr>
                <w:rFonts w:ascii="Cambria Math" w:hAnsi="Cambria Math"/>
              </w:rPr>
              <m:t>0</m:t>
            </m:r>
          </m:sub>
        </m:sSub>
      </m:oMath>
      <w:r w:rsidRPr="00B97161">
        <w:rPr>
          <w:rFonts w:eastAsiaTheme="minorEastAsia"/>
        </w:rPr>
        <w:t>:</w:t>
      </w:r>
    </w:p>
    <w:tbl>
      <w:tblPr>
        <w:tblStyle w:val="a3"/>
        <w:tblpPr w:leftFromText="180" w:rightFromText="180" w:vertAnchor="text" w:horzAnchor="margin" w:tblpY="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4"/>
        <w:gridCol w:w="683"/>
      </w:tblGrid>
      <w:tr w:rsidR="00262372" w:rsidTr="00262372">
        <w:tc>
          <w:tcPr>
            <w:tcW w:w="8944" w:type="dxa"/>
          </w:tcPr>
          <w:p w:rsidR="00262372" w:rsidRPr="009E047B" w:rsidRDefault="00262372" w:rsidP="00262372">
            <w:pPr>
              <w:rPr>
                <w:rFonts w:eastAsiaTheme="minorEastAsia"/>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e>
                </m:d>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k</m:t>
                            </m:r>
                          </m:sub>
                        </m:sSub>
                      </m:num>
                      <m:den>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υ</m:t>
                            </m:r>
                          </m:e>
                          <m:sub>
                            <m:r>
                              <w:rPr>
                                <w:rFonts w:ascii="Cambria Math" w:hAnsi="Cambria Math"/>
                              </w:rPr>
                              <m:t>0</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k</m:t>
                            </m:r>
                          </m:sub>
                        </m:sSub>
                      </m:num>
                      <m:den>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 xml:space="preserve"> e(</m:t>
                    </m:r>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m:t>
                        </m:r>
                        <m:r>
                          <m:rPr>
                            <m:sty m:val="p"/>
                          </m:rPr>
                          <w:rPr>
                            <w:rFonts w:ascii="Cambria Math" w:hAnsi="Cambria Math" w:cs="Times New Roman"/>
                            <w:sz w:val="24"/>
                            <w:szCs w:val="24"/>
                            <w:lang w:val="en-US"/>
                          </w:rPr>
                          <m:t>Φ)</m:t>
                        </m:r>
                      </m:e>
                    </m:func>
                    <m:r>
                      <w:rPr>
                        <w:rFonts w:ascii="Cambria Math" w:hAnsi="Cambria Math"/>
                      </w:rPr>
                      <m:t xml:space="preserve"> </m:t>
                    </m:r>
                  </m:den>
                </m:f>
              </m:oMath>
            </m:oMathPara>
          </w:p>
        </w:tc>
        <w:tc>
          <w:tcPr>
            <w:tcW w:w="683" w:type="dxa"/>
          </w:tcPr>
          <w:p w:rsidR="00262372" w:rsidRPr="009E047B" w:rsidRDefault="00262372" w:rsidP="00262372">
            <w:pPr>
              <w:rPr>
                <w:rFonts w:eastAsiaTheme="minorEastAsia"/>
              </w:rPr>
            </w:pPr>
            <w:r w:rsidRPr="009E047B">
              <w:rPr>
                <w:rFonts w:eastAsiaTheme="minorEastAsia"/>
              </w:rPr>
              <w:t>(13)</w:t>
            </w:r>
          </w:p>
        </w:tc>
      </w:tr>
      <w:tr w:rsidR="00262372" w:rsidTr="00262372">
        <w:tc>
          <w:tcPr>
            <w:tcW w:w="8944" w:type="dxa"/>
          </w:tcPr>
          <w:p w:rsidR="00262372" w:rsidRPr="009E047B" w:rsidRDefault="00262372" w:rsidP="002623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(1+e(</m:t>
                </m:r>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υ</m:t>
                        </m:r>
                      </m:e>
                      <m:sub>
                        <m:r>
                          <w:rPr>
                            <w:rFonts w:ascii="Cambria Math" w:hAnsi="Cambria Math"/>
                          </w:rPr>
                          <m:t>0</m:t>
                        </m:r>
                      </m:sub>
                    </m:sSub>
                  </m:e>
                </m:func>
                <m:r>
                  <w:rPr>
                    <w:rFonts w:ascii="Cambria Math" w:hAnsi="Cambria Math"/>
                  </w:rPr>
                  <m:t>)</m:t>
                </m:r>
              </m:oMath>
            </m:oMathPara>
          </w:p>
        </w:tc>
        <w:tc>
          <w:tcPr>
            <w:tcW w:w="683" w:type="dxa"/>
          </w:tcPr>
          <w:p w:rsidR="00262372" w:rsidRPr="009E047B" w:rsidRDefault="00262372" w:rsidP="00262372">
            <w:pPr>
              <w:rPr>
                <w:rFonts w:eastAsiaTheme="minorEastAsia"/>
              </w:rPr>
            </w:pPr>
            <w:r w:rsidRPr="009E047B">
              <w:rPr>
                <w:rFonts w:eastAsiaTheme="minorEastAsia"/>
              </w:rPr>
              <w:t>(14)</w:t>
            </w:r>
          </w:p>
        </w:tc>
      </w:tr>
    </w:tbl>
    <w:p w:rsidR="001C732D" w:rsidRDefault="001C732D" w:rsidP="001C732D">
      <w:pPr>
        <w:ind w:firstLine="357"/>
        <w:rPr>
          <w:rFonts w:eastAsiaTheme="minorEastAsia"/>
        </w:rPr>
      </w:pPr>
      <w:r>
        <w:rPr>
          <w:rFonts w:eastAsiaTheme="minorEastAsia"/>
        </w:rPr>
        <w:t>Отсюда можем выявить некоторые ограничения</w:t>
      </w:r>
      <w:r w:rsidRPr="001D0DFB">
        <w:rPr>
          <w:rFonts w:eastAsiaTheme="minorEastAsia"/>
        </w:rPr>
        <w:t xml:space="preserve">: </w:t>
      </w:r>
    </w:p>
    <w:p w:rsidR="001C732D" w:rsidRDefault="001C732D" w:rsidP="001C732D">
      <w:pPr>
        <w:numPr>
          <w:ilvl w:val="0"/>
          <w:numId w:val="9"/>
        </w:numPr>
        <w:autoSpaceDE w:val="0"/>
        <w:autoSpaceDN w:val="0"/>
        <w:adjustRightInd w:val="0"/>
        <w:spacing w:after="0"/>
        <w:ind w:left="714" w:hanging="357"/>
      </w:pPr>
      <w:r>
        <w:t xml:space="preserve">требования не отрицательности эксцентриситета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e>
        </m:d>
        <m:r>
          <w:rPr>
            <w:rFonts w:ascii="Cambria Math" w:hAnsi="Cambria Math"/>
          </w:rPr>
          <m:t>&gt;0</m:t>
        </m:r>
      </m:oMath>
    </w:p>
    <w:p w:rsidR="001C732D" w:rsidRDefault="001C732D" w:rsidP="001C732D">
      <w:pPr>
        <w:numPr>
          <w:ilvl w:val="0"/>
          <w:numId w:val="8"/>
        </w:numPr>
        <w:autoSpaceDE w:val="0"/>
        <w:autoSpaceDN w:val="0"/>
        <w:adjustRightInd w:val="0"/>
        <w:spacing w:after="0"/>
        <w:ind w:left="714" w:hanging="357"/>
      </w:pPr>
      <w:r>
        <w:t xml:space="preserve">требования не отрицательности фокального параметра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e>
        </m:d>
        <m:r>
          <w:rPr>
            <w:rFonts w:ascii="Cambria Math" w:hAnsi="Cambria Math"/>
          </w:rPr>
          <m:t>&gt;0</m:t>
        </m:r>
      </m:oMath>
    </w:p>
    <w:p w:rsidR="001C732D" w:rsidRDefault="001C732D" w:rsidP="001C732D">
      <w:pPr>
        <w:autoSpaceDE w:val="0"/>
        <w:autoSpaceDN w:val="0"/>
        <w:adjustRightInd w:val="0"/>
        <w:spacing w:after="0" w:line="240" w:lineRule="auto"/>
        <w:ind w:firstLine="708"/>
      </w:pPr>
    </w:p>
    <w:p w:rsidR="001C732D" w:rsidRDefault="001C732D" w:rsidP="001C732D">
      <w:pPr>
        <w:autoSpaceDE w:val="0"/>
        <w:autoSpaceDN w:val="0"/>
        <w:adjustRightInd w:val="0"/>
        <w:spacing w:after="0"/>
        <w:ind w:firstLine="708"/>
      </w:pPr>
      <w:r>
        <w:t>Определим время движения КА между двумя заданными радиус-векторами по эллиптической орбите при заданном времени перелета</w:t>
      </w:r>
      <w:r w:rsidRPr="003B3F1D">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Default="001C732D" w:rsidP="00F54487">
            <w:pPr>
              <w:autoSpaceDE w:val="0"/>
              <w:autoSpaceDN w:val="0"/>
              <w:adjustRightInd w:val="0"/>
              <w:rPr>
                <w:rFonts w:eastAsiaTheme="minorEastAsia"/>
                <w:i/>
                <w:lang w:val="en-US"/>
              </w:rPr>
            </w:pPr>
            <m:oMathPara>
              <m:oMath>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п</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hAnsi="Cambria Math"/>
                    <w:lang w:val="en-US"/>
                  </w:rPr>
                  <m:t>-e</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r>
                      <w:rPr>
                        <w:rFonts w:ascii="Cambria Math" w:hAnsi="Cambria Math"/>
                        <w:lang w:val="en-US"/>
                      </w:rPr>
                      <m:t>+e</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r>
                          <w:rPr>
                            <w:rFonts w:ascii="Cambria Math" w:hAnsi="Cambria Math"/>
                            <w:lang w:val="en-US"/>
                          </w:rPr>
                          <m:t xml:space="preserve"> </m:t>
                        </m:r>
                      </m:e>
                    </m:func>
                  </m:e>
                </m:func>
              </m:oMath>
            </m:oMathPara>
          </w:p>
        </w:tc>
        <w:tc>
          <w:tcPr>
            <w:tcW w:w="276" w:type="dxa"/>
            <w:vAlign w:val="center"/>
          </w:tcPr>
          <w:p w:rsidR="001C732D" w:rsidRPr="009E047B" w:rsidRDefault="001C732D" w:rsidP="00F54487">
            <w:pPr>
              <w:autoSpaceDE w:val="0"/>
              <w:autoSpaceDN w:val="0"/>
              <w:adjustRightInd w:val="0"/>
              <w:jc w:val="right"/>
              <w:rPr>
                <w:rFonts w:eastAsiaTheme="minorEastAsia"/>
              </w:rPr>
            </w:pPr>
            <w:r>
              <w:rPr>
                <w:rFonts w:eastAsiaTheme="minorEastAsia"/>
              </w:rPr>
              <w:t>(15)</w:t>
            </w:r>
          </w:p>
        </w:tc>
      </w:tr>
    </w:tbl>
    <w:p w:rsidR="001C732D" w:rsidRDefault="001C732D" w:rsidP="001C732D">
      <w:pPr>
        <w:autoSpaceDE w:val="0"/>
        <w:autoSpaceDN w:val="0"/>
        <w:adjustRightInd w:val="0"/>
        <w:spacing w:after="0"/>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hAnsi="Cambria Math"/>
          </w:rPr>
          <m:t xml:space="preserve"> и </m:t>
        </m:r>
        <m:sSub>
          <m:sSubPr>
            <m:ctrlPr>
              <w:rPr>
                <w:rFonts w:ascii="Cambria Math" w:hAnsi="Cambria Math"/>
                <w:i/>
                <w:lang w:val="en-US"/>
              </w:rPr>
            </m:ctrlPr>
          </m:sSubPr>
          <m:e>
            <m:r>
              <w:rPr>
                <w:rFonts w:ascii="Cambria Math" w:hAnsi="Cambria Math"/>
                <w:lang w:val="en-US"/>
              </w:rPr>
              <m:t>E</m:t>
            </m:r>
          </m:e>
          <m:sub>
            <m:r>
              <w:rPr>
                <w:rFonts w:ascii="Cambria Math" w:hAnsi="Cambria Math"/>
              </w:rPr>
              <m:t>0</m:t>
            </m:r>
          </m:sub>
        </m:sSub>
      </m:oMath>
      <w:r>
        <w:rPr>
          <w:rFonts w:eastAsiaTheme="minorEastAsia"/>
        </w:rPr>
        <w:t xml:space="preserve"> – эксцентрическая аномалия  конечной и начальной точки перелетной орбиты как функция найденной истинной аномалии и неизвестного эксцентриситета, </w:t>
      </w:r>
      <w:r w:rsidRPr="009E047B">
        <w:rPr>
          <w:rFonts w:eastAsiaTheme="minorEastAsia"/>
          <w:i/>
          <w:lang w:val="en-US"/>
        </w:rPr>
        <w:t>n</w:t>
      </w:r>
      <w:r w:rsidRPr="00945F2D">
        <w:rPr>
          <w:rFonts w:eastAsiaTheme="minorEastAsia"/>
        </w:rPr>
        <w:t xml:space="preserve"> – </w:t>
      </w:r>
      <w:r>
        <w:rPr>
          <w:rFonts w:eastAsiaTheme="minorEastAsia"/>
        </w:rPr>
        <w:t xml:space="preserve">среднее движение. </w:t>
      </w:r>
    </w:p>
    <w:p w:rsidR="001C732D" w:rsidRPr="009E047B" w:rsidRDefault="001C732D" w:rsidP="001C732D">
      <w:pPr>
        <w:autoSpaceDE w:val="0"/>
        <w:autoSpaceDN w:val="0"/>
        <w:adjustRightInd w:val="0"/>
        <w:spacing w:after="0"/>
        <w:ind w:firstLine="708"/>
        <w:rPr>
          <w:rFonts w:eastAsiaTheme="minorEastAsia"/>
        </w:rPr>
      </w:pPr>
      <w:r>
        <w:rPr>
          <w:rFonts w:eastAsiaTheme="minorEastAsia"/>
        </w:rPr>
        <w:lastRenderedPageBreak/>
        <w:t xml:space="preserve">Формулы для нахождения эксцентрической аномалии конечной и начальной точки перелетной орбиты: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Default="00103C2E" w:rsidP="00F54487">
            <w:pPr>
              <w:autoSpaceDE w:val="0"/>
              <w:autoSpaceDN w:val="0"/>
              <w:adjustRightInd w:val="0"/>
              <w:jc w:val="center"/>
              <w:rPr>
                <w:rFonts w:eastAsiaTheme="minorEastAsia"/>
              </w:rPr>
            </w:pPr>
            <m:oMathPara>
              <m:oMath>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0</m:t>
                    </m:r>
                  </m:sub>
                </m:sSub>
                <m:r>
                  <w:rPr>
                    <w:rFonts w:ascii="Cambria Math" w:eastAsiaTheme="minorEastAsia" w:hAnsi="Cambria Math"/>
                    <w:sz w:val="24"/>
                  </w:rPr>
                  <m:t>=2</m:t>
                </m:r>
                <m:func>
                  <m:funcPr>
                    <m:ctrlPr>
                      <w:rPr>
                        <w:rFonts w:ascii="Cambria Math" w:eastAsiaTheme="minorEastAsia" w:hAnsi="Cambria Math"/>
                        <w:i/>
                        <w:sz w:val="24"/>
                      </w:rPr>
                    </m:ctrlPr>
                  </m:funcPr>
                  <m:fName>
                    <m:r>
                      <m:rPr>
                        <m:sty m:val="p"/>
                      </m:rPr>
                      <w:rPr>
                        <w:rFonts w:ascii="Cambria Math" w:eastAsiaTheme="minorEastAsia" w:hAnsi="Cambria Math"/>
                        <w:sz w:val="24"/>
                      </w:rPr>
                      <m:t>atan</m:t>
                    </m:r>
                  </m:fName>
                  <m:e>
                    <m:d>
                      <m:dPr>
                        <m:begChr m:val="["/>
                        <m:endChr m:val="]"/>
                        <m:ctrlPr>
                          <w:rPr>
                            <w:rFonts w:ascii="Cambria Math" w:eastAsiaTheme="minorEastAsia" w:hAnsi="Cambria Math"/>
                            <w:i/>
                            <w:sz w:val="24"/>
                          </w:rPr>
                        </m:ctrlPr>
                      </m:dPr>
                      <m:e>
                        <m:rad>
                          <m:radPr>
                            <m:degHide m:val="1"/>
                            <m:ctrlPr>
                              <w:rPr>
                                <w:rFonts w:ascii="Cambria Math" w:eastAsiaTheme="minorEastAsia" w:hAnsi="Cambria Math"/>
                                <w:i/>
                                <w:sz w:val="24"/>
                              </w:rPr>
                            </m:ctrlPr>
                          </m:radPr>
                          <m:deg/>
                          <m:e>
                            <m:f>
                              <m:fPr>
                                <m:ctrlPr>
                                  <w:rPr>
                                    <w:rFonts w:ascii="Cambria Math" w:eastAsiaTheme="minorEastAsia" w:hAnsi="Cambria Math"/>
                                    <w:i/>
                                    <w:sz w:val="24"/>
                                  </w:rPr>
                                </m:ctrlPr>
                              </m:fPr>
                              <m:num>
                                <m:r>
                                  <w:rPr>
                                    <w:rFonts w:ascii="Cambria Math" w:eastAsiaTheme="minorEastAsia" w:hAnsi="Cambria Math"/>
                                    <w:sz w:val="24"/>
                                  </w:rPr>
                                  <m:t>1-</m:t>
                                </m:r>
                                <m:r>
                                  <w:rPr>
                                    <w:rFonts w:ascii="Cambria Math" w:hAnsi="Cambria Math"/>
                                    <w:sz w:val="24"/>
                                  </w:rPr>
                                  <m:t>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υ</m:t>
                                        </m:r>
                                      </m:e>
                                      <m:sub>
                                        <m:r>
                                          <w:rPr>
                                            <w:rFonts w:ascii="Cambria Math" w:hAnsi="Cambria Math"/>
                                            <w:sz w:val="24"/>
                                          </w:rPr>
                                          <m:t>0</m:t>
                                        </m:r>
                                      </m:sub>
                                    </m:sSub>
                                  </m:e>
                                </m:d>
                              </m:num>
                              <m:den>
                                <m:r>
                                  <w:rPr>
                                    <w:rFonts w:ascii="Cambria Math" w:eastAsiaTheme="minorEastAsia" w:hAnsi="Cambria Math"/>
                                    <w:sz w:val="24"/>
                                  </w:rPr>
                                  <m:t>1+</m:t>
                                </m:r>
                                <m:r>
                                  <w:rPr>
                                    <w:rFonts w:ascii="Cambria Math" w:hAnsi="Cambria Math"/>
                                    <w:sz w:val="24"/>
                                  </w:rPr>
                                  <m:t>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υ</m:t>
                                        </m:r>
                                      </m:e>
                                      <m:sub>
                                        <m:r>
                                          <w:rPr>
                                            <w:rFonts w:ascii="Cambria Math" w:hAnsi="Cambria Math"/>
                                            <w:sz w:val="24"/>
                                          </w:rPr>
                                          <m:t>0</m:t>
                                        </m:r>
                                      </m:sub>
                                    </m:sSub>
                                  </m:e>
                                </m:d>
                              </m:den>
                            </m:f>
                          </m:e>
                        </m:rad>
                        <m:func>
                          <m:funcPr>
                            <m:ctrlPr>
                              <w:rPr>
                                <w:rFonts w:ascii="Cambria Math" w:eastAsiaTheme="minorEastAsia" w:hAnsi="Cambria Math"/>
                                <w:i/>
                                <w:sz w:val="24"/>
                              </w:rPr>
                            </m:ctrlPr>
                          </m:funcPr>
                          <m:fName>
                            <m:r>
                              <m:rPr>
                                <m:sty m:val="p"/>
                              </m:rPr>
                              <w:rPr>
                                <w:rFonts w:ascii="Cambria Math" w:eastAsiaTheme="minorEastAsia" w:hAnsi="Cambria Math"/>
                                <w:sz w:val="24"/>
                              </w:rPr>
                              <m:t>tan</m:t>
                            </m:r>
                          </m:fName>
                          <m:e>
                            <m:d>
                              <m:dPr>
                                <m:ctrlPr>
                                  <w:rPr>
                                    <w:rFonts w:ascii="Cambria Math" w:eastAsiaTheme="minorEastAsia" w:hAnsi="Cambria Math"/>
                                    <w:i/>
                                    <w:sz w:val="24"/>
                                  </w:rPr>
                                </m:ctrlPr>
                              </m:dPr>
                              <m:e>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υ</m:t>
                                        </m:r>
                                      </m:e>
                                      <m:sub>
                                        <m:r>
                                          <w:rPr>
                                            <w:rFonts w:ascii="Cambria Math" w:eastAsiaTheme="minorEastAsia" w:hAnsi="Cambria Math"/>
                                            <w:sz w:val="24"/>
                                          </w:rPr>
                                          <m:t>0</m:t>
                                        </m:r>
                                      </m:sub>
                                    </m:sSub>
                                  </m:num>
                                  <m:den>
                                    <m:r>
                                      <w:rPr>
                                        <w:rFonts w:ascii="Cambria Math" w:eastAsiaTheme="minorEastAsia" w:hAnsi="Cambria Math"/>
                                        <w:sz w:val="24"/>
                                      </w:rPr>
                                      <m:t>2</m:t>
                                    </m:r>
                                  </m:den>
                                </m:f>
                              </m:e>
                            </m:d>
                          </m:e>
                        </m:func>
                      </m:e>
                    </m:d>
                  </m:e>
                </m:func>
              </m:oMath>
            </m:oMathPara>
          </w:p>
        </w:tc>
        <w:tc>
          <w:tcPr>
            <w:tcW w:w="276" w:type="dxa"/>
            <w:vAlign w:val="center"/>
          </w:tcPr>
          <w:p w:rsidR="001C732D" w:rsidRPr="009E047B" w:rsidRDefault="001C732D" w:rsidP="00F54487">
            <w:pPr>
              <w:tabs>
                <w:tab w:val="left" w:pos="1356"/>
              </w:tabs>
              <w:autoSpaceDE w:val="0"/>
              <w:autoSpaceDN w:val="0"/>
              <w:adjustRightInd w:val="0"/>
              <w:jc w:val="right"/>
              <w:rPr>
                <w:rFonts w:eastAsiaTheme="minorEastAsia"/>
                <w:lang w:val="en-US"/>
              </w:rPr>
            </w:pPr>
            <w:r>
              <w:rPr>
                <w:rFonts w:eastAsiaTheme="minorEastAsia"/>
                <w:lang w:val="en-US"/>
              </w:rPr>
              <w:t>(16)</w:t>
            </w:r>
          </w:p>
        </w:tc>
      </w:tr>
      <w:tr w:rsidR="001C732D" w:rsidTr="00F54487">
        <w:tc>
          <w:tcPr>
            <w:tcW w:w="9351" w:type="dxa"/>
          </w:tcPr>
          <w:p w:rsidR="001C732D" w:rsidRDefault="00103C2E" w:rsidP="00F54487">
            <w:pPr>
              <w:autoSpaceDE w:val="0"/>
              <w:autoSpaceDN w:val="0"/>
              <w:adjustRightInd w:val="0"/>
              <w:rPr>
                <w:rFonts w:eastAsiaTheme="minorEastAsia"/>
              </w:rPr>
            </w:pPr>
            <m:oMathPara>
              <m:oMath>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k</m:t>
                    </m:r>
                  </m:sub>
                </m:sSub>
                <m:r>
                  <w:rPr>
                    <w:rFonts w:ascii="Cambria Math" w:eastAsiaTheme="minorEastAsia" w:hAnsi="Cambria Math"/>
                    <w:sz w:val="24"/>
                  </w:rPr>
                  <m:t>=2</m:t>
                </m:r>
                <m:func>
                  <m:funcPr>
                    <m:ctrlPr>
                      <w:rPr>
                        <w:rFonts w:ascii="Cambria Math" w:eastAsiaTheme="minorEastAsia" w:hAnsi="Cambria Math"/>
                        <w:i/>
                        <w:sz w:val="24"/>
                      </w:rPr>
                    </m:ctrlPr>
                  </m:funcPr>
                  <m:fName>
                    <m:r>
                      <m:rPr>
                        <m:sty m:val="p"/>
                      </m:rPr>
                      <w:rPr>
                        <w:rFonts w:ascii="Cambria Math" w:eastAsiaTheme="minorEastAsia" w:hAnsi="Cambria Math"/>
                        <w:sz w:val="24"/>
                      </w:rPr>
                      <m:t>atan</m:t>
                    </m:r>
                  </m:fName>
                  <m:e>
                    <m:d>
                      <m:dPr>
                        <m:begChr m:val="["/>
                        <m:endChr m:val="]"/>
                        <m:ctrlPr>
                          <w:rPr>
                            <w:rFonts w:ascii="Cambria Math" w:eastAsiaTheme="minorEastAsia" w:hAnsi="Cambria Math"/>
                            <w:i/>
                            <w:sz w:val="24"/>
                          </w:rPr>
                        </m:ctrlPr>
                      </m:dPr>
                      <m:e>
                        <m:rad>
                          <m:radPr>
                            <m:degHide m:val="1"/>
                            <m:ctrlPr>
                              <w:rPr>
                                <w:rFonts w:ascii="Cambria Math" w:eastAsiaTheme="minorEastAsia" w:hAnsi="Cambria Math"/>
                                <w:i/>
                                <w:sz w:val="24"/>
                              </w:rPr>
                            </m:ctrlPr>
                          </m:radPr>
                          <m:deg/>
                          <m:e>
                            <m:f>
                              <m:fPr>
                                <m:ctrlPr>
                                  <w:rPr>
                                    <w:rFonts w:ascii="Cambria Math" w:eastAsiaTheme="minorEastAsia" w:hAnsi="Cambria Math"/>
                                    <w:i/>
                                    <w:sz w:val="24"/>
                                  </w:rPr>
                                </m:ctrlPr>
                              </m:fPr>
                              <m:num>
                                <m:r>
                                  <w:rPr>
                                    <w:rFonts w:ascii="Cambria Math" w:eastAsiaTheme="minorEastAsia" w:hAnsi="Cambria Math"/>
                                    <w:sz w:val="24"/>
                                  </w:rPr>
                                  <m:t>1-</m:t>
                                </m:r>
                                <m:r>
                                  <w:rPr>
                                    <w:rFonts w:ascii="Cambria Math" w:hAnsi="Cambria Math"/>
                                    <w:sz w:val="24"/>
                                  </w:rPr>
                                  <m:t>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υ</m:t>
                                        </m:r>
                                      </m:e>
                                      <m:sub>
                                        <m:r>
                                          <w:rPr>
                                            <w:rFonts w:ascii="Cambria Math" w:hAnsi="Cambria Math"/>
                                            <w:sz w:val="24"/>
                                          </w:rPr>
                                          <m:t>0</m:t>
                                        </m:r>
                                      </m:sub>
                                    </m:sSub>
                                  </m:e>
                                </m:d>
                              </m:num>
                              <m:den>
                                <m:r>
                                  <w:rPr>
                                    <w:rFonts w:ascii="Cambria Math" w:eastAsiaTheme="minorEastAsia" w:hAnsi="Cambria Math"/>
                                    <w:sz w:val="24"/>
                                  </w:rPr>
                                  <m:t>1+</m:t>
                                </m:r>
                                <m:r>
                                  <w:rPr>
                                    <w:rFonts w:ascii="Cambria Math" w:hAnsi="Cambria Math"/>
                                    <w:sz w:val="24"/>
                                  </w:rPr>
                                  <m:t>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υ</m:t>
                                        </m:r>
                                      </m:e>
                                      <m:sub>
                                        <m:r>
                                          <w:rPr>
                                            <w:rFonts w:ascii="Cambria Math" w:hAnsi="Cambria Math"/>
                                            <w:sz w:val="24"/>
                                          </w:rPr>
                                          <m:t>0</m:t>
                                        </m:r>
                                      </m:sub>
                                    </m:sSub>
                                  </m:e>
                                </m:d>
                              </m:den>
                            </m:f>
                          </m:e>
                        </m:rad>
                        <m:func>
                          <m:funcPr>
                            <m:ctrlPr>
                              <w:rPr>
                                <w:rFonts w:ascii="Cambria Math" w:eastAsiaTheme="minorEastAsia" w:hAnsi="Cambria Math"/>
                                <w:i/>
                                <w:sz w:val="24"/>
                              </w:rPr>
                            </m:ctrlPr>
                          </m:funcPr>
                          <m:fName>
                            <m:r>
                              <m:rPr>
                                <m:sty m:val="p"/>
                              </m:rPr>
                              <w:rPr>
                                <w:rFonts w:ascii="Cambria Math" w:eastAsiaTheme="minorEastAsia" w:hAnsi="Cambria Math"/>
                                <w:sz w:val="24"/>
                              </w:rPr>
                              <m:t>tan</m:t>
                            </m:r>
                          </m:fName>
                          <m:e>
                            <m:d>
                              <m:dPr>
                                <m:ctrlPr>
                                  <w:rPr>
                                    <w:rFonts w:ascii="Cambria Math" w:eastAsiaTheme="minorEastAsia" w:hAnsi="Cambria Math"/>
                                    <w:i/>
                                    <w:sz w:val="24"/>
                                  </w:rPr>
                                </m:ctrlPr>
                              </m:dPr>
                              <m:e>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υ</m:t>
                                        </m:r>
                                      </m:e>
                                      <m:sub>
                                        <m:r>
                                          <w:rPr>
                                            <w:rFonts w:ascii="Cambria Math" w:eastAsiaTheme="minorEastAsia" w:hAnsi="Cambria Math"/>
                                            <w:sz w:val="24"/>
                                          </w:rPr>
                                          <m:t>0</m:t>
                                        </m:r>
                                      </m:sub>
                                    </m:sSub>
                                    <m:r>
                                      <w:rPr>
                                        <w:rFonts w:ascii="Cambria Math" w:eastAsiaTheme="minorEastAsia" w:hAnsi="Cambria Math"/>
                                        <w:sz w:val="24"/>
                                      </w:rPr>
                                      <m:t>+ϕ</m:t>
                                    </m:r>
                                  </m:num>
                                  <m:den>
                                    <m:r>
                                      <w:rPr>
                                        <w:rFonts w:ascii="Cambria Math" w:eastAsiaTheme="minorEastAsia" w:hAnsi="Cambria Math"/>
                                        <w:sz w:val="24"/>
                                      </w:rPr>
                                      <m:t>2</m:t>
                                    </m:r>
                                  </m:den>
                                </m:f>
                              </m:e>
                            </m:d>
                          </m:e>
                        </m:func>
                      </m:e>
                    </m:d>
                  </m:e>
                </m:func>
              </m:oMath>
            </m:oMathPara>
          </w:p>
        </w:tc>
        <w:tc>
          <w:tcPr>
            <w:tcW w:w="276" w:type="dxa"/>
            <w:vAlign w:val="center"/>
          </w:tcPr>
          <w:p w:rsidR="001C732D" w:rsidRPr="009E047B" w:rsidRDefault="001C732D" w:rsidP="00F54487">
            <w:pPr>
              <w:autoSpaceDE w:val="0"/>
              <w:autoSpaceDN w:val="0"/>
              <w:adjustRightInd w:val="0"/>
              <w:jc w:val="right"/>
              <w:rPr>
                <w:rFonts w:eastAsiaTheme="minorEastAsia"/>
                <w:lang w:val="en-US"/>
              </w:rPr>
            </w:pPr>
            <w:r>
              <w:rPr>
                <w:rFonts w:eastAsiaTheme="minorEastAsia"/>
                <w:lang w:val="en-US"/>
              </w:rPr>
              <w:t>(17)</w:t>
            </w:r>
          </w:p>
        </w:tc>
      </w:tr>
    </w:tbl>
    <w:p w:rsidR="001C732D" w:rsidRPr="008973E7" w:rsidRDefault="001C732D" w:rsidP="001C732D">
      <w:pPr>
        <w:autoSpaceDE w:val="0"/>
        <w:autoSpaceDN w:val="0"/>
        <w:adjustRightInd w:val="0"/>
        <w:spacing w:after="0"/>
        <w:ind w:firstLine="708"/>
      </w:pPr>
      <w:r>
        <w:t>В результате решения задачи Ламберта будут однозначно определены</w:t>
      </w:r>
      <w:r w:rsidRPr="002456D2">
        <w:t xml:space="preserve"> </w:t>
      </w:r>
      <w:r>
        <w:t>значения истинной аномалии, фокального параметра, эксцентриситета гелиоцентрической траектории полета</w:t>
      </w:r>
      <w:r w:rsidR="00086040">
        <w:t xml:space="preserve"> </w:t>
      </w:r>
      <w:r w:rsidR="00086040" w:rsidRPr="00086040">
        <w:t>[8]</w:t>
      </w:r>
      <w:r>
        <w:t xml:space="preserve">. </w:t>
      </w:r>
    </w:p>
    <w:p w:rsidR="001C732D" w:rsidRDefault="001C732D" w:rsidP="001C732D">
      <w:pPr>
        <w:autoSpaceDE w:val="0"/>
        <w:autoSpaceDN w:val="0"/>
        <w:adjustRightInd w:val="0"/>
        <w:spacing w:after="0"/>
        <w:ind w:firstLine="708"/>
        <w:rPr>
          <w:rFonts w:eastAsiaTheme="minorEastAsia"/>
        </w:rPr>
      </w:pPr>
      <w:r>
        <w:rPr>
          <w:rFonts w:eastAsiaTheme="minorEastAsia"/>
        </w:rPr>
        <w:t>Тем самым, сможем с легкостью найти значение для большой полуоси пролетной орбиты из соотношения (18)</w:t>
      </w:r>
      <w:r w:rsidRPr="00FB731D">
        <w:rPr>
          <w:rFonts w:eastAsiaTheme="minorEastAsia"/>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Pr="009E047B" w:rsidRDefault="001C732D" w:rsidP="00F54487">
            <w:pPr>
              <w:autoSpaceDE w:val="0"/>
              <w:autoSpaceDN w:val="0"/>
              <w:adjustRightInd w:val="0"/>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p</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en>
                </m:f>
              </m:oMath>
            </m:oMathPara>
          </w:p>
        </w:tc>
        <w:tc>
          <w:tcPr>
            <w:tcW w:w="276" w:type="dxa"/>
            <w:vAlign w:val="center"/>
          </w:tcPr>
          <w:p w:rsidR="001C732D" w:rsidRPr="009E047B" w:rsidRDefault="001C732D" w:rsidP="00F54487">
            <w:pPr>
              <w:autoSpaceDE w:val="0"/>
              <w:autoSpaceDN w:val="0"/>
              <w:adjustRightInd w:val="0"/>
              <w:jc w:val="right"/>
              <w:rPr>
                <w:lang w:val="en-US"/>
              </w:rPr>
            </w:pPr>
            <w:r>
              <w:rPr>
                <w:lang w:val="en-US"/>
              </w:rPr>
              <w:t>(18)</w:t>
            </w:r>
          </w:p>
        </w:tc>
      </w:tr>
    </w:tbl>
    <w:p w:rsidR="001C732D" w:rsidRPr="008973E7" w:rsidRDefault="001C732D" w:rsidP="001C732D">
      <w:pPr>
        <w:autoSpaceDE w:val="0"/>
        <w:autoSpaceDN w:val="0"/>
        <w:adjustRightInd w:val="0"/>
        <w:spacing w:after="0"/>
        <w:ind w:firstLine="709"/>
      </w:pPr>
      <w:r>
        <w:t>Решив задачу Ламберта, мы получаем следующие значения параметров орбиты</w:t>
      </w:r>
      <w:r w:rsidRPr="008973E7">
        <w:t xml:space="preserve">: </w:t>
      </w:r>
    </w:p>
    <w:tbl>
      <w:tblPr>
        <w:tblStyle w:val="a3"/>
        <w:tblW w:w="0" w:type="auto"/>
        <w:jc w:val="center"/>
        <w:tblLook w:val="04A0" w:firstRow="1" w:lastRow="0" w:firstColumn="1" w:lastColumn="0" w:noHBand="0" w:noVBand="1"/>
      </w:tblPr>
      <w:tblGrid>
        <w:gridCol w:w="6163"/>
        <w:gridCol w:w="3050"/>
      </w:tblGrid>
      <w:tr w:rsidR="001C732D" w:rsidTr="00F54487">
        <w:trPr>
          <w:jc w:val="center"/>
        </w:trPr>
        <w:tc>
          <w:tcPr>
            <w:tcW w:w="6163" w:type="dxa"/>
          </w:tcPr>
          <w:p w:rsidR="001C732D" w:rsidRDefault="001C732D" w:rsidP="00F54487">
            <w:pPr>
              <w:autoSpaceDE w:val="0"/>
              <w:autoSpaceDN w:val="0"/>
              <w:adjustRightInd w:val="0"/>
            </w:pPr>
            <w:r>
              <w:t xml:space="preserve">Большая полуось </w:t>
            </w:r>
            <w:r w:rsidRPr="007A4804">
              <w:rPr>
                <w:i/>
              </w:rPr>
              <w:t>(а)</w:t>
            </w:r>
          </w:p>
        </w:tc>
        <w:tc>
          <w:tcPr>
            <w:tcW w:w="3050" w:type="dxa"/>
          </w:tcPr>
          <w:p w:rsidR="001C732D" w:rsidRDefault="001C732D" w:rsidP="00F54487">
            <w:pPr>
              <w:autoSpaceDE w:val="0"/>
              <w:autoSpaceDN w:val="0"/>
              <w:adjustRightInd w:val="0"/>
            </w:pPr>
            <w:r w:rsidRPr="008973E7">
              <w:t>474</w:t>
            </w:r>
            <w:r>
              <w:t xml:space="preserve"> </w:t>
            </w:r>
            <w:r w:rsidRPr="008973E7">
              <w:t>268</w:t>
            </w:r>
            <w:r>
              <w:t xml:space="preserve"> </w:t>
            </w:r>
            <w:r w:rsidRPr="008973E7">
              <w:t>599,106759</w:t>
            </w:r>
            <w:r>
              <w:t xml:space="preserve"> км</w:t>
            </w:r>
          </w:p>
        </w:tc>
      </w:tr>
      <w:tr w:rsidR="001C732D" w:rsidTr="00F54487">
        <w:trPr>
          <w:jc w:val="center"/>
        </w:trPr>
        <w:tc>
          <w:tcPr>
            <w:tcW w:w="6163" w:type="dxa"/>
          </w:tcPr>
          <w:p w:rsidR="001C732D" w:rsidRDefault="001C732D" w:rsidP="00F54487">
            <w:pPr>
              <w:autoSpaceDE w:val="0"/>
              <w:autoSpaceDN w:val="0"/>
              <w:adjustRightInd w:val="0"/>
            </w:pPr>
            <w:r>
              <w:t xml:space="preserve">Эксцентриситет  </w:t>
            </w:r>
            <w:r w:rsidRPr="007A4804">
              <w:rPr>
                <w:i/>
              </w:rPr>
              <w:t>(е)</w:t>
            </w:r>
          </w:p>
        </w:tc>
        <w:tc>
          <w:tcPr>
            <w:tcW w:w="3050" w:type="dxa"/>
          </w:tcPr>
          <w:p w:rsidR="001C732D" w:rsidRDefault="001C732D" w:rsidP="00F54487">
            <w:pPr>
              <w:autoSpaceDE w:val="0"/>
              <w:autoSpaceDN w:val="0"/>
              <w:adjustRightInd w:val="0"/>
            </w:pPr>
            <w:r w:rsidRPr="008973E7">
              <w:t>0,679395</w:t>
            </w:r>
          </w:p>
        </w:tc>
      </w:tr>
      <w:tr w:rsidR="001C732D" w:rsidTr="00F54487">
        <w:trPr>
          <w:jc w:val="center"/>
        </w:trPr>
        <w:tc>
          <w:tcPr>
            <w:tcW w:w="6163" w:type="dxa"/>
          </w:tcPr>
          <w:p w:rsidR="001C732D" w:rsidRDefault="001C732D" w:rsidP="00F54487">
            <w:pPr>
              <w:autoSpaceDE w:val="0"/>
              <w:autoSpaceDN w:val="0"/>
              <w:adjustRightInd w:val="0"/>
            </w:pPr>
            <w:r w:rsidRPr="008973E7">
              <w:t>Фокальный параметр</w:t>
            </w:r>
            <w:r>
              <w:t xml:space="preserve"> </w:t>
            </w:r>
            <w:r w:rsidRPr="007A4804">
              <w:rPr>
                <w:i/>
              </w:rPr>
              <w:t>(р)</w:t>
            </w:r>
          </w:p>
        </w:tc>
        <w:tc>
          <w:tcPr>
            <w:tcW w:w="3050" w:type="dxa"/>
          </w:tcPr>
          <w:p w:rsidR="001C732D" w:rsidRDefault="001C732D" w:rsidP="00F54487">
            <w:pPr>
              <w:autoSpaceDE w:val="0"/>
              <w:autoSpaceDN w:val="0"/>
              <w:adjustRightInd w:val="0"/>
            </w:pPr>
            <w:r w:rsidRPr="008973E7">
              <w:t>255</w:t>
            </w:r>
            <w:r>
              <w:t xml:space="preserve"> </w:t>
            </w:r>
            <w:r w:rsidRPr="008973E7">
              <w:t>356</w:t>
            </w:r>
            <w:r>
              <w:t xml:space="preserve"> </w:t>
            </w:r>
            <w:r w:rsidRPr="008973E7">
              <w:t>832,097417</w:t>
            </w:r>
            <w:r>
              <w:t xml:space="preserve"> км</w:t>
            </w:r>
          </w:p>
        </w:tc>
      </w:tr>
      <w:tr w:rsidR="001C732D" w:rsidTr="00F54487">
        <w:trPr>
          <w:jc w:val="center"/>
        </w:trPr>
        <w:tc>
          <w:tcPr>
            <w:tcW w:w="6163" w:type="dxa"/>
          </w:tcPr>
          <w:p w:rsidR="001C732D" w:rsidRDefault="001C732D" w:rsidP="00F54487">
            <w:pPr>
              <w:autoSpaceDE w:val="0"/>
              <w:autoSpaceDN w:val="0"/>
              <w:adjustRightInd w:val="0"/>
            </w:pPr>
            <w:r w:rsidRPr="008973E7">
              <w:t>Истинная аномалия</w:t>
            </w:r>
            <w:r w:rsidR="00E140BE" w:rsidRPr="00E140BE">
              <w:t xml:space="preserve"> </w:t>
            </w:r>
            <w:r w:rsidR="00E140BE">
              <w:t>начальной точки</w:t>
            </w:r>
            <w:r>
              <w:t xml:space="preserve"> </w:t>
            </w:r>
            <w:r w:rsidRPr="007A4804">
              <w:rPr>
                <w:i/>
              </w:rPr>
              <w:t>(</w:t>
            </w:r>
            <w:r w:rsidRPr="007A4804">
              <w:rPr>
                <w:rFonts w:cs="Times New Roman"/>
                <w:i/>
              </w:rPr>
              <w:t>υ</w:t>
            </w:r>
            <w:r w:rsidRPr="007A4804">
              <w:rPr>
                <w:i/>
              </w:rPr>
              <w:t>)</w:t>
            </w:r>
          </w:p>
        </w:tc>
        <w:tc>
          <w:tcPr>
            <w:tcW w:w="3050" w:type="dxa"/>
          </w:tcPr>
          <w:p w:rsidR="001C732D" w:rsidRDefault="001C732D" w:rsidP="00F54487">
            <w:pPr>
              <w:autoSpaceDE w:val="0"/>
              <w:autoSpaceDN w:val="0"/>
              <w:adjustRightInd w:val="0"/>
            </w:pPr>
            <w:r w:rsidRPr="008973E7">
              <w:t>358,427</w:t>
            </w:r>
            <w:r>
              <w:rPr>
                <w:rFonts w:cs="Times New Roman"/>
              </w:rPr>
              <w:t>°</w:t>
            </w:r>
          </w:p>
        </w:tc>
      </w:tr>
      <w:tr w:rsidR="001C732D" w:rsidTr="00F54487">
        <w:trPr>
          <w:jc w:val="center"/>
        </w:trPr>
        <w:tc>
          <w:tcPr>
            <w:tcW w:w="6163" w:type="dxa"/>
          </w:tcPr>
          <w:p w:rsidR="001C732D" w:rsidRPr="007A4804" w:rsidRDefault="001C732D" w:rsidP="00F54487">
            <w:pPr>
              <w:autoSpaceDE w:val="0"/>
              <w:autoSpaceDN w:val="0"/>
              <w:adjustRightInd w:val="0"/>
              <w:rPr>
                <w:vertAlign w:val="subscript"/>
              </w:rPr>
            </w:pPr>
            <w:r w:rsidRPr="008973E7">
              <w:t>Эксцентрическая аномалия начальной точки</w:t>
            </w:r>
            <w:r>
              <w:t xml:space="preserve"> </w:t>
            </w:r>
            <w:r w:rsidRPr="007A4804">
              <w:rPr>
                <w:i/>
              </w:rPr>
              <w:t>(</w:t>
            </w:r>
            <w:r w:rsidRPr="007A4804">
              <w:rPr>
                <w:i/>
                <w:lang w:val="en-US"/>
              </w:rPr>
              <w:t>E</w:t>
            </w:r>
            <w:r w:rsidRPr="007A4804">
              <w:rPr>
                <w:i/>
                <w:vertAlign w:val="subscript"/>
              </w:rPr>
              <w:t>0</w:t>
            </w:r>
            <w:r w:rsidRPr="007A4804">
              <w:rPr>
                <w:i/>
              </w:rPr>
              <w:t>)</w:t>
            </w:r>
          </w:p>
        </w:tc>
        <w:tc>
          <w:tcPr>
            <w:tcW w:w="3050" w:type="dxa"/>
          </w:tcPr>
          <w:p w:rsidR="001C732D" w:rsidRDefault="001C732D" w:rsidP="00F54487">
            <w:pPr>
              <w:autoSpaceDE w:val="0"/>
              <w:autoSpaceDN w:val="0"/>
              <w:adjustRightInd w:val="0"/>
            </w:pPr>
            <w:r w:rsidRPr="008973E7">
              <w:t>-0,687321</w:t>
            </w:r>
            <w:r>
              <w:rPr>
                <w:rFonts w:cs="Times New Roman"/>
              </w:rPr>
              <w:t>°</w:t>
            </w:r>
          </w:p>
        </w:tc>
      </w:tr>
      <w:tr w:rsidR="001C732D" w:rsidTr="00F54487">
        <w:trPr>
          <w:jc w:val="center"/>
        </w:trPr>
        <w:tc>
          <w:tcPr>
            <w:tcW w:w="6163" w:type="dxa"/>
          </w:tcPr>
          <w:p w:rsidR="001C732D" w:rsidRPr="007A4804" w:rsidRDefault="001C732D" w:rsidP="00F54487">
            <w:pPr>
              <w:autoSpaceDE w:val="0"/>
              <w:autoSpaceDN w:val="0"/>
              <w:adjustRightInd w:val="0"/>
            </w:pPr>
            <w:r w:rsidRPr="008973E7">
              <w:t>Эксцентрическая аномалия конечной точки</w:t>
            </w:r>
            <w:r w:rsidRPr="007A4804">
              <w:t xml:space="preserve"> </w:t>
            </w:r>
            <w:r w:rsidRPr="007A4804">
              <w:rPr>
                <w:i/>
              </w:rPr>
              <w:t>(</w:t>
            </w:r>
            <w:r w:rsidRPr="007A4804">
              <w:rPr>
                <w:i/>
                <w:lang w:val="en-US"/>
              </w:rPr>
              <w:t>E</w:t>
            </w:r>
            <w:r w:rsidRPr="007A4804">
              <w:rPr>
                <w:i/>
                <w:vertAlign w:val="subscript"/>
                <w:lang w:val="en-US"/>
              </w:rPr>
              <w:t>k</w:t>
            </w:r>
            <w:r w:rsidRPr="007A4804">
              <w:rPr>
                <w:i/>
              </w:rPr>
              <w:t>)</w:t>
            </w:r>
          </w:p>
        </w:tc>
        <w:tc>
          <w:tcPr>
            <w:tcW w:w="3050" w:type="dxa"/>
          </w:tcPr>
          <w:p w:rsidR="001C732D" w:rsidRDefault="001C732D" w:rsidP="00F54487">
            <w:pPr>
              <w:autoSpaceDE w:val="0"/>
              <w:autoSpaceDN w:val="0"/>
              <w:adjustRightInd w:val="0"/>
            </w:pPr>
            <w:r w:rsidRPr="008973E7">
              <w:t>159,534254</w:t>
            </w:r>
            <w:r>
              <w:rPr>
                <w:rFonts w:cs="Times New Roman"/>
              </w:rPr>
              <w:t>°</w:t>
            </w:r>
          </w:p>
        </w:tc>
      </w:tr>
    </w:tbl>
    <w:p w:rsidR="00750FB7" w:rsidRDefault="00750FB7" w:rsidP="001C732D">
      <w:pPr>
        <w:pStyle w:val="3"/>
      </w:pPr>
      <w:bookmarkStart w:id="10" w:name="_Toc39604355"/>
    </w:p>
    <w:p w:rsidR="001C732D" w:rsidRDefault="001C732D" w:rsidP="001C732D">
      <w:pPr>
        <w:pStyle w:val="3"/>
      </w:pPr>
      <w:r>
        <w:t>4.2 Определение положения плоскости гелиоцентрической орбиты.</w:t>
      </w:r>
      <w:bookmarkEnd w:id="10"/>
    </w:p>
    <w:p w:rsidR="001C732D" w:rsidRPr="002456D2" w:rsidRDefault="001C732D" w:rsidP="001C732D">
      <w:pPr>
        <w:autoSpaceDE w:val="0"/>
        <w:autoSpaceDN w:val="0"/>
        <w:adjustRightInd w:val="0"/>
        <w:spacing w:after="0"/>
        <w:ind w:firstLine="708"/>
      </w:pPr>
      <w:r>
        <w:t>После того, как мы нашли вышеперечис</w:t>
      </w:r>
      <w:r w:rsidR="009D1968">
        <w:t>ленные параметры, требуется найт</w:t>
      </w:r>
      <w:r>
        <w:t>и остальные параметры гелиоцентрической траектории.</w:t>
      </w:r>
    </w:p>
    <w:p w:rsidR="001C732D" w:rsidRPr="002456D2" w:rsidRDefault="001C732D" w:rsidP="001C732D">
      <w:pPr>
        <w:autoSpaceDE w:val="0"/>
        <w:autoSpaceDN w:val="0"/>
        <w:adjustRightInd w:val="0"/>
        <w:spacing w:after="0"/>
        <w:ind w:firstLine="709"/>
      </w:pPr>
      <w:r>
        <w:t>Наклонение орбиты перелета к плоскости эклиптики</w:t>
      </w:r>
      <w:r w:rsidRPr="002456D2">
        <w:t xml:space="preserve"> </w:t>
      </w:r>
      <w:r>
        <w:t>найдем из соотношения</w:t>
      </w:r>
      <w:r w:rsidR="009D1968">
        <w:t xml:space="preserve"> (19).</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Default="001C732D" w:rsidP="00F54487">
            <w:pPr>
              <w:autoSpaceDE w:val="0"/>
              <w:autoSpaceDN w:val="0"/>
              <w:adjustRightInd w:val="0"/>
              <w:ind w:firstLine="709"/>
              <w:rPr>
                <w:rFonts w:eastAsiaTheme="minorEastAsia"/>
              </w:rPr>
            </w:pPr>
            <m:oMathPara>
              <m:oMath>
                <m:r>
                  <w:rPr>
                    <w:rFonts w:ascii="Cambria Math" w:hAnsi="Cambria Math"/>
                  </w:rPr>
                  <w:lastRenderedPageBreak/>
                  <m:t>i=</m:t>
                </m:r>
                <m:func>
                  <m:funcPr>
                    <m:ctrlPr>
                      <w:rPr>
                        <w:rFonts w:ascii="Cambria Math" w:hAnsi="Cambria Math"/>
                        <w:i/>
                      </w:rPr>
                    </m:ctrlPr>
                  </m:funcPr>
                  <m:fName>
                    <m:r>
                      <m:rPr>
                        <m:sty m:val="p"/>
                      </m:rPr>
                      <w:rPr>
                        <w:rFonts w:ascii="Cambria Math" w:hAnsi="Cambria Math"/>
                      </w:rPr>
                      <m:t>acos</m:t>
                    </m:r>
                  </m:fName>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z</m:t>
                            </m:r>
                          </m:sub>
                          <m:sup>
                            <m:r>
                              <w:rPr>
                                <w:rFonts w:ascii="Cambria Math" w:eastAsiaTheme="minorEastAsia" w:hAnsi="Cambria Math"/>
                              </w:rPr>
                              <m:t>0</m:t>
                            </m:r>
                          </m:sup>
                        </m:sSubSup>
                      </m:e>
                    </m:d>
                    <m:r>
                      <w:rPr>
                        <w:rFonts w:ascii="Cambria Math" w:eastAsiaTheme="minorEastAsia" w:hAnsi="Cambria Math"/>
                      </w:rPr>
                      <m:t>=0,555281°</m:t>
                    </m:r>
                  </m:e>
                </m:func>
              </m:oMath>
            </m:oMathPara>
          </w:p>
        </w:tc>
        <w:tc>
          <w:tcPr>
            <w:tcW w:w="276" w:type="dxa"/>
            <w:vAlign w:val="center"/>
          </w:tcPr>
          <w:p w:rsidR="001C732D" w:rsidRPr="001C64B8" w:rsidRDefault="001C732D" w:rsidP="00F54487">
            <w:pPr>
              <w:autoSpaceDE w:val="0"/>
              <w:autoSpaceDN w:val="0"/>
              <w:adjustRightInd w:val="0"/>
              <w:jc w:val="right"/>
              <w:rPr>
                <w:rFonts w:eastAsiaTheme="minorEastAsia"/>
                <w:lang w:val="en-US"/>
              </w:rPr>
            </w:pPr>
            <w:r>
              <w:rPr>
                <w:rFonts w:eastAsiaTheme="minorEastAsia"/>
                <w:lang w:val="en-US"/>
              </w:rPr>
              <w:t>(19)</w:t>
            </w:r>
          </w:p>
        </w:tc>
      </w:tr>
    </w:tbl>
    <w:p w:rsidR="001C732D" w:rsidRDefault="001C732D" w:rsidP="001C732D">
      <w:pPr>
        <w:autoSpaceDE w:val="0"/>
        <w:autoSpaceDN w:val="0"/>
        <w:adjustRightInd w:val="0"/>
        <w:spacing w:after="0"/>
        <w:ind w:firstLine="709"/>
        <w:rPr>
          <w:rFonts w:eastAsiaTheme="minorEastAsia"/>
        </w:rPr>
      </w:pPr>
      <w:r>
        <w:rPr>
          <w:rFonts w:eastAsiaTheme="minorEastAsia"/>
        </w:rPr>
        <w:t>Долготу восходящего узла определим следующим образом</w:t>
      </w:r>
      <w:r w:rsidRPr="002456D2">
        <w:rPr>
          <w:rFonts w:eastAsiaTheme="minorEastAsia"/>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Default="001C732D" w:rsidP="00F54487">
            <w:pPr>
              <w:autoSpaceDE w:val="0"/>
              <w:autoSpaceDN w:val="0"/>
              <w:adjustRightInd w:val="0"/>
              <w:ind w:firstLine="709"/>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func>
                          <m:funcPr>
                            <m:ctrlPr>
                              <w:rPr>
                                <w:rFonts w:ascii="Cambria Math" w:eastAsiaTheme="minorEastAsia" w:hAnsi="Cambria Math"/>
                                <w:i/>
                              </w:rPr>
                            </m:ctrlPr>
                          </m:funcPr>
                          <m:fName>
                            <m:r>
                              <m:rPr>
                                <m:sty m:val="p"/>
                              </m:rPr>
                              <w:rPr>
                                <w:rFonts w:ascii="Cambria Math" w:eastAsiaTheme="minorEastAsia" w:hAnsi="Cambria Math"/>
                              </w:rPr>
                              <m:t>acos</m:t>
                            </m:r>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0</m:t>
                                        </m:r>
                                      </m:sup>
                                    </m:sSubSup>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i</m:t>
                                        </m:r>
                                      </m:e>
                                    </m:func>
                                  </m:den>
                                </m:f>
                              </m:e>
                            </m:d>
                            <m:r>
                              <w:rPr>
                                <w:rFonts w:ascii="Cambria Math" w:eastAsiaTheme="minorEastAsia" w:hAnsi="Cambria Math"/>
                              </w:rPr>
                              <m:t xml:space="preserve">, если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lang w:val="en-US"/>
                                  </w:rPr>
                                  <m:t>x</m:t>
                                </m:r>
                              </m:sub>
                              <m:sup>
                                <m:r>
                                  <w:rPr>
                                    <w:rFonts w:ascii="Cambria Math" w:eastAsiaTheme="minorEastAsia" w:hAnsi="Cambria Math"/>
                                  </w:rPr>
                                  <m:t>0</m:t>
                                </m:r>
                              </m:sup>
                            </m:sSubSup>
                            <m:r>
                              <w:rPr>
                                <w:rFonts w:ascii="Cambria Math" w:eastAsiaTheme="minorEastAsia" w:hAnsi="Cambria Math"/>
                              </w:rPr>
                              <m:t>≥0;</m:t>
                            </m:r>
                          </m:e>
                        </m:func>
                      </m:e>
                      <m:e>
                        <m:func>
                          <m:funcPr>
                            <m:ctrlPr>
                              <w:rPr>
                                <w:rFonts w:ascii="Cambria Math" w:eastAsiaTheme="minorEastAsia" w:hAnsi="Cambria Math"/>
                                <w:i/>
                              </w:rPr>
                            </m:ctrlPr>
                          </m:funcPr>
                          <m:fName>
                            <m:r>
                              <m:rPr>
                                <m:sty m:val="p"/>
                              </m:rPr>
                              <w:rPr>
                                <w:rFonts w:ascii="Cambria Math" w:eastAsiaTheme="minorEastAsia" w:hAnsi="Cambria Math"/>
                              </w:rPr>
                              <m:t>2π-acos</m:t>
                            </m:r>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0</m:t>
                                        </m:r>
                                      </m:sup>
                                    </m:sSubSup>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i</m:t>
                                        </m:r>
                                      </m:e>
                                    </m:func>
                                  </m:den>
                                </m:f>
                              </m:e>
                            </m:d>
                            <m:r>
                              <w:rPr>
                                <w:rFonts w:ascii="Cambria Math" w:eastAsiaTheme="minorEastAsia" w:hAnsi="Cambria Math"/>
                              </w:rPr>
                              <m:t xml:space="preserve">, если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lang w:val="en-US"/>
                                  </w:rPr>
                                  <m:t>x</m:t>
                                </m:r>
                              </m:sub>
                              <m:sup>
                                <m:r>
                                  <w:rPr>
                                    <w:rFonts w:ascii="Cambria Math" w:eastAsiaTheme="minorEastAsia" w:hAnsi="Cambria Math"/>
                                  </w:rPr>
                                  <m:t>0</m:t>
                                </m:r>
                              </m:sup>
                            </m:sSubSup>
                            <m:r>
                              <w:rPr>
                                <w:rFonts w:ascii="Cambria Math" w:eastAsiaTheme="minorEastAsia" w:hAnsi="Cambria Math"/>
                              </w:rPr>
                              <m:t>&lt;0</m:t>
                            </m:r>
                          </m:e>
                        </m:func>
                      </m:e>
                    </m:eqArr>
                  </m:e>
                </m:d>
              </m:oMath>
            </m:oMathPara>
          </w:p>
        </w:tc>
        <w:tc>
          <w:tcPr>
            <w:tcW w:w="276" w:type="dxa"/>
            <w:vAlign w:val="center"/>
          </w:tcPr>
          <w:p w:rsidR="001C732D" w:rsidRPr="001C64B8" w:rsidRDefault="001C732D" w:rsidP="00F54487">
            <w:pPr>
              <w:autoSpaceDE w:val="0"/>
              <w:autoSpaceDN w:val="0"/>
              <w:adjustRightInd w:val="0"/>
              <w:jc w:val="right"/>
              <w:rPr>
                <w:rFonts w:eastAsiaTheme="minorEastAsia"/>
                <w:lang w:val="en-US"/>
              </w:rPr>
            </w:pPr>
            <w:r>
              <w:rPr>
                <w:rFonts w:eastAsiaTheme="minorEastAsia"/>
                <w:lang w:val="en-US"/>
              </w:rPr>
              <w:t>(20)</w:t>
            </w:r>
          </w:p>
        </w:tc>
      </w:tr>
    </w:tbl>
    <w:p w:rsidR="001C732D" w:rsidRPr="0043092C" w:rsidRDefault="001C732D" w:rsidP="001C732D">
      <w:pPr>
        <w:autoSpaceDE w:val="0"/>
        <w:autoSpaceDN w:val="0"/>
        <w:adjustRightInd w:val="0"/>
        <w:spacing w:after="0"/>
        <w:ind w:firstLine="708"/>
        <w:rPr>
          <w:rFonts w:eastAsiaTheme="minorEastAsia"/>
        </w:rPr>
      </w:pPr>
      <w:r>
        <w:rPr>
          <w:rFonts w:eastAsiaTheme="minorEastAsia"/>
        </w:rPr>
        <w:t xml:space="preserve">Долгота восходящего узла принимает значение </w:t>
      </w:r>
      <w:r>
        <w:rPr>
          <w:rFonts w:eastAsiaTheme="minorEastAsia" w:cs="Times New Roman"/>
        </w:rPr>
        <w:t>Ω =</w:t>
      </w:r>
      <w:r>
        <w:rPr>
          <w:rFonts w:eastAsiaTheme="minorEastAsia"/>
        </w:rPr>
        <w:t xml:space="preserve"> </w:t>
      </w:r>
      <w:r w:rsidRPr="008973E7">
        <w:rPr>
          <w:rFonts w:eastAsiaTheme="minorEastAsia"/>
        </w:rPr>
        <w:t>290,746381</w:t>
      </w:r>
      <w:r>
        <w:rPr>
          <w:rFonts w:eastAsiaTheme="minorEastAsia" w:cs="Times New Roman"/>
        </w:rPr>
        <w:t>°</w:t>
      </w:r>
      <w:r>
        <w:rPr>
          <w:rFonts w:eastAsiaTheme="minorEastAsia"/>
        </w:rPr>
        <w:t>.</w:t>
      </w:r>
    </w:p>
    <w:p w:rsidR="001C732D" w:rsidRPr="002456D2" w:rsidRDefault="001C732D" w:rsidP="001C732D">
      <w:pPr>
        <w:autoSpaceDE w:val="0"/>
        <w:autoSpaceDN w:val="0"/>
        <w:adjustRightInd w:val="0"/>
        <w:spacing w:after="0"/>
        <w:ind w:firstLine="709"/>
        <w:rPr>
          <w:rFonts w:eastAsiaTheme="minorEastAsia"/>
        </w:rPr>
      </w:pPr>
      <w:r>
        <w:rPr>
          <w:rFonts w:eastAsiaTheme="minorEastAsia"/>
        </w:rPr>
        <w:t>Долгота восходящего узла</w:t>
      </w:r>
      <m:oMath>
        <m:r>
          <m:rPr>
            <m:sty m:val="p"/>
          </m:rPr>
          <w:rPr>
            <w:rFonts w:ascii="Cambria Math" w:eastAsiaTheme="minorEastAsia" w:hAnsi="Cambria Math"/>
          </w:rPr>
          <m:t xml:space="preserve"> Ω</m:t>
        </m:r>
      </m:oMath>
      <w:r>
        <w:rPr>
          <w:rFonts w:eastAsiaTheme="minorEastAsia"/>
        </w:rPr>
        <w:t xml:space="preserve"> и наклонение </w:t>
      </w:r>
      <m:oMath>
        <m:r>
          <w:rPr>
            <w:rFonts w:ascii="Cambria Math" w:hAnsi="Cambria Math"/>
          </w:rPr>
          <m:t>i</m:t>
        </m:r>
      </m:oMath>
      <w:r>
        <w:rPr>
          <w:rFonts w:eastAsiaTheme="minorEastAsia"/>
        </w:rPr>
        <w:t xml:space="preserve"> гелиоцентрического участка траектории полностью определяют положение плоскости перелета. </w:t>
      </w:r>
    </w:p>
    <w:p w:rsidR="001C732D" w:rsidRPr="0043092C" w:rsidRDefault="001C732D" w:rsidP="001C732D">
      <w:pPr>
        <w:autoSpaceDE w:val="0"/>
        <w:autoSpaceDN w:val="0"/>
        <w:adjustRightInd w:val="0"/>
        <w:spacing w:after="0"/>
        <w:ind w:firstLine="709"/>
      </w:pPr>
      <w:r>
        <w:t>Аргумент широты точки старта</w:t>
      </w:r>
      <w:r w:rsidRPr="0043092C">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Pr="001C64B8" w:rsidRDefault="00103C2E" w:rsidP="00F54487">
            <w:pPr>
              <w:autoSpaceDE w:val="0"/>
              <w:autoSpaceDN w:val="0"/>
              <w:adjustRightInd w:val="0"/>
              <w:ind w:firstLine="709"/>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acos</m:t>
                    </m:r>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den>
                        </m:f>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Ω</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den>
                            </m:f>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Ω</m:t>
                                </m:r>
                              </m:e>
                            </m:func>
                          </m:e>
                        </m:func>
                      </m:e>
                    </m:d>
                    <m:r>
                      <w:rPr>
                        <w:rFonts w:ascii="Cambria Math" w:hAnsi="Cambria Math"/>
                        <w:lang w:val="en-US"/>
                      </w:rPr>
                      <m:t>=0,268448°</m:t>
                    </m:r>
                  </m:e>
                </m:func>
              </m:oMath>
            </m:oMathPara>
          </w:p>
        </w:tc>
        <w:tc>
          <w:tcPr>
            <w:tcW w:w="276" w:type="dxa"/>
            <w:vAlign w:val="center"/>
          </w:tcPr>
          <w:p w:rsidR="001C732D" w:rsidRPr="001C64B8" w:rsidRDefault="001C732D" w:rsidP="00F54487">
            <w:pPr>
              <w:autoSpaceDE w:val="0"/>
              <w:autoSpaceDN w:val="0"/>
              <w:adjustRightInd w:val="0"/>
              <w:jc w:val="right"/>
              <w:rPr>
                <w:lang w:val="en-US"/>
              </w:rPr>
            </w:pPr>
            <w:r>
              <w:rPr>
                <w:lang w:val="en-US"/>
              </w:rPr>
              <w:t>(21)</w:t>
            </w:r>
          </w:p>
        </w:tc>
      </w:tr>
    </w:tbl>
    <w:p w:rsidR="001C732D" w:rsidRPr="00284E26" w:rsidRDefault="001C732D" w:rsidP="001C732D">
      <w:pPr>
        <w:autoSpaceDE w:val="0"/>
        <w:autoSpaceDN w:val="0"/>
        <w:adjustRightInd w:val="0"/>
        <w:spacing w:after="0"/>
        <w:ind w:firstLine="709"/>
      </w:pPr>
      <w:r>
        <w:t>Аргумент широты</w:t>
      </w:r>
      <w:r w:rsidR="00284E26">
        <w:t xml:space="preserve"> в</w:t>
      </w:r>
      <w:r>
        <w:t xml:space="preserve"> </w:t>
      </w:r>
      <w:r w:rsidR="00284E26" w:rsidRPr="00284E26">
        <w:t>точке, когда КА достигает</w:t>
      </w:r>
      <w:r w:rsidR="00284E26">
        <w:t xml:space="preserve"> грависферу Юпитера</w:t>
      </w:r>
      <w:r w:rsidRPr="00284E26">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Pr="001C64B8" w:rsidRDefault="00103C2E" w:rsidP="00F54487">
            <w:pPr>
              <w:autoSpaceDE w:val="0"/>
              <w:autoSpaceDN w:val="0"/>
              <w:adjustRightInd w:val="0"/>
              <w:ind w:firstLine="709"/>
              <w:rPr>
                <w:rFonts w:eastAsiaTheme="minorEastAsia"/>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+ϕ</m:t>
                </m:r>
                <m:r>
                  <w:rPr>
                    <w:rFonts w:ascii="Cambria Math" w:eastAsiaTheme="minorEastAsia" w:hAnsi="Cambria Math"/>
                    <w:lang w:val="en-US"/>
                  </w:rPr>
                  <m:t>=172,821785°</m:t>
                </m:r>
              </m:oMath>
            </m:oMathPara>
          </w:p>
        </w:tc>
        <w:tc>
          <w:tcPr>
            <w:tcW w:w="276" w:type="dxa"/>
            <w:vAlign w:val="center"/>
          </w:tcPr>
          <w:p w:rsidR="001C732D" w:rsidRDefault="001C732D" w:rsidP="00F54487">
            <w:pPr>
              <w:autoSpaceDE w:val="0"/>
              <w:autoSpaceDN w:val="0"/>
              <w:adjustRightInd w:val="0"/>
              <w:jc w:val="right"/>
              <w:rPr>
                <w:lang w:val="en-US"/>
              </w:rPr>
            </w:pPr>
            <w:r>
              <w:rPr>
                <w:lang w:val="en-US"/>
              </w:rPr>
              <w:t>(22)</w:t>
            </w:r>
          </w:p>
        </w:tc>
      </w:tr>
    </w:tbl>
    <w:p w:rsidR="001C732D" w:rsidRPr="00D07720" w:rsidRDefault="001C732D" w:rsidP="001C732D">
      <w:pPr>
        <w:autoSpaceDE w:val="0"/>
        <w:autoSpaceDN w:val="0"/>
        <w:adjustRightInd w:val="0"/>
        <w:spacing w:after="0"/>
        <w:ind w:firstLine="708"/>
        <w:rPr>
          <w:rFonts w:eastAsiaTheme="minorEastAsia"/>
        </w:rPr>
      </w:pPr>
      <w:r>
        <w:rPr>
          <w:rFonts w:eastAsiaTheme="minorEastAsia"/>
        </w:rPr>
        <w:t>Аргумент перицентра</w:t>
      </w:r>
      <w:r w:rsidRPr="00D07720">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Default="001C732D" w:rsidP="00F54487">
            <w:pPr>
              <w:autoSpaceDE w:val="0"/>
              <w:autoSpaceDN w:val="0"/>
              <w:adjustRightInd w:val="0"/>
              <w:ind w:firstLine="709"/>
              <w:rPr>
                <w:rFonts w:eastAsiaTheme="minorEastAsia"/>
              </w:rPr>
            </w:pPr>
            <m:oMathPara>
              <m:oMath>
                <m:r>
                  <w:rPr>
                    <w:rFonts w:ascii="Cambria Math" w:eastAsiaTheme="minorEastAsia" w:hAnsi="Cambria Math"/>
                  </w:rPr>
                  <m:t>ω=2π+</m:t>
                </m:r>
                <m:sSub>
                  <m:sSubPr>
                    <m:ctrlPr>
                      <w:rPr>
                        <w:rFonts w:ascii="Cambria Math" w:hAnsi="Cambria Math"/>
                        <w:i/>
                        <w:lang w:val="en-US"/>
                      </w:rPr>
                    </m:ctrlPr>
                  </m:sSubPr>
                  <m:e>
                    <m:r>
                      <w:rPr>
                        <w:rFonts w:ascii="Cambria Math" w:hAnsi="Cambria Math"/>
                        <w:lang w:val="en-US"/>
                      </w:rPr>
                      <m:t xml:space="preserve"> u</m:t>
                    </m:r>
                  </m:e>
                  <m:sub>
                    <m:r>
                      <w:rPr>
                        <w:rFonts w:ascii="Cambria Math" w:hAnsi="Cambria Math"/>
                        <w:lang w:val="en-US"/>
                      </w:rPr>
                      <m:t>0</m:t>
                    </m:r>
                  </m:sub>
                </m:sSub>
                <m:r>
                  <w:rPr>
                    <w:rFonts w:ascii="Cambria Math" w:hAnsi="Cambria Math"/>
                    <w:lang w:val="en-US"/>
                  </w:rPr>
                  <m:t>-</m:t>
                </m:r>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=1,841448°</m:t>
                </m:r>
              </m:oMath>
            </m:oMathPara>
          </w:p>
        </w:tc>
        <w:tc>
          <w:tcPr>
            <w:tcW w:w="276" w:type="dxa"/>
          </w:tcPr>
          <w:p w:rsidR="001C732D" w:rsidRPr="00EA082E" w:rsidRDefault="001C732D" w:rsidP="00F54487">
            <w:pPr>
              <w:autoSpaceDE w:val="0"/>
              <w:autoSpaceDN w:val="0"/>
              <w:adjustRightInd w:val="0"/>
              <w:rPr>
                <w:rFonts w:eastAsiaTheme="minorEastAsia"/>
                <w:lang w:val="en-US"/>
              </w:rPr>
            </w:pPr>
            <w:r>
              <w:rPr>
                <w:rFonts w:eastAsiaTheme="minorEastAsia"/>
                <w:lang w:val="en-US"/>
              </w:rPr>
              <w:t>(23)</w:t>
            </w:r>
          </w:p>
        </w:tc>
      </w:tr>
    </w:tbl>
    <w:p w:rsidR="001C732D" w:rsidRDefault="001C732D" w:rsidP="001C732D">
      <w:pPr>
        <w:autoSpaceDE w:val="0"/>
        <w:autoSpaceDN w:val="0"/>
        <w:adjustRightInd w:val="0"/>
        <w:spacing w:after="0"/>
        <w:ind w:firstLine="709"/>
        <w:rPr>
          <w:rFonts w:eastAsiaTheme="minorEastAsia"/>
        </w:rPr>
      </w:pPr>
      <w:r>
        <w:rPr>
          <w:rFonts w:eastAsiaTheme="minorEastAsia"/>
        </w:rPr>
        <w:t xml:space="preserve">Тем самым, были найдены все элементы </w:t>
      </w:r>
      <w:r w:rsidRPr="00407702">
        <w:rPr>
          <w:rFonts w:eastAsiaTheme="minorEastAsia"/>
        </w:rPr>
        <w:t xml:space="preserve">эллиптической </w:t>
      </w:r>
      <w:r>
        <w:rPr>
          <w:rFonts w:eastAsiaTheme="minorEastAsia"/>
        </w:rPr>
        <w:t>траектории, которые полностью определяют положение и форму гелиоцентрической орбиты.</w:t>
      </w:r>
    </w:p>
    <w:p w:rsidR="001C732D" w:rsidRDefault="001C732D" w:rsidP="001C732D">
      <w:pPr>
        <w:pStyle w:val="3"/>
        <w:rPr>
          <w:rFonts w:eastAsiaTheme="minorEastAsia"/>
        </w:rPr>
      </w:pPr>
      <w:bookmarkStart w:id="11" w:name="_Toc39604356"/>
      <w:r>
        <w:rPr>
          <w:rFonts w:eastAsiaTheme="minorEastAsia"/>
        </w:rPr>
        <w:t xml:space="preserve">4.3 </w:t>
      </w:r>
      <w:r>
        <w:t>Определение гиперболических избытков скоростей</w:t>
      </w:r>
      <w:bookmarkEnd w:id="11"/>
      <w:r>
        <w:t xml:space="preserve"> </w:t>
      </w:r>
    </w:p>
    <w:p w:rsidR="001C732D" w:rsidRDefault="001C732D" w:rsidP="001C732D">
      <w:pPr>
        <w:autoSpaceDE w:val="0"/>
        <w:autoSpaceDN w:val="0"/>
        <w:adjustRightInd w:val="0"/>
        <w:spacing w:after="0"/>
        <w:ind w:firstLine="709"/>
        <w:rPr>
          <w:rFonts w:eastAsiaTheme="minorEastAsia"/>
        </w:rPr>
      </w:pPr>
      <w:r>
        <w:rPr>
          <w:rFonts w:eastAsiaTheme="minorEastAsia"/>
        </w:rPr>
        <w:t>После определения параметров гелиоцентрической траектории требуется найти величины радиальной и трансверсальной скоростей в начале и в конце траектории. Эти компоненты могут быть найдены по следующим соотношениям</w:t>
      </w:r>
      <w:r w:rsidRPr="00553092">
        <w:rPr>
          <w:rFonts w:eastAsiaTheme="minorEastAsia"/>
        </w:rPr>
        <w:t>.</w:t>
      </w:r>
      <w:r>
        <w:rPr>
          <w:rFonts w:eastAsiaTheme="minorEastAsia"/>
        </w:rPr>
        <w:t xml:space="preserve"> </w:t>
      </w:r>
    </w:p>
    <w:p w:rsidR="001C732D" w:rsidRPr="00553092" w:rsidRDefault="001C732D" w:rsidP="001C732D">
      <w:pPr>
        <w:autoSpaceDE w:val="0"/>
        <w:autoSpaceDN w:val="0"/>
        <w:adjustRightInd w:val="0"/>
        <w:spacing w:after="0"/>
        <w:ind w:firstLine="709"/>
        <w:rPr>
          <w:rFonts w:eastAsiaTheme="minorEastAsia"/>
        </w:rPr>
      </w:pPr>
      <w:r>
        <w:rPr>
          <w:rFonts w:eastAsiaTheme="minorEastAsia"/>
        </w:rPr>
        <w:t>Для начала гелиоцентрического участка</w:t>
      </w:r>
      <w:r w:rsidRPr="00553092">
        <w:rPr>
          <w:rFonts w:eastAsiaTheme="minorEastAsia"/>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Default="00103C2E" w:rsidP="00F54487">
            <w:pPr>
              <w:autoSpaceDE w:val="0"/>
              <w:autoSpaceDN w:val="0"/>
              <w:adjustRightInd w:val="0"/>
              <w:rPr>
                <w:rFonts w:eastAsiaTheme="minorEastAsia"/>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r>
                      <w:rPr>
                        <w:rFonts w:ascii="Cambria Math" w:hAnsi="Cambria Math"/>
                      </w:rPr>
                      <m:t>0</m:t>
                    </m:r>
                  </m:sub>
                </m:sSub>
                <m:r>
                  <w:rPr>
                    <w:rFonts w:ascii="Cambria Math" w:hAnsi="Cambria Math"/>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μ</m:t>
                        </m:r>
                      </m:num>
                      <m:den>
                        <m:r>
                          <w:rPr>
                            <w:rFonts w:ascii="Cambria Math" w:hAnsi="Cambria Math"/>
                            <w:lang w:val="en-US"/>
                          </w:rPr>
                          <m:t>p</m:t>
                        </m:r>
                      </m:den>
                    </m:f>
                  </m:e>
                </m:rad>
                <m:r>
                  <w:rPr>
                    <w:rFonts w:ascii="Cambria Math" w:hAnsi="Cambria Math"/>
                    <w:lang w:val="en-US"/>
                  </w:rPr>
                  <m:t>e</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eastAsiaTheme="minorEastAsia" w:hAnsi="Cambria Math"/>
                            <w:i/>
                          </w:rPr>
                        </m:ctrlPr>
                      </m:sSubPr>
                      <m:e>
                        <m:r>
                          <w:rPr>
                            <w:rFonts w:ascii="Cambria Math" w:eastAsiaTheme="minorEastAsia" w:hAnsi="Cambria Math"/>
                          </w:rPr>
                          <m:t>υ</m:t>
                        </m:r>
                      </m:e>
                      <m:sub>
                        <m:r>
                          <w:rPr>
                            <w:rFonts w:ascii="Cambria Math" w:eastAsiaTheme="minorEastAsia" w:hAnsi="Cambria Math"/>
                          </w:rPr>
                          <m:t>0</m:t>
                        </m:r>
                      </m:sub>
                    </m:sSub>
                    <m:r>
                      <w:rPr>
                        <w:rFonts w:ascii="Cambria Math" w:eastAsiaTheme="minorEastAsia" w:hAnsi="Cambria Math"/>
                      </w:rPr>
                      <m:t>=-0,425164</m:t>
                    </m:r>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lang w:val="en-US"/>
                          </w:rPr>
                          <m:t>c</m:t>
                        </m:r>
                      </m:den>
                    </m:f>
                  </m:e>
                </m:func>
              </m:oMath>
            </m:oMathPara>
          </w:p>
        </w:tc>
        <w:tc>
          <w:tcPr>
            <w:tcW w:w="276" w:type="dxa"/>
            <w:vAlign w:val="center"/>
          </w:tcPr>
          <w:p w:rsidR="001C732D" w:rsidRPr="00EA082E" w:rsidRDefault="001C732D" w:rsidP="00F54487">
            <w:pPr>
              <w:autoSpaceDE w:val="0"/>
              <w:autoSpaceDN w:val="0"/>
              <w:adjustRightInd w:val="0"/>
              <w:jc w:val="right"/>
              <w:rPr>
                <w:rFonts w:eastAsiaTheme="minorEastAsia"/>
                <w:lang w:val="en-US"/>
              </w:rPr>
            </w:pPr>
            <w:r>
              <w:rPr>
                <w:rFonts w:eastAsiaTheme="minorEastAsia"/>
                <w:lang w:val="en-US"/>
              </w:rPr>
              <w:t>(24)</w:t>
            </w:r>
          </w:p>
        </w:tc>
      </w:tr>
      <w:tr w:rsidR="001C732D" w:rsidTr="00F54487">
        <w:tc>
          <w:tcPr>
            <w:tcW w:w="9351" w:type="dxa"/>
          </w:tcPr>
          <w:p w:rsidR="001C732D" w:rsidRPr="00EA082E" w:rsidRDefault="00103C2E" w:rsidP="00F54487">
            <w:pPr>
              <w:autoSpaceDE w:val="0"/>
              <w:autoSpaceDN w:val="0"/>
              <w:adjustRightInd w:val="0"/>
              <w:rPr>
                <w:rFonts w:eastAsiaTheme="minorEastAsia"/>
                <w:i/>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r>
                      <w:rPr>
                        <w:rFonts w:ascii="Cambria Math" w:hAnsi="Cambria Math"/>
                      </w:rPr>
                      <m:t>0</m:t>
                    </m:r>
                  </m:sub>
                </m:sSub>
                <m:r>
                  <w:rPr>
                    <w:rFonts w:ascii="Cambria Math" w:hAnsi="Cambria Math"/>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μ</m:t>
                        </m:r>
                      </m:num>
                      <m:den>
                        <m:r>
                          <w:rPr>
                            <w:rFonts w:ascii="Cambria Math" w:hAnsi="Cambria Math"/>
                            <w:lang w:val="en-US"/>
                          </w:rPr>
                          <m:t>p</m:t>
                        </m:r>
                      </m:den>
                    </m:f>
                  </m:e>
                </m:rad>
                <m:r>
                  <w:rPr>
                    <w:rFonts w:ascii="Cambria Math" w:hAnsi="Cambria Math"/>
                  </w:rPr>
                  <m:t>(1+</m:t>
                </m:r>
                <m:r>
                  <w:rPr>
                    <w:rFonts w:ascii="Cambria Math" w:hAnsi="Cambria Math"/>
                    <w:lang w:val="en-US"/>
                  </w:rPr>
                  <m:t>e</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eastAsiaTheme="minorEastAsia" w:hAnsi="Cambria Math"/>
                            <w:i/>
                          </w:rPr>
                        </m:ctrlPr>
                      </m:sSubPr>
                      <m:e>
                        <m:r>
                          <w:rPr>
                            <w:rFonts w:ascii="Cambria Math" w:eastAsiaTheme="minorEastAsia" w:hAnsi="Cambria Math"/>
                          </w:rPr>
                          <m:t>υ</m:t>
                        </m:r>
                      </m:e>
                      <m:sub>
                        <m:r>
                          <w:rPr>
                            <w:rFonts w:ascii="Cambria Math" w:eastAsiaTheme="minorEastAsia" w:hAnsi="Cambria Math"/>
                          </w:rPr>
                          <m:t>0</m:t>
                        </m:r>
                      </m:sub>
                    </m:sSub>
                    <m:r>
                      <w:rPr>
                        <w:rFonts w:ascii="Cambria Math" w:eastAsiaTheme="minorEastAsia" w:hAnsi="Cambria Math"/>
                      </w:rPr>
                      <m:t>)</m:t>
                    </m:r>
                  </m:e>
                </m:func>
                <m:r>
                  <w:rPr>
                    <w:rFonts w:ascii="Cambria Math" w:hAnsi="Cambria Math"/>
                  </w:rPr>
                  <m:t xml:space="preserve"> =38,27971</m:t>
                </m:r>
                <m:f>
                  <m:fPr>
                    <m:ctrlPr>
                      <w:rPr>
                        <w:rFonts w:ascii="Cambria Math" w:hAnsi="Cambria Math"/>
                        <w:i/>
                        <w:lang w:val="en-US"/>
                      </w:rPr>
                    </m:ctrlPr>
                  </m:fPr>
                  <m:num>
                    <m:r>
                      <w:rPr>
                        <w:rFonts w:ascii="Cambria Math" w:hAnsi="Cambria Math"/>
                      </w:rPr>
                      <m:t>км</m:t>
                    </m:r>
                  </m:num>
                  <m:den>
                    <m:r>
                      <w:rPr>
                        <w:rFonts w:ascii="Cambria Math" w:hAnsi="Cambria Math"/>
                        <w:lang w:val="en-US"/>
                      </w:rPr>
                      <m:t>c</m:t>
                    </m:r>
                  </m:den>
                </m:f>
              </m:oMath>
            </m:oMathPara>
          </w:p>
        </w:tc>
        <w:tc>
          <w:tcPr>
            <w:tcW w:w="276" w:type="dxa"/>
            <w:vAlign w:val="center"/>
          </w:tcPr>
          <w:p w:rsidR="001C732D" w:rsidRPr="00EA082E" w:rsidRDefault="001C732D" w:rsidP="00F54487">
            <w:pPr>
              <w:autoSpaceDE w:val="0"/>
              <w:autoSpaceDN w:val="0"/>
              <w:adjustRightInd w:val="0"/>
              <w:jc w:val="right"/>
              <w:rPr>
                <w:rFonts w:eastAsiaTheme="minorEastAsia"/>
                <w:lang w:val="en-US"/>
              </w:rPr>
            </w:pPr>
            <w:r>
              <w:rPr>
                <w:rFonts w:eastAsiaTheme="minorEastAsia"/>
                <w:lang w:val="en-US"/>
              </w:rPr>
              <w:t>(25)</w:t>
            </w:r>
          </w:p>
        </w:tc>
      </w:tr>
    </w:tbl>
    <w:p w:rsidR="001C732D" w:rsidRPr="008D6452" w:rsidRDefault="001C732D" w:rsidP="001C732D">
      <w:pPr>
        <w:autoSpaceDE w:val="0"/>
        <w:autoSpaceDN w:val="0"/>
        <w:adjustRightInd w:val="0"/>
        <w:spacing w:after="0"/>
        <w:ind w:firstLine="708"/>
      </w:pPr>
      <w:r>
        <w:rPr>
          <w:rFonts w:eastAsiaTheme="minorEastAsia"/>
        </w:rPr>
        <w:lastRenderedPageBreak/>
        <w:t xml:space="preserve">Тогда орбитальная скорость космического аппарата в начале гелиоцентрического участка равна </w:t>
      </w:r>
      <w:r w:rsidRPr="008D6452">
        <w:rPr>
          <w:rFonts w:eastAsiaTheme="minorEastAsia"/>
        </w:rPr>
        <w:t>38,279718</w:t>
      </w:r>
      <w:r>
        <w:rPr>
          <w:rFonts w:eastAsiaTheme="minorEastAsia"/>
        </w:rPr>
        <w:t xml:space="preserve"> км</w:t>
      </w:r>
      <w:r w:rsidRPr="008D6452">
        <w:rPr>
          <w:rFonts w:eastAsiaTheme="minorEastAsia"/>
        </w:rPr>
        <w:t>/</w:t>
      </w:r>
      <w:r>
        <w:rPr>
          <w:rFonts w:eastAsiaTheme="minorEastAsia"/>
          <w:lang w:val="en-US"/>
        </w:rPr>
        <w:t>c</w:t>
      </w:r>
      <w:r w:rsidRPr="008D6452">
        <w:rPr>
          <w:rFonts w:eastAsiaTheme="minorEastAsia"/>
        </w:rPr>
        <w:t>.</w:t>
      </w:r>
    </w:p>
    <w:p w:rsidR="001C732D" w:rsidRPr="009D1968" w:rsidRDefault="001C732D" w:rsidP="001C732D">
      <w:pPr>
        <w:autoSpaceDE w:val="0"/>
        <w:autoSpaceDN w:val="0"/>
        <w:adjustRightInd w:val="0"/>
        <w:spacing w:after="0"/>
        <w:ind w:firstLine="709"/>
        <w:rPr>
          <w:rFonts w:eastAsiaTheme="minorEastAsia"/>
        </w:rPr>
      </w:pPr>
      <w:r>
        <w:rPr>
          <w:rFonts w:eastAsiaTheme="minorEastAsia"/>
        </w:rPr>
        <w:t xml:space="preserve">Для </w:t>
      </w:r>
      <w:r w:rsidR="009D1968">
        <w:rPr>
          <w:rFonts w:eastAsiaTheme="minorEastAsia"/>
        </w:rPr>
        <w:t>завершающего участка гелиоцентрической траектории</w:t>
      </w:r>
      <w:r w:rsidRPr="009D1968">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8954" w:type="dxa"/>
          </w:tcPr>
          <w:p w:rsidR="001C732D" w:rsidRDefault="00103C2E" w:rsidP="00F54487">
            <w:pPr>
              <w:autoSpaceDE w:val="0"/>
              <w:autoSpaceDN w:val="0"/>
              <w:adjustRightInd w:val="0"/>
              <w:rPr>
                <w:rFonts w:eastAsiaTheme="minorEastAsia"/>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rk</m:t>
                    </m:r>
                  </m:sub>
                </m:sSub>
                <m:r>
                  <w:rPr>
                    <w:rFonts w:ascii="Cambria Math" w:hAnsi="Cambria Math"/>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μ</m:t>
                        </m:r>
                      </m:num>
                      <m:den>
                        <m:r>
                          <w:rPr>
                            <w:rFonts w:ascii="Cambria Math" w:hAnsi="Cambria Math"/>
                            <w:lang w:val="en-US"/>
                          </w:rPr>
                          <m:t>p</m:t>
                        </m:r>
                      </m:den>
                    </m:f>
                  </m:e>
                </m:rad>
                <m:r>
                  <w:rPr>
                    <w:rFonts w:ascii="Cambria Math" w:hAnsi="Cambria Math"/>
                    <w:lang w:val="en-US"/>
                  </w:rPr>
                  <m:t>e</m:t>
                </m:r>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rPr>
                              <m:t>υ</m:t>
                            </m:r>
                          </m:e>
                          <m:sub>
                            <m:r>
                              <w:rPr>
                                <w:rFonts w:ascii="Cambria Math" w:eastAsiaTheme="minorEastAsia" w:hAnsi="Cambria Math"/>
                              </w:rPr>
                              <m:t>0</m:t>
                            </m:r>
                          </m:sub>
                        </m:sSub>
                        <m:r>
                          <w:rPr>
                            <w:rFonts w:ascii="Cambria Math" w:eastAsiaTheme="minorEastAsia" w:hAnsi="Cambria Math"/>
                          </w:rPr>
                          <m:t>+ϕ</m:t>
                        </m:r>
                        <m:ctrlPr>
                          <w:rPr>
                            <w:rFonts w:ascii="Cambria Math" w:eastAsiaTheme="minorEastAsia" w:hAnsi="Cambria Math"/>
                            <w:i/>
                          </w:rPr>
                        </m:ctrlPr>
                      </m:e>
                    </m:d>
                  </m:e>
                </m:func>
                <m:r>
                  <w:rPr>
                    <w:rFonts w:ascii="Cambria Math" w:hAnsi="Cambria Math"/>
                  </w:rPr>
                  <m:t>=2,428158</m:t>
                </m:r>
                <m:f>
                  <m:fPr>
                    <m:ctrlPr>
                      <w:rPr>
                        <w:rFonts w:ascii="Cambria Math" w:hAnsi="Cambria Math"/>
                        <w:i/>
                        <w:lang w:val="en-US"/>
                      </w:rPr>
                    </m:ctrlPr>
                  </m:fPr>
                  <m:num>
                    <m:r>
                      <w:rPr>
                        <w:rFonts w:ascii="Cambria Math" w:hAnsi="Cambria Math"/>
                      </w:rPr>
                      <m:t>км</m:t>
                    </m:r>
                  </m:num>
                  <m:den>
                    <m:r>
                      <w:rPr>
                        <w:rFonts w:ascii="Cambria Math" w:hAnsi="Cambria Math"/>
                        <w:lang w:val="en-US"/>
                      </w:rPr>
                      <m:t>c</m:t>
                    </m:r>
                  </m:den>
                </m:f>
              </m:oMath>
            </m:oMathPara>
          </w:p>
        </w:tc>
        <w:tc>
          <w:tcPr>
            <w:tcW w:w="683" w:type="dxa"/>
            <w:vAlign w:val="center"/>
          </w:tcPr>
          <w:p w:rsidR="001C732D" w:rsidRPr="00EA082E" w:rsidRDefault="001C732D" w:rsidP="00F54487">
            <w:pPr>
              <w:autoSpaceDE w:val="0"/>
              <w:autoSpaceDN w:val="0"/>
              <w:adjustRightInd w:val="0"/>
              <w:jc w:val="right"/>
              <w:rPr>
                <w:rFonts w:eastAsiaTheme="minorEastAsia"/>
                <w:lang w:val="en-US"/>
              </w:rPr>
            </w:pPr>
            <w:r>
              <w:rPr>
                <w:rFonts w:eastAsiaTheme="minorEastAsia"/>
                <w:lang w:val="en-US"/>
              </w:rPr>
              <w:t>(26)</w:t>
            </w:r>
          </w:p>
        </w:tc>
      </w:tr>
      <w:tr w:rsidR="001C732D" w:rsidTr="00F54487">
        <w:tc>
          <w:tcPr>
            <w:tcW w:w="8954" w:type="dxa"/>
          </w:tcPr>
          <w:p w:rsidR="001C732D" w:rsidRDefault="00103C2E" w:rsidP="00F54487">
            <w:pPr>
              <w:autoSpaceDE w:val="0"/>
              <w:autoSpaceDN w:val="0"/>
              <w:adjustRightInd w:val="0"/>
              <w:ind w:firstLine="709"/>
              <w:rPr>
                <w:rFonts w:eastAsiaTheme="minorEastAsia"/>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nk</m:t>
                    </m:r>
                  </m:sub>
                </m:sSub>
                <m:r>
                  <w:rPr>
                    <w:rFonts w:ascii="Cambria Math" w:hAnsi="Cambria Math"/>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μ</m:t>
                        </m:r>
                      </m:num>
                      <m:den>
                        <m:r>
                          <w:rPr>
                            <w:rFonts w:ascii="Cambria Math" w:hAnsi="Cambria Math"/>
                            <w:lang w:val="en-US"/>
                          </w:rPr>
                          <m:t>p</m:t>
                        </m:r>
                      </m:den>
                    </m:f>
                  </m:e>
                </m:rad>
                <m:r>
                  <w:rPr>
                    <w:rFonts w:ascii="Cambria Math" w:hAnsi="Cambria Math"/>
                  </w:rPr>
                  <m:t>(1+</m:t>
                </m:r>
                <m:r>
                  <w:rPr>
                    <w:rFonts w:ascii="Cambria Math" w:hAnsi="Cambria Math"/>
                    <w:lang w:val="en-US"/>
                  </w:rPr>
                  <m:t>e</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υ</m:t>
                        </m:r>
                      </m:e>
                      <m:sub>
                        <m:r>
                          <w:rPr>
                            <w:rFonts w:ascii="Cambria Math" w:eastAsiaTheme="minorEastAsia" w:hAnsi="Cambria Math"/>
                          </w:rPr>
                          <m:t>0</m:t>
                        </m:r>
                      </m:sub>
                    </m:sSub>
                    <m:r>
                      <w:rPr>
                        <w:rFonts w:ascii="Cambria Math" w:eastAsiaTheme="minorEastAsia" w:hAnsi="Cambria Math"/>
                      </w:rPr>
                      <m:t>+ϕ))</m:t>
                    </m:r>
                  </m:e>
                </m:func>
                <m:r>
                  <w:rPr>
                    <w:rFonts w:ascii="Cambria Math" w:hAnsi="Cambria Math"/>
                  </w:rPr>
                  <m:t>=7,500424</m:t>
                </m:r>
                <m:f>
                  <m:fPr>
                    <m:ctrlPr>
                      <w:rPr>
                        <w:rFonts w:ascii="Cambria Math" w:hAnsi="Cambria Math"/>
                        <w:i/>
                        <w:lang w:val="en-US"/>
                      </w:rPr>
                    </m:ctrlPr>
                  </m:fPr>
                  <m:num>
                    <m:r>
                      <w:rPr>
                        <w:rFonts w:ascii="Cambria Math" w:hAnsi="Cambria Math"/>
                      </w:rPr>
                      <m:t>км</m:t>
                    </m:r>
                  </m:num>
                  <m:den>
                    <m:r>
                      <w:rPr>
                        <w:rFonts w:ascii="Cambria Math" w:hAnsi="Cambria Math"/>
                        <w:lang w:val="en-US"/>
                      </w:rPr>
                      <m:t>c</m:t>
                    </m:r>
                  </m:den>
                </m:f>
              </m:oMath>
            </m:oMathPara>
          </w:p>
        </w:tc>
        <w:tc>
          <w:tcPr>
            <w:tcW w:w="683" w:type="dxa"/>
            <w:vAlign w:val="center"/>
          </w:tcPr>
          <w:p w:rsidR="001C732D" w:rsidRPr="00EA082E" w:rsidRDefault="001C732D" w:rsidP="00F54487">
            <w:pPr>
              <w:autoSpaceDE w:val="0"/>
              <w:autoSpaceDN w:val="0"/>
              <w:adjustRightInd w:val="0"/>
              <w:jc w:val="right"/>
              <w:rPr>
                <w:rFonts w:eastAsiaTheme="minorEastAsia"/>
                <w:lang w:val="en-US"/>
              </w:rPr>
            </w:pPr>
            <w:r>
              <w:rPr>
                <w:rFonts w:eastAsiaTheme="minorEastAsia"/>
                <w:lang w:val="en-US"/>
              </w:rPr>
              <w:t>(27)</w:t>
            </w:r>
          </w:p>
        </w:tc>
      </w:tr>
    </w:tbl>
    <w:p w:rsidR="001C732D" w:rsidRPr="00EA082E" w:rsidRDefault="001C732D" w:rsidP="001C732D">
      <w:pPr>
        <w:autoSpaceDE w:val="0"/>
        <w:autoSpaceDN w:val="0"/>
        <w:adjustRightInd w:val="0"/>
        <w:spacing w:after="0"/>
      </w:pPr>
      <w:r>
        <w:t xml:space="preserve">где </w:t>
      </w:r>
      <w:r>
        <w:rPr>
          <w:rFonts w:cs="Times New Roman"/>
        </w:rPr>
        <w:t xml:space="preserve">µ = 132 712 440 018 </w:t>
      </w:r>
      <m:oMath>
        <m:f>
          <m:fPr>
            <m:ctrlPr>
              <w:rPr>
                <w:rFonts w:ascii="Cambria Math" w:hAnsi="Cambria Math"/>
                <w:i/>
              </w:rPr>
            </m:ctrlPr>
          </m:fPr>
          <m:num>
            <m:r>
              <m:rPr>
                <m:sty m:val="p"/>
              </m:rPr>
              <w:rPr>
                <w:rFonts w:ascii="Cambria Math" w:hAnsi="Cambria Math"/>
              </w:rPr>
              <m:t>к</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3</m:t>
                </m:r>
              </m:sup>
            </m:sSup>
            <m:ctrlPr>
              <w:rPr>
                <w:rFonts w:ascii="Cambria Math" w:hAnsi="Cambria Math"/>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den>
        </m:f>
      </m:oMath>
      <w:r>
        <w:t xml:space="preserve"> </w:t>
      </w:r>
      <w:r w:rsidRPr="00440F80">
        <w:t xml:space="preserve"> </w:t>
      </w:r>
      <w:r>
        <w:t>– гравитационный параметр Солнца.</w:t>
      </w:r>
      <w:r>
        <w:tab/>
      </w:r>
    </w:p>
    <w:p w:rsidR="001C732D" w:rsidRDefault="001C732D" w:rsidP="001C732D">
      <w:pPr>
        <w:autoSpaceDE w:val="0"/>
        <w:autoSpaceDN w:val="0"/>
        <w:adjustRightInd w:val="0"/>
        <w:spacing w:after="0"/>
        <w:ind w:firstLine="708"/>
      </w:pPr>
      <w:r>
        <w:rPr>
          <w:rFonts w:eastAsiaTheme="minorEastAsia"/>
        </w:rPr>
        <w:t xml:space="preserve">Орбитальная скорость космического аппарата в конце гелиоцентрического участка равна </w:t>
      </w:r>
      <w:r w:rsidRPr="008D6452">
        <w:rPr>
          <w:rFonts w:eastAsiaTheme="minorEastAsia"/>
        </w:rPr>
        <w:t>7,883674</w:t>
      </w:r>
      <w:r>
        <w:rPr>
          <w:rFonts w:eastAsiaTheme="minorEastAsia"/>
        </w:rPr>
        <w:t xml:space="preserve"> км</w:t>
      </w:r>
      <w:r w:rsidRPr="008D6452">
        <w:rPr>
          <w:rFonts w:eastAsiaTheme="minorEastAsia"/>
        </w:rPr>
        <w:t>/</w:t>
      </w:r>
      <w:r>
        <w:rPr>
          <w:rFonts w:eastAsiaTheme="minorEastAsia"/>
          <w:lang w:val="en-US"/>
        </w:rPr>
        <w:t>c</w:t>
      </w:r>
      <w:r w:rsidRPr="008D6452">
        <w:rPr>
          <w:rFonts w:eastAsiaTheme="minorEastAsia"/>
        </w:rPr>
        <w:t>.</w:t>
      </w:r>
    </w:p>
    <w:p w:rsidR="001C732D" w:rsidRDefault="001C732D" w:rsidP="001C732D">
      <w:pPr>
        <w:autoSpaceDE w:val="0"/>
        <w:autoSpaceDN w:val="0"/>
        <w:adjustRightInd w:val="0"/>
        <w:spacing w:after="0"/>
        <w:ind w:firstLine="708"/>
      </w:pPr>
      <w:r>
        <w:t xml:space="preserve">Таким образом, приведены соотношения для определения условий движения КА в начальной и конечной точке траектории в орбитальной системе координат. Для дальнейших расчетов необходимо перевести радиальную и трансверсальную скорости в эклиптическую СК.  </w:t>
      </w:r>
    </w:p>
    <w:p w:rsidR="001C732D" w:rsidRPr="00D13C0F" w:rsidRDefault="001C732D" w:rsidP="001C732D">
      <w:r>
        <w:tab/>
        <w:t>С</w:t>
      </w:r>
      <w:r>
        <w:rPr>
          <w:rFonts w:cs="Times New Roman"/>
        </w:rPr>
        <w:t>корость</w:t>
      </w:r>
      <w:r w:rsidRPr="00D35963">
        <w:rPr>
          <w:rFonts w:cs="Times New Roman"/>
        </w:rPr>
        <w:t xml:space="preserve"> в конечной </w:t>
      </w:r>
      <w:r>
        <w:rPr>
          <w:rFonts w:cs="Times New Roman"/>
        </w:rPr>
        <w:t>и начальной то</w:t>
      </w:r>
      <w:r w:rsidRPr="00D35963">
        <w:rPr>
          <w:rFonts w:cs="Times New Roman"/>
        </w:rPr>
        <w:t xml:space="preserve">чке траектории </w:t>
      </w:r>
      <w:r>
        <w:rPr>
          <w:rFonts w:cs="Times New Roman"/>
        </w:rPr>
        <w:t xml:space="preserve">в эклиптической СК </w:t>
      </w:r>
      <w:r w:rsidRPr="00D35963">
        <w:rPr>
          <w:rFonts w:cs="Times New Roman"/>
        </w:rPr>
        <w:t xml:space="preserve">можно </w:t>
      </w:r>
      <w:r>
        <w:rPr>
          <w:rFonts w:cs="Times New Roman"/>
        </w:rPr>
        <w:t>найти, используя матрицу перехода</w:t>
      </w:r>
      <w:r w:rsidRPr="00B806B9">
        <w:rPr>
          <w:rFonts w:cs="Times New Roman"/>
        </w:rPr>
        <w:t xml:space="preserve"> </w:t>
      </w:r>
      <w:r w:rsidRPr="00D35963">
        <w:rPr>
          <w:rFonts w:cs="Times New Roman"/>
        </w:rPr>
        <w:t xml:space="preserve">между </w:t>
      </w:r>
      <w:r>
        <w:rPr>
          <w:rFonts w:cs="Times New Roman"/>
        </w:rPr>
        <w:t>орбитальной</w:t>
      </w:r>
      <w:r w:rsidRPr="00D35963">
        <w:rPr>
          <w:rFonts w:cs="Times New Roman"/>
        </w:rPr>
        <w:t xml:space="preserve"> и эклиптической системой </w:t>
      </w:r>
      <w:r>
        <w:rPr>
          <w:rFonts w:cs="Times New Roman"/>
        </w:rPr>
        <w:t>координат</w:t>
      </w:r>
      <w:r w:rsidRPr="00D35963">
        <w:rPr>
          <w:rFonts w:cs="Times New Roman"/>
        </w:rPr>
        <w:t xml:space="preserve">. Эта матрица </w:t>
      </w:r>
      <w:r>
        <w:rPr>
          <w:rFonts w:cs="Times New Roman"/>
        </w:rPr>
        <w:t>имеет вид</w:t>
      </w:r>
      <w:r w:rsidRPr="00D35963">
        <w:rPr>
          <w:rFonts w:cs="Times New Roman"/>
        </w:rPr>
        <w:t>:</w:t>
      </w:r>
    </w:p>
    <w:p w:rsidR="001C732D" w:rsidRPr="00B806B9" w:rsidRDefault="001C732D" w:rsidP="001C732D">
      <w:pPr>
        <w:rPr>
          <w:rFonts w:eastAsiaTheme="minorEastAsia" w:cs="Times New Roman"/>
          <w:sz w:val="26"/>
          <w:szCs w:val="26"/>
        </w:rPr>
      </w:pPr>
      <m:oMathPara>
        <m:oMath>
          <m:r>
            <w:rPr>
              <w:rFonts w:ascii="Cambria Math" w:hAnsi="Cambria Math" w:cs="Times New Roman"/>
              <w:sz w:val="24"/>
              <w:szCs w:val="26"/>
            </w:rPr>
            <m:t>B</m:t>
          </m:r>
          <m:d>
            <m:dPr>
              <m:ctrlPr>
                <w:rPr>
                  <w:rFonts w:ascii="Cambria Math" w:hAnsi="Cambria Math" w:cs="Times New Roman"/>
                  <w:i/>
                  <w:sz w:val="24"/>
                  <w:szCs w:val="26"/>
                </w:rPr>
              </m:ctrlPr>
            </m:dPr>
            <m:e>
              <m:r>
                <w:rPr>
                  <w:rFonts w:ascii="Cambria Math" w:hAnsi="Cambria Math" w:cs="Times New Roman"/>
                  <w:sz w:val="24"/>
                  <w:szCs w:val="26"/>
                </w:rPr>
                <m:t>u,</m:t>
              </m:r>
              <m:r>
                <m:rPr>
                  <m:sty m:val="p"/>
                </m:rPr>
                <w:rPr>
                  <w:rFonts w:ascii="Cambria Math" w:hAnsi="Cambria Math" w:cs="Times New Roman"/>
                  <w:sz w:val="24"/>
                  <w:szCs w:val="26"/>
                </w:rPr>
                <m:t>Ω</m:t>
              </m:r>
              <m:r>
                <w:rPr>
                  <w:rFonts w:ascii="Cambria Math" w:hAnsi="Cambria Math" w:cs="Times New Roman"/>
                  <w:sz w:val="24"/>
                  <w:szCs w:val="26"/>
                </w:rPr>
                <m:t>,i</m:t>
              </m:r>
            </m:e>
          </m:d>
          <m:r>
            <w:rPr>
              <w:rFonts w:ascii="Cambria Math" w:hAnsi="Cambria Math" w:cs="Times New Roman"/>
              <w:sz w:val="24"/>
              <w:szCs w:val="26"/>
            </w:rPr>
            <m:t>=</m:t>
          </m:r>
          <m:d>
            <m:dPr>
              <m:ctrlPr>
                <w:rPr>
                  <w:rFonts w:ascii="Cambria Math" w:hAnsi="Cambria Math" w:cs="Times New Roman"/>
                  <w:i/>
                  <w:sz w:val="24"/>
                  <w:szCs w:val="26"/>
                </w:rPr>
              </m:ctrlPr>
            </m:dPr>
            <m:e>
              <m:m>
                <m:mPr>
                  <m:mcs>
                    <m:mc>
                      <m:mcPr>
                        <m:count m:val="3"/>
                        <m:mcJc m:val="center"/>
                      </m:mcPr>
                    </m:mc>
                  </m:mcs>
                  <m:ctrlPr>
                    <w:rPr>
                      <w:rFonts w:ascii="Cambria Math" w:hAnsi="Cambria Math" w:cs="Times New Roman"/>
                      <w:i/>
                      <w:sz w:val="24"/>
                      <w:szCs w:val="26"/>
                    </w:rPr>
                  </m:ctrlPr>
                </m:mPr>
                <m:mr>
                  <m:e>
                    <m:func>
                      <m:funcPr>
                        <m:ctrlPr>
                          <w:rPr>
                            <w:rFonts w:ascii="Cambria Math" w:hAnsi="Cambria Math" w:cs="Times New Roman"/>
                            <w:i/>
                            <w:sz w:val="24"/>
                            <w:szCs w:val="26"/>
                          </w:rPr>
                        </m:ctrlPr>
                      </m:funcPr>
                      <m:fName>
                        <m:r>
                          <m:rPr>
                            <m:sty m:val="p"/>
                          </m:rPr>
                          <w:rPr>
                            <w:rFonts w:ascii="Cambria Math" w:hAnsi="Cambria Math" w:cs="Times New Roman"/>
                            <w:sz w:val="24"/>
                            <w:szCs w:val="26"/>
                          </w:rPr>
                          <m:t>cos</m:t>
                        </m:r>
                      </m:fName>
                      <m:e>
                        <m:r>
                          <w:rPr>
                            <w:rFonts w:ascii="Cambria Math" w:hAnsi="Cambria Math" w:cs="Times New Roman"/>
                            <w:sz w:val="24"/>
                            <w:szCs w:val="26"/>
                          </w:rPr>
                          <m:t>u</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cos</m:t>
                        </m:r>
                      </m:fName>
                      <m:e>
                        <m:r>
                          <m:rPr>
                            <m:sty m:val="p"/>
                          </m:rPr>
                          <w:rPr>
                            <w:rFonts w:ascii="Cambria Math" w:hAnsi="Cambria Math" w:cs="Times New Roman"/>
                            <w:sz w:val="24"/>
                            <w:szCs w:val="26"/>
                          </w:rPr>
                          <m:t>Ω-</m:t>
                        </m:r>
                        <m:func>
                          <m:funcPr>
                            <m:ctrlPr>
                              <w:rPr>
                                <w:rFonts w:ascii="Cambria Math" w:hAnsi="Cambria Math" w:cs="Times New Roman"/>
                                <w:sz w:val="24"/>
                                <w:szCs w:val="26"/>
                              </w:rPr>
                            </m:ctrlPr>
                          </m:funcPr>
                          <m:fName>
                            <m:r>
                              <m:rPr>
                                <m:sty m:val="p"/>
                              </m:rPr>
                              <w:rPr>
                                <w:rFonts w:ascii="Cambria Math" w:hAnsi="Cambria Math" w:cs="Times New Roman"/>
                                <w:sz w:val="24"/>
                                <w:szCs w:val="26"/>
                              </w:rPr>
                              <m:t>sin</m:t>
                            </m:r>
                          </m:fName>
                          <m:e>
                            <m:r>
                              <w:rPr>
                                <w:rFonts w:ascii="Cambria Math" w:hAnsi="Cambria Math" w:cs="Times New Roman"/>
                                <w:sz w:val="24"/>
                                <w:szCs w:val="26"/>
                              </w:rPr>
                              <m:t>u</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sin</m:t>
                            </m:r>
                          </m:fName>
                          <m:e>
                            <m:r>
                              <m:rPr>
                                <m:sty m:val="p"/>
                              </m:rPr>
                              <w:rPr>
                                <w:rFonts w:ascii="Cambria Math" w:hAnsi="Cambria Math" w:cs="Times New Roman"/>
                                <w:sz w:val="24"/>
                                <w:szCs w:val="26"/>
                              </w:rPr>
                              <m:t>Ω</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cos</m:t>
                            </m:r>
                          </m:fName>
                          <m:e>
                            <m:r>
                              <w:rPr>
                                <w:rFonts w:ascii="Cambria Math" w:hAnsi="Cambria Math" w:cs="Times New Roman"/>
                                <w:sz w:val="24"/>
                                <w:szCs w:val="26"/>
                              </w:rPr>
                              <m:t>i</m:t>
                            </m:r>
                          </m:e>
                        </m:func>
                      </m:e>
                    </m:func>
                  </m:e>
                  <m:e>
                    <m:r>
                      <w:rPr>
                        <w:rFonts w:ascii="Cambria Math" w:hAnsi="Cambria Math" w:cs="Times New Roman"/>
                        <w:sz w:val="24"/>
                        <w:szCs w:val="26"/>
                      </w:rPr>
                      <m:t>-</m:t>
                    </m:r>
                    <m:func>
                      <m:funcPr>
                        <m:ctrlPr>
                          <w:rPr>
                            <w:rFonts w:ascii="Cambria Math" w:hAnsi="Cambria Math" w:cs="Times New Roman"/>
                            <w:i/>
                            <w:sz w:val="24"/>
                            <w:szCs w:val="26"/>
                          </w:rPr>
                        </m:ctrlPr>
                      </m:funcPr>
                      <m:fName>
                        <m:r>
                          <m:rPr>
                            <m:sty m:val="p"/>
                          </m:rPr>
                          <w:rPr>
                            <w:rFonts w:ascii="Cambria Math" w:hAnsi="Cambria Math" w:cs="Times New Roman"/>
                            <w:sz w:val="24"/>
                            <w:szCs w:val="26"/>
                          </w:rPr>
                          <m:t>sin</m:t>
                        </m:r>
                      </m:fName>
                      <m:e>
                        <m:r>
                          <w:rPr>
                            <w:rFonts w:ascii="Cambria Math" w:hAnsi="Cambria Math" w:cs="Times New Roman"/>
                            <w:sz w:val="24"/>
                            <w:szCs w:val="26"/>
                          </w:rPr>
                          <m:t>u</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cos</m:t>
                        </m:r>
                      </m:fName>
                      <m:e>
                        <m:r>
                          <m:rPr>
                            <m:sty m:val="p"/>
                          </m:rPr>
                          <w:rPr>
                            <w:rFonts w:ascii="Cambria Math" w:hAnsi="Cambria Math" w:cs="Times New Roman"/>
                            <w:sz w:val="24"/>
                            <w:szCs w:val="26"/>
                          </w:rPr>
                          <m:t>Ω-</m:t>
                        </m:r>
                        <m:func>
                          <m:funcPr>
                            <m:ctrlPr>
                              <w:rPr>
                                <w:rFonts w:ascii="Cambria Math" w:hAnsi="Cambria Math" w:cs="Times New Roman"/>
                                <w:sz w:val="24"/>
                                <w:szCs w:val="26"/>
                              </w:rPr>
                            </m:ctrlPr>
                          </m:funcPr>
                          <m:fName>
                            <m:r>
                              <m:rPr>
                                <m:sty m:val="p"/>
                              </m:rPr>
                              <w:rPr>
                                <w:rFonts w:ascii="Cambria Math" w:hAnsi="Cambria Math" w:cs="Times New Roman"/>
                                <w:sz w:val="24"/>
                                <w:szCs w:val="26"/>
                              </w:rPr>
                              <m:t>cos</m:t>
                            </m:r>
                          </m:fName>
                          <m:e>
                            <m:r>
                              <w:rPr>
                                <w:rFonts w:ascii="Cambria Math" w:hAnsi="Cambria Math" w:cs="Times New Roman"/>
                                <w:sz w:val="24"/>
                                <w:szCs w:val="26"/>
                              </w:rPr>
                              <m:t>u</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sin</m:t>
                            </m:r>
                          </m:fName>
                          <m:e>
                            <m:r>
                              <m:rPr>
                                <m:sty m:val="p"/>
                              </m:rPr>
                              <w:rPr>
                                <w:rFonts w:ascii="Cambria Math" w:hAnsi="Cambria Math" w:cs="Times New Roman"/>
                                <w:sz w:val="24"/>
                                <w:szCs w:val="26"/>
                              </w:rPr>
                              <m:t>Ω</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cos</m:t>
                            </m:r>
                          </m:fName>
                          <m:e>
                            <m:r>
                              <w:rPr>
                                <w:rFonts w:ascii="Cambria Math" w:hAnsi="Cambria Math" w:cs="Times New Roman"/>
                                <w:sz w:val="24"/>
                                <w:szCs w:val="26"/>
                              </w:rPr>
                              <m:t>i</m:t>
                            </m:r>
                          </m:e>
                        </m:func>
                      </m:e>
                    </m:func>
                  </m:e>
                  <m:e>
                    <m:func>
                      <m:funcPr>
                        <m:ctrlPr>
                          <w:rPr>
                            <w:rFonts w:ascii="Cambria Math" w:hAnsi="Cambria Math" w:cs="Times New Roman"/>
                            <w:i/>
                            <w:sz w:val="24"/>
                            <w:szCs w:val="26"/>
                          </w:rPr>
                        </m:ctrlPr>
                      </m:funcPr>
                      <m:fName>
                        <m:r>
                          <m:rPr>
                            <m:sty m:val="p"/>
                          </m:rPr>
                          <w:rPr>
                            <w:rFonts w:ascii="Cambria Math" w:hAnsi="Cambria Math" w:cs="Times New Roman"/>
                            <w:sz w:val="24"/>
                            <w:szCs w:val="26"/>
                          </w:rPr>
                          <m:t>sin</m:t>
                        </m:r>
                      </m:fName>
                      <m:e>
                        <m:r>
                          <m:rPr>
                            <m:sty m:val="p"/>
                          </m:rPr>
                          <w:rPr>
                            <w:rFonts w:ascii="Cambria Math" w:hAnsi="Cambria Math" w:cs="Times New Roman"/>
                            <w:sz w:val="24"/>
                            <w:szCs w:val="26"/>
                          </w:rPr>
                          <m:t>Ω</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sin</m:t>
                        </m:r>
                      </m:fName>
                      <m:e>
                        <m:r>
                          <w:rPr>
                            <w:rFonts w:ascii="Cambria Math" w:hAnsi="Cambria Math" w:cs="Times New Roman"/>
                            <w:sz w:val="24"/>
                            <w:szCs w:val="26"/>
                          </w:rPr>
                          <m:t>i</m:t>
                        </m:r>
                      </m:e>
                    </m:func>
                  </m:e>
                </m:mr>
                <m:mr>
                  <m:e>
                    <m:func>
                      <m:funcPr>
                        <m:ctrlPr>
                          <w:rPr>
                            <w:rFonts w:ascii="Cambria Math" w:hAnsi="Cambria Math" w:cs="Times New Roman"/>
                            <w:i/>
                            <w:sz w:val="24"/>
                            <w:szCs w:val="26"/>
                          </w:rPr>
                        </m:ctrlPr>
                      </m:funcPr>
                      <m:fName>
                        <m:r>
                          <m:rPr>
                            <m:sty m:val="p"/>
                          </m:rPr>
                          <w:rPr>
                            <w:rFonts w:ascii="Cambria Math" w:hAnsi="Cambria Math" w:cs="Times New Roman"/>
                            <w:sz w:val="24"/>
                            <w:szCs w:val="26"/>
                          </w:rPr>
                          <m:t>cos</m:t>
                        </m:r>
                      </m:fName>
                      <m:e>
                        <m:r>
                          <w:rPr>
                            <w:rFonts w:ascii="Cambria Math" w:hAnsi="Cambria Math" w:cs="Times New Roman"/>
                            <w:sz w:val="24"/>
                            <w:szCs w:val="26"/>
                          </w:rPr>
                          <m:t>u</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sin</m:t>
                        </m:r>
                      </m:fName>
                      <m:e>
                        <m:r>
                          <m:rPr>
                            <m:sty m:val="p"/>
                          </m:rPr>
                          <w:rPr>
                            <w:rFonts w:ascii="Cambria Math" w:hAnsi="Cambria Math" w:cs="Times New Roman"/>
                            <w:sz w:val="24"/>
                            <w:szCs w:val="26"/>
                          </w:rPr>
                          <m:t>Ω+</m:t>
                        </m:r>
                        <m:func>
                          <m:funcPr>
                            <m:ctrlPr>
                              <w:rPr>
                                <w:rFonts w:ascii="Cambria Math" w:hAnsi="Cambria Math" w:cs="Times New Roman"/>
                                <w:sz w:val="24"/>
                                <w:szCs w:val="26"/>
                              </w:rPr>
                            </m:ctrlPr>
                          </m:funcPr>
                          <m:fName>
                            <m:r>
                              <m:rPr>
                                <m:sty m:val="p"/>
                              </m:rPr>
                              <w:rPr>
                                <w:rFonts w:ascii="Cambria Math" w:hAnsi="Cambria Math" w:cs="Times New Roman"/>
                                <w:sz w:val="24"/>
                                <w:szCs w:val="26"/>
                              </w:rPr>
                              <m:t>sin</m:t>
                            </m:r>
                          </m:fName>
                          <m:e>
                            <m:r>
                              <w:rPr>
                                <w:rFonts w:ascii="Cambria Math" w:hAnsi="Cambria Math" w:cs="Times New Roman"/>
                                <w:sz w:val="24"/>
                                <w:szCs w:val="26"/>
                              </w:rPr>
                              <m:t>u</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cos</m:t>
                            </m:r>
                          </m:fName>
                          <m:e>
                            <m:r>
                              <m:rPr>
                                <m:sty m:val="p"/>
                              </m:rPr>
                              <w:rPr>
                                <w:rFonts w:ascii="Cambria Math" w:hAnsi="Cambria Math" w:cs="Times New Roman"/>
                                <w:sz w:val="24"/>
                                <w:szCs w:val="26"/>
                              </w:rPr>
                              <m:t>Ω</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cos</m:t>
                            </m:r>
                          </m:fName>
                          <m:e>
                            <m:r>
                              <w:rPr>
                                <w:rFonts w:ascii="Cambria Math" w:hAnsi="Cambria Math" w:cs="Times New Roman"/>
                                <w:sz w:val="24"/>
                                <w:szCs w:val="26"/>
                              </w:rPr>
                              <m:t>i</m:t>
                            </m:r>
                          </m:e>
                        </m:func>
                      </m:e>
                    </m:func>
                  </m:e>
                  <m:e>
                    <m:r>
                      <w:rPr>
                        <w:rFonts w:ascii="Cambria Math" w:hAnsi="Cambria Math" w:cs="Times New Roman"/>
                        <w:sz w:val="24"/>
                        <w:szCs w:val="26"/>
                      </w:rPr>
                      <m:t>-</m:t>
                    </m:r>
                    <m:func>
                      <m:funcPr>
                        <m:ctrlPr>
                          <w:rPr>
                            <w:rFonts w:ascii="Cambria Math" w:hAnsi="Cambria Math" w:cs="Times New Roman"/>
                            <w:i/>
                            <w:sz w:val="24"/>
                            <w:szCs w:val="26"/>
                          </w:rPr>
                        </m:ctrlPr>
                      </m:funcPr>
                      <m:fName>
                        <m:r>
                          <m:rPr>
                            <m:sty m:val="p"/>
                          </m:rPr>
                          <w:rPr>
                            <w:rFonts w:ascii="Cambria Math" w:hAnsi="Cambria Math" w:cs="Times New Roman"/>
                            <w:sz w:val="24"/>
                            <w:szCs w:val="26"/>
                          </w:rPr>
                          <m:t>sin</m:t>
                        </m:r>
                      </m:fName>
                      <m:e>
                        <m:r>
                          <w:rPr>
                            <w:rFonts w:ascii="Cambria Math" w:hAnsi="Cambria Math" w:cs="Times New Roman"/>
                            <w:sz w:val="24"/>
                            <w:szCs w:val="26"/>
                          </w:rPr>
                          <m:t>u</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sin</m:t>
                        </m:r>
                      </m:fName>
                      <m:e>
                        <m:r>
                          <m:rPr>
                            <m:sty m:val="p"/>
                          </m:rPr>
                          <w:rPr>
                            <w:rFonts w:ascii="Cambria Math" w:hAnsi="Cambria Math" w:cs="Times New Roman"/>
                            <w:sz w:val="24"/>
                            <w:szCs w:val="26"/>
                          </w:rPr>
                          <m:t>Ω+</m:t>
                        </m:r>
                        <m:func>
                          <m:funcPr>
                            <m:ctrlPr>
                              <w:rPr>
                                <w:rFonts w:ascii="Cambria Math" w:hAnsi="Cambria Math" w:cs="Times New Roman"/>
                                <w:sz w:val="24"/>
                                <w:szCs w:val="26"/>
                              </w:rPr>
                            </m:ctrlPr>
                          </m:funcPr>
                          <m:fName>
                            <m:r>
                              <m:rPr>
                                <m:sty m:val="p"/>
                              </m:rPr>
                              <w:rPr>
                                <w:rFonts w:ascii="Cambria Math" w:hAnsi="Cambria Math" w:cs="Times New Roman"/>
                                <w:sz w:val="24"/>
                                <w:szCs w:val="26"/>
                              </w:rPr>
                              <m:t>cos</m:t>
                            </m:r>
                          </m:fName>
                          <m:e>
                            <m:r>
                              <w:rPr>
                                <w:rFonts w:ascii="Cambria Math" w:hAnsi="Cambria Math" w:cs="Times New Roman"/>
                                <w:sz w:val="24"/>
                                <w:szCs w:val="26"/>
                              </w:rPr>
                              <m:t>u</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cos</m:t>
                            </m:r>
                          </m:fName>
                          <m:e>
                            <m:r>
                              <m:rPr>
                                <m:sty m:val="p"/>
                              </m:rPr>
                              <w:rPr>
                                <w:rFonts w:ascii="Cambria Math" w:hAnsi="Cambria Math" w:cs="Times New Roman"/>
                                <w:sz w:val="24"/>
                                <w:szCs w:val="26"/>
                              </w:rPr>
                              <m:t>Ω</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cos</m:t>
                            </m:r>
                          </m:fName>
                          <m:e>
                            <m:r>
                              <w:rPr>
                                <w:rFonts w:ascii="Cambria Math" w:hAnsi="Cambria Math" w:cs="Times New Roman"/>
                                <w:sz w:val="24"/>
                                <w:szCs w:val="26"/>
                              </w:rPr>
                              <m:t>i</m:t>
                            </m:r>
                          </m:e>
                        </m:func>
                      </m:e>
                    </m:func>
                  </m:e>
                  <m:e>
                    <m:func>
                      <m:funcPr>
                        <m:ctrlPr>
                          <w:rPr>
                            <w:rFonts w:ascii="Cambria Math" w:hAnsi="Cambria Math" w:cs="Times New Roman"/>
                            <w:i/>
                            <w:sz w:val="24"/>
                            <w:szCs w:val="26"/>
                          </w:rPr>
                        </m:ctrlPr>
                      </m:funcPr>
                      <m:fName>
                        <m:r>
                          <m:rPr>
                            <m:sty m:val="p"/>
                          </m:rPr>
                          <w:rPr>
                            <w:rFonts w:ascii="Cambria Math" w:hAnsi="Cambria Math" w:cs="Times New Roman"/>
                            <w:sz w:val="24"/>
                            <w:szCs w:val="26"/>
                          </w:rPr>
                          <m:t>-cos</m:t>
                        </m:r>
                      </m:fName>
                      <m:e>
                        <m:r>
                          <m:rPr>
                            <m:sty m:val="p"/>
                          </m:rPr>
                          <w:rPr>
                            <w:rFonts w:ascii="Cambria Math" w:hAnsi="Cambria Math" w:cs="Times New Roman"/>
                            <w:sz w:val="24"/>
                            <w:szCs w:val="26"/>
                          </w:rPr>
                          <m:t>Ω</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sin</m:t>
                        </m:r>
                      </m:fName>
                      <m:e>
                        <m:r>
                          <w:rPr>
                            <w:rFonts w:ascii="Cambria Math" w:hAnsi="Cambria Math" w:cs="Times New Roman"/>
                            <w:sz w:val="24"/>
                            <w:szCs w:val="26"/>
                          </w:rPr>
                          <m:t>i</m:t>
                        </m:r>
                      </m:e>
                    </m:func>
                  </m:e>
                </m:mr>
                <m:mr>
                  <m:e>
                    <m:func>
                      <m:funcPr>
                        <m:ctrlPr>
                          <w:rPr>
                            <w:rFonts w:ascii="Cambria Math" w:hAnsi="Cambria Math" w:cs="Times New Roman"/>
                            <w:i/>
                            <w:sz w:val="24"/>
                            <w:szCs w:val="26"/>
                          </w:rPr>
                        </m:ctrlPr>
                      </m:funcPr>
                      <m:fName>
                        <m:r>
                          <m:rPr>
                            <m:sty m:val="p"/>
                          </m:rPr>
                          <w:rPr>
                            <w:rFonts w:ascii="Cambria Math" w:hAnsi="Cambria Math" w:cs="Times New Roman"/>
                            <w:sz w:val="24"/>
                            <w:szCs w:val="26"/>
                          </w:rPr>
                          <m:t>sin</m:t>
                        </m:r>
                      </m:fName>
                      <m:e>
                        <m:r>
                          <w:rPr>
                            <w:rFonts w:ascii="Cambria Math" w:hAnsi="Cambria Math" w:cs="Times New Roman"/>
                            <w:sz w:val="24"/>
                            <w:szCs w:val="26"/>
                          </w:rPr>
                          <m:t>u</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sin</m:t>
                        </m:r>
                      </m:fName>
                      <m:e>
                        <m:r>
                          <w:rPr>
                            <w:rFonts w:ascii="Cambria Math" w:hAnsi="Cambria Math" w:cs="Times New Roman"/>
                            <w:sz w:val="24"/>
                            <w:szCs w:val="26"/>
                          </w:rPr>
                          <m:t>i</m:t>
                        </m:r>
                      </m:e>
                    </m:func>
                  </m:e>
                  <m:e>
                    <m:func>
                      <m:funcPr>
                        <m:ctrlPr>
                          <w:rPr>
                            <w:rFonts w:ascii="Cambria Math" w:hAnsi="Cambria Math" w:cs="Times New Roman"/>
                            <w:i/>
                            <w:sz w:val="24"/>
                            <w:szCs w:val="26"/>
                          </w:rPr>
                        </m:ctrlPr>
                      </m:funcPr>
                      <m:fName>
                        <m:r>
                          <m:rPr>
                            <m:sty m:val="p"/>
                          </m:rPr>
                          <w:rPr>
                            <w:rFonts w:ascii="Cambria Math" w:hAnsi="Cambria Math" w:cs="Times New Roman"/>
                            <w:sz w:val="24"/>
                            <w:szCs w:val="26"/>
                          </w:rPr>
                          <m:t>cos</m:t>
                        </m:r>
                      </m:fName>
                      <m:e>
                        <m:r>
                          <w:rPr>
                            <w:rFonts w:ascii="Cambria Math" w:hAnsi="Cambria Math" w:cs="Times New Roman"/>
                            <w:sz w:val="24"/>
                            <w:szCs w:val="26"/>
                          </w:rPr>
                          <m:t>u</m:t>
                        </m:r>
                      </m:e>
                    </m:func>
                    <m:func>
                      <m:funcPr>
                        <m:ctrlPr>
                          <w:rPr>
                            <w:rFonts w:ascii="Cambria Math" w:hAnsi="Cambria Math" w:cs="Times New Roman"/>
                            <w:i/>
                            <w:sz w:val="24"/>
                            <w:szCs w:val="26"/>
                          </w:rPr>
                        </m:ctrlPr>
                      </m:funcPr>
                      <m:fName>
                        <m:r>
                          <m:rPr>
                            <m:sty m:val="p"/>
                          </m:rPr>
                          <w:rPr>
                            <w:rFonts w:ascii="Cambria Math" w:hAnsi="Cambria Math" w:cs="Times New Roman"/>
                            <w:sz w:val="24"/>
                            <w:szCs w:val="26"/>
                          </w:rPr>
                          <m:t>sin</m:t>
                        </m:r>
                      </m:fName>
                      <m:e>
                        <m:r>
                          <w:rPr>
                            <w:rFonts w:ascii="Cambria Math" w:hAnsi="Cambria Math" w:cs="Times New Roman"/>
                            <w:sz w:val="24"/>
                            <w:szCs w:val="26"/>
                          </w:rPr>
                          <m:t>i</m:t>
                        </m:r>
                      </m:e>
                    </m:func>
                  </m:e>
                  <m:e>
                    <m:func>
                      <m:funcPr>
                        <m:ctrlPr>
                          <w:rPr>
                            <w:rFonts w:ascii="Cambria Math" w:hAnsi="Cambria Math" w:cs="Times New Roman"/>
                            <w:i/>
                            <w:sz w:val="24"/>
                            <w:szCs w:val="26"/>
                          </w:rPr>
                        </m:ctrlPr>
                      </m:funcPr>
                      <m:fName>
                        <m:r>
                          <m:rPr>
                            <m:sty m:val="p"/>
                          </m:rPr>
                          <w:rPr>
                            <w:rFonts w:ascii="Cambria Math" w:hAnsi="Cambria Math" w:cs="Times New Roman"/>
                            <w:sz w:val="24"/>
                            <w:szCs w:val="26"/>
                          </w:rPr>
                          <m:t>cos</m:t>
                        </m:r>
                      </m:fName>
                      <m:e>
                        <m:r>
                          <w:rPr>
                            <w:rFonts w:ascii="Cambria Math" w:hAnsi="Cambria Math" w:cs="Times New Roman"/>
                            <w:sz w:val="24"/>
                            <w:szCs w:val="26"/>
                          </w:rPr>
                          <m:t>i</m:t>
                        </m:r>
                      </m:e>
                    </m:func>
                  </m:e>
                </m:mr>
              </m:m>
            </m:e>
          </m:d>
          <m:r>
            <w:rPr>
              <w:rFonts w:ascii="Cambria Math" w:hAnsi="Cambria Math" w:cs="Times New Roman"/>
              <w:sz w:val="24"/>
              <w:szCs w:val="26"/>
            </w:rPr>
            <m:t xml:space="preserve"> </m:t>
          </m:r>
        </m:oMath>
      </m:oMathPara>
    </w:p>
    <w:p w:rsidR="001C732D" w:rsidRDefault="001C732D" w:rsidP="001C732D">
      <w:pPr>
        <w:rPr>
          <w:rFonts w:eastAsiaTheme="minorEastAsia" w:cs="Times New Roman"/>
          <w:vertAlign w:val="subscript"/>
        </w:rPr>
      </w:pPr>
      <w:r>
        <w:rPr>
          <w:rFonts w:eastAsiaTheme="minorEastAsia" w:cs="Times New Roman"/>
        </w:rPr>
        <w:tab/>
        <w:t>Данную матрицу получаем умножением трех матриц поворота</w:t>
      </w:r>
      <w:r w:rsidRPr="000F54A0">
        <w:rPr>
          <w:rFonts w:eastAsiaTheme="minorEastAsia" w:cs="Times New Roman"/>
        </w:rPr>
        <w:t xml:space="preserve"> </w:t>
      </w:r>
      <w:r>
        <w:rPr>
          <w:rFonts w:eastAsiaTheme="minorEastAsia" w:cs="Times New Roman"/>
          <w:lang w:val="en-US"/>
        </w:rPr>
        <w:t>B</w:t>
      </w:r>
      <w:r>
        <w:rPr>
          <w:rFonts w:eastAsiaTheme="minorEastAsia" w:cs="Times New Roman"/>
          <w:vertAlign w:val="subscript"/>
        </w:rPr>
        <w:t>1</w:t>
      </w:r>
      <w:r w:rsidRPr="000F54A0">
        <w:rPr>
          <w:rFonts w:cs="Times New Roman"/>
        </w:rPr>
        <w:t xml:space="preserve">, </w:t>
      </w:r>
      <w:r>
        <w:rPr>
          <w:rFonts w:eastAsiaTheme="minorEastAsia" w:cs="Times New Roman"/>
          <w:lang w:val="en-US"/>
        </w:rPr>
        <w:t>B</w:t>
      </w:r>
      <w:r>
        <w:rPr>
          <w:rFonts w:eastAsiaTheme="minorEastAsia" w:cs="Times New Roman"/>
          <w:vertAlign w:val="subscript"/>
        </w:rPr>
        <w:t>2</w:t>
      </w:r>
      <w:r>
        <w:rPr>
          <w:rFonts w:cs="Times New Roman"/>
        </w:rPr>
        <w:t xml:space="preserve">, </w:t>
      </w:r>
      <w:r>
        <w:rPr>
          <w:rFonts w:eastAsiaTheme="minorEastAsia" w:cs="Times New Roman"/>
          <w:lang w:val="en-US"/>
        </w:rPr>
        <w:t>B</w:t>
      </w:r>
      <w:r>
        <w:rPr>
          <w:rFonts w:eastAsiaTheme="minorEastAsia" w:cs="Times New Roman"/>
          <w:vertAlign w:val="subscript"/>
        </w:rPr>
        <w:t>3</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Pr="00905C4E" w:rsidRDefault="001C732D" w:rsidP="00F54487">
            <w:pPr>
              <w:rPr>
                <w:rFonts w:eastAsiaTheme="minorEastAsia" w:cs="Times New Roman"/>
                <w:lang w:val="en-US"/>
              </w:rPr>
            </w:pPr>
            <m:oMathPara>
              <m:oMath>
                <m:r>
                  <w:rPr>
                    <w:rFonts w:ascii="Cambria Math" w:hAnsi="Cambria Math" w:cs="Times New Roman"/>
                  </w:rPr>
                  <m:t>B</m:t>
                </m:r>
                <m:d>
                  <m:dPr>
                    <m:ctrlPr>
                      <w:rPr>
                        <w:rFonts w:ascii="Cambria Math" w:hAnsi="Cambria Math" w:cs="Times New Roman"/>
                        <w:i/>
                      </w:rPr>
                    </m:ctrlPr>
                  </m:dPr>
                  <m:e>
                    <m:r>
                      <w:rPr>
                        <w:rFonts w:ascii="Cambria Math" w:hAnsi="Cambria Math" w:cs="Times New Roman"/>
                      </w:rPr>
                      <m:t>u,</m:t>
                    </m:r>
                    <m:r>
                      <m:rPr>
                        <m:sty m:val="p"/>
                      </m:rPr>
                      <w:rPr>
                        <w:rFonts w:ascii="Cambria Math" w:hAnsi="Cambria Math" w:cs="Times New Roman"/>
                      </w:rPr>
                      <m:t>Ω</m:t>
                    </m:r>
                    <m:r>
                      <w:rPr>
                        <w:rFonts w:ascii="Cambria Math" w:hAnsi="Cambria Math" w:cs="Times New Roman"/>
                      </w:rPr>
                      <m:t>,i</m:t>
                    </m:r>
                  </m:e>
                </m:d>
                <m:r>
                  <w:rPr>
                    <w:rFonts w:ascii="Cambria Math" w:hAnsi="Cambria Math" w:cs="Times New Roman"/>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B</m:t>
                    </m:r>
                  </m:e>
                  <m:sub>
                    <m:r>
                      <w:rPr>
                        <w:rFonts w:ascii="Cambria Math" w:eastAsiaTheme="minorEastAsia" w:hAnsi="Cambria Math" w:cs="Times New Roman"/>
                        <w:lang w:val="en-US"/>
                      </w:rPr>
                      <m:t>3</m:t>
                    </m:r>
                  </m:sub>
                </m:sSub>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B</m:t>
                    </m:r>
                  </m:e>
                  <m:sub>
                    <m:r>
                      <w:rPr>
                        <w:rFonts w:ascii="Cambria Math" w:eastAsiaTheme="minorEastAsia" w:hAnsi="Cambria Math" w:cs="Times New Roman"/>
                        <w:lang w:val="en-US"/>
                      </w:rPr>
                      <m:t>2</m:t>
                    </m:r>
                  </m:sub>
                </m:sSub>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B</m:t>
                    </m:r>
                  </m:e>
                  <m:sub>
                    <m:r>
                      <w:rPr>
                        <w:rFonts w:ascii="Cambria Math" w:eastAsiaTheme="minorEastAsia" w:hAnsi="Cambria Math" w:cs="Times New Roman"/>
                        <w:lang w:val="en-US"/>
                      </w:rPr>
                      <m:t>1</m:t>
                    </m:r>
                  </m:sub>
                </m:sSub>
              </m:oMath>
            </m:oMathPara>
          </w:p>
        </w:tc>
        <w:tc>
          <w:tcPr>
            <w:tcW w:w="276" w:type="dxa"/>
          </w:tcPr>
          <w:p w:rsidR="001C732D" w:rsidRPr="00905C4E" w:rsidRDefault="001C732D" w:rsidP="00F54487">
            <w:pPr>
              <w:rPr>
                <w:rFonts w:eastAsiaTheme="minorEastAsia" w:cs="Times New Roman"/>
                <w:lang w:val="en-US"/>
              </w:rPr>
            </w:pPr>
            <w:r>
              <w:rPr>
                <w:rFonts w:eastAsiaTheme="minorEastAsia" w:cs="Times New Roman"/>
                <w:lang w:val="en-US"/>
              </w:rPr>
              <w:t>(28)</w:t>
            </w:r>
          </w:p>
        </w:tc>
      </w:tr>
    </w:tbl>
    <w:p w:rsidR="001C732D" w:rsidRDefault="001C732D" w:rsidP="001C732D">
      <w:pPr>
        <w:rPr>
          <w:rFonts w:eastAsiaTheme="minorEastAsia" w:cs="Times New Roman"/>
        </w:rPr>
      </w:pPr>
      <w:r>
        <w:rPr>
          <w:rFonts w:eastAsiaTheme="minorEastAsia" w:cs="Times New Roman"/>
        </w:rPr>
        <w:t xml:space="preserve">причем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C732D" w:rsidTr="00F54487">
        <w:tc>
          <w:tcPr>
            <w:tcW w:w="9345" w:type="dxa"/>
          </w:tcPr>
          <w:p w:rsidR="001C732D" w:rsidRDefault="00103C2E" w:rsidP="00F54487">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B</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m>
                      <m:mPr>
                        <m:mcs>
                          <m:mc>
                            <m:mcPr>
                              <m:count m:val="3"/>
                              <m:mcJc m:val="center"/>
                            </m:mcPr>
                          </m:mc>
                        </m:mcs>
                        <m:ctrlPr>
                          <w:rPr>
                            <w:rFonts w:ascii="Cambria Math" w:eastAsiaTheme="minorEastAsia" w:hAnsi="Cambria Math" w:cs="Times New Roman"/>
                            <w:i/>
                            <w:lang w:val="en-US"/>
                          </w:rPr>
                        </m:ctrlPr>
                      </m:mPr>
                      <m:mr>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hAnsi="Cambria Math"/>
                                      <w:lang w:val="en-US"/>
                                    </w:rPr>
                                  </m:ctrlPr>
                                </m:dPr>
                                <m:e>
                                  <m:r>
                                    <m:rPr>
                                      <m:sty m:val="p"/>
                                    </m:rPr>
                                    <w:rPr>
                                      <w:rFonts w:ascii="Cambria Math" w:hAnsi="Cambria Math"/>
                                      <w:lang w:val="en-US"/>
                                    </w:rPr>
                                    <m:t>Ω</m:t>
                                  </m:r>
                                </m:e>
                              </m:d>
                            </m:e>
                          </m:func>
                        </m:e>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sin</m:t>
                              </m:r>
                            </m:fName>
                            <m:e>
                              <m:d>
                                <m:dPr>
                                  <m:ctrlPr>
                                    <w:rPr>
                                      <w:rFonts w:ascii="Cambria Math" w:hAnsi="Cambria Math"/>
                                      <w:lang w:val="en-US"/>
                                    </w:rPr>
                                  </m:ctrlPr>
                                </m:dPr>
                                <m:e>
                                  <m:r>
                                    <m:rPr>
                                      <m:sty m:val="p"/>
                                    </m:rPr>
                                    <w:rPr>
                                      <w:rFonts w:ascii="Cambria Math" w:hAnsi="Cambria Math"/>
                                      <w:lang w:val="en-US"/>
                                    </w:rPr>
                                    <m:t>Ω</m:t>
                                  </m:r>
                                </m:e>
                              </m:d>
                            </m:e>
                          </m:func>
                        </m:e>
                        <m:e>
                          <m:r>
                            <w:rPr>
                              <w:rFonts w:ascii="Cambria Math" w:eastAsiaTheme="minorEastAsia" w:hAnsi="Cambria Math" w:cs="Times New Roman"/>
                              <w:lang w:val="en-US"/>
                            </w:rPr>
                            <m:t>0</m:t>
                          </m:r>
                        </m:e>
                      </m:mr>
                      <m:mr>
                        <m:e>
                          <m:r>
                            <w:rPr>
                              <w:rFonts w:ascii="Cambria Math" w:eastAsiaTheme="minorEastAsia" w:hAnsi="Cambria Math" w:cs="Times New Roman"/>
                              <w:lang w:val="en-US"/>
                            </w:rPr>
                            <m:t>-</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sin</m:t>
                              </m:r>
                            </m:fName>
                            <m:e>
                              <m:d>
                                <m:dPr>
                                  <m:ctrlPr>
                                    <w:rPr>
                                      <w:rFonts w:ascii="Cambria Math" w:hAnsi="Cambria Math"/>
                                      <w:lang w:val="en-US"/>
                                    </w:rPr>
                                  </m:ctrlPr>
                                </m:dPr>
                                <m:e>
                                  <m:r>
                                    <m:rPr>
                                      <m:sty m:val="p"/>
                                    </m:rPr>
                                    <w:rPr>
                                      <w:rFonts w:ascii="Cambria Math" w:hAnsi="Cambria Math"/>
                                      <w:lang w:val="en-US"/>
                                    </w:rPr>
                                    <m:t>Ω</m:t>
                                  </m:r>
                                </m:e>
                              </m:d>
                            </m:e>
                          </m:func>
                        </m:e>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hAnsi="Cambria Math"/>
                                      <w:lang w:val="en-US"/>
                                    </w:rPr>
                                  </m:ctrlPr>
                                </m:dPr>
                                <m:e>
                                  <m:r>
                                    <m:rPr>
                                      <m:sty m:val="p"/>
                                    </m:rPr>
                                    <w:rPr>
                                      <w:rFonts w:ascii="Cambria Math" w:hAnsi="Cambria Math"/>
                                      <w:lang w:val="en-US"/>
                                    </w:rPr>
                                    <m:t>Ω</m:t>
                                  </m:r>
                                </m:e>
                              </m:d>
                            </m:e>
                          </m:func>
                        </m:e>
                        <m:e>
                          <m:r>
                            <w:rPr>
                              <w:rFonts w:ascii="Cambria Math" w:eastAsiaTheme="minorEastAsia" w:hAnsi="Cambria Math" w:cs="Times New Roman"/>
                              <w:lang w:val="en-US"/>
                            </w:rPr>
                            <m:t>0</m:t>
                          </m:r>
                        </m:e>
                      </m:mr>
                      <m:mr>
                        <m:e>
                          <m:r>
                            <w:rPr>
                              <w:rFonts w:ascii="Cambria Math" w:eastAsiaTheme="minorEastAsia" w:hAnsi="Cambria Math" w:cs="Times New Roman"/>
                              <w:lang w:val="en-US"/>
                            </w:rPr>
                            <m:t>0</m:t>
                          </m:r>
                        </m:e>
                        <m:e>
                          <m:r>
                            <w:rPr>
                              <w:rFonts w:ascii="Cambria Math" w:eastAsiaTheme="minorEastAsia" w:hAnsi="Cambria Math" w:cs="Times New Roman"/>
                              <w:lang w:val="en-US"/>
                            </w:rPr>
                            <m:t>0</m:t>
                          </m:r>
                        </m:e>
                        <m:e>
                          <m:r>
                            <w:rPr>
                              <w:rFonts w:ascii="Cambria Math" w:eastAsiaTheme="minorEastAsia" w:hAnsi="Cambria Math" w:cs="Times New Roman"/>
                              <w:lang w:val="en-US"/>
                            </w:rPr>
                            <m:t>1</m:t>
                          </m:r>
                        </m:e>
                      </m:mr>
                    </m:m>
                  </m:e>
                </m:d>
              </m:oMath>
            </m:oMathPara>
          </w:p>
        </w:tc>
      </w:tr>
      <w:tr w:rsidR="001C732D" w:rsidTr="00F54487">
        <w:tc>
          <w:tcPr>
            <w:tcW w:w="9345" w:type="dxa"/>
          </w:tcPr>
          <w:p w:rsidR="001C732D" w:rsidRDefault="00103C2E" w:rsidP="00F54487">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B</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m>
                      <m:mPr>
                        <m:mcs>
                          <m:mc>
                            <m:mcPr>
                              <m:count m:val="3"/>
                              <m:mcJc m:val="center"/>
                            </m:mcPr>
                          </m:mc>
                        </m:mcs>
                        <m:ctrlPr>
                          <w:rPr>
                            <w:rFonts w:ascii="Cambria Math" w:eastAsiaTheme="minorEastAsia" w:hAnsi="Cambria Math" w:cs="Times New Roman"/>
                            <w:i/>
                            <w:lang w:val="en-US"/>
                          </w:rPr>
                        </m:ctrlPr>
                      </m:mPr>
                      <m:mr>
                        <m:e>
                          <m:r>
                            <w:rPr>
                              <w:rFonts w:ascii="Cambria Math" w:eastAsiaTheme="minorEastAsia" w:hAnsi="Cambria Math" w:cs="Times New Roman"/>
                              <w:lang w:val="en-US"/>
                            </w:rPr>
                            <m:t>1</m:t>
                          </m:r>
                        </m:e>
                        <m:e>
                          <m:r>
                            <w:rPr>
                              <w:rFonts w:ascii="Cambria Math" w:eastAsiaTheme="minorEastAsia" w:hAnsi="Cambria Math" w:cs="Times New Roman"/>
                              <w:lang w:val="en-US"/>
                            </w:rPr>
                            <m:t>0</m:t>
                          </m:r>
                        </m:e>
                        <m:e>
                          <m:r>
                            <w:rPr>
                              <w:rFonts w:ascii="Cambria Math" w:eastAsiaTheme="minorEastAsia" w:hAnsi="Cambria Math" w:cs="Times New Roman"/>
                              <w:lang w:val="en-US"/>
                            </w:rPr>
                            <m:t>0</m:t>
                          </m:r>
                        </m:e>
                      </m:mr>
                      <m:mr>
                        <m:e>
                          <m:r>
                            <w:rPr>
                              <w:rFonts w:ascii="Cambria Math" w:eastAsiaTheme="minorEastAsia" w:hAnsi="Cambria Math" w:cs="Times New Roman"/>
                              <w:lang w:val="en-US"/>
                            </w:rPr>
                            <m:t>0</m:t>
                          </m:r>
                        </m:e>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i</m:t>
                                  </m:r>
                                </m:e>
                              </m:d>
                            </m:e>
                          </m:func>
                        </m:e>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sin</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i</m:t>
                                  </m:r>
                                </m:e>
                              </m:d>
                            </m:e>
                          </m:func>
                        </m:e>
                      </m:mr>
                      <m:mr>
                        <m:e>
                          <m:r>
                            <w:rPr>
                              <w:rFonts w:ascii="Cambria Math" w:eastAsiaTheme="minorEastAsia" w:hAnsi="Cambria Math" w:cs="Times New Roman"/>
                              <w:lang w:val="en-US"/>
                            </w:rPr>
                            <m:t>0</m:t>
                          </m:r>
                        </m:e>
                        <m:e>
                          <m:r>
                            <w:rPr>
                              <w:rFonts w:ascii="Cambria Math" w:eastAsiaTheme="minorEastAsia" w:hAnsi="Cambria Math" w:cs="Times New Roman"/>
                              <w:lang w:val="en-US"/>
                            </w:rPr>
                            <m:t>-</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sin</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i</m:t>
                                  </m:r>
                                </m:e>
                              </m:d>
                            </m:e>
                          </m:func>
                        </m:e>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i</m:t>
                                  </m:r>
                                </m:e>
                              </m:d>
                            </m:e>
                          </m:func>
                        </m:e>
                      </m:mr>
                    </m:m>
                  </m:e>
                </m:d>
              </m:oMath>
            </m:oMathPara>
          </w:p>
        </w:tc>
      </w:tr>
      <w:tr w:rsidR="001C732D" w:rsidTr="00F54487">
        <w:tc>
          <w:tcPr>
            <w:tcW w:w="9345" w:type="dxa"/>
          </w:tcPr>
          <w:p w:rsidR="001C732D" w:rsidRDefault="00103C2E" w:rsidP="00F54487">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B</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m>
                      <m:mPr>
                        <m:mcs>
                          <m:mc>
                            <m:mcPr>
                              <m:count m:val="3"/>
                              <m:mcJc m:val="center"/>
                            </m:mcPr>
                          </m:mc>
                        </m:mcs>
                        <m:ctrlPr>
                          <w:rPr>
                            <w:rFonts w:ascii="Cambria Math" w:eastAsiaTheme="minorEastAsia" w:hAnsi="Cambria Math" w:cs="Times New Roman"/>
                            <w:i/>
                            <w:lang w:val="en-US"/>
                          </w:rPr>
                        </m:ctrlPr>
                      </m:mPr>
                      <m:mr>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u</m:t>
                                  </m:r>
                                </m:e>
                              </m:d>
                            </m:e>
                          </m:func>
                        </m:e>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sin</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u</m:t>
                                  </m:r>
                                </m:e>
                              </m:d>
                            </m:e>
                          </m:func>
                        </m:e>
                        <m:e>
                          <m:r>
                            <w:rPr>
                              <w:rFonts w:ascii="Cambria Math" w:eastAsiaTheme="minorEastAsia" w:hAnsi="Cambria Math" w:cs="Times New Roman"/>
                              <w:lang w:val="en-US"/>
                            </w:rPr>
                            <m:t>0</m:t>
                          </m:r>
                        </m:e>
                      </m:mr>
                      <m:mr>
                        <m:e>
                          <m:r>
                            <w:rPr>
                              <w:rFonts w:ascii="Cambria Math" w:eastAsiaTheme="minorEastAsia" w:hAnsi="Cambria Math" w:cs="Times New Roman"/>
                              <w:lang w:val="en-US"/>
                            </w:rPr>
                            <m:t>-</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sin</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u</m:t>
                                  </m:r>
                                </m:e>
                              </m:d>
                            </m:e>
                          </m:func>
                        </m:e>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u</m:t>
                                  </m:r>
                                </m:e>
                              </m:d>
                            </m:e>
                          </m:func>
                        </m:e>
                        <m:e>
                          <m:r>
                            <w:rPr>
                              <w:rFonts w:ascii="Cambria Math" w:eastAsiaTheme="minorEastAsia" w:hAnsi="Cambria Math" w:cs="Times New Roman"/>
                              <w:lang w:val="en-US"/>
                            </w:rPr>
                            <m:t>0</m:t>
                          </m:r>
                        </m:e>
                      </m:mr>
                      <m:mr>
                        <m:e>
                          <m:r>
                            <w:rPr>
                              <w:rFonts w:ascii="Cambria Math" w:eastAsiaTheme="minorEastAsia" w:hAnsi="Cambria Math" w:cs="Times New Roman"/>
                              <w:lang w:val="en-US"/>
                            </w:rPr>
                            <m:t>0</m:t>
                          </m:r>
                        </m:e>
                        <m:e>
                          <m:r>
                            <w:rPr>
                              <w:rFonts w:ascii="Cambria Math" w:eastAsiaTheme="minorEastAsia" w:hAnsi="Cambria Math" w:cs="Times New Roman"/>
                              <w:lang w:val="en-US"/>
                            </w:rPr>
                            <m:t>0</m:t>
                          </m:r>
                        </m:e>
                        <m:e>
                          <m:r>
                            <w:rPr>
                              <w:rFonts w:ascii="Cambria Math" w:eastAsiaTheme="minorEastAsia" w:hAnsi="Cambria Math" w:cs="Times New Roman"/>
                              <w:lang w:val="en-US"/>
                            </w:rPr>
                            <m:t>1</m:t>
                          </m:r>
                        </m:e>
                      </m:mr>
                    </m:m>
                  </m:e>
                </m:d>
              </m:oMath>
            </m:oMathPara>
          </w:p>
        </w:tc>
      </w:tr>
    </w:tbl>
    <w:p w:rsidR="001C732D" w:rsidRDefault="001C732D" w:rsidP="001C732D">
      <w:pPr>
        <w:ind w:firstLine="708"/>
        <w:rPr>
          <w:rFonts w:eastAsiaTheme="minorEastAsia" w:cs="Times New Roman"/>
        </w:rPr>
      </w:pPr>
      <w:r>
        <w:rPr>
          <w:rFonts w:eastAsiaTheme="minorEastAsia" w:cs="Times New Roman"/>
        </w:rPr>
        <w:t>Расчеты производятся</w:t>
      </w:r>
      <w:r w:rsidR="009D1968">
        <w:rPr>
          <w:rFonts w:eastAsiaTheme="minorEastAsia" w:cs="Times New Roman"/>
        </w:rPr>
        <w:t>,</w:t>
      </w:r>
      <w:r>
        <w:rPr>
          <w:rFonts w:eastAsiaTheme="minorEastAsia" w:cs="Times New Roman"/>
        </w:rPr>
        <w:t xml:space="preserve"> соответственно</w:t>
      </w:r>
      <w:r w:rsidR="009D1968">
        <w:rPr>
          <w:rFonts w:eastAsiaTheme="minorEastAsia" w:cs="Times New Roman"/>
        </w:rPr>
        <w:t>,</w:t>
      </w:r>
      <w:r>
        <w:rPr>
          <w:rFonts w:eastAsiaTheme="minorEastAsia" w:cs="Times New Roman"/>
        </w:rPr>
        <w:t xml:space="preserve"> начальному и конечному значению аргументу широты </w:t>
      </w:r>
      <m:oMath>
        <m:r>
          <w:rPr>
            <w:rFonts w:ascii="Cambria Math" w:eastAsiaTheme="minorEastAsia" w:hAnsi="Cambria Math" w:cs="Times New Roman"/>
            <w:lang w:val="en-US"/>
          </w:rPr>
          <m:t>u</m:t>
        </m:r>
      </m:oMath>
      <w:r>
        <w:rPr>
          <w:rFonts w:eastAsiaTheme="minorEastAsia" w:cs="Times New Roman"/>
        </w:rPr>
        <w:t xml:space="preserve">. </w:t>
      </w:r>
    </w:p>
    <w:p w:rsidR="001C732D" w:rsidRDefault="001C732D" w:rsidP="001C732D">
      <w:pPr>
        <w:rPr>
          <w:rFonts w:eastAsiaTheme="minorEastAsia" w:cs="Times New Roman"/>
        </w:rPr>
      </w:pPr>
      <w:r>
        <w:rPr>
          <w:rFonts w:eastAsiaTheme="minorEastAsia" w:cs="Times New Roman"/>
        </w:rPr>
        <w:tab/>
        <w:t>Вектор гелиоцентрической скорости КА в конце и начале траектории в эклиптической системе координат можно найти, используя следующее соотношение</w:t>
      </w:r>
      <w:r w:rsidRPr="00B806B9">
        <w:rPr>
          <w:rFonts w:eastAsiaTheme="minorEastAsia" w:cs="Times New Roman"/>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Default="00103C2E" w:rsidP="00F54487">
            <w:pPr>
              <w:rPr>
                <w:rFonts w:eastAsiaTheme="minorEastAsia" w:cs="Times New Roman"/>
                <w:lang w:val="en-US"/>
              </w:rPr>
            </w:pPr>
            <m:oMathPara>
              <m:oMath>
                <m:acc>
                  <m:accPr>
                    <m:chr m:val="̅"/>
                    <m:ctrlPr>
                      <w:rPr>
                        <w:rFonts w:ascii="Cambria Math" w:eastAsiaTheme="minorEastAsia" w:hAnsi="Cambria Math" w:cs="Times New Roman"/>
                        <w:i/>
                      </w:rPr>
                    </m:ctrlPr>
                  </m:accPr>
                  <m:e>
                    <m:sSubSup>
                      <m:sSubSupPr>
                        <m:ctrlPr>
                          <w:rPr>
                            <w:rFonts w:ascii="Cambria Math" w:eastAsiaTheme="minorEastAsia" w:hAnsi="Cambria Math" w:cs="Times New Roman"/>
                            <w:i/>
                          </w:rPr>
                        </m:ctrlPr>
                      </m:sSubSupPr>
                      <m:e>
                        <m:r>
                          <w:rPr>
                            <w:rFonts w:ascii="Cambria Math" w:eastAsiaTheme="minorEastAsia" w:hAnsi="Cambria Math" w:cs="Times New Roman"/>
                            <w:lang w:val="en-US"/>
                          </w:rPr>
                          <m:t>V</m:t>
                        </m:r>
                      </m:e>
                      <m:sub>
                        <m:r>
                          <w:rPr>
                            <w:rFonts w:ascii="Cambria Math" w:eastAsiaTheme="minorEastAsia" w:hAnsi="Cambria Math" w:cs="Times New Roman"/>
                          </w:rPr>
                          <m:t>0,k</m:t>
                        </m:r>
                      </m:sub>
                      <m:sup>
                        <m:r>
                          <w:rPr>
                            <w:rFonts w:ascii="Cambria Math" w:eastAsiaTheme="minorEastAsia" w:hAnsi="Cambria Math" w:cs="Times New Roman"/>
                          </w:rPr>
                          <m:t>ecl</m:t>
                        </m:r>
                      </m:sup>
                    </m:sSubSup>
                  </m:e>
                </m:acc>
                <m:r>
                  <w:rPr>
                    <w:rFonts w:ascii="Cambria Math" w:eastAsiaTheme="minorEastAsia" w:hAnsi="Cambria Math" w:cs="Times New Roman"/>
                  </w:rPr>
                  <m:t>=</m:t>
                </m:r>
                <m:r>
                  <w:rPr>
                    <w:rFonts w:ascii="Cambria Math" w:hAnsi="Cambria Math" w:cs="Times New Roman"/>
                    <w:sz w:val="24"/>
                    <w:szCs w:val="26"/>
                  </w:rPr>
                  <m:t>B</m:t>
                </m:r>
                <m:d>
                  <m:dPr>
                    <m:ctrlPr>
                      <w:rPr>
                        <w:rFonts w:ascii="Cambria Math" w:hAnsi="Cambria Math" w:cs="Times New Roman"/>
                        <w:i/>
                        <w:sz w:val="24"/>
                        <w:szCs w:val="26"/>
                      </w:rPr>
                    </m:ctrlPr>
                  </m:dPr>
                  <m:e>
                    <m:r>
                      <w:rPr>
                        <w:rFonts w:ascii="Cambria Math" w:hAnsi="Cambria Math" w:cs="Times New Roman"/>
                        <w:sz w:val="24"/>
                        <w:szCs w:val="26"/>
                      </w:rPr>
                      <m:t>u,</m:t>
                    </m:r>
                    <m:r>
                      <m:rPr>
                        <m:sty m:val="p"/>
                      </m:rPr>
                      <w:rPr>
                        <w:rFonts w:ascii="Cambria Math" w:hAnsi="Cambria Math" w:cs="Times New Roman"/>
                        <w:sz w:val="24"/>
                        <w:szCs w:val="26"/>
                      </w:rPr>
                      <m:t>Ω</m:t>
                    </m:r>
                    <m:r>
                      <w:rPr>
                        <w:rFonts w:ascii="Cambria Math" w:hAnsi="Cambria Math" w:cs="Times New Roman"/>
                        <w:sz w:val="24"/>
                        <w:szCs w:val="26"/>
                      </w:rPr>
                      <m:t>,i</m:t>
                    </m:r>
                  </m:e>
                </m:d>
                <m:r>
                  <w:rPr>
                    <w:rFonts w:ascii="Cambria Math" w:hAnsi="Cambria Math" w:cs="Times New Roman"/>
                    <w:sz w:val="24"/>
                    <w:szCs w:val="26"/>
                  </w:rPr>
                  <m:t>∙</m:t>
                </m:r>
                <m:d>
                  <m:dPr>
                    <m:ctrlPr>
                      <w:rPr>
                        <w:rFonts w:ascii="Cambria Math" w:hAnsi="Cambria Math" w:cs="Times New Roman"/>
                        <w:i/>
                        <w:sz w:val="24"/>
                        <w:szCs w:val="26"/>
                      </w:rPr>
                    </m:ctrlPr>
                  </m:dPr>
                  <m:e>
                    <m:m>
                      <m:mPr>
                        <m:mcs>
                          <m:mc>
                            <m:mcPr>
                              <m:count m:val="1"/>
                              <m:mcJc m:val="center"/>
                            </m:mcPr>
                          </m:mc>
                        </m:mcs>
                        <m:ctrlPr>
                          <w:rPr>
                            <w:rFonts w:ascii="Cambria Math" w:hAnsi="Cambria Math" w:cs="Times New Roman"/>
                            <w:i/>
                            <w:sz w:val="24"/>
                            <w:szCs w:val="26"/>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mr>
                      <m:mr>
                        <m:e>
                          <m:sSub>
                            <m:sSubPr>
                              <m:ctrlPr>
                                <w:rPr>
                                  <w:rFonts w:ascii="Cambria Math" w:hAnsi="Cambria Math" w:cs="Times New Roman"/>
                                  <w:i/>
                                  <w:sz w:val="24"/>
                                  <w:szCs w:val="26"/>
                                </w:rPr>
                              </m:ctrlPr>
                            </m:sSubPr>
                            <m:e>
                              <m:r>
                                <w:rPr>
                                  <w:rFonts w:ascii="Cambria Math" w:hAnsi="Cambria Math" w:cs="Times New Roman"/>
                                  <w:sz w:val="24"/>
                                  <w:szCs w:val="26"/>
                                </w:rPr>
                                <m:t>V</m:t>
                              </m:r>
                            </m:e>
                            <m:sub>
                              <m:r>
                                <w:rPr>
                                  <w:rFonts w:ascii="Cambria Math" w:hAnsi="Cambria Math" w:cs="Times New Roman"/>
                                  <w:sz w:val="24"/>
                                  <w:szCs w:val="26"/>
                                </w:rPr>
                                <m:t>n</m:t>
                              </m:r>
                            </m:sub>
                          </m:sSub>
                        </m:e>
                      </m:mr>
                      <m:mr>
                        <m:e>
                          <m:r>
                            <w:rPr>
                              <w:rFonts w:ascii="Cambria Math" w:hAnsi="Cambria Math" w:cs="Times New Roman"/>
                              <w:sz w:val="24"/>
                              <w:szCs w:val="26"/>
                            </w:rPr>
                            <m:t>0</m:t>
                          </m:r>
                        </m:e>
                      </m:mr>
                    </m:m>
                  </m:e>
                </m:d>
              </m:oMath>
            </m:oMathPara>
          </w:p>
        </w:tc>
        <w:tc>
          <w:tcPr>
            <w:tcW w:w="276" w:type="dxa"/>
            <w:vAlign w:val="center"/>
          </w:tcPr>
          <w:p w:rsidR="001C732D" w:rsidRDefault="001C732D" w:rsidP="00F54487">
            <w:pPr>
              <w:jc w:val="right"/>
              <w:rPr>
                <w:rFonts w:eastAsiaTheme="minorEastAsia" w:cs="Times New Roman"/>
                <w:lang w:val="en-US"/>
              </w:rPr>
            </w:pPr>
            <w:r>
              <w:rPr>
                <w:rFonts w:eastAsiaTheme="minorEastAsia" w:cs="Times New Roman"/>
                <w:lang w:val="en-US"/>
              </w:rPr>
              <w:t>(29)</w:t>
            </w:r>
          </w:p>
        </w:tc>
      </w:tr>
    </w:tbl>
    <w:p w:rsidR="001C732D" w:rsidRDefault="001C732D" w:rsidP="001C732D">
      <w:pPr>
        <w:rPr>
          <w:rFonts w:eastAsiaTheme="minorEastAsia" w:cs="Times New Roman"/>
        </w:rPr>
      </w:pPr>
      <w:r w:rsidRPr="00447D3B">
        <w:rPr>
          <w:rFonts w:eastAsiaTheme="minorEastAsia" w:cs="Times New Roman"/>
        </w:rPr>
        <w:tab/>
      </w:r>
      <w:r>
        <w:rPr>
          <w:rFonts w:eastAsiaTheme="minorEastAsia" w:cs="Times New Roman"/>
        </w:rPr>
        <w:t>Тем самым был получен вектор скорости КА в эклиптической СК для начала и конца гелиоцентрического участка траектории</w:t>
      </w:r>
      <w:r w:rsidRPr="008D6452">
        <w:rPr>
          <w:rFonts w:eastAsiaTheme="minorEastAsia" w:cs="Times New Roman"/>
        </w:rPr>
        <w:t>:</w:t>
      </w:r>
    </w:p>
    <w:p w:rsidR="001C732D" w:rsidRPr="005008F6" w:rsidRDefault="00103C2E" w:rsidP="001C732D">
      <w:pPr>
        <w:jc w:val="center"/>
        <w:rPr>
          <w:rFonts w:eastAsiaTheme="minorEastAsia" w:cs="Times New Roman"/>
        </w:rPr>
      </w:pPr>
      <m:oMath>
        <m:acc>
          <m:accPr>
            <m:chr m:val="̅"/>
            <m:ctrlPr>
              <w:rPr>
                <w:rFonts w:ascii="Cambria Math" w:eastAsiaTheme="minorEastAsia" w:hAnsi="Cambria Math" w:cs="Times New Roman"/>
                <w:i/>
              </w:rPr>
            </m:ctrlPr>
          </m:accPr>
          <m:e>
            <m:sSubSup>
              <m:sSubSupPr>
                <m:ctrlPr>
                  <w:rPr>
                    <w:rFonts w:ascii="Cambria Math" w:eastAsiaTheme="minorEastAsia" w:hAnsi="Cambria Math" w:cs="Times New Roman"/>
                    <w:i/>
                  </w:rPr>
                </m:ctrlPr>
              </m:sSubSupPr>
              <m:e>
                <m:r>
                  <w:rPr>
                    <w:rFonts w:ascii="Cambria Math" w:eastAsiaTheme="minorEastAsia" w:hAnsi="Cambria Math" w:cs="Times New Roman"/>
                  </w:rPr>
                  <m:t>V</m:t>
                </m:r>
              </m:e>
              <m:sub>
                <m:r>
                  <w:rPr>
                    <w:rFonts w:ascii="Cambria Math" w:eastAsiaTheme="minorEastAsia" w:hAnsi="Cambria Math" w:cs="Times New Roman"/>
                  </w:rPr>
                  <m:t>0</m:t>
                </m:r>
              </m:sub>
              <m:sup>
                <m:r>
                  <w:rPr>
                    <w:rFonts w:ascii="Cambria Math" w:eastAsiaTheme="minorEastAsia" w:hAnsi="Cambria Math" w:cs="Times New Roman"/>
                  </w:rPr>
                  <m:t>eсl</m:t>
                </m:r>
              </m:sup>
            </m:sSubSup>
          </m:e>
        </m:acc>
        <m:r>
          <w:rPr>
            <w:rFonts w:ascii="Cambria Math" w:eastAsiaTheme="minorEastAsia"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cs="Times New Roman"/>
                  </w:rPr>
                  <m:t xml:space="preserve"> 35,579495</m:t>
                </m:r>
              </m:e>
              <m:e>
                <m:r>
                  <w:rPr>
                    <w:rFonts w:ascii="Cambria Math" w:eastAsiaTheme="minorEastAsia" w:cs="Times New Roman"/>
                  </w:rPr>
                  <m:t>14,123721</m:t>
                </m:r>
                <m:ctrlPr>
                  <w:rPr>
                    <w:rFonts w:ascii="Cambria Math" w:eastAsia="Cambria Math" w:hAnsi="Cambria Math" w:cs="Cambria Math"/>
                    <w:i/>
                  </w:rPr>
                </m:ctrlPr>
              </m:e>
              <m:e>
                <m:r>
                  <w:rPr>
                    <w:rFonts w:ascii="Cambria Math" w:eastAsia="Cambria Math" w:hAnsi="Cambria Math" w:cs="Cambria Math"/>
                  </w:rPr>
                  <m:t>0,370958</m:t>
                </m:r>
              </m:e>
            </m:eqArr>
          </m:e>
        </m:d>
        <m:f>
          <m:fPr>
            <m:ctrlPr>
              <w:rPr>
                <w:rFonts w:ascii="Cambria Math" w:eastAsiaTheme="minorEastAsia" w:hAnsi="Cambria Math" w:cs="Times New Roman"/>
                <w:i/>
                <w:lang w:val="en-US"/>
              </w:rPr>
            </m:ctrlPr>
          </m:fPr>
          <m:num>
            <m:r>
              <w:rPr>
                <w:rFonts w:ascii="Cambria Math" w:eastAsiaTheme="minorEastAsia" w:cs="Times New Roman"/>
              </w:rPr>
              <m:t>км</m:t>
            </m:r>
            <m:ctrlPr>
              <w:rPr>
                <w:rFonts w:ascii="Cambria Math" w:eastAsiaTheme="minorEastAsia" w:hAnsi="Cambria Math" w:cs="Times New Roman"/>
                <w:i/>
              </w:rPr>
            </m:ctrlPr>
          </m:num>
          <m:den>
            <m:r>
              <w:rPr>
                <w:rFonts w:ascii="Cambria Math" w:eastAsiaTheme="minorEastAsia" w:cs="Times New Roman"/>
                <w:lang w:val="en-US"/>
              </w:rPr>
              <m:t>c</m:t>
            </m:r>
          </m:den>
        </m:f>
        <m:r>
          <w:rPr>
            <w:rFonts w:ascii="Cambria Math" w:eastAsiaTheme="minorEastAsia" w:cs="Times New Roman"/>
          </w:rPr>
          <m:t xml:space="preserve"> =38,282079</m:t>
        </m:r>
        <m:f>
          <m:fPr>
            <m:ctrlPr>
              <w:rPr>
                <w:rFonts w:ascii="Cambria Math" w:eastAsiaTheme="minorEastAsia" w:hAnsi="Cambria Math" w:cs="Times New Roman"/>
                <w:i/>
                <w:lang w:val="en-US"/>
              </w:rPr>
            </m:ctrlPr>
          </m:fPr>
          <m:num>
            <m:r>
              <w:rPr>
                <w:rFonts w:ascii="Cambria Math" w:eastAsiaTheme="minorEastAsia" w:hAnsi="Cambria Math" w:cs="Times New Roman"/>
              </w:rPr>
              <m:t>км</m:t>
            </m:r>
            <m:ctrlPr>
              <w:rPr>
                <w:rFonts w:ascii="Cambria Math" w:eastAsiaTheme="minorEastAsia" w:hAnsi="Cambria Math" w:cs="Times New Roman"/>
                <w:i/>
              </w:rPr>
            </m:ctrlPr>
          </m:num>
          <m:den>
            <m:r>
              <w:rPr>
                <w:rFonts w:ascii="Cambria Math" w:eastAsiaTheme="minorEastAsia" w:hAnsi="Cambria Math" w:cs="Times New Roman"/>
              </w:rPr>
              <m:t>с</m:t>
            </m:r>
          </m:den>
        </m:f>
      </m:oMath>
      <w:r w:rsidR="001C732D" w:rsidRPr="005008F6">
        <w:rPr>
          <w:rFonts w:eastAsiaTheme="minorEastAsia" w:cs="Times New Roman"/>
        </w:rPr>
        <w:t xml:space="preserve"> </w:t>
      </w:r>
      <m:oMath>
        <m:r>
          <m:rPr>
            <m:sty m:val="p"/>
          </m:rPr>
          <w:rPr>
            <w:rFonts w:eastAsiaTheme="minorEastAsia" w:cs="Times New Roman"/>
          </w:rPr>
          <w:br/>
        </m:r>
      </m:oMath>
      <m:oMathPara>
        <m:oMath>
          <m:acc>
            <m:accPr>
              <m:chr m:val="̅"/>
              <m:ctrlPr>
                <w:rPr>
                  <w:rFonts w:ascii="Cambria Math" w:eastAsiaTheme="minorEastAsia" w:hAnsi="Cambria Math" w:cs="Times New Roman"/>
                  <w:i/>
                </w:rPr>
              </m:ctrlPr>
            </m:accPr>
            <m:e>
              <m:sSubSup>
                <m:sSubSupPr>
                  <m:ctrlPr>
                    <w:rPr>
                      <w:rFonts w:ascii="Cambria Math" w:eastAsiaTheme="minorEastAsia" w:hAnsi="Cambria Math" w:cs="Times New Roman"/>
                      <w:i/>
                    </w:rPr>
                  </m:ctrlPr>
                </m:sSubSupPr>
                <m:e>
                  <m:r>
                    <w:rPr>
                      <w:rFonts w:ascii="Cambria Math" w:eastAsiaTheme="minorEastAsia" w:hAnsi="Cambria Math" w:cs="Times New Roman"/>
                    </w:rPr>
                    <m:t>V</m:t>
                  </m:r>
                </m:e>
                <m:sub>
                  <m:r>
                    <w:rPr>
                      <w:rFonts w:ascii="Cambria Math" w:eastAsiaTheme="minorEastAsia" w:hAnsi="Cambria Math" w:cs="Times New Roman"/>
                      <w:lang w:val="en-US"/>
                    </w:rPr>
                    <m:t>k</m:t>
                  </m:r>
                </m:sub>
                <m:sup>
                  <m:r>
                    <w:rPr>
                      <w:rFonts w:ascii="Cambria Math" w:eastAsiaTheme="minorEastAsia" w:hAnsi="Cambria Math" w:cs="Times New Roman"/>
                    </w:rPr>
                    <m:t>eсl</m:t>
                  </m:r>
                </m:sup>
              </m:sSubSup>
            </m:e>
          </m:acc>
          <m:r>
            <w:rPr>
              <w:rFonts w:ascii="Cambria Math" w:eastAsiaTheme="minorEastAsia"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cs="Times New Roman"/>
                    </w:rPr>
                    <m:t xml:space="preserve"> </m:t>
                  </m:r>
                  <m:r>
                    <w:rPr>
                      <w:rFonts w:ascii="Cambria Math" w:eastAsiaTheme="minorEastAsia" w:cs="Times New Roman"/>
                    </w:rPr>
                    <m:t>-</m:t>
                  </m:r>
                  <m:r>
                    <w:rPr>
                      <w:rFonts w:ascii="Cambria Math" w:eastAsiaTheme="minorEastAsia" w:cs="Times New Roman"/>
                    </w:rPr>
                    <m:t>7,860436</m:t>
                  </m:r>
                </m:e>
                <m:e>
                  <m:r>
                    <w:rPr>
                      <w:rFonts w:ascii="Cambria Math" w:eastAsiaTheme="minorEastAsia" w:cs="Times New Roman"/>
                    </w:rPr>
                    <m:t>0,600895</m:t>
                  </m:r>
                  <m:ctrlPr>
                    <w:rPr>
                      <w:rFonts w:ascii="Cambria Math" w:eastAsia="Cambria Math" w:hAnsi="Cambria Math" w:cs="Cambria Math"/>
                      <w:i/>
                    </w:rPr>
                  </m:ctrlPr>
                </m:e>
                <m:e>
                  <m:r>
                    <w:rPr>
                      <w:rFonts w:ascii="Cambria Math" w:eastAsia="Cambria Math" w:hAnsi="Cambria Math" w:cs="Cambria Math"/>
                    </w:rPr>
                    <m:t>-0,069179</m:t>
                  </m:r>
                </m:e>
              </m:eqArr>
            </m:e>
          </m:d>
          <m:f>
            <m:fPr>
              <m:ctrlPr>
                <w:rPr>
                  <w:rFonts w:ascii="Cambria Math" w:eastAsiaTheme="minorEastAsia" w:hAnsi="Cambria Math" w:cs="Times New Roman"/>
                  <w:i/>
                  <w:lang w:val="en-US"/>
                </w:rPr>
              </m:ctrlPr>
            </m:fPr>
            <m:num>
              <m:r>
                <w:rPr>
                  <w:rFonts w:ascii="Cambria Math" w:eastAsiaTheme="minorEastAsia" w:cs="Times New Roman"/>
                </w:rPr>
                <m:t>км</m:t>
              </m:r>
              <m:ctrlPr>
                <w:rPr>
                  <w:rFonts w:ascii="Cambria Math" w:eastAsiaTheme="minorEastAsia" w:hAnsi="Cambria Math" w:cs="Times New Roman"/>
                  <w:i/>
                </w:rPr>
              </m:ctrlPr>
            </m:num>
            <m:den>
              <m:r>
                <w:rPr>
                  <w:rFonts w:ascii="Cambria Math" w:eastAsiaTheme="minorEastAsia" w:cs="Times New Roman"/>
                  <w:lang w:val="en-US"/>
                </w:rPr>
                <m:t>c</m:t>
              </m:r>
            </m:den>
          </m:f>
          <m:r>
            <w:rPr>
              <w:rFonts w:ascii="Cambria Math" w:eastAsiaTheme="minorEastAsia" w:cs="Times New Roman"/>
            </w:rPr>
            <m:t xml:space="preserve"> =7,883674</m:t>
          </m:r>
          <m:f>
            <m:fPr>
              <m:ctrlPr>
                <w:rPr>
                  <w:rFonts w:ascii="Cambria Math" w:eastAsiaTheme="minorEastAsia" w:hAnsi="Cambria Math" w:cs="Times New Roman"/>
                  <w:i/>
                  <w:lang w:val="en-US"/>
                </w:rPr>
              </m:ctrlPr>
            </m:fPr>
            <m:num>
              <m:r>
                <w:rPr>
                  <w:rFonts w:ascii="Cambria Math" w:eastAsiaTheme="minorEastAsia" w:hAnsi="Cambria Math" w:cs="Times New Roman"/>
                </w:rPr>
                <m:t>км</m:t>
              </m:r>
              <m:ctrlPr>
                <w:rPr>
                  <w:rFonts w:ascii="Cambria Math" w:eastAsiaTheme="minorEastAsia" w:hAnsi="Cambria Math" w:cs="Times New Roman"/>
                  <w:i/>
                </w:rPr>
              </m:ctrlPr>
            </m:num>
            <m:den>
              <m:r>
                <w:rPr>
                  <w:rFonts w:ascii="Cambria Math" w:eastAsiaTheme="minorEastAsia" w:hAnsi="Cambria Math" w:cs="Times New Roman"/>
                </w:rPr>
                <m:t>с</m:t>
              </m:r>
            </m:den>
          </m:f>
        </m:oMath>
      </m:oMathPara>
    </w:p>
    <w:p w:rsidR="001C732D" w:rsidRDefault="001C732D" w:rsidP="001C732D">
      <w:pPr>
        <w:ind w:firstLine="708"/>
        <w:rPr>
          <w:rFonts w:eastAsiaTheme="minorEastAsia" w:cs="Times New Roman"/>
        </w:rPr>
      </w:pPr>
      <w:r>
        <w:rPr>
          <w:rFonts w:eastAsiaTheme="minorEastAsia" w:cs="Times New Roman"/>
        </w:rPr>
        <w:t xml:space="preserve">Завершающей частью гелиоцентрического участка будет нахождение гиперболических избытков скорости в момент выхода </w:t>
      </w:r>
      <w:r w:rsidRPr="00BA3351">
        <w:rPr>
          <w:rFonts w:eastAsiaTheme="minorEastAsia" w:cs="Times New Roman"/>
        </w:rPr>
        <w:t>КА</w:t>
      </w:r>
      <w:r>
        <w:rPr>
          <w:rFonts w:eastAsiaTheme="minorEastAsia" w:cs="Times New Roman"/>
        </w:rPr>
        <w:t xml:space="preserve"> из грависферы Земли </w:t>
      </w:r>
      <m:oMath>
        <m:sSub>
          <m:sSubPr>
            <m:ctrlPr>
              <w:rPr>
                <w:rFonts w:ascii="Cambria Math" w:eastAsiaTheme="minorEastAsia" w:hAnsi="Cambria Math" w:cs="Times New Roman"/>
                <w:i/>
              </w:rPr>
            </m:ctrlPr>
          </m:sSubPr>
          <m:e>
            <m:r>
              <w:rPr>
                <w:rFonts w:ascii="Cambria Math" w:eastAsiaTheme="minorEastAsia" w:hAnsi="Cambria Math" w:cs="Times New Roman"/>
                <w:lang w:val="en-US"/>
              </w:rPr>
              <m:t>V</m:t>
            </m:r>
          </m:e>
          <m:sub>
            <m:r>
              <w:rPr>
                <w:rFonts w:ascii="Cambria Math" w:eastAsiaTheme="minorEastAsia" w:hAnsi="Cambria Math" w:cs="Times New Roman"/>
              </w:rPr>
              <m:t>∞</m:t>
            </m:r>
          </m:sub>
        </m:sSub>
      </m:oMath>
      <w:r>
        <w:rPr>
          <w:rFonts w:eastAsiaTheme="minorEastAsia" w:cs="Times New Roman"/>
        </w:rPr>
        <w:t xml:space="preserve"> и</w:t>
      </w:r>
      <w:r>
        <w:rPr>
          <w:rFonts w:eastAsiaTheme="minorEastAsia" w:cs="Times New Roman"/>
        </w:rPr>
        <w:tab/>
        <w:t>в момент</w:t>
      </w:r>
      <w:r w:rsidRPr="00DD374A">
        <w:rPr>
          <w:rFonts w:eastAsiaTheme="minorEastAsia" w:cs="Times New Roman"/>
          <w:color w:val="FF0000"/>
        </w:rPr>
        <w:t xml:space="preserve"> </w:t>
      </w:r>
      <w:r w:rsidR="009D1968">
        <w:rPr>
          <w:rFonts w:eastAsiaTheme="minorEastAsia" w:cs="Times New Roman"/>
        </w:rPr>
        <w:t>входа в грависферу Юпитера</w:t>
      </w:r>
      <w:r>
        <w:rPr>
          <w:rFonts w:eastAsiaTheme="minorEastAsia" w:cs="Times New Roman"/>
        </w:rPr>
        <w:t xml:space="preserve"> </w:t>
      </w:r>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V</m:t>
            </m:r>
          </m:e>
          <m:sub>
            <m:r>
              <w:rPr>
                <w:rFonts w:ascii="Cambria Math" w:eastAsiaTheme="minorEastAsia" w:hAnsi="Cambria Math" w:cs="Times New Roman"/>
              </w:rPr>
              <m:t>∞</m:t>
            </m:r>
            <m:ctrlPr>
              <w:rPr>
                <w:rFonts w:ascii="Cambria Math" w:eastAsiaTheme="minorEastAsia" w:hAnsi="Cambria Math" w:cs="Times New Roman"/>
                <w:i/>
              </w:rPr>
            </m:ctrlPr>
          </m:sub>
          <m:sup>
            <m:r>
              <w:rPr>
                <w:rFonts w:ascii="Cambria Math" w:eastAsiaTheme="minorEastAsia" w:hAnsi="Cambria Math" w:cs="Times New Roman"/>
              </w:rPr>
              <m:t>'</m:t>
            </m:r>
          </m:sup>
        </m:sSubSup>
      </m:oMath>
      <w:r w:rsidRPr="00814227">
        <w:rPr>
          <w:rFonts w:eastAsiaTheme="minorEastAsia" w:cs="Times New Roman"/>
        </w:rPr>
        <w:t xml:space="preserve">. </w:t>
      </w:r>
      <w:r>
        <w:rPr>
          <w:rFonts w:eastAsiaTheme="minorEastAsia" w:cs="Times New Roman"/>
        </w:rPr>
        <w:t>Эти скорости можно охарактеризовать как скорости КА относительно планеты отправления</w:t>
      </w:r>
      <w:r w:rsidRPr="00DD374A">
        <w:rPr>
          <w:rFonts w:eastAsiaTheme="minorEastAsia" w:cs="Times New Roman"/>
          <w:b/>
          <w:color w:val="00B0F0"/>
          <w:sz w:val="36"/>
          <w:szCs w:val="36"/>
        </w:rPr>
        <w:t xml:space="preserve"> </w:t>
      </w:r>
      <w:r>
        <w:rPr>
          <w:rFonts w:eastAsiaTheme="minorEastAsia" w:cs="Times New Roman"/>
        </w:rPr>
        <w:t xml:space="preserve">и назначения на границах их сфер действия, которые приблизительно равны исходящей и, соответственно, входящей асимптотической скорости. </w:t>
      </w:r>
    </w:p>
    <w:p w:rsidR="001C732D" w:rsidRPr="00814227" w:rsidRDefault="001C732D" w:rsidP="001C732D">
      <w:pPr>
        <w:rPr>
          <w:rFonts w:eastAsiaTheme="minorEastAsia" w:cs="Times New Roman"/>
        </w:rPr>
      </w:pPr>
      <w:r>
        <w:rPr>
          <w:rFonts w:eastAsiaTheme="minorEastAsia" w:cs="Times New Roman"/>
        </w:rPr>
        <w:tab/>
        <w:t>Определить гиперболический избыток скорости после выхода из грависферы Земли и гиперболический избыток скорости при входе в грависферу Юпитера можно из формул (30-31)</w:t>
      </w:r>
      <w:r w:rsidRPr="00814227">
        <w:rPr>
          <w:rFonts w:eastAsiaTheme="minorEastAsia" w:cs="Times New Roman"/>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209" w:type="dxa"/>
          </w:tcPr>
          <w:p w:rsidR="001C732D" w:rsidRDefault="00103C2E" w:rsidP="00F54487">
            <w:pPr>
              <w:rPr>
                <w:rFonts w:eastAsiaTheme="minorEastAsia" w:cs="Times New Roman"/>
              </w:rPr>
            </w:pPr>
            <m:oMathPara>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lang w:val="en-US"/>
                          </w:rPr>
                          <m:t>V</m:t>
                        </m:r>
                      </m:e>
                      <m:sub>
                        <m:r>
                          <w:rPr>
                            <w:rFonts w:ascii="Cambria Math" w:eastAsiaTheme="minorEastAsia" w:hAnsi="Cambria Math" w:cs="Times New Roman"/>
                          </w:rPr>
                          <m:t>∞</m:t>
                        </m:r>
                      </m:sub>
                    </m:sSub>
                  </m:e>
                </m:acc>
                <m:r>
                  <w:rPr>
                    <w:rFonts w:ascii="Cambria Math" w:eastAsiaTheme="minorEastAsia" w:hAnsi="Cambria Math" w:cs="Times New Roman"/>
                  </w:rPr>
                  <m:t>=</m:t>
                </m:r>
                <m:acc>
                  <m:accPr>
                    <m:chr m:val="̅"/>
                    <m:ctrlPr>
                      <w:rPr>
                        <w:rFonts w:ascii="Cambria Math" w:eastAsiaTheme="minorEastAsia" w:hAnsi="Cambria Math" w:cs="Times New Roman"/>
                        <w:i/>
                      </w:rPr>
                    </m:ctrlPr>
                  </m:accPr>
                  <m:e>
                    <m:sSubSup>
                      <m:sSubSupPr>
                        <m:ctrlPr>
                          <w:rPr>
                            <w:rFonts w:ascii="Cambria Math" w:eastAsiaTheme="minorEastAsia" w:hAnsi="Cambria Math" w:cs="Times New Roman"/>
                            <w:i/>
                          </w:rPr>
                        </m:ctrlPr>
                      </m:sSubSupPr>
                      <m:e>
                        <m:r>
                          <w:rPr>
                            <w:rFonts w:ascii="Cambria Math" w:eastAsiaTheme="minorEastAsia" w:hAnsi="Cambria Math" w:cs="Times New Roman"/>
                            <w:lang w:val="en-US"/>
                          </w:rPr>
                          <m:t>V</m:t>
                        </m:r>
                      </m:e>
                      <m:sub>
                        <m:r>
                          <w:rPr>
                            <w:rFonts w:ascii="Cambria Math" w:eastAsiaTheme="minorEastAsia" w:hAnsi="Cambria Math" w:cs="Times New Roman"/>
                          </w:rPr>
                          <m:t>0</m:t>
                        </m:r>
                      </m:sub>
                      <m:sup>
                        <m:r>
                          <w:rPr>
                            <w:rFonts w:ascii="Cambria Math" w:eastAsiaTheme="minorEastAsia" w:hAnsi="Cambria Math" w:cs="Times New Roman"/>
                          </w:rPr>
                          <m:t>ecl</m:t>
                        </m:r>
                      </m:sup>
                    </m:sSubSup>
                  </m:e>
                </m:acc>
                <m:r>
                  <w:rPr>
                    <w:rFonts w:ascii="Cambria Math" w:eastAsiaTheme="minorEastAsia" w:hAnsi="Cambria Math" w:cs="Times New Roman"/>
                  </w:rPr>
                  <m:t>-</m:t>
                </m:r>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m:t>
                        </m:r>
                      </m:sub>
                    </m:sSub>
                  </m:e>
                </m:acc>
              </m:oMath>
            </m:oMathPara>
          </w:p>
        </w:tc>
        <w:tc>
          <w:tcPr>
            <w:tcW w:w="418" w:type="dxa"/>
          </w:tcPr>
          <w:p w:rsidR="001C732D" w:rsidRPr="000A603C" w:rsidRDefault="001C732D" w:rsidP="00F54487">
            <w:pPr>
              <w:rPr>
                <w:rFonts w:eastAsiaTheme="minorEastAsia" w:cs="Times New Roman"/>
                <w:lang w:val="en-US"/>
              </w:rPr>
            </w:pPr>
            <w:r>
              <w:rPr>
                <w:rFonts w:eastAsiaTheme="minorEastAsia" w:cs="Times New Roman"/>
                <w:lang w:val="en-US"/>
              </w:rPr>
              <w:t>(30)</w:t>
            </w:r>
          </w:p>
        </w:tc>
      </w:tr>
      <w:tr w:rsidR="001C732D" w:rsidTr="00F54487">
        <w:tc>
          <w:tcPr>
            <w:tcW w:w="9209" w:type="dxa"/>
          </w:tcPr>
          <w:p w:rsidR="001C732D" w:rsidRDefault="00103C2E" w:rsidP="00F54487">
            <w:pPr>
              <w:rPr>
                <w:rFonts w:eastAsiaTheme="minorEastAsia" w:cs="Times New Roman"/>
              </w:rPr>
            </w:pPr>
            <m:oMathPara>
              <m:oMath>
                <m:acc>
                  <m:accPr>
                    <m:chr m:val="̅"/>
                    <m:ctrlPr>
                      <w:rPr>
                        <w:rFonts w:ascii="Cambria Math" w:eastAsiaTheme="minorEastAsia" w:hAnsi="Cambria Math" w:cs="Times New Roman"/>
                        <w:i/>
                      </w:rPr>
                    </m:ctrlPr>
                  </m:accPr>
                  <m:e>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V</m:t>
                        </m:r>
                      </m:e>
                      <m:sub>
                        <m:r>
                          <w:rPr>
                            <w:rFonts w:ascii="Cambria Math" w:eastAsiaTheme="minorEastAsia" w:hAnsi="Cambria Math" w:cs="Times New Roman"/>
                          </w:rPr>
                          <m:t>∞</m:t>
                        </m:r>
                        <m:ctrlPr>
                          <w:rPr>
                            <w:rFonts w:ascii="Cambria Math" w:eastAsiaTheme="minorEastAsia" w:hAnsi="Cambria Math" w:cs="Times New Roman"/>
                            <w:i/>
                          </w:rPr>
                        </m:ctrlPr>
                      </m:sub>
                      <m:sup>
                        <m:r>
                          <w:rPr>
                            <w:rFonts w:ascii="Cambria Math" w:eastAsiaTheme="minorEastAsia" w:hAnsi="Cambria Math" w:cs="Times New Roman"/>
                          </w:rPr>
                          <m:t>'</m:t>
                        </m:r>
                      </m:sup>
                    </m:sSubSup>
                  </m:e>
                </m:acc>
                <m:r>
                  <w:rPr>
                    <w:rFonts w:ascii="Cambria Math" w:eastAsiaTheme="minorEastAsia" w:hAnsi="Cambria Math" w:cs="Times New Roman"/>
                  </w:rPr>
                  <m:t>=</m:t>
                </m:r>
                <m:acc>
                  <m:accPr>
                    <m:chr m:val="̅"/>
                    <m:ctrlPr>
                      <w:rPr>
                        <w:rFonts w:ascii="Cambria Math" w:eastAsiaTheme="minorEastAsia" w:hAnsi="Cambria Math" w:cs="Times New Roman"/>
                        <w:i/>
                      </w:rPr>
                    </m:ctrlPr>
                  </m:accPr>
                  <m:e>
                    <m:sSubSup>
                      <m:sSubSupPr>
                        <m:ctrlPr>
                          <w:rPr>
                            <w:rFonts w:ascii="Cambria Math" w:eastAsiaTheme="minorEastAsia" w:hAnsi="Cambria Math" w:cs="Times New Roman"/>
                            <w:i/>
                          </w:rPr>
                        </m:ctrlPr>
                      </m:sSubSupPr>
                      <m:e>
                        <m:r>
                          <w:rPr>
                            <w:rFonts w:ascii="Cambria Math" w:eastAsiaTheme="minorEastAsia" w:hAnsi="Cambria Math" w:cs="Times New Roman"/>
                          </w:rPr>
                          <m:t>V</m:t>
                        </m:r>
                      </m:e>
                      <m:sub>
                        <m:r>
                          <w:rPr>
                            <w:rFonts w:ascii="Cambria Math" w:eastAsiaTheme="minorEastAsia" w:hAnsi="Cambria Math" w:cs="Times New Roman"/>
                          </w:rPr>
                          <m:t>k</m:t>
                        </m:r>
                      </m:sub>
                      <m:sup>
                        <m:r>
                          <w:rPr>
                            <w:rFonts w:ascii="Cambria Math" w:eastAsiaTheme="minorEastAsia" w:hAnsi="Cambria Math" w:cs="Times New Roman"/>
                          </w:rPr>
                          <m:t>ecl</m:t>
                        </m:r>
                      </m:sup>
                    </m:sSubSup>
                  </m:e>
                </m:acc>
                <m:r>
                  <w:rPr>
                    <w:rFonts w:ascii="Cambria Math" w:eastAsiaTheme="minorEastAsia" w:hAnsi="Cambria Math" w:cs="Times New Roman"/>
                  </w:rPr>
                  <m:t>-</m:t>
                </m:r>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J</m:t>
                        </m:r>
                      </m:sub>
                    </m:sSub>
                  </m:e>
                </m:acc>
              </m:oMath>
            </m:oMathPara>
          </w:p>
        </w:tc>
        <w:tc>
          <w:tcPr>
            <w:tcW w:w="418" w:type="dxa"/>
          </w:tcPr>
          <w:p w:rsidR="001C732D" w:rsidRPr="000A603C" w:rsidRDefault="001C732D" w:rsidP="00F54487">
            <w:pPr>
              <w:rPr>
                <w:rFonts w:eastAsiaTheme="minorEastAsia" w:cs="Times New Roman"/>
                <w:lang w:val="en-US"/>
              </w:rPr>
            </w:pPr>
            <w:r>
              <w:rPr>
                <w:rFonts w:eastAsiaTheme="minorEastAsia" w:cs="Times New Roman"/>
                <w:lang w:val="en-US"/>
              </w:rPr>
              <w:t>(31)</w:t>
            </w:r>
          </w:p>
        </w:tc>
      </w:tr>
    </w:tbl>
    <w:p w:rsidR="001C732D" w:rsidRDefault="001C732D" w:rsidP="001C732D">
      <w:pPr>
        <w:rPr>
          <w:rFonts w:eastAsiaTheme="minorEastAsia" w:cs="Times New Roman"/>
        </w:rPr>
      </w:pPr>
      <w:r>
        <w:rPr>
          <w:rFonts w:eastAsiaTheme="minorEastAsia" w:cs="Times New Roman"/>
        </w:rPr>
        <w:t xml:space="preserve">где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m:t>
                </m:r>
              </m:sub>
            </m:sSub>
          </m:e>
        </m:acc>
        <m:r>
          <w:rPr>
            <w:rFonts w:ascii="Cambria Math" w:eastAsiaTheme="minorEastAsia" w:hAnsi="Cambria Math" w:cs="Times New Roman"/>
          </w:rPr>
          <m:t xml:space="preserve"> и </m:t>
        </m:r>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lang w:val="en-US"/>
                  </w:rPr>
                  <m:t>J</m:t>
                </m:r>
              </m:sub>
            </m:sSub>
          </m:e>
        </m:acc>
      </m:oMath>
      <w:r w:rsidRPr="00797872">
        <w:rPr>
          <w:rFonts w:eastAsiaTheme="minorEastAsia" w:cs="Times New Roman"/>
        </w:rPr>
        <w:t xml:space="preserve"> </w:t>
      </w:r>
      <w:r>
        <w:rPr>
          <w:rFonts w:eastAsiaTheme="minorEastAsia" w:cs="Times New Roman"/>
        </w:rPr>
        <w:t>– скорости Земли в дату старта 14.07.2023 и скорость Юпитера в дату прилета 22.10.2025</w:t>
      </w:r>
    </w:p>
    <w:p w:rsidR="001C732D" w:rsidRDefault="001C732D" w:rsidP="001C732D">
      <w:pPr>
        <w:rPr>
          <w:rFonts w:eastAsiaTheme="minorEastAsia" w:cs="Times New Roman"/>
        </w:rPr>
      </w:pPr>
      <w:r>
        <w:rPr>
          <w:rFonts w:eastAsiaTheme="minorEastAsia" w:cs="Times New Roman"/>
        </w:rPr>
        <w:tab/>
        <w:t xml:space="preserve">Тем самым, мы получили вектор гиперболического избытка скорости относительно Земли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lang w:val="en-US"/>
                  </w:rPr>
                  <m:t>V</m:t>
                </m:r>
              </m:e>
              <m:sub>
                <m:r>
                  <w:rPr>
                    <w:rFonts w:ascii="Cambria Math" w:eastAsiaTheme="minorEastAsia" w:hAnsi="Cambria Math" w:cs="Times New Roman"/>
                  </w:rPr>
                  <m:t>∞</m:t>
                </m:r>
              </m:sub>
            </m:sSub>
          </m:e>
        </m:acc>
      </m:oMath>
      <w:r>
        <w:rPr>
          <w:rFonts w:eastAsiaTheme="minorEastAsia" w:cs="Times New Roman"/>
        </w:rPr>
        <w:t xml:space="preserve"> и Юпитера </w:t>
      </w:r>
      <m:oMath>
        <m:acc>
          <m:accPr>
            <m:chr m:val="̅"/>
            <m:ctrlPr>
              <w:rPr>
                <w:rFonts w:ascii="Cambria Math" w:eastAsiaTheme="minorEastAsia" w:hAnsi="Cambria Math" w:cs="Times New Roman"/>
                <w:i/>
              </w:rPr>
            </m:ctrlPr>
          </m:accPr>
          <m:e>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V</m:t>
                </m:r>
              </m:e>
              <m:sub>
                <m:r>
                  <w:rPr>
                    <w:rFonts w:ascii="Cambria Math" w:eastAsiaTheme="minorEastAsia" w:hAnsi="Cambria Math" w:cs="Times New Roman"/>
                  </w:rPr>
                  <m:t>∞</m:t>
                </m:r>
                <m:ctrlPr>
                  <w:rPr>
                    <w:rFonts w:ascii="Cambria Math" w:eastAsiaTheme="minorEastAsia" w:hAnsi="Cambria Math" w:cs="Times New Roman"/>
                    <w:i/>
                  </w:rPr>
                </m:ctrlPr>
              </m:sub>
              <m:sup>
                <m:r>
                  <w:rPr>
                    <w:rFonts w:ascii="Cambria Math" w:eastAsiaTheme="minorEastAsia" w:hAnsi="Cambria Math" w:cs="Times New Roman"/>
                  </w:rPr>
                  <m:t>'</m:t>
                </m:r>
              </m:sup>
            </m:sSubSup>
          </m:e>
        </m:acc>
      </m:oMath>
      <w:r>
        <w:rPr>
          <w:rFonts w:eastAsiaTheme="minorEastAsia" w:cs="Times New Roman"/>
        </w:rPr>
        <w:t xml:space="preserve">. </w:t>
      </w:r>
    </w:p>
    <w:p w:rsidR="001C732D" w:rsidRDefault="00103C2E" w:rsidP="001C732D">
      <w:pPr>
        <w:rPr>
          <w:rFonts w:eastAsiaTheme="minorEastAsia" w:cs="Times New Roman"/>
        </w:rPr>
      </w:pPr>
      <m:oMathPara>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lang w:val="en-US"/>
                    </w:rPr>
                    <m:t>V</m:t>
                  </m:r>
                </m:e>
                <m:sub>
                  <m:r>
                    <w:rPr>
                      <w:rFonts w:ascii="Cambria Math" w:eastAsiaTheme="minorEastAsia" w:hAnsi="Cambria Math" w:cs="Times New Roman"/>
                    </w:rPr>
                    <m:t>∞</m:t>
                  </m:r>
                </m:sub>
              </m:sSub>
            </m:e>
          </m:acc>
          <m:r>
            <w:rPr>
              <w:rFonts w:ascii="Cambria Math" w:eastAsiaTheme="minorEastAsia"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cs="Times New Roman"/>
                    </w:rPr>
                    <m:t xml:space="preserve"> 8,245655</m:t>
                  </m:r>
                </m:e>
                <m:e>
                  <m:r>
                    <w:rPr>
                      <w:rFonts w:ascii="Cambria Math" w:eastAsiaTheme="minorEastAsia" w:cs="Times New Roman"/>
                    </w:rPr>
                    <m:t>3,558921</m:t>
                  </m:r>
                  <m:ctrlPr>
                    <w:rPr>
                      <w:rFonts w:ascii="Cambria Math" w:eastAsia="Cambria Math" w:hAnsi="Cambria Math" w:cs="Cambria Math"/>
                      <w:i/>
                    </w:rPr>
                  </m:ctrlPr>
                </m:e>
                <m:e>
                  <m:r>
                    <w:rPr>
                      <w:rFonts w:ascii="Cambria Math" w:eastAsia="Cambria Math" w:hAnsi="Cambria Math" w:cs="Cambria Math"/>
                    </w:rPr>
                    <m:t>0,372518</m:t>
                  </m:r>
                </m:e>
              </m:eqArr>
            </m:e>
          </m:d>
          <m:f>
            <m:fPr>
              <m:ctrlPr>
                <w:rPr>
                  <w:rFonts w:ascii="Cambria Math" w:eastAsiaTheme="minorEastAsia" w:hAnsi="Cambria Math" w:cs="Times New Roman"/>
                  <w:i/>
                  <w:lang w:val="en-US"/>
                </w:rPr>
              </m:ctrlPr>
            </m:fPr>
            <m:num>
              <m:r>
                <w:rPr>
                  <w:rFonts w:ascii="Cambria Math" w:eastAsiaTheme="minorEastAsia" w:cs="Times New Roman"/>
                </w:rPr>
                <m:t>км</m:t>
              </m:r>
              <m:ctrlPr>
                <w:rPr>
                  <w:rFonts w:ascii="Cambria Math" w:eastAsiaTheme="minorEastAsia" w:hAnsi="Cambria Math" w:cs="Times New Roman"/>
                  <w:i/>
                </w:rPr>
              </m:ctrlPr>
            </m:num>
            <m:den>
              <m:r>
                <w:rPr>
                  <w:rFonts w:ascii="Cambria Math" w:eastAsiaTheme="minorEastAsia" w:cs="Times New Roman"/>
                  <w:lang w:val="en-US"/>
                </w:rPr>
                <m:t>c</m:t>
              </m:r>
            </m:den>
          </m:f>
          <m:r>
            <w:rPr>
              <w:rFonts w:ascii="Cambria Math" w:eastAsiaTheme="minorEastAsia" w:cs="Times New Roman"/>
            </w:rPr>
            <m:t xml:space="preserve"> =8,988632</m:t>
          </m:r>
          <m:f>
            <m:fPr>
              <m:ctrlPr>
                <w:rPr>
                  <w:rFonts w:ascii="Cambria Math" w:eastAsiaTheme="minorEastAsia" w:hAnsi="Cambria Math" w:cs="Times New Roman"/>
                  <w:i/>
                  <w:lang w:val="en-US"/>
                </w:rPr>
              </m:ctrlPr>
            </m:fPr>
            <m:num>
              <m:r>
                <w:rPr>
                  <w:rFonts w:ascii="Cambria Math" w:eastAsiaTheme="minorEastAsia" w:hAnsi="Cambria Math" w:cs="Times New Roman"/>
                </w:rPr>
                <m:t>км</m:t>
              </m:r>
              <m:ctrlPr>
                <w:rPr>
                  <w:rFonts w:ascii="Cambria Math" w:eastAsiaTheme="minorEastAsia" w:hAnsi="Cambria Math" w:cs="Times New Roman"/>
                  <w:i/>
                </w:rPr>
              </m:ctrlPr>
            </m:num>
            <m:den>
              <m:r>
                <w:rPr>
                  <w:rFonts w:ascii="Cambria Math" w:eastAsiaTheme="minorEastAsia" w:hAnsi="Cambria Math" w:cs="Times New Roman"/>
                </w:rPr>
                <m:t>с</m:t>
              </m:r>
            </m:den>
          </m:f>
          <m:r>
            <m:rPr>
              <m:sty m:val="p"/>
            </m:rPr>
            <w:rPr>
              <w:rFonts w:ascii="Cambria Math" w:eastAsiaTheme="minorEastAsia" w:hAnsi="Cambria Math" w:cs="Times New Roman"/>
              <w:lang w:val="en-US"/>
            </w:rPr>
            <w:br/>
          </m:r>
        </m:oMath>
        <m:oMath>
          <m:acc>
            <m:accPr>
              <m:chr m:val="̅"/>
              <m:ctrlPr>
                <w:rPr>
                  <w:rFonts w:ascii="Cambria Math" w:eastAsiaTheme="minorEastAsia" w:hAnsi="Cambria Math" w:cs="Times New Roman"/>
                  <w:i/>
                </w:rPr>
              </m:ctrlPr>
            </m:accPr>
            <m:e>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V</m:t>
                  </m:r>
                </m:e>
                <m:sub>
                  <m:r>
                    <w:rPr>
                      <w:rFonts w:ascii="Cambria Math" w:eastAsiaTheme="minorEastAsia" w:hAnsi="Cambria Math" w:cs="Times New Roman"/>
                    </w:rPr>
                    <m:t>∞</m:t>
                  </m:r>
                  <m:ctrlPr>
                    <w:rPr>
                      <w:rFonts w:ascii="Cambria Math" w:eastAsiaTheme="minorEastAsia" w:hAnsi="Cambria Math" w:cs="Times New Roman"/>
                      <w:i/>
                    </w:rPr>
                  </m:ctrlPr>
                </m:sub>
                <m:sup>
                  <m:r>
                    <w:rPr>
                      <w:rFonts w:ascii="Cambria Math" w:eastAsiaTheme="minorEastAsia" w:hAnsi="Cambria Math" w:cs="Times New Roman"/>
                    </w:rPr>
                    <m:t>'</m:t>
                  </m:r>
                </m:sup>
              </m:sSubSup>
            </m:e>
          </m:acc>
          <m:r>
            <w:rPr>
              <w:rFonts w:ascii="Cambria Math" w:eastAsiaTheme="minorEastAsia"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cs="Times New Roman"/>
                    </w:rPr>
                    <m:t xml:space="preserve"> 5,004294</m:t>
                  </m:r>
                </m:e>
                <m:e>
                  <m:r>
                    <w:rPr>
                      <w:rFonts w:ascii="Cambria Math" w:eastAsiaTheme="minorEastAsia" w:cs="Times New Roman"/>
                    </w:rPr>
                    <m:t>3,056605</m:t>
                  </m:r>
                  <m:ctrlPr>
                    <w:rPr>
                      <w:rFonts w:ascii="Cambria Math" w:eastAsia="Cambria Math" w:hAnsi="Cambria Math" w:cs="Cambria Math"/>
                      <w:i/>
                    </w:rPr>
                  </m:ctrlPr>
                </m:e>
                <m:e>
                  <m:r>
                    <w:rPr>
                      <w:rFonts w:ascii="Cambria Math" w:eastAsia="Cambria Math" w:hAnsi="Cambria Math" w:cs="Cambria Math"/>
                    </w:rPr>
                    <m:t>-0,367209</m:t>
                  </m:r>
                </m:e>
              </m:eqArr>
            </m:e>
          </m:d>
          <m:f>
            <m:fPr>
              <m:ctrlPr>
                <w:rPr>
                  <w:rFonts w:ascii="Cambria Math" w:eastAsiaTheme="minorEastAsia" w:hAnsi="Cambria Math" w:cs="Times New Roman"/>
                  <w:i/>
                  <w:lang w:val="en-US"/>
                </w:rPr>
              </m:ctrlPr>
            </m:fPr>
            <m:num>
              <m:r>
                <w:rPr>
                  <w:rFonts w:ascii="Cambria Math" w:eastAsiaTheme="minorEastAsia" w:cs="Times New Roman"/>
                </w:rPr>
                <m:t>км</m:t>
              </m:r>
              <m:ctrlPr>
                <w:rPr>
                  <w:rFonts w:ascii="Cambria Math" w:eastAsiaTheme="minorEastAsia" w:hAnsi="Cambria Math" w:cs="Times New Roman"/>
                  <w:i/>
                </w:rPr>
              </m:ctrlPr>
            </m:num>
            <m:den>
              <m:r>
                <w:rPr>
                  <w:rFonts w:ascii="Cambria Math" w:eastAsiaTheme="minorEastAsia" w:cs="Times New Roman"/>
                  <w:lang w:val="en-US"/>
                </w:rPr>
                <m:t>c</m:t>
              </m:r>
            </m:den>
          </m:f>
          <m:r>
            <w:rPr>
              <w:rFonts w:ascii="Cambria Math" w:eastAsiaTheme="minorEastAsia" w:cs="Times New Roman"/>
            </w:rPr>
            <m:t xml:space="preserve"> =5,875426</m:t>
          </m:r>
          <m:f>
            <m:fPr>
              <m:ctrlPr>
                <w:rPr>
                  <w:rFonts w:ascii="Cambria Math" w:eastAsiaTheme="minorEastAsia" w:hAnsi="Cambria Math" w:cs="Times New Roman"/>
                  <w:i/>
                  <w:lang w:val="en-US"/>
                </w:rPr>
              </m:ctrlPr>
            </m:fPr>
            <m:num>
              <m:r>
                <w:rPr>
                  <w:rFonts w:ascii="Cambria Math" w:eastAsiaTheme="minorEastAsia" w:hAnsi="Cambria Math" w:cs="Times New Roman"/>
                </w:rPr>
                <m:t>км</m:t>
              </m:r>
              <m:ctrlPr>
                <w:rPr>
                  <w:rFonts w:ascii="Cambria Math" w:eastAsiaTheme="minorEastAsia" w:hAnsi="Cambria Math" w:cs="Times New Roman"/>
                  <w:i/>
                </w:rPr>
              </m:ctrlPr>
            </m:num>
            <m:den>
              <m:r>
                <w:rPr>
                  <w:rFonts w:ascii="Cambria Math" w:eastAsiaTheme="minorEastAsia" w:hAnsi="Cambria Math" w:cs="Times New Roman"/>
                </w:rPr>
                <m:t>с</m:t>
              </m:r>
            </m:den>
          </m:f>
        </m:oMath>
      </m:oMathPara>
    </w:p>
    <w:p w:rsidR="001C732D" w:rsidRDefault="001C732D" w:rsidP="001C732D">
      <w:pPr>
        <w:ind w:firstLine="708"/>
        <w:rPr>
          <w:rFonts w:eastAsiaTheme="minorEastAsia" w:cs="Times New Roman"/>
        </w:rPr>
      </w:pPr>
      <w:r>
        <w:rPr>
          <w:rFonts w:eastAsiaTheme="minorEastAsia" w:cs="Times New Roman"/>
        </w:rPr>
        <w:t xml:space="preserve">Подводя итог гелиоцентрического участка траектории, заметим, что по двум параметрам – времени полета к Юпитеру и заданному времени старта Земли </w:t>
      </w:r>
      <w:r w:rsidR="00284E26">
        <w:rPr>
          <w:rFonts w:eastAsiaTheme="minorEastAsia" w:cs="Times New Roman"/>
        </w:rPr>
        <w:t>вначале</w:t>
      </w:r>
      <w:r>
        <w:rPr>
          <w:rFonts w:eastAsiaTheme="minorEastAsia" w:cs="Times New Roman"/>
        </w:rPr>
        <w:t xml:space="preserve"> определяем гелиоцентрические радиусы начальной и конечной точки полета в моменты времени. Исследуя задачу Ламберт</w:t>
      </w:r>
      <w:r w:rsidR="009D1968">
        <w:rPr>
          <w:rFonts w:eastAsiaTheme="minorEastAsia" w:cs="Times New Roman"/>
        </w:rPr>
        <w:t>а определяем большую полуось</w:t>
      </w:r>
      <w:r>
        <w:rPr>
          <w:rFonts w:eastAsiaTheme="minorEastAsia" w:cs="Times New Roman"/>
        </w:rPr>
        <w:t xml:space="preserve"> гелиоцентрической </w:t>
      </w:r>
      <w:r w:rsidR="009D1968">
        <w:rPr>
          <w:rFonts w:eastAsiaTheme="minorEastAsia" w:cs="Times New Roman"/>
        </w:rPr>
        <w:t>траектории</w:t>
      </w:r>
      <w:r>
        <w:rPr>
          <w:rFonts w:eastAsiaTheme="minorEastAsia" w:cs="Times New Roman"/>
        </w:rPr>
        <w:t xml:space="preserve"> и </w:t>
      </w:r>
      <w:r w:rsidR="009D1968">
        <w:rPr>
          <w:rFonts w:eastAsiaTheme="minorEastAsia" w:cs="Times New Roman"/>
        </w:rPr>
        <w:t xml:space="preserve">ее </w:t>
      </w:r>
      <w:r>
        <w:rPr>
          <w:rFonts w:eastAsiaTheme="minorEastAsia" w:cs="Times New Roman"/>
        </w:rPr>
        <w:t xml:space="preserve">остальные параметры. Определяем гелиоцентрические скорости в момент выхода из грависферы Земли и в момент входа в грависферу Юпитера, после чего находим вектор гиперболического избытка скорости КА в эти моменты времени. </w:t>
      </w:r>
    </w:p>
    <w:p w:rsidR="001C732D" w:rsidRDefault="001C732D" w:rsidP="001C732D">
      <w:pPr>
        <w:rPr>
          <w:rFonts w:eastAsiaTheme="minorEastAsia" w:cs="Times New Roman"/>
        </w:rPr>
      </w:pPr>
      <w:r>
        <w:rPr>
          <w:rFonts w:eastAsiaTheme="minorEastAsia" w:cs="Times New Roman"/>
        </w:rPr>
        <w:tab/>
        <w:t>Как было указано выше, гелиоцентрический участок межпланетной траектории является самым протяженным и важным</w:t>
      </w:r>
      <w:r w:rsidR="006F7467">
        <w:rPr>
          <w:rFonts w:eastAsiaTheme="minorEastAsia" w:cs="Times New Roman"/>
        </w:rPr>
        <w:t xml:space="preserve"> в планировании межпланетных миссий</w:t>
      </w:r>
      <w:r>
        <w:rPr>
          <w:rFonts w:eastAsiaTheme="minorEastAsia" w:cs="Times New Roman"/>
        </w:rPr>
        <w:t>. Рассмотрение данного участка в полной мере дает представление об основных требованиях к выбору всей ме</w:t>
      </w:r>
      <w:r w:rsidR="009D1968">
        <w:rPr>
          <w:rFonts w:eastAsiaTheme="minorEastAsia" w:cs="Times New Roman"/>
        </w:rPr>
        <w:t xml:space="preserve">жпланетной траектории </w:t>
      </w:r>
      <w:r>
        <w:rPr>
          <w:rFonts w:eastAsiaTheme="minorEastAsia" w:cs="Times New Roman"/>
        </w:rPr>
        <w:t xml:space="preserve">и к выбору оптимальной даты старта, времени полета и требуемой </w:t>
      </w:r>
      <w:r w:rsidRPr="00284E26">
        <w:rPr>
          <w:rFonts w:eastAsiaTheme="minorEastAsia" w:cs="Times New Roman"/>
        </w:rPr>
        <w:t>энергетики</w:t>
      </w:r>
      <w:r>
        <w:rPr>
          <w:rFonts w:eastAsiaTheme="minorEastAsia" w:cs="Times New Roman"/>
        </w:rPr>
        <w:t xml:space="preserve"> для перевода КА с низкой круговой опорной околоземной орбиты на межпланетную траекторию.</w:t>
      </w:r>
    </w:p>
    <w:p w:rsidR="001C732D" w:rsidRDefault="001C732D" w:rsidP="001C732D">
      <w:pPr>
        <w:pStyle w:val="2"/>
      </w:pPr>
      <w:bookmarkStart w:id="12" w:name="_Toc39604357"/>
      <w:r>
        <w:lastRenderedPageBreak/>
        <w:t xml:space="preserve">5 Геоцентрический участок </w:t>
      </w:r>
      <w:r>
        <w:br/>
        <w:t>траектории межпланетного перелета</w:t>
      </w:r>
      <w:bookmarkEnd w:id="12"/>
      <w:r>
        <w:t xml:space="preserve"> </w:t>
      </w:r>
    </w:p>
    <w:p w:rsidR="001C732D" w:rsidRDefault="001C732D" w:rsidP="001C732D">
      <w:pPr>
        <w:ind w:firstLine="708"/>
      </w:pPr>
      <w:r>
        <w:t>Рассмотрев гелиоцентрический участок траектории межпланетного перелета, перейдем к анализу геоцентрического участка. Так как время геоцентрического и планетоцентрического участков траектории составляет малую часть от общего времени межпланет</w:t>
      </w:r>
      <w:r w:rsidR="007B0881">
        <w:t>ного перелета</w:t>
      </w:r>
      <w:r>
        <w:t xml:space="preserve">, то для </w:t>
      </w:r>
      <w:r w:rsidR="007B0881">
        <w:t>анализа</w:t>
      </w:r>
      <w:r>
        <w:t xml:space="preserve"> геоцентрического участка траектории будем пренебрегать продолжительностью геоцентрического участка траектории, исходя из использования метода грависфер нулевой протяженности</w:t>
      </w:r>
      <w:r w:rsidR="007B0881">
        <w:t xml:space="preserve"> и импульсной аппроксимации активных участков траектории</w:t>
      </w:r>
      <w:r>
        <w:t xml:space="preserve">. </w:t>
      </w:r>
    </w:p>
    <w:p w:rsidR="007B0881" w:rsidRDefault="001C732D" w:rsidP="001C732D">
      <w:pPr>
        <w:ind w:firstLine="708"/>
      </w:pPr>
      <w:r>
        <w:t xml:space="preserve">Из анализа гелиоцентрического участка траектории был получен вектор гиперболического избытка скорости в момент выхода из грависферы Земли, также эту скорость можно назвать геоцентрической скоростью КА </w:t>
      </w:r>
    </w:p>
    <w:p w:rsidR="001C732D" w:rsidRDefault="001C732D" w:rsidP="001C732D">
      <w:pPr>
        <w:ind w:firstLine="708"/>
        <w:rPr>
          <w:rFonts w:eastAsiaTheme="minorEastAsia"/>
        </w:rPr>
      </w:pPr>
      <w:r>
        <w:t>Так как вектор гиперболического избытка скорости</w:t>
      </w:r>
      <w:r w:rsidR="007B0881">
        <w:t xml:space="preserve"> </w:t>
      </w:r>
      <w:r>
        <w:rPr>
          <w:rFonts w:eastAsiaTheme="minorEastAsia"/>
        </w:rPr>
        <w:t>получен в эклиптической СК</w:t>
      </w:r>
      <w:r w:rsidR="007B0881">
        <w:rPr>
          <w:rFonts w:eastAsiaTheme="minorEastAsia"/>
        </w:rP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m:t>
            </m:r>
          </m:sub>
          <m:sup>
            <m:r>
              <w:rPr>
                <w:rFonts w:ascii="Cambria Math" w:hAnsi="Cambria Math"/>
              </w:rPr>
              <m:t>eql</m:t>
            </m:r>
          </m:sup>
        </m:sSubSup>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∞x</m:t>
                </m:r>
              </m:sub>
              <m:sup>
                <m:r>
                  <w:rPr>
                    <w:rFonts w:ascii="Cambria Math" w:hAnsi="Cambria Math"/>
                  </w:rPr>
                  <m:t>eql</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∞y</m:t>
                </m:r>
              </m:sub>
              <m:sup>
                <m:r>
                  <w:rPr>
                    <w:rFonts w:ascii="Cambria Math" w:hAnsi="Cambria Math"/>
                  </w:rPr>
                  <m:t>eql</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∞z</m:t>
                </m:r>
              </m:sub>
              <m:sup>
                <m:r>
                  <w:rPr>
                    <w:rFonts w:ascii="Cambria Math" w:hAnsi="Cambria Math"/>
                  </w:rPr>
                  <m:t>eql</m:t>
                </m:r>
              </m:sup>
            </m:sSubSup>
          </m:e>
        </m:d>
      </m:oMath>
      <w:r>
        <w:rPr>
          <w:rFonts w:eastAsiaTheme="minorEastAsia"/>
        </w:rPr>
        <w:t>, то для дальнейших расчетов требуется перевести его в геоэкваториальную СК 0</w:t>
      </w:r>
      <w:r>
        <w:rPr>
          <w:rFonts w:eastAsiaTheme="minorEastAsia"/>
          <w:vertAlign w:val="subscript"/>
          <w:lang w:val="en-US"/>
        </w:rPr>
        <w:t>xyz</w:t>
      </w:r>
      <w:r>
        <w:rPr>
          <w:rFonts w:eastAsiaTheme="minorEastAsia"/>
        </w:rPr>
        <w:t>, у которой плоскость 0</w:t>
      </w:r>
      <w:r>
        <w:rPr>
          <w:rFonts w:eastAsiaTheme="minorEastAsia"/>
          <w:vertAlign w:val="subscript"/>
          <w:lang w:val="en-US"/>
        </w:rPr>
        <w:t>xy</w:t>
      </w:r>
      <w:r w:rsidRPr="00866D3C">
        <w:rPr>
          <w:rFonts w:eastAsiaTheme="minorEastAsia"/>
        </w:rPr>
        <w:t xml:space="preserve"> </w:t>
      </w:r>
      <w:r>
        <w:rPr>
          <w:rFonts w:eastAsiaTheme="minorEastAsia"/>
        </w:rPr>
        <w:t>совпадает с плоскостью экватора, ось 0</w:t>
      </w:r>
      <w:r>
        <w:rPr>
          <w:rFonts w:eastAsiaTheme="minorEastAsia"/>
          <w:vertAlign w:val="subscript"/>
        </w:rPr>
        <w:t>х</w:t>
      </w:r>
      <w:r>
        <w:rPr>
          <w:rFonts w:eastAsiaTheme="minorEastAsia"/>
        </w:rPr>
        <w:t xml:space="preserve"> направлена в точку весеннего равноденствия, а ось 0</w:t>
      </w:r>
      <w:r>
        <w:rPr>
          <w:rFonts w:eastAsiaTheme="minorEastAsia"/>
          <w:vertAlign w:val="subscript"/>
          <w:lang w:val="en-US"/>
        </w:rPr>
        <w:t>z</w:t>
      </w:r>
      <w:r w:rsidRPr="00866D3C">
        <w:rPr>
          <w:rFonts w:eastAsiaTheme="minorEastAsia"/>
        </w:rPr>
        <w:t xml:space="preserve"> </w:t>
      </w:r>
      <w:r>
        <w:rPr>
          <w:rFonts w:eastAsiaTheme="minorEastAsia"/>
        </w:rPr>
        <w:t xml:space="preserve">направлена по оси вращения Земли. </w:t>
      </w:r>
    </w:p>
    <w:p w:rsidR="001C732D" w:rsidRPr="00F80D11" w:rsidRDefault="001C732D" w:rsidP="001C732D">
      <w:pPr>
        <w:ind w:firstLine="708"/>
        <w:rPr>
          <w:rFonts w:eastAsiaTheme="minorEastAsia"/>
        </w:rPr>
      </w:pPr>
      <w:r>
        <w:rPr>
          <w:rFonts w:eastAsiaTheme="minorEastAsia"/>
        </w:rPr>
        <w:t xml:space="preserve">Зная эклиптические проекции гиперболического избытка скорости, можно получить экваториальные проекции этой скорости, используя матрицу </w:t>
      </w:r>
      <w:r>
        <w:rPr>
          <w:rFonts w:eastAsiaTheme="minorEastAsia"/>
          <w:szCs w:val="28"/>
        </w:rPr>
        <w:t>перехода от эклиптической в геоэкваториальную систему координат. Данная матрица имеет</w:t>
      </w:r>
      <w:r>
        <w:rPr>
          <w:rFonts w:eastAsiaTheme="minorEastAsia"/>
        </w:rPr>
        <w:t xml:space="preserve"> следующий вид</w:t>
      </w:r>
      <w:r w:rsidRPr="00F80D11">
        <w:rPr>
          <w:rFonts w:eastAsiaTheme="minorEastAsia"/>
        </w:rPr>
        <w:t xml:space="preserve">: </w:t>
      </w:r>
    </w:p>
    <w:p w:rsidR="001C732D" w:rsidRPr="00F72231" w:rsidRDefault="001C732D" w:rsidP="001C732D">
      <w:pPr>
        <w:rPr>
          <w:rFonts w:eastAsiaTheme="minorEastAsia"/>
          <w:szCs w:val="28"/>
        </w:rPr>
      </w:pPr>
      <m:oMathPara>
        <m:oMath>
          <m:r>
            <w:rPr>
              <w:rFonts w:ascii="Cambria Math" w:eastAsiaTheme="minorEastAsia" w:hAnsi="Cambria Math"/>
              <w:szCs w:val="28"/>
            </w:rPr>
            <m:t>Е</m:t>
          </m:r>
          <m:r>
            <w:rPr>
              <w:rFonts w:ascii="Cambria Math" w:eastAsiaTheme="minorEastAsia" w:hAnsi="Cambria Math"/>
              <w:szCs w:val="28"/>
              <w:lang w:val="en-US"/>
            </w:rPr>
            <m:t>=</m:t>
          </m:r>
          <m:d>
            <m:dPr>
              <m:ctrlPr>
                <w:rPr>
                  <w:rFonts w:ascii="Cambria Math" w:eastAsiaTheme="minorEastAsia" w:hAnsi="Cambria Math"/>
                  <w:i/>
                  <w:szCs w:val="28"/>
                </w:rPr>
              </m:ctrlPr>
            </m:dPr>
            <m:e>
              <m:m>
                <m:mPr>
                  <m:mcs>
                    <m:mc>
                      <m:mcPr>
                        <m:count m:val="3"/>
                        <m:mcJc m:val="center"/>
                      </m:mcPr>
                    </m:mc>
                  </m:mcs>
                  <m:ctrlPr>
                    <w:rPr>
                      <w:rFonts w:ascii="Cambria Math" w:eastAsiaTheme="minorEastAsia" w:hAnsi="Cambria Math"/>
                      <w:i/>
                      <w:szCs w:val="28"/>
                    </w:rPr>
                  </m:ctrlPr>
                </m:mPr>
                <m:mr>
                  <m:e>
                    <m:r>
                      <w:rPr>
                        <w:rFonts w:ascii="Cambria Math" w:eastAsiaTheme="minorEastAsia" w:hAnsi="Cambria Math"/>
                        <w:szCs w:val="28"/>
                      </w:rPr>
                      <m:t>1</m:t>
                    </m:r>
                  </m:e>
                  <m:e>
                    <m:r>
                      <w:rPr>
                        <w:rFonts w:ascii="Cambria Math" w:eastAsiaTheme="minorEastAsia" w:hAnsi="Cambria Math"/>
                        <w:szCs w:val="28"/>
                      </w:rPr>
                      <m:t>0</m:t>
                    </m:r>
                  </m:e>
                  <m:e>
                    <m:r>
                      <w:rPr>
                        <w:rFonts w:ascii="Cambria Math" w:eastAsiaTheme="minorEastAsia" w:hAnsi="Cambria Math"/>
                        <w:szCs w:val="28"/>
                      </w:rPr>
                      <m:t>0</m:t>
                    </m:r>
                  </m:e>
                </m:mr>
                <m:mr>
                  <m:e>
                    <m:r>
                      <w:rPr>
                        <w:rFonts w:ascii="Cambria Math" w:eastAsiaTheme="minorEastAsia" w:hAnsi="Cambria Math"/>
                        <w:szCs w:val="28"/>
                      </w:rPr>
                      <m:t>0</m:t>
                    </m:r>
                  </m:e>
                  <m:e>
                    <m:func>
                      <m:funcPr>
                        <m:ctrlPr>
                          <w:rPr>
                            <w:rFonts w:ascii="Cambria Math" w:eastAsiaTheme="minorEastAsia" w:hAnsi="Cambria Math"/>
                            <w:i/>
                            <w:szCs w:val="28"/>
                            <w:lang w:val="en-US"/>
                          </w:rPr>
                        </m:ctrlPr>
                      </m:funcPr>
                      <m:fName>
                        <m:r>
                          <m:rPr>
                            <m:sty m:val="p"/>
                          </m:rPr>
                          <w:rPr>
                            <w:rFonts w:ascii="Cambria Math" w:eastAsiaTheme="minorEastAsia" w:hAnsi="Cambria Math"/>
                            <w:szCs w:val="28"/>
                            <w:lang w:val="en-US"/>
                          </w:rPr>
                          <m:t>cos</m:t>
                        </m:r>
                      </m:fName>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earth</m:t>
                                </m:r>
                              </m:sub>
                            </m:sSub>
                          </m:e>
                        </m:d>
                      </m:e>
                    </m:func>
                  </m:e>
                  <m:e>
                    <m:r>
                      <w:rPr>
                        <w:rFonts w:ascii="Cambria Math" w:eastAsiaTheme="minorEastAsia" w:hAnsi="Cambria Math"/>
                        <w:szCs w:val="28"/>
                      </w:rPr>
                      <m:t>-</m:t>
                    </m:r>
                    <m:func>
                      <m:funcPr>
                        <m:ctrlPr>
                          <w:rPr>
                            <w:rFonts w:ascii="Cambria Math" w:eastAsiaTheme="minorEastAsia" w:hAnsi="Cambria Math"/>
                            <w:i/>
                            <w:szCs w:val="28"/>
                            <w:lang w:val="en-US"/>
                          </w:rPr>
                        </m:ctrlPr>
                      </m:funcPr>
                      <m:fName>
                        <m:r>
                          <m:rPr>
                            <m:sty m:val="p"/>
                          </m:rPr>
                          <w:rPr>
                            <w:rFonts w:ascii="Cambria Math" w:eastAsiaTheme="minorEastAsia" w:hAnsi="Cambria Math"/>
                            <w:szCs w:val="28"/>
                            <w:lang w:val="en-US"/>
                          </w:rPr>
                          <m:t>sin</m:t>
                        </m:r>
                      </m:fName>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earth</m:t>
                                </m:r>
                              </m:sub>
                            </m:sSub>
                          </m:e>
                        </m:d>
                      </m:e>
                    </m:func>
                  </m:e>
                </m:mr>
                <m:mr>
                  <m:e>
                    <m:r>
                      <w:rPr>
                        <w:rFonts w:ascii="Cambria Math" w:eastAsiaTheme="minorEastAsia" w:hAnsi="Cambria Math"/>
                        <w:szCs w:val="28"/>
                      </w:rPr>
                      <m:t>0</m:t>
                    </m:r>
                  </m:e>
                  <m:e>
                    <m:func>
                      <m:funcPr>
                        <m:ctrlPr>
                          <w:rPr>
                            <w:rFonts w:ascii="Cambria Math" w:eastAsiaTheme="minorEastAsia" w:hAnsi="Cambria Math"/>
                            <w:i/>
                            <w:szCs w:val="28"/>
                            <w:lang w:val="en-US"/>
                          </w:rPr>
                        </m:ctrlPr>
                      </m:funcPr>
                      <m:fName>
                        <m:r>
                          <m:rPr>
                            <m:sty m:val="p"/>
                          </m:rPr>
                          <w:rPr>
                            <w:rFonts w:ascii="Cambria Math" w:eastAsiaTheme="minorEastAsia" w:hAnsi="Cambria Math"/>
                            <w:szCs w:val="28"/>
                            <w:lang w:val="en-US"/>
                          </w:rPr>
                          <m:t>sin</m:t>
                        </m:r>
                      </m:fName>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earth</m:t>
                                </m:r>
                              </m:sub>
                            </m:sSub>
                          </m:e>
                        </m:d>
                      </m:e>
                    </m:func>
                  </m:e>
                  <m:e>
                    <m:func>
                      <m:funcPr>
                        <m:ctrlPr>
                          <w:rPr>
                            <w:rFonts w:ascii="Cambria Math" w:eastAsiaTheme="minorEastAsia" w:hAnsi="Cambria Math"/>
                            <w:i/>
                            <w:szCs w:val="28"/>
                            <w:lang w:val="en-US"/>
                          </w:rPr>
                        </m:ctrlPr>
                      </m:funcPr>
                      <m:fName>
                        <m:r>
                          <m:rPr>
                            <m:sty m:val="p"/>
                          </m:rPr>
                          <w:rPr>
                            <w:rFonts w:ascii="Cambria Math" w:eastAsiaTheme="minorEastAsia" w:hAnsi="Cambria Math"/>
                            <w:szCs w:val="28"/>
                            <w:lang w:val="en-US"/>
                          </w:rPr>
                          <m:t>cos</m:t>
                        </m:r>
                      </m:fName>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earth</m:t>
                                </m:r>
                              </m:sub>
                            </m:sSub>
                          </m:e>
                        </m:d>
                      </m:e>
                    </m:func>
                  </m:e>
                </m:mr>
              </m:m>
            </m:e>
          </m:d>
        </m:oMath>
      </m:oMathPara>
    </w:p>
    <w:p w:rsidR="001C732D" w:rsidRDefault="001C732D" w:rsidP="001C732D">
      <w:pPr>
        <w:rPr>
          <w:rFonts w:eastAsiaTheme="minorEastAsia"/>
          <w:szCs w:val="28"/>
        </w:rPr>
      </w:pPr>
      <w:r>
        <w:t xml:space="preserve">где </w:t>
      </w:r>
      <m:oMath>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m:t>
            </m:r>
            <m:r>
              <w:rPr>
                <w:rFonts w:ascii="Cambria Math" w:hAnsi="Cambria Math" w:cs="Times New Roman"/>
                <w:szCs w:val="28"/>
              </w:rPr>
              <m:t>h</m:t>
            </m:r>
          </m:sub>
        </m:sSub>
        <m:r>
          <w:rPr>
            <w:rFonts w:ascii="Cambria Math" w:eastAsiaTheme="minorEastAsia" w:hAnsi="Cambria Math"/>
            <w:szCs w:val="28"/>
          </w:rPr>
          <m:t>=23°44'</m:t>
        </m:r>
      </m:oMath>
      <w:r>
        <w:rPr>
          <w:rFonts w:eastAsiaTheme="minorEastAsia"/>
          <w:szCs w:val="28"/>
        </w:rPr>
        <w:t xml:space="preserve"> </w:t>
      </w:r>
      <w:r w:rsidRPr="00835C1F">
        <w:rPr>
          <w:rFonts w:eastAsiaTheme="minorEastAsia"/>
          <w:szCs w:val="28"/>
        </w:rPr>
        <w:t xml:space="preserve">– </w:t>
      </w:r>
      <w:r>
        <w:rPr>
          <w:rFonts w:eastAsiaTheme="minorEastAsia"/>
          <w:szCs w:val="28"/>
        </w:rPr>
        <w:t>угол наклона плоскости земного экватора к плоскости эклиптики.</w:t>
      </w:r>
    </w:p>
    <w:p w:rsidR="001C732D" w:rsidRPr="00F80D11" w:rsidRDefault="001C732D" w:rsidP="001C732D">
      <w:pPr>
        <w:rPr>
          <w:rFonts w:eastAsiaTheme="minorEastAsia"/>
          <w:szCs w:val="28"/>
        </w:rPr>
      </w:pPr>
      <w:r>
        <w:rPr>
          <w:rFonts w:eastAsiaTheme="minorEastAsia"/>
          <w:szCs w:val="28"/>
        </w:rPr>
        <w:lastRenderedPageBreak/>
        <w:tab/>
        <w:t>Тогда составляющие гиперболического избытка скорости в экваториальной СК будут найдены следующим образом</w:t>
      </w:r>
      <w:r w:rsidRPr="00F80D11">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8954" w:type="dxa"/>
          </w:tcPr>
          <w:p w:rsidR="001C732D" w:rsidRDefault="00103C2E" w:rsidP="00F54487">
            <w:pPr>
              <w:rPr>
                <w:rFonts w:eastAsiaTheme="minorEastAsia"/>
              </w:rPr>
            </w:pPr>
            <m:oMathPara>
              <m:oMath>
                <m:d>
                  <m:dPr>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∞x</m:t>
                              </m:r>
                            </m:sub>
                            <m:sup>
                              <m:r>
                                <w:rPr>
                                  <w:rFonts w:ascii="Cambria Math" w:hAnsi="Cambria Math"/>
                                </w:rPr>
                                <m:t>eqv</m:t>
                              </m:r>
                            </m:sup>
                          </m:sSubSup>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∞y</m:t>
                              </m:r>
                            </m:sub>
                            <m:sup>
                              <m:r>
                                <w:rPr>
                                  <w:rFonts w:ascii="Cambria Math" w:hAnsi="Cambria Math"/>
                                </w:rPr>
                                <m:t>eqv</m:t>
                              </m:r>
                            </m:sup>
                          </m:sSubSup>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∞z</m:t>
                              </m:r>
                            </m:sub>
                            <m:sup>
                              <m:r>
                                <w:rPr>
                                  <w:rFonts w:ascii="Cambria Math" w:hAnsi="Cambria Math"/>
                                </w:rPr>
                                <m:t>eqv</m:t>
                              </m:r>
                            </m:sup>
                          </m:sSubSup>
                        </m:e>
                      </m:mr>
                    </m:m>
                  </m:e>
                </m:d>
                <m:r>
                  <w:rPr>
                    <w:rFonts w:ascii="Cambria Math" w:eastAsiaTheme="minorEastAsia" w:hAnsi="Cambria Math"/>
                    <w:szCs w:val="28"/>
                  </w:rPr>
                  <m:t>=Е</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m:t>
                        </m:r>
                      </m:sub>
                      <m:sup>
                        <m:r>
                          <w:rPr>
                            <w:rFonts w:ascii="Cambria Math" w:hAnsi="Cambria Math"/>
                          </w:rPr>
                          <m:t>eql</m:t>
                        </m:r>
                      </m:sup>
                    </m:sSubSup>
                  </m:e>
                </m:acc>
              </m:oMath>
            </m:oMathPara>
          </w:p>
        </w:tc>
        <w:tc>
          <w:tcPr>
            <w:tcW w:w="683" w:type="dxa"/>
            <w:vAlign w:val="center"/>
          </w:tcPr>
          <w:p w:rsidR="001C732D" w:rsidRPr="007A4804" w:rsidRDefault="001C732D" w:rsidP="00F54487">
            <w:pPr>
              <w:jc w:val="right"/>
              <w:rPr>
                <w:rFonts w:eastAsiaTheme="minorEastAsia"/>
                <w:lang w:val="en-US"/>
              </w:rPr>
            </w:pPr>
            <w:r>
              <w:rPr>
                <w:rFonts w:eastAsiaTheme="minorEastAsia"/>
                <w:lang w:val="en-US"/>
              </w:rPr>
              <w:t>(32)</w:t>
            </w:r>
          </w:p>
        </w:tc>
      </w:tr>
    </w:tbl>
    <w:tbl>
      <w:tblPr>
        <w:tblStyle w:val="a3"/>
        <w:tblpPr w:leftFromText="180" w:rightFromText="180" w:vertAnchor="text" w:horzAnchor="margin" w:tblpY="4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4"/>
        <w:gridCol w:w="683"/>
      </w:tblGrid>
      <w:tr w:rsidR="001C732D" w:rsidTr="00F54487">
        <w:tc>
          <w:tcPr>
            <w:tcW w:w="8944" w:type="dxa"/>
          </w:tcPr>
          <w:p w:rsidR="001C732D" w:rsidRPr="007A4804" w:rsidRDefault="00103C2E" w:rsidP="00F54487">
            <w:pPr>
              <w:jc w:val="left"/>
              <w:rPr>
                <w:rFonts w:cs="Times New Roman"/>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∞x</m:t>
                            </m:r>
                          </m:sub>
                          <m:sup>
                            <m:r>
                              <w:rPr>
                                <w:rFonts w:ascii="Cambria Math" w:hAnsi="Cambria Math" w:cs="Times New Roman"/>
                                <w:szCs w:val="28"/>
                                <w:lang w:val="en-US"/>
                              </w:rPr>
                              <m:t>eql</m:t>
                            </m:r>
                          </m:sup>
                        </m:sSubSup>
                      </m:e>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∞y</m:t>
                            </m:r>
                          </m:sub>
                          <m:sup>
                            <m:r>
                              <w:rPr>
                                <w:rFonts w:ascii="Cambria Math" w:hAnsi="Cambria Math" w:cs="Times New Roman"/>
                                <w:szCs w:val="28"/>
                                <w:lang w:val="en-US"/>
                              </w:rPr>
                              <m:t>eql</m:t>
                            </m:r>
                          </m:sup>
                        </m:sSubSup>
                        <m:func>
                          <m:funcPr>
                            <m:ctrlPr>
                              <w:rPr>
                                <w:rFonts w:ascii="Cambria Math" w:hAnsi="Cambria Math" w:cs="Times New Roman"/>
                                <w:i/>
                                <w:szCs w:val="28"/>
                              </w:rPr>
                            </m:ctrlPr>
                          </m:funcPr>
                          <m:fName>
                            <m:r>
                              <m:rPr>
                                <m:sty m:val="p"/>
                              </m:rPr>
                              <w:rPr>
                                <w:rFonts w:ascii="Cambria Math" w:hAnsi="Cambria Math" w:cs="Times New Roman"/>
                                <w:szCs w:val="28"/>
                              </w:rPr>
                              <m:t>cos</m:t>
                            </m:r>
                          </m:fName>
                          <m:e>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earth</m:t>
                                </m:r>
                              </m:sub>
                            </m:sSub>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∞z</m:t>
                                </m:r>
                              </m:sub>
                              <m:sup>
                                <m:r>
                                  <w:rPr>
                                    <w:rFonts w:ascii="Cambria Math" w:hAnsi="Cambria Math" w:cs="Times New Roman"/>
                                    <w:szCs w:val="28"/>
                                    <w:lang w:val="en-US"/>
                                  </w:rPr>
                                  <m:t>eql</m:t>
                                </m:r>
                              </m:sup>
                            </m:sSubSup>
                          </m:e>
                        </m:func>
                        <m:func>
                          <m:funcPr>
                            <m:ctrlPr>
                              <w:rPr>
                                <w:rFonts w:ascii="Cambria Math" w:hAnsi="Cambria Math" w:cs="Times New Roman"/>
                                <w:i/>
                                <w:szCs w:val="28"/>
                              </w:rPr>
                            </m:ctrlPr>
                          </m:funcPr>
                          <m:fName>
                            <m:r>
                              <m:rPr>
                                <m:sty m:val="p"/>
                              </m:rPr>
                              <w:rPr>
                                <w:rFonts w:ascii="Cambria Math" w:hAnsi="Cambria Math" w:cs="Times New Roman"/>
                                <w:szCs w:val="28"/>
                              </w:rPr>
                              <m:t>sin</m:t>
                            </m:r>
                          </m:fName>
                          <m:e>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earth</m:t>
                                </m:r>
                              </m:sub>
                            </m:sSub>
                          </m:e>
                        </m:func>
                      </m:e>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∞y</m:t>
                            </m:r>
                          </m:sub>
                          <m:sup>
                            <m:r>
                              <w:rPr>
                                <w:rFonts w:ascii="Cambria Math" w:hAnsi="Cambria Math" w:cs="Times New Roman"/>
                                <w:szCs w:val="28"/>
                                <w:lang w:val="en-US"/>
                              </w:rPr>
                              <m:t>eql</m:t>
                            </m:r>
                          </m:sup>
                        </m:sSubSup>
                        <m:func>
                          <m:funcPr>
                            <m:ctrlPr>
                              <w:rPr>
                                <w:rFonts w:ascii="Cambria Math" w:hAnsi="Cambria Math" w:cs="Times New Roman"/>
                                <w:i/>
                                <w:szCs w:val="28"/>
                              </w:rPr>
                            </m:ctrlPr>
                          </m:funcPr>
                          <m:fName>
                            <m:r>
                              <m:rPr>
                                <m:sty m:val="p"/>
                              </m:rPr>
                              <w:rPr>
                                <w:rFonts w:ascii="Cambria Math" w:hAnsi="Cambria Math" w:cs="Times New Roman"/>
                                <w:szCs w:val="28"/>
                              </w:rPr>
                              <m:t>sin</m:t>
                            </m:r>
                          </m:fName>
                          <m:e>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earth</m:t>
                                </m:r>
                              </m:sub>
                            </m:sSub>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∞z</m:t>
                                </m:r>
                              </m:sub>
                              <m:sup>
                                <m:r>
                                  <w:rPr>
                                    <w:rFonts w:ascii="Cambria Math" w:hAnsi="Cambria Math" w:cs="Times New Roman"/>
                                    <w:szCs w:val="28"/>
                                    <w:lang w:val="en-US"/>
                                  </w:rPr>
                                  <m:t>eql</m:t>
                                </m:r>
                              </m:sup>
                            </m:sSubSup>
                          </m:e>
                        </m:func>
                        <m:func>
                          <m:funcPr>
                            <m:ctrlPr>
                              <w:rPr>
                                <w:rFonts w:ascii="Cambria Math" w:hAnsi="Cambria Math" w:cs="Times New Roman"/>
                                <w:i/>
                                <w:szCs w:val="28"/>
                              </w:rPr>
                            </m:ctrlPr>
                          </m:funcPr>
                          <m:fName>
                            <m:r>
                              <m:rPr>
                                <m:sty m:val="p"/>
                              </m:rPr>
                              <w:rPr>
                                <w:rFonts w:ascii="Cambria Math" w:hAnsi="Cambria Math" w:cs="Times New Roman"/>
                                <w:szCs w:val="28"/>
                              </w:rPr>
                              <m:t>cos</m:t>
                            </m:r>
                          </m:fName>
                          <m:e>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earth</m:t>
                                </m:r>
                              </m:sub>
                            </m:sSub>
                          </m:e>
                        </m:func>
                      </m:e>
                    </m:eqArr>
                  </m:e>
                </m:d>
              </m:oMath>
            </m:oMathPara>
          </w:p>
        </w:tc>
        <w:tc>
          <w:tcPr>
            <w:tcW w:w="683" w:type="dxa"/>
            <w:vAlign w:val="center"/>
          </w:tcPr>
          <w:p w:rsidR="001C732D" w:rsidRDefault="001C732D" w:rsidP="00F54487">
            <w:pPr>
              <w:jc w:val="right"/>
              <w:rPr>
                <w:rFonts w:eastAsiaTheme="minorEastAsia"/>
                <w:lang w:val="en-US"/>
              </w:rPr>
            </w:pPr>
            <w:r>
              <w:rPr>
                <w:rFonts w:eastAsiaTheme="minorEastAsia"/>
                <w:lang w:val="en-US"/>
              </w:rPr>
              <w:t>(33)</w:t>
            </w:r>
          </w:p>
        </w:tc>
      </w:tr>
    </w:tbl>
    <w:p w:rsidR="001C732D" w:rsidRDefault="00096A80" w:rsidP="00096A80">
      <w:pPr>
        <w:ind w:firstLine="708"/>
        <w:rPr>
          <w:rFonts w:eastAsiaTheme="minorEastAsia"/>
          <w:lang w:val="en-US"/>
        </w:rPr>
      </w:pPr>
      <w:r>
        <w:rPr>
          <w:rFonts w:eastAsiaTheme="minorEastAsia"/>
        </w:rPr>
        <w:t>Можно записать следующее соотношение</w:t>
      </w:r>
      <w:r w:rsidR="001C732D">
        <w:rPr>
          <w:rFonts w:eastAsiaTheme="minorEastAsia"/>
          <w:lang w:val="en-US"/>
        </w:rPr>
        <w:t xml:space="preserve">: </w:t>
      </w:r>
    </w:p>
    <w:p w:rsidR="001C732D" w:rsidRDefault="001C732D" w:rsidP="001C732D">
      <w:pPr>
        <w:rPr>
          <w:rFonts w:eastAsiaTheme="minorEastAsia"/>
        </w:rPr>
      </w:pPr>
      <w:r w:rsidRPr="00447D3B">
        <w:rPr>
          <w:rFonts w:eastAsiaTheme="minorEastAsia"/>
        </w:rPr>
        <w:tab/>
      </w:r>
      <w:r>
        <w:rPr>
          <w:rFonts w:eastAsiaTheme="minorEastAsia"/>
        </w:rPr>
        <w:t>Выполнив данную операцию, вектор скорости в геоэкваториальной системе координат на бесконечности относительно Земли будет иметь следующий вид</w:t>
      </w:r>
      <w:r w:rsidRPr="00074C55">
        <w:rPr>
          <w:rFonts w:eastAsiaTheme="minorEastAsia"/>
        </w:rPr>
        <w:t>:</w:t>
      </w:r>
      <w:r>
        <w:rPr>
          <w:rFonts w:eastAsiaTheme="minorEastAsia"/>
        </w:rPr>
        <w:t xml:space="preserve"> </w:t>
      </w:r>
    </w:p>
    <w:p w:rsidR="001C732D" w:rsidRPr="007D5C6F" w:rsidRDefault="00103C2E" w:rsidP="001C732D">
      <w:pPr>
        <w:ind w:firstLine="708"/>
        <w:rPr>
          <w:rFonts w:eastAsiaTheme="minorEastAsia"/>
          <w:i/>
          <w:lang w:val="en-US"/>
        </w:rPr>
      </w:pPr>
      <m:oMathPara>
        <m:oMath>
          <m:acc>
            <m:accPr>
              <m:chr m:val="̅"/>
              <m:ctrlPr>
                <w:rPr>
                  <w:rFonts w:ascii="Cambria Math" w:hAnsi="Cambria Math" w:cs="Times New Roman"/>
                  <w:i/>
                  <w:szCs w:val="28"/>
                </w:rPr>
              </m:ctrlPr>
            </m:acc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eq</m:t>
                  </m:r>
                  <m:r>
                    <w:rPr>
                      <w:rFonts w:ascii="Cambria Math" w:hAnsi="Cambria Math" w:cs="Times New Roman"/>
                      <w:szCs w:val="28"/>
                      <w:lang w:val="en-US"/>
                    </w:rPr>
                    <m:t>v</m:t>
                  </m:r>
                </m:sup>
              </m:sSubSup>
            </m:e>
          </m:acc>
          <m:r>
            <w:rPr>
              <w:rFonts w:ascii="Cambria Math" w:hAnsi="Cambria Math" w:cs="Times New Roman"/>
              <w:szCs w:val="28"/>
            </w:rPr>
            <m:t>=</m:t>
          </m:r>
          <m:d>
            <m:dPr>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8,245655</m:t>
                  </m:r>
                </m:e>
                <m:e>
                  <m:r>
                    <w:rPr>
                      <w:rFonts w:ascii="Cambria Math" w:hAnsi="Cambria Math" w:cs="Times New Roman"/>
                      <w:szCs w:val="28"/>
                    </w:rPr>
                    <m:t>3,117046</m:t>
                  </m:r>
                  <m:ctrlPr>
                    <w:rPr>
                      <w:rFonts w:ascii="Cambria Math" w:eastAsia="Cambria Math" w:hAnsi="Cambria Math" w:cs="Cambria Math"/>
                      <w:i/>
                      <w:szCs w:val="28"/>
                    </w:rPr>
                  </m:ctrlPr>
                </m:e>
                <m:e>
                  <m:r>
                    <w:rPr>
                      <w:rFonts w:ascii="Cambria Math" w:eastAsia="Cambria Math" w:hAnsi="Cambria Math" w:cs="Cambria Math"/>
                      <w:szCs w:val="28"/>
                    </w:rPr>
                    <m:t>1,757474</m:t>
                  </m:r>
                </m:e>
              </m:eqArr>
            </m:e>
          </m:d>
          <m:f>
            <m:fPr>
              <m:ctrlPr>
                <w:rPr>
                  <w:rFonts w:ascii="Cambria Math" w:hAnsi="Cambria Math" w:cs="Times New Roman"/>
                  <w:i/>
                  <w:szCs w:val="28"/>
                  <w:lang w:val="en-US"/>
                </w:rPr>
              </m:ctrlPr>
            </m:fPr>
            <m:num>
              <m:r>
                <w:rPr>
                  <w:rFonts w:ascii="Cambria Math" w:hAnsi="Cambria Math" w:cs="Times New Roman"/>
                  <w:szCs w:val="28"/>
                </w:rPr>
                <m:t>км</m:t>
              </m:r>
              <m:ctrlPr>
                <w:rPr>
                  <w:rFonts w:ascii="Cambria Math" w:hAnsi="Cambria Math" w:cs="Times New Roman"/>
                  <w:i/>
                  <w:szCs w:val="28"/>
                </w:rPr>
              </m:ctrlPr>
            </m:num>
            <m:den>
              <m:r>
                <w:rPr>
                  <w:rFonts w:ascii="Cambria Math" w:hAnsi="Cambria Math" w:cs="Times New Roman"/>
                  <w:szCs w:val="28"/>
                  <w:lang w:val="en-US"/>
                </w:rPr>
                <m:t>c</m:t>
              </m:r>
            </m:den>
          </m:f>
          <m:r>
            <w:rPr>
              <w:rFonts w:ascii="Cambria Math" w:hAnsi="Cambria Math" w:cs="Times New Roman"/>
              <w:szCs w:val="28"/>
              <w:lang w:val="en-US"/>
            </w:rPr>
            <m:t>=8,988632</m:t>
          </m:r>
          <m:f>
            <m:fPr>
              <m:ctrlPr>
                <w:rPr>
                  <w:rFonts w:ascii="Cambria Math" w:hAnsi="Cambria Math" w:cs="Times New Roman"/>
                  <w:i/>
                  <w:szCs w:val="28"/>
                  <w:lang w:val="en-US"/>
                </w:rPr>
              </m:ctrlPr>
            </m:fPr>
            <m:num>
              <m:r>
                <w:rPr>
                  <w:rFonts w:ascii="Cambria Math" w:hAnsi="Cambria Math" w:cs="Times New Roman"/>
                  <w:szCs w:val="28"/>
                </w:rPr>
                <m:t>км</m:t>
              </m:r>
            </m:num>
            <m:den>
              <m:r>
                <w:rPr>
                  <w:rFonts w:ascii="Cambria Math" w:hAnsi="Cambria Math" w:cs="Times New Roman"/>
                  <w:szCs w:val="28"/>
                  <w:lang w:val="en-US"/>
                </w:rPr>
                <m:t>c</m:t>
              </m:r>
            </m:den>
          </m:f>
        </m:oMath>
      </m:oMathPara>
    </w:p>
    <w:p w:rsidR="001C732D" w:rsidRDefault="001C732D" w:rsidP="001C732D">
      <w:pPr>
        <w:ind w:firstLine="708"/>
        <w:rPr>
          <w:rFonts w:eastAsiaTheme="minorEastAsia"/>
          <w:szCs w:val="28"/>
        </w:rPr>
      </w:pPr>
      <w:r>
        <w:rPr>
          <w:rFonts w:eastAsiaTheme="minorEastAsia"/>
        </w:rPr>
        <w:t>Основная задача данного участка траектории состоит в том, чтобы исходя из определённых условий, подобрать промежуточную орбиту ИСЗ, с которой должен стартовать КА, подобрать момент старта с этой орбиты, требуемое приращение скорости для формирования гиперболы отлета с вел</w:t>
      </w:r>
      <w:r w:rsidR="00096A80">
        <w:rPr>
          <w:rFonts w:eastAsiaTheme="minorEastAsia"/>
        </w:rPr>
        <w:t>ичиной и направлением скорости на</w:t>
      </w:r>
      <w:r>
        <w:rPr>
          <w:rFonts w:eastAsiaTheme="minorEastAsia"/>
        </w:rPr>
        <w:t xml:space="preserve"> бесконечность, равной найденной скорости </w:t>
      </w:r>
      <m:oMath>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eq</m:t>
            </m:r>
          </m:sup>
        </m:sSubSup>
      </m:oMath>
      <w:r>
        <w:rPr>
          <w:rFonts w:eastAsiaTheme="minorEastAsia"/>
          <w:szCs w:val="28"/>
        </w:rPr>
        <w:t>.</w:t>
      </w:r>
    </w:p>
    <w:p w:rsidR="001C732D" w:rsidRDefault="001C732D" w:rsidP="001C732D">
      <w:pPr>
        <w:rPr>
          <w:rFonts w:eastAsiaTheme="minorEastAsia"/>
          <w:szCs w:val="28"/>
        </w:rPr>
      </w:pPr>
      <w:r>
        <w:rPr>
          <w:rFonts w:eastAsiaTheme="minorEastAsia"/>
          <w:szCs w:val="28"/>
        </w:rPr>
        <w:tab/>
        <w:t>Использование промежуточной околоземной орбиты при запуске КА для формирования гиперболической орбиты впервые было предложено Д.Ф.-М.Н Тим</w:t>
      </w:r>
      <w:r w:rsidR="00096A80">
        <w:rPr>
          <w:rFonts w:eastAsiaTheme="minorEastAsia"/>
          <w:szCs w:val="28"/>
        </w:rPr>
        <w:t>уром Магометовичем Энеевым.</w:t>
      </w:r>
      <w:r>
        <w:rPr>
          <w:rFonts w:eastAsiaTheme="minorEastAsia"/>
          <w:szCs w:val="28"/>
        </w:rPr>
        <w:t xml:space="preserve"> Энеев</w:t>
      </w:r>
      <w:r w:rsidR="00096A80">
        <w:rPr>
          <w:rFonts w:eastAsiaTheme="minorEastAsia"/>
          <w:szCs w:val="28"/>
        </w:rPr>
        <w:t>ым была предложена схема</w:t>
      </w:r>
      <w:r>
        <w:rPr>
          <w:rFonts w:eastAsiaTheme="minorEastAsia"/>
          <w:szCs w:val="28"/>
        </w:rPr>
        <w:t xml:space="preserve"> для разгона межпланетных космических аппаратов, во время которой ракета-носитель с КА движется по промежуточной орбите ИСЗ. </w:t>
      </w:r>
      <w:r w:rsidR="00284E26" w:rsidRPr="00284E26">
        <w:rPr>
          <w:rFonts w:eastAsiaTheme="minorEastAsia"/>
          <w:szCs w:val="28"/>
        </w:rPr>
        <w:t>При</w:t>
      </w:r>
      <w:r w:rsidRPr="00284E26">
        <w:rPr>
          <w:rFonts w:eastAsiaTheme="minorEastAsia"/>
          <w:szCs w:val="28"/>
        </w:rPr>
        <w:t>чем</w:t>
      </w:r>
      <w:r>
        <w:rPr>
          <w:rFonts w:eastAsiaTheme="minorEastAsia"/>
          <w:szCs w:val="28"/>
        </w:rPr>
        <w:t xml:space="preserve"> пауза выбирается таким образом, чтобы повторное включение двигательной установки и разгон КА происходили на низких широтах Земли. Использование данной схемы полета позволило существенно облегчить условия запуска и увеличить массу выводимой полезной нагрузки на межпланетную траекторию по </w:t>
      </w:r>
      <w:r>
        <w:rPr>
          <w:rFonts w:eastAsiaTheme="minorEastAsia"/>
          <w:szCs w:val="28"/>
        </w:rPr>
        <w:lastRenderedPageBreak/>
        <w:t>сравнению с прямым запуском. Также, используя данный метод, был решен ряд баллистических задач межпланетных перелетов</w:t>
      </w:r>
      <w:r w:rsidRPr="00D83CC5">
        <w:rPr>
          <w:rFonts w:eastAsiaTheme="minorEastAsia"/>
          <w:szCs w:val="28"/>
        </w:rPr>
        <w:t>,</w:t>
      </w:r>
      <w:r>
        <w:rPr>
          <w:rFonts w:eastAsiaTheme="minorEastAsia"/>
          <w:szCs w:val="28"/>
        </w:rPr>
        <w:t xml:space="preserve"> к которым можно отнести</w:t>
      </w:r>
      <w:r w:rsidRPr="00D83CC5">
        <w:rPr>
          <w:rFonts w:eastAsiaTheme="minorEastAsia"/>
          <w:szCs w:val="28"/>
        </w:rPr>
        <w:t>:</w:t>
      </w:r>
      <w:r>
        <w:rPr>
          <w:rFonts w:eastAsiaTheme="minorEastAsia"/>
          <w:szCs w:val="28"/>
        </w:rPr>
        <w:t xml:space="preserve"> </w:t>
      </w:r>
    </w:p>
    <w:p w:rsidR="001C732D" w:rsidRPr="00D83CC5" w:rsidRDefault="001C732D" w:rsidP="001C732D">
      <w:pPr>
        <w:pStyle w:val="a6"/>
        <w:numPr>
          <w:ilvl w:val="0"/>
          <w:numId w:val="10"/>
        </w:numPr>
        <w:rPr>
          <w:rFonts w:eastAsiaTheme="minorEastAsia"/>
          <w:szCs w:val="28"/>
        </w:rPr>
      </w:pPr>
      <w:r w:rsidRPr="00D83CC5">
        <w:rPr>
          <w:rFonts w:eastAsiaTheme="minorEastAsia"/>
          <w:szCs w:val="28"/>
        </w:rPr>
        <w:t xml:space="preserve">Расширение оптимальных навигационных интервалов возможных дат старта, </w:t>
      </w:r>
      <w:r w:rsidR="00284E26">
        <w:rPr>
          <w:rFonts w:eastAsiaTheme="minorEastAsia"/>
          <w:szCs w:val="28"/>
        </w:rPr>
        <w:t xml:space="preserve">с улучшением условий </w:t>
      </w:r>
      <w:r w:rsidRPr="00D83CC5">
        <w:rPr>
          <w:rFonts w:eastAsiaTheme="minorEastAsia"/>
          <w:szCs w:val="28"/>
        </w:rPr>
        <w:t xml:space="preserve">слежения за КА. </w:t>
      </w:r>
    </w:p>
    <w:p w:rsidR="001C732D" w:rsidRDefault="001C732D" w:rsidP="001C732D">
      <w:pPr>
        <w:pStyle w:val="a6"/>
        <w:numPr>
          <w:ilvl w:val="0"/>
          <w:numId w:val="10"/>
        </w:numPr>
        <w:rPr>
          <w:rFonts w:eastAsiaTheme="minorEastAsia"/>
          <w:szCs w:val="28"/>
        </w:rPr>
      </w:pPr>
      <w:r w:rsidRPr="00D83CC5">
        <w:rPr>
          <w:rFonts w:eastAsiaTheme="minorEastAsia"/>
          <w:szCs w:val="28"/>
        </w:rPr>
        <w:t xml:space="preserve">Возможность </w:t>
      </w:r>
      <w:r>
        <w:rPr>
          <w:rFonts w:eastAsiaTheme="minorEastAsia"/>
          <w:szCs w:val="28"/>
        </w:rPr>
        <w:t>оценивать ошибки при выведении КА на орбиту.</w:t>
      </w:r>
    </w:p>
    <w:p w:rsidR="001C732D" w:rsidRDefault="001C732D" w:rsidP="001C732D">
      <w:pPr>
        <w:pStyle w:val="a6"/>
        <w:numPr>
          <w:ilvl w:val="0"/>
          <w:numId w:val="10"/>
        </w:numPr>
        <w:rPr>
          <w:rFonts w:eastAsiaTheme="minorEastAsia"/>
          <w:szCs w:val="28"/>
        </w:rPr>
      </w:pPr>
      <w:r>
        <w:rPr>
          <w:rFonts w:eastAsiaTheme="minorEastAsia"/>
          <w:szCs w:val="28"/>
        </w:rPr>
        <w:t>Возможность использования момента старта с земного космодрома для получения определенного положения в пространстве промежуточной орбиты ИСЗ, не учитывая ограничения на ориентацию геоцентрической траектории.</w:t>
      </w:r>
    </w:p>
    <w:p w:rsidR="001C732D" w:rsidRDefault="001C732D" w:rsidP="001C732D">
      <w:pPr>
        <w:pStyle w:val="a6"/>
        <w:numPr>
          <w:ilvl w:val="0"/>
          <w:numId w:val="10"/>
        </w:numPr>
        <w:rPr>
          <w:rFonts w:eastAsiaTheme="minorEastAsia"/>
          <w:szCs w:val="28"/>
        </w:rPr>
      </w:pPr>
      <w:r>
        <w:rPr>
          <w:rFonts w:eastAsiaTheme="minorEastAsia"/>
          <w:szCs w:val="28"/>
        </w:rPr>
        <w:t>Возможность маневрирования на промежуточной орбите для выбора оптимальной геоцентрической орбиты.</w:t>
      </w:r>
    </w:p>
    <w:p w:rsidR="001C732D" w:rsidRPr="00D83CC5" w:rsidRDefault="001C732D" w:rsidP="001C732D">
      <w:pPr>
        <w:pStyle w:val="a6"/>
        <w:numPr>
          <w:ilvl w:val="0"/>
          <w:numId w:val="10"/>
        </w:numPr>
        <w:rPr>
          <w:rFonts w:eastAsiaTheme="minorEastAsia"/>
          <w:szCs w:val="28"/>
        </w:rPr>
      </w:pPr>
      <w:r>
        <w:rPr>
          <w:rFonts w:eastAsiaTheme="minorEastAsia"/>
          <w:szCs w:val="28"/>
        </w:rPr>
        <w:t xml:space="preserve">Получение энергетического выигрыша по сравнению с прямым запуском. </w:t>
      </w:r>
    </w:p>
    <w:p w:rsidR="001C732D" w:rsidRDefault="001C732D" w:rsidP="001C732D">
      <w:pPr>
        <w:ind w:firstLine="360"/>
        <w:rPr>
          <w:rFonts w:eastAsiaTheme="minorEastAsia"/>
          <w:szCs w:val="28"/>
        </w:rPr>
      </w:pPr>
      <w:r>
        <w:rPr>
          <w:rFonts w:eastAsiaTheme="minorEastAsia"/>
          <w:szCs w:val="28"/>
        </w:rPr>
        <w:t xml:space="preserve">Разгон КА с промежуточным выведением на околоземную орбиту по итогу стал универсальным способом выведения КА на межпланетную траекторию. Впервые данная схема была реализована 12 февраля 1961 года при запуске автоматической советской станции «Венера-1».  </w:t>
      </w:r>
    </w:p>
    <w:p w:rsidR="001C732D" w:rsidRDefault="001C732D" w:rsidP="001C732D">
      <w:pPr>
        <w:rPr>
          <w:rFonts w:eastAsiaTheme="minorEastAsia"/>
          <w:szCs w:val="28"/>
        </w:rPr>
      </w:pPr>
      <w:r>
        <w:rPr>
          <w:rFonts w:eastAsiaTheme="minorEastAsia"/>
          <w:szCs w:val="28"/>
        </w:rPr>
        <w:tab/>
        <w:t xml:space="preserve">Также заметим, что в основном для промежуточной орбиты ИСЗ считаются заданными ее размер, форма и наклонение, которое зависит от положения космодрома, фиксированной его широтой и допустимыми азимутами запуска (для Байконура наклонение составляет </w:t>
      </w:r>
      <m:oMath>
        <m:r>
          <w:rPr>
            <w:rFonts w:ascii="Cambria Math" w:eastAsiaTheme="minorEastAsia" w:hAnsi="Cambria Math"/>
            <w:szCs w:val="28"/>
          </w:rPr>
          <m:t>51.6°</m:t>
        </m:r>
      </m:oMath>
      <w:r>
        <w:rPr>
          <w:rFonts w:eastAsiaTheme="minorEastAsia"/>
          <w:szCs w:val="28"/>
        </w:rPr>
        <w:t>)</w:t>
      </w:r>
      <w:r w:rsidRPr="000738B6">
        <w:rPr>
          <w:rFonts w:eastAsiaTheme="minorEastAsia"/>
          <w:szCs w:val="28"/>
        </w:rPr>
        <w:t xml:space="preserve">. </w:t>
      </w:r>
    </w:p>
    <w:p w:rsidR="001C732D" w:rsidRDefault="001C732D" w:rsidP="001C732D">
      <w:pPr>
        <w:rPr>
          <w:rFonts w:eastAsiaTheme="minorEastAsia"/>
          <w:szCs w:val="28"/>
        </w:rPr>
      </w:pPr>
      <w:r>
        <w:rPr>
          <w:rFonts w:eastAsiaTheme="minorEastAsia"/>
          <w:szCs w:val="28"/>
        </w:rPr>
        <w:tab/>
        <w:t>Исходя из предположени</w:t>
      </w:r>
      <w:r w:rsidR="00EE026B">
        <w:rPr>
          <w:rFonts w:eastAsiaTheme="minorEastAsia"/>
          <w:szCs w:val="28"/>
        </w:rPr>
        <w:t xml:space="preserve">я </w:t>
      </w:r>
      <w:r w:rsidR="00EE026B" w:rsidRPr="00284E26">
        <w:rPr>
          <w:rFonts w:eastAsiaTheme="minorEastAsia"/>
          <w:szCs w:val="28"/>
        </w:rPr>
        <w:t>экономии энергетических затрат</w:t>
      </w:r>
      <w:r w:rsidRPr="00284E26">
        <w:rPr>
          <w:rFonts w:eastAsiaTheme="minorEastAsia"/>
          <w:szCs w:val="28"/>
        </w:rPr>
        <w:t xml:space="preserve">, </w:t>
      </w:r>
      <w:r>
        <w:rPr>
          <w:rFonts w:eastAsiaTheme="minorEastAsia"/>
          <w:szCs w:val="28"/>
        </w:rPr>
        <w:t>целесообразно выбирать низкие круговые опорные орбиты</w:t>
      </w:r>
      <w:r w:rsidR="00A72E49" w:rsidRPr="00A72E49">
        <w:rPr>
          <w:rFonts w:eastAsiaTheme="minorEastAsia"/>
          <w:szCs w:val="28"/>
        </w:rPr>
        <w:t xml:space="preserve"> [1]</w:t>
      </w:r>
      <w:r>
        <w:rPr>
          <w:rFonts w:eastAsiaTheme="minorEastAsia"/>
          <w:szCs w:val="28"/>
        </w:rPr>
        <w:t xml:space="preserve">. Исключение эллиптических опорных орбит обусловлено следующим критерием – выбор точки старта с данной орбиты ограничивается определенной частью дуги орбиты. При выборе </w:t>
      </w:r>
      <w:r w:rsidRPr="00284E26">
        <w:rPr>
          <w:rFonts w:eastAsiaTheme="minorEastAsia"/>
          <w:szCs w:val="28"/>
        </w:rPr>
        <w:t>то</w:t>
      </w:r>
      <w:r w:rsidR="00284E26" w:rsidRPr="00284E26">
        <w:rPr>
          <w:rFonts w:eastAsiaTheme="minorEastAsia"/>
          <w:szCs w:val="28"/>
        </w:rPr>
        <w:t>чки</w:t>
      </w:r>
      <w:r w:rsidRPr="00284E26">
        <w:rPr>
          <w:rFonts w:eastAsiaTheme="minorEastAsia"/>
          <w:szCs w:val="28"/>
        </w:rPr>
        <w:t xml:space="preserve"> старта</w:t>
      </w:r>
      <w:r>
        <w:rPr>
          <w:rFonts w:eastAsiaTheme="minorEastAsia"/>
          <w:szCs w:val="28"/>
        </w:rPr>
        <w:t xml:space="preserve"> с орбиты, в которой радиальная скорость довольно велика, гравитационные потери в скорости при импульсе разгонного блока будут значительно выше, чем при старте с круговой орбиты ИСЗ и характеристическая скорость разгонного блока будет расти. </w:t>
      </w:r>
    </w:p>
    <w:p w:rsidR="001C732D" w:rsidRDefault="00D22B85" w:rsidP="001C732D">
      <w:pPr>
        <w:rPr>
          <w:rFonts w:eastAsiaTheme="minorEastAsia"/>
          <w:szCs w:val="28"/>
        </w:rPr>
      </w:pPr>
      <w:r>
        <w:rPr>
          <w:noProof/>
          <w:lang w:eastAsia="ru-RU"/>
        </w:rPr>
        <w:lastRenderedPageBreak/>
        <mc:AlternateContent>
          <mc:Choice Requires="wps">
            <w:drawing>
              <wp:anchor distT="0" distB="0" distL="114300" distR="114300" simplePos="0" relativeHeight="251710464" behindDoc="0" locked="0" layoutInCell="1" allowOverlap="1" wp14:anchorId="0C2DE0B5" wp14:editId="57123BD8">
                <wp:simplePos x="0" y="0"/>
                <wp:positionH relativeFrom="page">
                  <wp:align>center</wp:align>
                </wp:positionH>
                <wp:positionV relativeFrom="paragraph">
                  <wp:posOffset>4391542</wp:posOffset>
                </wp:positionV>
                <wp:extent cx="3200400" cy="635"/>
                <wp:effectExtent l="0" t="0" r="0" b="2540"/>
                <wp:wrapTopAndBottom/>
                <wp:docPr id="37" name="Надпись 37"/>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902EA4" w:rsidRPr="007A4804" w:rsidRDefault="00902EA4" w:rsidP="00D22B85">
                            <w:pPr>
                              <w:pStyle w:val="a5"/>
                              <w:rPr>
                                <w:noProof/>
                                <w:color w:val="auto"/>
                                <w:sz w:val="24"/>
                                <w:szCs w:val="24"/>
                              </w:rPr>
                            </w:pPr>
                            <w:r w:rsidRPr="007A4804">
                              <w:rPr>
                                <w:color w:val="auto"/>
                                <w:sz w:val="24"/>
                                <w:szCs w:val="24"/>
                              </w:rPr>
                              <w:t>Рис. 6 Схема запуска аппарата с азимутом 90</w:t>
                            </w:r>
                            <w:r w:rsidRPr="007A4804">
                              <w:rPr>
                                <w:rFonts w:cs="Times New Roman"/>
                                <w:color w:val="auto"/>
                                <w:sz w:val="24"/>
                                <w:szCs w:val="24"/>
                              </w:rPr>
                              <w:t>°</w:t>
                            </w:r>
                            <w:r w:rsidRPr="007A4804">
                              <w:rPr>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2DE0B5" id="Надпись 37" o:spid="_x0000_s1031" type="#_x0000_t202" style="position:absolute;left:0;text-align:left;margin-left:0;margin-top:345.8pt;width:252pt;height:.05pt;z-index:2517104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" stroked="f">
                <v:textbox style="mso-fit-shape-to-text:t" inset="0,0,0,0">
                  <w:txbxContent>
                    <w:p w:rsidR="00902EA4" w:rsidRPr="007A4804" w:rsidRDefault="00902EA4" w:rsidP="00D22B85">
                      <w:pPr>
                        <w:pStyle w:val="a5"/>
                        <w:rPr>
                          <w:noProof/>
                          <w:color w:val="auto"/>
                          <w:sz w:val="24"/>
                          <w:szCs w:val="24"/>
                        </w:rPr>
                      </w:pPr>
                      <w:r w:rsidRPr="007A4804">
                        <w:rPr>
                          <w:color w:val="auto"/>
                          <w:sz w:val="24"/>
                          <w:szCs w:val="24"/>
                        </w:rPr>
                        <w:t>Рис. 6 Схема запуска аппарата с азимутом 90</w:t>
                      </w:r>
                      <w:r w:rsidRPr="007A4804">
                        <w:rPr>
                          <w:rFonts w:cs="Times New Roman"/>
                          <w:color w:val="auto"/>
                          <w:sz w:val="24"/>
                          <w:szCs w:val="24"/>
                        </w:rPr>
                        <w:t>°</w:t>
                      </w:r>
                      <w:r w:rsidRPr="007A4804">
                        <w:rPr>
                          <w:color w:val="auto"/>
                          <w:sz w:val="24"/>
                          <w:szCs w:val="24"/>
                        </w:rPr>
                        <w:t xml:space="preserve"> </w:t>
                      </w:r>
                    </w:p>
                  </w:txbxContent>
                </v:textbox>
                <w10:wrap type="topAndBottom" anchorx="page"/>
              </v:shape>
            </w:pict>
          </mc:Fallback>
        </mc:AlternateContent>
      </w:r>
      <w:r>
        <w:rPr>
          <w:noProof/>
          <w:lang w:eastAsia="ru-RU"/>
        </w:rPr>
        <w:drawing>
          <wp:anchor distT="0" distB="0" distL="114300" distR="114300" simplePos="0" relativeHeight="251708416" behindDoc="0" locked="0" layoutInCell="1" allowOverlap="1" wp14:anchorId="718EC13B" wp14:editId="0C97E6A1">
            <wp:simplePos x="0" y="0"/>
            <wp:positionH relativeFrom="margin">
              <wp:align>center</wp:align>
            </wp:positionH>
            <wp:positionV relativeFrom="paragraph">
              <wp:posOffset>2148072</wp:posOffset>
            </wp:positionV>
            <wp:extent cx="2419350" cy="2162175"/>
            <wp:effectExtent l="0" t="0" r="0" b="952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9350" cy="2162175"/>
                    </a:xfrm>
                    <a:prstGeom prst="rect">
                      <a:avLst/>
                    </a:prstGeom>
                  </pic:spPr>
                </pic:pic>
              </a:graphicData>
            </a:graphic>
          </wp:anchor>
        </w:drawing>
      </w:r>
      <w:r w:rsidR="001C732D">
        <w:rPr>
          <w:rFonts w:eastAsiaTheme="minorEastAsia"/>
          <w:szCs w:val="28"/>
        </w:rPr>
        <w:tab/>
        <w:t xml:space="preserve">Также следует учитывать, что с точки зрения энергетических затрат ракеты-носителя ее траекторию выгодно </w:t>
      </w:r>
      <w:r w:rsidR="001C732D" w:rsidRPr="00067042">
        <w:rPr>
          <w:rFonts w:eastAsiaTheme="minorEastAsia"/>
          <w:szCs w:val="28"/>
        </w:rPr>
        <w:t xml:space="preserve">считать </w:t>
      </w:r>
      <w:r w:rsidR="001C732D">
        <w:rPr>
          <w:rFonts w:eastAsiaTheme="minorEastAsia"/>
          <w:szCs w:val="28"/>
        </w:rPr>
        <w:t>плоской. Угол между северным направлением меридиана и плоскостью (азимут запуска) целесообразно выбирать близким к 90</w:t>
      </w:r>
      <w:r w:rsidR="001C732D">
        <w:rPr>
          <w:rFonts w:eastAsiaTheme="minorEastAsia" w:cs="Times New Roman"/>
          <w:szCs w:val="28"/>
        </w:rPr>
        <w:t>°</w:t>
      </w:r>
      <w:r w:rsidR="001C732D">
        <w:rPr>
          <w:rFonts w:eastAsiaTheme="minorEastAsia"/>
          <w:szCs w:val="28"/>
        </w:rPr>
        <w:t>, так как при выпо</w:t>
      </w:r>
      <w:r w:rsidR="00496D9A">
        <w:rPr>
          <w:rFonts w:eastAsiaTheme="minorEastAsia"/>
          <w:szCs w:val="28"/>
        </w:rPr>
        <w:t>лнении данного условия скорость космодрома,</w:t>
      </w:r>
      <w:r w:rsidR="001C732D">
        <w:rPr>
          <w:rFonts w:eastAsiaTheme="minorEastAsia"/>
          <w:szCs w:val="28"/>
        </w:rPr>
        <w:t xml:space="preserve"> </w:t>
      </w:r>
      <w:r w:rsidR="00BD6D78">
        <w:rPr>
          <w:rFonts w:eastAsiaTheme="minorEastAsia"/>
          <w:szCs w:val="28"/>
        </w:rPr>
        <w:t>связанная</w:t>
      </w:r>
      <w:r w:rsidR="001C732D">
        <w:rPr>
          <w:rFonts w:eastAsiaTheme="minorEastAsia"/>
          <w:szCs w:val="28"/>
        </w:rPr>
        <w:t xml:space="preserve"> с вращением Земли будет арифметически складываться со скоростью аппарата. В этом случае получается максимально эффективно использовать скоростью вращения Земли при наборе </w:t>
      </w:r>
      <w:r>
        <w:rPr>
          <w:rFonts w:eastAsiaTheme="minorEastAsia"/>
          <w:szCs w:val="28"/>
        </w:rPr>
        <w:t>скорости</w:t>
      </w:r>
      <w:r w:rsidRPr="00D22B85">
        <w:rPr>
          <w:noProof/>
          <w:lang w:eastAsia="ru-RU"/>
        </w:rPr>
        <w:t xml:space="preserve"> </w:t>
      </w:r>
      <w:r>
        <w:rPr>
          <w:rFonts w:eastAsiaTheme="minorEastAsia"/>
          <w:szCs w:val="28"/>
        </w:rPr>
        <w:t>КА</w:t>
      </w:r>
      <w:r w:rsidR="00A72E49" w:rsidRPr="00A72E49">
        <w:rPr>
          <w:rFonts w:eastAsiaTheme="minorEastAsia"/>
          <w:szCs w:val="28"/>
        </w:rPr>
        <w:t xml:space="preserve"> [15]</w:t>
      </w:r>
      <w:r w:rsidR="001C732D">
        <w:rPr>
          <w:rFonts w:eastAsiaTheme="minorEastAsia"/>
          <w:szCs w:val="28"/>
        </w:rPr>
        <w:t xml:space="preserve">. </w:t>
      </w:r>
    </w:p>
    <w:p w:rsidR="001C732D" w:rsidRPr="008666D1" w:rsidRDefault="001C732D" w:rsidP="001C732D">
      <w:pPr>
        <w:rPr>
          <w:rFonts w:eastAsiaTheme="minorEastAsia"/>
          <w:szCs w:val="28"/>
        </w:rPr>
      </w:pPr>
      <w:r>
        <w:rPr>
          <w:rFonts w:eastAsiaTheme="minorEastAsia"/>
          <w:szCs w:val="28"/>
        </w:rPr>
        <w:tab/>
        <w:t>Пусть наш КА стартует с низкой опорной круговой орбиты ИСЗ с наклонением равным 51,6</w:t>
      </w:r>
      <w:r>
        <w:rPr>
          <w:rFonts w:eastAsiaTheme="minorEastAsia" w:cs="Times New Roman"/>
          <w:szCs w:val="28"/>
        </w:rPr>
        <w:t>°</w:t>
      </w:r>
      <w:r>
        <w:rPr>
          <w:rFonts w:eastAsiaTheme="minorEastAsia"/>
          <w:szCs w:val="28"/>
        </w:rPr>
        <w:t xml:space="preserve"> и высотой орбиты в 200 км. Тем самым можно получить скорость КА на данной круговой орбите из формулы (34)</w:t>
      </w:r>
      <w:r w:rsidRPr="008666D1">
        <w:rPr>
          <w:rFonts w:eastAsiaTheme="minorEastAsia"/>
          <w:szCs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Pr="007A4804" w:rsidRDefault="00103C2E" w:rsidP="00F54487">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Earth</m:t>
                            </m:r>
                          </m:sub>
                        </m:sSub>
                      </m:num>
                      <m:den>
                        <m:r>
                          <w:rPr>
                            <w:rFonts w:ascii="Cambria Math" w:eastAsiaTheme="minorEastAsia" w:hAnsi="Cambria Math"/>
                          </w:rPr>
                          <m:t>r</m:t>
                        </m:r>
                      </m:den>
                    </m:f>
                  </m:e>
                </m:rad>
                <m:r>
                  <w:rPr>
                    <w:rFonts w:ascii="Cambria Math" w:eastAsiaTheme="minorEastAsia" w:hAnsi="Cambria Math"/>
                  </w:rPr>
                  <m:t>=7,788488</m:t>
                </m:r>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lang w:val="en-US"/>
                      </w:rPr>
                      <m:t>c</m:t>
                    </m:r>
                  </m:den>
                </m:f>
              </m:oMath>
            </m:oMathPara>
          </w:p>
        </w:tc>
        <w:tc>
          <w:tcPr>
            <w:tcW w:w="276" w:type="dxa"/>
            <w:vAlign w:val="center"/>
          </w:tcPr>
          <w:p w:rsidR="001C732D" w:rsidRDefault="001C732D" w:rsidP="00F54487">
            <w:pPr>
              <w:jc w:val="right"/>
              <w:rPr>
                <w:rFonts w:eastAsiaTheme="minorEastAsia"/>
              </w:rPr>
            </w:pPr>
            <w:r>
              <w:rPr>
                <w:rFonts w:eastAsiaTheme="minorEastAsia"/>
              </w:rPr>
              <w:t>(34)</w:t>
            </w:r>
          </w:p>
        </w:tc>
      </w:tr>
    </w:tbl>
    <w:p w:rsidR="001C732D" w:rsidRPr="003E44C4" w:rsidRDefault="001C732D" w:rsidP="001C732D">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Earth</m:t>
            </m:r>
          </m:sub>
        </m:sSub>
      </m:oMath>
      <w:r>
        <w:rPr>
          <w:rFonts w:eastAsiaTheme="minorEastAsia"/>
        </w:rPr>
        <w:t xml:space="preserve"> – гравитационный параметр Земли.</w:t>
      </w:r>
    </w:p>
    <w:p w:rsidR="001C732D" w:rsidRDefault="001C732D" w:rsidP="001C732D">
      <w:pPr>
        <w:rPr>
          <w:rFonts w:eastAsiaTheme="minorEastAsia"/>
        </w:rPr>
      </w:pPr>
      <w:r>
        <w:rPr>
          <w:rFonts w:eastAsiaTheme="minorEastAsia"/>
        </w:rPr>
        <w:tab/>
        <w:t xml:space="preserve">Тем самым мы знаем начальную скорость КА на переходной круговой орбите, знаем высоту и наклонение орбиты, после чего можем перейти к рассмотрению геоцентрической траектории полета. </w:t>
      </w:r>
    </w:p>
    <w:p w:rsidR="001C732D" w:rsidRDefault="001C732D" w:rsidP="001C732D">
      <w:pPr>
        <w:rPr>
          <w:rFonts w:eastAsiaTheme="minorEastAsia"/>
        </w:rPr>
      </w:pPr>
      <w:r>
        <w:rPr>
          <w:rFonts w:eastAsiaTheme="minorEastAsia"/>
        </w:rPr>
        <w:tab/>
        <w:t xml:space="preserve">Совершая положительный импульс скорости, КА переходит с круговой орбиты ИСЗ на геоцентрическую </w:t>
      </w:r>
      <w:r w:rsidRPr="00407702">
        <w:rPr>
          <w:rFonts w:eastAsiaTheme="minorEastAsia"/>
        </w:rPr>
        <w:t>гиперболическую</w:t>
      </w:r>
      <w:r>
        <w:rPr>
          <w:rFonts w:eastAsiaTheme="minorEastAsia"/>
        </w:rPr>
        <w:t xml:space="preserve"> орбиту. Начнем расчет параметров</w:t>
      </w:r>
      <w:r w:rsidR="00096A80">
        <w:rPr>
          <w:rFonts w:eastAsiaTheme="minorEastAsia"/>
        </w:rPr>
        <w:t xml:space="preserve"> этой гиперболической орбиты</w:t>
      </w:r>
      <w:r>
        <w:rPr>
          <w:rFonts w:eastAsiaTheme="minorEastAsia"/>
        </w:rPr>
        <w:t xml:space="preserve">.  </w:t>
      </w:r>
    </w:p>
    <w:p w:rsidR="001C732D" w:rsidRPr="003E44C4" w:rsidRDefault="001C732D" w:rsidP="001C732D">
      <w:pPr>
        <w:ind w:firstLine="708"/>
        <w:rPr>
          <w:rFonts w:eastAsiaTheme="minorEastAsia"/>
        </w:rPr>
      </w:pPr>
      <w:r>
        <w:rPr>
          <w:rFonts w:eastAsiaTheme="minorEastAsia"/>
        </w:rPr>
        <w:lastRenderedPageBreak/>
        <w:t>Так как мы знаем гиперболический избыток скорости в геоэкваториальной системе координат и имеем радиус орбиты, который равен</w:t>
      </w:r>
      <w:r>
        <w:rPr>
          <w:rFonts w:eastAsiaTheme="minorEastAsia"/>
        </w:rPr>
        <w:br/>
        <w:t xml:space="preserve">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Earth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orb</m:t>
            </m:r>
          </m:sub>
        </m:sSub>
        <m:r>
          <w:rPr>
            <w:rFonts w:ascii="Cambria Math" w:eastAsiaTheme="minorEastAsia" w:hAnsi="Cambria Math"/>
          </w:rPr>
          <m:t>=6571 км</m:t>
        </m:r>
      </m:oMath>
      <w:r>
        <w:rPr>
          <w:rFonts w:eastAsiaTheme="minorEastAsia"/>
        </w:rPr>
        <w:t>, то по имеющимся данным можно определить элементы геоцентрического участка межпланетного перелета</w:t>
      </w:r>
      <w:r w:rsidRPr="003E44C4">
        <w:rPr>
          <w:rFonts w:eastAsiaTheme="minorEastAsia"/>
        </w:rPr>
        <w:t xml:space="preserve"> </w:t>
      </w:r>
      <w:r>
        <w:rPr>
          <w:rFonts w:eastAsiaTheme="minorEastAsia"/>
        </w:rPr>
        <w:t>исходя из следующих соотношений</w:t>
      </w:r>
      <w:r w:rsidRPr="003E44C4">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Default="001C732D" w:rsidP="00F54487">
            <w:pPr>
              <w:rPr>
                <w:rFonts w:eastAsiaTheme="minorEastAsia"/>
              </w:rPr>
            </w:pPr>
            <m:oMathPara>
              <m:oMath>
                <m:r>
                  <w:rPr>
                    <w:rFonts w:ascii="Cambria Math" w:eastAsiaTheme="minorEastAsia" w:hAnsi="Cambria Math"/>
                  </w:rPr>
                  <m:t>e=1+</m:t>
                </m:r>
                <m:f>
                  <m:fPr>
                    <m:ctrlPr>
                      <w:rPr>
                        <w:rFonts w:ascii="Cambria Math" w:eastAsiaTheme="minorEastAsia" w:hAnsi="Cambria Math"/>
                        <w:i/>
                      </w:rPr>
                    </m:ctrlPr>
                  </m:fPr>
                  <m:num>
                    <m:r>
                      <w:rPr>
                        <w:rFonts w:ascii="Cambria Math" w:eastAsiaTheme="minorEastAsia" w:hAnsi="Cambria Math"/>
                      </w:rPr>
                      <m:t>R</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e</m:t>
                        </m:r>
                        <m:sSup>
                          <m:sSupPr>
                            <m:ctrlPr>
                              <w:rPr>
                                <w:rFonts w:ascii="Cambria Math" w:hAnsi="Cambria Math" w:cs="Times New Roman"/>
                                <w:i/>
                                <w:szCs w:val="28"/>
                              </w:rPr>
                            </m:ctrlPr>
                          </m:sSupPr>
                          <m:e>
                            <m:r>
                              <w:rPr>
                                <w:rFonts w:ascii="Cambria Math" w:hAnsi="Cambria Math" w:cs="Times New Roman"/>
                                <w:szCs w:val="28"/>
                              </w:rPr>
                              <m:t>qv</m:t>
                            </m:r>
                          </m:e>
                          <m:sup>
                            <m:r>
                              <w:rPr>
                                <w:rFonts w:ascii="Cambria Math" w:hAnsi="Cambria Math" w:cs="Times New Roman"/>
                                <w:szCs w:val="28"/>
                              </w:rPr>
                              <m:t>2</m:t>
                            </m:r>
                          </m:sup>
                        </m:sSup>
                      </m:sup>
                    </m:sSubSup>
                  </m:num>
                  <m:den>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Earth</m:t>
                        </m:r>
                      </m:sub>
                    </m:sSub>
                  </m:den>
                </m:f>
              </m:oMath>
            </m:oMathPara>
          </w:p>
        </w:tc>
        <w:tc>
          <w:tcPr>
            <w:tcW w:w="276" w:type="dxa"/>
            <w:vAlign w:val="center"/>
          </w:tcPr>
          <w:p w:rsidR="001C732D" w:rsidRPr="007A4804" w:rsidRDefault="001C732D" w:rsidP="00F54487">
            <w:pPr>
              <w:jc w:val="right"/>
              <w:rPr>
                <w:rFonts w:eastAsiaTheme="minorEastAsia"/>
                <w:lang w:val="en-US"/>
              </w:rPr>
            </w:pPr>
            <w:r>
              <w:rPr>
                <w:rFonts w:eastAsiaTheme="minorEastAsia"/>
                <w:lang w:val="en-US"/>
              </w:rPr>
              <w:t>(35)</w:t>
            </w:r>
          </w:p>
        </w:tc>
      </w:tr>
      <w:tr w:rsidR="001C732D" w:rsidTr="00F54487">
        <w:tc>
          <w:tcPr>
            <w:tcW w:w="9351" w:type="dxa"/>
          </w:tcPr>
          <w:p w:rsidR="001C732D" w:rsidRDefault="001C732D" w:rsidP="00F54487">
            <w:pPr>
              <w:jc w:val="center"/>
              <w:rPr>
                <w:rFonts w:eastAsiaTheme="minorEastAsia"/>
              </w:rPr>
            </w:pPr>
            <m:oMathPara>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1+e</m:t>
                    </m:r>
                  </m:e>
                </m:d>
              </m:oMath>
            </m:oMathPara>
          </w:p>
        </w:tc>
        <w:tc>
          <w:tcPr>
            <w:tcW w:w="276" w:type="dxa"/>
            <w:vAlign w:val="center"/>
          </w:tcPr>
          <w:p w:rsidR="001C732D" w:rsidRPr="007A4804" w:rsidRDefault="001C732D" w:rsidP="00F54487">
            <w:pPr>
              <w:jc w:val="right"/>
              <w:rPr>
                <w:rFonts w:eastAsiaTheme="minorEastAsia"/>
                <w:lang w:val="en-US"/>
              </w:rPr>
            </w:pPr>
            <w:r>
              <w:rPr>
                <w:rFonts w:eastAsiaTheme="minorEastAsia"/>
                <w:lang w:val="en-US"/>
              </w:rPr>
              <w:t>(36)</w:t>
            </w:r>
          </w:p>
        </w:tc>
      </w:tr>
      <w:tr w:rsidR="001C732D" w:rsidTr="00F54487">
        <w:tc>
          <w:tcPr>
            <w:tcW w:w="9351" w:type="dxa"/>
          </w:tcPr>
          <w:p w:rsidR="001C732D" w:rsidRDefault="001C732D" w:rsidP="00F54487">
            <w:pPr>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p</m:t>
                    </m:r>
                  </m:num>
                  <m:den>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-1</m:t>
                        </m:r>
                      </m:e>
                    </m:d>
                  </m:den>
                </m:f>
              </m:oMath>
            </m:oMathPara>
          </w:p>
        </w:tc>
        <w:tc>
          <w:tcPr>
            <w:tcW w:w="276" w:type="dxa"/>
            <w:vAlign w:val="center"/>
          </w:tcPr>
          <w:p w:rsidR="001C732D" w:rsidRPr="007A4804" w:rsidRDefault="001C732D" w:rsidP="00F54487">
            <w:pPr>
              <w:jc w:val="right"/>
              <w:rPr>
                <w:rFonts w:eastAsiaTheme="minorEastAsia"/>
                <w:lang w:val="en-US"/>
              </w:rPr>
            </w:pPr>
            <w:r>
              <w:rPr>
                <w:rFonts w:eastAsiaTheme="minorEastAsia"/>
                <w:lang w:val="en-US"/>
              </w:rPr>
              <w:t>(37)</w:t>
            </w:r>
          </w:p>
        </w:tc>
      </w:tr>
      <w:tr w:rsidR="001C732D" w:rsidTr="00F54487">
        <w:tc>
          <w:tcPr>
            <w:tcW w:w="9351" w:type="dxa"/>
          </w:tcPr>
          <w:p w:rsidR="001C732D" w:rsidRDefault="001C732D" w:rsidP="00F54487">
            <w:pPr>
              <w:rPr>
                <w:rFonts w:eastAsiaTheme="minorEastAsia"/>
              </w:rPr>
            </w:pPr>
            <m:oMathPara>
              <m:oMath>
                <m:r>
                  <w:rPr>
                    <w:rFonts w:ascii="Cambria Math" w:eastAsiaTheme="minorEastAsia" w:hAnsi="Cambria Math"/>
                  </w:rPr>
                  <m:t>n=</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Earth</m:t>
                            </m:r>
                          </m:sub>
                        </m:sSub>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m:t>
                        </m:r>
                      </m:den>
                    </m:f>
                  </m:e>
                </m:rad>
              </m:oMath>
            </m:oMathPara>
          </w:p>
        </w:tc>
        <w:tc>
          <w:tcPr>
            <w:tcW w:w="276" w:type="dxa"/>
            <w:vAlign w:val="center"/>
          </w:tcPr>
          <w:p w:rsidR="001C732D" w:rsidRPr="007A4804" w:rsidRDefault="001C732D" w:rsidP="00F54487">
            <w:pPr>
              <w:jc w:val="right"/>
              <w:rPr>
                <w:rFonts w:eastAsiaTheme="minorEastAsia"/>
                <w:lang w:val="en-US"/>
              </w:rPr>
            </w:pPr>
            <w:r>
              <w:rPr>
                <w:rFonts w:eastAsiaTheme="minorEastAsia"/>
                <w:lang w:val="en-US"/>
              </w:rPr>
              <w:t>(38)</w:t>
            </w:r>
          </w:p>
        </w:tc>
      </w:tr>
    </w:tbl>
    <w:p w:rsidR="001C732D" w:rsidRDefault="001C732D" w:rsidP="001C732D">
      <w:pPr>
        <w:ind w:firstLine="708"/>
        <w:rPr>
          <w:rFonts w:eastAsiaTheme="minorEastAsia"/>
        </w:rPr>
      </w:pPr>
      <w:r>
        <w:rPr>
          <w:rFonts w:eastAsiaTheme="minorEastAsia"/>
        </w:rPr>
        <w:t>Тем самым мы определили форму гиперболической орбиты геоцентрического участка траектории, знаем эксцентриситет орбиты</w:t>
      </w:r>
      <w:r w:rsidRPr="007A4804">
        <w:rPr>
          <w:rFonts w:eastAsiaTheme="minorEastAsia"/>
        </w:rPr>
        <w:t xml:space="preserve"> </w:t>
      </w:r>
      <w:r w:rsidRPr="007A4804">
        <w:rPr>
          <w:rFonts w:eastAsiaTheme="minorEastAsia"/>
          <w:i/>
        </w:rPr>
        <w:t>(</w:t>
      </w:r>
      <w:r w:rsidRPr="007A4804">
        <w:rPr>
          <w:rFonts w:eastAsiaTheme="minorEastAsia"/>
          <w:i/>
          <w:lang w:val="en-US"/>
        </w:rPr>
        <w:t>e</w:t>
      </w:r>
      <w:r w:rsidRPr="007A4804">
        <w:rPr>
          <w:rFonts w:eastAsiaTheme="minorEastAsia"/>
          <w:i/>
        </w:rPr>
        <w:t>)</w:t>
      </w:r>
      <w:r>
        <w:rPr>
          <w:rFonts w:eastAsiaTheme="minorEastAsia"/>
        </w:rPr>
        <w:t>, ее фокальный параметр</w:t>
      </w:r>
      <w:r w:rsidRPr="007A4804">
        <w:rPr>
          <w:rFonts w:eastAsiaTheme="minorEastAsia"/>
        </w:rPr>
        <w:t xml:space="preserve"> </w:t>
      </w:r>
      <w:r w:rsidRPr="007A4804">
        <w:rPr>
          <w:rFonts w:eastAsiaTheme="minorEastAsia"/>
          <w:i/>
        </w:rPr>
        <w:t>(</w:t>
      </w:r>
      <w:r w:rsidRPr="007A4804">
        <w:rPr>
          <w:rFonts w:eastAsiaTheme="minorEastAsia"/>
          <w:i/>
          <w:lang w:val="en-US"/>
        </w:rPr>
        <w:t>p</w:t>
      </w:r>
      <w:r w:rsidRPr="007A4804">
        <w:rPr>
          <w:rFonts w:eastAsiaTheme="minorEastAsia"/>
          <w:i/>
        </w:rPr>
        <w:t xml:space="preserve">), </w:t>
      </w:r>
      <w:r>
        <w:rPr>
          <w:rFonts w:eastAsiaTheme="minorEastAsia"/>
        </w:rPr>
        <w:t>большую полуось</w:t>
      </w:r>
      <w:r w:rsidRPr="007A4804">
        <w:rPr>
          <w:rFonts w:eastAsiaTheme="minorEastAsia"/>
        </w:rPr>
        <w:t xml:space="preserve"> </w:t>
      </w:r>
      <w:r w:rsidRPr="007A4804">
        <w:rPr>
          <w:rFonts w:eastAsiaTheme="minorEastAsia"/>
          <w:i/>
        </w:rPr>
        <w:t xml:space="preserve">(а) </w:t>
      </w:r>
      <w:r>
        <w:rPr>
          <w:rFonts w:eastAsiaTheme="minorEastAsia"/>
        </w:rPr>
        <w:t>и среднее движение</w:t>
      </w:r>
      <w:r w:rsidRPr="007A4804">
        <w:rPr>
          <w:rFonts w:eastAsiaTheme="minorEastAsia"/>
        </w:rPr>
        <w:t xml:space="preserve"> </w:t>
      </w:r>
      <w:r w:rsidRPr="007A4804">
        <w:rPr>
          <w:rFonts w:eastAsiaTheme="minorEastAsia"/>
          <w:i/>
        </w:rPr>
        <w:t>(</w:t>
      </w:r>
      <w:r w:rsidRPr="007A4804">
        <w:rPr>
          <w:rFonts w:eastAsiaTheme="minorEastAsia"/>
          <w:i/>
          <w:lang w:val="en-US"/>
        </w:rPr>
        <w:t>n</w:t>
      </w:r>
      <w:r w:rsidRPr="007A4804">
        <w:rPr>
          <w:rFonts w:eastAsiaTheme="minorEastAsia"/>
          <w:i/>
        </w:rPr>
        <w:t xml:space="preserve">). </w:t>
      </w:r>
      <w:r>
        <w:rPr>
          <w:rFonts w:eastAsiaTheme="minorEastAsia"/>
        </w:rPr>
        <w:t xml:space="preserve">Стоит </w:t>
      </w:r>
      <w:r w:rsidRPr="00284E26">
        <w:rPr>
          <w:rFonts w:eastAsiaTheme="minorEastAsia"/>
        </w:rPr>
        <w:t>выделить</w:t>
      </w:r>
      <w:r w:rsidR="00284E26">
        <w:rPr>
          <w:rFonts w:eastAsiaTheme="minorEastAsia"/>
        </w:rPr>
        <w:t>,</w:t>
      </w:r>
      <w:r>
        <w:rPr>
          <w:rFonts w:eastAsiaTheme="minorEastAsia"/>
        </w:rPr>
        <w:t xml:space="preserve"> что эксцентриситет орбиты больше единицы, тем самым</w:t>
      </w:r>
      <w:r w:rsidR="00284E26">
        <w:rPr>
          <w:rFonts w:eastAsiaTheme="minorEastAsia"/>
        </w:rPr>
        <w:t>,</w:t>
      </w:r>
      <w:r>
        <w:rPr>
          <w:rFonts w:eastAsiaTheme="minorEastAsia"/>
        </w:rPr>
        <w:t xml:space="preserve"> </w:t>
      </w:r>
      <w:r w:rsidR="00284E26" w:rsidRPr="00284E26">
        <w:rPr>
          <w:rFonts w:eastAsiaTheme="minorEastAsia"/>
        </w:rPr>
        <w:t>орбита</w:t>
      </w:r>
      <w:r>
        <w:rPr>
          <w:rFonts w:eastAsiaTheme="minorEastAsia"/>
        </w:rPr>
        <w:t xml:space="preserve"> будет представлять собой гиперболу. </w:t>
      </w:r>
    </w:p>
    <w:p w:rsidR="001C732D" w:rsidRDefault="001C732D" w:rsidP="001C732D">
      <w:pPr>
        <w:ind w:firstLine="708"/>
        <w:rPr>
          <w:rFonts w:eastAsiaTheme="minorEastAsia"/>
        </w:rPr>
      </w:pPr>
      <w:r>
        <w:rPr>
          <w:rFonts w:eastAsiaTheme="minorEastAsia"/>
        </w:rPr>
        <w:t>Параметры геоцентрической орбиты, найденные по формулам, указанным выше, будут иметь следующие значения</w:t>
      </w:r>
      <w:r w:rsidRPr="00717BA4">
        <w:rPr>
          <w:rFonts w:eastAsiaTheme="minorEastAsia"/>
        </w:rPr>
        <w:t>:</w:t>
      </w:r>
      <w:r>
        <w:rPr>
          <w:rFonts w:eastAsiaTheme="minorEastAsia"/>
        </w:rPr>
        <w:t xml:space="preserve"> </w:t>
      </w:r>
    </w:p>
    <w:tbl>
      <w:tblPr>
        <w:tblStyle w:val="a3"/>
        <w:tblW w:w="0" w:type="auto"/>
        <w:tblInd w:w="1555" w:type="dxa"/>
        <w:tblLook w:val="04A0" w:firstRow="1" w:lastRow="0" w:firstColumn="1" w:lastColumn="0" w:noHBand="0" w:noVBand="1"/>
      </w:tblPr>
      <w:tblGrid>
        <w:gridCol w:w="3260"/>
        <w:gridCol w:w="2693"/>
      </w:tblGrid>
      <w:tr w:rsidR="001C732D" w:rsidTr="00F54487">
        <w:tc>
          <w:tcPr>
            <w:tcW w:w="3260" w:type="dxa"/>
          </w:tcPr>
          <w:p w:rsidR="001C732D" w:rsidRDefault="001C732D" w:rsidP="00F54487">
            <w:pPr>
              <w:rPr>
                <w:rFonts w:eastAsiaTheme="minorEastAsia"/>
              </w:rPr>
            </w:pPr>
            <w:r>
              <w:rPr>
                <w:rFonts w:eastAsiaTheme="minorEastAsia"/>
              </w:rPr>
              <w:t xml:space="preserve">Эксцентриситет </w:t>
            </w:r>
            <w:r w:rsidRPr="007A4804">
              <w:rPr>
                <w:rFonts w:eastAsiaTheme="minorEastAsia"/>
                <w:i/>
              </w:rPr>
              <w:t>(е)</w:t>
            </w:r>
          </w:p>
        </w:tc>
        <w:tc>
          <w:tcPr>
            <w:tcW w:w="2693" w:type="dxa"/>
          </w:tcPr>
          <w:p w:rsidR="001C732D" w:rsidRDefault="001C732D" w:rsidP="00F54487">
            <w:pPr>
              <w:rPr>
                <w:rFonts w:eastAsiaTheme="minorEastAsia"/>
              </w:rPr>
            </w:pPr>
            <w:r w:rsidRPr="00717BA4">
              <w:rPr>
                <w:rFonts w:eastAsiaTheme="minorEastAsia"/>
              </w:rPr>
              <w:t>2,331929</w:t>
            </w:r>
          </w:p>
        </w:tc>
      </w:tr>
      <w:tr w:rsidR="001C732D" w:rsidTr="00F54487">
        <w:tc>
          <w:tcPr>
            <w:tcW w:w="3260" w:type="dxa"/>
          </w:tcPr>
          <w:p w:rsidR="001C732D" w:rsidRPr="00EB3810" w:rsidRDefault="001C732D" w:rsidP="00F54487">
            <w:pPr>
              <w:rPr>
                <w:rFonts w:eastAsiaTheme="minorEastAsia"/>
                <w:lang w:val="en-US"/>
              </w:rPr>
            </w:pPr>
            <w:r>
              <w:rPr>
                <w:rFonts w:eastAsiaTheme="minorEastAsia"/>
              </w:rPr>
              <w:t xml:space="preserve">Большая полуось </w:t>
            </w:r>
            <w:r w:rsidRPr="007A4804">
              <w:rPr>
                <w:rFonts w:eastAsiaTheme="minorEastAsia"/>
                <w:i/>
              </w:rPr>
              <w:t>(</w:t>
            </w:r>
            <w:r w:rsidRPr="007A4804">
              <w:rPr>
                <w:rFonts w:eastAsiaTheme="minorEastAsia"/>
                <w:i/>
                <w:lang w:val="en-US"/>
              </w:rPr>
              <w:t>a)</w:t>
            </w:r>
          </w:p>
        </w:tc>
        <w:tc>
          <w:tcPr>
            <w:tcW w:w="2693" w:type="dxa"/>
          </w:tcPr>
          <w:p w:rsidR="001C732D" w:rsidRDefault="001C732D" w:rsidP="00F54487">
            <w:pPr>
              <w:rPr>
                <w:rFonts w:eastAsiaTheme="minorEastAsia"/>
              </w:rPr>
            </w:pPr>
            <w:r w:rsidRPr="00717BA4">
              <w:rPr>
                <w:rFonts w:eastAsiaTheme="minorEastAsia"/>
              </w:rPr>
              <w:t>4933,447852</w:t>
            </w:r>
            <w:r>
              <w:rPr>
                <w:rFonts w:eastAsiaTheme="minorEastAsia"/>
              </w:rPr>
              <w:t xml:space="preserve"> км</w:t>
            </w:r>
          </w:p>
        </w:tc>
      </w:tr>
      <w:tr w:rsidR="001C732D" w:rsidTr="00F54487">
        <w:tc>
          <w:tcPr>
            <w:tcW w:w="3260" w:type="dxa"/>
          </w:tcPr>
          <w:p w:rsidR="001C732D" w:rsidRPr="00EB3810" w:rsidRDefault="001C732D" w:rsidP="00F54487">
            <w:pPr>
              <w:rPr>
                <w:rFonts w:eastAsiaTheme="minorEastAsia"/>
                <w:lang w:val="en-US"/>
              </w:rPr>
            </w:pPr>
            <w:r>
              <w:rPr>
                <w:rFonts w:eastAsiaTheme="minorEastAsia"/>
              </w:rPr>
              <w:t>Фокальный параметр</w:t>
            </w:r>
            <w:r>
              <w:rPr>
                <w:rFonts w:eastAsiaTheme="minorEastAsia"/>
                <w:lang w:val="en-US"/>
              </w:rPr>
              <w:t xml:space="preserve"> </w:t>
            </w:r>
            <w:r w:rsidRPr="007A4804">
              <w:rPr>
                <w:rFonts w:eastAsiaTheme="minorEastAsia"/>
                <w:i/>
                <w:lang w:val="en-US"/>
              </w:rPr>
              <w:t>(p)</w:t>
            </w:r>
          </w:p>
        </w:tc>
        <w:tc>
          <w:tcPr>
            <w:tcW w:w="2693" w:type="dxa"/>
          </w:tcPr>
          <w:p w:rsidR="001C732D" w:rsidRDefault="001C732D" w:rsidP="00F54487">
            <w:pPr>
              <w:rPr>
                <w:rFonts w:eastAsiaTheme="minorEastAsia"/>
              </w:rPr>
            </w:pPr>
            <w:r w:rsidRPr="00717BA4">
              <w:rPr>
                <w:rFonts w:eastAsiaTheme="minorEastAsia"/>
              </w:rPr>
              <w:t>21894,102444</w:t>
            </w:r>
            <w:r>
              <w:rPr>
                <w:rFonts w:eastAsiaTheme="minorEastAsia"/>
              </w:rPr>
              <w:t xml:space="preserve"> км</w:t>
            </w:r>
          </w:p>
        </w:tc>
      </w:tr>
      <w:tr w:rsidR="001C732D" w:rsidTr="00F54487">
        <w:tc>
          <w:tcPr>
            <w:tcW w:w="3260" w:type="dxa"/>
          </w:tcPr>
          <w:p w:rsidR="001C732D" w:rsidRPr="00EB3810" w:rsidRDefault="001C732D" w:rsidP="00F54487">
            <w:pPr>
              <w:rPr>
                <w:rFonts w:eastAsiaTheme="minorEastAsia"/>
                <w:lang w:val="en-US"/>
              </w:rPr>
            </w:pPr>
            <w:r>
              <w:rPr>
                <w:rFonts w:eastAsiaTheme="minorEastAsia"/>
              </w:rPr>
              <w:t xml:space="preserve">Наклонение </w:t>
            </w:r>
            <w:r w:rsidRPr="007A4804">
              <w:rPr>
                <w:rFonts w:eastAsiaTheme="minorEastAsia"/>
                <w:i/>
                <w:lang w:val="en-US"/>
              </w:rPr>
              <w:t>(i)</w:t>
            </w:r>
          </w:p>
        </w:tc>
        <w:tc>
          <w:tcPr>
            <w:tcW w:w="2693" w:type="dxa"/>
          </w:tcPr>
          <w:p w:rsidR="001C732D" w:rsidRDefault="001C732D" w:rsidP="00F54487">
            <w:pPr>
              <w:rPr>
                <w:rFonts w:eastAsiaTheme="minorEastAsia"/>
              </w:rPr>
            </w:pPr>
            <w:r w:rsidRPr="00717BA4">
              <w:rPr>
                <w:rFonts w:eastAsiaTheme="minorEastAsia"/>
              </w:rPr>
              <w:t>51,6</w:t>
            </w:r>
            <w:r>
              <w:rPr>
                <w:rFonts w:eastAsiaTheme="minorEastAsia" w:cs="Times New Roman"/>
              </w:rPr>
              <w:t>°</w:t>
            </w:r>
          </w:p>
        </w:tc>
      </w:tr>
      <w:tr w:rsidR="001C732D" w:rsidTr="00F54487">
        <w:tc>
          <w:tcPr>
            <w:tcW w:w="3260" w:type="dxa"/>
          </w:tcPr>
          <w:p w:rsidR="001C732D" w:rsidRPr="00EB3810" w:rsidRDefault="001C732D" w:rsidP="00F54487">
            <w:pPr>
              <w:rPr>
                <w:rFonts w:eastAsiaTheme="minorEastAsia"/>
                <w:lang w:val="en-US"/>
              </w:rPr>
            </w:pPr>
            <w:r>
              <w:rPr>
                <w:rFonts w:eastAsiaTheme="minorEastAsia"/>
              </w:rPr>
              <w:t xml:space="preserve">Среднее движение </w:t>
            </w:r>
            <w:r w:rsidRPr="007A4804">
              <w:rPr>
                <w:rFonts w:eastAsiaTheme="minorEastAsia"/>
                <w:i/>
                <w:lang w:val="en-US"/>
              </w:rPr>
              <w:t>(n)</w:t>
            </w:r>
          </w:p>
        </w:tc>
        <w:tc>
          <w:tcPr>
            <w:tcW w:w="2693" w:type="dxa"/>
          </w:tcPr>
          <w:p w:rsidR="001C732D" w:rsidRPr="00717BA4" w:rsidRDefault="001C732D" w:rsidP="00F54487">
            <w:pPr>
              <w:rPr>
                <w:rFonts w:eastAsiaTheme="minorEastAsia"/>
                <w:vertAlign w:val="superscript"/>
              </w:rPr>
            </w:pPr>
            <w:r w:rsidRPr="00717BA4">
              <w:rPr>
                <w:rFonts w:eastAsiaTheme="minorEastAsia"/>
              </w:rPr>
              <w:t>0,001822</w:t>
            </w:r>
            <w:r>
              <w:rPr>
                <w:rFonts w:eastAsiaTheme="minorEastAsia"/>
              </w:rPr>
              <w:t xml:space="preserve"> с</w:t>
            </w:r>
            <w:r>
              <w:rPr>
                <w:rFonts w:eastAsiaTheme="minorEastAsia"/>
                <w:vertAlign w:val="superscript"/>
              </w:rPr>
              <w:t>-1</w:t>
            </w:r>
          </w:p>
        </w:tc>
      </w:tr>
    </w:tbl>
    <w:p w:rsidR="001C732D" w:rsidRPr="00B81B7C" w:rsidRDefault="001C732D" w:rsidP="001C732D">
      <w:pPr>
        <w:ind w:firstLine="708"/>
        <w:rPr>
          <w:rFonts w:eastAsiaTheme="minorEastAsia"/>
        </w:rPr>
      </w:pPr>
      <w:r>
        <w:rPr>
          <w:rFonts w:eastAsiaTheme="minorEastAsia"/>
        </w:rPr>
        <w:lastRenderedPageBreak/>
        <w:t>Определим скорость КА после импульса разгонного блока для формирования гиперболической межпланетной траектории используя следующее соотношение</w:t>
      </w:r>
      <w:r w:rsidRPr="00B81B7C">
        <w:rPr>
          <w:rFonts w:eastAsiaTheme="minorEastAsia"/>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8954" w:type="dxa"/>
          </w:tcPr>
          <w:p w:rsidR="001C732D" w:rsidRPr="00332F69" w:rsidRDefault="00103C2E" w:rsidP="00F54487">
            <w:pPr>
              <w:ind w:firstLine="708"/>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geo</m:t>
                    </m:r>
                  </m:sub>
                </m:sSub>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2</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Earth</m:t>
                            </m:r>
                          </m:sub>
                        </m:sSub>
                      </m:num>
                      <m:den>
                        <m:r>
                          <w:rPr>
                            <w:rFonts w:ascii="Cambria Math" w:eastAsiaTheme="minorEastAsia" w:hAnsi="Cambria Math"/>
                          </w:rPr>
                          <m:t>R</m:t>
                        </m:r>
                      </m:den>
                    </m:f>
                    <m:r>
                      <w:rPr>
                        <w:rFonts w:ascii="Cambria Math" w:eastAsiaTheme="minorEastAsia" w:hAnsi="Cambria Math"/>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2</m:t>
                        </m:r>
                      </m:sup>
                    </m:sSubSup>
                  </m:e>
                </m:rad>
                <m:r>
                  <w:rPr>
                    <w:rFonts w:ascii="Cambria Math" w:eastAsiaTheme="minorEastAsia" w:hAnsi="Cambria Math"/>
                  </w:rPr>
                  <m:t>=14,216772</m:t>
                </m:r>
                <m:f>
                  <m:fPr>
                    <m:ctrlPr>
                      <w:rPr>
                        <w:rFonts w:ascii="Cambria Math" w:eastAsiaTheme="minorEastAsia" w:hAnsi="Cambria Math"/>
                        <w:i/>
                        <w:lang w:val="en-US"/>
                      </w:rPr>
                    </m:ctrlPr>
                  </m:fPr>
                  <m:num>
                    <m:r>
                      <w:rPr>
                        <w:rFonts w:ascii="Cambria Math" w:eastAsiaTheme="minorEastAsia" w:hAnsi="Cambria Math"/>
                      </w:rPr>
                      <m:t>км</m:t>
                    </m:r>
                    <m:ctrlPr>
                      <w:rPr>
                        <w:rFonts w:ascii="Cambria Math" w:eastAsiaTheme="minorEastAsia" w:hAnsi="Cambria Math"/>
                        <w:i/>
                      </w:rPr>
                    </m:ctrlPr>
                  </m:num>
                  <m:den>
                    <m:r>
                      <w:rPr>
                        <w:rFonts w:ascii="Cambria Math" w:eastAsiaTheme="minorEastAsia" w:hAnsi="Cambria Math"/>
                        <w:lang w:val="en-US"/>
                      </w:rPr>
                      <m:t>c</m:t>
                    </m:r>
                  </m:den>
                </m:f>
              </m:oMath>
            </m:oMathPara>
          </w:p>
        </w:tc>
        <w:tc>
          <w:tcPr>
            <w:tcW w:w="683" w:type="dxa"/>
          </w:tcPr>
          <w:p w:rsidR="001C732D" w:rsidRPr="00332F69" w:rsidRDefault="001C732D" w:rsidP="00F54487">
            <w:pPr>
              <w:rPr>
                <w:rFonts w:eastAsiaTheme="minorEastAsia"/>
                <w:lang w:val="en-US"/>
              </w:rPr>
            </w:pPr>
            <w:r>
              <w:rPr>
                <w:rFonts w:eastAsiaTheme="minorEastAsia"/>
                <w:lang w:val="en-US"/>
              </w:rPr>
              <w:t>(39)</w:t>
            </w:r>
          </w:p>
        </w:tc>
      </w:tr>
    </w:tbl>
    <w:tbl>
      <w:tblPr>
        <w:tblStyle w:val="a3"/>
        <w:tblpPr w:leftFromText="180" w:rightFromText="180" w:vertAnchor="text" w:horzAnchor="margin" w:tblpY="16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4"/>
        <w:gridCol w:w="683"/>
      </w:tblGrid>
      <w:tr w:rsidR="001C732D" w:rsidTr="00F54487">
        <w:tc>
          <w:tcPr>
            <w:tcW w:w="8944" w:type="dxa"/>
          </w:tcPr>
          <w:p w:rsidR="001C732D" w:rsidRPr="00332F69" w:rsidRDefault="001C732D" w:rsidP="00F54487">
            <w:pPr>
              <w:ind w:firstLine="708"/>
              <w:rPr>
                <w:rFonts w:eastAsiaTheme="minorEastAsia"/>
                <w:i/>
                <w:szCs w:val="28"/>
                <w:lang w:val="en-US"/>
              </w:rPr>
            </w:pPr>
            <m:oMathPara>
              <m:oMath>
                <m:r>
                  <w:rPr>
                    <w:rFonts w:ascii="Cambria Math" w:eastAsiaTheme="minorEastAsia" w:hAnsi="Cambria Math"/>
                    <w:szCs w:val="28"/>
                  </w:rPr>
                  <m:t>∆</m:t>
                </m:r>
                <m:r>
                  <w:rPr>
                    <w:rFonts w:ascii="Cambria Math" w:eastAsiaTheme="minorEastAsia" w:hAnsi="Cambria Math"/>
                    <w:szCs w:val="28"/>
                    <w:lang w:val="en-US"/>
                  </w:rPr>
                  <m:t>V=</m:t>
                </m:r>
                <m:rad>
                  <m:radPr>
                    <m:degHide m:val="1"/>
                    <m:ctrlPr>
                      <w:rPr>
                        <w:rFonts w:ascii="Cambria Math" w:eastAsiaTheme="minorEastAsia" w:hAnsi="Cambria Math"/>
                        <w:i/>
                        <w:szCs w:val="28"/>
                      </w:rPr>
                    </m:ctrlPr>
                  </m:radPr>
                  <m:deg/>
                  <m:e>
                    <m:r>
                      <w:rPr>
                        <w:rFonts w:ascii="Cambria Math" w:eastAsiaTheme="minorEastAsia" w:hAnsi="Cambria Math"/>
                        <w:szCs w:val="28"/>
                      </w:rPr>
                      <m:t>2</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μ</m:t>
                            </m:r>
                          </m:e>
                          <m:sub>
                            <m:r>
                              <w:rPr>
                                <w:rFonts w:ascii="Cambria Math" w:eastAsiaTheme="minorEastAsia" w:hAnsi="Cambria Math"/>
                                <w:szCs w:val="28"/>
                              </w:rPr>
                              <m:t>Earth</m:t>
                            </m:r>
                          </m:sub>
                        </m:sSub>
                      </m:num>
                      <m:den>
                        <m:r>
                          <w:rPr>
                            <w:rFonts w:ascii="Cambria Math" w:eastAsiaTheme="minorEastAsia" w:hAnsi="Cambria Math"/>
                            <w:szCs w:val="28"/>
                          </w:rPr>
                          <m:t>R</m:t>
                        </m:r>
                      </m:den>
                    </m:f>
                    <m:r>
                      <w:rPr>
                        <w:rFonts w:ascii="Cambria Math" w:eastAsiaTheme="minorEastAsia" w:hAnsi="Cambria Math"/>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2</m:t>
                        </m:r>
                      </m:sup>
                    </m:sSubSup>
                  </m:e>
                </m:rad>
                <m:r>
                  <w:rPr>
                    <w:rFonts w:ascii="Cambria Math" w:eastAsiaTheme="minorEastAsia" w:hAnsi="Cambria Math"/>
                    <w:szCs w:val="28"/>
                  </w:rPr>
                  <m:t>-</m:t>
                </m:r>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μ</m:t>
                            </m:r>
                          </m:e>
                          <m:sub>
                            <m:r>
                              <w:rPr>
                                <w:rFonts w:ascii="Cambria Math" w:eastAsiaTheme="minorEastAsia" w:hAnsi="Cambria Math"/>
                                <w:szCs w:val="28"/>
                              </w:rPr>
                              <m:t>Earth</m:t>
                            </m:r>
                          </m:sub>
                        </m:sSub>
                      </m:num>
                      <m:den>
                        <m:r>
                          <w:rPr>
                            <w:rFonts w:ascii="Cambria Math" w:eastAsiaTheme="minorEastAsia" w:hAnsi="Cambria Math"/>
                            <w:szCs w:val="28"/>
                          </w:rPr>
                          <m:t>r</m:t>
                        </m:r>
                      </m:den>
                    </m:f>
                  </m:e>
                </m:rad>
                <m:r>
                  <w:rPr>
                    <w:rFonts w:ascii="Cambria Math" w:eastAsiaTheme="minorEastAsia" w:hAnsi="Cambria Math"/>
                    <w:szCs w:val="28"/>
                  </w:rPr>
                  <m:t>=</m:t>
                </m:r>
                <m:r>
                  <m:rPr>
                    <m:sty m:val="p"/>
                  </m:rPr>
                  <w:rPr>
                    <w:rFonts w:ascii="Cambria Math" w:hAnsi="Cambria Math" w:cs="TimesNewRomanPSMT"/>
                    <w:szCs w:val="28"/>
                  </w:rPr>
                  <m:t>6,428283485</m:t>
                </m:r>
                <m:f>
                  <m:fPr>
                    <m:ctrlPr>
                      <w:rPr>
                        <w:rFonts w:ascii="Cambria Math" w:hAnsi="Cambria Math" w:cs="TimesNewRomanPSMT"/>
                        <w:i/>
                        <w:szCs w:val="28"/>
                        <w:lang w:val="en-US"/>
                      </w:rPr>
                    </m:ctrlPr>
                  </m:fPr>
                  <m:num>
                    <m:r>
                      <w:rPr>
                        <w:rFonts w:ascii="Cambria Math" w:hAnsi="Cambria Math" w:cs="TimesNewRomanPSMT"/>
                        <w:szCs w:val="28"/>
                      </w:rPr>
                      <m:t>км</m:t>
                    </m:r>
                    <m:ctrlPr>
                      <w:rPr>
                        <w:rFonts w:ascii="Cambria Math" w:hAnsi="Cambria Math" w:cs="TimesNewRomanPSMT"/>
                        <w:szCs w:val="28"/>
                      </w:rPr>
                    </m:ctrlPr>
                  </m:num>
                  <m:den>
                    <m:r>
                      <w:rPr>
                        <w:rFonts w:ascii="Cambria Math" w:hAnsi="Cambria Math" w:cs="TimesNewRomanPSMT"/>
                        <w:szCs w:val="28"/>
                        <w:lang w:val="en-US"/>
                      </w:rPr>
                      <m:t>c</m:t>
                    </m:r>
                  </m:den>
                </m:f>
              </m:oMath>
            </m:oMathPara>
          </w:p>
        </w:tc>
        <w:tc>
          <w:tcPr>
            <w:tcW w:w="683" w:type="dxa"/>
          </w:tcPr>
          <w:p w:rsidR="001C732D" w:rsidRPr="00332F69" w:rsidRDefault="001C732D" w:rsidP="00F54487">
            <w:pPr>
              <w:rPr>
                <w:rFonts w:eastAsiaTheme="minorEastAsia"/>
                <w:lang w:val="en-US"/>
              </w:rPr>
            </w:pPr>
            <w:r>
              <w:rPr>
                <w:rFonts w:eastAsiaTheme="minorEastAsia"/>
                <w:lang w:val="en-US"/>
              </w:rPr>
              <w:t>(40)</w:t>
            </w:r>
          </w:p>
        </w:tc>
      </w:tr>
    </w:tbl>
    <w:p w:rsidR="001C732D" w:rsidRDefault="007D12E8" w:rsidP="001C732D">
      <w:pPr>
        <w:ind w:firstLine="708"/>
        <w:rPr>
          <w:rFonts w:eastAsiaTheme="minorEastAsia"/>
        </w:rPr>
      </w:pPr>
      <w:r>
        <w:rPr>
          <w:rFonts w:eastAsiaTheme="minorEastAsia"/>
        </w:rPr>
        <w:t>И</w:t>
      </w:r>
      <w:r w:rsidR="001C732D">
        <w:rPr>
          <w:rFonts w:eastAsiaTheme="minorEastAsia"/>
        </w:rPr>
        <w:t xml:space="preserve">мпульс скорости, </w:t>
      </w:r>
      <w:r w:rsidR="001C732D" w:rsidRPr="00284E26">
        <w:rPr>
          <w:rFonts w:eastAsiaTheme="minorEastAsia"/>
        </w:rPr>
        <w:t>потребный</w:t>
      </w:r>
      <w:r w:rsidR="001C732D">
        <w:rPr>
          <w:rFonts w:eastAsiaTheme="minorEastAsia"/>
        </w:rPr>
        <w:t xml:space="preserve"> для формирования гиперболической траектории, который прик</w:t>
      </w:r>
      <w:r>
        <w:rPr>
          <w:rFonts w:eastAsiaTheme="minorEastAsia"/>
        </w:rPr>
        <w:t>ладывается на опорной орбите ИСЗ, может быть найден по формуле (40).</w:t>
      </w:r>
    </w:p>
    <w:p w:rsidR="001C732D" w:rsidRDefault="001C732D" w:rsidP="001C732D">
      <w:pPr>
        <w:rPr>
          <w:rFonts w:eastAsiaTheme="minorEastAsia"/>
        </w:rPr>
      </w:pPr>
      <w:r>
        <w:rPr>
          <w:rFonts w:eastAsiaTheme="minorEastAsia"/>
        </w:rPr>
        <w:tab/>
        <w:t>После определения формы орбиты, необходимо знать ее положение в плоскости. Это можно сделать, найдя долготу восходящего узла</w:t>
      </w:r>
      <w:r w:rsidRPr="00450DE1">
        <w:rPr>
          <w:rFonts w:eastAsiaTheme="minorEastAsia"/>
        </w:rPr>
        <w:t xml:space="preserve"> </w:t>
      </w:r>
      <w:r>
        <w:rPr>
          <w:rFonts w:eastAsiaTheme="minorEastAsia"/>
        </w:rPr>
        <w:t>(</w:t>
      </w:r>
      <w:r>
        <w:rPr>
          <w:rFonts w:eastAsiaTheme="minorEastAsia" w:cs="Times New Roman"/>
        </w:rPr>
        <w:t xml:space="preserve">Ω) и аргумент широты </w:t>
      </w:r>
      <w:r w:rsidRPr="00332F69">
        <w:rPr>
          <w:rFonts w:eastAsiaTheme="minorEastAsia" w:cs="Times New Roman"/>
          <w:i/>
        </w:rPr>
        <w:t>(</w:t>
      </w:r>
      <w:r w:rsidRPr="00332F69">
        <w:rPr>
          <w:rFonts w:eastAsiaTheme="minorEastAsia" w:cs="Times New Roman"/>
          <w:i/>
          <w:lang w:val="en-US"/>
        </w:rPr>
        <w:t>u</w:t>
      </w:r>
      <w:r w:rsidRPr="00332F69">
        <w:rPr>
          <w:rFonts w:eastAsiaTheme="minorEastAsia" w:cs="Times New Roman"/>
          <w:i/>
        </w:rPr>
        <w:t>)</w:t>
      </w:r>
      <w:r>
        <w:rPr>
          <w:rFonts w:eastAsiaTheme="minorEastAsia"/>
        </w:rPr>
        <w:t xml:space="preserve">. Долготу восходящего узла орбиты возможно получить практически любой, выбирая момент старта с космодрома. Так как космодром вращается совместно с Землей, совершая один оборот за сутки, можем выбирать внутри суток момент старта с космодрома, тем самым </w:t>
      </w:r>
      <w:r w:rsidR="00830DB1">
        <w:rPr>
          <w:rFonts w:eastAsiaTheme="minorEastAsia"/>
        </w:rPr>
        <w:t>обеспечив</w:t>
      </w:r>
      <w:r>
        <w:rPr>
          <w:rFonts w:eastAsiaTheme="minorEastAsia"/>
        </w:rPr>
        <w:t xml:space="preserve"> любую долготу восходящего узла. Для получения определенного значения долготы восходящего узла, заметим, что ее значения повторяются через сутки. </w:t>
      </w:r>
    </w:p>
    <w:p w:rsidR="001C732D" w:rsidRDefault="001C732D" w:rsidP="001C732D">
      <w:pPr>
        <w:rPr>
          <w:rFonts w:eastAsiaTheme="minorEastAsia"/>
        </w:rPr>
      </w:pPr>
      <w:r>
        <w:rPr>
          <w:rFonts w:eastAsiaTheme="minorEastAsia"/>
        </w:rPr>
        <w:tab/>
        <w:t>Главным ограничением по выбору геоцентрической орбиты являет</w:t>
      </w:r>
      <w:r w:rsidR="00830DB1">
        <w:rPr>
          <w:rFonts w:eastAsiaTheme="minorEastAsia"/>
        </w:rPr>
        <w:t>ся радиовидимость КА с наземных пунктов</w:t>
      </w:r>
      <w:r>
        <w:rPr>
          <w:rFonts w:eastAsiaTheme="minorEastAsia"/>
        </w:rPr>
        <w:t xml:space="preserve"> для определения критических точек траектории</w:t>
      </w:r>
      <w:r w:rsidR="00A72E49" w:rsidRPr="00A72E49">
        <w:rPr>
          <w:rFonts w:eastAsiaTheme="minorEastAsia"/>
        </w:rPr>
        <w:t xml:space="preserve"> [2]</w:t>
      </w:r>
      <w:r>
        <w:rPr>
          <w:rFonts w:eastAsiaTheme="minorEastAsia"/>
        </w:rPr>
        <w:t xml:space="preserve">. Возможны и другие ограничения, связанные с формированием геоцентрической орбиты, которые зависят от поставленной задачи. </w:t>
      </w:r>
    </w:p>
    <w:p w:rsidR="001C732D" w:rsidRDefault="001C732D" w:rsidP="001C732D">
      <w:pPr>
        <w:rPr>
          <w:rFonts w:eastAsiaTheme="minorEastAsia"/>
          <w:szCs w:val="28"/>
        </w:rPr>
      </w:pPr>
      <w:r>
        <w:rPr>
          <w:rFonts w:eastAsiaTheme="minorEastAsia"/>
        </w:rPr>
        <w:tab/>
        <w:t xml:space="preserve">Определим положение плоскости геоцентрической орбиты КА, причем этой плоскости должен принадлежать вектор гиперболического избытка скорости  </w:t>
      </w:r>
      <m:oMath>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eq</m:t>
            </m:r>
          </m:sup>
        </m:sSubSup>
      </m:oMath>
      <w:r>
        <w:rPr>
          <w:rFonts w:eastAsiaTheme="minorEastAsia"/>
          <w:szCs w:val="28"/>
        </w:rPr>
        <w:t xml:space="preserve"> и наклонение этой плоскости должно быть равно наклонению орбиты ИСЗ. </w:t>
      </w:r>
    </w:p>
    <w:tbl>
      <w:tblPr>
        <w:tblStyle w:val="a3"/>
        <w:tblpPr w:leftFromText="180" w:rightFromText="180" w:vertAnchor="text" w:horzAnchor="margin" w:tblpY="9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4"/>
        <w:gridCol w:w="683"/>
      </w:tblGrid>
      <w:tr w:rsidR="001C732D" w:rsidTr="00F54487">
        <w:tc>
          <w:tcPr>
            <w:tcW w:w="8944" w:type="dxa"/>
          </w:tcPr>
          <w:p w:rsidR="001C732D" w:rsidRDefault="00103C2E" w:rsidP="00F54487">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0</m:t>
                        </m:r>
                      </m:sup>
                    </m:sSup>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 xml:space="preserve">Ω </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i</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m:rPr>
                        <m:sty m:val="p"/>
                      </m:rPr>
                      <w:rPr>
                        <w:rFonts w:ascii="Cambria Math" w:eastAsiaTheme="minorEastAsia" w:hAnsi="Cambria Math"/>
                      </w:rPr>
                      <m:t>Ω</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i</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i</m:t>
                    </m:r>
                  </m:e>
                </m:func>
                <m:r>
                  <w:rPr>
                    <w:rFonts w:ascii="Cambria Math" w:eastAsiaTheme="minorEastAsia" w:hAnsi="Cambria Math"/>
                  </w:rPr>
                  <m:t>]</m:t>
                </m:r>
              </m:oMath>
            </m:oMathPara>
          </w:p>
        </w:tc>
        <w:tc>
          <w:tcPr>
            <w:tcW w:w="683" w:type="dxa"/>
          </w:tcPr>
          <w:p w:rsidR="001C732D" w:rsidRPr="00332F69" w:rsidRDefault="001C732D" w:rsidP="00F54487">
            <w:pPr>
              <w:rPr>
                <w:rFonts w:eastAsiaTheme="minorEastAsia"/>
                <w:lang w:val="en-US"/>
              </w:rPr>
            </w:pPr>
            <w:r>
              <w:rPr>
                <w:rFonts w:eastAsiaTheme="minorEastAsia"/>
                <w:lang w:val="en-US"/>
              </w:rPr>
              <w:t>(41)</w:t>
            </w:r>
          </w:p>
        </w:tc>
      </w:tr>
    </w:tbl>
    <w:p w:rsidR="001C732D" w:rsidRPr="000977D8" w:rsidRDefault="001C732D" w:rsidP="001C732D">
      <w:pPr>
        <w:rPr>
          <w:rFonts w:eastAsiaTheme="minorEastAsia"/>
          <w:szCs w:val="28"/>
        </w:rPr>
      </w:pPr>
      <w:r>
        <w:rPr>
          <w:rFonts w:eastAsiaTheme="minorEastAsia"/>
          <w:szCs w:val="28"/>
        </w:rPr>
        <w:tab/>
        <w:t xml:space="preserve">Исходя из этих двух условий, </w:t>
      </w:r>
      <w:r w:rsidRPr="00284E26">
        <w:rPr>
          <w:rFonts w:eastAsiaTheme="minorEastAsia"/>
          <w:szCs w:val="28"/>
        </w:rPr>
        <w:t>орт</w:t>
      </w:r>
      <w:r>
        <w:rPr>
          <w:rFonts w:eastAsiaTheme="minorEastAsia"/>
          <w:szCs w:val="28"/>
        </w:rPr>
        <w:t xml:space="preserve"> внешней нормали к плоскости орбиты в геоцентрической экваториальной системе координат будет записан в виде</w:t>
      </w:r>
      <w:r w:rsidRPr="000977D8">
        <w:rPr>
          <w:rFonts w:eastAsiaTheme="minorEastAsia"/>
          <w:szCs w:val="28"/>
        </w:rPr>
        <w:t xml:space="preserve">: </w:t>
      </w:r>
    </w:p>
    <w:p w:rsidR="001C732D" w:rsidRPr="001048E2" w:rsidRDefault="001C732D" w:rsidP="00830DB1">
      <w:pPr>
        <w:ind w:firstLine="708"/>
        <w:rPr>
          <w:rFonts w:eastAsiaTheme="minorEastAsia"/>
        </w:rPr>
      </w:pPr>
      <w:r w:rsidRPr="00284E26">
        <w:rPr>
          <w:rFonts w:eastAsiaTheme="minorEastAsia"/>
        </w:rPr>
        <w:t>Уравнение плоскости, проходящее через начало координат, перпендикулярно орту внешней нормали, а вектор гиперболического избытка скорости</w:t>
      </w:r>
      <w:r w:rsidR="00284E26">
        <w:rPr>
          <w:rFonts w:eastAsiaTheme="minorEastAsia"/>
        </w:rPr>
        <w:t>, в свою очередь,</w:t>
      </w:r>
      <w:r w:rsidRPr="00284E26">
        <w:rPr>
          <w:rFonts w:eastAsiaTheme="minorEastAsia"/>
        </w:rPr>
        <w:t xml:space="preserve"> принадлежит плоскости</w:t>
      </w:r>
      <w:r w:rsidR="00830DB1" w:rsidRPr="00284E26">
        <w:rPr>
          <w:rFonts w:eastAsiaTheme="minorEastAsia"/>
        </w:rPr>
        <w:t>, имеющей</w:t>
      </w:r>
      <w:r w:rsidRPr="00284E26">
        <w:rPr>
          <w:rFonts w:eastAsiaTheme="minorEastAsia"/>
        </w:rPr>
        <w:t xml:space="preserve"> вид</w:t>
      </w:r>
      <w:r>
        <w:rPr>
          <w:rFonts w:eastAsiaTheme="minorEastAsia"/>
        </w:rPr>
        <w:t xml:space="preserve"> (42)</w:t>
      </w:r>
      <w:r w:rsidRPr="001048E2">
        <w:rPr>
          <w:rFonts w:eastAsiaTheme="minorEastAsia"/>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8954" w:type="dxa"/>
          </w:tcPr>
          <w:p w:rsidR="001C732D" w:rsidRPr="00332F69" w:rsidRDefault="00103C2E" w:rsidP="00F54487">
            <w:pPr>
              <w:rPr>
                <w:rFonts w:eastAsiaTheme="minorEastAsia"/>
                <w:i/>
                <w:lang w:val="en-US"/>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Ω</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i</m:t>
                    </m:r>
                  </m:e>
                </m:func>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eqv</m:t>
                    </m:r>
                  </m:sup>
                </m:sSubSup>
                <m:r>
                  <w:rPr>
                    <w:rFonts w:ascii="Cambria Math" w:eastAsiaTheme="minorEastAsia" w:hAnsi="Cambria Math"/>
                    <w:szCs w:val="28"/>
                  </w:rPr>
                  <m:t>-</m:t>
                </m:r>
                <m:func>
                  <m:funcPr>
                    <m:ctrlPr>
                      <w:rPr>
                        <w:rFonts w:ascii="Cambria Math" w:eastAsiaTheme="minorEastAsia" w:hAnsi="Cambria Math"/>
                        <w:i/>
                      </w:rPr>
                    </m:ctrlPr>
                  </m:funcPr>
                  <m:fName>
                    <m:r>
                      <m:rPr>
                        <m:sty m:val="p"/>
                      </m:rPr>
                      <w:rPr>
                        <w:rFonts w:ascii="Cambria Math" w:eastAsiaTheme="minorEastAsia" w:hAnsi="Cambria Math"/>
                      </w:rPr>
                      <m:t>cos</m:t>
                    </m:r>
                  </m:fName>
                  <m:e>
                    <m:r>
                      <m:rPr>
                        <m:sty m:val="p"/>
                      </m:rPr>
                      <w:rPr>
                        <w:rFonts w:ascii="Cambria Math" w:eastAsiaTheme="minorEastAsia" w:hAnsi="Cambria Math"/>
                      </w:rPr>
                      <m:t>Ω</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i</m:t>
                    </m:r>
                  </m:e>
                </m:func>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eqv</m:t>
                    </m:r>
                  </m:sup>
                </m:sSubSup>
                <m:r>
                  <w:rPr>
                    <w:rFonts w:ascii="Cambria Math" w:eastAsiaTheme="minorEastAsia" w:hAnsi="Cambria Math"/>
                    <w:szCs w:val="28"/>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i</m:t>
                    </m:r>
                  </m:e>
                </m:func>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z</m:t>
                    </m:r>
                  </m:sub>
                  <m:sup>
                    <m:r>
                      <w:rPr>
                        <w:rFonts w:ascii="Cambria Math" w:hAnsi="Cambria Math" w:cs="Times New Roman"/>
                        <w:szCs w:val="28"/>
                      </w:rPr>
                      <m:t>eqv</m:t>
                    </m:r>
                  </m:sup>
                </m:sSubSup>
                <m:r>
                  <w:rPr>
                    <w:rFonts w:ascii="Cambria Math" w:hAnsi="Cambria Math" w:cs="Times New Roman"/>
                    <w:szCs w:val="28"/>
                  </w:rPr>
                  <m:t>=0</m:t>
                </m:r>
              </m:oMath>
            </m:oMathPara>
          </w:p>
        </w:tc>
        <w:tc>
          <w:tcPr>
            <w:tcW w:w="683" w:type="dxa"/>
          </w:tcPr>
          <w:p w:rsidR="001C732D" w:rsidRPr="00332F69" w:rsidRDefault="001C732D" w:rsidP="00F54487">
            <w:pPr>
              <w:rPr>
                <w:rFonts w:eastAsiaTheme="minorEastAsia"/>
                <w:lang w:val="en-US"/>
              </w:rPr>
            </w:pPr>
            <w:r>
              <w:rPr>
                <w:rFonts w:eastAsiaTheme="minorEastAsia"/>
                <w:lang w:val="en-US"/>
              </w:rPr>
              <w:t>(42)</w:t>
            </w:r>
          </w:p>
        </w:tc>
      </w:tr>
    </w:tbl>
    <w:tbl>
      <w:tblPr>
        <w:tblStyle w:val="a3"/>
        <w:tblpPr w:leftFromText="180" w:rightFromText="180" w:vertAnchor="text" w:tblpY="18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4"/>
        <w:gridCol w:w="683"/>
      </w:tblGrid>
      <w:tr w:rsidR="001C732D" w:rsidTr="00F54487">
        <w:tc>
          <w:tcPr>
            <w:tcW w:w="8944" w:type="dxa"/>
          </w:tcPr>
          <w:p w:rsidR="001C732D" w:rsidRPr="00332F69" w:rsidRDefault="00103C2E" w:rsidP="00F54487">
            <w:pPr>
              <w:rPr>
                <w:rFonts w:eastAsiaTheme="minorEastAsia"/>
                <w:i/>
                <w:lang w:val="en-US"/>
              </w:rPr>
            </w:pPr>
            <m:oMathPara>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m:rPr>
                        <m:sty m:val="p"/>
                      </m:rPr>
                      <w:rPr>
                        <w:rFonts w:ascii="Cambria Math" w:eastAsiaTheme="minorEastAsia" w:hAnsi="Cambria Math"/>
                        <w:lang w:val="en-US"/>
                      </w:rPr>
                      <m:t>Ω</m:t>
                    </m:r>
                  </m:e>
                </m:func>
                <m:f>
                  <m:fPr>
                    <m:ctrlPr>
                      <w:rPr>
                        <w:rFonts w:ascii="Cambria Math" w:eastAsiaTheme="minorEastAsia" w:hAnsi="Cambria Math"/>
                        <w:i/>
                        <w:lang w:val="en-US"/>
                      </w:rPr>
                    </m:ctrlPr>
                  </m:fPr>
                  <m:num>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eqv</m:t>
                        </m:r>
                      </m:sup>
                    </m:sSubSup>
                  </m:num>
                  <m:den>
                    <m:rad>
                      <m:radPr>
                        <m:degHide m:val="1"/>
                        <m:ctrlPr>
                          <w:rPr>
                            <w:rFonts w:ascii="Cambria Math" w:eastAsiaTheme="minorEastAsia" w:hAnsi="Cambria Math"/>
                            <w:i/>
                          </w:rPr>
                        </m:ctrlPr>
                      </m:radPr>
                      <m:deg/>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2eqv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2eqv</m:t>
                            </m:r>
                          </m:sup>
                        </m:sSubSup>
                      </m:e>
                    </m:rad>
                  </m:den>
                </m:f>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m:rPr>
                        <m:sty m:val="p"/>
                      </m:rPr>
                      <w:rPr>
                        <w:rFonts w:ascii="Cambria Math" w:eastAsiaTheme="minorEastAsia" w:hAnsi="Cambria Math"/>
                        <w:lang w:val="en-US"/>
                      </w:rPr>
                      <m:t>Ω</m:t>
                    </m:r>
                  </m:e>
                </m:func>
                <m:f>
                  <m:fPr>
                    <m:ctrlPr>
                      <w:rPr>
                        <w:rFonts w:ascii="Cambria Math" w:eastAsiaTheme="minorEastAsia" w:hAnsi="Cambria Math"/>
                        <w:i/>
                        <w:lang w:val="en-US"/>
                      </w:rPr>
                    </m:ctrlPr>
                  </m:fPr>
                  <m:num>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eqv</m:t>
                        </m:r>
                      </m:sup>
                    </m:sSubSup>
                  </m:num>
                  <m:den>
                    <m:rad>
                      <m:radPr>
                        <m:degHide m:val="1"/>
                        <m:ctrlPr>
                          <w:rPr>
                            <w:rFonts w:ascii="Cambria Math" w:eastAsiaTheme="minorEastAsia" w:hAnsi="Cambria Math"/>
                            <w:i/>
                          </w:rPr>
                        </m:ctrlPr>
                      </m:radPr>
                      <m:deg/>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2eqv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2eqv</m:t>
                            </m:r>
                          </m:sup>
                        </m:sSubSup>
                      </m:e>
                    </m:rad>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z</m:t>
                        </m:r>
                      </m:sub>
                      <m:sup>
                        <m:r>
                          <w:rPr>
                            <w:rFonts w:ascii="Cambria Math" w:hAnsi="Cambria Math" w:cs="Times New Roman"/>
                            <w:szCs w:val="28"/>
                          </w:rPr>
                          <m:t>eqv</m:t>
                        </m:r>
                      </m:sup>
                    </m:sSubSup>
                  </m:num>
                  <m:den>
                    <m:rad>
                      <m:radPr>
                        <m:degHide m:val="1"/>
                        <m:ctrlPr>
                          <w:rPr>
                            <w:rFonts w:ascii="Cambria Math" w:eastAsiaTheme="minorEastAsia" w:hAnsi="Cambria Math"/>
                            <w:i/>
                          </w:rPr>
                        </m:ctrlPr>
                      </m:radPr>
                      <m:deg/>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2eqv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2eqv</m:t>
                            </m:r>
                          </m:sup>
                        </m:sSubSup>
                      </m:e>
                    </m:rad>
                  </m:den>
                </m:f>
                <m:func>
                  <m:funcPr>
                    <m:ctrlPr>
                      <w:rPr>
                        <w:rFonts w:ascii="Cambria Math" w:eastAsiaTheme="minorEastAsia" w:hAnsi="Cambria Math"/>
                        <w:i/>
                        <w:lang w:val="en-US"/>
                      </w:rPr>
                    </m:ctrlPr>
                  </m:funcPr>
                  <m:fName>
                    <m:r>
                      <m:rPr>
                        <m:sty m:val="p"/>
                      </m:rPr>
                      <w:rPr>
                        <w:rFonts w:ascii="Cambria Math" w:hAnsi="Cambria Math"/>
                        <w:lang w:val="en-US"/>
                      </w:rPr>
                      <m:t>ctg</m:t>
                    </m:r>
                  </m:fName>
                  <m:e>
                    <m:r>
                      <w:rPr>
                        <w:rFonts w:ascii="Cambria Math" w:eastAsiaTheme="minorEastAsia" w:hAnsi="Cambria Math"/>
                        <w:lang w:val="en-US"/>
                      </w:rPr>
                      <m:t>i</m:t>
                    </m:r>
                  </m:e>
                </m:func>
              </m:oMath>
            </m:oMathPara>
          </w:p>
        </w:tc>
        <w:tc>
          <w:tcPr>
            <w:tcW w:w="683" w:type="dxa"/>
            <w:vAlign w:val="center"/>
          </w:tcPr>
          <w:p w:rsidR="001C732D" w:rsidRDefault="001C732D" w:rsidP="00F54487">
            <w:pPr>
              <w:jc w:val="right"/>
              <w:rPr>
                <w:rFonts w:eastAsiaTheme="minorEastAsia"/>
                <w:lang w:val="en-US"/>
              </w:rPr>
            </w:pPr>
            <w:r>
              <w:rPr>
                <w:rFonts w:eastAsiaTheme="minorEastAsia"/>
                <w:lang w:val="en-US"/>
              </w:rPr>
              <w:t>(43)</w:t>
            </w:r>
          </w:p>
        </w:tc>
      </w:tr>
    </w:tbl>
    <w:p w:rsidR="001C732D" w:rsidRDefault="001C732D" w:rsidP="001C732D">
      <w:pPr>
        <w:rPr>
          <w:rFonts w:eastAsiaTheme="minorEastAsia"/>
        </w:rPr>
      </w:pPr>
      <w:r>
        <w:rPr>
          <w:rFonts w:eastAsiaTheme="minorEastAsia"/>
        </w:rPr>
        <w:tab/>
        <w:t>Данное уравнение следует рассматривать как уравнение относительно долготы восходящего узла</w:t>
      </w:r>
      <w:r w:rsidR="00086040" w:rsidRPr="00086040">
        <w:rPr>
          <w:rFonts w:eastAsiaTheme="minorEastAsia"/>
        </w:rPr>
        <w:t xml:space="preserve"> [7]</w:t>
      </w:r>
      <w:r>
        <w:rPr>
          <w:rFonts w:eastAsiaTheme="minorEastAsia"/>
        </w:rPr>
        <w:t xml:space="preserve">. Причем </w:t>
      </w:r>
      <m:oMath>
        <m:r>
          <w:rPr>
            <w:rFonts w:ascii="Cambria Math" w:eastAsiaTheme="minorEastAsia" w:hAnsi="Cambria Math"/>
          </w:rPr>
          <m:t>i≠0</m:t>
        </m:r>
      </m:oMath>
      <w:r w:rsidRPr="001048E2">
        <w:rPr>
          <w:rFonts w:eastAsiaTheme="minorEastAsia"/>
        </w:rPr>
        <w:t xml:space="preserve"> </w:t>
      </w:r>
      <w:r>
        <w:rPr>
          <w:rFonts w:eastAsiaTheme="minorEastAsia"/>
        </w:rPr>
        <w:t xml:space="preserve">и </w:t>
      </w:r>
      <m:oMath>
        <m:rad>
          <m:radPr>
            <m:degHide m:val="1"/>
            <m:ctrlPr>
              <w:rPr>
                <w:rFonts w:ascii="Cambria Math" w:eastAsiaTheme="minorEastAsia" w:hAnsi="Cambria Math"/>
                <w:i/>
              </w:rPr>
            </m:ctrlPr>
          </m:radPr>
          <m:deg/>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2eqv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2eqv</m:t>
                </m:r>
              </m:sup>
            </m:sSubSup>
          </m:e>
        </m:rad>
        <m:r>
          <w:rPr>
            <w:rFonts w:ascii="Cambria Math" w:eastAsiaTheme="minorEastAsia" w:hAnsi="Cambria Math"/>
          </w:rPr>
          <m:t>≠0</m:t>
        </m:r>
      </m:oMath>
      <w:r w:rsidRPr="001048E2">
        <w:rPr>
          <w:rFonts w:eastAsiaTheme="minorEastAsia"/>
        </w:rPr>
        <w:t xml:space="preserve">. </w:t>
      </w:r>
      <w:r>
        <w:rPr>
          <w:rFonts w:eastAsiaTheme="minorEastAsia"/>
        </w:rPr>
        <w:t xml:space="preserve">Тогда можем записать тождественное равенство </w:t>
      </w:r>
    </w:p>
    <w:p w:rsidR="001C732D" w:rsidRDefault="001C732D" w:rsidP="001C732D">
      <w:pPr>
        <w:rPr>
          <w:rFonts w:eastAsiaTheme="minorEastAsia"/>
        </w:rPr>
      </w:pPr>
      <w:r w:rsidRPr="00447D3B">
        <w:rPr>
          <w:rFonts w:eastAsiaTheme="minorEastAsia"/>
        </w:rPr>
        <w:tab/>
      </w:r>
      <w:r>
        <w:rPr>
          <w:rFonts w:eastAsiaTheme="minorEastAsia"/>
        </w:rPr>
        <w:t>Для решения уравнения относительно долготы восходящего узла введем вспомогательный угол</w:t>
      </w:r>
      <w:r w:rsidRPr="00332F69">
        <w:rPr>
          <w:rFonts w:eastAsiaTheme="minorEastAsia"/>
          <w:i/>
        </w:rPr>
        <w:t xml:space="preserve"> </w:t>
      </w:r>
      <w:r w:rsidRPr="00332F69">
        <w:rPr>
          <w:rFonts w:eastAsiaTheme="minorEastAsia" w:cs="Times New Roman"/>
          <w:i/>
        </w:rPr>
        <w:t>η</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C732D" w:rsidTr="00F54487">
        <w:tc>
          <w:tcPr>
            <w:tcW w:w="4672" w:type="dxa"/>
          </w:tcPr>
          <w:p w:rsidR="001C732D" w:rsidRDefault="00103C2E" w:rsidP="00F54487">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η</m:t>
                    </m:r>
                  </m:e>
                </m:func>
                <m:r>
                  <w:rPr>
                    <w:rFonts w:ascii="Cambria Math" w:eastAsiaTheme="minorEastAsia" w:hAnsi="Cambria Math"/>
                  </w:rPr>
                  <m:t>=</m:t>
                </m:r>
                <m:f>
                  <m:fPr>
                    <m:ctrlPr>
                      <w:rPr>
                        <w:rFonts w:ascii="Cambria Math" w:eastAsiaTheme="minorEastAsia" w:hAnsi="Cambria Math"/>
                        <w:i/>
                        <w:lang w:val="en-US"/>
                      </w:rPr>
                    </m:ctrlPr>
                  </m:fPr>
                  <m:num>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eqv</m:t>
                        </m:r>
                      </m:sup>
                    </m:sSubSup>
                  </m:num>
                  <m:den>
                    <m:rad>
                      <m:radPr>
                        <m:degHide m:val="1"/>
                        <m:ctrlPr>
                          <w:rPr>
                            <w:rFonts w:ascii="Cambria Math" w:eastAsiaTheme="minorEastAsia" w:hAnsi="Cambria Math"/>
                            <w:i/>
                          </w:rPr>
                        </m:ctrlPr>
                      </m:radPr>
                      <m:deg/>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2eqv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2eqv</m:t>
                            </m:r>
                          </m:sup>
                        </m:sSubSup>
                      </m:e>
                    </m:rad>
                  </m:den>
                </m:f>
              </m:oMath>
            </m:oMathPara>
          </w:p>
        </w:tc>
        <w:tc>
          <w:tcPr>
            <w:tcW w:w="4673" w:type="dxa"/>
          </w:tcPr>
          <w:p w:rsidR="001C732D" w:rsidRDefault="00103C2E" w:rsidP="00F54487">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η</m:t>
                    </m:r>
                  </m:e>
                </m:func>
                <m:r>
                  <w:rPr>
                    <w:rFonts w:ascii="Cambria Math" w:eastAsiaTheme="minorEastAsia" w:hAnsi="Cambria Math"/>
                  </w:rPr>
                  <m:t>=</m:t>
                </m:r>
                <m:f>
                  <m:fPr>
                    <m:ctrlPr>
                      <w:rPr>
                        <w:rFonts w:ascii="Cambria Math" w:eastAsiaTheme="minorEastAsia" w:hAnsi="Cambria Math"/>
                        <w:i/>
                        <w:lang w:val="en-US"/>
                      </w:rPr>
                    </m:ctrlPr>
                  </m:fPr>
                  <m:num>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eqv</m:t>
                        </m:r>
                      </m:sup>
                    </m:sSubSup>
                  </m:num>
                  <m:den>
                    <m:rad>
                      <m:radPr>
                        <m:degHide m:val="1"/>
                        <m:ctrlPr>
                          <w:rPr>
                            <w:rFonts w:ascii="Cambria Math" w:eastAsiaTheme="minorEastAsia" w:hAnsi="Cambria Math"/>
                            <w:i/>
                          </w:rPr>
                        </m:ctrlPr>
                      </m:radPr>
                      <m:deg/>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2eqv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2eqv</m:t>
                            </m:r>
                          </m:sup>
                        </m:sSubSup>
                      </m:e>
                    </m:rad>
                  </m:den>
                </m:f>
              </m:oMath>
            </m:oMathPara>
          </w:p>
        </w:tc>
      </w:tr>
    </w:tbl>
    <w:tbl>
      <w:tblPr>
        <w:tblStyle w:val="a3"/>
        <w:tblpPr w:leftFromText="180" w:rightFromText="180" w:vertAnchor="text" w:horzAnchor="margin" w:tblpY="4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4"/>
        <w:gridCol w:w="683"/>
      </w:tblGrid>
      <w:tr w:rsidR="001C732D" w:rsidTr="00F54487">
        <w:tc>
          <w:tcPr>
            <w:tcW w:w="8944" w:type="dxa"/>
          </w:tcPr>
          <w:p w:rsidR="001C732D" w:rsidRDefault="00103C2E" w:rsidP="00F54487">
            <w:pPr>
              <w:rPr>
                <w:rFonts w:eastAsiaTheme="minorEastAsia"/>
                <w:lang w:val="en-US"/>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m:t>
                    </m:r>
                    <m:r>
                      <m:rPr>
                        <m:sty m:val="p"/>
                      </m:rPr>
                      <w:rPr>
                        <w:rFonts w:ascii="Cambria Math" w:eastAsiaTheme="minorEastAsia" w:hAnsi="Cambria Math"/>
                      </w:rPr>
                      <m:t>Ω</m:t>
                    </m:r>
                    <m:r>
                      <w:rPr>
                        <w:rFonts w:ascii="Cambria Math" w:eastAsiaTheme="minorEastAsia" w:hAnsi="Cambria Math"/>
                      </w:rPr>
                      <m:t>-η)</m:t>
                    </m:r>
                  </m:e>
                </m:func>
                <m:r>
                  <w:rPr>
                    <w:rFonts w:ascii="Cambria Math" w:eastAsiaTheme="minorEastAsia" w:hAnsi="Cambria Math"/>
                  </w:rPr>
                  <m:t>=-</m:t>
                </m:r>
                <m:f>
                  <m:fPr>
                    <m:ctrlPr>
                      <w:rPr>
                        <w:rFonts w:ascii="Cambria Math" w:eastAsiaTheme="minorEastAsia" w:hAnsi="Cambria Math"/>
                        <w:i/>
                        <w:lang w:val="en-US"/>
                      </w:rPr>
                    </m:ctrlPr>
                  </m:fPr>
                  <m:num>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z</m:t>
                        </m:r>
                      </m:sub>
                      <m:sup>
                        <m:r>
                          <w:rPr>
                            <w:rFonts w:ascii="Cambria Math" w:hAnsi="Cambria Math" w:cs="Times New Roman"/>
                            <w:szCs w:val="28"/>
                          </w:rPr>
                          <m:t>eqv</m:t>
                        </m:r>
                      </m:sup>
                    </m:sSubSup>
                  </m:num>
                  <m:den>
                    <m:rad>
                      <m:radPr>
                        <m:degHide m:val="1"/>
                        <m:ctrlPr>
                          <w:rPr>
                            <w:rFonts w:ascii="Cambria Math" w:eastAsiaTheme="minorEastAsia" w:hAnsi="Cambria Math"/>
                            <w:i/>
                          </w:rPr>
                        </m:ctrlPr>
                      </m:radPr>
                      <m:deg/>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2eqv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2eqv</m:t>
                            </m:r>
                          </m:sup>
                        </m:sSubSup>
                      </m:e>
                    </m:rad>
                  </m:den>
                </m:f>
                <m:func>
                  <m:funcPr>
                    <m:ctrlPr>
                      <w:rPr>
                        <w:rFonts w:ascii="Cambria Math" w:eastAsiaTheme="minorEastAsia" w:hAnsi="Cambria Math"/>
                        <w:i/>
                        <w:lang w:val="en-US"/>
                      </w:rPr>
                    </m:ctrlPr>
                  </m:funcPr>
                  <m:fName>
                    <m:r>
                      <m:rPr>
                        <m:sty m:val="p"/>
                      </m:rPr>
                      <w:rPr>
                        <w:rFonts w:ascii="Cambria Math" w:hAnsi="Cambria Math"/>
                        <w:lang w:val="en-US"/>
                      </w:rPr>
                      <m:t>ctg</m:t>
                    </m:r>
                  </m:fName>
                  <m:e>
                    <m:r>
                      <w:rPr>
                        <w:rFonts w:ascii="Cambria Math" w:eastAsiaTheme="minorEastAsia" w:hAnsi="Cambria Math"/>
                        <w:lang w:val="en-US"/>
                      </w:rPr>
                      <m:t>i</m:t>
                    </m:r>
                  </m:e>
                </m:func>
              </m:oMath>
            </m:oMathPara>
          </w:p>
        </w:tc>
        <w:tc>
          <w:tcPr>
            <w:tcW w:w="683" w:type="dxa"/>
            <w:vAlign w:val="center"/>
          </w:tcPr>
          <w:p w:rsidR="001C732D" w:rsidRDefault="001C732D" w:rsidP="00F54487">
            <w:pPr>
              <w:jc w:val="right"/>
              <w:rPr>
                <w:rFonts w:eastAsiaTheme="minorEastAsia"/>
                <w:lang w:val="en-US"/>
              </w:rPr>
            </w:pPr>
            <w:r>
              <w:rPr>
                <w:rFonts w:eastAsiaTheme="minorEastAsia"/>
                <w:lang w:val="en-US"/>
              </w:rPr>
              <w:t>(44)</w:t>
            </w:r>
          </w:p>
        </w:tc>
      </w:tr>
    </w:tbl>
    <w:p w:rsidR="001C732D" w:rsidRPr="00BC5585" w:rsidRDefault="001C732D" w:rsidP="001C732D">
      <w:pPr>
        <w:rPr>
          <w:rFonts w:eastAsiaTheme="minorEastAsia"/>
        </w:rPr>
      </w:pPr>
      <w:r>
        <w:rPr>
          <w:rFonts w:eastAsiaTheme="minorEastAsia"/>
        </w:rPr>
        <w:tab/>
        <w:t>Тогда тождественное уравнение примет следующий вид</w:t>
      </w:r>
      <w:r w:rsidRPr="00BC5585">
        <w:rPr>
          <w:rFonts w:eastAsiaTheme="minorEastAsia"/>
        </w:rPr>
        <w:t xml:space="preserve">: </w:t>
      </w:r>
    </w:p>
    <w:p w:rsidR="001C732D" w:rsidRPr="00CB1551" w:rsidRDefault="001C732D" w:rsidP="001C732D">
      <w:pPr>
        <w:rPr>
          <w:rFonts w:eastAsiaTheme="minorEastAsia"/>
        </w:rPr>
      </w:pPr>
      <w:r w:rsidRPr="00447D3B">
        <w:rPr>
          <w:rFonts w:eastAsiaTheme="minorEastAsia"/>
        </w:rPr>
        <w:tab/>
      </w:r>
      <w:r>
        <w:rPr>
          <w:rFonts w:eastAsiaTheme="minorEastAsia"/>
        </w:rPr>
        <w:t>Данное уравнение имеет решение, если выполняется следующее условие:</w:t>
      </w:r>
    </w:p>
    <w:p w:rsidR="001C732D" w:rsidRPr="00BC5585" w:rsidRDefault="00103C2E" w:rsidP="001C732D">
      <w:pPr>
        <w:rPr>
          <w:rFonts w:eastAsiaTheme="minorEastAsia"/>
          <w:i/>
          <w:lang w:val="en-US"/>
        </w:rPr>
      </w:pPr>
      <m:oMathPara>
        <m:oMath>
          <m:f>
            <m:fPr>
              <m:ctrlPr>
                <w:rPr>
                  <w:rFonts w:ascii="Cambria Math" w:eastAsiaTheme="minorEastAsia" w:hAnsi="Cambria Math"/>
                  <w:i/>
                  <w:lang w:val="en-US"/>
                </w:rPr>
              </m:ctrlPr>
            </m:fPr>
            <m:num>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z</m:t>
                      </m:r>
                    </m:sub>
                    <m:sup>
                      <m:r>
                        <w:rPr>
                          <w:rFonts w:ascii="Cambria Math" w:hAnsi="Cambria Math" w:cs="Times New Roman"/>
                          <w:szCs w:val="28"/>
                        </w:rPr>
                        <m:t>eqv</m:t>
                      </m:r>
                    </m:sup>
                  </m:sSubSup>
                </m:e>
              </m:d>
            </m:num>
            <m:den>
              <m:rad>
                <m:radPr>
                  <m:degHide m:val="1"/>
                  <m:ctrlPr>
                    <w:rPr>
                      <w:rFonts w:ascii="Cambria Math" w:eastAsiaTheme="minorEastAsia" w:hAnsi="Cambria Math"/>
                      <w:i/>
                    </w:rPr>
                  </m:ctrlPr>
                </m:radPr>
                <m:deg/>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2eqv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2eqv</m:t>
                      </m:r>
                    </m:sup>
                  </m:sSubSup>
                </m:e>
              </m:rad>
            </m:den>
          </m:f>
          <m:r>
            <w:rPr>
              <w:rFonts w:ascii="Cambria Math" w:eastAsiaTheme="minorEastAsia" w:hAnsi="Cambria Math"/>
              <w:lang w:val="en-US"/>
            </w:rPr>
            <m:t>≤|ctg i|</m:t>
          </m:r>
        </m:oMath>
      </m:oMathPara>
    </w:p>
    <w:p w:rsidR="001C732D" w:rsidRDefault="001C732D" w:rsidP="001C732D">
      <w:pPr>
        <w:rPr>
          <w:rFonts w:eastAsiaTheme="minorEastAsia"/>
        </w:rPr>
      </w:pPr>
      <w:r>
        <w:rPr>
          <w:rFonts w:eastAsiaTheme="minorEastAsia"/>
          <w:lang w:val="en-US"/>
        </w:rPr>
        <w:tab/>
      </w:r>
      <w:r>
        <w:rPr>
          <w:rFonts w:eastAsiaTheme="minorEastAsia"/>
        </w:rPr>
        <w:t xml:space="preserve">При невыполнении данного </w:t>
      </w:r>
      <w:r w:rsidRPr="00284E26">
        <w:rPr>
          <w:rFonts w:eastAsiaTheme="minorEastAsia"/>
        </w:rPr>
        <w:t>условия</w:t>
      </w:r>
      <w:r w:rsidR="00284E26" w:rsidRPr="00284E26">
        <w:rPr>
          <w:rFonts w:eastAsiaTheme="minorEastAsia"/>
        </w:rPr>
        <w:t>,</w:t>
      </w:r>
      <w:r w:rsidRPr="00284E26">
        <w:rPr>
          <w:rFonts w:eastAsiaTheme="minorEastAsia"/>
        </w:rPr>
        <w:t xml:space="preserve"> решения</w:t>
      </w:r>
      <w:r>
        <w:rPr>
          <w:rFonts w:eastAsiaTheme="minorEastAsia"/>
        </w:rPr>
        <w:t xml:space="preserve"> для уравнения</w:t>
      </w:r>
      <w:r w:rsidRPr="00CB1551">
        <w:rPr>
          <w:rFonts w:eastAsiaTheme="minorEastAsia"/>
        </w:rPr>
        <w:t xml:space="preserve"> (44)</w:t>
      </w:r>
      <w:r>
        <w:rPr>
          <w:rFonts w:eastAsiaTheme="minorEastAsia"/>
        </w:rPr>
        <w:t xml:space="preserve"> не существует. Это можно объяснить следующим образом – в рамках </w:t>
      </w:r>
      <w:r>
        <w:rPr>
          <w:rFonts w:eastAsiaTheme="minorEastAsia"/>
        </w:rPr>
        <w:lastRenderedPageBreak/>
        <w:t>анализируемой схемы перелета невозможно реализовать траекторию КА с получен</w:t>
      </w:r>
      <w:r w:rsidR="00830DB1">
        <w:rPr>
          <w:rFonts w:eastAsiaTheme="minorEastAsia"/>
        </w:rPr>
        <w:t xml:space="preserve">ным вектором гелиоцентрической скорости на бесконечность </w:t>
      </w:r>
      <m:oMath>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eq</m:t>
            </m:r>
          </m:sup>
        </m:sSubSup>
      </m:oMath>
      <w:r>
        <w:rPr>
          <w:rFonts w:eastAsiaTheme="minorEastAsia"/>
          <w:szCs w:val="28"/>
        </w:rPr>
        <w:t xml:space="preserve"> так как сталкиваемся с трудностью проведения пространственного маневра</w:t>
      </w:r>
      <w:r>
        <w:rPr>
          <w:rFonts w:eastAsiaTheme="minorEastAsia"/>
        </w:rPr>
        <w:t xml:space="preserve">. Но данное условие может быть решено через повторный анализ гелиоцентрического участка траектории. Следует уменьшить </w:t>
      </w:r>
      <m:oMath>
        <m:f>
          <m:fPr>
            <m:ctrlPr>
              <w:rPr>
                <w:rFonts w:ascii="Cambria Math" w:eastAsiaTheme="minorEastAsia" w:hAnsi="Cambria Math"/>
                <w:i/>
                <w:lang w:val="en-US"/>
              </w:rPr>
            </m:ctrlPr>
          </m:fPr>
          <m:num>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z</m:t>
                    </m:r>
                  </m:sub>
                  <m:sup>
                    <m:r>
                      <w:rPr>
                        <w:rFonts w:ascii="Cambria Math" w:hAnsi="Cambria Math" w:cs="Times New Roman"/>
                        <w:szCs w:val="28"/>
                      </w:rPr>
                      <m:t>eqv</m:t>
                    </m:r>
                  </m:sup>
                </m:sSubSup>
              </m:e>
            </m:d>
          </m:num>
          <m:den>
            <m:rad>
              <m:radPr>
                <m:degHide m:val="1"/>
                <m:ctrlPr>
                  <w:rPr>
                    <w:rFonts w:ascii="Cambria Math" w:eastAsiaTheme="minorEastAsia" w:hAnsi="Cambria Math"/>
                    <w:i/>
                  </w:rPr>
                </m:ctrlPr>
              </m:radPr>
              <m:deg/>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2eqv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2eqv</m:t>
                    </m:r>
                  </m:sup>
                </m:sSubSup>
              </m:e>
            </m:rad>
          </m:den>
        </m:f>
      </m:oMath>
      <w:r>
        <w:rPr>
          <w:rFonts w:eastAsiaTheme="minorEastAsia"/>
        </w:rPr>
        <w:t xml:space="preserve"> таким образом, чтобы условие выполнялось. Это возможно сделать, варьируя дату старта Т</w:t>
      </w:r>
      <w:r>
        <w:rPr>
          <w:rFonts w:eastAsiaTheme="minorEastAsia"/>
          <w:vertAlign w:val="subscript"/>
        </w:rPr>
        <w:t>ст</w:t>
      </w:r>
      <w:r>
        <w:rPr>
          <w:rFonts w:eastAsiaTheme="minorEastAsia"/>
        </w:rPr>
        <w:t xml:space="preserve"> или время полета </w:t>
      </w:r>
      <w:r>
        <w:rPr>
          <w:rFonts w:eastAsiaTheme="minorEastAsia"/>
          <w:lang w:val="en-US"/>
        </w:rPr>
        <w:t>t</w:t>
      </w:r>
      <w:r>
        <w:rPr>
          <w:rFonts w:eastAsiaTheme="minorEastAsia"/>
          <w:vertAlign w:val="subscript"/>
        </w:rPr>
        <w:t>п</w:t>
      </w:r>
      <w:r>
        <w:rPr>
          <w:rFonts w:eastAsiaTheme="minorEastAsia"/>
        </w:rPr>
        <w:t xml:space="preserve">, тем самым получая новые значения гиперболического избытка скорости. </w:t>
      </w:r>
    </w:p>
    <w:tbl>
      <w:tblPr>
        <w:tblStyle w:val="a3"/>
        <w:tblpPr w:leftFromText="180" w:rightFromText="180" w:vertAnchor="text" w:horzAnchor="margin" w:tblpY="139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4"/>
        <w:gridCol w:w="683"/>
      </w:tblGrid>
      <w:tr w:rsidR="001C732D" w:rsidTr="00F54487">
        <w:tc>
          <w:tcPr>
            <w:tcW w:w="8944" w:type="dxa"/>
          </w:tcPr>
          <w:p w:rsidR="001C732D" w:rsidRPr="0060520E" w:rsidRDefault="00103C2E" w:rsidP="00F54487">
            <w:pPr>
              <w:rPr>
                <w:rFonts w:eastAsiaTheme="minorEastAsia"/>
                <w:i/>
              </w:rPr>
            </w:pPr>
            <m:oMathPara>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j</m:t>
                    </m:r>
                  </m:sub>
                </m:sSub>
                <m:r>
                  <w:rPr>
                    <w:rFonts w:ascii="Cambria Math" w:eastAsiaTheme="minorEastAsia" w:hAnsi="Cambria Math"/>
                  </w:rPr>
                  <m:t>=η+</m:t>
                </m:r>
                <m:d>
                  <m:dPr>
                    <m:ctrlPr>
                      <w:rPr>
                        <w:rFonts w:ascii="Cambria Math" w:eastAsiaTheme="minorEastAsia" w:hAnsi="Cambria Math"/>
                        <w:i/>
                      </w:rPr>
                    </m:ctrlPr>
                  </m:dPr>
                  <m:e>
                    <m:r>
                      <w:rPr>
                        <w:rFonts w:ascii="Cambria Math" w:eastAsiaTheme="minorEastAsia" w:hAnsi="Cambria Math"/>
                      </w:rPr>
                      <m:t>1-j</m:t>
                    </m:r>
                  </m:e>
                </m:d>
                <m:r>
                  <w:rPr>
                    <w:rFonts w:ascii="Cambria Math" w:eastAsiaTheme="minorEastAsia" w:hAnsi="Cambria Math"/>
                  </w:rPr>
                  <m:t>π+</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j</m:t>
                    </m:r>
                  </m:sup>
                </m:sSup>
                <m:func>
                  <m:funcPr>
                    <m:ctrlPr>
                      <w:rPr>
                        <w:rFonts w:ascii="Cambria Math" w:eastAsiaTheme="minorEastAsia" w:hAnsi="Cambria Math"/>
                        <w:i/>
                      </w:rPr>
                    </m:ctrlPr>
                  </m:funcPr>
                  <m:fName>
                    <m:r>
                      <m:rPr>
                        <m:sty m:val="p"/>
                      </m:rPr>
                      <w:rPr>
                        <w:rFonts w:ascii="Cambria Math" w:eastAsiaTheme="minorEastAsia" w:hAnsi="Cambria Math"/>
                      </w:rPr>
                      <m:t>asin</m:t>
                    </m:r>
                  </m:fName>
                  <m:e>
                    <m:f>
                      <m:fPr>
                        <m:ctrlPr>
                          <w:rPr>
                            <w:rFonts w:ascii="Cambria Math" w:eastAsiaTheme="minorEastAsia" w:hAnsi="Cambria Math"/>
                            <w:i/>
                            <w:lang w:val="en-US"/>
                          </w:rPr>
                        </m:ctrlPr>
                      </m:fPr>
                      <m:num>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z</m:t>
                                </m:r>
                              </m:sub>
                              <m:sup>
                                <m:r>
                                  <w:rPr>
                                    <w:rFonts w:ascii="Cambria Math" w:hAnsi="Cambria Math" w:cs="Times New Roman"/>
                                    <w:szCs w:val="28"/>
                                  </w:rPr>
                                  <m:t>eqv</m:t>
                                </m:r>
                              </m:sup>
                            </m:sSubSup>
                          </m:e>
                        </m:d>
                        <m:r>
                          <w:rPr>
                            <w:rFonts w:ascii="Cambria Math" w:hAnsi="Cambria Math" w:cs="Times New Roman"/>
                            <w:szCs w:val="28"/>
                          </w:rPr>
                          <m:t>ctg i</m:t>
                        </m:r>
                      </m:num>
                      <m:den>
                        <m:rad>
                          <m:radPr>
                            <m:degHide m:val="1"/>
                            <m:ctrlPr>
                              <w:rPr>
                                <w:rFonts w:ascii="Cambria Math" w:eastAsiaTheme="minorEastAsia" w:hAnsi="Cambria Math"/>
                                <w:i/>
                              </w:rPr>
                            </m:ctrlPr>
                          </m:radPr>
                          <m:deg/>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2eqv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2eqv</m:t>
                                </m:r>
                              </m:sup>
                            </m:sSubSup>
                          </m:e>
                        </m:ra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2</m:t>
                        </m:r>
                      </m:den>
                    </m:f>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δ</m:t>
                        </m:r>
                      </m:e>
                      <m:sub>
                        <m:r>
                          <w:rPr>
                            <w:rFonts w:ascii="Cambria Math" w:eastAsiaTheme="minorEastAsia" w:hAnsi="Cambria Math"/>
                          </w:rPr>
                          <m:t>1</m:t>
                        </m:r>
                      </m:sub>
                    </m:sSub>
                    <m:r>
                      <m:rPr>
                        <m:sty m:val="p"/>
                      </m:rPr>
                      <w:rPr>
                        <w:rFonts w:ascii="Cambria Math" w:eastAsiaTheme="minorEastAsia" w:hAnsi="Cambria Math"/>
                      </w:rPr>
                      <m:t xml:space="preserve">) </m:t>
                    </m:r>
                  </m:e>
                </m:func>
              </m:oMath>
            </m:oMathPara>
          </w:p>
        </w:tc>
        <w:tc>
          <w:tcPr>
            <w:tcW w:w="683" w:type="dxa"/>
            <w:vAlign w:val="center"/>
          </w:tcPr>
          <w:p w:rsidR="001C732D" w:rsidRPr="0060520E" w:rsidRDefault="001C732D" w:rsidP="00F54487">
            <w:pPr>
              <w:jc w:val="right"/>
              <w:rPr>
                <w:rFonts w:eastAsiaTheme="minorEastAsia"/>
                <w:lang w:val="en-US"/>
              </w:rPr>
            </w:pPr>
            <w:r>
              <w:rPr>
                <w:rFonts w:eastAsiaTheme="minorEastAsia"/>
                <w:lang w:val="en-US"/>
              </w:rPr>
              <w:t>(45)</w:t>
            </w:r>
          </w:p>
        </w:tc>
      </w:tr>
    </w:tbl>
    <w:p w:rsidR="001C732D" w:rsidRPr="00143E0A" w:rsidRDefault="001C732D" w:rsidP="001C732D">
      <w:pPr>
        <w:rPr>
          <w:rFonts w:eastAsiaTheme="minorEastAsia"/>
        </w:rPr>
      </w:pPr>
      <w:r>
        <w:rPr>
          <w:rFonts w:eastAsiaTheme="minorEastAsia"/>
        </w:rPr>
        <w:tab/>
        <w:t>Так как нами были подобраны оптимальная дата старта и время полета, то условие выполняется</w:t>
      </w:r>
      <w:r w:rsidR="00B17199">
        <w:rPr>
          <w:rFonts w:eastAsiaTheme="minorEastAsia"/>
        </w:rPr>
        <w:t>,</w:t>
      </w:r>
      <w:r>
        <w:rPr>
          <w:rFonts w:eastAsiaTheme="minorEastAsia"/>
        </w:rPr>
        <w:t xml:space="preserve"> и уравнение имеет два решения для долготы восходящего узла</w:t>
      </w:r>
      <w:r w:rsidRPr="00143E0A">
        <w:rPr>
          <w:rFonts w:eastAsiaTheme="minorEastAsia"/>
        </w:rPr>
        <w:t xml:space="preserve">: </w:t>
      </w:r>
    </w:p>
    <w:p w:rsidR="001C732D" w:rsidRPr="00921E3E" w:rsidRDefault="001C732D" w:rsidP="001C732D">
      <w:pPr>
        <w:rPr>
          <w:rFonts w:eastAsiaTheme="minorEastAsia"/>
        </w:rPr>
      </w:pPr>
      <w:r>
        <w:rPr>
          <w:rFonts w:eastAsiaTheme="minorEastAsia"/>
        </w:rPr>
        <w:t xml:space="preserve">где </w:t>
      </w:r>
      <w:r>
        <w:rPr>
          <w:rFonts w:eastAsiaTheme="minorEastAsia"/>
          <w:lang w:val="en-US"/>
        </w:rPr>
        <w:t>j</w:t>
      </w:r>
      <w:r w:rsidRPr="00921E3E">
        <w:rPr>
          <w:rFonts w:eastAsiaTheme="minorEastAsia"/>
        </w:rPr>
        <w:t xml:space="preserve"> – </w:t>
      </w:r>
      <w:r>
        <w:rPr>
          <w:rFonts w:eastAsiaTheme="minorEastAsia"/>
        </w:rPr>
        <w:t>номер решения для долготы восходящего узла.</w:t>
      </w:r>
    </w:p>
    <w:p w:rsidR="001C732D" w:rsidRPr="00023E30" w:rsidRDefault="001C732D" w:rsidP="001C732D">
      <w:pPr>
        <w:rPr>
          <w:rFonts w:eastAsiaTheme="minorEastAsia"/>
        </w:rPr>
      </w:pPr>
      <m:oMathPara>
        <m:oMathParaPr>
          <m:jc m:val="center"/>
        </m:oMathParaPr>
        <m:oMath>
          <m:r>
            <w:rPr>
              <w:rFonts w:ascii="Cambria Math" w:eastAsiaTheme="minorEastAsia" w:hAnsi="Cambria Math"/>
            </w:rPr>
            <m:t>η=</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2</m:t>
              </m:r>
            </m:sub>
          </m:sSub>
          <m:func>
            <m:funcPr>
              <m:ctrlPr>
                <w:rPr>
                  <w:rFonts w:ascii="Cambria Math" w:eastAsiaTheme="minorEastAsia" w:hAnsi="Cambria Math"/>
                  <w:i/>
                  <w:lang w:val="en-US"/>
                </w:rPr>
              </m:ctrlPr>
            </m:funcPr>
            <m:fName>
              <m:r>
                <m:rPr>
                  <m:sty m:val="p"/>
                </m:rPr>
                <w:rPr>
                  <w:rFonts w:ascii="Cambria Math" w:eastAsiaTheme="minorEastAsia" w:hAnsi="Cambria Math"/>
                  <w:lang w:val="en-US"/>
                </w:rPr>
                <m:t>acos</m:t>
              </m:r>
            </m:fName>
            <m:e>
              <m:f>
                <m:fPr>
                  <m:ctrlPr>
                    <w:rPr>
                      <w:rFonts w:ascii="Cambria Math" w:eastAsiaTheme="minorEastAsia" w:hAnsi="Cambria Math"/>
                      <w:i/>
                      <w:lang w:val="en-US"/>
                    </w:rPr>
                  </m:ctrlPr>
                </m:fPr>
                <m:num>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eqv</m:t>
                      </m:r>
                    </m:sup>
                  </m:sSubSup>
                </m:num>
                <m:den>
                  <m:rad>
                    <m:radPr>
                      <m:degHide m:val="1"/>
                      <m:ctrlPr>
                        <w:rPr>
                          <w:rFonts w:ascii="Cambria Math" w:eastAsiaTheme="minorEastAsia" w:hAnsi="Cambria Math"/>
                          <w:i/>
                        </w:rPr>
                      </m:ctrlPr>
                    </m:radPr>
                    <m:deg/>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2eqv</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eqv</m:t>
                          </m:r>
                        </m:sup>
                      </m:sSubSup>
                    </m:e>
                  </m:rad>
                </m:den>
              </m:f>
            </m:e>
          </m:func>
          <m:r>
            <w:rPr>
              <w:rFonts w:ascii="Cambria Math" w:eastAsiaTheme="minorEastAsia" w:hAnsi="Cambria Math"/>
              <w:lang w:val="en-US"/>
            </w:rPr>
            <m:t>;</m:t>
          </m:r>
        </m:oMath>
      </m:oMathPara>
    </w:p>
    <w:p w:rsidR="001C732D" w:rsidRDefault="00103C2E" w:rsidP="001C732D">
      <w:pPr>
        <w:jc w:val="center"/>
        <w:rPr>
          <w:rFonts w:eastAsiaTheme="minorEastAsia"/>
          <w:lang w:val="en-US"/>
        </w:rPr>
      </w:pPr>
      <m:oMath>
        <m:sSub>
          <m:sSubPr>
            <m:ctrlPr>
              <w:rPr>
                <w:rFonts w:ascii="Cambria Math" w:eastAsiaTheme="minorEastAsia" w:hAnsi="Cambria Math"/>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=sign[</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i</m:t>
            </m:r>
          </m:e>
        </m:func>
        <m:r>
          <w:rPr>
            <w:rFonts w:ascii="Cambria Math" w:eastAsiaTheme="minorEastAsia" w:hAnsi="Cambria Math"/>
          </w:rPr>
          <m:t>]</m:t>
        </m:r>
      </m:oMath>
      <w:r w:rsidR="001C732D">
        <w:rPr>
          <w:rFonts w:eastAsiaTheme="minorEastAsia"/>
          <w:lang w:val="en-US"/>
        </w:rPr>
        <w:t>;</w:t>
      </w:r>
    </w:p>
    <w:p w:rsidR="001C732D" w:rsidRPr="00023E30" w:rsidRDefault="00103C2E" w:rsidP="001C732D">
      <w:pPr>
        <w:rPr>
          <w:rFonts w:eastAsiaTheme="minorEastAsia"/>
        </w:rPr>
      </w:pPr>
      <m:oMathPara>
        <m:oMathParaPr>
          <m:jc m:val="center"/>
        </m:oMathParaPr>
        <m:oMath>
          <m:sSub>
            <m:sSubPr>
              <m:ctrlPr>
                <w:rPr>
                  <w:rFonts w:ascii="Cambria Math" w:eastAsiaTheme="minorEastAsia" w:hAnsi="Cambria Math"/>
                </w:rPr>
              </m:ctrlPr>
            </m:sSubPr>
            <m:e>
              <m:r>
                <w:rPr>
                  <w:rFonts w:ascii="Cambria Math" w:eastAsiaTheme="minorEastAsia" w:hAnsi="Cambria Math"/>
                </w:rPr>
                <m:t>δ</m:t>
              </m:r>
            </m:e>
            <m:sub>
              <m:r>
                <w:rPr>
                  <w:rFonts w:ascii="Cambria Math" w:eastAsiaTheme="minorEastAsia" w:hAnsi="Cambria Math"/>
                </w:rPr>
                <m:t>2</m:t>
              </m:r>
            </m:sub>
          </m:sSub>
          <m:r>
            <w:rPr>
              <w:rFonts w:ascii="Cambria Math" w:eastAsiaTheme="minorEastAsia" w:hAnsi="Cambria Math"/>
            </w:rPr>
            <m:t>=sign[</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eqv</m:t>
              </m:r>
            </m:sup>
          </m:sSubSup>
          <m:r>
            <w:rPr>
              <w:rFonts w:ascii="Cambria Math" w:eastAsiaTheme="minorEastAsia" w:hAnsi="Cambria Math"/>
            </w:rPr>
            <m:t>]</m:t>
          </m:r>
        </m:oMath>
      </m:oMathPara>
    </w:p>
    <w:p w:rsidR="001C732D" w:rsidRDefault="001C732D" w:rsidP="001C732D">
      <w:pPr>
        <w:ind w:firstLine="708"/>
        <w:rPr>
          <w:rFonts w:eastAsiaTheme="minorEastAsia"/>
        </w:rPr>
      </w:pPr>
      <w:r>
        <w:rPr>
          <w:rFonts w:eastAsiaTheme="minorEastAsia"/>
        </w:rPr>
        <w:t xml:space="preserve">Таким образом, найдено положение плоскости геоцентрической орбиты ИСЗ и совпадающей с ней плоскости геоцентрического участка межпланетной траектории, так как наклонение орбиты и долгота восходящего узла полностью определяют положение орбиты. </w:t>
      </w:r>
    </w:p>
    <w:p w:rsidR="001C732D" w:rsidRDefault="001C732D" w:rsidP="001C732D">
      <w:pPr>
        <w:rPr>
          <w:rFonts w:eastAsiaTheme="minorEastAsia"/>
        </w:rPr>
      </w:pPr>
      <w:r>
        <w:rPr>
          <w:rFonts w:eastAsiaTheme="minorEastAsia"/>
        </w:rPr>
        <w:tab/>
        <w:t>Для полной информации о геоцентрическом участке КА определим недостающие параметры орбиты, такие как</w:t>
      </w:r>
      <w:r w:rsidRPr="00A93775">
        <w:rPr>
          <w:rFonts w:eastAsiaTheme="minorEastAsia"/>
        </w:rPr>
        <w:t>:</w:t>
      </w:r>
      <w:r>
        <w:rPr>
          <w:rFonts w:eastAsiaTheme="minorEastAsia"/>
        </w:rPr>
        <w:t xml:space="preserve"> у</w:t>
      </w:r>
      <w:r w:rsidRPr="00A93775">
        <w:rPr>
          <w:rFonts w:eastAsiaTheme="minorEastAsia"/>
        </w:rPr>
        <w:t>гол между линией апсид и асимптотой гиперболы</w:t>
      </w:r>
      <w:r w:rsidRPr="0060520E">
        <w:rPr>
          <w:rFonts w:eastAsiaTheme="minorEastAsia"/>
        </w:rPr>
        <w:t xml:space="preserve"> </w:t>
      </w:r>
      <w:r w:rsidRPr="00A93775">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m:t>
            </m:r>
          </m:sub>
        </m:sSub>
      </m:oMath>
      <w:r w:rsidRPr="00A93775">
        <w:rPr>
          <w:rFonts w:eastAsiaTheme="minorEastAsia"/>
        </w:rPr>
        <w:t>)</w:t>
      </w:r>
      <w:r>
        <w:rPr>
          <w:rFonts w:eastAsiaTheme="minorEastAsia"/>
        </w:rPr>
        <w:t xml:space="preserve">, </w:t>
      </w:r>
      <w:r>
        <w:rPr>
          <w:rFonts w:eastAsiaTheme="minorEastAsia"/>
          <w:lang w:val="en-US"/>
        </w:rPr>
        <w:t>y</w:t>
      </w:r>
      <w:r w:rsidRPr="00A93775">
        <w:rPr>
          <w:rFonts w:eastAsiaTheme="minorEastAsia"/>
        </w:rPr>
        <w:t xml:space="preserve">гол между линией узлов и скоростью КА в момент </w:t>
      </w:r>
      <w:r w:rsidRPr="00A93775">
        <w:rPr>
          <w:rFonts w:eastAsiaTheme="minorEastAsia"/>
        </w:rPr>
        <w:lastRenderedPageBreak/>
        <w:t>старта</w:t>
      </w:r>
      <w:r w:rsidRPr="0060520E">
        <w:rPr>
          <w:rFonts w:eastAsiaTheme="minorEastAsia"/>
        </w:rPr>
        <w:t xml:space="preserve"> </w:t>
      </w:r>
      <w:r w:rsidRPr="0060520E">
        <w:rPr>
          <w:rFonts w:eastAsiaTheme="minorEastAsia"/>
          <w:i/>
        </w:rPr>
        <w:t>(</w:t>
      </w:r>
      <w:r w:rsidRPr="0060520E">
        <w:rPr>
          <w:rFonts w:eastAsiaTheme="minorEastAsia" w:cs="Times New Roman"/>
          <w:i/>
        </w:rPr>
        <w:t>φ</w:t>
      </w:r>
      <w:r w:rsidRPr="0060520E">
        <w:rPr>
          <w:rFonts w:eastAsiaTheme="minorEastAsia"/>
          <w:i/>
        </w:rPr>
        <w:t>),</w:t>
      </w:r>
      <w:r w:rsidRPr="00D66F4E">
        <w:rPr>
          <w:rFonts w:eastAsiaTheme="minorEastAsia"/>
        </w:rPr>
        <w:t xml:space="preserve"> </w:t>
      </w:r>
      <w:r>
        <w:rPr>
          <w:rFonts w:eastAsiaTheme="minorEastAsia"/>
        </w:rPr>
        <w:t>аргумент широты точки старта</w:t>
      </w:r>
      <w:r w:rsidRPr="0060520E">
        <w:rPr>
          <w:rFonts w:eastAsiaTheme="minorEastAsia"/>
        </w:rPr>
        <w:t xml:space="preserve"> </w:t>
      </w:r>
      <w:r w:rsidRPr="0060520E">
        <w:rPr>
          <w:rFonts w:eastAsiaTheme="minorEastAsia"/>
          <w:i/>
        </w:rPr>
        <w:t>(</w:t>
      </w:r>
      <w:r w:rsidRPr="0060520E">
        <w:rPr>
          <w:rFonts w:eastAsiaTheme="minorEastAsia"/>
          <w:i/>
          <w:lang w:val="en-US"/>
        </w:rPr>
        <w:t>u</w:t>
      </w:r>
      <w:r w:rsidRPr="0060520E">
        <w:rPr>
          <w:rFonts w:eastAsiaTheme="minorEastAsia"/>
          <w:i/>
        </w:rPr>
        <w:t>),</w:t>
      </w:r>
      <w:r w:rsidRPr="00D66F4E">
        <w:rPr>
          <w:rFonts w:eastAsiaTheme="minorEastAsia"/>
        </w:rPr>
        <w:t xml:space="preserve"> </w:t>
      </w:r>
      <w:r>
        <w:rPr>
          <w:rFonts w:eastAsiaTheme="minorEastAsia"/>
        </w:rPr>
        <w:t xml:space="preserve">склонение </w:t>
      </w:r>
      <w:r w:rsidRPr="0060520E">
        <w:rPr>
          <w:rFonts w:eastAsiaTheme="minorEastAsia"/>
          <w:i/>
        </w:rPr>
        <w:t>(</w:t>
      </w:r>
      <w:r w:rsidRPr="0060520E">
        <w:rPr>
          <w:rFonts w:eastAsiaTheme="minorEastAsia" w:cs="Times New Roman"/>
          <w:i/>
        </w:rPr>
        <w:t>δ</w:t>
      </w:r>
      <w:r w:rsidRPr="0060520E">
        <w:rPr>
          <w:rFonts w:eastAsiaTheme="minorEastAsia"/>
          <w:i/>
        </w:rPr>
        <w:t>)</w:t>
      </w:r>
      <w:r>
        <w:rPr>
          <w:rFonts w:eastAsiaTheme="minorEastAsia"/>
        </w:rPr>
        <w:t xml:space="preserve"> и прямое восхождение точки старта </w:t>
      </w:r>
      <w:r w:rsidRPr="0060520E">
        <w:rPr>
          <w:rFonts w:eastAsiaTheme="minorEastAsia"/>
          <w:i/>
        </w:rPr>
        <w:t>(</w:t>
      </w:r>
      <w:r w:rsidRPr="0060520E">
        <w:rPr>
          <w:rFonts w:eastAsiaTheme="minorEastAsia" w:cs="Times New Roman"/>
          <w:i/>
          <w:lang w:val="en-US"/>
        </w:rPr>
        <w:t>a</w:t>
      </w:r>
      <w:r w:rsidRPr="0060520E">
        <w:rPr>
          <w:rFonts w:eastAsiaTheme="minorEastAsia"/>
          <w:i/>
        </w:rPr>
        <w:t>).</w:t>
      </w:r>
      <w:r>
        <w:rPr>
          <w:rFonts w:eastAsiaTheme="minorEastAsia"/>
        </w:rPr>
        <w:t xml:space="preserve"> </w:t>
      </w:r>
    </w:p>
    <w:p w:rsidR="001C732D" w:rsidRDefault="001C732D" w:rsidP="001C732D">
      <w:pPr>
        <w:rPr>
          <w:rFonts w:eastAsiaTheme="minorEastAsia"/>
        </w:rPr>
      </w:pPr>
      <w:r>
        <w:rPr>
          <w:rFonts w:eastAsiaTheme="minorEastAsia"/>
        </w:rPr>
        <w:tab/>
        <w:t xml:space="preserve">Заметим, </w:t>
      </w:r>
      <w:r w:rsidRPr="0078051C">
        <w:rPr>
          <w:rFonts w:eastAsiaTheme="minorEastAsia"/>
        </w:rPr>
        <w:t>что, получив</w:t>
      </w:r>
      <w:r>
        <w:rPr>
          <w:rFonts w:eastAsiaTheme="minorEastAsia"/>
        </w:rPr>
        <w:t xml:space="preserve"> два решения для долготы восходящего узла, мы получим соответствующие два решения для </w:t>
      </w:r>
      <w:r w:rsidRPr="0072316A">
        <w:rPr>
          <w:rFonts w:eastAsiaTheme="minorEastAsia"/>
        </w:rPr>
        <w:t>у</w:t>
      </w:r>
      <w:r>
        <w:rPr>
          <w:rFonts w:eastAsiaTheme="minorEastAsia"/>
        </w:rPr>
        <w:t>гла</w:t>
      </w:r>
      <w:r w:rsidRPr="00A93775">
        <w:rPr>
          <w:rFonts w:eastAsiaTheme="minorEastAsia"/>
        </w:rPr>
        <w:t xml:space="preserve"> между линией узлов и скоростью КА в момент старта</w:t>
      </w:r>
      <w:r w:rsidRPr="00447D3B">
        <w:rPr>
          <w:rFonts w:eastAsiaTheme="minorEastAsia"/>
        </w:rPr>
        <w:t xml:space="preserve"> </w:t>
      </w:r>
      <w:r w:rsidRPr="0060520E">
        <w:rPr>
          <w:rFonts w:eastAsiaTheme="minorEastAsia"/>
          <w:i/>
        </w:rPr>
        <w:t>(</w:t>
      </w:r>
      <w:r w:rsidRPr="0060520E">
        <w:rPr>
          <w:rFonts w:eastAsiaTheme="minorEastAsia" w:cs="Times New Roman"/>
          <w:i/>
        </w:rPr>
        <w:t>φ</w:t>
      </w:r>
      <w:r w:rsidRPr="0060520E">
        <w:rPr>
          <w:rFonts w:eastAsiaTheme="minorEastAsia"/>
          <w:i/>
        </w:rPr>
        <w:t>)</w:t>
      </w:r>
      <w:r>
        <w:rPr>
          <w:rFonts w:eastAsiaTheme="minorEastAsia"/>
        </w:rPr>
        <w:t xml:space="preserve"> и аргумента широты </w:t>
      </w:r>
      <w:r w:rsidRPr="0060520E">
        <w:rPr>
          <w:rFonts w:eastAsiaTheme="minorEastAsia"/>
          <w:i/>
        </w:rPr>
        <w:t>(</w:t>
      </w:r>
      <w:r w:rsidRPr="0060520E">
        <w:rPr>
          <w:rFonts w:eastAsiaTheme="minorEastAsia"/>
          <w:i/>
          <w:lang w:val="en-US"/>
        </w:rPr>
        <w:t>u</w:t>
      </w:r>
      <w:r w:rsidRPr="0060520E">
        <w:rPr>
          <w:rFonts w:eastAsiaTheme="minorEastAsia"/>
          <w:i/>
        </w:rPr>
        <w:t>).</w:t>
      </w:r>
    </w:p>
    <w:p w:rsidR="001C732D" w:rsidRPr="0072316A" w:rsidRDefault="001C732D" w:rsidP="001C732D">
      <w:pPr>
        <w:rPr>
          <w:rFonts w:eastAsiaTheme="minorEastAsia"/>
        </w:rPr>
      </w:pPr>
      <w:r>
        <w:rPr>
          <w:rFonts w:eastAsiaTheme="minorEastAsia"/>
        </w:rPr>
        <w:tab/>
        <w:t>Соотношения для нахождения вышеперечисленных параметров указаны ниже</w:t>
      </w:r>
      <w:r w:rsidRPr="0072316A">
        <w:rPr>
          <w:rFonts w:eastAsiaTheme="minorEastAsia"/>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Default="001C732D" w:rsidP="00F54487">
            <w:pPr>
              <w:rPr>
                <w:rFonts w:eastAsiaTheme="minorEastAsia"/>
              </w:rPr>
            </w:pPr>
            <m:oMathPara>
              <m:oMath>
                <m:r>
                  <w:rPr>
                    <w:rFonts w:ascii="Cambria Math" w:eastAsiaTheme="minorEastAsia" w:hAnsi="Cambria Math" w:cs="Times New Roman"/>
                    <w:szCs w:val="28"/>
                  </w:rPr>
                  <m:t>φ=sign</m:t>
                </m:r>
                <m:d>
                  <m:dPr>
                    <m:ctrlPr>
                      <w:rPr>
                        <w:rFonts w:ascii="Cambria Math" w:eastAsiaTheme="minorEastAsia"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z</m:t>
                        </m:r>
                      </m:sub>
                      <m:sup>
                        <m:r>
                          <w:rPr>
                            <w:rFonts w:ascii="Cambria Math" w:hAnsi="Cambria Math" w:cs="Times New Roman"/>
                            <w:szCs w:val="28"/>
                          </w:rPr>
                          <m:t>eqv</m:t>
                        </m:r>
                      </m:sup>
                    </m:sSubSup>
                  </m:e>
                </m:d>
                <m:func>
                  <m:funcPr>
                    <m:ctrlPr>
                      <w:rPr>
                        <w:rFonts w:ascii="Cambria Math" w:eastAsiaTheme="minorEastAsia" w:hAnsi="Cambria Math" w:cs="Times New Roman"/>
                        <w:i/>
                        <w:szCs w:val="28"/>
                      </w:rPr>
                    </m:ctrlPr>
                  </m:funcPr>
                  <m:fName>
                    <m:r>
                      <m:rPr>
                        <m:sty m:val="p"/>
                      </m:rPr>
                      <w:rPr>
                        <w:rFonts w:ascii="Cambria Math" w:eastAsiaTheme="minorEastAsia" w:hAnsi="Cambria Math" w:cs="Times New Roman"/>
                        <w:szCs w:val="28"/>
                      </w:rPr>
                      <m:t>arccos</m:t>
                    </m:r>
                  </m:fName>
                  <m:e>
                    <m:f>
                      <m:fPr>
                        <m:ctrlPr>
                          <w:rPr>
                            <w:rFonts w:ascii="Cambria Math" w:eastAsiaTheme="minorEastAsia"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rPr>
                              <m:t>eqv</m:t>
                            </m:r>
                          </m:sup>
                        </m:sSubSup>
                        <m:func>
                          <m:funcPr>
                            <m:ctrlPr>
                              <w:rPr>
                                <w:rFonts w:ascii="Cambria Math" w:eastAsiaTheme="minorEastAsia" w:hAnsi="Cambria Math" w:cs="Times New Roman"/>
                                <w:i/>
                                <w:szCs w:val="28"/>
                              </w:rPr>
                            </m:ctrlPr>
                          </m:funcPr>
                          <m:fName>
                            <m:r>
                              <m:rPr>
                                <m:sty m:val="p"/>
                              </m:rPr>
                              <w:rPr>
                                <w:rFonts w:ascii="Cambria Math" w:eastAsiaTheme="minorEastAsia" w:hAnsi="Cambria Math" w:cs="Times New Roman"/>
                                <w:szCs w:val="28"/>
                              </w:rPr>
                              <m:t>cos</m:t>
                            </m:r>
                          </m:fName>
                          <m:e>
                            <m:r>
                              <m:rPr>
                                <m:sty m:val="p"/>
                              </m:rPr>
                              <w:rPr>
                                <w:rFonts w:ascii="Cambria Math" w:eastAsiaTheme="minorEastAsia" w:hAnsi="Cambria Math" w:cs="Times New Roman"/>
                                <w:szCs w:val="28"/>
                              </w:rPr>
                              <m:t>Ω</m:t>
                            </m:r>
                          </m:e>
                        </m:func>
                        <m:r>
                          <w:rPr>
                            <w:rFonts w:ascii="Cambria Math" w:eastAsiaTheme="minorEastAsia"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y</m:t>
                            </m:r>
                          </m:sub>
                          <m:sup>
                            <m:r>
                              <w:rPr>
                                <w:rFonts w:ascii="Cambria Math" w:hAnsi="Cambria Math" w:cs="Times New Roman"/>
                                <w:szCs w:val="28"/>
                              </w:rPr>
                              <m:t>eqv</m:t>
                            </m:r>
                          </m:sup>
                        </m:sSubSup>
                        <m:func>
                          <m:funcPr>
                            <m:ctrlPr>
                              <w:rPr>
                                <w:rFonts w:ascii="Cambria Math" w:eastAsiaTheme="minorEastAsia" w:hAnsi="Cambria Math" w:cs="Times New Roman"/>
                                <w:i/>
                                <w:szCs w:val="28"/>
                              </w:rPr>
                            </m:ctrlPr>
                          </m:funcPr>
                          <m:fName>
                            <m:r>
                              <m:rPr>
                                <m:sty m:val="p"/>
                              </m:rPr>
                              <w:rPr>
                                <w:rFonts w:ascii="Cambria Math" w:eastAsiaTheme="minorEastAsia" w:hAnsi="Cambria Math" w:cs="Times New Roman"/>
                                <w:szCs w:val="28"/>
                              </w:rPr>
                              <m:t>sin</m:t>
                            </m:r>
                          </m:fName>
                          <m:e>
                            <m:r>
                              <m:rPr>
                                <m:sty m:val="p"/>
                              </m:rPr>
                              <w:rPr>
                                <w:rFonts w:ascii="Cambria Math" w:eastAsiaTheme="minorEastAsia" w:hAnsi="Cambria Math" w:cs="Times New Roman"/>
                                <w:szCs w:val="28"/>
                              </w:rPr>
                              <m:t>Ω</m:t>
                            </m:r>
                          </m:e>
                        </m:func>
                      </m:num>
                      <m:den>
                        <m:d>
                          <m:dPr>
                            <m:begChr m:val="|"/>
                            <m:endChr m:val="|"/>
                            <m:ctrlPr>
                              <w:rPr>
                                <w:rFonts w:ascii="Cambria Math" w:eastAsiaTheme="minorEastAsia" w:hAnsi="Cambria Math" w:cs="Times New Roman"/>
                                <w:i/>
                                <w:szCs w:val="28"/>
                              </w:rPr>
                            </m:ctrlPr>
                          </m:dPr>
                          <m:e>
                            <m:acc>
                              <m:accPr>
                                <m:chr m:val="̅"/>
                                <m:ctrlPr>
                                  <w:rPr>
                                    <w:rFonts w:ascii="Cambria Math" w:eastAsiaTheme="minorEastAsia" w:hAnsi="Cambria Math" w:cs="Times New Roman"/>
                                    <w:i/>
                                    <w:szCs w:val="28"/>
                                  </w:rPr>
                                </m:ctrlPr>
                              </m:accPr>
                              <m:e>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V</m:t>
                                    </m:r>
                                  </m:e>
                                  <m:sub>
                                    <m:r>
                                      <w:rPr>
                                        <w:rFonts w:ascii="Cambria Math" w:eastAsiaTheme="minorEastAsia" w:hAnsi="Cambria Math" w:cs="Times New Roman"/>
                                        <w:szCs w:val="28"/>
                                      </w:rPr>
                                      <m:t>∞</m:t>
                                    </m:r>
                                  </m:sub>
                                  <m:sup>
                                    <m:r>
                                      <w:rPr>
                                        <w:rFonts w:ascii="Cambria Math" w:eastAsiaTheme="minorEastAsia" w:hAnsi="Cambria Math" w:cs="Times New Roman"/>
                                        <w:szCs w:val="28"/>
                                      </w:rPr>
                                      <m:t>eq</m:t>
                                    </m:r>
                                  </m:sup>
                                </m:sSubSup>
                              </m:e>
                            </m:acc>
                          </m:e>
                        </m:d>
                      </m:den>
                    </m:f>
                  </m:e>
                </m:func>
              </m:oMath>
            </m:oMathPara>
          </w:p>
        </w:tc>
        <w:tc>
          <w:tcPr>
            <w:tcW w:w="276" w:type="dxa"/>
            <w:vAlign w:val="center"/>
          </w:tcPr>
          <w:p w:rsidR="001C732D" w:rsidRPr="0060520E" w:rsidRDefault="001C732D" w:rsidP="00F54487">
            <w:pPr>
              <w:jc w:val="right"/>
              <w:rPr>
                <w:rFonts w:eastAsiaTheme="minorEastAsia"/>
                <w:lang w:val="en-US"/>
              </w:rPr>
            </w:pPr>
            <w:r>
              <w:rPr>
                <w:rFonts w:eastAsiaTheme="minorEastAsia"/>
                <w:lang w:val="en-US"/>
              </w:rPr>
              <w:t>(46)</w:t>
            </w:r>
          </w:p>
        </w:tc>
      </w:tr>
      <w:tr w:rsidR="001C732D" w:rsidTr="00F54487">
        <w:tc>
          <w:tcPr>
            <w:tcW w:w="9351" w:type="dxa"/>
          </w:tcPr>
          <w:p w:rsidR="001C732D" w:rsidRDefault="00103C2E" w:rsidP="00F5448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m:t>
                    </m:r>
                  </m:sub>
                </m:sSub>
                <m:r>
                  <w:rPr>
                    <w:rFonts w:ascii="Cambria Math" w:eastAsiaTheme="minorEastAsia" w:hAnsi="Cambria Math" w:cs="Times New Roman"/>
                    <w:szCs w:val="28"/>
                  </w:rPr>
                  <m:t>=</m:t>
                </m:r>
                <m:func>
                  <m:funcPr>
                    <m:ctrlPr>
                      <w:rPr>
                        <w:rFonts w:ascii="Cambria Math" w:eastAsiaTheme="minorEastAsia" w:hAnsi="Cambria Math" w:cs="Times New Roman"/>
                        <w:szCs w:val="28"/>
                      </w:rPr>
                    </m:ctrlPr>
                  </m:funcPr>
                  <m:fName>
                    <m:r>
                      <m:rPr>
                        <m:sty m:val="p"/>
                      </m:rPr>
                      <w:rPr>
                        <w:rFonts w:ascii="Cambria Math" w:eastAsiaTheme="minorEastAsia" w:hAnsi="Cambria Math" w:cs="Times New Roman"/>
                        <w:szCs w:val="28"/>
                      </w:rPr>
                      <m:t>arccos</m:t>
                    </m:r>
                    <m:ctrlPr>
                      <w:rPr>
                        <w:rFonts w:ascii="Cambria Math" w:eastAsiaTheme="minorEastAsia" w:hAnsi="Cambria Math" w:cs="Times New Roman"/>
                        <w:i/>
                        <w:szCs w:val="28"/>
                      </w:rPr>
                    </m:ctrlPr>
                  </m:fName>
                  <m:e>
                    <m:d>
                      <m:dPr>
                        <m:ctrlPr>
                          <w:rPr>
                            <w:rFonts w:ascii="Cambria Math" w:eastAsiaTheme="minorEastAsia" w:hAnsi="Cambria Math" w:cs="Times New Roman"/>
                            <w:i/>
                            <w:szCs w:val="28"/>
                          </w:rPr>
                        </m:ctrlPr>
                      </m:dPr>
                      <m:e>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
                              <w:rPr>
                                <w:rFonts w:ascii="Cambria Math" w:eastAsiaTheme="minorEastAsia" w:hAnsi="Cambria Math" w:cs="Times New Roman"/>
                                <w:szCs w:val="28"/>
                              </w:rPr>
                              <m:t>e</m:t>
                            </m:r>
                          </m:den>
                        </m:f>
                      </m:e>
                    </m:d>
                  </m:e>
                </m:func>
              </m:oMath>
            </m:oMathPara>
          </w:p>
        </w:tc>
        <w:tc>
          <w:tcPr>
            <w:tcW w:w="276" w:type="dxa"/>
            <w:vAlign w:val="center"/>
          </w:tcPr>
          <w:p w:rsidR="001C732D" w:rsidRPr="0060520E" w:rsidRDefault="001C732D" w:rsidP="00F54487">
            <w:pPr>
              <w:jc w:val="right"/>
              <w:rPr>
                <w:rFonts w:eastAsiaTheme="minorEastAsia"/>
                <w:lang w:val="en-US"/>
              </w:rPr>
            </w:pPr>
            <w:r>
              <w:rPr>
                <w:rFonts w:eastAsiaTheme="minorEastAsia"/>
                <w:lang w:val="en-US"/>
              </w:rPr>
              <w:t>(47)</w:t>
            </w:r>
          </w:p>
        </w:tc>
      </w:tr>
      <w:tr w:rsidR="001C732D" w:rsidTr="00F54487">
        <w:tc>
          <w:tcPr>
            <w:tcW w:w="9351" w:type="dxa"/>
          </w:tcPr>
          <w:p w:rsidR="001C732D" w:rsidRDefault="001C732D" w:rsidP="00F54487">
            <w:pPr>
              <w:rPr>
                <w:rFonts w:eastAsiaTheme="minorEastAsia"/>
              </w:rPr>
            </w:pPr>
            <m:oMathPara>
              <m:oMath>
                <m:r>
                  <w:rPr>
                    <w:rFonts w:ascii="Cambria Math" w:eastAsiaTheme="minorEastAsia" w:hAnsi="Cambria Math" w:cs="Times New Roman"/>
                    <w:szCs w:val="28"/>
                    <w:lang w:val="en-US"/>
                  </w:rPr>
                  <m:t>u=φ-</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m:t>
                    </m:r>
                  </m:sub>
                </m:sSub>
              </m:oMath>
            </m:oMathPara>
          </w:p>
        </w:tc>
        <w:tc>
          <w:tcPr>
            <w:tcW w:w="276" w:type="dxa"/>
            <w:vAlign w:val="center"/>
          </w:tcPr>
          <w:p w:rsidR="001C732D" w:rsidRPr="0060520E" w:rsidRDefault="001C732D" w:rsidP="00F54487">
            <w:pPr>
              <w:jc w:val="right"/>
              <w:rPr>
                <w:rFonts w:eastAsiaTheme="minorEastAsia"/>
                <w:lang w:val="en-US"/>
              </w:rPr>
            </w:pPr>
            <w:r>
              <w:rPr>
                <w:rFonts w:eastAsiaTheme="minorEastAsia"/>
                <w:lang w:val="en-US"/>
              </w:rPr>
              <w:t>(48)</w:t>
            </w:r>
          </w:p>
        </w:tc>
      </w:tr>
    </w:tbl>
    <w:p w:rsidR="001C732D" w:rsidRDefault="001C732D" w:rsidP="001C732D">
      <w:pPr>
        <w:rPr>
          <w:rFonts w:eastAsiaTheme="minorEastAsia"/>
        </w:rPr>
      </w:pPr>
      <w:r>
        <w:rPr>
          <w:rFonts w:eastAsiaTheme="minorEastAsia"/>
        </w:rPr>
        <w:tab/>
        <w:t xml:space="preserve">Следует заметить, что найденные значения долготы восходящего узла и аргумента широты позволяют реализовать рациональную схему плоского разгона. Найденное решение будет реализовано за счет выбора промежуточной орбиты ИСЗ. </w:t>
      </w:r>
      <w:r>
        <w:rPr>
          <w:rFonts w:eastAsiaTheme="minorEastAsia"/>
        </w:rPr>
        <w:tab/>
      </w:r>
    </w:p>
    <w:p w:rsidR="001C732D" w:rsidRPr="00662058" w:rsidRDefault="001C732D" w:rsidP="001C732D">
      <w:pPr>
        <w:ind w:firstLine="708"/>
        <w:rPr>
          <w:rFonts w:eastAsiaTheme="minorEastAsia"/>
        </w:rPr>
      </w:pPr>
      <w:r>
        <w:rPr>
          <w:rFonts w:eastAsiaTheme="minorEastAsia"/>
        </w:rPr>
        <w:t xml:space="preserve">Склонение точки старта с промежуточной орбиты </w:t>
      </w:r>
      <w:r w:rsidRPr="008D69E9">
        <w:rPr>
          <w:rFonts w:eastAsiaTheme="minorEastAsia" w:cs="Times New Roman"/>
          <w:i/>
        </w:rPr>
        <w:t>δ</w:t>
      </w:r>
      <w:r>
        <w:rPr>
          <w:rFonts w:eastAsiaTheme="minorEastAsia"/>
        </w:rPr>
        <w:t xml:space="preserve"> и прямое восхождение </w:t>
      </w:r>
      <w:r w:rsidRPr="008D69E9">
        <w:rPr>
          <w:rFonts w:eastAsiaTheme="minorEastAsia" w:cs="Times New Roman"/>
          <w:i/>
        </w:rPr>
        <w:t>α</w:t>
      </w:r>
      <w:r>
        <w:rPr>
          <w:rFonts w:eastAsiaTheme="minorEastAsia"/>
        </w:rPr>
        <w:t xml:space="preserve"> исходя из рисунка 7 можно найти, пользуясь следующими соотношениями</w:t>
      </w:r>
      <w:r w:rsidRPr="00662058">
        <w:rPr>
          <w:rFonts w:eastAsiaTheme="minorEastAsia"/>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067" w:type="dxa"/>
          </w:tcPr>
          <w:p w:rsidR="001C732D" w:rsidRDefault="001C732D" w:rsidP="00F54487">
            <w:pPr>
              <w:rPr>
                <w:rFonts w:eastAsiaTheme="minorEastAsia"/>
              </w:rPr>
            </w:pPr>
            <m:oMathPara>
              <m:oMath>
                <m:r>
                  <w:rPr>
                    <w:rFonts w:ascii="Cambria Math" w:eastAsiaTheme="minorEastAsia" w:hAnsi="Cambria Math" w:cs="Times New Roman"/>
                    <w:szCs w:val="28"/>
                  </w:rPr>
                  <m:t>δ=</m:t>
                </m:r>
                <m:func>
                  <m:funcPr>
                    <m:ctrlPr>
                      <w:rPr>
                        <w:rFonts w:ascii="Cambria Math" w:eastAsiaTheme="minorEastAsia" w:hAnsi="Cambria Math" w:cs="Times New Roman"/>
                        <w:i/>
                        <w:szCs w:val="28"/>
                        <w:lang w:val="en-US"/>
                      </w:rPr>
                    </m:ctrlPr>
                  </m:funcPr>
                  <m:fName>
                    <m:r>
                      <m:rPr>
                        <m:sty m:val="p"/>
                      </m:rPr>
                      <w:rPr>
                        <w:rFonts w:ascii="Cambria Math" w:eastAsiaTheme="minorEastAsia" w:hAnsi="Cambria Math" w:cs="Times New Roman"/>
                        <w:szCs w:val="28"/>
                        <w:lang w:val="en-US"/>
                      </w:rPr>
                      <m:t>arcsin</m:t>
                    </m:r>
                  </m:fName>
                  <m:e>
                    <m:d>
                      <m:dPr>
                        <m:begChr m:val="["/>
                        <m:endChr m:val="]"/>
                        <m:ctrlPr>
                          <w:rPr>
                            <w:rFonts w:ascii="Cambria Math" w:eastAsiaTheme="minorEastAsia" w:hAnsi="Cambria Math" w:cs="Times New Roman"/>
                            <w:i/>
                            <w:szCs w:val="28"/>
                            <w:lang w:val="en-US"/>
                          </w:rPr>
                        </m:ctrlPr>
                      </m:dPr>
                      <m:e>
                        <m:func>
                          <m:funcPr>
                            <m:ctrlPr>
                              <w:rPr>
                                <w:rFonts w:ascii="Cambria Math" w:eastAsiaTheme="minorEastAsia" w:hAnsi="Cambria Math" w:cs="Times New Roman"/>
                                <w:i/>
                                <w:szCs w:val="28"/>
                                <w:lang w:val="en-US"/>
                              </w:rPr>
                            </m:ctrlPr>
                          </m:funcPr>
                          <m:fName>
                            <m:r>
                              <m:rPr>
                                <m:sty m:val="p"/>
                              </m:rPr>
                              <w:rPr>
                                <w:rFonts w:ascii="Cambria Math" w:eastAsiaTheme="minorEastAsia" w:hAnsi="Cambria Math" w:cs="Times New Roman"/>
                                <w:szCs w:val="28"/>
                                <w:lang w:val="en-US"/>
                              </w:rPr>
                              <m:t>sin</m:t>
                            </m:r>
                          </m:fName>
                          <m:e>
                            <m:r>
                              <w:rPr>
                                <w:rFonts w:ascii="Cambria Math" w:eastAsiaTheme="minorEastAsia" w:hAnsi="Cambria Math" w:cs="Times New Roman"/>
                                <w:szCs w:val="28"/>
                                <w:lang w:val="en-US"/>
                              </w:rPr>
                              <m:t>i</m:t>
                            </m:r>
                          </m:e>
                        </m:func>
                        <m:func>
                          <m:funcPr>
                            <m:ctrlPr>
                              <w:rPr>
                                <w:rFonts w:ascii="Cambria Math" w:eastAsiaTheme="minorEastAsia" w:hAnsi="Cambria Math" w:cs="Times New Roman"/>
                                <w:i/>
                                <w:szCs w:val="28"/>
                                <w:lang w:val="en-US"/>
                              </w:rPr>
                            </m:ctrlPr>
                          </m:funcPr>
                          <m:fName>
                            <m:r>
                              <m:rPr>
                                <m:sty m:val="p"/>
                              </m:rPr>
                              <w:rPr>
                                <w:rFonts w:ascii="Cambria Math" w:eastAsiaTheme="minorEastAsia" w:hAnsi="Cambria Math" w:cs="Times New Roman"/>
                                <w:szCs w:val="28"/>
                                <w:lang w:val="en-US"/>
                              </w:rPr>
                              <m:t>sin</m:t>
                            </m:r>
                          </m:fName>
                          <m:e>
                            <m:r>
                              <w:rPr>
                                <w:rFonts w:ascii="Cambria Math" w:eastAsiaTheme="minorEastAsia" w:hAnsi="Cambria Math" w:cs="Times New Roman"/>
                                <w:szCs w:val="28"/>
                                <w:lang w:val="en-US"/>
                              </w:rPr>
                              <m:t>u</m:t>
                            </m:r>
                          </m:e>
                        </m:func>
                      </m:e>
                    </m:d>
                  </m:e>
                </m:func>
              </m:oMath>
            </m:oMathPara>
          </w:p>
        </w:tc>
        <w:tc>
          <w:tcPr>
            <w:tcW w:w="560" w:type="dxa"/>
            <w:vAlign w:val="center"/>
          </w:tcPr>
          <w:p w:rsidR="001C732D" w:rsidRDefault="001C732D" w:rsidP="00F54487">
            <w:pPr>
              <w:jc w:val="right"/>
              <w:rPr>
                <w:rFonts w:eastAsiaTheme="minorEastAsia"/>
              </w:rPr>
            </w:pPr>
            <w:r>
              <w:rPr>
                <w:rFonts w:eastAsiaTheme="minorEastAsia"/>
              </w:rPr>
              <w:t>(49)</w:t>
            </w:r>
          </w:p>
        </w:tc>
      </w:tr>
      <w:tr w:rsidR="001C732D" w:rsidTr="00F54487">
        <w:tc>
          <w:tcPr>
            <w:tcW w:w="9067" w:type="dxa"/>
          </w:tcPr>
          <w:p w:rsidR="001C732D" w:rsidRDefault="001C732D" w:rsidP="00F54487">
            <w:pPr>
              <w:jc w:val="center"/>
              <w:rPr>
                <w:rFonts w:eastAsiaTheme="minorEastAsia"/>
              </w:rPr>
            </w:pPr>
            <m:oMathPara>
              <m:oMath>
                <m:r>
                  <w:rPr>
                    <w:rFonts w:ascii="Cambria Math" w:eastAsiaTheme="minorEastAsia" w:hAnsi="Cambria Math" w:cs="Times New Roman"/>
                    <w:szCs w:val="28"/>
                    <w:lang w:val="en-US"/>
                  </w:rPr>
                  <m:t>α=</m:t>
                </m:r>
                <m:r>
                  <m:rPr>
                    <m:sty m:val="p"/>
                  </m:rPr>
                  <w:rPr>
                    <w:rFonts w:ascii="Cambria Math" w:eastAsiaTheme="minorEastAsia" w:hAnsi="Cambria Math" w:cs="Times New Roman"/>
                    <w:szCs w:val="28"/>
                    <w:lang w:val="en-US"/>
                  </w:rPr>
                  <m:t>Ω</m:t>
                </m:r>
                <m:r>
                  <w:rPr>
                    <w:rFonts w:ascii="Cambria Math" w:eastAsiaTheme="minorEastAsia" w:hAnsi="Cambria Math" w:cs="Times New Roman"/>
                    <w:szCs w:val="28"/>
                    <w:lang w:val="en-US"/>
                  </w:rPr>
                  <m:t>+</m:t>
                </m:r>
                <m:d>
                  <m:dPr>
                    <m:begChr m:val="{"/>
                    <m:endChr m:val=""/>
                    <m:ctrlPr>
                      <w:rPr>
                        <w:rFonts w:ascii="Cambria Math" w:eastAsiaTheme="minorEastAsia" w:hAnsi="Cambria Math" w:cs="Times New Roman"/>
                        <w:i/>
                        <w:szCs w:val="28"/>
                        <w:lang w:val="en-US"/>
                      </w:rPr>
                    </m:ctrlPr>
                  </m:dPr>
                  <m:e>
                    <m:eqArr>
                      <m:eqArrPr>
                        <m:ctrlPr>
                          <w:rPr>
                            <w:rFonts w:ascii="Cambria Math" w:eastAsiaTheme="minorEastAsia" w:hAnsi="Cambria Math" w:cs="Times New Roman"/>
                            <w:i/>
                            <w:szCs w:val="28"/>
                            <w:lang w:val="en-US"/>
                          </w:rPr>
                        </m:ctrlPr>
                      </m:eqArrPr>
                      <m:e>
                        <m:func>
                          <m:funcPr>
                            <m:ctrlPr>
                              <w:rPr>
                                <w:rFonts w:ascii="Cambria Math" w:eastAsiaTheme="minorEastAsia" w:hAnsi="Cambria Math" w:cs="Times New Roman"/>
                                <w:i/>
                                <w:szCs w:val="28"/>
                                <w:lang w:val="en-US"/>
                              </w:rPr>
                            </m:ctrlPr>
                          </m:funcPr>
                          <m:fName>
                            <m:r>
                              <m:rPr>
                                <m:sty m:val="p"/>
                              </m:rPr>
                              <w:rPr>
                                <w:rFonts w:ascii="Cambria Math" w:eastAsiaTheme="minorEastAsia" w:hAnsi="Cambria Math" w:cs="Times New Roman"/>
                                <w:szCs w:val="28"/>
                                <w:lang w:val="en-US"/>
                              </w:rPr>
                              <m:t>arcsin</m:t>
                            </m:r>
                          </m:fName>
                          <m:e>
                            <m:f>
                              <m:fPr>
                                <m:ctrlPr>
                                  <w:rPr>
                                    <w:rFonts w:ascii="Cambria Math" w:eastAsiaTheme="minorEastAsia" w:hAnsi="Cambria Math" w:cs="Times New Roman"/>
                                    <w:i/>
                                    <w:szCs w:val="28"/>
                                    <w:lang w:val="en-US"/>
                                  </w:rPr>
                                </m:ctrlPr>
                              </m:fPr>
                              <m:num>
                                <m:func>
                                  <m:funcPr>
                                    <m:ctrlPr>
                                      <w:rPr>
                                        <w:rFonts w:ascii="Cambria Math" w:eastAsiaTheme="minorEastAsia" w:hAnsi="Cambria Math" w:cs="Times New Roman"/>
                                        <w:i/>
                                        <w:szCs w:val="28"/>
                                        <w:lang w:val="en-US"/>
                                      </w:rPr>
                                    </m:ctrlPr>
                                  </m:funcPr>
                                  <m:fName>
                                    <m:r>
                                      <m:rPr>
                                        <m:sty m:val="p"/>
                                      </m:rPr>
                                      <w:rPr>
                                        <w:rFonts w:ascii="Cambria Math" w:eastAsiaTheme="minorEastAsia" w:hAnsi="Cambria Math" w:cs="Times New Roman"/>
                                        <w:szCs w:val="28"/>
                                        <w:lang w:val="en-US"/>
                                      </w:rPr>
                                      <m:t>sin</m:t>
                                    </m:r>
                                  </m:fName>
                                  <m:e>
                                    <m:r>
                                      <w:rPr>
                                        <w:rFonts w:ascii="Cambria Math" w:eastAsiaTheme="minorEastAsia" w:hAnsi="Cambria Math" w:cs="Times New Roman"/>
                                        <w:szCs w:val="28"/>
                                        <w:lang w:val="en-US"/>
                                      </w:rPr>
                                      <m:t>u</m:t>
                                    </m:r>
                                  </m:e>
                                </m:func>
                                <m:func>
                                  <m:funcPr>
                                    <m:ctrlPr>
                                      <w:rPr>
                                        <w:rFonts w:ascii="Cambria Math" w:eastAsiaTheme="minorEastAsia" w:hAnsi="Cambria Math" w:cs="Times New Roman"/>
                                        <w:i/>
                                        <w:szCs w:val="28"/>
                                        <w:lang w:val="en-US"/>
                                      </w:rPr>
                                    </m:ctrlPr>
                                  </m:funcPr>
                                  <m:fName>
                                    <m:r>
                                      <m:rPr>
                                        <m:sty m:val="p"/>
                                      </m:rPr>
                                      <w:rPr>
                                        <w:rFonts w:ascii="Cambria Math" w:eastAsiaTheme="minorEastAsia" w:hAnsi="Cambria Math" w:cs="Times New Roman"/>
                                        <w:szCs w:val="28"/>
                                        <w:lang w:val="en-US"/>
                                      </w:rPr>
                                      <m:t>cos</m:t>
                                    </m:r>
                                  </m:fName>
                                  <m:e>
                                    <m:r>
                                      <w:rPr>
                                        <w:rFonts w:ascii="Cambria Math" w:eastAsiaTheme="minorEastAsia" w:hAnsi="Cambria Math" w:cs="Times New Roman"/>
                                        <w:szCs w:val="28"/>
                                        <w:lang w:val="en-US"/>
                                      </w:rPr>
                                      <m:t>i</m:t>
                                    </m:r>
                                  </m:e>
                                </m:func>
                              </m:num>
                              <m:den>
                                <m:rad>
                                  <m:radPr>
                                    <m:degHide m:val="1"/>
                                    <m:ctrlPr>
                                      <w:rPr>
                                        <w:rFonts w:ascii="Cambria Math" w:eastAsiaTheme="minorEastAsia" w:hAnsi="Cambria Math" w:cs="Times New Roman"/>
                                        <w:i/>
                                        <w:szCs w:val="28"/>
                                        <w:lang w:val="en-US"/>
                                      </w:rPr>
                                    </m:ctrlPr>
                                  </m:radPr>
                                  <m:deg/>
                                  <m:e>
                                    <m:r>
                                      <w:rPr>
                                        <w:rFonts w:ascii="Cambria Math" w:eastAsiaTheme="minorEastAsia" w:hAnsi="Cambria Math" w:cs="Times New Roman"/>
                                        <w:szCs w:val="28"/>
                                        <w:lang w:val="en-US"/>
                                      </w:rPr>
                                      <m:t>1-</m:t>
                                    </m:r>
                                    <m:func>
                                      <m:funcPr>
                                        <m:ctrlPr>
                                          <w:rPr>
                                            <w:rFonts w:ascii="Cambria Math" w:eastAsiaTheme="minorEastAsia" w:hAnsi="Cambria Math" w:cs="Times New Roman"/>
                                            <w:i/>
                                            <w:szCs w:val="28"/>
                                            <w:lang w:val="en-US"/>
                                          </w:rPr>
                                        </m:ctrlPr>
                                      </m:funcPr>
                                      <m:fName>
                                        <m:sSup>
                                          <m:sSupPr>
                                            <m:ctrlPr>
                                              <w:rPr>
                                                <w:rFonts w:ascii="Cambria Math" w:hAnsi="Cambria Math" w:cs="Times New Roman"/>
                                                <w:szCs w:val="28"/>
                                                <w:lang w:val="en-US"/>
                                              </w:rPr>
                                            </m:ctrlPr>
                                          </m:sSupPr>
                                          <m:e>
                                            <m:r>
                                              <m:rPr>
                                                <m:sty m:val="p"/>
                                              </m:rPr>
                                              <w:rPr>
                                                <w:rFonts w:ascii="Cambria Math" w:hAnsi="Cambria Math" w:cs="Times New Roman"/>
                                                <w:szCs w:val="28"/>
                                                <w:lang w:val="en-US"/>
                                              </w:rPr>
                                              <m:t>sin</m:t>
                                            </m:r>
                                          </m:e>
                                          <m:sup>
                                            <m:r>
                                              <w:rPr>
                                                <w:rFonts w:ascii="Cambria Math" w:hAnsi="Cambria Math" w:cs="Times New Roman"/>
                                                <w:szCs w:val="28"/>
                                                <w:lang w:val="en-US"/>
                                              </w:rPr>
                                              <m:t>2</m:t>
                                            </m:r>
                                          </m:sup>
                                        </m:sSup>
                                      </m:fName>
                                      <m:e>
                                        <m:r>
                                          <w:rPr>
                                            <w:rFonts w:ascii="Cambria Math" w:eastAsiaTheme="minorEastAsia" w:hAnsi="Cambria Math" w:cs="Times New Roman"/>
                                            <w:szCs w:val="28"/>
                                            <w:lang w:val="en-US"/>
                                          </w:rPr>
                                          <m:t>u</m:t>
                                        </m:r>
                                      </m:e>
                                    </m:func>
                                    <m:func>
                                      <m:funcPr>
                                        <m:ctrlPr>
                                          <w:rPr>
                                            <w:rFonts w:ascii="Cambria Math" w:eastAsiaTheme="minorEastAsia" w:hAnsi="Cambria Math" w:cs="Times New Roman"/>
                                            <w:i/>
                                            <w:szCs w:val="28"/>
                                            <w:lang w:val="en-US"/>
                                          </w:rPr>
                                        </m:ctrlPr>
                                      </m:funcPr>
                                      <m:fName>
                                        <m:sSup>
                                          <m:sSupPr>
                                            <m:ctrlPr>
                                              <w:rPr>
                                                <w:rFonts w:ascii="Cambria Math" w:eastAsiaTheme="minorEastAsia" w:hAnsi="Cambria Math" w:cs="Times New Roman"/>
                                                <w:szCs w:val="28"/>
                                                <w:lang w:val="en-US"/>
                                              </w:rPr>
                                            </m:ctrlPr>
                                          </m:sSupPr>
                                          <m:e>
                                            <m:r>
                                              <m:rPr>
                                                <m:sty m:val="p"/>
                                              </m:rPr>
                                              <w:rPr>
                                                <w:rFonts w:ascii="Cambria Math" w:eastAsiaTheme="minorEastAsia" w:hAnsi="Cambria Math" w:cs="Times New Roman"/>
                                                <w:szCs w:val="28"/>
                                                <w:lang w:val="en-US"/>
                                              </w:rPr>
                                              <m:t>sin</m:t>
                                            </m:r>
                                          </m:e>
                                          <m:sup>
                                            <m:r>
                                              <w:rPr>
                                                <w:rFonts w:ascii="Cambria Math" w:eastAsiaTheme="minorEastAsia" w:hAnsi="Cambria Math" w:cs="Times New Roman"/>
                                                <w:szCs w:val="28"/>
                                                <w:lang w:val="en-US"/>
                                              </w:rPr>
                                              <m:t>2</m:t>
                                            </m:r>
                                          </m:sup>
                                        </m:sSup>
                                      </m:fName>
                                      <m:e>
                                        <m:r>
                                          <w:rPr>
                                            <w:rFonts w:ascii="Cambria Math" w:eastAsiaTheme="minorEastAsia" w:hAnsi="Cambria Math" w:cs="Times New Roman"/>
                                            <w:szCs w:val="28"/>
                                            <w:lang w:val="en-US"/>
                                          </w:rPr>
                                          <m:t>i</m:t>
                                        </m:r>
                                      </m:e>
                                    </m:func>
                                  </m:e>
                                </m:rad>
                              </m:den>
                            </m:f>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если </m:t>
                            </m:r>
                            <m:r>
                              <w:rPr>
                                <w:rFonts w:ascii="Cambria Math" w:eastAsiaTheme="minorEastAsia" w:hAnsi="Cambria Math" w:cs="Times New Roman"/>
                                <w:szCs w:val="28"/>
                                <w:lang w:val="en-US"/>
                              </w:rPr>
                              <m:t>u∈</m:t>
                            </m:r>
                            <m:d>
                              <m:dPr>
                                <m:begChr m:val="["/>
                                <m:endChr m:val="]"/>
                                <m:ctrlPr>
                                  <w:rPr>
                                    <w:rFonts w:ascii="Cambria Math" w:eastAsiaTheme="minorEastAsia" w:hAnsi="Cambria Math" w:cs="Times New Roman"/>
                                    <w:i/>
                                    <w:szCs w:val="28"/>
                                    <w:lang w:val="en-US"/>
                                  </w:rPr>
                                </m:ctrlPr>
                              </m:dPr>
                              <m:e>
                                <m:r>
                                  <w:rPr>
                                    <w:rFonts w:ascii="Cambria Math" w:eastAsiaTheme="minorEastAsia" w:hAnsi="Cambria Math" w:cs="Times New Roman"/>
                                    <w:szCs w:val="28"/>
                                    <w:lang w:val="en-US"/>
                                  </w:rPr>
                                  <m:t>0;</m:t>
                                </m:r>
                                <m:f>
                                  <m:fPr>
                                    <m:ctrlPr>
                                      <w:rPr>
                                        <w:rFonts w:ascii="Cambria Math" w:eastAsiaTheme="minorEastAsia" w:hAnsi="Cambria Math" w:cs="Times New Roman"/>
                                        <w:i/>
                                        <w:szCs w:val="28"/>
                                        <w:lang w:val="en-US"/>
                                      </w:rPr>
                                    </m:ctrlPr>
                                  </m:fPr>
                                  <m:num>
                                    <m:r>
                                      <w:rPr>
                                        <w:rFonts w:ascii="Cambria Math" w:eastAsiaTheme="minorEastAsia" w:hAnsi="Cambria Math" w:cs="Times New Roman"/>
                                        <w:szCs w:val="28"/>
                                        <w:lang w:val="en-US"/>
                                      </w:rPr>
                                      <m:t>π</m:t>
                                    </m:r>
                                  </m:num>
                                  <m:den>
                                    <m:r>
                                      <w:rPr>
                                        <w:rFonts w:ascii="Cambria Math" w:eastAsiaTheme="minorEastAsia" w:hAnsi="Cambria Math" w:cs="Times New Roman"/>
                                        <w:szCs w:val="28"/>
                                        <w:lang w:val="en-US"/>
                                      </w:rPr>
                                      <m:t>2</m:t>
                                    </m:r>
                                  </m:den>
                                </m:f>
                              </m:e>
                            </m:d>
                            <m:r>
                              <w:rPr>
                                <w:rFonts w:ascii="Cambria Math" w:eastAsiaTheme="minorEastAsia" w:hAnsi="Cambria Math" w:cs="Times New Roman"/>
                                <w:szCs w:val="28"/>
                                <w:lang w:val="en-US"/>
                              </w:rPr>
                              <m:t>∪</m:t>
                            </m:r>
                            <m:d>
                              <m:dPr>
                                <m:begChr m:val="["/>
                                <m:endChr m:val="]"/>
                                <m:ctrlPr>
                                  <w:rPr>
                                    <w:rFonts w:ascii="Cambria Math" w:eastAsiaTheme="minorEastAsia" w:hAnsi="Cambria Math" w:cs="Times New Roman"/>
                                    <w:i/>
                                    <w:szCs w:val="28"/>
                                    <w:lang w:val="en-US"/>
                                  </w:rPr>
                                </m:ctrlPr>
                              </m:dPr>
                              <m:e>
                                <m:f>
                                  <m:fPr>
                                    <m:ctrlPr>
                                      <w:rPr>
                                        <w:rFonts w:ascii="Cambria Math" w:eastAsiaTheme="minorEastAsia" w:hAnsi="Cambria Math" w:cs="Times New Roman"/>
                                        <w:i/>
                                        <w:szCs w:val="28"/>
                                        <w:lang w:val="en-US"/>
                                      </w:rPr>
                                    </m:ctrlPr>
                                  </m:fPr>
                                  <m:num>
                                    <m:r>
                                      <w:rPr>
                                        <w:rFonts w:ascii="Cambria Math" w:eastAsiaTheme="minorEastAsia" w:hAnsi="Cambria Math" w:cs="Times New Roman"/>
                                        <w:szCs w:val="28"/>
                                        <w:lang w:val="en-US"/>
                                      </w:rPr>
                                      <m:t>3π</m:t>
                                    </m:r>
                                  </m:num>
                                  <m:den>
                                    <m:r>
                                      <w:rPr>
                                        <w:rFonts w:ascii="Cambria Math" w:eastAsiaTheme="minorEastAsia" w:hAnsi="Cambria Math" w:cs="Times New Roman"/>
                                        <w:szCs w:val="28"/>
                                        <w:lang w:val="en-US"/>
                                      </w:rPr>
                                      <m:t>2</m:t>
                                    </m:r>
                                  </m:den>
                                </m:f>
                                <m:r>
                                  <w:rPr>
                                    <w:rFonts w:ascii="Cambria Math" w:eastAsiaTheme="minorEastAsia" w:hAnsi="Cambria Math" w:cs="Times New Roman"/>
                                    <w:szCs w:val="28"/>
                                    <w:lang w:val="en-US"/>
                                  </w:rPr>
                                  <m:t>;2π</m:t>
                                </m:r>
                              </m:e>
                            </m:d>
                          </m:e>
                        </m:func>
                      </m:e>
                      <m:e>
                        <m:r>
                          <w:rPr>
                            <w:rFonts w:ascii="Cambria Math" w:eastAsiaTheme="minorEastAsia" w:hAnsi="Cambria Math" w:cs="Times New Roman"/>
                            <w:szCs w:val="28"/>
                            <w:lang w:val="en-US"/>
                          </w:rPr>
                          <m:t>π-</m:t>
                        </m:r>
                        <m:func>
                          <m:funcPr>
                            <m:ctrlPr>
                              <w:rPr>
                                <w:rFonts w:ascii="Cambria Math" w:eastAsiaTheme="minorEastAsia" w:hAnsi="Cambria Math" w:cs="Times New Roman"/>
                                <w:i/>
                                <w:szCs w:val="28"/>
                                <w:lang w:val="en-US"/>
                              </w:rPr>
                            </m:ctrlPr>
                          </m:funcPr>
                          <m:fName>
                            <m:r>
                              <m:rPr>
                                <m:sty m:val="p"/>
                              </m:rPr>
                              <w:rPr>
                                <w:rFonts w:ascii="Cambria Math" w:eastAsiaTheme="minorEastAsia" w:hAnsi="Cambria Math" w:cs="Times New Roman"/>
                                <w:szCs w:val="28"/>
                                <w:lang w:val="en-US"/>
                              </w:rPr>
                              <m:t>arcsin</m:t>
                            </m:r>
                          </m:fName>
                          <m:e>
                            <m:f>
                              <m:fPr>
                                <m:ctrlPr>
                                  <w:rPr>
                                    <w:rFonts w:ascii="Cambria Math" w:eastAsiaTheme="minorEastAsia" w:hAnsi="Cambria Math" w:cs="Times New Roman"/>
                                    <w:i/>
                                    <w:szCs w:val="28"/>
                                    <w:lang w:val="en-US"/>
                                  </w:rPr>
                                </m:ctrlPr>
                              </m:fPr>
                              <m:num>
                                <m:func>
                                  <m:funcPr>
                                    <m:ctrlPr>
                                      <w:rPr>
                                        <w:rFonts w:ascii="Cambria Math" w:eastAsiaTheme="minorEastAsia" w:hAnsi="Cambria Math" w:cs="Times New Roman"/>
                                        <w:i/>
                                        <w:szCs w:val="28"/>
                                        <w:lang w:val="en-US"/>
                                      </w:rPr>
                                    </m:ctrlPr>
                                  </m:funcPr>
                                  <m:fName>
                                    <m:r>
                                      <m:rPr>
                                        <m:sty m:val="p"/>
                                      </m:rPr>
                                      <w:rPr>
                                        <w:rFonts w:ascii="Cambria Math" w:eastAsiaTheme="minorEastAsia" w:hAnsi="Cambria Math" w:cs="Times New Roman"/>
                                        <w:szCs w:val="28"/>
                                        <w:lang w:val="en-US"/>
                                      </w:rPr>
                                      <m:t>sin</m:t>
                                    </m:r>
                                  </m:fName>
                                  <m:e>
                                    <m:r>
                                      <w:rPr>
                                        <w:rFonts w:ascii="Cambria Math" w:eastAsiaTheme="minorEastAsia" w:hAnsi="Cambria Math" w:cs="Times New Roman"/>
                                        <w:szCs w:val="28"/>
                                        <w:lang w:val="en-US"/>
                                      </w:rPr>
                                      <m:t>u</m:t>
                                    </m:r>
                                  </m:e>
                                </m:func>
                                <m:func>
                                  <m:funcPr>
                                    <m:ctrlPr>
                                      <w:rPr>
                                        <w:rFonts w:ascii="Cambria Math" w:eastAsiaTheme="minorEastAsia" w:hAnsi="Cambria Math" w:cs="Times New Roman"/>
                                        <w:i/>
                                        <w:szCs w:val="28"/>
                                        <w:lang w:val="en-US"/>
                                      </w:rPr>
                                    </m:ctrlPr>
                                  </m:funcPr>
                                  <m:fName>
                                    <m:r>
                                      <m:rPr>
                                        <m:sty m:val="p"/>
                                      </m:rPr>
                                      <w:rPr>
                                        <w:rFonts w:ascii="Cambria Math" w:eastAsiaTheme="minorEastAsia" w:hAnsi="Cambria Math" w:cs="Times New Roman"/>
                                        <w:szCs w:val="28"/>
                                        <w:lang w:val="en-US"/>
                                      </w:rPr>
                                      <m:t>cos</m:t>
                                    </m:r>
                                  </m:fName>
                                  <m:e>
                                    <m:r>
                                      <w:rPr>
                                        <w:rFonts w:ascii="Cambria Math" w:eastAsiaTheme="minorEastAsia" w:hAnsi="Cambria Math" w:cs="Times New Roman"/>
                                        <w:szCs w:val="28"/>
                                        <w:lang w:val="en-US"/>
                                      </w:rPr>
                                      <m:t>i</m:t>
                                    </m:r>
                                  </m:e>
                                </m:func>
                              </m:num>
                              <m:den>
                                <m:rad>
                                  <m:radPr>
                                    <m:degHide m:val="1"/>
                                    <m:ctrlPr>
                                      <w:rPr>
                                        <w:rFonts w:ascii="Cambria Math" w:eastAsiaTheme="minorEastAsia" w:hAnsi="Cambria Math" w:cs="Times New Roman"/>
                                        <w:i/>
                                        <w:szCs w:val="28"/>
                                        <w:lang w:val="en-US"/>
                                      </w:rPr>
                                    </m:ctrlPr>
                                  </m:radPr>
                                  <m:deg/>
                                  <m:e>
                                    <m:r>
                                      <w:rPr>
                                        <w:rFonts w:ascii="Cambria Math" w:eastAsiaTheme="minorEastAsia" w:hAnsi="Cambria Math" w:cs="Times New Roman"/>
                                        <w:szCs w:val="28"/>
                                        <w:lang w:val="en-US"/>
                                      </w:rPr>
                                      <m:t>1-</m:t>
                                    </m:r>
                                    <m:func>
                                      <m:funcPr>
                                        <m:ctrlPr>
                                          <w:rPr>
                                            <w:rFonts w:ascii="Cambria Math" w:eastAsiaTheme="minorEastAsia" w:hAnsi="Cambria Math" w:cs="Times New Roman"/>
                                            <w:i/>
                                            <w:szCs w:val="28"/>
                                            <w:lang w:val="en-US"/>
                                          </w:rPr>
                                        </m:ctrlPr>
                                      </m:funcPr>
                                      <m:fName>
                                        <m:sSup>
                                          <m:sSupPr>
                                            <m:ctrlPr>
                                              <w:rPr>
                                                <w:rFonts w:ascii="Cambria Math" w:hAnsi="Cambria Math" w:cs="Times New Roman"/>
                                                <w:szCs w:val="28"/>
                                                <w:lang w:val="en-US"/>
                                              </w:rPr>
                                            </m:ctrlPr>
                                          </m:sSupPr>
                                          <m:e>
                                            <m:r>
                                              <m:rPr>
                                                <m:sty m:val="p"/>
                                              </m:rPr>
                                              <w:rPr>
                                                <w:rFonts w:ascii="Cambria Math" w:hAnsi="Cambria Math" w:cs="Times New Roman"/>
                                                <w:szCs w:val="28"/>
                                                <w:lang w:val="en-US"/>
                                              </w:rPr>
                                              <m:t>sin</m:t>
                                            </m:r>
                                          </m:e>
                                          <m:sup>
                                            <m:r>
                                              <w:rPr>
                                                <w:rFonts w:ascii="Cambria Math" w:hAnsi="Cambria Math" w:cs="Times New Roman"/>
                                                <w:szCs w:val="28"/>
                                                <w:lang w:val="en-US"/>
                                              </w:rPr>
                                              <m:t>2</m:t>
                                            </m:r>
                                          </m:sup>
                                        </m:sSup>
                                      </m:fName>
                                      <m:e>
                                        <m:r>
                                          <w:rPr>
                                            <w:rFonts w:ascii="Cambria Math" w:eastAsiaTheme="minorEastAsia" w:hAnsi="Cambria Math" w:cs="Times New Roman"/>
                                            <w:szCs w:val="28"/>
                                            <w:lang w:val="en-US"/>
                                          </w:rPr>
                                          <m:t>u</m:t>
                                        </m:r>
                                      </m:e>
                                    </m:func>
                                    <m:func>
                                      <m:funcPr>
                                        <m:ctrlPr>
                                          <w:rPr>
                                            <w:rFonts w:ascii="Cambria Math" w:eastAsiaTheme="minorEastAsia" w:hAnsi="Cambria Math" w:cs="Times New Roman"/>
                                            <w:i/>
                                            <w:szCs w:val="28"/>
                                            <w:lang w:val="en-US"/>
                                          </w:rPr>
                                        </m:ctrlPr>
                                      </m:funcPr>
                                      <m:fName>
                                        <m:sSup>
                                          <m:sSupPr>
                                            <m:ctrlPr>
                                              <w:rPr>
                                                <w:rFonts w:ascii="Cambria Math" w:eastAsiaTheme="minorEastAsia" w:hAnsi="Cambria Math" w:cs="Times New Roman"/>
                                                <w:szCs w:val="28"/>
                                                <w:lang w:val="en-US"/>
                                              </w:rPr>
                                            </m:ctrlPr>
                                          </m:sSupPr>
                                          <m:e>
                                            <m:r>
                                              <m:rPr>
                                                <m:sty m:val="p"/>
                                              </m:rPr>
                                              <w:rPr>
                                                <w:rFonts w:ascii="Cambria Math" w:eastAsiaTheme="minorEastAsia" w:hAnsi="Cambria Math" w:cs="Times New Roman"/>
                                                <w:szCs w:val="28"/>
                                                <w:lang w:val="en-US"/>
                                              </w:rPr>
                                              <m:t>sin</m:t>
                                            </m:r>
                                          </m:e>
                                          <m:sup>
                                            <m:r>
                                              <w:rPr>
                                                <w:rFonts w:ascii="Cambria Math" w:eastAsiaTheme="minorEastAsia" w:hAnsi="Cambria Math" w:cs="Times New Roman"/>
                                                <w:szCs w:val="28"/>
                                                <w:lang w:val="en-US"/>
                                              </w:rPr>
                                              <m:t>2</m:t>
                                            </m:r>
                                          </m:sup>
                                        </m:sSup>
                                      </m:fName>
                                      <m:e>
                                        <m:r>
                                          <w:rPr>
                                            <w:rFonts w:ascii="Cambria Math" w:eastAsiaTheme="minorEastAsia" w:hAnsi="Cambria Math" w:cs="Times New Roman"/>
                                            <w:szCs w:val="28"/>
                                            <w:lang w:val="en-US"/>
                                          </w:rPr>
                                          <m:t>i</m:t>
                                        </m:r>
                                      </m:e>
                                    </m:func>
                                  </m:e>
                                </m:rad>
                              </m:den>
                            </m:f>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если </m:t>
                            </m:r>
                            <m:r>
                              <w:rPr>
                                <w:rFonts w:ascii="Cambria Math" w:eastAsiaTheme="minorEastAsia" w:hAnsi="Cambria Math" w:cs="Times New Roman"/>
                                <w:szCs w:val="28"/>
                                <w:lang w:val="en-US"/>
                              </w:rPr>
                              <m:t>ω∈(</m:t>
                            </m:r>
                            <m:f>
                              <m:fPr>
                                <m:ctrlPr>
                                  <w:rPr>
                                    <w:rFonts w:ascii="Cambria Math" w:eastAsiaTheme="minorEastAsia" w:hAnsi="Cambria Math" w:cs="Times New Roman"/>
                                    <w:i/>
                                    <w:szCs w:val="28"/>
                                    <w:lang w:val="en-US"/>
                                  </w:rPr>
                                </m:ctrlPr>
                              </m:fPr>
                              <m:num>
                                <m:r>
                                  <w:rPr>
                                    <w:rFonts w:ascii="Cambria Math" w:eastAsiaTheme="minorEastAsia" w:hAnsi="Cambria Math" w:cs="Times New Roman"/>
                                    <w:szCs w:val="28"/>
                                    <w:lang w:val="en-US"/>
                                  </w:rPr>
                                  <m:t>π</m:t>
                                </m:r>
                              </m:num>
                              <m:den>
                                <m:r>
                                  <w:rPr>
                                    <w:rFonts w:ascii="Cambria Math" w:eastAsiaTheme="minorEastAsia" w:hAnsi="Cambria Math" w:cs="Times New Roman"/>
                                    <w:szCs w:val="28"/>
                                    <w:lang w:val="en-US"/>
                                  </w:rPr>
                                  <m:t>2</m:t>
                                </m:r>
                              </m:den>
                            </m:f>
                          </m:e>
                        </m:func>
                        <m:r>
                          <w:rPr>
                            <w:rFonts w:ascii="Cambria Math" w:eastAsiaTheme="minorEastAsia" w:hAnsi="Cambria Math" w:cs="Times New Roman"/>
                            <w:szCs w:val="28"/>
                            <w:lang w:val="en-US"/>
                          </w:rPr>
                          <m:t>;</m:t>
                        </m:r>
                        <m:f>
                          <m:fPr>
                            <m:ctrlPr>
                              <w:rPr>
                                <w:rFonts w:ascii="Cambria Math" w:eastAsiaTheme="minorEastAsia" w:hAnsi="Cambria Math" w:cs="Times New Roman"/>
                                <w:i/>
                                <w:szCs w:val="28"/>
                                <w:lang w:val="en-US"/>
                              </w:rPr>
                            </m:ctrlPr>
                          </m:fPr>
                          <m:num>
                            <m:r>
                              <w:rPr>
                                <w:rFonts w:ascii="Cambria Math" w:eastAsiaTheme="minorEastAsia" w:hAnsi="Cambria Math" w:cs="Times New Roman"/>
                                <w:szCs w:val="28"/>
                                <w:lang w:val="en-US"/>
                              </w:rPr>
                              <m:t>3π</m:t>
                            </m:r>
                          </m:num>
                          <m:den>
                            <m:r>
                              <w:rPr>
                                <w:rFonts w:ascii="Cambria Math" w:eastAsiaTheme="minorEastAsia" w:hAnsi="Cambria Math" w:cs="Times New Roman"/>
                                <w:szCs w:val="28"/>
                                <w:lang w:val="en-US"/>
                              </w:rPr>
                              <m:t>2</m:t>
                            </m:r>
                          </m:den>
                        </m:f>
                        <m:r>
                          <w:rPr>
                            <w:rFonts w:ascii="Cambria Math" w:eastAsiaTheme="minorEastAsia" w:hAnsi="Cambria Math" w:cs="Times New Roman"/>
                            <w:szCs w:val="28"/>
                            <w:lang w:val="en-US"/>
                          </w:rPr>
                          <m:t>)</m:t>
                        </m:r>
                      </m:e>
                    </m:eqArr>
                  </m:e>
                </m:d>
              </m:oMath>
            </m:oMathPara>
          </w:p>
        </w:tc>
        <w:tc>
          <w:tcPr>
            <w:tcW w:w="560" w:type="dxa"/>
            <w:vAlign w:val="center"/>
          </w:tcPr>
          <w:p w:rsidR="001C732D" w:rsidRDefault="001C732D" w:rsidP="00F54487">
            <w:pPr>
              <w:jc w:val="right"/>
              <w:rPr>
                <w:rFonts w:eastAsiaTheme="minorEastAsia"/>
              </w:rPr>
            </w:pPr>
            <w:r>
              <w:rPr>
                <w:rFonts w:eastAsiaTheme="minorEastAsia"/>
              </w:rPr>
              <w:t>(50)</w:t>
            </w:r>
          </w:p>
        </w:tc>
      </w:tr>
    </w:tbl>
    <w:p w:rsidR="001C732D" w:rsidRDefault="001C732D" w:rsidP="001C732D">
      <w:pPr>
        <w:rPr>
          <w:rFonts w:eastAsiaTheme="minorEastAsia"/>
        </w:rPr>
      </w:pPr>
      <w:r>
        <w:rPr>
          <w:noProof/>
          <w:lang w:eastAsia="ru-RU"/>
        </w:rPr>
        <w:lastRenderedPageBreak/>
        <mc:AlternateContent>
          <mc:Choice Requires="wps">
            <w:drawing>
              <wp:anchor distT="0" distB="0" distL="114300" distR="114300" simplePos="0" relativeHeight="251663360" behindDoc="0" locked="0" layoutInCell="1" allowOverlap="1" wp14:anchorId="3A775B12" wp14:editId="0FED9E4E">
                <wp:simplePos x="0" y="0"/>
                <wp:positionH relativeFrom="page">
                  <wp:align>center</wp:align>
                </wp:positionH>
                <wp:positionV relativeFrom="paragraph">
                  <wp:posOffset>4062021</wp:posOffset>
                </wp:positionV>
                <wp:extent cx="5029200" cy="287655"/>
                <wp:effectExtent l="0" t="0" r="0" b="0"/>
                <wp:wrapTopAndBottom/>
                <wp:docPr id="9" name="Надпись 9"/>
                <wp:cNvGraphicFramePr/>
                <a:graphic xmlns:a="http://schemas.openxmlformats.org/drawingml/2006/main">
                  <a:graphicData uri="http://schemas.microsoft.com/office/word/2010/wordprocessingShape">
                    <wps:wsp>
                      <wps:cNvSpPr txBox="1"/>
                      <wps:spPr>
                        <a:xfrm>
                          <a:off x="0" y="0"/>
                          <a:ext cx="5029200" cy="287655"/>
                        </a:xfrm>
                        <a:prstGeom prst="rect">
                          <a:avLst/>
                        </a:prstGeom>
                        <a:solidFill>
                          <a:prstClr val="white"/>
                        </a:solidFill>
                        <a:ln>
                          <a:noFill/>
                        </a:ln>
                      </wps:spPr>
                      <wps:txbx>
                        <w:txbxContent>
                          <w:p w:rsidR="00902EA4" w:rsidRPr="00561094" w:rsidRDefault="00902EA4" w:rsidP="001C732D">
                            <w:pPr>
                              <w:pStyle w:val="a5"/>
                              <w:rPr>
                                <w:i w:val="0"/>
                                <w:noProof/>
                                <w:color w:val="auto"/>
                                <w:sz w:val="36"/>
                              </w:rPr>
                            </w:pPr>
                            <w:r>
                              <w:rPr>
                                <w:i w:val="0"/>
                                <w:color w:val="auto"/>
                                <w:sz w:val="22"/>
                              </w:rPr>
                              <w:t xml:space="preserve">Рис.7 </w:t>
                            </w:r>
                            <w:r w:rsidRPr="00561094">
                              <w:rPr>
                                <w:i w:val="0"/>
                                <w:color w:val="auto"/>
                                <w:sz w:val="22"/>
                              </w:rPr>
                              <w:t>Прямое восхождение и склонение точки старта КА с промежуточной орбиты.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775B12" id="Надпись 9" o:spid="_x0000_s1032" type="#_x0000_t202" style="position:absolute;left:0;text-align:left;margin-left:0;margin-top:319.85pt;width:396pt;height:22.6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" stroked="f">
                <v:textbox style="mso-fit-shape-to-text:t" inset="0,0,0,0">
                  <w:txbxContent>
                    <w:p w:rsidR="00902EA4" w:rsidRPr="00561094" w:rsidRDefault="00902EA4" w:rsidP="001C732D">
                      <w:pPr>
                        <w:pStyle w:val="a5"/>
                        <w:rPr>
                          <w:i w:val="0"/>
                          <w:noProof/>
                          <w:color w:val="auto"/>
                          <w:sz w:val="36"/>
                        </w:rPr>
                      </w:pPr>
                      <w:r>
                        <w:rPr>
                          <w:i w:val="0"/>
                          <w:color w:val="auto"/>
                          <w:sz w:val="22"/>
                        </w:rPr>
                        <w:t xml:space="preserve">Рис.7 </w:t>
                      </w:r>
                      <w:r w:rsidRPr="00561094">
                        <w:rPr>
                          <w:i w:val="0"/>
                          <w:color w:val="auto"/>
                          <w:sz w:val="22"/>
                        </w:rPr>
                        <w:t>Прямое восхождение и склонение точки старта КА с промежуточной орбиты.</w:t>
                      </w:r>
                    </w:p>
                  </w:txbxContent>
                </v:textbox>
                <w10:wrap type="topAndBottom" anchorx="page"/>
              </v:shape>
            </w:pict>
          </mc:Fallback>
        </mc:AlternateContent>
      </w:r>
      <w:r>
        <w:rPr>
          <w:noProof/>
          <w:lang w:eastAsia="ru-RU"/>
        </w:rPr>
        <w:drawing>
          <wp:anchor distT="0" distB="0" distL="114300" distR="114300" simplePos="0" relativeHeight="251662336" behindDoc="0" locked="0" layoutInCell="1" allowOverlap="1" wp14:anchorId="29DEC4DE" wp14:editId="62334AC5">
            <wp:simplePos x="0" y="0"/>
            <wp:positionH relativeFrom="page">
              <wp:align>center</wp:align>
            </wp:positionH>
            <wp:positionV relativeFrom="paragraph">
              <wp:posOffset>1300982</wp:posOffset>
            </wp:positionV>
            <wp:extent cx="3152775" cy="2695575"/>
            <wp:effectExtent l="0" t="0" r="9525" b="952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2775" cy="2695575"/>
                    </a:xfrm>
                    <a:prstGeom prst="rect">
                      <a:avLst/>
                    </a:prstGeom>
                  </pic:spPr>
                </pic:pic>
              </a:graphicData>
            </a:graphic>
          </wp:anchor>
        </w:drawing>
      </w:r>
      <w:r>
        <w:rPr>
          <w:rFonts w:eastAsiaTheme="minorEastAsia"/>
        </w:rPr>
        <w:tab/>
        <w:t xml:space="preserve">Полученное значение прямого восхождения не всегда попадает в нормативный диапазон </w:t>
      </w:r>
      <m:oMath>
        <m:r>
          <w:rPr>
            <w:rFonts w:ascii="Cambria Math" w:eastAsiaTheme="minorEastAsia" w:hAnsi="Cambria Math"/>
          </w:rPr>
          <m:t>0≤</m:t>
        </m:r>
        <m:r>
          <w:rPr>
            <w:rFonts w:ascii="Cambria Math" w:eastAsiaTheme="minorEastAsia" w:hAnsi="Cambria Math"/>
            <w:lang w:val="en-US"/>
          </w:rPr>
          <m:t>a</m:t>
        </m:r>
        <m:r>
          <w:rPr>
            <w:rFonts w:ascii="Cambria Math" w:eastAsiaTheme="minorEastAsia" w:hAnsi="Cambria Math"/>
          </w:rPr>
          <m:t>&lt;360°</m:t>
        </m:r>
      </m:oMath>
      <w:r w:rsidRPr="00AD37F7">
        <w:rPr>
          <w:rFonts w:eastAsiaTheme="minorEastAsia"/>
        </w:rPr>
        <w:t xml:space="preserve">. </w:t>
      </w:r>
      <w:r>
        <w:rPr>
          <w:rFonts w:eastAsiaTheme="minorEastAsia"/>
        </w:rPr>
        <w:t xml:space="preserve">Вычитая или прибавляя к полученному значению </w:t>
      </w:r>
      <w:r w:rsidRPr="00AD37F7">
        <w:rPr>
          <w:rFonts w:eastAsiaTheme="minorEastAsia"/>
        </w:rPr>
        <w:t>2</w:t>
      </w:r>
      <w:r>
        <w:rPr>
          <w:rFonts w:eastAsiaTheme="minorEastAsia" w:cs="Times New Roman"/>
          <w:lang w:val="en-US"/>
        </w:rPr>
        <w:t>π</w:t>
      </w:r>
      <w:r>
        <w:rPr>
          <w:rFonts w:eastAsiaTheme="minorEastAsia" w:cs="Times New Roman"/>
        </w:rPr>
        <w:t>,</w:t>
      </w:r>
      <w:r w:rsidRPr="00AD37F7">
        <w:rPr>
          <w:rFonts w:eastAsiaTheme="minorEastAsia"/>
        </w:rPr>
        <w:t xml:space="preserve"> </w:t>
      </w:r>
      <w:r>
        <w:rPr>
          <w:rFonts w:eastAsiaTheme="minorEastAsia"/>
        </w:rPr>
        <w:t xml:space="preserve">удается получить значение данного угла в нужном диапазоне значений. </w:t>
      </w:r>
    </w:p>
    <w:p w:rsidR="001C732D" w:rsidRPr="00EB3810" w:rsidRDefault="001C732D" w:rsidP="001C732D">
      <w:pPr>
        <w:rPr>
          <w:rFonts w:eastAsiaTheme="minorEastAsia"/>
        </w:rPr>
      </w:pPr>
      <w:r>
        <w:rPr>
          <w:rFonts w:eastAsiaTheme="minorEastAsia"/>
        </w:rPr>
        <w:tab/>
        <w:t>Тем самым мы рассчитали оставшиеся параметры геоцентрической орбиты и приведем ее значения ниже</w:t>
      </w:r>
      <w:r w:rsidRPr="00EB3810">
        <w:rPr>
          <w:rFonts w:eastAsiaTheme="minorEastAsia"/>
        </w:rPr>
        <w:t xml:space="preserve">: </w:t>
      </w:r>
    </w:p>
    <w:tbl>
      <w:tblPr>
        <w:tblStyle w:val="a3"/>
        <w:tblW w:w="8926" w:type="dxa"/>
        <w:tblLook w:val="04A0" w:firstRow="1" w:lastRow="0" w:firstColumn="1" w:lastColumn="0" w:noHBand="0" w:noVBand="1"/>
      </w:tblPr>
      <w:tblGrid>
        <w:gridCol w:w="7155"/>
        <w:gridCol w:w="1771"/>
      </w:tblGrid>
      <w:tr w:rsidR="001C732D" w:rsidTr="000E693C">
        <w:tc>
          <w:tcPr>
            <w:tcW w:w="7155" w:type="dxa"/>
          </w:tcPr>
          <w:p w:rsidR="001C732D" w:rsidRPr="00EB3810" w:rsidRDefault="001C732D" w:rsidP="00F54487">
            <w:pPr>
              <w:rPr>
                <w:rFonts w:eastAsiaTheme="minorEastAsia"/>
                <w:lang w:val="en-US"/>
              </w:rPr>
            </w:pPr>
            <w:r w:rsidRPr="00EB3810">
              <w:rPr>
                <w:rFonts w:eastAsiaTheme="minorEastAsia"/>
              </w:rPr>
              <w:t>Долгота восходящего узла</w:t>
            </w:r>
            <w:r>
              <w:rPr>
                <w:rFonts w:eastAsiaTheme="minorEastAsia"/>
                <w:lang w:val="en-US"/>
              </w:rPr>
              <w:t xml:space="preserve"> </w:t>
            </w:r>
            <w:r w:rsidRPr="008D69E9">
              <w:rPr>
                <w:rFonts w:eastAsiaTheme="minorEastAsia"/>
                <w:i/>
                <w:lang w:val="en-US"/>
              </w:rPr>
              <w:t>(</w:t>
            </w:r>
            <w:r w:rsidRPr="008D69E9">
              <w:rPr>
                <w:rFonts w:eastAsiaTheme="minorEastAsia" w:cs="Times New Roman"/>
                <w:i/>
                <w:lang w:val="en-US"/>
              </w:rPr>
              <w:t>Ω</w:t>
            </w:r>
            <w:r w:rsidRPr="008D69E9">
              <w:rPr>
                <w:rFonts w:eastAsiaTheme="minorEastAsia"/>
                <w:i/>
                <w:lang w:val="en-US"/>
              </w:rPr>
              <w:t>)</w:t>
            </w:r>
          </w:p>
        </w:tc>
        <w:tc>
          <w:tcPr>
            <w:tcW w:w="1771" w:type="dxa"/>
          </w:tcPr>
          <w:p w:rsidR="001C732D" w:rsidRDefault="001C732D" w:rsidP="00F54487">
            <w:pPr>
              <w:rPr>
                <w:rFonts w:eastAsiaTheme="minorEastAsia"/>
              </w:rPr>
            </w:pPr>
            <w:r w:rsidRPr="00A96788">
              <w:rPr>
                <w:rFonts w:eastAsiaTheme="minorEastAsia"/>
              </w:rPr>
              <w:t>209,799644</w:t>
            </w:r>
            <w:r>
              <w:rPr>
                <w:rFonts w:eastAsiaTheme="minorEastAsia" w:cs="Times New Roman"/>
              </w:rPr>
              <w:t>°</w:t>
            </w:r>
          </w:p>
        </w:tc>
      </w:tr>
      <w:tr w:rsidR="001C732D" w:rsidTr="000E693C">
        <w:tc>
          <w:tcPr>
            <w:tcW w:w="7155" w:type="dxa"/>
          </w:tcPr>
          <w:p w:rsidR="001C732D" w:rsidRPr="00A96788" w:rsidRDefault="001C732D" w:rsidP="00F54487">
            <w:pPr>
              <w:rPr>
                <w:rFonts w:eastAsiaTheme="minorEastAsia"/>
              </w:rPr>
            </w:pPr>
            <w:r w:rsidRPr="00EB3810">
              <w:rPr>
                <w:rFonts w:eastAsiaTheme="minorEastAsia"/>
              </w:rPr>
              <w:t xml:space="preserve">Угол между линией апсид и асимптотой гиперболы </w:t>
            </w:r>
            <w:r w:rsidRPr="008D69E9">
              <w:rPr>
                <w:rFonts w:eastAsiaTheme="minorEastAsia"/>
                <w:i/>
              </w:rPr>
              <w:t>(</w:t>
            </w:r>
            <w:r w:rsidRPr="008D69E9">
              <w:rPr>
                <w:rFonts w:eastAsiaTheme="minorEastAsia" w:cs="Times New Roman"/>
                <w:i/>
                <w:lang w:val="en-US"/>
              </w:rPr>
              <w:t>υ</w:t>
            </w:r>
            <w:r w:rsidRPr="008D69E9">
              <w:rPr>
                <w:rFonts w:eastAsiaTheme="minorEastAsia" w:cs="Times New Roman"/>
                <w:i/>
                <w:vertAlign w:val="subscript"/>
                <w:lang w:val="en-US"/>
              </w:rPr>
              <w:t>lim</w:t>
            </w:r>
            <w:r w:rsidRPr="008D69E9">
              <w:rPr>
                <w:rFonts w:eastAsiaTheme="minorEastAsia"/>
                <w:i/>
              </w:rPr>
              <w:t>)</w:t>
            </w:r>
          </w:p>
        </w:tc>
        <w:tc>
          <w:tcPr>
            <w:tcW w:w="1771" w:type="dxa"/>
          </w:tcPr>
          <w:p w:rsidR="001C732D" w:rsidRDefault="001C732D" w:rsidP="00F54487">
            <w:pPr>
              <w:rPr>
                <w:rFonts w:eastAsiaTheme="minorEastAsia"/>
              </w:rPr>
            </w:pPr>
            <w:r w:rsidRPr="00A96788">
              <w:rPr>
                <w:rFonts w:eastAsiaTheme="minorEastAsia"/>
              </w:rPr>
              <w:t>115,393307</w:t>
            </w:r>
            <w:r>
              <w:rPr>
                <w:rFonts w:eastAsiaTheme="minorEastAsia" w:cs="Times New Roman"/>
              </w:rPr>
              <w:t>°</w:t>
            </w:r>
          </w:p>
        </w:tc>
      </w:tr>
      <w:tr w:rsidR="001C732D" w:rsidTr="000E693C">
        <w:tc>
          <w:tcPr>
            <w:tcW w:w="7155" w:type="dxa"/>
          </w:tcPr>
          <w:p w:rsidR="001C732D" w:rsidRPr="00A96788" w:rsidRDefault="001C732D" w:rsidP="00F54487">
            <w:pPr>
              <w:rPr>
                <w:rFonts w:eastAsiaTheme="minorEastAsia"/>
              </w:rPr>
            </w:pPr>
            <w:r w:rsidRPr="00EB3810">
              <w:rPr>
                <w:rFonts w:eastAsiaTheme="minorEastAsia"/>
              </w:rPr>
              <w:t>Аргумент широты точки старта</w:t>
            </w:r>
            <w:r w:rsidRPr="00A96788">
              <w:rPr>
                <w:rFonts w:eastAsiaTheme="minorEastAsia"/>
              </w:rPr>
              <w:t xml:space="preserve"> </w:t>
            </w:r>
            <w:r w:rsidRPr="008D69E9">
              <w:rPr>
                <w:rFonts w:eastAsiaTheme="minorEastAsia"/>
                <w:i/>
              </w:rPr>
              <w:t>(</w:t>
            </w:r>
            <w:r w:rsidRPr="008D69E9">
              <w:rPr>
                <w:rFonts w:eastAsiaTheme="minorEastAsia"/>
                <w:i/>
                <w:lang w:val="en-US"/>
              </w:rPr>
              <w:t>u</w:t>
            </w:r>
            <w:r w:rsidRPr="008D69E9">
              <w:rPr>
                <w:rFonts w:eastAsiaTheme="minorEastAsia"/>
                <w:i/>
              </w:rPr>
              <w:t>)</w:t>
            </w:r>
          </w:p>
        </w:tc>
        <w:tc>
          <w:tcPr>
            <w:tcW w:w="1771" w:type="dxa"/>
          </w:tcPr>
          <w:p w:rsidR="001C732D" w:rsidRDefault="001C732D" w:rsidP="00F54487">
            <w:pPr>
              <w:rPr>
                <w:rFonts w:eastAsiaTheme="minorEastAsia"/>
              </w:rPr>
            </w:pPr>
            <w:r w:rsidRPr="00A96788">
              <w:rPr>
                <w:rFonts w:eastAsiaTheme="minorEastAsia"/>
              </w:rPr>
              <w:t>50,159493</w:t>
            </w:r>
            <w:r>
              <w:rPr>
                <w:rFonts w:eastAsiaTheme="minorEastAsia" w:cs="Times New Roman"/>
              </w:rPr>
              <w:t>°</w:t>
            </w:r>
          </w:p>
        </w:tc>
      </w:tr>
      <w:tr w:rsidR="001C732D" w:rsidTr="000E693C">
        <w:tc>
          <w:tcPr>
            <w:tcW w:w="7155" w:type="dxa"/>
          </w:tcPr>
          <w:p w:rsidR="001C732D" w:rsidRPr="00A96788" w:rsidRDefault="001C732D" w:rsidP="00F54487">
            <w:pPr>
              <w:rPr>
                <w:rFonts w:eastAsiaTheme="minorEastAsia"/>
                <w:lang w:val="en-US"/>
              </w:rPr>
            </w:pPr>
            <w:r w:rsidRPr="00EB3810">
              <w:rPr>
                <w:rFonts w:eastAsiaTheme="minorEastAsia"/>
              </w:rPr>
              <w:t>Склонение точки старта</w:t>
            </w:r>
            <w:r>
              <w:rPr>
                <w:rFonts w:eastAsiaTheme="minorEastAsia"/>
                <w:lang w:val="en-US"/>
              </w:rPr>
              <w:t xml:space="preserve"> </w:t>
            </w:r>
            <w:r w:rsidRPr="008D69E9">
              <w:rPr>
                <w:rFonts w:eastAsiaTheme="minorEastAsia"/>
                <w:i/>
                <w:lang w:val="en-US"/>
              </w:rPr>
              <w:t>(</w:t>
            </w:r>
            <w:r w:rsidRPr="008D69E9">
              <w:rPr>
                <w:rFonts w:eastAsiaTheme="minorEastAsia" w:cs="Times New Roman"/>
                <w:i/>
                <w:lang w:val="en-US"/>
              </w:rPr>
              <w:t>δ</w:t>
            </w:r>
            <w:r w:rsidRPr="008D69E9">
              <w:rPr>
                <w:rFonts w:eastAsiaTheme="minorEastAsia"/>
                <w:i/>
                <w:lang w:val="en-US"/>
              </w:rPr>
              <w:t>)</w:t>
            </w:r>
          </w:p>
        </w:tc>
        <w:tc>
          <w:tcPr>
            <w:tcW w:w="1771" w:type="dxa"/>
          </w:tcPr>
          <w:p w:rsidR="001C732D" w:rsidRDefault="001C732D" w:rsidP="00F54487">
            <w:pPr>
              <w:rPr>
                <w:rFonts w:eastAsiaTheme="minorEastAsia"/>
              </w:rPr>
            </w:pPr>
            <w:r w:rsidRPr="00A96788">
              <w:rPr>
                <w:rFonts w:eastAsiaTheme="minorEastAsia"/>
              </w:rPr>
              <w:t>36,994902</w:t>
            </w:r>
            <w:r>
              <w:rPr>
                <w:rFonts w:eastAsiaTheme="minorEastAsia" w:cs="Times New Roman"/>
              </w:rPr>
              <w:t>°</w:t>
            </w:r>
          </w:p>
        </w:tc>
      </w:tr>
      <w:tr w:rsidR="001C732D" w:rsidTr="000E693C">
        <w:tc>
          <w:tcPr>
            <w:tcW w:w="7155" w:type="dxa"/>
          </w:tcPr>
          <w:p w:rsidR="001C732D" w:rsidRPr="00A96788" w:rsidRDefault="001C732D" w:rsidP="00F54487">
            <w:pPr>
              <w:rPr>
                <w:rFonts w:eastAsiaTheme="minorEastAsia"/>
              </w:rPr>
            </w:pPr>
            <w:r w:rsidRPr="00EB3810">
              <w:rPr>
                <w:rFonts w:eastAsiaTheme="minorEastAsia"/>
              </w:rPr>
              <w:t>Прямое восхождение точки старта</w:t>
            </w:r>
            <w:r w:rsidRPr="00A96788">
              <w:rPr>
                <w:rFonts w:eastAsiaTheme="minorEastAsia"/>
              </w:rPr>
              <w:t xml:space="preserve"> </w:t>
            </w:r>
            <w:r w:rsidRPr="008D69E9">
              <w:rPr>
                <w:rFonts w:eastAsiaTheme="minorEastAsia"/>
                <w:i/>
              </w:rPr>
              <w:t>(</w:t>
            </w:r>
            <w:r w:rsidRPr="008D69E9">
              <w:rPr>
                <w:rFonts w:eastAsiaTheme="minorEastAsia" w:cs="Times New Roman"/>
                <w:i/>
                <w:lang w:val="en-US"/>
              </w:rPr>
              <w:t>α</w:t>
            </w:r>
            <w:r w:rsidRPr="008D69E9">
              <w:rPr>
                <w:rFonts w:eastAsiaTheme="minorEastAsia"/>
                <w:i/>
              </w:rPr>
              <w:t>)</w:t>
            </w:r>
          </w:p>
        </w:tc>
        <w:tc>
          <w:tcPr>
            <w:tcW w:w="1771" w:type="dxa"/>
          </w:tcPr>
          <w:p w:rsidR="001C732D" w:rsidRDefault="001C732D" w:rsidP="00F54487">
            <w:pPr>
              <w:rPr>
                <w:rFonts w:eastAsiaTheme="minorEastAsia"/>
              </w:rPr>
            </w:pPr>
            <w:r w:rsidRPr="00A96788">
              <w:rPr>
                <w:rFonts w:eastAsiaTheme="minorEastAsia"/>
              </w:rPr>
              <w:t>246,465628</w:t>
            </w:r>
            <w:r>
              <w:rPr>
                <w:rFonts w:eastAsiaTheme="minorEastAsia" w:cs="Times New Roman"/>
              </w:rPr>
              <w:t>°</w:t>
            </w:r>
          </w:p>
        </w:tc>
      </w:tr>
      <w:tr w:rsidR="001C732D" w:rsidTr="000E693C">
        <w:tc>
          <w:tcPr>
            <w:tcW w:w="7155" w:type="dxa"/>
          </w:tcPr>
          <w:p w:rsidR="001C732D" w:rsidRPr="00A96788" w:rsidRDefault="001C732D" w:rsidP="00F54487">
            <w:pPr>
              <w:rPr>
                <w:rFonts w:eastAsiaTheme="minorEastAsia"/>
                <w:lang w:val="en-US"/>
              </w:rPr>
            </w:pPr>
            <w:r w:rsidRPr="00EB3810">
              <w:rPr>
                <w:rFonts w:eastAsiaTheme="minorEastAsia"/>
              </w:rPr>
              <w:t>Угол между линией узлов и скоростью КА</w:t>
            </w:r>
            <w:r>
              <w:rPr>
                <w:rFonts w:eastAsiaTheme="minorEastAsia"/>
                <w:lang w:val="en-US"/>
              </w:rPr>
              <w:t xml:space="preserve"> </w:t>
            </w:r>
            <w:r w:rsidRPr="008D69E9">
              <w:rPr>
                <w:rFonts w:eastAsiaTheme="minorEastAsia"/>
                <w:i/>
                <w:lang w:val="en-US"/>
              </w:rPr>
              <w:t>(</w:t>
            </w:r>
            <w:r w:rsidRPr="008D69E9">
              <w:rPr>
                <w:rFonts w:eastAsiaTheme="minorEastAsia" w:cs="Times New Roman"/>
                <w:i/>
                <w:lang w:val="en-US"/>
              </w:rPr>
              <w:t>φ</w:t>
            </w:r>
            <w:r w:rsidRPr="008D69E9">
              <w:rPr>
                <w:rFonts w:eastAsiaTheme="minorEastAsia"/>
                <w:i/>
                <w:lang w:val="en-US"/>
              </w:rPr>
              <w:t>)</w:t>
            </w:r>
          </w:p>
        </w:tc>
        <w:tc>
          <w:tcPr>
            <w:tcW w:w="1771" w:type="dxa"/>
          </w:tcPr>
          <w:p w:rsidR="001C732D" w:rsidRDefault="001C732D" w:rsidP="00F54487">
            <w:pPr>
              <w:rPr>
                <w:rFonts w:eastAsiaTheme="minorEastAsia"/>
              </w:rPr>
            </w:pPr>
            <w:r w:rsidRPr="00A96788">
              <w:rPr>
                <w:rFonts w:eastAsiaTheme="minorEastAsia"/>
              </w:rPr>
              <w:t>165,552800</w:t>
            </w:r>
            <w:r>
              <w:rPr>
                <w:rFonts w:eastAsiaTheme="minorEastAsia" w:cs="Times New Roman"/>
              </w:rPr>
              <w:t>°</w:t>
            </w:r>
          </w:p>
        </w:tc>
      </w:tr>
    </w:tbl>
    <w:tbl>
      <w:tblPr>
        <w:tblStyle w:val="a3"/>
        <w:tblpPr w:leftFromText="180" w:rightFromText="180" w:vertAnchor="text" w:horzAnchor="margin" w:tblpY="2709"/>
        <w:tblW w:w="9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4"/>
        <w:gridCol w:w="683"/>
      </w:tblGrid>
      <w:tr w:rsidR="001C732D" w:rsidTr="00F54487">
        <w:tc>
          <w:tcPr>
            <w:tcW w:w="8944" w:type="dxa"/>
          </w:tcPr>
          <w:p w:rsidR="001C732D" w:rsidRPr="008D69E9" w:rsidRDefault="00103C2E" w:rsidP="00F54487">
            <w:pPr>
              <w:pStyle w:val="af"/>
              <w:rPr>
                <w:rFonts w:eastAsiaTheme="minorEastAsia" w:cs="Times New Roman"/>
                <w:i/>
                <w:szCs w:val="28"/>
              </w:rPr>
            </w:pPr>
            <m:oMathPara>
              <m:oMath>
                <m:m>
                  <m:mPr>
                    <m:mcs>
                      <m:mc>
                        <m:mcPr>
                          <m:count m:val="1"/>
                          <m:mcJc m:val="center"/>
                        </m:mcPr>
                      </m:mc>
                    </m:mcs>
                    <m:ctrlPr>
                      <w:rPr>
                        <w:rFonts w:ascii="Cambria Math" w:eastAsiaTheme="minorEastAsia" w:hAnsi="Cambria Math" w:cs="Times New Roman"/>
                        <w:i/>
                        <w:szCs w:val="28"/>
                      </w:rPr>
                    </m:ctrlPr>
                  </m:mPr>
                  <m:mr>
                    <m:e>
                      <m:r>
                        <w:rPr>
                          <w:rFonts w:ascii="Cambria Math" w:eastAsiaTheme="minorEastAsia" w:hAnsi="Cambria Math" w:cs="Times New Roman"/>
                          <w:szCs w:val="28"/>
                          <w:lang w:val="en-US"/>
                        </w:rPr>
                        <m:t>x=</m:t>
                      </m:r>
                      <m:r>
                        <w:rPr>
                          <w:rFonts w:ascii="Cambria Math" w:hAnsi="Cambria Math"/>
                          <w:szCs w:val="28"/>
                          <w:lang w:val="en-US"/>
                        </w:rPr>
                        <m:t>R</m:t>
                      </m:r>
                      <m:func>
                        <m:funcPr>
                          <m:ctrlPr>
                            <w:rPr>
                              <w:rFonts w:ascii="Cambria Math" w:hAnsi="Cambria Math"/>
                              <w:i/>
                              <w:szCs w:val="28"/>
                            </w:rPr>
                          </m:ctrlPr>
                        </m:funcPr>
                        <m:fName>
                          <m:r>
                            <m:rPr>
                              <m:sty m:val="p"/>
                            </m:rPr>
                            <w:rPr>
                              <w:rFonts w:ascii="Cambria Math" w:hAnsi="Cambria Math"/>
                              <w:szCs w:val="28"/>
                            </w:rPr>
                            <m:t>cos</m:t>
                          </m:r>
                        </m:fName>
                        <m:e>
                          <m:r>
                            <w:rPr>
                              <w:rFonts w:ascii="Cambria Math" w:eastAsiaTheme="minorEastAsia" w:hAnsi="Cambria Math" w:cs="Times New Roman"/>
                              <w:szCs w:val="28"/>
                            </w:rPr>
                            <m:t>δ</m:t>
                          </m:r>
                        </m:e>
                      </m:func>
                      <m:func>
                        <m:funcPr>
                          <m:ctrlPr>
                            <w:rPr>
                              <w:rFonts w:ascii="Cambria Math" w:hAnsi="Cambria Math"/>
                              <w:i/>
                              <w:szCs w:val="28"/>
                            </w:rPr>
                          </m:ctrlPr>
                        </m:funcPr>
                        <m:fName>
                          <m:r>
                            <m:rPr>
                              <m:sty m:val="p"/>
                            </m:rPr>
                            <w:rPr>
                              <w:rFonts w:ascii="Cambria Math" w:hAnsi="Cambria Math"/>
                              <w:szCs w:val="28"/>
                            </w:rPr>
                            <m:t>cos</m:t>
                          </m:r>
                        </m:fName>
                        <m:e>
                          <m:r>
                            <w:rPr>
                              <w:rFonts w:ascii="Cambria Math" w:eastAsiaTheme="minorEastAsia" w:hAnsi="Cambria Math" w:cs="Times New Roman"/>
                              <w:szCs w:val="28"/>
                              <w:lang w:val="en-US"/>
                            </w:rPr>
                            <m:t>α</m:t>
                          </m:r>
                        </m:e>
                      </m:func>
                      <m:r>
                        <w:rPr>
                          <w:rFonts w:ascii="Cambria Math" w:hAnsi="Cambria Math"/>
                          <w:szCs w:val="28"/>
                        </w:rPr>
                        <m:t>=-2095,596131</m:t>
                      </m:r>
                    </m:e>
                  </m:mr>
                  <m:mr>
                    <m:e>
                      <m:r>
                        <w:rPr>
                          <w:rFonts w:ascii="Cambria Math" w:eastAsiaTheme="minorEastAsia" w:hAnsi="Cambria Math" w:cs="Times New Roman"/>
                          <w:szCs w:val="28"/>
                          <w:lang w:val="en-US"/>
                        </w:rPr>
                        <m:t>y=</m:t>
                      </m:r>
                      <m:r>
                        <m:rPr>
                          <m:sty m:val="p"/>
                        </m:rPr>
                        <w:rPr>
                          <w:rFonts w:ascii="Cambria Math" w:hAnsi="Cambria Math"/>
                          <w:szCs w:val="28"/>
                        </w:rPr>
                        <m:t>R</m:t>
                      </m:r>
                      <m:func>
                        <m:funcPr>
                          <m:ctrlPr>
                            <w:rPr>
                              <w:rFonts w:ascii="Cambria Math" w:hAnsi="Cambria Math"/>
                              <w:i/>
                              <w:szCs w:val="28"/>
                            </w:rPr>
                          </m:ctrlPr>
                        </m:funcPr>
                        <m:fName>
                          <m:r>
                            <m:rPr>
                              <m:sty m:val="p"/>
                            </m:rPr>
                            <w:rPr>
                              <w:rFonts w:ascii="Cambria Math" w:hAnsi="Cambria Math"/>
                              <w:szCs w:val="28"/>
                            </w:rPr>
                            <m:t>cos</m:t>
                          </m:r>
                        </m:fName>
                        <m:e>
                          <m:r>
                            <w:rPr>
                              <w:rFonts w:ascii="Cambria Math" w:eastAsiaTheme="minorEastAsia" w:hAnsi="Cambria Math" w:cs="Times New Roman"/>
                              <w:szCs w:val="28"/>
                            </w:rPr>
                            <m:t>δ</m:t>
                          </m:r>
                        </m:e>
                      </m:func>
                      <m:func>
                        <m:funcPr>
                          <m:ctrlPr>
                            <w:rPr>
                              <w:rFonts w:ascii="Cambria Math" w:hAnsi="Cambria Math"/>
                              <w:i/>
                              <w:szCs w:val="28"/>
                            </w:rPr>
                          </m:ctrlPr>
                        </m:funcPr>
                        <m:fName>
                          <m:r>
                            <m:rPr>
                              <m:sty m:val="p"/>
                            </m:rPr>
                            <w:rPr>
                              <w:rFonts w:ascii="Cambria Math" w:hAnsi="Cambria Math"/>
                              <w:szCs w:val="28"/>
                            </w:rPr>
                            <m:t>sin</m:t>
                          </m:r>
                        </m:fName>
                        <m:e>
                          <m:r>
                            <w:rPr>
                              <w:rFonts w:ascii="Cambria Math" w:eastAsiaTheme="minorEastAsia" w:hAnsi="Cambria Math" w:cs="Times New Roman"/>
                              <w:szCs w:val="28"/>
                              <w:lang w:val="en-US"/>
                            </w:rPr>
                            <m:t>α</m:t>
                          </m:r>
                        </m:e>
                      </m:func>
                      <m:r>
                        <w:rPr>
                          <w:rFonts w:ascii="Cambria Math" w:hAnsi="Cambria Math"/>
                          <w:szCs w:val="28"/>
                        </w:rPr>
                        <m:t>=-4811,645320</m:t>
                      </m:r>
                    </m:e>
                  </m:mr>
                  <m:mr>
                    <m:e>
                      <m:r>
                        <w:rPr>
                          <w:rFonts w:ascii="Cambria Math" w:eastAsiaTheme="minorEastAsia" w:hAnsi="Cambria Math" w:cs="Times New Roman"/>
                          <w:szCs w:val="28"/>
                        </w:rPr>
                        <m:t>z=</m:t>
                      </m:r>
                      <m:r>
                        <m:rPr>
                          <m:sty m:val="p"/>
                        </m:rPr>
                        <w:rPr>
                          <w:rFonts w:ascii="Cambria Math" w:hAnsi="Cambria Math"/>
                          <w:szCs w:val="28"/>
                        </w:rPr>
                        <m:t>R</m:t>
                      </m:r>
                      <m:func>
                        <m:funcPr>
                          <m:ctrlPr>
                            <w:rPr>
                              <w:rFonts w:ascii="Cambria Math" w:hAnsi="Cambria Math"/>
                              <w:i/>
                              <w:szCs w:val="28"/>
                            </w:rPr>
                          </m:ctrlPr>
                        </m:funcPr>
                        <m:fName>
                          <m:r>
                            <m:rPr>
                              <m:sty m:val="p"/>
                            </m:rPr>
                            <w:rPr>
                              <w:rFonts w:ascii="Cambria Math" w:hAnsi="Cambria Math"/>
                              <w:szCs w:val="28"/>
                            </w:rPr>
                            <m:t>sin</m:t>
                          </m:r>
                        </m:fName>
                        <m:e>
                          <m:r>
                            <w:rPr>
                              <w:rFonts w:ascii="Cambria Math" w:eastAsiaTheme="minorEastAsia" w:hAnsi="Cambria Math" w:cs="Times New Roman"/>
                              <w:szCs w:val="28"/>
                            </w:rPr>
                            <m:t>δ</m:t>
                          </m:r>
                        </m:e>
                      </m:func>
                      <m:r>
                        <w:rPr>
                          <w:rFonts w:ascii="Cambria Math" w:hAnsi="Cambria Math"/>
                          <w:szCs w:val="28"/>
                        </w:rPr>
                        <m:t>=3954,059581</m:t>
                      </m:r>
                    </m:e>
                  </m:mr>
                </m:m>
              </m:oMath>
            </m:oMathPara>
          </w:p>
        </w:tc>
        <w:tc>
          <w:tcPr>
            <w:tcW w:w="683" w:type="dxa"/>
            <w:vAlign w:val="center"/>
          </w:tcPr>
          <w:p w:rsidR="001C732D" w:rsidRDefault="001C732D" w:rsidP="00F54487">
            <w:pPr>
              <w:pStyle w:val="af"/>
              <w:spacing w:line="360" w:lineRule="auto"/>
              <w:ind w:left="0"/>
              <w:jc w:val="right"/>
              <w:rPr>
                <w:rFonts w:eastAsiaTheme="minorEastAsia" w:cs="Times New Roman"/>
                <w:szCs w:val="28"/>
              </w:rPr>
            </w:pPr>
            <w:r>
              <w:rPr>
                <w:rFonts w:eastAsiaTheme="minorEastAsia" w:cs="Times New Roman"/>
                <w:szCs w:val="28"/>
              </w:rPr>
              <w:t>(51)</w:t>
            </w:r>
          </w:p>
        </w:tc>
      </w:tr>
    </w:tbl>
    <w:p w:rsidR="001C732D" w:rsidRDefault="000E693C" w:rsidP="001C732D">
      <w:pPr>
        <w:ind w:firstLine="708"/>
        <w:rPr>
          <w:rFonts w:eastAsiaTheme="minorEastAsia"/>
        </w:rPr>
      </w:pPr>
      <w:r>
        <w:rPr>
          <w:rFonts w:eastAsiaTheme="minorEastAsia"/>
        </w:rPr>
        <w:t xml:space="preserve"> Так как ранее</w:t>
      </w:r>
      <w:r w:rsidR="001C732D">
        <w:rPr>
          <w:rFonts w:eastAsiaTheme="minorEastAsia"/>
        </w:rPr>
        <w:t xml:space="preserve"> мы упомянули в ограничениях выполняемой задачи радиовидимость, то немаловажным будет определить положение точки старта с промежуточной орбиты</w:t>
      </w:r>
      <w:r w:rsidR="00FF7D62" w:rsidRPr="00FF7D62">
        <w:rPr>
          <w:rFonts w:eastAsiaTheme="minorEastAsia"/>
        </w:rPr>
        <w:t xml:space="preserve"> [4]</w:t>
      </w:r>
      <w:r w:rsidR="001C732D">
        <w:rPr>
          <w:rFonts w:eastAsiaTheme="minorEastAsia"/>
        </w:rPr>
        <w:t>. Экваториальные координаты КА в момент старта с промежуточной орбиты находятся с помощью тригонометрических соотношений, указанных ниже</w:t>
      </w:r>
      <w:r w:rsidR="001C732D" w:rsidRPr="00EB3810">
        <w:rPr>
          <w:rFonts w:eastAsiaTheme="minorEastAsia"/>
        </w:rPr>
        <w:t>:</w:t>
      </w:r>
      <w:r w:rsidR="001C732D">
        <w:rPr>
          <w:rFonts w:eastAsiaTheme="minorEastAsia"/>
        </w:rPr>
        <w:t xml:space="preserve"> </w:t>
      </w:r>
    </w:p>
    <w:p w:rsidR="001C732D" w:rsidRDefault="001C732D" w:rsidP="001C732D">
      <w:pPr>
        <w:pStyle w:val="af"/>
        <w:spacing w:line="360" w:lineRule="auto"/>
        <w:ind w:left="0" w:firstLine="708"/>
        <w:jc w:val="both"/>
        <w:rPr>
          <w:rFonts w:eastAsiaTheme="minorEastAsia" w:cs="Times New Roman"/>
          <w:szCs w:val="28"/>
        </w:rPr>
      </w:pPr>
      <w:r>
        <w:rPr>
          <w:rFonts w:eastAsiaTheme="minorEastAsia" w:cs="Times New Roman"/>
          <w:szCs w:val="28"/>
        </w:rPr>
        <w:t>Не стоит забывать, что мы получили два допустимых значения для долготы восходящего узла, которым соответствуют все последующие решения для остальных характеристик геоцентрической траектории. Иными словами, получены две геоцентрические траектории, имеющие заданное значение и направление вектора скорости в момент выхода из грависферы Земли с выше рассчитанными параметрами (большой полуоси, эксцентриситета, фокального параметра и наклонения). Выбор одной из двух траекторий обуславливается выбором дополнител</w:t>
      </w:r>
      <w:r w:rsidR="00DE4E8A">
        <w:rPr>
          <w:rFonts w:eastAsiaTheme="minorEastAsia" w:cs="Times New Roman"/>
          <w:szCs w:val="28"/>
        </w:rPr>
        <w:t>ьных ограничений поставленными</w:t>
      </w:r>
      <w:r>
        <w:rPr>
          <w:rFonts w:eastAsiaTheme="minorEastAsia" w:cs="Times New Roman"/>
          <w:szCs w:val="28"/>
        </w:rPr>
        <w:t xml:space="preserve"> перед КА. Важно заметить, что энергетические затраты для двух геоцентрических орбит и требуемый импульс скорости абсолютно равны. </w:t>
      </w:r>
    </w:p>
    <w:p w:rsidR="001C732D" w:rsidRDefault="001C732D" w:rsidP="001C732D">
      <w:pPr>
        <w:pStyle w:val="af"/>
        <w:spacing w:line="360" w:lineRule="auto"/>
        <w:ind w:left="0"/>
        <w:jc w:val="both"/>
        <w:rPr>
          <w:rFonts w:eastAsiaTheme="minorEastAsia" w:cs="Times New Roman"/>
          <w:szCs w:val="28"/>
        </w:rPr>
      </w:pPr>
      <w:r>
        <w:rPr>
          <w:rFonts w:eastAsiaTheme="minorEastAsia" w:cs="Times New Roman"/>
          <w:szCs w:val="28"/>
        </w:rPr>
        <w:tab/>
      </w:r>
      <w:r w:rsidRPr="00284E26">
        <w:rPr>
          <w:rFonts w:eastAsiaTheme="minorEastAsia" w:cs="Times New Roman"/>
          <w:szCs w:val="28"/>
        </w:rPr>
        <w:t xml:space="preserve">Подводя итог геоцентрической траектории межпланетного перелета, </w:t>
      </w:r>
      <w:r w:rsidR="00284E26">
        <w:rPr>
          <w:rFonts w:eastAsiaTheme="minorEastAsia" w:cs="Times New Roman"/>
          <w:szCs w:val="28"/>
        </w:rPr>
        <w:t>можем заметить</w:t>
      </w:r>
      <w:r>
        <w:rPr>
          <w:rFonts w:eastAsiaTheme="minorEastAsia" w:cs="Times New Roman"/>
          <w:szCs w:val="28"/>
        </w:rPr>
        <w:t xml:space="preserve">, что по геоцентрической скорости КА в момент выхода из грависферы Земли, который был получен из анализа гелиоцентрического участка, мы рассчитали параметры геоцентрической орбиты, определили прямоугольные координаты точки старта с низкой опорной орбиты ИСЗ, определили кинематические характеристики и импульс разгонного блока, </w:t>
      </w:r>
      <w:r w:rsidRPr="00284E26">
        <w:rPr>
          <w:rFonts w:eastAsiaTheme="minorEastAsia" w:cs="Times New Roman"/>
          <w:szCs w:val="28"/>
        </w:rPr>
        <w:t>потребный</w:t>
      </w:r>
      <w:r>
        <w:rPr>
          <w:rFonts w:eastAsiaTheme="minorEastAsia" w:cs="Times New Roman"/>
          <w:szCs w:val="28"/>
        </w:rPr>
        <w:t xml:space="preserve"> для формирования геоцентрической </w:t>
      </w:r>
      <w:r w:rsidR="00DE4E8A">
        <w:rPr>
          <w:rFonts w:eastAsiaTheme="minorEastAsia" w:cs="Times New Roman"/>
          <w:szCs w:val="28"/>
        </w:rPr>
        <w:t>гиперболической</w:t>
      </w:r>
      <w:r>
        <w:rPr>
          <w:rFonts w:eastAsiaTheme="minorEastAsia" w:cs="Times New Roman"/>
          <w:szCs w:val="28"/>
        </w:rPr>
        <w:t xml:space="preserve"> орбиты.  </w:t>
      </w:r>
    </w:p>
    <w:p w:rsidR="001C732D" w:rsidRDefault="001C732D" w:rsidP="001C732D">
      <w:pPr>
        <w:pStyle w:val="2"/>
      </w:pPr>
      <w:bookmarkStart w:id="13" w:name="_Toc39604358"/>
      <w:r>
        <w:t>6 Планетоцентрический участок траектории</w:t>
      </w:r>
      <w:bookmarkEnd w:id="13"/>
    </w:p>
    <w:p w:rsidR="001C732D" w:rsidRDefault="001C732D" w:rsidP="001C732D">
      <w:pPr>
        <w:rPr>
          <w:lang w:val="en-US"/>
        </w:rPr>
      </w:pPr>
      <w:r>
        <w:tab/>
        <w:t xml:space="preserve">Приступим к завершающей части межпланетного космического полета, к полету в сфере действия Юпитера. </w:t>
      </w:r>
      <w:r w:rsidRPr="005337B3">
        <w:t xml:space="preserve">Анализ данного участка траектории </w:t>
      </w:r>
      <w:r w:rsidRPr="005337B3">
        <w:lastRenderedPageBreak/>
        <w:t xml:space="preserve">существенно зависит </w:t>
      </w:r>
      <w:r w:rsidRPr="00284E26">
        <w:t>от задачи, поставленной перед КА. В данной работе будут затронуты несколько задач</w:t>
      </w:r>
      <w:r w:rsidRPr="00284E26">
        <w:rPr>
          <w:lang w:val="en-US"/>
        </w:rPr>
        <w:t>:</w:t>
      </w:r>
      <w:r>
        <w:rPr>
          <w:lang w:val="en-US"/>
        </w:rPr>
        <w:t xml:space="preserve"> </w:t>
      </w:r>
    </w:p>
    <w:p w:rsidR="001C732D" w:rsidRPr="005337B3" w:rsidRDefault="001C732D" w:rsidP="001C732D">
      <w:pPr>
        <w:pStyle w:val="a6"/>
        <w:numPr>
          <w:ilvl w:val="0"/>
          <w:numId w:val="11"/>
        </w:numPr>
        <w:rPr>
          <w:szCs w:val="28"/>
        </w:rPr>
      </w:pPr>
      <w:r w:rsidRPr="005337B3">
        <w:rPr>
          <w:szCs w:val="28"/>
        </w:rPr>
        <w:t>Задача пассивного пролета вблизи Юпитера</w:t>
      </w:r>
    </w:p>
    <w:p w:rsidR="001C732D" w:rsidRPr="005337B3" w:rsidRDefault="001C732D" w:rsidP="001C732D">
      <w:pPr>
        <w:pStyle w:val="a6"/>
        <w:numPr>
          <w:ilvl w:val="0"/>
          <w:numId w:val="11"/>
        </w:numPr>
        <w:rPr>
          <w:szCs w:val="28"/>
        </w:rPr>
      </w:pPr>
      <w:r w:rsidRPr="005337B3">
        <w:rPr>
          <w:szCs w:val="28"/>
        </w:rPr>
        <w:t xml:space="preserve">Задача выведения КА на орбиту искусственного спутника Юпитера   </w:t>
      </w:r>
    </w:p>
    <w:p w:rsidR="001C732D" w:rsidRPr="00B52B97" w:rsidRDefault="001C732D" w:rsidP="001C732D">
      <w:pPr>
        <w:ind w:firstLine="360"/>
      </w:pPr>
      <w:r>
        <w:t xml:space="preserve">Перейдем к рассмотрению </w:t>
      </w:r>
      <w:r w:rsidRPr="00284E26">
        <w:t>задачи</w:t>
      </w:r>
      <w:r>
        <w:t xml:space="preserve"> использования гравитационного маневра у Юпитера. </w:t>
      </w:r>
    </w:p>
    <w:p w:rsidR="001C732D" w:rsidRDefault="001C732D" w:rsidP="001C732D">
      <w:pPr>
        <w:pStyle w:val="2"/>
      </w:pPr>
      <w:bookmarkStart w:id="14" w:name="_Toc39604359"/>
      <w:r>
        <w:t>6.1 Задача пассивного пролета вблизи Юпитера</w:t>
      </w:r>
      <w:bookmarkEnd w:id="14"/>
    </w:p>
    <w:p w:rsidR="001C732D" w:rsidRDefault="00B4451E" w:rsidP="001C732D">
      <w:pPr>
        <w:rPr>
          <w:rFonts w:eastAsiaTheme="minorEastAsia"/>
        </w:rPr>
      </w:pPr>
      <w:r>
        <w:rPr>
          <w:noProof/>
          <w:lang w:eastAsia="ru-RU"/>
        </w:rPr>
        <w:drawing>
          <wp:anchor distT="0" distB="0" distL="114300" distR="114300" simplePos="0" relativeHeight="251685888" behindDoc="1" locked="0" layoutInCell="1" allowOverlap="1" wp14:anchorId="64C84467" wp14:editId="71F4FF47">
            <wp:simplePos x="0" y="0"/>
            <wp:positionH relativeFrom="margin">
              <wp:align>center</wp:align>
            </wp:positionH>
            <wp:positionV relativeFrom="paragraph">
              <wp:posOffset>1271388</wp:posOffset>
            </wp:positionV>
            <wp:extent cx="2838450" cy="25869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38450" cy="258699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86912" behindDoc="0" locked="0" layoutInCell="1" allowOverlap="1" wp14:anchorId="5EF23B28" wp14:editId="0DD44AD2">
                <wp:simplePos x="0" y="0"/>
                <wp:positionH relativeFrom="margin">
                  <wp:align>center</wp:align>
                </wp:positionH>
                <wp:positionV relativeFrom="paragraph">
                  <wp:posOffset>3893776</wp:posOffset>
                </wp:positionV>
                <wp:extent cx="3115310" cy="635"/>
                <wp:effectExtent l="0" t="0" r="8890" b="2540"/>
                <wp:wrapTopAndBottom/>
                <wp:docPr id="38" name="Надпись 38"/>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rsidR="00902EA4" w:rsidRPr="00B04B05" w:rsidRDefault="00902EA4" w:rsidP="001C732D">
                            <w:pPr>
                              <w:pStyle w:val="a5"/>
                              <w:rPr>
                                <w:noProof/>
                                <w:color w:val="auto"/>
                                <w:sz w:val="24"/>
                                <w:szCs w:val="24"/>
                              </w:rPr>
                            </w:pPr>
                            <w:r w:rsidRPr="00B04B05">
                              <w:rPr>
                                <w:color w:val="auto"/>
                                <w:sz w:val="24"/>
                                <w:szCs w:val="24"/>
                              </w:rPr>
                              <w:t>Рис.8 Изображение гравитационного маневра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F23B28" id="Надпись 38" o:spid="_x0000_s1033" type="#_x0000_t202" style="position:absolute;left:0;text-align:left;margin-left:0;margin-top:306.6pt;width:245.3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" stroked="f">
                <v:textbox style="mso-fit-shape-to-text:t" inset="0,0,0,0">
                  <w:txbxContent>
                    <w:p w:rsidR="00902EA4" w:rsidRPr="00B04B05" w:rsidRDefault="00902EA4" w:rsidP="001C732D">
                      <w:pPr>
                        <w:pStyle w:val="a5"/>
                        <w:rPr>
                          <w:noProof/>
                          <w:color w:val="auto"/>
                          <w:sz w:val="24"/>
                          <w:szCs w:val="24"/>
                        </w:rPr>
                      </w:pPr>
                      <w:r w:rsidRPr="00B04B05">
                        <w:rPr>
                          <w:color w:val="auto"/>
                          <w:sz w:val="24"/>
                          <w:szCs w:val="24"/>
                        </w:rPr>
                        <w:t>Рис.8 Изображение гравитационного маневра</w:t>
                      </w:r>
                    </w:p>
                  </w:txbxContent>
                </v:textbox>
                <w10:wrap type="topAndBottom" anchorx="margin"/>
              </v:shape>
            </w:pict>
          </mc:Fallback>
        </mc:AlternateContent>
      </w:r>
      <w:r w:rsidR="001C732D">
        <w:tab/>
        <w:t xml:space="preserve">Использование гравитационного маневра около Юпитера позволяет существенно расширить </w:t>
      </w:r>
      <w:r w:rsidR="001C732D" w:rsidRPr="007A0F0F">
        <w:t>о</w:t>
      </w:r>
      <w:r w:rsidR="001C732D" w:rsidRPr="007A0F0F">
        <w:softHyphen/>
      </w:r>
      <w:r w:rsidR="001C732D" w:rsidRPr="007A0F0F">
        <w:softHyphen/>
        <w:t>бласть</w:t>
      </w:r>
      <w:r w:rsidR="001C732D">
        <w:t xml:space="preserve"> </w:t>
      </w:r>
      <w:r w:rsidR="001C732D" w:rsidRPr="007A0F0F">
        <w:t>освоения</w:t>
      </w:r>
      <w:r w:rsidR="001C732D">
        <w:t xml:space="preserve"> Солнечной системы.</w:t>
      </w:r>
      <w:r w:rsidR="001C732D" w:rsidRPr="001E2395">
        <w:rPr>
          <w:rFonts w:eastAsiaTheme="minorEastAsia"/>
        </w:rPr>
        <w:t xml:space="preserve"> </w:t>
      </w:r>
      <w:r w:rsidR="001C732D">
        <w:rPr>
          <w:rFonts w:eastAsiaTheme="minorEastAsia"/>
        </w:rPr>
        <w:t xml:space="preserve">При использовании гравитационного маневра КА получает дополнительное приращение скорости за счет орбитальной энергии Юпитера. </w:t>
      </w:r>
    </w:p>
    <w:p w:rsidR="001C732D" w:rsidRDefault="001C732D" w:rsidP="001C732D">
      <w:pPr>
        <w:ind w:firstLine="708"/>
        <w:rPr>
          <w:szCs w:val="28"/>
        </w:rPr>
      </w:pPr>
      <w:r>
        <w:rPr>
          <w:szCs w:val="28"/>
        </w:rPr>
        <w:t xml:space="preserve">Первая успешная попытка реализации гравитационного маневра </w:t>
      </w:r>
      <w:r w:rsidR="00B4451E">
        <w:rPr>
          <w:szCs w:val="28"/>
        </w:rPr>
        <w:t xml:space="preserve">была </w:t>
      </w:r>
      <w:r>
        <w:rPr>
          <w:szCs w:val="28"/>
        </w:rPr>
        <w:t>осуществлена в 1959 году советской автоматической межпланетной станцией Луна-3. После старта с космодрома Байконур КА вышел на сильно вытянутую эллиптическую орбиту ИСЗ, обогнув Луну с юга на север, под действием гравитации Луны</w:t>
      </w:r>
      <w:r w:rsidR="00B4451E">
        <w:rPr>
          <w:szCs w:val="28"/>
        </w:rPr>
        <w:t xml:space="preserve"> аппарат</w:t>
      </w:r>
      <w:r>
        <w:rPr>
          <w:szCs w:val="28"/>
        </w:rPr>
        <w:t xml:space="preserve"> совершил гравитационный маневр так, чтобы по воз</w:t>
      </w:r>
      <w:r w:rsidR="00B4451E">
        <w:rPr>
          <w:szCs w:val="28"/>
        </w:rPr>
        <w:t>вращению к Земле, снова пролететь</w:t>
      </w:r>
      <w:r>
        <w:rPr>
          <w:szCs w:val="28"/>
        </w:rPr>
        <w:t xml:space="preserve"> над Северным полушарием рядом с советскими наблюдательными станциями. </w:t>
      </w:r>
    </w:p>
    <w:p w:rsidR="001C732D" w:rsidRDefault="001C732D" w:rsidP="001C732D">
      <w:pPr>
        <w:ind w:firstLine="708"/>
        <w:rPr>
          <w:szCs w:val="28"/>
        </w:rPr>
      </w:pPr>
      <w:r>
        <w:rPr>
          <w:szCs w:val="28"/>
        </w:rPr>
        <w:lastRenderedPageBreak/>
        <w:t>В межпланетных полетах гравитационный маневр впервые осуществил в 1974 году американский КА «Маринер-10». Задачей аппарата было изучение Венеры и Меркурия.</w:t>
      </w:r>
    </w:p>
    <w:p w:rsidR="001C732D" w:rsidRDefault="00D22B85" w:rsidP="001C732D">
      <w:pPr>
        <w:ind w:firstLine="708"/>
        <w:rPr>
          <w:szCs w:val="28"/>
        </w:rPr>
      </w:pPr>
      <w:r>
        <w:rPr>
          <w:noProof/>
          <w:lang w:eastAsia="ru-RU"/>
        </w:rPr>
        <mc:AlternateContent>
          <mc:Choice Requires="wps">
            <w:drawing>
              <wp:anchor distT="0" distB="0" distL="114300" distR="114300" simplePos="0" relativeHeight="251693056" behindDoc="0" locked="0" layoutInCell="1" allowOverlap="1" wp14:anchorId="2447133D" wp14:editId="55B9C06F">
                <wp:simplePos x="0" y="0"/>
                <wp:positionH relativeFrom="column">
                  <wp:posOffset>133350</wp:posOffset>
                </wp:positionH>
                <wp:positionV relativeFrom="paragraph">
                  <wp:posOffset>7502318</wp:posOffset>
                </wp:positionV>
                <wp:extent cx="6097905" cy="635"/>
                <wp:effectExtent l="0" t="0" r="0" b="0"/>
                <wp:wrapTopAndBottom/>
                <wp:docPr id="43" name="Надпись 43"/>
                <wp:cNvGraphicFramePr/>
                <a:graphic xmlns:a="http://schemas.openxmlformats.org/drawingml/2006/main">
                  <a:graphicData uri="http://schemas.microsoft.com/office/word/2010/wordprocessingShape">
                    <wps:wsp>
                      <wps:cNvSpPr txBox="1"/>
                      <wps:spPr>
                        <a:xfrm>
                          <a:off x="0" y="0"/>
                          <a:ext cx="6097905" cy="635"/>
                        </a:xfrm>
                        <a:prstGeom prst="rect">
                          <a:avLst/>
                        </a:prstGeom>
                        <a:solidFill>
                          <a:prstClr val="white"/>
                        </a:solidFill>
                        <a:ln>
                          <a:noFill/>
                        </a:ln>
                      </wps:spPr>
                      <wps:txbx>
                        <w:txbxContent>
                          <w:p w:rsidR="00902EA4" w:rsidRPr="00407702" w:rsidRDefault="00902EA4" w:rsidP="001C732D">
                            <w:pPr>
                              <w:pStyle w:val="a5"/>
                              <w:jc w:val="center"/>
                              <w:rPr>
                                <w:color w:val="auto"/>
                                <w:sz w:val="24"/>
                                <w:szCs w:val="24"/>
                              </w:rPr>
                            </w:pPr>
                            <w:r w:rsidRPr="00B04B05">
                              <w:rPr>
                                <w:color w:val="auto"/>
                                <w:sz w:val="24"/>
                                <w:szCs w:val="24"/>
                              </w:rPr>
                              <w:t>Рис.9 Схема полета «Вояджер-1» и «Вояджер-2»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7133D" id="Надпись 43" o:spid="_x0000_s1034" type="#_x0000_t202" style="position:absolute;left:0;text-align:left;margin-left:10.5pt;margin-top:590.75pt;width:480.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" stroked="f">
                <v:textbox style="mso-fit-shape-to-text:t" inset="0,0,0,0">
                  <w:txbxContent>
                    <w:p w:rsidR="00902EA4" w:rsidRPr="00407702" w:rsidRDefault="00902EA4" w:rsidP="001C732D">
                      <w:pPr>
                        <w:pStyle w:val="a5"/>
                        <w:jc w:val="center"/>
                        <w:rPr>
                          <w:color w:val="auto"/>
                          <w:sz w:val="24"/>
                          <w:szCs w:val="24"/>
                        </w:rPr>
                      </w:pPr>
                      <w:r w:rsidRPr="00B04B05">
                        <w:rPr>
                          <w:color w:val="auto"/>
                          <w:sz w:val="24"/>
                          <w:szCs w:val="24"/>
                        </w:rPr>
                        <w:t>Рис.9 Схема полета «Вояджер-1» и «Вояджер-2»</w:t>
                      </w:r>
                    </w:p>
                  </w:txbxContent>
                </v:textbox>
                <w10:wrap type="topAndBottom"/>
              </v:shape>
            </w:pict>
          </mc:Fallback>
        </mc:AlternateContent>
      </w:r>
      <w:r>
        <w:rPr>
          <w:noProof/>
          <w:szCs w:val="28"/>
          <w:lang w:eastAsia="ru-RU"/>
        </w:rPr>
        <w:drawing>
          <wp:anchor distT="0" distB="0" distL="114300" distR="114300" simplePos="0" relativeHeight="251692032" behindDoc="0" locked="0" layoutInCell="1" allowOverlap="1" wp14:anchorId="521841C8" wp14:editId="07A07F3C">
            <wp:simplePos x="0" y="0"/>
            <wp:positionH relativeFrom="margin">
              <wp:posOffset>-103106</wp:posOffset>
            </wp:positionH>
            <wp:positionV relativeFrom="paragraph">
              <wp:posOffset>2940537</wp:posOffset>
            </wp:positionV>
            <wp:extent cx="6198235" cy="4411345"/>
            <wp:effectExtent l="0" t="0" r="0" b="8255"/>
            <wp:wrapTopAndBottom/>
            <wp:docPr id="13" name="Рисунок 13" descr="C:\Users\Паша-РУДН\Desktop\Все для Диплома\Рисунки к Диплому\o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ша-РУДН\Desktop\Все для Диплома\Рисунки к Диплому\orig.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8235" cy="4411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32D">
        <w:rPr>
          <w:szCs w:val="28"/>
        </w:rPr>
        <w:t>На маршруте Земля – Венера – Меркурий аппарат совершил на расстоянии 5740 км от Венеры гравитационный маневр</w:t>
      </w:r>
      <w:r w:rsidR="00EE5D3B">
        <w:rPr>
          <w:szCs w:val="28"/>
        </w:rPr>
        <w:t>, вследствие</w:t>
      </w:r>
      <w:r w:rsidR="001C732D" w:rsidRPr="00797274">
        <w:rPr>
          <w:szCs w:val="28"/>
        </w:rPr>
        <w:t xml:space="preserve"> </w:t>
      </w:r>
      <w:r w:rsidR="001C732D">
        <w:rPr>
          <w:szCs w:val="28"/>
        </w:rPr>
        <w:t>чего получил приращение скорости около 4,5 км</w:t>
      </w:r>
      <w:r w:rsidR="001C732D" w:rsidRPr="008F6895">
        <w:rPr>
          <w:szCs w:val="28"/>
        </w:rPr>
        <w:t>/</w:t>
      </w:r>
      <w:r w:rsidR="001C732D">
        <w:rPr>
          <w:szCs w:val="28"/>
        </w:rPr>
        <w:t xml:space="preserve">с. Также сделал около 3 тыс. снимков </w:t>
      </w:r>
      <w:r w:rsidR="001C732D" w:rsidRPr="002F3F3B">
        <w:rPr>
          <w:szCs w:val="28"/>
        </w:rPr>
        <w:t>планеты</w:t>
      </w:r>
      <w:r w:rsidR="001C732D">
        <w:rPr>
          <w:szCs w:val="28"/>
        </w:rPr>
        <w:t>, которые показали атмосферу</w:t>
      </w:r>
      <w:r w:rsidR="002F3F3B">
        <w:rPr>
          <w:szCs w:val="28"/>
        </w:rPr>
        <w:t xml:space="preserve"> Венеры</w:t>
      </w:r>
      <w:r w:rsidR="001C732D">
        <w:rPr>
          <w:szCs w:val="28"/>
        </w:rPr>
        <w:t xml:space="preserve">. На основе этих снимков была составлена модель атмосферной динамики Венеры и была уточнена ее масса. «Маринер-10» трижды пролетал в окрестности Меркурия. 29 марта на расстоянии 703 км, 21 сентября на расстоянии 48 069 км и 16 марта на расстоянии 327 км. На основе чего была составлена карта почти половины поверхности </w:t>
      </w:r>
      <w:r w:rsidR="002F3F3B">
        <w:rPr>
          <w:szCs w:val="28"/>
        </w:rPr>
        <w:t>Меркурия</w:t>
      </w:r>
      <w:r w:rsidR="001C732D">
        <w:rPr>
          <w:szCs w:val="28"/>
        </w:rPr>
        <w:t xml:space="preserve">. </w:t>
      </w:r>
    </w:p>
    <w:p w:rsidR="001C732D" w:rsidRDefault="001C732D" w:rsidP="001C732D">
      <w:pPr>
        <w:ind w:firstLine="708"/>
        <w:rPr>
          <w:szCs w:val="28"/>
        </w:rPr>
      </w:pPr>
      <w:r>
        <w:rPr>
          <w:szCs w:val="28"/>
        </w:rPr>
        <w:lastRenderedPageBreak/>
        <w:t xml:space="preserve">Также небезызвестны маневры автоматических межпланетных станций «Вояджер-1» и «Вояджер-2». Данные спутники были разработаны для исследования планет солнечной системы. Миссия «Вояджер-1» заключалась в исследовании Юпитера и Сатурна. Он стал первым аппаратом, сделавшим детальные снимки этих планет. После завершения основной миссии, </w:t>
      </w:r>
      <w:r>
        <w:rPr>
          <w:szCs w:val="28"/>
        </w:rPr>
        <w:br/>
        <w:t>«Вояджер-1» приступил к реализации дополнительной миссии по исследованию пояса Койпера и границ гелиосферы. В том числе он является самым быстро покидающим солнечную систему аппаратом. «Вояджер-2» в свою очередь первый и единственный аппарат, который достиг Урана и Нептуна. В 2018 году «Вояджер-2» преодолел гелиопаузу и вышел в Межзвездное пространство. Траектория полета двух воядж</w:t>
      </w:r>
      <w:r w:rsidR="00D22B85">
        <w:rPr>
          <w:szCs w:val="28"/>
        </w:rPr>
        <w:t>еров представлена на рисунке 9</w:t>
      </w:r>
      <w:r>
        <w:rPr>
          <w:szCs w:val="28"/>
        </w:rPr>
        <w:t xml:space="preserve">. </w:t>
      </w:r>
    </w:p>
    <w:p w:rsidR="001C732D" w:rsidRDefault="00B4451E" w:rsidP="00D22B85">
      <w:pPr>
        <w:ind w:firstLine="708"/>
        <w:rPr>
          <w:szCs w:val="28"/>
        </w:rPr>
      </w:pPr>
      <w:r>
        <w:rPr>
          <w:szCs w:val="28"/>
        </w:rPr>
        <w:t>П</w:t>
      </w:r>
      <w:r w:rsidR="001C732D">
        <w:rPr>
          <w:szCs w:val="28"/>
        </w:rPr>
        <w:t>ерейдем к расчету гравитационного маневра нашего аппарата у Юпитера.</w:t>
      </w:r>
    </w:p>
    <w:p w:rsidR="001C732D" w:rsidRDefault="001C732D" w:rsidP="001C732D">
      <w:pPr>
        <w:rPr>
          <w:szCs w:val="28"/>
        </w:rPr>
      </w:pPr>
      <w:r>
        <w:tab/>
      </w:r>
      <w:r>
        <w:rPr>
          <w:szCs w:val="28"/>
        </w:rPr>
        <w:t>Датой</w:t>
      </w:r>
      <w:r w:rsidRPr="00B27330">
        <w:rPr>
          <w:szCs w:val="28"/>
        </w:rPr>
        <w:t xml:space="preserve"> гра</w:t>
      </w:r>
      <w:r>
        <w:rPr>
          <w:szCs w:val="28"/>
        </w:rPr>
        <w:t>витационного маневра у Юпитера будем считать</w:t>
      </w:r>
      <w:r w:rsidRPr="00B27330">
        <w:rPr>
          <w:szCs w:val="28"/>
        </w:rPr>
        <w:t xml:space="preserve"> </w:t>
      </w:r>
      <w:r>
        <w:rPr>
          <w:szCs w:val="28"/>
        </w:rPr>
        <w:t xml:space="preserve">дату подлета аппарата к Юпитеру – </w:t>
      </w:r>
      <w:r w:rsidRPr="00B27330">
        <w:rPr>
          <w:szCs w:val="28"/>
        </w:rPr>
        <w:t>22.10.2025.</w:t>
      </w:r>
    </w:p>
    <w:p w:rsidR="001C732D" w:rsidRPr="00332F69" w:rsidRDefault="001C732D" w:rsidP="001C732D">
      <w:pPr>
        <w:ind w:firstLine="708"/>
        <w:rPr>
          <w:szCs w:val="28"/>
        </w:rPr>
      </w:pPr>
      <w:r>
        <w:rPr>
          <w:szCs w:val="28"/>
        </w:rPr>
        <w:t>По известной дате гравитационного маневра, используя эфемеридное обеспечение, определяем скорость и положение Юпитера в эту дату в эклиптической системе координат в момент, когда КА совершает гравитационный манёвр. Тогда имеем следующие характеристики Юпитера</w:t>
      </w:r>
      <w:r w:rsidRPr="00332F69">
        <w:rPr>
          <w:szCs w:val="28"/>
        </w:rPr>
        <w:t>:</w:t>
      </w:r>
    </w:p>
    <w:p w:rsidR="001C732D" w:rsidRPr="00A34565" w:rsidRDefault="00103C2E" w:rsidP="001C732D">
      <w:pPr>
        <w:ind w:firstLine="708"/>
        <w:rPr>
          <w:i/>
          <w:szCs w:val="28"/>
        </w:rPr>
      </w:pPr>
      <m:oMathPara>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V</m:t>
                  </m:r>
                </m:e>
                <m:sub>
                  <m:r>
                    <w:rPr>
                      <w:rFonts w:ascii="Cambria Math" w:hAnsi="Cambria Math"/>
                      <w:szCs w:val="28"/>
                      <w:lang w:val="en-US"/>
                    </w:rPr>
                    <m:t>jup</m:t>
                  </m:r>
                </m:sub>
              </m:sSub>
            </m:e>
          </m:acc>
          <m:r>
            <w:rPr>
              <w:rFonts w:ascii="Cambria Math" w:hAnsi="Cambria Math"/>
              <w:szCs w:val="28"/>
              <w:lang w:val="en-US"/>
            </w:rPr>
            <m:t>=</m:t>
          </m:r>
          <m:d>
            <m:dPr>
              <m:ctrlPr>
                <w:rPr>
                  <w:rFonts w:ascii="Cambria Math" w:hAnsi="Cambria Math"/>
                  <w:i/>
                  <w:szCs w:val="28"/>
                  <w:lang w:val="en-US"/>
                </w:rPr>
              </m:ctrlPr>
            </m:dPr>
            <m:e>
              <m:eqArr>
                <m:eqArrPr>
                  <m:ctrlPr>
                    <w:rPr>
                      <w:rFonts w:ascii="Cambria Math" w:hAnsi="Cambria Math"/>
                      <w:i/>
                      <w:szCs w:val="28"/>
                      <w:lang w:val="en-US"/>
                    </w:rPr>
                  </m:ctrlPr>
                </m:eqArrPr>
                <m:e>
                  <m:r>
                    <w:rPr>
                      <w:rFonts w:ascii="Cambria Math" w:hAnsi="Cambria Math"/>
                      <w:szCs w:val="28"/>
                      <w:lang w:val="en-US"/>
                    </w:rPr>
                    <m:t>-12.86473</m:t>
                  </m:r>
                </m:e>
                <m:e>
                  <m:r>
                    <w:rPr>
                      <w:rFonts w:ascii="Cambria Math" w:hAnsi="Cambria Math"/>
                      <w:szCs w:val="28"/>
                      <w:lang w:val="en-US"/>
                    </w:rPr>
                    <m:t>-2.45571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0.29803</m:t>
                  </m:r>
                </m:e>
              </m:eqArr>
            </m:e>
          </m:d>
          <m:f>
            <m:fPr>
              <m:ctrlPr>
                <w:rPr>
                  <w:rFonts w:ascii="Cambria Math" w:hAnsi="Cambria Math"/>
                  <w:i/>
                  <w:szCs w:val="28"/>
                  <w:lang w:val="en-US"/>
                </w:rPr>
              </m:ctrlPr>
            </m:fPr>
            <m:num>
              <m:r>
                <w:rPr>
                  <w:rFonts w:ascii="Cambria Math" w:hAnsi="Cambria Math"/>
                  <w:szCs w:val="28"/>
                </w:rPr>
                <m:t>км</m:t>
              </m:r>
              <m:ctrlPr>
                <w:rPr>
                  <w:rFonts w:ascii="Cambria Math" w:hAnsi="Cambria Math"/>
                  <w:i/>
                  <w:szCs w:val="28"/>
                </w:rPr>
              </m:ctrlPr>
            </m:num>
            <m:den>
              <m:r>
                <w:rPr>
                  <w:rFonts w:ascii="Cambria Math" w:hAnsi="Cambria Math"/>
                  <w:szCs w:val="28"/>
                  <w:lang w:val="en-US"/>
                </w:rPr>
                <m:t>c</m:t>
              </m:r>
            </m:den>
          </m:f>
          <m:r>
            <w:rPr>
              <w:rFonts w:ascii="Cambria Math" w:hAnsi="Cambria Math"/>
              <w:szCs w:val="28"/>
              <w:lang w:val="en-US"/>
            </w:rPr>
            <m:t xml:space="preserve">;   </m:t>
          </m:r>
          <m:r>
            <w:rPr>
              <w:rFonts w:ascii="Cambria Math" w:hAnsi="Cambria Math"/>
              <w:szCs w:val="28"/>
            </w:rPr>
            <m:t xml:space="preserve"> </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jup</m:t>
                  </m:r>
                </m:sub>
              </m:sSub>
            </m:e>
          </m:acc>
          <m:r>
            <w:rPr>
              <w:rFonts w:ascii="Cambria Math" w:hAnsi="Cambria Math"/>
              <w:szCs w:val="28"/>
              <w:lang w:val="en-US"/>
            </w:rPr>
            <m:t>=</m:t>
          </m:r>
          <m:d>
            <m:dPr>
              <m:ctrlPr>
                <w:rPr>
                  <w:rFonts w:ascii="Cambria Math" w:hAnsi="Cambria Math"/>
                  <w:i/>
                  <w:szCs w:val="28"/>
                  <w:lang w:val="en-US"/>
                </w:rPr>
              </m:ctrlPr>
            </m:dPr>
            <m:e>
              <m:eqArr>
                <m:eqArrPr>
                  <m:ctrlPr>
                    <w:rPr>
                      <w:rFonts w:ascii="Cambria Math" w:hAnsi="Cambria Math"/>
                      <w:i/>
                      <w:szCs w:val="28"/>
                      <w:lang w:val="en-US"/>
                    </w:rPr>
                  </m:ctrlPr>
                </m:eqArrPr>
                <m:e>
                  <m:r>
                    <w:rPr>
                      <w:rFonts w:ascii="Cambria Math" w:hAnsi="Cambria Math"/>
                      <w:szCs w:val="28"/>
                      <w:lang w:val="en-US"/>
                    </w:rPr>
                    <m:t>-182089828.49</m:t>
                  </m:r>
                </m:e>
                <m:e>
                  <m:r>
                    <w:rPr>
                      <w:rFonts w:ascii="Cambria Math" w:hAnsi="Cambria Math"/>
                      <w:szCs w:val="28"/>
                      <w:lang w:val="en-US"/>
                    </w:rPr>
                    <m:t>754483819.87</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939906.15</m:t>
                  </m:r>
                </m:e>
              </m:eqArr>
            </m:e>
          </m:d>
          <m:r>
            <w:rPr>
              <w:rFonts w:ascii="Cambria Math" w:hAnsi="Cambria Math"/>
              <w:szCs w:val="28"/>
            </w:rPr>
            <m:t>км</m:t>
          </m:r>
        </m:oMath>
      </m:oMathPara>
    </w:p>
    <w:p w:rsidR="001C732D" w:rsidRDefault="001C732D" w:rsidP="001C732D">
      <w:pPr>
        <w:ind w:firstLine="708"/>
        <w:rPr>
          <w:szCs w:val="28"/>
        </w:rPr>
      </w:pPr>
      <w:r>
        <w:rPr>
          <w:szCs w:val="28"/>
        </w:rPr>
        <w:t>Так как мы используем метод грависфер нулевой протяженности, то продолжительностью гравитационного маневра пренебрегаем и выполнение маневра считаем, как мгновенное изменения вектора гелиоцентрической скорости КА, попавшего в планету как в то</w:t>
      </w:r>
      <w:r w:rsidR="00B4451E">
        <w:rPr>
          <w:szCs w:val="28"/>
        </w:rPr>
        <w:t>чку, помещенную в центр планеты. Тем самым у аппарата изменится</w:t>
      </w:r>
      <w:r>
        <w:rPr>
          <w:szCs w:val="28"/>
        </w:rPr>
        <w:t xml:space="preserve"> кинетическая энергия</w:t>
      </w:r>
      <w:r w:rsidR="00A72E49" w:rsidRPr="00710F12">
        <w:rPr>
          <w:szCs w:val="28"/>
        </w:rPr>
        <w:t xml:space="preserve"> [17]</w:t>
      </w:r>
      <w:r>
        <w:rPr>
          <w:szCs w:val="28"/>
        </w:rPr>
        <w:t xml:space="preserve">. </w:t>
      </w:r>
    </w:p>
    <w:p w:rsidR="001C732D" w:rsidRDefault="001C732D" w:rsidP="001C732D">
      <w:pPr>
        <w:ind w:firstLine="708"/>
        <w:rPr>
          <w:szCs w:val="28"/>
        </w:rPr>
      </w:pPr>
      <w:r>
        <w:rPr>
          <w:szCs w:val="28"/>
        </w:rPr>
        <w:t xml:space="preserve">Для анализа гравитационного маневра важны гравитационный параметр планеты, у которой совершается маневр и значение радиуса перицентра пролётной орбиты. Значение минимального радиуса перицентра пролетной </w:t>
      </w:r>
      <w:r>
        <w:rPr>
          <w:szCs w:val="28"/>
        </w:rPr>
        <w:lastRenderedPageBreak/>
        <w:t>орбиты зададим равным орбите естественного спутника Юпитера – Европы и он будет составлять 670 900 км.</w:t>
      </w:r>
    </w:p>
    <w:p w:rsidR="001C732D" w:rsidRDefault="001C732D" w:rsidP="001C732D">
      <w:pPr>
        <w:ind w:firstLine="708"/>
        <w:rPr>
          <w:szCs w:val="28"/>
        </w:rPr>
      </w:pPr>
      <w:r>
        <w:rPr>
          <w:szCs w:val="28"/>
        </w:rPr>
        <w:t xml:space="preserve">Ранее на гелиоцентрическом участке траектории нами был рассчитан вектор гиперболического избытка скорости при входе в грависферу Юпитера. </w:t>
      </w:r>
    </w:p>
    <w:p w:rsidR="001C732D" w:rsidRPr="00A468E7" w:rsidRDefault="00103C2E" w:rsidP="001C732D">
      <w:pPr>
        <w:ind w:firstLine="708"/>
        <w:rPr>
          <w:rFonts w:eastAsiaTheme="minorEastAsia"/>
          <w:i/>
          <w:szCs w:val="28"/>
        </w:rPr>
      </w:pPr>
      <m:oMathPara>
        <m:oMath>
          <m:acc>
            <m:accPr>
              <m:chr m:val="̅"/>
              <m:ctrlPr>
                <w:rPr>
                  <w:rFonts w:ascii="Cambria Math" w:hAnsi="Cambria Math"/>
                  <w:i/>
                  <w:szCs w:val="28"/>
                </w:rPr>
              </m:ctrlPr>
            </m:accPr>
            <m:e>
              <m:sSubSup>
                <m:sSubSupPr>
                  <m:ctrlPr>
                    <w:rPr>
                      <w:rFonts w:ascii="Cambria Math" w:hAnsi="Cambria Math"/>
                      <w:i/>
                      <w:szCs w:val="28"/>
                    </w:rPr>
                  </m:ctrlPr>
                </m:sSubSupPr>
                <m:e>
                  <m:r>
                    <w:rPr>
                      <w:rFonts w:ascii="Cambria Math" w:hAnsi="Cambria Math"/>
                      <w:szCs w:val="28"/>
                    </w:rPr>
                    <m:t>V</m:t>
                  </m:r>
                </m:e>
                <m:sub>
                  <m:r>
                    <w:rPr>
                      <w:rFonts w:ascii="Cambria Math" w:hAnsi="Cambria Math"/>
                      <w:szCs w:val="28"/>
                    </w:rPr>
                    <m:t>∞</m:t>
                  </m:r>
                </m:sub>
                <m:sup>
                  <m:r>
                    <w:rPr>
                      <w:rFonts w:ascii="Cambria Math" w:hAnsi="Cambria Math"/>
                      <w:szCs w:val="28"/>
                    </w:rPr>
                    <m:t>-</m:t>
                  </m:r>
                </m:sup>
              </m:sSubSup>
            </m:e>
          </m:acc>
          <m:r>
            <w:rPr>
              <w:rFonts w:ascii="Cambria Math" w:hAnsi="Cambria Math"/>
              <w:szCs w:val="28"/>
            </w:rPr>
            <m:t>=</m:t>
          </m:r>
          <m:d>
            <m:dPr>
              <m:ctrlPr>
                <w:rPr>
                  <w:rFonts w:ascii="Cambria Math" w:hAnsi="Cambria Math"/>
                  <w:i/>
                  <w:szCs w:val="28"/>
                </w:rPr>
              </m:ctrlPr>
            </m:dPr>
            <m:e>
              <m:eqArr>
                <m:eqArrPr>
                  <m:ctrlPr>
                    <w:rPr>
                      <w:rFonts w:ascii="Cambria Math" w:hAnsi="Cambria Math"/>
                      <w:i/>
                      <w:szCs w:val="28"/>
                    </w:rPr>
                  </m:ctrlPr>
                </m:eqArrPr>
                <m:e>
                  <m:sSubSup>
                    <m:sSubSupPr>
                      <m:ctrlPr>
                        <w:rPr>
                          <w:rFonts w:ascii="Cambria Math" w:hAnsi="Cambria Math"/>
                          <w:i/>
                          <w:szCs w:val="28"/>
                        </w:rPr>
                      </m:ctrlPr>
                    </m:sSubSupPr>
                    <m:e>
                      <m:r>
                        <w:rPr>
                          <w:rFonts w:ascii="Cambria Math" w:hAnsi="Cambria Math"/>
                          <w:szCs w:val="28"/>
                        </w:rPr>
                        <m:t>V</m:t>
                      </m:r>
                    </m:e>
                    <m:sub>
                      <m:r>
                        <w:rPr>
                          <w:rFonts w:ascii="Cambria Math" w:hAnsi="Cambria Math"/>
                          <w:szCs w:val="28"/>
                        </w:rPr>
                        <m:t>∞x</m:t>
                      </m:r>
                    </m:sub>
                    <m:sup>
                      <m:r>
                        <w:rPr>
                          <w:rFonts w:ascii="Cambria Math" w:hAnsi="Cambria Math"/>
                          <w:szCs w:val="28"/>
                        </w:rPr>
                        <m:t>-</m:t>
                      </m:r>
                    </m:sup>
                  </m:sSubSup>
                </m:e>
                <m:e>
                  <m:sSubSup>
                    <m:sSubSupPr>
                      <m:ctrlPr>
                        <w:rPr>
                          <w:rFonts w:ascii="Cambria Math" w:hAnsi="Cambria Math"/>
                          <w:i/>
                          <w:szCs w:val="28"/>
                        </w:rPr>
                      </m:ctrlPr>
                    </m:sSubSupPr>
                    <m:e>
                      <m:r>
                        <w:rPr>
                          <w:rFonts w:ascii="Cambria Math" w:hAnsi="Cambria Math"/>
                          <w:szCs w:val="28"/>
                        </w:rPr>
                        <m:t>V</m:t>
                      </m:r>
                    </m:e>
                    <m:sub>
                      <m:r>
                        <w:rPr>
                          <w:rFonts w:ascii="Cambria Math" w:hAnsi="Cambria Math"/>
                          <w:szCs w:val="28"/>
                        </w:rPr>
                        <m:t>∞y</m:t>
                      </m:r>
                    </m:sub>
                    <m:sup>
                      <m:r>
                        <w:rPr>
                          <w:rFonts w:ascii="Cambria Math" w:hAnsi="Cambria Math"/>
                          <w:szCs w:val="28"/>
                        </w:rPr>
                        <m:t>-</m:t>
                      </m:r>
                    </m:sup>
                  </m:sSubSup>
                  <m:ctrlPr>
                    <w:rPr>
                      <w:rFonts w:ascii="Cambria Math" w:eastAsia="Cambria Math" w:hAnsi="Cambria Math" w:cs="Cambria Math"/>
                      <w:i/>
                      <w:szCs w:val="28"/>
                    </w:rPr>
                  </m:ctrlPr>
                </m:e>
                <m:e>
                  <m:sSubSup>
                    <m:sSubSupPr>
                      <m:ctrlPr>
                        <w:rPr>
                          <w:rFonts w:ascii="Cambria Math" w:hAnsi="Cambria Math"/>
                          <w:i/>
                          <w:szCs w:val="28"/>
                        </w:rPr>
                      </m:ctrlPr>
                    </m:sSubSupPr>
                    <m:e>
                      <m:r>
                        <w:rPr>
                          <w:rFonts w:ascii="Cambria Math" w:hAnsi="Cambria Math"/>
                          <w:szCs w:val="28"/>
                        </w:rPr>
                        <m:t>V</m:t>
                      </m:r>
                    </m:e>
                    <m:sub>
                      <m:r>
                        <w:rPr>
                          <w:rFonts w:ascii="Cambria Math" w:hAnsi="Cambria Math"/>
                          <w:szCs w:val="28"/>
                        </w:rPr>
                        <m:t>∞z</m:t>
                      </m:r>
                    </m:sub>
                    <m:sup>
                      <m:r>
                        <w:rPr>
                          <w:rFonts w:ascii="Cambria Math" w:hAnsi="Cambria Math"/>
                          <w:szCs w:val="28"/>
                        </w:rPr>
                        <m:t>-</m:t>
                      </m:r>
                    </m:sup>
                  </m:sSubSup>
                </m:e>
              </m:eqArr>
            </m:e>
          </m:d>
          <m:r>
            <w:rPr>
              <w:rFonts w:ascii="Cambria Math" w:hAnsi="Cambria Math"/>
              <w:szCs w:val="28"/>
            </w:rPr>
            <m:t>=</m:t>
          </m:r>
          <m:d>
            <m:dPr>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5,004294</m:t>
                  </m:r>
                </m:e>
                <m:e>
                  <m:r>
                    <w:rPr>
                      <w:rFonts w:ascii="Cambria Math" w:hAnsi="Cambria Math"/>
                      <w:szCs w:val="28"/>
                    </w:rPr>
                    <m:t>3,056605</m:t>
                  </m:r>
                  <m:ctrlPr>
                    <w:rPr>
                      <w:rFonts w:ascii="Cambria Math" w:eastAsia="Cambria Math" w:hAnsi="Cambria Math" w:cs="Cambria Math"/>
                      <w:i/>
                      <w:szCs w:val="28"/>
                    </w:rPr>
                  </m:ctrlPr>
                </m:e>
                <m:e>
                  <m:r>
                    <w:rPr>
                      <w:rFonts w:ascii="Cambria Math" w:eastAsia="Cambria Math" w:hAnsi="Cambria Math" w:cs="Cambria Math"/>
                      <w:szCs w:val="28"/>
                    </w:rPr>
                    <m:t>-0,367209</m:t>
                  </m:r>
                </m:e>
              </m:eqArr>
            </m:e>
          </m:d>
          <m:f>
            <m:fPr>
              <m:ctrlPr>
                <w:rPr>
                  <w:rFonts w:ascii="Cambria Math" w:hAnsi="Cambria Math"/>
                  <w:i/>
                  <w:szCs w:val="28"/>
                  <w:lang w:val="en-US"/>
                </w:rPr>
              </m:ctrlPr>
            </m:fPr>
            <m:num>
              <m:r>
                <w:rPr>
                  <w:rFonts w:ascii="Cambria Math" w:hAnsi="Cambria Math"/>
                  <w:szCs w:val="28"/>
                </w:rPr>
                <m:t>км</m:t>
              </m:r>
              <m:ctrlPr>
                <w:rPr>
                  <w:rFonts w:ascii="Cambria Math" w:hAnsi="Cambria Math"/>
                  <w:i/>
                  <w:szCs w:val="28"/>
                </w:rPr>
              </m:ctrlPr>
            </m:num>
            <m:den>
              <m:r>
                <w:rPr>
                  <w:rFonts w:ascii="Cambria Math" w:hAnsi="Cambria Math"/>
                  <w:szCs w:val="28"/>
                  <w:lang w:val="en-US"/>
                </w:rPr>
                <m:t>c</m:t>
              </m:r>
            </m:den>
          </m:f>
          <m:r>
            <w:rPr>
              <w:rFonts w:ascii="Cambria Math" w:hAnsi="Cambria Math"/>
              <w:szCs w:val="28"/>
              <w:lang w:val="en-US"/>
            </w:rPr>
            <m:t xml:space="preserve"> </m:t>
          </m:r>
        </m:oMath>
      </m:oMathPara>
    </w:p>
    <w:p w:rsidR="001C732D" w:rsidRDefault="001C732D" w:rsidP="001C732D">
      <w:pPr>
        <w:rPr>
          <w:rFonts w:eastAsiaTheme="minorEastAsia"/>
          <w:szCs w:val="28"/>
        </w:rPr>
      </w:pPr>
      <w:r w:rsidRPr="00B27330">
        <w:rPr>
          <w:rFonts w:eastAsiaTheme="minorEastAsia"/>
          <w:szCs w:val="28"/>
        </w:rPr>
        <w:t xml:space="preserve">где верхний индекс «минус» означает вектор скорости при </w:t>
      </w:r>
      <w:r>
        <w:rPr>
          <w:rFonts w:eastAsiaTheme="minorEastAsia"/>
          <w:szCs w:val="28"/>
        </w:rPr>
        <w:t>входе</w:t>
      </w:r>
      <w:r w:rsidRPr="00B27330">
        <w:rPr>
          <w:rFonts w:eastAsiaTheme="minorEastAsia"/>
          <w:szCs w:val="28"/>
        </w:rPr>
        <w:t xml:space="preserve"> в грависферу Юпитера. </w:t>
      </w:r>
    </w:p>
    <w:p w:rsidR="001C732D" w:rsidRDefault="001C732D" w:rsidP="001C732D">
      <w:pPr>
        <w:ind w:firstLine="708"/>
        <w:rPr>
          <w:rFonts w:eastAsiaTheme="minorEastAsia"/>
          <w:szCs w:val="28"/>
        </w:rPr>
      </w:pPr>
      <w:r>
        <w:rPr>
          <w:rFonts w:eastAsiaTheme="minorEastAsia"/>
          <w:szCs w:val="28"/>
        </w:rPr>
        <w:t xml:space="preserve">Так как мы знаем вектор гиперболического избытка скорости при входе КА в грависферу Юпитера в эклиптической СК, мы можем определить вектор гиперболического избытка скорости после пассивного гравитационного маневра </w:t>
      </w:r>
      <m:oMath>
        <m:sSubSup>
          <m:sSubSupPr>
            <m:ctrlPr>
              <w:rPr>
                <w:rFonts w:ascii="Cambria Math" w:hAnsi="Cambria Math" w:cs="Times New Roman"/>
                <w:i/>
                <w:szCs w:val="28"/>
              </w:rPr>
            </m:ctrlPr>
          </m:sSubSupPr>
          <m:e>
            <m:acc>
              <m:accPr>
                <m:chr m:val="̅"/>
                <m:ctrlPr>
                  <w:rPr>
                    <w:rFonts w:ascii="Cambria Math" w:hAnsi="Cambria Math" w:cs="Times New Roman"/>
                    <w:i/>
                    <w:szCs w:val="28"/>
                  </w:rPr>
                </m:ctrlPr>
              </m:accPr>
              <m:e>
                <m:r>
                  <w:rPr>
                    <w:rFonts w:ascii="Cambria Math" w:hAnsi="Cambria Math" w:cs="Times New Roman"/>
                    <w:szCs w:val="28"/>
                  </w:rPr>
                  <m:t>V</m:t>
                </m:r>
              </m:e>
            </m:acc>
          </m:e>
          <m:sub>
            <m:r>
              <w:rPr>
                <w:rFonts w:ascii="Cambria Math" w:hAnsi="Cambria Math" w:cs="Times New Roman"/>
                <w:szCs w:val="28"/>
              </w:rPr>
              <m:t>∞</m:t>
            </m:r>
          </m:sub>
          <m:sup>
            <m:r>
              <w:rPr>
                <w:rFonts w:ascii="Cambria Math" w:hAnsi="Cambria Math" w:cs="Times New Roman"/>
                <w:szCs w:val="28"/>
              </w:rPr>
              <m:t>+</m:t>
            </m:r>
          </m:sup>
        </m:sSubSup>
      </m:oMath>
      <w:r>
        <w:rPr>
          <w:rFonts w:eastAsiaTheme="minorEastAsia"/>
          <w:szCs w:val="28"/>
        </w:rPr>
        <w:t xml:space="preserve"> как функцию угла поворота асимптоты гиперболы </w:t>
      </w:r>
      <w:r>
        <w:rPr>
          <w:rFonts w:eastAsiaTheme="minorEastAsia" w:cs="Times New Roman"/>
          <w:szCs w:val="28"/>
        </w:rPr>
        <w:t>β</w:t>
      </w:r>
      <w:r>
        <w:rPr>
          <w:rFonts w:eastAsiaTheme="minorEastAsia"/>
          <w:szCs w:val="28"/>
        </w:rPr>
        <w:t xml:space="preserve"> и угла, определяющим положение плоскости гиперболы пролета </w:t>
      </w:r>
      <w:r>
        <w:rPr>
          <w:rFonts w:eastAsiaTheme="minorEastAsia" w:cs="Times New Roman"/>
          <w:szCs w:val="28"/>
        </w:rPr>
        <w:t>γ</w:t>
      </w:r>
      <w:r w:rsidR="00A72E49" w:rsidRPr="00A72E49">
        <w:rPr>
          <w:rFonts w:eastAsiaTheme="minorEastAsia" w:cs="Times New Roman"/>
          <w:szCs w:val="28"/>
        </w:rPr>
        <w:t xml:space="preserve"> [5]</w:t>
      </w:r>
      <w:r>
        <w:rPr>
          <w:rFonts w:eastAsiaTheme="minorEastAsia"/>
          <w:szCs w:val="28"/>
        </w:rPr>
        <w:t>.</w:t>
      </w:r>
    </w:p>
    <w:p w:rsidR="001C732D" w:rsidRDefault="001C732D" w:rsidP="001C732D">
      <w:pPr>
        <w:ind w:firstLine="708"/>
        <w:rPr>
          <w:rFonts w:eastAsiaTheme="minorEastAsia" w:cs="Times New Roman"/>
          <w:szCs w:val="28"/>
        </w:rPr>
      </w:pPr>
      <w:r>
        <w:rPr>
          <w:rFonts w:eastAsiaTheme="minorEastAsia"/>
          <w:szCs w:val="28"/>
        </w:rPr>
        <w:t xml:space="preserve">Пару слов скажем про выбранные нами параметры гравитационного маневра. </w:t>
      </w:r>
      <w:r w:rsidRPr="002809DC">
        <w:rPr>
          <w:rFonts w:eastAsiaTheme="minorEastAsia"/>
          <w:szCs w:val="28"/>
        </w:rPr>
        <w:t xml:space="preserve"> </w:t>
      </w:r>
      <w:r>
        <w:rPr>
          <w:rFonts w:eastAsiaTheme="minorEastAsia"/>
          <w:szCs w:val="28"/>
        </w:rPr>
        <w:t xml:space="preserve">Угол поворота плоскости асимптоты гиперболы </w:t>
      </w:r>
      <w:r>
        <w:rPr>
          <w:rFonts w:eastAsiaTheme="minorEastAsia" w:cs="Times New Roman"/>
          <w:szCs w:val="28"/>
        </w:rPr>
        <w:t xml:space="preserve">β можем выбирать в диапазоне </w:t>
      </w:r>
      <m:oMath>
        <m:r>
          <w:rPr>
            <w:rFonts w:ascii="Cambria Math" w:eastAsiaTheme="minorEastAsia" w:hAnsi="Cambria Math" w:cs="Times New Roman"/>
            <w:szCs w:val="28"/>
          </w:rPr>
          <m:t>[0;</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β</m:t>
            </m:r>
          </m:e>
          <m:sub>
            <m:r>
              <w:rPr>
                <w:rFonts w:ascii="Cambria Math" w:eastAsiaTheme="minorEastAsia" w:hAnsi="Cambria Math" w:cs="Times New Roman"/>
                <w:szCs w:val="28"/>
              </w:rPr>
              <m:t>max</m:t>
            </m:r>
          </m:sub>
        </m:sSub>
        <m:r>
          <w:rPr>
            <w:rFonts w:ascii="Cambria Math" w:eastAsiaTheme="minorEastAsia" w:hAnsi="Cambria Math" w:cs="Times New Roman"/>
            <w:szCs w:val="28"/>
          </w:rPr>
          <m:t>]</m:t>
        </m:r>
      </m:oMath>
      <w:r w:rsidR="00B4451E">
        <w:rPr>
          <w:rFonts w:eastAsiaTheme="minorEastAsia" w:cs="Times New Roman"/>
          <w:szCs w:val="28"/>
        </w:rPr>
        <w:t>.</w:t>
      </w:r>
    </w:p>
    <w:p w:rsidR="001C732D" w:rsidRDefault="002F3F3B" w:rsidP="001C732D">
      <w:pPr>
        <w:ind w:firstLine="708"/>
        <w:rPr>
          <w:rFonts w:eastAsiaTheme="minorEastAsia" w:cs="Times New Roman"/>
          <w:szCs w:val="28"/>
        </w:rPr>
      </w:pPr>
      <w:r>
        <w:rPr>
          <w:rFonts w:eastAsiaTheme="minorEastAsia" w:cs="Times New Roman"/>
          <w:szCs w:val="28"/>
        </w:rPr>
        <w:t>Р</w:t>
      </w:r>
      <w:r w:rsidR="001C732D" w:rsidRPr="002F3F3B">
        <w:rPr>
          <w:rFonts w:eastAsiaTheme="minorEastAsia" w:cs="Times New Roman"/>
          <w:szCs w:val="28"/>
        </w:rPr>
        <w:t>асчет угла поворота плоскости асимптоты гиперболы можем произвести</w:t>
      </w:r>
      <w:r w:rsidR="001C732D">
        <w:rPr>
          <w:rFonts w:eastAsiaTheme="minorEastAsia" w:cs="Times New Roman"/>
          <w:szCs w:val="28"/>
        </w:rPr>
        <w:t xml:space="preserve"> по следующей формуле</w:t>
      </w:r>
      <w:r w:rsidR="001C732D" w:rsidRPr="00F04B42">
        <w:rPr>
          <w:rFonts w:eastAsiaTheme="minorEastAsia" w:cs="Times New Roman"/>
          <w:szCs w:val="28"/>
        </w:rPr>
        <w:t>:</w:t>
      </w:r>
    </w:p>
    <w:tbl>
      <w:tblPr>
        <w:tblStyle w:val="a3"/>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6"/>
        <w:gridCol w:w="683"/>
      </w:tblGrid>
      <w:tr w:rsidR="001C732D" w:rsidTr="00F54487">
        <w:tc>
          <w:tcPr>
            <w:tcW w:w="9356" w:type="dxa"/>
            <w:vAlign w:val="center"/>
          </w:tcPr>
          <w:p w:rsidR="001C732D" w:rsidRPr="00B07FE2" w:rsidRDefault="001C732D" w:rsidP="00F54487">
            <w:pPr>
              <w:jc w:val="left"/>
              <w:rPr>
                <w:rFonts w:eastAsiaTheme="minorEastAsia"/>
                <w:i/>
                <w:szCs w:val="28"/>
              </w:rPr>
            </w:pPr>
            <m:oMathPara>
              <m:oMath>
                <m:r>
                  <w:rPr>
                    <w:rFonts w:ascii="Cambria Math" w:eastAsiaTheme="minorEastAsia" w:hAnsi="Cambria Math"/>
                    <w:szCs w:val="28"/>
                  </w:rPr>
                  <m:t>β=2</m:t>
                </m:r>
                <m:func>
                  <m:funcPr>
                    <m:ctrlPr>
                      <w:rPr>
                        <w:rFonts w:ascii="Cambria Math" w:eastAsiaTheme="minorEastAsia" w:hAnsi="Cambria Math"/>
                        <w:szCs w:val="28"/>
                      </w:rPr>
                    </m:ctrlPr>
                  </m:funcPr>
                  <m:fName>
                    <m:r>
                      <m:rPr>
                        <m:sty m:val="p"/>
                      </m:rPr>
                      <w:rPr>
                        <w:rFonts w:ascii="Cambria Math" w:eastAsiaTheme="minorEastAsia" w:hAnsi="Cambria Math"/>
                        <w:szCs w:val="28"/>
                      </w:rPr>
                      <m:t>asin</m:t>
                    </m:r>
                  </m:fName>
                  <m:e>
                    <m:d>
                      <m:dPr>
                        <m:ctrlPr>
                          <w:rPr>
                            <w:rFonts w:ascii="Cambria Math" w:eastAsiaTheme="minorEastAsia" w:hAnsi="Cambria Math"/>
                            <w:i/>
                            <w:szCs w:val="28"/>
                          </w:rPr>
                        </m:ctrlPr>
                      </m:dPr>
                      <m:e>
                        <m:f>
                          <m:fPr>
                            <m:ctrlPr>
                              <w:rPr>
                                <w:rFonts w:ascii="Cambria Math" w:eastAsiaTheme="minorEastAsia" w:hAnsi="Cambria Math"/>
                                <w:i/>
                                <w:szCs w:val="28"/>
                              </w:rPr>
                            </m:ctrlPr>
                          </m:fPr>
                          <m:num>
                            <m:r>
                              <w:rPr>
                                <w:rFonts w:ascii="Cambria Math" w:eastAsiaTheme="minorEastAsia" w:hAnsi="Cambria Math"/>
                                <w:szCs w:val="28"/>
                              </w:rPr>
                              <m:t>1</m:t>
                            </m:r>
                          </m:num>
                          <m:den>
                            <m:r>
                              <w:rPr>
                                <w:rFonts w:ascii="Cambria Math" w:eastAsiaTheme="minorEastAsia" w:hAnsi="Cambria Math"/>
                                <w:szCs w:val="28"/>
                              </w:rPr>
                              <m:t>1+</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lang w:val="en-US"/>
                                      </w:rPr>
                                      <m:t>r</m:t>
                                    </m:r>
                                  </m:e>
                                  <m:sub>
                                    <m:r>
                                      <w:rPr>
                                        <w:rFonts w:ascii="Cambria Math" w:eastAsiaTheme="minorEastAsia" w:hAnsi="Cambria Math"/>
                                        <w:szCs w:val="28"/>
                                      </w:rPr>
                                      <m:t>π</m:t>
                                    </m:r>
                                  </m:sub>
                                </m:sSub>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2</m:t>
                                    </m:r>
                                  </m:sup>
                                </m:sSubSup>
                              </m:num>
                              <m:den>
                                <m:sSub>
                                  <m:sSubPr>
                                    <m:ctrlPr>
                                      <w:rPr>
                                        <w:rFonts w:ascii="Cambria Math" w:eastAsiaTheme="minorEastAsia" w:hAnsi="Cambria Math"/>
                                        <w:i/>
                                        <w:szCs w:val="28"/>
                                      </w:rPr>
                                    </m:ctrlPr>
                                  </m:sSubPr>
                                  <m:e>
                                    <m:r>
                                      <w:rPr>
                                        <w:rFonts w:ascii="Cambria Math" w:eastAsiaTheme="minorEastAsia" w:hAnsi="Cambria Math"/>
                                        <w:szCs w:val="28"/>
                                      </w:rPr>
                                      <m:t>μ</m:t>
                                    </m:r>
                                  </m:e>
                                  <m:sub>
                                    <m:r>
                                      <w:rPr>
                                        <w:rFonts w:ascii="Cambria Math" w:eastAsiaTheme="minorEastAsia" w:hAnsi="Cambria Math"/>
                                        <w:szCs w:val="28"/>
                                      </w:rPr>
                                      <m:t>jup</m:t>
                                    </m:r>
                                  </m:sub>
                                </m:sSub>
                              </m:den>
                            </m:f>
                          </m:den>
                        </m:f>
                      </m:e>
                    </m:d>
                  </m:e>
                </m:func>
              </m:oMath>
            </m:oMathPara>
          </w:p>
        </w:tc>
        <w:tc>
          <w:tcPr>
            <w:tcW w:w="283" w:type="dxa"/>
            <w:vAlign w:val="center"/>
          </w:tcPr>
          <w:p w:rsidR="001C732D" w:rsidRDefault="001C732D" w:rsidP="00F54487">
            <w:pPr>
              <w:jc w:val="center"/>
              <w:rPr>
                <w:rFonts w:eastAsiaTheme="minorEastAsia" w:cs="Times New Roman"/>
                <w:szCs w:val="28"/>
              </w:rPr>
            </w:pPr>
            <w:r>
              <w:rPr>
                <w:rFonts w:eastAsiaTheme="minorEastAsia" w:cs="Times New Roman"/>
                <w:szCs w:val="28"/>
              </w:rPr>
              <w:t>(52)</w:t>
            </w:r>
          </w:p>
        </w:tc>
      </w:tr>
    </w:tbl>
    <w:p w:rsidR="001C732D" w:rsidRDefault="001C732D" w:rsidP="001C732D">
      <w:pPr>
        <w:rPr>
          <w:rFonts w:eastAsiaTheme="minorEastAsia"/>
          <w:szCs w:val="28"/>
        </w:rPr>
      </w:pPr>
      <w:r>
        <w:rPr>
          <w:rFonts w:eastAsiaTheme="minorEastAsia"/>
          <w:szCs w:val="28"/>
        </w:rPr>
        <w:t>также его можно посчитать</w:t>
      </w:r>
      <w:r w:rsidRPr="00B07982">
        <w:rPr>
          <w:rFonts w:eastAsiaTheme="minorEastAsia"/>
          <w:szCs w:val="28"/>
        </w:rPr>
        <w:t>,</w:t>
      </w:r>
      <w:r>
        <w:rPr>
          <w:rFonts w:eastAsiaTheme="minorEastAsia"/>
          <w:szCs w:val="28"/>
        </w:rPr>
        <w:t xml:space="preserve"> используя следующее соотношение</w:t>
      </w:r>
      <w:r w:rsidRPr="00FF788F">
        <w:rPr>
          <w:rFonts w:eastAsiaTheme="minorEastAsia"/>
          <w:szCs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067" w:type="dxa"/>
          </w:tcPr>
          <w:p w:rsidR="001C732D" w:rsidRPr="00B04B05" w:rsidRDefault="001C732D" w:rsidP="00F54487">
            <w:pPr>
              <w:ind w:firstLine="708"/>
              <w:rPr>
                <w:rFonts w:eastAsiaTheme="minorEastAsia"/>
                <w:i/>
                <w:szCs w:val="28"/>
              </w:rPr>
            </w:pPr>
            <m:oMathPara>
              <m:oMath>
                <m:r>
                  <w:rPr>
                    <w:rFonts w:ascii="Cambria Math" w:eastAsiaTheme="minorEastAsia" w:hAnsi="Cambria Math"/>
                    <w:szCs w:val="28"/>
                  </w:rPr>
                  <m:t>β=180°-2</m:t>
                </m:r>
                <m:func>
                  <m:funcPr>
                    <m:ctrlPr>
                      <w:rPr>
                        <w:rFonts w:ascii="Cambria Math" w:eastAsiaTheme="minorEastAsia" w:hAnsi="Cambria Math"/>
                        <w:i/>
                        <w:szCs w:val="28"/>
                      </w:rPr>
                    </m:ctrlPr>
                  </m:funcPr>
                  <m:fName>
                    <m:r>
                      <m:rPr>
                        <m:sty m:val="p"/>
                      </m:rPr>
                      <w:rPr>
                        <w:rFonts w:ascii="Cambria Math" w:eastAsiaTheme="minorEastAsia" w:hAnsi="Cambria Math"/>
                        <w:szCs w:val="28"/>
                      </w:rPr>
                      <m:t>arccos</m:t>
                    </m:r>
                  </m:fName>
                  <m:e>
                    <m:sSup>
                      <m:sSupPr>
                        <m:ctrlPr>
                          <w:rPr>
                            <w:rFonts w:ascii="Cambria Math" w:eastAsiaTheme="minorEastAsia" w:hAnsi="Cambria Math"/>
                            <w:i/>
                            <w:szCs w:val="28"/>
                          </w:rPr>
                        </m:ctrlPr>
                      </m:sSupPr>
                      <m:e>
                        <m:d>
                          <m:dPr>
                            <m:begChr m:val="["/>
                            <m:endChr m:val="]"/>
                            <m:ctrlPr>
                              <w:rPr>
                                <w:rFonts w:ascii="Cambria Math" w:eastAsiaTheme="minorEastAsia" w:hAnsi="Cambria Math"/>
                                <w:i/>
                                <w:szCs w:val="28"/>
                              </w:rPr>
                            </m:ctrlPr>
                          </m:dPr>
                          <m:e>
                            <m:r>
                              <w:rPr>
                                <w:rFonts w:ascii="Cambria Math" w:eastAsiaTheme="minorEastAsia" w:hAnsi="Cambria Math"/>
                                <w:szCs w:val="28"/>
                              </w:rPr>
                              <m:t>1+</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2</m:t>
                                    </m:r>
                                  </m:sup>
                                </m:sSubSup>
                              </m:num>
                              <m:den>
                                <m:sSub>
                                  <m:sSubPr>
                                    <m:ctrlPr>
                                      <w:rPr>
                                        <w:rFonts w:ascii="Cambria Math" w:eastAsiaTheme="minorEastAsia" w:hAnsi="Cambria Math"/>
                                        <w:i/>
                                        <w:szCs w:val="28"/>
                                      </w:rPr>
                                    </m:ctrlPr>
                                  </m:sSubPr>
                                  <m:e>
                                    <m:r>
                                      <w:rPr>
                                        <w:rFonts w:ascii="Cambria Math" w:eastAsiaTheme="minorEastAsia" w:hAnsi="Cambria Math"/>
                                        <w:szCs w:val="28"/>
                                      </w:rPr>
                                      <m:t>μ</m:t>
                                    </m:r>
                                  </m:e>
                                  <m:sub>
                                    <m:r>
                                      <w:rPr>
                                        <w:rFonts w:ascii="Cambria Math" w:eastAsiaTheme="minorEastAsia" w:hAnsi="Cambria Math"/>
                                        <w:szCs w:val="28"/>
                                      </w:rPr>
                                      <m:t>jup</m:t>
                                    </m:r>
                                  </m:sub>
                                </m:sSub>
                              </m:den>
                            </m:f>
                          </m:e>
                        </m:d>
                      </m:e>
                      <m:sup>
                        <m:r>
                          <w:rPr>
                            <w:rFonts w:ascii="Cambria Math" w:eastAsiaTheme="minorEastAsia" w:hAnsi="Cambria Math"/>
                            <w:szCs w:val="28"/>
                          </w:rPr>
                          <m:t>-1</m:t>
                        </m:r>
                      </m:sup>
                    </m:sSup>
                    <m:r>
                      <w:rPr>
                        <w:rFonts w:ascii="Cambria Math" w:eastAsiaTheme="minorEastAsia" w:hAnsi="Cambria Math"/>
                        <w:szCs w:val="28"/>
                      </w:rPr>
                      <m:t xml:space="preserve"> </m:t>
                    </m:r>
                  </m:e>
                </m:func>
              </m:oMath>
            </m:oMathPara>
          </w:p>
        </w:tc>
        <w:tc>
          <w:tcPr>
            <w:tcW w:w="560" w:type="dxa"/>
            <w:vAlign w:val="center"/>
          </w:tcPr>
          <w:p w:rsidR="001C732D" w:rsidRPr="00B04B05" w:rsidRDefault="001C732D" w:rsidP="00F54487">
            <w:pPr>
              <w:jc w:val="right"/>
              <w:rPr>
                <w:szCs w:val="28"/>
                <w:lang w:val="en-US"/>
              </w:rPr>
            </w:pPr>
            <w:r>
              <w:rPr>
                <w:szCs w:val="28"/>
                <w:lang w:val="en-US"/>
              </w:rPr>
              <w:t>(53)</w:t>
            </w:r>
          </w:p>
        </w:tc>
      </w:tr>
    </w:tbl>
    <w:p w:rsidR="001C732D" w:rsidRDefault="001C732D" w:rsidP="001C732D">
      <w:pPr>
        <w:ind w:firstLine="708"/>
        <w:rPr>
          <w:szCs w:val="28"/>
        </w:rPr>
      </w:pPr>
      <w:r>
        <w:rPr>
          <w:szCs w:val="28"/>
        </w:rPr>
        <w:t xml:space="preserve">Максимально допустимый угол поворота вектора гиперболического избытка скорости определяется минимально допустимым радиусом перицентра </w:t>
      </w:r>
      <w:r>
        <w:rPr>
          <w:szCs w:val="28"/>
        </w:rPr>
        <w:lastRenderedPageBreak/>
        <w:t>подлетной гиперболической орбиты и зависит от величины гиперболического избытка скорости.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8954" w:type="dxa"/>
          </w:tcPr>
          <w:p w:rsidR="001C732D" w:rsidRDefault="00103C2E" w:rsidP="00F54487">
            <w:pPr>
              <w:ind w:firstLine="708"/>
              <w:rPr>
                <w:rFonts w:eastAsiaTheme="minorEastAsia"/>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β</m:t>
                    </m:r>
                  </m:e>
                  <m:sub>
                    <m:r>
                      <w:rPr>
                        <w:rFonts w:ascii="Cambria Math" w:eastAsiaTheme="minorEastAsia" w:hAnsi="Cambria Math"/>
                        <w:szCs w:val="28"/>
                        <w:lang w:val="en-US"/>
                      </w:rPr>
                      <m:t>max</m:t>
                    </m:r>
                  </m:sub>
                </m:sSub>
                <m:r>
                  <w:rPr>
                    <w:rFonts w:ascii="Cambria Math" w:eastAsiaTheme="minorEastAsia" w:hAnsi="Cambria Math"/>
                    <w:szCs w:val="28"/>
                  </w:rPr>
                  <m:t>=2</m:t>
                </m:r>
                <m:func>
                  <m:funcPr>
                    <m:ctrlPr>
                      <w:rPr>
                        <w:rFonts w:ascii="Cambria Math" w:eastAsiaTheme="minorEastAsia" w:hAnsi="Cambria Math"/>
                        <w:szCs w:val="28"/>
                      </w:rPr>
                    </m:ctrlPr>
                  </m:funcPr>
                  <m:fName>
                    <m:r>
                      <m:rPr>
                        <m:sty m:val="p"/>
                      </m:rPr>
                      <w:rPr>
                        <w:rFonts w:ascii="Cambria Math" w:eastAsiaTheme="minorEastAsia" w:hAnsi="Cambria Math"/>
                        <w:szCs w:val="28"/>
                      </w:rPr>
                      <m:t>asin</m:t>
                    </m:r>
                  </m:fName>
                  <m:e>
                    <m:d>
                      <m:dPr>
                        <m:ctrlPr>
                          <w:rPr>
                            <w:rFonts w:ascii="Cambria Math" w:eastAsiaTheme="minorEastAsia" w:hAnsi="Cambria Math"/>
                            <w:i/>
                            <w:szCs w:val="28"/>
                          </w:rPr>
                        </m:ctrlPr>
                      </m:dPr>
                      <m:e>
                        <m:f>
                          <m:fPr>
                            <m:ctrlPr>
                              <w:rPr>
                                <w:rFonts w:ascii="Cambria Math" w:eastAsiaTheme="minorEastAsia" w:hAnsi="Cambria Math"/>
                                <w:i/>
                                <w:szCs w:val="28"/>
                              </w:rPr>
                            </m:ctrlPr>
                          </m:fPr>
                          <m:num>
                            <m:r>
                              <w:rPr>
                                <w:rFonts w:ascii="Cambria Math" w:eastAsiaTheme="minorEastAsia" w:hAnsi="Cambria Math"/>
                                <w:szCs w:val="28"/>
                              </w:rPr>
                              <m:t>1</m:t>
                            </m:r>
                          </m:num>
                          <m:den>
                            <m:r>
                              <w:rPr>
                                <w:rFonts w:ascii="Cambria Math" w:eastAsiaTheme="minorEastAsia" w:hAnsi="Cambria Math"/>
                                <w:szCs w:val="28"/>
                              </w:rPr>
                              <m:t>1+</m:t>
                            </m:r>
                            <m:f>
                              <m:fPr>
                                <m:ctrlPr>
                                  <w:rPr>
                                    <w:rFonts w:ascii="Cambria Math" w:eastAsiaTheme="minorEastAsia" w:hAnsi="Cambria Math"/>
                                    <w:i/>
                                    <w:szCs w:val="28"/>
                                  </w:rPr>
                                </m:ctrlPr>
                              </m:fPr>
                              <m:num>
                                <m:sSubSup>
                                  <m:sSubSupPr>
                                    <m:ctrlPr>
                                      <w:rPr>
                                        <w:rFonts w:ascii="Cambria Math" w:eastAsiaTheme="minorEastAsia" w:hAnsi="Cambria Math"/>
                                        <w:i/>
                                        <w:szCs w:val="28"/>
                                        <w:lang w:val="en-US"/>
                                      </w:rPr>
                                    </m:ctrlPr>
                                  </m:sSubSupPr>
                                  <m:e>
                                    <m:r>
                                      <w:rPr>
                                        <w:rFonts w:ascii="Cambria Math" w:eastAsiaTheme="minorEastAsia" w:hAnsi="Cambria Math"/>
                                        <w:szCs w:val="28"/>
                                        <w:lang w:val="en-US"/>
                                      </w:rPr>
                                      <m:t>r</m:t>
                                    </m:r>
                                  </m:e>
                                  <m:sub>
                                    <m:r>
                                      <w:rPr>
                                        <w:rFonts w:ascii="Cambria Math" w:eastAsiaTheme="minorEastAsia" w:hAnsi="Cambria Math"/>
                                        <w:szCs w:val="28"/>
                                      </w:rPr>
                                      <m:t>π</m:t>
                                    </m:r>
                                    <m:ctrlPr>
                                      <w:rPr>
                                        <w:rFonts w:ascii="Cambria Math" w:eastAsiaTheme="minorEastAsia" w:hAnsi="Cambria Math"/>
                                        <w:i/>
                                        <w:szCs w:val="28"/>
                                      </w:rPr>
                                    </m:ctrlPr>
                                  </m:sub>
                                  <m:sup>
                                    <m:r>
                                      <w:rPr>
                                        <w:rFonts w:ascii="Cambria Math" w:eastAsiaTheme="minorEastAsia" w:hAnsi="Cambria Math"/>
                                        <w:szCs w:val="28"/>
                                      </w:rPr>
                                      <m:t>min</m:t>
                                    </m:r>
                                  </m:sup>
                                </m:sSubSup>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2</m:t>
                                    </m:r>
                                  </m:sup>
                                </m:sSubSup>
                              </m:num>
                              <m:den>
                                <m:sSub>
                                  <m:sSubPr>
                                    <m:ctrlPr>
                                      <w:rPr>
                                        <w:rFonts w:ascii="Cambria Math" w:eastAsiaTheme="minorEastAsia" w:hAnsi="Cambria Math"/>
                                        <w:i/>
                                        <w:szCs w:val="28"/>
                                      </w:rPr>
                                    </m:ctrlPr>
                                  </m:sSubPr>
                                  <m:e>
                                    <m:r>
                                      <w:rPr>
                                        <w:rFonts w:ascii="Cambria Math" w:eastAsiaTheme="minorEastAsia" w:hAnsi="Cambria Math"/>
                                        <w:szCs w:val="28"/>
                                      </w:rPr>
                                      <m:t>μ</m:t>
                                    </m:r>
                                  </m:e>
                                  <m:sub>
                                    <m:r>
                                      <w:rPr>
                                        <w:rFonts w:ascii="Cambria Math" w:eastAsiaTheme="minorEastAsia" w:hAnsi="Cambria Math"/>
                                        <w:szCs w:val="28"/>
                                      </w:rPr>
                                      <m:t>jup</m:t>
                                    </m:r>
                                  </m:sub>
                                </m:sSub>
                              </m:den>
                            </m:f>
                          </m:den>
                        </m:f>
                      </m:e>
                    </m:d>
                  </m:e>
                </m:func>
              </m:oMath>
            </m:oMathPara>
          </w:p>
        </w:tc>
        <w:tc>
          <w:tcPr>
            <w:tcW w:w="683" w:type="dxa"/>
            <w:vAlign w:val="center"/>
          </w:tcPr>
          <w:p w:rsidR="001C732D" w:rsidRPr="00571CE7" w:rsidRDefault="001C732D" w:rsidP="00F54487">
            <w:pPr>
              <w:jc w:val="right"/>
              <w:rPr>
                <w:rFonts w:eastAsiaTheme="minorEastAsia"/>
                <w:szCs w:val="28"/>
                <w:lang w:val="en-US"/>
              </w:rPr>
            </w:pPr>
            <w:r>
              <w:rPr>
                <w:rFonts w:eastAsiaTheme="minorEastAsia"/>
                <w:szCs w:val="28"/>
                <w:lang w:val="en-US"/>
              </w:rPr>
              <w:t>(54)</w:t>
            </w:r>
          </w:p>
        </w:tc>
      </w:tr>
    </w:tbl>
    <w:tbl>
      <w:tblPr>
        <w:tblStyle w:val="a3"/>
        <w:tblpPr w:leftFromText="180" w:rightFromText="180" w:vertAnchor="text" w:tblpY="406"/>
        <w:tblW w:w="0" w:type="auto"/>
        <w:tblLook w:val="04A0" w:firstRow="1" w:lastRow="0" w:firstColumn="1" w:lastColumn="0" w:noHBand="0" w:noVBand="1"/>
      </w:tblPr>
      <w:tblGrid>
        <w:gridCol w:w="8944"/>
        <w:gridCol w:w="683"/>
      </w:tblGrid>
      <w:tr w:rsidR="001C732D" w:rsidTr="00F54487">
        <w:tc>
          <w:tcPr>
            <w:tcW w:w="8944" w:type="dxa"/>
            <w:tcBorders>
              <w:top w:val="nil"/>
              <w:left w:val="nil"/>
              <w:bottom w:val="nil"/>
              <w:right w:val="nil"/>
            </w:tcBorders>
          </w:tcPr>
          <w:p w:rsidR="001C732D" w:rsidRPr="00571CE7" w:rsidRDefault="00103C2E" w:rsidP="00F54487">
            <w:pPr>
              <w:ind w:firstLine="708"/>
              <w:rPr>
                <w:rFonts w:eastAsiaTheme="minorEastAsia"/>
                <w:i/>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β</m:t>
                    </m:r>
                  </m:e>
                  <m:sub>
                    <m:r>
                      <w:rPr>
                        <w:rFonts w:ascii="Cambria Math" w:eastAsiaTheme="minorEastAsia" w:hAnsi="Cambria Math"/>
                        <w:szCs w:val="28"/>
                        <w:lang w:val="en-US"/>
                      </w:rPr>
                      <m:t>max</m:t>
                    </m:r>
                  </m:sub>
                </m:sSub>
                <m:r>
                  <w:rPr>
                    <w:rFonts w:ascii="Cambria Math" w:eastAsiaTheme="minorEastAsia" w:hAnsi="Cambria Math"/>
                    <w:szCs w:val="28"/>
                  </w:rPr>
                  <m:t>=180°-2</m:t>
                </m:r>
                <m:func>
                  <m:funcPr>
                    <m:ctrlPr>
                      <w:rPr>
                        <w:rFonts w:ascii="Cambria Math" w:eastAsiaTheme="minorEastAsia" w:hAnsi="Cambria Math"/>
                        <w:i/>
                        <w:szCs w:val="28"/>
                      </w:rPr>
                    </m:ctrlPr>
                  </m:funcPr>
                  <m:fName>
                    <m:r>
                      <m:rPr>
                        <m:sty m:val="p"/>
                      </m:rPr>
                      <w:rPr>
                        <w:rFonts w:ascii="Cambria Math" w:eastAsiaTheme="minorEastAsia" w:hAnsi="Cambria Math"/>
                        <w:szCs w:val="28"/>
                      </w:rPr>
                      <m:t>arccos</m:t>
                    </m:r>
                  </m:fName>
                  <m:e>
                    <m:sSup>
                      <m:sSupPr>
                        <m:ctrlPr>
                          <w:rPr>
                            <w:rFonts w:ascii="Cambria Math" w:eastAsiaTheme="minorEastAsia" w:hAnsi="Cambria Math"/>
                            <w:i/>
                            <w:szCs w:val="28"/>
                          </w:rPr>
                        </m:ctrlPr>
                      </m:sSupPr>
                      <m:e>
                        <m:d>
                          <m:dPr>
                            <m:begChr m:val="["/>
                            <m:endChr m:val="]"/>
                            <m:ctrlPr>
                              <w:rPr>
                                <w:rFonts w:ascii="Cambria Math" w:eastAsiaTheme="minorEastAsia" w:hAnsi="Cambria Math"/>
                                <w:i/>
                                <w:szCs w:val="28"/>
                              </w:rPr>
                            </m:ctrlPr>
                          </m:dPr>
                          <m:e>
                            <m:r>
                              <w:rPr>
                                <w:rFonts w:ascii="Cambria Math" w:eastAsiaTheme="minorEastAsia" w:hAnsi="Cambria Math"/>
                                <w:szCs w:val="28"/>
                              </w:rPr>
                              <m:t>1+</m:t>
                            </m:r>
                            <m:f>
                              <m:fPr>
                                <m:ctrlPr>
                                  <w:rPr>
                                    <w:rFonts w:ascii="Cambria Math" w:eastAsiaTheme="minorEastAsia" w:hAnsi="Cambria Math"/>
                                    <w:i/>
                                    <w:szCs w:val="28"/>
                                  </w:rPr>
                                </m:ctrlPr>
                              </m:fPr>
                              <m:num>
                                <m:sSubSup>
                                  <m:sSubSupPr>
                                    <m:ctrlPr>
                                      <w:rPr>
                                        <w:rFonts w:ascii="Cambria Math" w:eastAsiaTheme="minorEastAsia" w:hAnsi="Cambria Math"/>
                                        <w:i/>
                                        <w:szCs w:val="28"/>
                                      </w:rPr>
                                    </m:ctrlPr>
                                  </m:sSubSupPr>
                                  <m:e>
                                    <m:r>
                                      <w:rPr>
                                        <w:rFonts w:ascii="Cambria Math" w:eastAsiaTheme="minorEastAsia" w:hAnsi="Cambria Math"/>
                                        <w:szCs w:val="28"/>
                                      </w:rPr>
                                      <m:t>r</m:t>
                                    </m:r>
                                  </m:e>
                                  <m:sub>
                                    <m:r>
                                      <w:rPr>
                                        <w:rFonts w:ascii="Cambria Math" w:eastAsiaTheme="minorEastAsia" w:hAnsi="Cambria Math"/>
                                        <w:szCs w:val="28"/>
                                      </w:rPr>
                                      <m:t>π</m:t>
                                    </m:r>
                                  </m:sub>
                                  <m:sup>
                                    <m:r>
                                      <w:rPr>
                                        <w:rFonts w:ascii="Cambria Math" w:eastAsiaTheme="minorEastAsia" w:hAnsi="Cambria Math"/>
                                        <w:szCs w:val="28"/>
                                      </w:rPr>
                                      <m:t>(min)</m:t>
                                    </m:r>
                                  </m:sup>
                                </m:sSubSup>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2</m:t>
                                    </m:r>
                                  </m:sup>
                                </m:sSubSup>
                              </m:num>
                              <m:den>
                                <m:sSub>
                                  <m:sSubPr>
                                    <m:ctrlPr>
                                      <w:rPr>
                                        <w:rFonts w:ascii="Cambria Math" w:eastAsiaTheme="minorEastAsia" w:hAnsi="Cambria Math"/>
                                        <w:i/>
                                        <w:szCs w:val="28"/>
                                      </w:rPr>
                                    </m:ctrlPr>
                                  </m:sSubPr>
                                  <m:e>
                                    <m:r>
                                      <w:rPr>
                                        <w:rFonts w:ascii="Cambria Math" w:eastAsiaTheme="minorEastAsia" w:hAnsi="Cambria Math"/>
                                        <w:szCs w:val="28"/>
                                      </w:rPr>
                                      <m:t>μ</m:t>
                                    </m:r>
                                  </m:e>
                                  <m:sub>
                                    <m:r>
                                      <w:rPr>
                                        <w:rFonts w:ascii="Cambria Math" w:eastAsiaTheme="minorEastAsia" w:hAnsi="Cambria Math"/>
                                        <w:szCs w:val="28"/>
                                      </w:rPr>
                                      <m:t>jup</m:t>
                                    </m:r>
                                  </m:sub>
                                </m:sSub>
                              </m:den>
                            </m:f>
                          </m:e>
                        </m:d>
                      </m:e>
                      <m:sup>
                        <m:r>
                          <w:rPr>
                            <w:rFonts w:ascii="Cambria Math" w:eastAsiaTheme="minorEastAsia" w:hAnsi="Cambria Math"/>
                            <w:szCs w:val="28"/>
                          </w:rPr>
                          <m:t>-1</m:t>
                        </m:r>
                      </m:sup>
                    </m:sSup>
                    <m:r>
                      <w:rPr>
                        <w:rFonts w:ascii="Cambria Math" w:eastAsiaTheme="minorEastAsia" w:hAnsi="Cambria Math"/>
                        <w:szCs w:val="28"/>
                      </w:rPr>
                      <m:t xml:space="preserve"> </m:t>
                    </m:r>
                  </m:e>
                </m:func>
              </m:oMath>
            </m:oMathPara>
          </w:p>
        </w:tc>
        <w:tc>
          <w:tcPr>
            <w:tcW w:w="683" w:type="dxa"/>
            <w:tcBorders>
              <w:top w:val="nil"/>
              <w:left w:val="nil"/>
              <w:bottom w:val="nil"/>
              <w:right w:val="nil"/>
            </w:tcBorders>
            <w:vAlign w:val="center"/>
          </w:tcPr>
          <w:p w:rsidR="001C732D" w:rsidRPr="00571CE7" w:rsidRDefault="001C732D" w:rsidP="00F54487">
            <w:pPr>
              <w:jc w:val="right"/>
              <w:rPr>
                <w:szCs w:val="28"/>
                <w:lang w:val="en-US"/>
              </w:rPr>
            </w:pPr>
            <w:r>
              <w:rPr>
                <w:szCs w:val="28"/>
                <w:lang w:val="en-US"/>
              </w:rPr>
              <w:t>(55)</w:t>
            </w:r>
          </w:p>
        </w:tc>
      </w:tr>
    </w:tbl>
    <w:p w:rsidR="001C732D" w:rsidRPr="00A45A34" w:rsidRDefault="001C732D" w:rsidP="001C732D">
      <w:pPr>
        <w:rPr>
          <w:rFonts w:eastAsiaTheme="minorEastAsia"/>
          <w:szCs w:val="28"/>
        </w:rPr>
      </w:pPr>
      <w:r>
        <w:rPr>
          <w:rFonts w:eastAsiaTheme="minorEastAsia"/>
          <w:szCs w:val="28"/>
        </w:rPr>
        <w:t xml:space="preserve">или  </w:t>
      </w:r>
    </w:p>
    <w:p w:rsidR="001C732D" w:rsidRDefault="001C732D" w:rsidP="001C732D">
      <w:pPr>
        <w:ind w:firstLine="708"/>
        <w:rPr>
          <w:rFonts w:eastAsiaTheme="minorEastAsia"/>
          <w:szCs w:val="28"/>
        </w:rPr>
      </w:pPr>
      <w:r>
        <w:rPr>
          <w:szCs w:val="28"/>
        </w:rPr>
        <w:t xml:space="preserve">На угол, фиксирующий поворот плоскости пролетной гиперболы вокруг вектора гиперболического избытка скорости при подлете к планете, </w:t>
      </w:r>
      <w:r>
        <w:rPr>
          <w:rFonts w:eastAsiaTheme="minorEastAsia" w:cs="Times New Roman"/>
          <w:szCs w:val="28"/>
        </w:rPr>
        <w:t>γ</w:t>
      </w:r>
      <w:r>
        <w:rPr>
          <w:szCs w:val="28"/>
        </w:rPr>
        <w:t xml:space="preserve"> гравитационный маневр не н</w:t>
      </w:r>
      <w:r w:rsidR="00D276E6">
        <w:rPr>
          <w:szCs w:val="28"/>
        </w:rPr>
        <w:t>акладывает никаких ограничений. Т</w:t>
      </w:r>
      <w:r>
        <w:rPr>
          <w:szCs w:val="28"/>
        </w:rPr>
        <w:t>огд</w:t>
      </w:r>
      <w:r w:rsidR="00B4451E">
        <w:rPr>
          <w:szCs w:val="28"/>
        </w:rPr>
        <w:t xml:space="preserve">а диапазон, в котором он может </w:t>
      </w:r>
      <w:r w:rsidR="00D276E6">
        <w:rPr>
          <w:szCs w:val="28"/>
        </w:rPr>
        <w:t xml:space="preserve">быть найден –  </w:t>
      </w:r>
      <m:oMath>
        <m:r>
          <w:rPr>
            <w:rFonts w:ascii="Cambria Math" w:eastAsiaTheme="minorEastAsia" w:hAnsi="Cambria Math" w:cs="Times New Roman"/>
            <w:szCs w:val="28"/>
          </w:rPr>
          <m:t>[0;360°]</m:t>
        </m:r>
      </m:oMath>
      <w:r w:rsidRPr="00CD0486">
        <w:rPr>
          <w:rFonts w:eastAsiaTheme="minorEastAsia"/>
          <w:szCs w:val="28"/>
        </w:rPr>
        <w:t xml:space="preserve">. </w:t>
      </w:r>
      <w:r>
        <w:rPr>
          <w:rFonts w:eastAsiaTheme="minorEastAsia"/>
          <w:szCs w:val="28"/>
        </w:rPr>
        <w:t xml:space="preserve">Если перебирать этот угол в рамках всего диапазона, то удастся рассмотреть все возможные положения плоскости пролетной гиперболы. </w:t>
      </w:r>
    </w:p>
    <w:p w:rsidR="001C732D" w:rsidRPr="007730AC" w:rsidRDefault="001C732D" w:rsidP="001C732D">
      <w:pPr>
        <w:ind w:firstLine="708"/>
        <w:rPr>
          <w:rFonts w:eastAsiaTheme="minorEastAsia"/>
          <w:szCs w:val="28"/>
        </w:rPr>
      </w:pPr>
      <w:r>
        <w:rPr>
          <w:rFonts w:eastAsiaTheme="minorEastAsia"/>
          <w:szCs w:val="28"/>
        </w:rPr>
        <w:t>Введя все данные параметры, выпишем произведение матриц для расчета вектора гиперболического избытка скорости после гравитационного маневра</w:t>
      </w:r>
      <w:r w:rsidRPr="007730AC">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Pr="00571CE7" w:rsidRDefault="00103C2E" w:rsidP="00F54487">
            <w:pPr>
              <w:ind w:firstLine="708"/>
              <w:rPr>
                <w:rFonts w:eastAsiaTheme="minorEastAsia"/>
                <w:szCs w:val="28"/>
              </w:rPr>
            </w:pPr>
            <m:oMathPara>
              <m:oMath>
                <m:acc>
                  <m:accPr>
                    <m:chr m:val="̅"/>
                    <m:ctrlPr>
                      <w:rPr>
                        <w:rFonts w:ascii="Cambria Math" w:eastAsiaTheme="minorEastAsia" w:hAnsi="Cambria Math"/>
                        <w:i/>
                        <w:szCs w:val="28"/>
                      </w:rPr>
                    </m:ctrlPr>
                  </m:accP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e>
                </m:acc>
                <m:r>
                  <w:rPr>
                    <w:rFonts w:ascii="Cambria Math" w:eastAsiaTheme="minorEastAsia" w:hAnsi="Cambria Math"/>
                    <w:szCs w:val="28"/>
                  </w:rPr>
                  <m:t>=</m:t>
                </m:r>
                <m:d>
                  <m:dPr>
                    <m:ctrlPr>
                      <w:rPr>
                        <w:rFonts w:ascii="Cambria Math" w:eastAsiaTheme="minorEastAsia" w:hAnsi="Cambria Math"/>
                        <w:i/>
                        <w:szCs w:val="28"/>
                      </w:rPr>
                    </m:ctrlPr>
                  </m:dPr>
                  <m:e>
                    <m:m>
                      <m:mPr>
                        <m:mcs>
                          <m:mc>
                            <m:mcPr>
                              <m:count m:val="3"/>
                              <m:mcJc m:val="center"/>
                            </m:mcPr>
                          </m:mc>
                        </m:mcs>
                        <m:ctrlPr>
                          <w:rPr>
                            <w:rFonts w:ascii="Cambria Math" w:eastAsiaTheme="minorEastAsia" w:hAnsi="Cambria Math"/>
                            <w:i/>
                            <w:szCs w:val="28"/>
                          </w:rPr>
                        </m:ctrlPr>
                      </m:mPr>
                      <m:m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m:t>
                              </m:r>
                            </m:sub>
                            <m:sup>
                              <m:r>
                                <w:rPr>
                                  <w:rFonts w:ascii="Cambria Math" w:eastAsiaTheme="minorEastAsia" w:hAnsi="Cambria Math"/>
                                  <w:szCs w:val="28"/>
                                </w:rPr>
                                <m:t>-</m:t>
                              </m:r>
                            </m:sup>
                          </m:sSubSup>
                        </m:e>
                        <m:e>
                          <m:f>
                            <m:fPr>
                              <m:ctrlPr>
                                <w:rPr>
                                  <w:rFonts w:ascii="Cambria Math" w:eastAsiaTheme="minorEastAsia" w:hAnsi="Cambria Math"/>
                                  <w:i/>
                                  <w:szCs w:val="28"/>
                                </w:rPr>
                              </m:ctrlPr>
                            </m:fPr>
                            <m:num>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∞y</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num>
                            <m:den>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∞xy</m:t>
                                  </m:r>
                                </m:sub>
                                <m:sup>
                                  <m:r>
                                    <w:rPr>
                                      <w:rFonts w:ascii="Cambria Math" w:eastAsiaTheme="minorEastAsia" w:hAnsi="Cambria Math"/>
                                      <w:szCs w:val="28"/>
                                    </w:rPr>
                                    <m:t>-</m:t>
                                  </m:r>
                                </m:sup>
                              </m:sSubSup>
                            </m:den>
                          </m:f>
                        </m:e>
                        <m:e>
                          <m:f>
                            <m:fPr>
                              <m:ctrlPr>
                                <w:rPr>
                                  <w:rFonts w:ascii="Cambria Math" w:eastAsiaTheme="minorEastAsia" w:hAnsi="Cambria Math"/>
                                  <w:i/>
                                  <w:szCs w:val="28"/>
                                </w:rPr>
                              </m:ctrlPr>
                            </m:fPr>
                            <m:num>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∞z</m:t>
                                  </m:r>
                                </m:sub>
                                <m:sup>
                                  <m:r>
                                    <w:rPr>
                                      <w:rFonts w:ascii="Cambria Math" w:eastAsiaTheme="minorEastAsia" w:hAnsi="Cambria Math"/>
                                      <w:szCs w:val="28"/>
                                    </w:rPr>
                                    <m:t>-</m:t>
                                  </m:r>
                                </m:sup>
                              </m:sSubSup>
                            </m:num>
                            <m:den>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∞xy</m:t>
                                  </m:r>
                                </m:sub>
                                <m:sup>
                                  <m:r>
                                    <w:rPr>
                                      <w:rFonts w:ascii="Cambria Math" w:eastAsiaTheme="minorEastAsia" w:hAnsi="Cambria Math"/>
                                      <w:szCs w:val="28"/>
                                    </w:rPr>
                                    <m:t>-</m:t>
                                  </m:r>
                                </m:sup>
                              </m:sSubSup>
                            </m:den>
                          </m:f>
                        </m:e>
                      </m:mr>
                      <m:m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∞y</m:t>
                              </m:r>
                            </m:sub>
                            <m:sup>
                              <m:r>
                                <w:rPr>
                                  <w:rFonts w:ascii="Cambria Math" w:eastAsiaTheme="minorEastAsia" w:hAnsi="Cambria Math"/>
                                  <w:szCs w:val="28"/>
                                </w:rPr>
                                <m:t>-</m:t>
                              </m:r>
                            </m:sup>
                          </m:sSubSup>
                        </m:e>
                        <m:e>
                          <m:f>
                            <m:fPr>
                              <m:ctrlPr>
                                <w:rPr>
                                  <w:rFonts w:ascii="Cambria Math" w:eastAsiaTheme="minorEastAsia" w:hAnsi="Cambria Math"/>
                                  <w:i/>
                                  <w:szCs w:val="28"/>
                                </w:rPr>
                              </m:ctrlPr>
                            </m:fPr>
                            <m:num>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r>
                                    <w:rPr>
                                      <w:rFonts w:ascii="Cambria Math" w:eastAsiaTheme="minorEastAsia" w:hAnsi="Cambria Math"/>
                                      <w:szCs w:val="28"/>
                                      <w:lang w:val="en-US"/>
                                    </w:rPr>
                                    <m:t>x</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num>
                            <m:den>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∞xy</m:t>
                                  </m:r>
                                </m:sub>
                                <m:sup>
                                  <m:r>
                                    <w:rPr>
                                      <w:rFonts w:ascii="Cambria Math" w:eastAsiaTheme="minorEastAsia" w:hAnsi="Cambria Math"/>
                                      <w:szCs w:val="28"/>
                                    </w:rPr>
                                    <m:t>-</m:t>
                                  </m:r>
                                </m:sup>
                              </m:sSubSup>
                            </m:den>
                          </m:f>
                        </m:e>
                        <m:e>
                          <m:f>
                            <m:fPr>
                              <m:ctrlPr>
                                <w:rPr>
                                  <w:rFonts w:ascii="Cambria Math" w:eastAsiaTheme="minorEastAsia" w:hAnsi="Cambria Math"/>
                                  <w:i/>
                                  <w:szCs w:val="28"/>
                                </w:rPr>
                              </m:ctrlPr>
                            </m:fPr>
                            <m:num>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∞y</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∞z</m:t>
                                  </m:r>
                                </m:sub>
                                <m:sup>
                                  <m:r>
                                    <w:rPr>
                                      <w:rFonts w:ascii="Cambria Math" w:eastAsiaTheme="minorEastAsia" w:hAnsi="Cambria Math"/>
                                      <w:szCs w:val="28"/>
                                    </w:rPr>
                                    <m:t>-</m:t>
                                  </m:r>
                                </m:sup>
                              </m:sSubSup>
                            </m:num>
                            <m:den>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∞xy</m:t>
                                  </m:r>
                                </m:sub>
                                <m:sup>
                                  <m:r>
                                    <w:rPr>
                                      <w:rFonts w:ascii="Cambria Math" w:eastAsiaTheme="minorEastAsia" w:hAnsi="Cambria Math"/>
                                      <w:szCs w:val="28"/>
                                    </w:rPr>
                                    <m:t>-</m:t>
                                  </m:r>
                                </m:sup>
                              </m:sSubSup>
                            </m:den>
                          </m:f>
                        </m:e>
                      </m:mr>
                      <m:m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∞z</m:t>
                              </m:r>
                            </m:sub>
                            <m:sup>
                              <m:r>
                                <w:rPr>
                                  <w:rFonts w:ascii="Cambria Math" w:eastAsiaTheme="minorEastAsia" w:hAnsi="Cambria Math"/>
                                  <w:szCs w:val="28"/>
                                </w:rPr>
                                <m:t>-</m:t>
                              </m:r>
                            </m:sup>
                          </m:sSubSup>
                        </m:e>
                        <m:e>
                          <m:r>
                            <w:rPr>
                              <w:rFonts w:ascii="Cambria Math" w:eastAsiaTheme="minorEastAsia" w:hAnsi="Cambria Math"/>
                              <w:szCs w:val="28"/>
                            </w:rPr>
                            <m:t>0</m:t>
                          </m:r>
                        </m:e>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∞xy</m:t>
                              </m:r>
                            </m:sub>
                            <m:sup>
                              <m:r>
                                <w:rPr>
                                  <w:rFonts w:ascii="Cambria Math" w:eastAsiaTheme="minorEastAsia" w:hAnsi="Cambria Math"/>
                                  <w:szCs w:val="28"/>
                                </w:rPr>
                                <m:t>-</m:t>
                              </m:r>
                            </m:sup>
                          </m:sSubSup>
                        </m:e>
                      </m:mr>
                    </m:m>
                  </m:e>
                </m:d>
                <m:r>
                  <w:rPr>
                    <w:rFonts w:ascii="Cambria Math" w:eastAsiaTheme="minorEastAsia" w:hAnsi="Cambria Math"/>
                    <w:szCs w:val="28"/>
                  </w:rPr>
                  <m:t>∙</m:t>
                </m:r>
                <m:d>
                  <m:dPr>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r>
                            <m:rPr>
                              <m:sty m:val="p"/>
                            </m:rPr>
                            <w:rPr>
                              <w:rFonts w:ascii="Cambria Math" w:eastAsiaTheme="minorEastAsia" w:hAnsi="Cambria Math"/>
                              <w:szCs w:val="28"/>
                            </w:rPr>
                            <m:t>cos⁡</m:t>
                          </m:r>
                          <m:r>
                            <w:rPr>
                              <w:rFonts w:ascii="Cambria Math" w:eastAsiaTheme="minorEastAsia" w:hAnsi="Cambria Math"/>
                              <w:szCs w:val="28"/>
                            </w:rPr>
                            <m:t>(β)</m:t>
                          </m:r>
                        </m:e>
                      </m:mr>
                      <m:mr>
                        <m:e>
                          <m:r>
                            <m:rPr>
                              <m:sty m:val="p"/>
                            </m:rPr>
                            <w:rPr>
                              <w:rFonts w:ascii="Cambria Math" w:eastAsiaTheme="minorEastAsia" w:hAnsi="Cambria Math"/>
                              <w:szCs w:val="28"/>
                            </w:rPr>
                            <m:t>sin⁡</m:t>
                          </m:r>
                          <m:r>
                            <w:rPr>
                              <w:rFonts w:ascii="Cambria Math" w:eastAsiaTheme="minorEastAsia" w:hAnsi="Cambria Math"/>
                              <w:szCs w:val="28"/>
                            </w:rPr>
                            <m:t>(β)</m:t>
                          </m:r>
                          <m:r>
                            <m:rPr>
                              <m:sty m:val="p"/>
                            </m:rPr>
                            <w:rPr>
                              <w:rFonts w:ascii="Cambria Math" w:eastAsiaTheme="minorEastAsia" w:hAnsi="Cambria Math"/>
                              <w:szCs w:val="28"/>
                            </w:rPr>
                            <m:t>cos⁡</m:t>
                          </m:r>
                          <m:r>
                            <w:rPr>
                              <w:rFonts w:ascii="Cambria Math" w:eastAsiaTheme="minorEastAsia" w:hAnsi="Cambria Math"/>
                              <w:szCs w:val="28"/>
                            </w:rPr>
                            <m:t>(γ)</m:t>
                          </m:r>
                        </m:e>
                      </m:mr>
                      <m:mr>
                        <m:e>
                          <m:r>
                            <m:rPr>
                              <m:sty m:val="p"/>
                            </m:rPr>
                            <w:rPr>
                              <w:rFonts w:ascii="Cambria Math" w:eastAsiaTheme="minorEastAsia" w:hAnsi="Cambria Math"/>
                              <w:szCs w:val="28"/>
                            </w:rPr>
                            <m:t>sin⁡</m:t>
                          </m:r>
                          <m:r>
                            <w:rPr>
                              <w:rFonts w:ascii="Cambria Math" w:eastAsiaTheme="minorEastAsia" w:hAnsi="Cambria Math"/>
                              <w:szCs w:val="28"/>
                            </w:rPr>
                            <m:t>(β)</m:t>
                          </m:r>
                          <m:r>
                            <m:rPr>
                              <m:sty m:val="p"/>
                            </m:rPr>
                            <w:rPr>
                              <w:rFonts w:ascii="Cambria Math" w:eastAsiaTheme="minorEastAsia" w:hAnsi="Cambria Math"/>
                              <w:szCs w:val="28"/>
                            </w:rPr>
                            <m:t>sin⁡</m:t>
                          </m:r>
                          <m:r>
                            <w:rPr>
                              <w:rFonts w:ascii="Cambria Math" w:eastAsiaTheme="minorEastAsia" w:hAnsi="Cambria Math"/>
                              <w:szCs w:val="28"/>
                            </w:rPr>
                            <m:t>(γ)</m:t>
                          </m:r>
                        </m:e>
                      </m:mr>
                    </m:m>
                  </m:e>
                </m:d>
              </m:oMath>
            </m:oMathPara>
          </w:p>
        </w:tc>
        <w:tc>
          <w:tcPr>
            <w:tcW w:w="276" w:type="dxa"/>
            <w:vAlign w:val="center"/>
          </w:tcPr>
          <w:p w:rsidR="001C732D" w:rsidRPr="00571CE7" w:rsidRDefault="001C732D" w:rsidP="00F54487">
            <w:pPr>
              <w:jc w:val="right"/>
              <w:rPr>
                <w:rFonts w:eastAsiaTheme="minorEastAsia"/>
                <w:szCs w:val="28"/>
                <w:lang w:val="en-US"/>
              </w:rPr>
            </w:pPr>
            <w:r>
              <w:rPr>
                <w:rFonts w:eastAsiaTheme="minorEastAsia"/>
                <w:szCs w:val="28"/>
                <w:lang w:val="en-US"/>
              </w:rPr>
              <w:t>(56)</w:t>
            </w:r>
          </w:p>
        </w:tc>
      </w:tr>
    </w:tbl>
    <w:p w:rsidR="001C732D" w:rsidRDefault="001C732D" w:rsidP="001C732D">
      <w:r>
        <w:rPr>
          <w:rFonts w:eastAsiaTheme="minorEastAsia"/>
          <w:szCs w:val="28"/>
        </w:rPr>
        <w:t xml:space="preserve">где </w:t>
      </w:r>
      <m:oMath>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m:t>
            </m:r>
          </m:sub>
          <m:sup>
            <m:r>
              <w:rPr>
                <w:rFonts w:ascii="Cambria Math" w:eastAsiaTheme="minorEastAsia" w:hAnsi="Cambria Math"/>
                <w:szCs w:val="28"/>
              </w:rPr>
              <m:t>-</m:t>
            </m:r>
          </m:sup>
        </m:sSubSup>
        <m:r>
          <w:rPr>
            <w:rFonts w:ascii="Cambria Math" w:eastAsiaTheme="minorEastAsia" w:hAnsi="Cambria Math"/>
            <w:szCs w:val="28"/>
          </w:rPr>
          <m:t xml:space="preserve"> </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r>
              <w:rPr>
                <w:rFonts w:ascii="Cambria Math" w:eastAsiaTheme="minorEastAsia" w:hAnsi="Cambria Math"/>
                <w:szCs w:val="28"/>
                <w:lang w:val="en-US"/>
              </w:rPr>
              <m:t>y</m:t>
            </m:r>
          </m:sub>
          <m:sup>
            <m:r>
              <w:rPr>
                <w:rFonts w:ascii="Cambria Math" w:eastAsiaTheme="minorEastAsia" w:hAnsi="Cambria Math"/>
                <w:szCs w:val="28"/>
              </w:rPr>
              <m:t>-</m:t>
            </m:r>
          </m:sup>
        </m:sSubSup>
        <m:r>
          <w:rPr>
            <w:rFonts w:ascii="Cambria Math" w:eastAsiaTheme="minorEastAsia" w:hAnsi="Cambria Math"/>
            <w:szCs w:val="28"/>
          </w:rPr>
          <m:t xml:space="preserve"> </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∞z</m:t>
            </m:r>
          </m:sub>
          <m:sup>
            <m:r>
              <w:rPr>
                <w:rFonts w:ascii="Cambria Math" w:eastAsiaTheme="minorEastAsia" w:hAnsi="Cambria Math"/>
                <w:szCs w:val="28"/>
              </w:rPr>
              <m:t>-</m:t>
            </m:r>
          </m:sup>
        </m:sSubSup>
      </m:oMath>
      <w:r w:rsidRPr="00451404">
        <w:rPr>
          <w:rFonts w:eastAsiaTheme="minorEastAsia"/>
          <w:szCs w:val="28"/>
        </w:rPr>
        <w:t xml:space="preserve"> </w:t>
      </w:r>
      <w:r>
        <w:t xml:space="preserve">– компоненты вектора гиперболического избытка скорости при подлете к планете </w:t>
      </w:r>
    </w:p>
    <w:p w:rsidR="001C732D" w:rsidRDefault="00103C2E" w:rsidP="001C732D">
      <w:pPr>
        <w:rPr>
          <w:rFonts w:eastAsiaTheme="minorEastAsia"/>
          <w:szCs w:val="28"/>
        </w:rPr>
      </w:pPr>
      <m:oMath>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∞xy</m:t>
            </m:r>
          </m:sub>
          <m:sup>
            <m:r>
              <w:rPr>
                <w:rFonts w:ascii="Cambria Math" w:eastAsiaTheme="minorEastAsia" w:hAnsi="Cambria Math"/>
                <w:szCs w:val="28"/>
              </w:rPr>
              <m:t>-</m:t>
            </m:r>
          </m:sup>
        </m:sSubSup>
        <m:r>
          <w:rPr>
            <w:rFonts w:ascii="Cambria Math" w:eastAsiaTheme="minorEastAsia" w:hAnsi="Cambria Math"/>
            <w:szCs w:val="28"/>
          </w:rPr>
          <m:t>=</m:t>
        </m:r>
        <m:rad>
          <m:radPr>
            <m:degHide m:val="1"/>
            <m:ctrlPr>
              <w:rPr>
                <w:rFonts w:ascii="Cambria Math" w:eastAsiaTheme="minorEastAsia" w:hAnsi="Cambria Math"/>
                <w:i/>
                <w:szCs w:val="28"/>
              </w:rPr>
            </m:ctrlPr>
          </m:radPr>
          <m:deg/>
          <m:e>
            <m:sSup>
              <m:sSupPr>
                <m:ctrlPr>
                  <w:rPr>
                    <w:rFonts w:ascii="Cambria Math" w:eastAsiaTheme="minorEastAsia" w:hAnsi="Cambria Math"/>
                    <w:i/>
                    <w:szCs w:val="28"/>
                    <w:lang w:val="en-US"/>
                  </w:rPr>
                </m:ctrlPr>
              </m:sSupP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m:t>
                    </m:r>
                  </m:sub>
                  <m:sup>
                    <m:r>
                      <w:rPr>
                        <w:rFonts w:ascii="Cambria Math" w:eastAsiaTheme="minorEastAsia" w:hAnsi="Cambria Math"/>
                        <w:szCs w:val="28"/>
                      </w:rPr>
                      <m:t>-</m:t>
                    </m:r>
                  </m:sup>
                </m:sSubSup>
              </m:e>
              <m:sup>
                <m:r>
                  <w:rPr>
                    <w:rFonts w:ascii="Cambria Math" w:eastAsiaTheme="minorEastAsia" w:hAnsi="Cambria Math"/>
                    <w:szCs w:val="28"/>
                  </w:rPr>
                  <m:t>2</m:t>
                </m:r>
              </m:sup>
            </m:sSup>
            <m:r>
              <w:rPr>
                <w:rFonts w:ascii="Cambria Math" w:eastAsiaTheme="minorEastAsia" w:hAnsi="Cambria Math"/>
                <w:szCs w:val="28"/>
              </w:rPr>
              <m:t xml:space="preserve">+ </m:t>
            </m:r>
            <m:sSup>
              <m:sSupPr>
                <m:ctrlPr>
                  <w:rPr>
                    <w:rFonts w:ascii="Cambria Math" w:eastAsiaTheme="minorEastAsia" w:hAnsi="Cambria Math"/>
                    <w:i/>
                    <w:szCs w:val="28"/>
                  </w:rPr>
                </m:ctrlPr>
              </m:sSupP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∞y</m:t>
                    </m:r>
                  </m:sub>
                  <m:sup>
                    <m:r>
                      <w:rPr>
                        <w:rFonts w:ascii="Cambria Math" w:eastAsiaTheme="minorEastAsia" w:hAnsi="Cambria Math"/>
                        <w:szCs w:val="28"/>
                      </w:rPr>
                      <m:t>-</m:t>
                    </m:r>
                  </m:sup>
                </m:sSubSup>
                <m:ctrlPr>
                  <w:rPr>
                    <w:rFonts w:ascii="Cambria Math" w:eastAsiaTheme="minorEastAsia" w:hAnsi="Cambria Math"/>
                    <w:i/>
                    <w:szCs w:val="28"/>
                    <w:lang w:val="en-US"/>
                  </w:rPr>
                </m:ctrlPr>
              </m:e>
              <m:sup>
                <m:r>
                  <w:rPr>
                    <w:rFonts w:ascii="Cambria Math" w:eastAsiaTheme="minorEastAsia" w:hAnsi="Cambria Math"/>
                    <w:szCs w:val="28"/>
                  </w:rPr>
                  <m:t>2</m:t>
                </m:r>
              </m:sup>
            </m:sSup>
          </m:e>
        </m:rad>
      </m:oMath>
      <w:r w:rsidR="001C732D">
        <w:rPr>
          <w:rFonts w:eastAsiaTheme="minorEastAsia"/>
          <w:szCs w:val="28"/>
        </w:rPr>
        <w:t xml:space="preserve"> </w:t>
      </w:r>
      <w:r w:rsidR="001C732D">
        <w:t xml:space="preserve">– </w:t>
      </w:r>
      <w:r w:rsidR="001C732D">
        <w:rPr>
          <w:rFonts w:eastAsiaTheme="minorEastAsia"/>
          <w:szCs w:val="28"/>
        </w:rPr>
        <w:t xml:space="preserve">величина проекции вектора гиперболического избытка скорости при подлете к планете на плоскость </w:t>
      </w:r>
      <w:r w:rsidR="001C732D">
        <w:rPr>
          <w:rFonts w:eastAsiaTheme="minorEastAsia"/>
          <w:szCs w:val="28"/>
          <w:lang w:val="en-US"/>
        </w:rPr>
        <w:t>XY</w:t>
      </w:r>
      <w:r w:rsidR="001C732D">
        <w:rPr>
          <w:rFonts w:eastAsiaTheme="minorEastAsia"/>
          <w:szCs w:val="28"/>
        </w:rPr>
        <w:t xml:space="preserve"> в выбранной системе координат.</w:t>
      </w:r>
    </w:p>
    <w:p w:rsidR="001C732D" w:rsidRPr="00FC2574" w:rsidRDefault="001C732D" w:rsidP="001C732D">
      <w:pPr>
        <w:rPr>
          <w:rFonts w:eastAsiaTheme="minorEastAsia"/>
          <w:szCs w:val="28"/>
        </w:rPr>
      </w:pPr>
      <w:r>
        <w:rPr>
          <w:rFonts w:eastAsiaTheme="minorEastAsia"/>
          <w:szCs w:val="28"/>
        </w:rPr>
        <w:lastRenderedPageBreak/>
        <w:tab/>
        <w:t xml:space="preserve">Также можем записать </w:t>
      </w:r>
      <w:r w:rsidRPr="002F3F3B">
        <w:rPr>
          <w:rFonts w:eastAsiaTheme="minorEastAsia"/>
          <w:szCs w:val="28"/>
        </w:rPr>
        <w:t>систему</w:t>
      </w:r>
      <w:r>
        <w:rPr>
          <w:rFonts w:eastAsiaTheme="minorEastAsia"/>
          <w:szCs w:val="28"/>
        </w:rPr>
        <w:t xml:space="preserve"> для нахождения гиперболического избытка скорости после гравитационного маневра</w:t>
      </w:r>
      <w:r w:rsidRPr="00FC2574">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209" w:type="dxa"/>
          </w:tcPr>
          <w:p w:rsidR="001C732D" w:rsidRPr="00571CE7" w:rsidRDefault="00103C2E" w:rsidP="00F54487">
            <w:pPr>
              <w:rPr>
                <w:rFonts w:eastAsiaTheme="minorEastAsia"/>
                <w:i/>
                <w:szCs w:val="28"/>
              </w:rPr>
            </w:pPr>
            <m:oMathPara>
              <m:oMath>
                <m:d>
                  <m:dPr>
                    <m:begChr m:val="{"/>
                    <m:endChr m:val=""/>
                    <m:ctrlPr>
                      <w:rPr>
                        <w:rFonts w:ascii="Cambria Math" w:eastAsiaTheme="minorEastAsia" w:hAnsi="Cambria Math"/>
                        <w:i/>
                        <w:szCs w:val="28"/>
                      </w:rPr>
                    </m:ctrlPr>
                  </m:dPr>
                  <m:e>
                    <m:eqArr>
                      <m:eqArrPr>
                        <m:ctrlPr>
                          <w:rPr>
                            <w:rFonts w:ascii="Cambria Math" w:eastAsiaTheme="minorEastAsia" w:hAnsi="Cambria Math"/>
                            <w:i/>
                            <w:szCs w:val="28"/>
                          </w:rPr>
                        </m:ctrlPr>
                      </m:eqArrP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m:t>
                            </m:r>
                          </m:sub>
                          <m:sup>
                            <m:r>
                              <w:rPr>
                                <w:rFonts w:ascii="Cambria Math" w:eastAsiaTheme="minorEastAsia" w:hAnsi="Cambria Math"/>
                                <w:szCs w:val="28"/>
                              </w:rPr>
                              <m:t>+</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m:t>
                            </m:r>
                          </m:sub>
                          <m:sup>
                            <m:r>
                              <w:rPr>
                                <w:rFonts w:ascii="Cambria Math" w:eastAsiaTheme="minorEastAsia" w:hAnsi="Cambria Math"/>
                                <w:szCs w:val="28"/>
                              </w:rPr>
                              <m:t>-</m:t>
                            </m:r>
                          </m:sup>
                        </m:sSubSup>
                        <m:func>
                          <m:funcPr>
                            <m:ctrlPr>
                              <w:rPr>
                                <w:rFonts w:ascii="Cambria Math" w:eastAsiaTheme="minorEastAsia" w:hAnsi="Cambria Math"/>
                                <w:i/>
                                <w:szCs w:val="28"/>
                              </w:rPr>
                            </m:ctrlPr>
                          </m:funcPr>
                          <m:fName>
                            <m:r>
                              <m:rPr>
                                <m:sty m:val="p"/>
                              </m:rPr>
                              <w:rPr>
                                <w:rFonts w:ascii="Cambria Math" w:eastAsiaTheme="minorEastAsia" w:hAnsi="Cambria Math"/>
                                <w:szCs w:val="28"/>
                              </w:rPr>
                              <m:t>cos</m:t>
                            </m:r>
                          </m:fName>
                          <m:e>
                            <m:d>
                              <m:dPr>
                                <m:ctrlPr>
                                  <w:rPr>
                                    <w:rFonts w:ascii="Cambria Math" w:eastAsiaTheme="minorEastAsia" w:hAnsi="Cambria Math"/>
                                    <w:i/>
                                    <w:szCs w:val="28"/>
                                  </w:rPr>
                                </m:ctrlPr>
                              </m:dPr>
                              <m:e>
                                <m:r>
                                  <w:rPr>
                                    <w:rFonts w:ascii="Cambria Math" w:eastAsiaTheme="minorEastAsia" w:hAnsi="Cambria Math"/>
                                    <w:szCs w:val="28"/>
                                  </w:rPr>
                                  <m:t>β</m:t>
                                </m:r>
                              </m:e>
                            </m:d>
                          </m:e>
                        </m:func>
                        <m:r>
                          <w:rPr>
                            <w:rFonts w:ascii="Cambria Math" w:eastAsiaTheme="minorEastAsia" w:hAnsi="Cambria Math"/>
                            <w:szCs w:val="28"/>
                          </w:rPr>
                          <m:t>-</m:t>
                        </m:r>
                        <m:f>
                          <m:fPr>
                            <m:ctrlPr>
                              <w:rPr>
                                <w:rFonts w:ascii="Cambria Math" w:eastAsiaTheme="minorEastAsia" w:hAnsi="Cambria Math"/>
                                <w:i/>
                                <w:szCs w:val="28"/>
                              </w:rPr>
                            </m:ctrlPr>
                          </m:fPr>
                          <m:num>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∞y</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num>
                          <m:den>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∞xy</m:t>
                                </m:r>
                              </m:sub>
                              <m:sup>
                                <m:r>
                                  <w:rPr>
                                    <w:rFonts w:ascii="Cambria Math" w:eastAsiaTheme="minorEastAsia" w:hAnsi="Cambria Math"/>
                                    <w:szCs w:val="28"/>
                                  </w:rPr>
                                  <m:t>-</m:t>
                                </m:r>
                              </m:sup>
                            </m:sSubSup>
                          </m:den>
                        </m:f>
                        <m:func>
                          <m:funcPr>
                            <m:ctrlPr>
                              <w:rPr>
                                <w:rFonts w:ascii="Cambria Math" w:eastAsiaTheme="minorEastAsia" w:hAnsi="Cambria Math"/>
                                <w:szCs w:val="28"/>
                              </w:rPr>
                            </m:ctrlPr>
                          </m:funcPr>
                          <m:fName>
                            <m:r>
                              <m:rPr>
                                <m:sty m:val="p"/>
                              </m:rPr>
                              <w:rPr>
                                <w:rFonts w:ascii="Cambria Math" w:eastAsiaTheme="minorEastAsia" w:hAnsi="Cambria Math"/>
                                <w:szCs w:val="28"/>
                              </w:rPr>
                              <m:t>sin</m:t>
                            </m:r>
                          </m:fName>
                          <m:e>
                            <m:d>
                              <m:dPr>
                                <m:ctrlPr>
                                  <w:rPr>
                                    <w:rFonts w:ascii="Cambria Math" w:eastAsiaTheme="minorEastAsia" w:hAnsi="Cambria Math"/>
                                    <w:i/>
                                    <w:szCs w:val="28"/>
                                  </w:rPr>
                                </m:ctrlPr>
                              </m:dPr>
                              <m:e>
                                <m:r>
                                  <w:rPr>
                                    <w:rFonts w:ascii="Cambria Math" w:eastAsiaTheme="minorEastAsia" w:hAnsi="Cambria Math"/>
                                    <w:szCs w:val="28"/>
                                  </w:rPr>
                                  <m:t>β</m:t>
                                </m:r>
                              </m:e>
                            </m:d>
                          </m:e>
                        </m:func>
                        <m:func>
                          <m:funcPr>
                            <m:ctrlPr>
                              <w:rPr>
                                <w:rFonts w:ascii="Cambria Math" w:eastAsiaTheme="minorEastAsia" w:hAnsi="Cambria Math"/>
                                <w:szCs w:val="28"/>
                              </w:rPr>
                            </m:ctrlPr>
                          </m:funcPr>
                          <m:fName>
                            <m:r>
                              <m:rPr>
                                <m:sty m:val="p"/>
                              </m:rPr>
                              <w:rPr>
                                <w:rFonts w:ascii="Cambria Math" w:eastAsiaTheme="minorEastAsia" w:hAnsi="Cambria Math"/>
                                <w:szCs w:val="28"/>
                              </w:rPr>
                              <m:t>cos</m:t>
                            </m:r>
                          </m:fName>
                          <m:e>
                            <m:d>
                              <m:dPr>
                                <m:ctrlPr>
                                  <w:rPr>
                                    <w:rFonts w:ascii="Cambria Math" w:eastAsiaTheme="minorEastAsia" w:hAnsi="Cambria Math"/>
                                    <w:i/>
                                    <w:szCs w:val="28"/>
                                  </w:rPr>
                                </m:ctrlPr>
                              </m:dPr>
                              <m:e>
                                <m:r>
                                  <w:rPr>
                                    <w:rFonts w:ascii="Cambria Math" w:eastAsiaTheme="minorEastAsia" w:hAnsi="Cambria Math"/>
                                    <w:szCs w:val="28"/>
                                  </w:rPr>
                                  <m:t>γ</m:t>
                                </m:r>
                              </m:e>
                            </m:d>
                          </m:e>
                        </m:func>
                        <m:r>
                          <w:rPr>
                            <w:rFonts w:ascii="Cambria Math" w:eastAsiaTheme="minorEastAsia" w:hAnsi="Cambria Math"/>
                            <w:szCs w:val="28"/>
                          </w:rPr>
                          <m:t>-</m:t>
                        </m:r>
                        <m:f>
                          <m:fPr>
                            <m:ctrlPr>
                              <w:rPr>
                                <w:rFonts w:ascii="Cambria Math" w:eastAsiaTheme="minorEastAsia" w:hAnsi="Cambria Math"/>
                                <w:i/>
                                <w:szCs w:val="28"/>
                              </w:rPr>
                            </m:ctrlPr>
                          </m:fPr>
                          <m:num>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∞z</m:t>
                                </m:r>
                              </m:sub>
                              <m:sup>
                                <m:r>
                                  <w:rPr>
                                    <w:rFonts w:ascii="Cambria Math" w:eastAsiaTheme="minorEastAsia" w:hAnsi="Cambria Math"/>
                                    <w:szCs w:val="28"/>
                                  </w:rPr>
                                  <m:t>-</m:t>
                                </m:r>
                              </m:sup>
                            </m:sSubSup>
                          </m:num>
                          <m:den>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∞xy</m:t>
                                </m:r>
                              </m:sub>
                              <m:sup>
                                <m:r>
                                  <w:rPr>
                                    <w:rFonts w:ascii="Cambria Math" w:eastAsiaTheme="minorEastAsia" w:hAnsi="Cambria Math"/>
                                    <w:szCs w:val="28"/>
                                  </w:rPr>
                                  <m:t>-</m:t>
                                </m:r>
                              </m:sup>
                            </m:sSubSup>
                          </m:den>
                        </m:f>
                        <m:r>
                          <m:rPr>
                            <m:sty m:val="p"/>
                          </m:rPr>
                          <w:rPr>
                            <w:rFonts w:ascii="Cambria Math" w:eastAsiaTheme="minorEastAsia" w:hAnsi="Cambria Math"/>
                            <w:szCs w:val="28"/>
                          </w:rPr>
                          <m:t>sin⁡</m:t>
                        </m:r>
                        <m:r>
                          <w:rPr>
                            <w:rFonts w:ascii="Cambria Math" w:eastAsiaTheme="minorEastAsia" w:hAnsi="Cambria Math"/>
                            <w:szCs w:val="28"/>
                          </w:rPr>
                          <m:t>(β)</m:t>
                        </m:r>
                        <m:r>
                          <m:rPr>
                            <m:sty m:val="p"/>
                          </m:rPr>
                          <w:rPr>
                            <w:rFonts w:ascii="Cambria Math" w:eastAsiaTheme="minorEastAsia" w:hAnsi="Cambria Math"/>
                            <w:szCs w:val="28"/>
                          </w:rPr>
                          <m:t>sin⁡</m:t>
                        </m:r>
                        <m:r>
                          <w:rPr>
                            <w:rFonts w:ascii="Cambria Math" w:eastAsiaTheme="minorEastAsia" w:hAnsi="Cambria Math"/>
                            <w:szCs w:val="28"/>
                          </w:rPr>
                          <m:t>(γ)</m:t>
                        </m:r>
                      </m:e>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∞y</m:t>
                            </m:r>
                          </m:sub>
                          <m:sup>
                            <m:r>
                              <w:rPr>
                                <w:rFonts w:ascii="Cambria Math" w:eastAsiaTheme="minorEastAsia" w:hAnsi="Cambria Math"/>
                                <w:szCs w:val="28"/>
                              </w:rPr>
                              <m:t>+</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∞y</m:t>
                            </m:r>
                          </m:sub>
                          <m:sup>
                            <m:r>
                              <w:rPr>
                                <w:rFonts w:ascii="Cambria Math" w:eastAsiaTheme="minorEastAsia" w:hAnsi="Cambria Math"/>
                                <w:szCs w:val="28"/>
                              </w:rPr>
                              <m:t>-</m:t>
                            </m:r>
                          </m:sup>
                        </m:sSubSup>
                        <m:func>
                          <m:funcPr>
                            <m:ctrlPr>
                              <w:rPr>
                                <w:rFonts w:ascii="Cambria Math" w:eastAsiaTheme="minorEastAsia" w:hAnsi="Cambria Math"/>
                                <w:szCs w:val="28"/>
                              </w:rPr>
                            </m:ctrlPr>
                          </m:funcPr>
                          <m:fName>
                            <m:r>
                              <m:rPr>
                                <m:sty m:val="p"/>
                              </m:rPr>
                              <w:rPr>
                                <w:rFonts w:ascii="Cambria Math" w:eastAsiaTheme="minorEastAsia" w:hAnsi="Cambria Math"/>
                                <w:szCs w:val="28"/>
                              </w:rPr>
                              <m:t>cos</m:t>
                            </m:r>
                          </m:fName>
                          <m:e>
                            <m:d>
                              <m:dPr>
                                <m:ctrlPr>
                                  <w:rPr>
                                    <w:rFonts w:ascii="Cambria Math" w:eastAsiaTheme="minorEastAsia" w:hAnsi="Cambria Math"/>
                                    <w:i/>
                                    <w:szCs w:val="28"/>
                                  </w:rPr>
                                </m:ctrlPr>
                              </m:dPr>
                              <m:e>
                                <m:r>
                                  <w:rPr>
                                    <w:rFonts w:ascii="Cambria Math" w:eastAsiaTheme="minorEastAsia" w:hAnsi="Cambria Math"/>
                                    <w:szCs w:val="28"/>
                                  </w:rPr>
                                  <m:t>β</m:t>
                                </m:r>
                              </m:e>
                            </m:d>
                          </m:e>
                        </m:func>
                        <m:r>
                          <w:rPr>
                            <w:rFonts w:ascii="Cambria Math" w:eastAsiaTheme="minorEastAsia" w:hAnsi="Cambria Math"/>
                            <w:szCs w:val="28"/>
                          </w:rPr>
                          <m:t>+</m:t>
                        </m:r>
                        <m:f>
                          <m:fPr>
                            <m:ctrlPr>
                              <w:rPr>
                                <w:rFonts w:ascii="Cambria Math" w:eastAsiaTheme="minorEastAsia" w:hAnsi="Cambria Math"/>
                                <w:i/>
                                <w:szCs w:val="28"/>
                              </w:rPr>
                            </m:ctrlPr>
                          </m:fPr>
                          <m:num>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r>
                                  <w:rPr>
                                    <w:rFonts w:ascii="Cambria Math" w:eastAsiaTheme="minorEastAsia" w:hAnsi="Cambria Math"/>
                                    <w:szCs w:val="28"/>
                                    <w:lang w:val="en-US"/>
                                  </w:rPr>
                                  <m:t>x</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num>
                          <m:den>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∞xy</m:t>
                                </m:r>
                              </m:sub>
                              <m:sup>
                                <m:r>
                                  <w:rPr>
                                    <w:rFonts w:ascii="Cambria Math" w:eastAsiaTheme="minorEastAsia" w:hAnsi="Cambria Math"/>
                                    <w:szCs w:val="28"/>
                                  </w:rPr>
                                  <m:t>-</m:t>
                                </m:r>
                              </m:sup>
                            </m:sSubSup>
                          </m:den>
                        </m:f>
                        <m:func>
                          <m:funcPr>
                            <m:ctrlPr>
                              <w:rPr>
                                <w:rFonts w:ascii="Cambria Math" w:eastAsiaTheme="minorEastAsia" w:hAnsi="Cambria Math"/>
                                <w:szCs w:val="28"/>
                              </w:rPr>
                            </m:ctrlPr>
                          </m:funcPr>
                          <m:fName>
                            <m:r>
                              <m:rPr>
                                <m:sty m:val="p"/>
                              </m:rPr>
                              <w:rPr>
                                <w:rFonts w:ascii="Cambria Math" w:eastAsiaTheme="minorEastAsia" w:hAnsi="Cambria Math"/>
                                <w:szCs w:val="28"/>
                              </w:rPr>
                              <m:t>sin</m:t>
                            </m:r>
                          </m:fName>
                          <m:e>
                            <m:d>
                              <m:dPr>
                                <m:ctrlPr>
                                  <w:rPr>
                                    <w:rFonts w:ascii="Cambria Math" w:eastAsiaTheme="minorEastAsia" w:hAnsi="Cambria Math"/>
                                    <w:i/>
                                    <w:szCs w:val="28"/>
                                  </w:rPr>
                                </m:ctrlPr>
                              </m:dPr>
                              <m:e>
                                <m:r>
                                  <w:rPr>
                                    <w:rFonts w:ascii="Cambria Math" w:eastAsiaTheme="minorEastAsia" w:hAnsi="Cambria Math"/>
                                    <w:szCs w:val="28"/>
                                  </w:rPr>
                                  <m:t>β</m:t>
                                </m:r>
                              </m:e>
                            </m:d>
                          </m:e>
                        </m:func>
                        <m:func>
                          <m:funcPr>
                            <m:ctrlPr>
                              <w:rPr>
                                <w:rFonts w:ascii="Cambria Math" w:eastAsiaTheme="minorEastAsia" w:hAnsi="Cambria Math"/>
                                <w:szCs w:val="28"/>
                              </w:rPr>
                            </m:ctrlPr>
                          </m:funcPr>
                          <m:fName>
                            <m:r>
                              <m:rPr>
                                <m:sty m:val="p"/>
                              </m:rPr>
                              <w:rPr>
                                <w:rFonts w:ascii="Cambria Math" w:eastAsiaTheme="minorEastAsia" w:hAnsi="Cambria Math"/>
                                <w:szCs w:val="28"/>
                              </w:rPr>
                              <m:t>cos</m:t>
                            </m:r>
                          </m:fName>
                          <m:e>
                            <m:d>
                              <m:dPr>
                                <m:ctrlPr>
                                  <w:rPr>
                                    <w:rFonts w:ascii="Cambria Math" w:eastAsiaTheme="minorEastAsia" w:hAnsi="Cambria Math"/>
                                    <w:i/>
                                    <w:szCs w:val="28"/>
                                  </w:rPr>
                                </m:ctrlPr>
                              </m:dPr>
                              <m:e>
                                <m:r>
                                  <w:rPr>
                                    <w:rFonts w:ascii="Cambria Math" w:eastAsiaTheme="minorEastAsia" w:hAnsi="Cambria Math"/>
                                    <w:szCs w:val="28"/>
                                  </w:rPr>
                                  <m:t>γ</m:t>
                                </m:r>
                              </m:e>
                            </m:d>
                          </m:e>
                        </m:func>
                        <m:r>
                          <w:rPr>
                            <w:rFonts w:ascii="Cambria Math" w:eastAsiaTheme="minorEastAsia" w:hAnsi="Cambria Math"/>
                            <w:szCs w:val="28"/>
                          </w:rPr>
                          <m:t>-</m:t>
                        </m:r>
                        <m:f>
                          <m:fPr>
                            <m:ctrlPr>
                              <w:rPr>
                                <w:rFonts w:ascii="Cambria Math" w:eastAsiaTheme="minorEastAsia" w:hAnsi="Cambria Math"/>
                                <w:i/>
                                <w:szCs w:val="28"/>
                              </w:rPr>
                            </m:ctrlPr>
                          </m:fPr>
                          <m:num>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∞y</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∞z</m:t>
                                </m:r>
                              </m:sub>
                              <m:sup>
                                <m:r>
                                  <w:rPr>
                                    <w:rFonts w:ascii="Cambria Math" w:eastAsiaTheme="minorEastAsia" w:hAnsi="Cambria Math"/>
                                    <w:szCs w:val="28"/>
                                  </w:rPr>
                                  <m:t>-</m:t>
                                </m:r>
                              </m:sup>
                            </m:sSubSup>
                          </m:num>
                          <m:den>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∞xy</m:t>
                                </m:r>
                              </m:sub>
                              <m:sup>
                                <m:r>
                                  <w:rPr>
                                    <w:rFonts w:ascii="Cambria Math" w:eastAsiaTheme="minorEastAsia" w:hAnsi="Cambria Math"/>
                                    <w:szCs w:val="28"/>
                                  </w:rPr>
                                  <m:t>-</m:t>
                                </m:r>
                              </m:sup>
                            </m:sSubSup>
                          </m:den>
                        </m:f>
                        <m:r>
                          <m:rPr>
                            <m:sty m:val="p"/>
                          </m:rPr>
                          <w:rPr>
                            <w:rFonts w:ascii="Cambria Math" w:eastAsiaTheme="minorEastAsia" w:hAnsi="Cambria Math"/>
                            <w:szCs w:val="28"/>
                          </w:rPr>
                          <m:t>sin⁡</m:t>
                        </m:r>
                        <m:r>
                          <w:rPr>
                            <w:rFonts w:ascii="Cambria Math" w:eastAsiaTheme="minorEastAsia" w:hAnsi="Cambria Math"/>
                            <w:szCs w:val="28"/>
                          </w:rPr>
                          <m:t>(β)</m:t>
                        </m:r>
                        <m:r>
                          <m:rPr>
                            <m:sty m:val="p"/>
                          </m:rPr>
                          <w:rPr>
                            <w:rFonts w:ascii="Cambria Math" w:eastAsiaTheme="minorEastAsia" w:hAnsi="Cambria Math"/>
                            <w:szCs w:val="28"/>
                          </w:rPr>
                          <m:t>sin⁡</m:t>
                        </m:r>
                        <m:r>
                          <w:rPr>
                            <w:rFonts w:ascii="Cambria Math" w:eastAsiaTheme="minorEastAsia" w:hAnsi="Cambria Math"/>
                            <w:szCs w:val="28"/>
                          </w:rPr>
                          <m:t>(γ)</m:t>
                        </m:r>
                        <m:ctrlPr>
                          <w:rPr>
                            <w:rFonts w:ascii="Cambria Math" w:eastAsia="Cambria Math" w:hAnsi="Cambria Math" w:cs="Cambria Math"/>
                            <w:i/>
                            <w:szCs w:val="28"/>
                          </w:rPr>
                        </m:ctrlPr>
                      </m:e>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∞z</m:t>
                            </m:r>
                          </m:sub>
                          <m:sup>
                            <m:r>
                              <w:rPr>
                                <w:rFonts w:ascii="Cambria Math" w:eastAsiaTheme="minorEastAsia" w:hAnsi="Cambria Math"/>
                                <w:szCs w:val="28"/>
                              </w:rPr>
                              <m:t>+</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∞z</m:t>
                            </m:r>
                          </m:sub>
                          <m:sup>
                            <m:r>
                              <w:rPr>
                                <w:rFonts w:ascii="Cambria Math" w:eastAsiaTheme="minorEastAsia" w:hAnsi="Cambria Math"/>
                                <w:szCs w:val="28"/>
                              </w:rPr>
                              <m:t>-</m:t>
                            </m:r>
                          </m:sup>
                        </m:sSubSup>
                        <m:func>
                          <m:funcPr>
                            <m:ctrlPr>
                              <w:rPr>
                                <w:rFonts w:ascii="Cambria Math" w:eastAsiaTheme="minorEastAsia" w:hAnsi="Cambria Math"/>
                                <w:szCs w:val="28"/>
                              </w:rPr>
                            </m:ctrlPr>
                          </m:funcPr>
                          <m:fName>
                            <m:r>
                              <m:rPr>
                                <m:sty m:val="p"/>
                              </m:rPr>
                              <w:rPr>
                                <w:rFonts w:ascii="Cambria Math" w:eastAsiaTheme="minorEastAsia" w:hAnsi="Cambria Math"/>
                                <w:szCs w:val="28"/>
                              </w:rPr>
                              <m:t>cos</m:t>
                            </m:r>
                          </m:fName>
                          <m:e>
                            <m:d>
                              <m:dPr>
                                <m:ctrlPr>
                                  <w:rPr>
                                    <w:rFonts w:ascii="Cambria Math" w:eastAsiaTheme="minorEastAsia" w:hAnsi="Cambria Math"/>
                                    <w:i/>
                                    <w:szCs w:val="28"/>
                                  </w:rPr>
                                </m:ctrlPr>
                              </m:dPr>
                              <m:e>
                                <m:r>
                                  <w:rPr>
                                    <w:rFonts w:ascii="Cambria Math" w:eastAsiaTheme="minorEastAsia" w:hAnsi="Cambria Math"/>
                                    <w:szCs w:val="28"/>
                                  </w:rPr>
                                  <m:t>β</m:t>
                                </m:r>
                              </m:e>
                            </m:d>
                          </m:e>
                        </m:func>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∞xy</m:t>
                            </m:r>
                          </m:sub>
                          <m:sup>
                            <m:r>
                              <w:rPr>
                                <w:rFonts w:ascii="Cambria Math" w:eastAsiaTheme="minorEastAsia" w:hAnsi="Cambria Math"/>
                                <w:szCs w:val="28"/>
                              </w:rPr>
                              <m:t>-</m:t>
                            </m:r>
                          </m:sup>
                        </m:sSubSup>
                        <m:r>
                          <m:rPr>
                            <m:sty m:val="p"/>
                          </m:rPr>
                          <w:rPr>
                            <w:rFonts w:ascii="Cambria Math" w:eastAsiaTheme="minorEastAsia" w:hAnsi="Cambria Math"/>
                            <w:szCs w:val="28"/>
                          </w:rPr>
                          <m:t>sin⁡</m:t>
                        </m:r>
                        <m:r>
                          <w:rPr>
                            <w:rFonts w:ascii="Cambria Math" w:eastAsiaTheme="minorEastAsia" w:hAnsi="Cambria Math"/>
                            <w:szCs w:val="28"/>
                          </w:rPr>
                          <m:t>(β)</m:t>
                        </m:r>
                        <m:r>
                          <m:rPr>
                            <m:sty m:val="p"/>
                          </m:rPr>
                          <w:rPr>
                            <w:rFonts w:ascii="Cambria Math" w:eastAsiaTheme="minorEastAsia" w:hAnsi="Cambria Math"/>
                            <w:szCs w:val="28"/>
                          </w:rPr>
                          <m:t>sin⁡</m:t>
                        </m:r>
                        <m:r>
                          <w:rPr>
                            <w:rFonts w:ascii="Cambria Math" w:eastAsiaTheme="minorEastAsia" w:hAnsi="Cambria Math"/>
                            <w:szCs w:val="28"/>
                          </w:rPr>
                          <m:t>(γ)</m:t>
                        </m:r>
                      </m:e>
                    </m:eqArr>
                  </m:e>
                </m:d>
              </m:oMath>
            </m:oMathPara>
          </w:p>
        </w:tc>
        <w:tc>
          <w:tcPr>
            <w:tcW w:w="418" w:type="dxa"/>
            <w:vAlign w:val="center"/>
          </w:tcPr>
          <w:p w:rsidR="001C732D" w:rsidRPr="00571CE7" w:rsidRDefault="001C732D" w:rsidP="00F54487">
            <w:pPr>
              <w:jc w:val="right"/>
              <w:rPr>
                <w:rFonts w:eastAsiaTheme="minorEastAsia"/>
                <w:szCs w:val="28"/>
                <w:lang w:val="en-US"/>
              </w:rPr>
            </w:pPr>
            <w:r>
              <w:rPr>
                <w:rFonts w:eastAsiaTheme="minorEastAsia"/>
                <w:szCs w:val="28"/>
                <w:lang w:val="en-US"/>
              </w:rPr>
              <w:t>(57)</w:t>
            </w:r>
          </w:p>
        </w:tc>
      </w:tr>
    </w:tbl>
    <w:p w:rsidR="001C732D" w:rsidRPr="007379B2" w:rsidRDefault="001C732D" w:rsidP="001C732D">
      <w:pPr>
        <w:ind w:firstLine="708"/>
        <w:rPr>
          <w:rFonts w:eastAsiaTheme="minorEastAsia"/>
          <w:szCs w:val="28"/>
        </w:rPr>
      </w:pPr>
      <w:r>
        <w:rPr>
          <w:rFonts w:eastAsiaTheme="minorEastAsia"/>
          <w:szCs w:val="28"/>
        </w:rPr>
        <w:t>Планетоцентрическая скорость выхода КА из грависферы Юпитера по величине будет равна планетоцентрической скорости входа в грависферу</w:t>
      </w:r>
      <w:r>
        <w:rPr>
          <w:rFonts w:eastAsiaTheme="minorEastAsia"/>
          <w:szCs w:val="28"/>
        </w:rPr>
        <w:br/>
        <w:t xml:space="preserve"> </w:t>
      </w:r>
      <m:oMath>
        <m:d>
          <m:dPr>
            <m:begChr m:val="|"/>
            <m:endChr m:val="|"/>
            <m:ctrlPr>
              <w:rPr>
                <w:rFonts w:ascii="Cambria Math" w:eastAsiaTheme="minorEastAsia" w:hAnsi="Cambria Math"/>
                <w:i/>
                <w:szCs w:val="28"/>
              </w:rPr>
            </m:ctrlPr>
          </m:dPr>
          <m:e>
            <m:acc>
              <m:accPr>
                <m:chr m:val="̅"/>
                <m:ctrlPr>
                  <w:rPr>
                    <w:rFonts w:ascii="Cambria Math" w:eastAsiaTheme="minorEastAsia" w:hAnsi="Cambria Math"/>
                    <w:i/>
                    <w:szCs w:val="28"/>
                    <w:lang w:val="en-US"/>
                  </w:rPr>
                </m:ctrlPr>
              </m:accPr>
              <m:e>
                <m:sSubSup>
                  <m:sSubSupPr>
                    <m:ctrlPr>
                      <w:rPr>
                        <w:rFonts w:ascii="Cambria Math" w:eastAsiaTheme="minorEastAsia" w:hAnsi="Cambria Math"/>
                        <w:i/>
                        <w:szCs w:val="28"/>
                        <w:lang w:val="en-US"/>
                      </w:rPr>
                    </m:ctrlPr>
                  </m:sSubSupPr>
                  <m:e>
                    <m:r>
                      <w:rPr>
                        <w:rFonts w:ascii="Cambria Math" w:eastAsiaTheme="minorEastAsia" w:hAnsi="Cambria Math"/>
                        <w:szCs w:val="28"/>
                        <w:lang w:val="en-US"/>
                      </w:rPr>
                      <m:t>V</m:t>
                    </m:r>
                  </m:e>
                  <m:sub>
                    <m:r>
                      <w:rPr>
                        <w:rFonts w:ascii="Cambria Math" w:eastAsiaTheme="minorEastAsia" w:hAnsi="Cambria Math"/>
                        <w:szCs w:val="28"/>
                      </w:rPr>
                      <m:t>∞</m:t>
                    </m:r>
                    <m:ctrlPr>
                      <w:rPr>
                        <w:rFonts w:ascii="Cambria Math" w:eastAsiaTheme="minorEastAsia" w:hAnsi="Cambria Math"/>
                        <w:i/>
                        <w:szCs w:val="28"/>
                      </w:rPr>
                    </m:ctrlPr>
                  </m:sub>
                  <m:sup>
                    <m:r>
                      <w:rPr>
                        <w:rFonts w:ascii="Cambria Math" w:eastAsiaTheme="minorEastAsia" w:hAnsi="Cambria Math"/>
                        <w:szCs w:val="28"/>
                      </w:rPr>
                      <m:t>-</m:t>
                    </m:r>
                  </m:sup>
                </m:sSubSup>
              </m:e>
            </m:acc>
          </m:e>
        </m:d>
        <m:r>
          <w:rPr>
            <w:rFonts w:ascii="Cambria Math" w:eastAsiaTheme="minorEastAsia" w:hAnsi="Cambria Math"/>
            <w:szCs w:val="28"/>
          </w:rPr>
          <m:t>=</m:t>
        </m:r>
        <m:d>
          <m:dPr>
            <m:begChr m:val="|"/>
            <m:endChr m:val="|"/>
            <m:ctrlPr>
              <w:rPr>
                <w:rFonts w:ascii="Cambria Math" w:eastAsiaTheme="minorEastAsia" w:hAnsi="Cambria Math"/>
                <w:i/>
                <w:szCs w:val="28"/>
              </w:rPr>
            </m:ctrlPr>
          </m:dPr>
          <m:e>
            <m:acc>
              <m:accPr>
                <m:chr m:val="̅"/>
                <m:ctrlPr>
                  <w:rPr>
                    <w:rFonts w:ascii="Cambria Math" w:eastAsiaTheme="minorEastAsia" w:hAnsi="Cambria Math"/>
                    <w:i/>
                    <w:szCs w:val="28"/>
                  </w:rPr>
                </m:ctrlPr>
              </m:accP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e>
            </m:acc>
          </m:e>
        </m:d>
      </m:oMath>
      <w:r w:rsidRPr="00870E62">
        <w:rPr>
          <w:rFonts w:eastAsiaTheme="minorEastAsia"/>
          <w:szCs w:val="28"/>
        </w:rPr>
        <w:t xml:space="preserve">. </w:t>
      </w:r>
    </w:p>
    <w:p w:rsidR="001C732D" w:rsidRDefault="001C732D" w:rsidP="001C732D">
      <w:pPr>
        <w:ind w:firstLine="708"/>
        <w:rPr>
          <w:rFonts w:eastAsiaTheme="minorEastAsia"/>
          <w:szCs w:val="28"/>
        </w:rPr>
      </w:pPr>
      <w:r>
        <w:rPr>
          <w:rFonts w:eastAsiaTheme="minorEastAsia"/>
          <w:szCs w:val="28"/>
        </w:rPr>
        <w:t xml:space="preserve">Произведя данные расчеты получаем вектор гиперболического избытка скорости после пассивного гравитационного маневра. </w:t>
      </w:r>
      <w:r w:rsidRPr="00B45FC2">
        <w:t>Для фиксированных параметров гравитационного маневра мы получили конкретный вектор гиперболического избытка скорости после гравитационного маневра у Юпитера. Перебирая параметры гравитационного маневра, мы получаем двухпараметрического семейство векторов гиперболического избытка скорости после гравитационного маневра у Юпитера</w:t>
      </w:r>
      <w:r>
        <w:rPr>
          <w:rFonts w:eastAsiaTheme="minorEastAsia"/>
          <w:szCs w:val="28"/>
        </w:rPr>
        <w:t>.</w:t>
      </w:r>
    </w:p>
    <w:p w:rsidR="001C732D" w:rsidRDefault="001C732D" w:rsidP="001C732D">
      <w:pPr>
        <w:pStyle w:val="3"/>
        <w:rPr>
          <w:rFonts w:eastAsiaTheme="minorEastAsia"/>
        </w:rPr>
      </w:pPr>
      <w:bookmarkStart w:id="15" w:name="_Toc39604360"/>
      <w:r>
        <w:rPr>
          <w:rFonts w:eastAsiaTheme="minorEastAsia"/>
        </w:rPr>
        <w:t>6.1.1 Анализ п</w:t>
      </w:r>
      <w:r w:rsidR="00D276E6">
        <w:rPr>
          <w:rFonts w:eastAsiaTheme="minorEastAsia"/>
        </w:rPr>
        <w:t>од</w:t>
      </w:r>
      <w:r>
        <w:rPr>
          <w:rFonts w:eastAsiaTheme="minorEastAsia"/>
        </w:rPr>
        <w:t>летной гиперболической орбиты</w:t>
      </w:r>
      <w:bookmarkEnd w:id="15"/>
    </w:p>
    <w:p w:rsidR="001C732D" w:rsidRPr="00BE26D2" w:rsidRDefault="001C732D" w:rsidP="001C732D">
      <w:r>
        <w:tab/>
        <w:t xml:space="preserve">Анализ данного участка траектории будем начинать с того, что определим радиус перицентра данной орбиты. Минимальный радиус перицентра гиперболической орбиты зададим равным </w:t>
      </w:r>
      <m:oMath>
        <m:sSub>
          <m:sSubPr>
            <m:ctrlPr>
              <w:rPr>
                <w:rFonts w:ascii="Cambria Math" w:hAnsi="Cambria Math"/>
                <w:i/>
              </w:rPr>
            </m:ctrlPr>
          </m:sSubPr>
          <m:e>
            <m:r>
              <w:rPr>
                <w:rFonts w:ascii="Cambria Math" w:hAnsi="Cambria Math"/>
                <w:lang w:val="en-US"/>
              </w:rPr>
              <m:t>r</m:t>
            </m:r>
          </m:e>
          <m:sub>
            <m:r>
              <w:rPr>
                <w:rFonts w:ascii="Cambria Math" w:hAnsi="Cambria Math"/>
              </w:rPr>
              <m:t>π min</m:t>
            </m:r>
          </m:sub>
        </m:sSub>
        <m:r>
          <w:rPr>
            <w:rFonts w:ascii="Cambria Math" w:hAnsi="Cambria Math"/>
          </w:rPr>
          <m:t>=</m:t>
        </m:r>
        <m:r>
          <w:rPr>
            <w:rFonts w:ascii="Cambria Math" w:eastAsiaTheme="minorEastAsia" w:hAnsi="Cambria Math"/>
          </w:rPr>
          <m:t>670 900 км</m:t>
        </m:r>
      </m:oMath>
      <w:r>
        <w:rPr>
          <w:rFonts w:eastAsiaTheme="minorEastAsia"/>
        </w:rPr>
        <w:t xml:space="preserve"> – радиусу естественного спутника Юпитера – Европы, а максимальное значение перицентра будем считать равным </w:t>
      </w:r>
      <m:oMath>
        <m:sSub>
          <m:sSubPr>
            <m:ctrlPr>
              <w:rPr>
                <w:rFonts w:ascii="Cambria Math" w:hAnsi="Cambria Math"/>
                <w:i/>
              </w:rPr>
            </m:ctrlPr>
          </m:sSubPr>
          <m:e>
            <m:r>
              <w:rPr>
                <w:rFonts w:ascii="Cambria Math" w:hAnsi="Cambria Math"/>
                <w:lang w:val="en-US"/>
              </w:rPr>
              <m:t>r</m:t>
            </m:r>
          </m:e>
          <m:sub>
            <m:r>
              <w:rPr>
                <w:rFonts w:ascii="Cambria Math" w:hAnsi="Cambria Math"/>
              </w:rPr>
              <m:t>π m</m:t>
            </m:r>
            <m:r>
              <w:rPr>
                <w:rFonts w:ascii="Cambria Math" w:hAnsi="Cambria Math"/>
                <w:lang w:val="en-US"/>
              </w:rPr>
              <m:t>ax</m:t>
            </m:r>
          </m:sub>
        </m:sSub>
        <m:r>
          <w:rPr>
            <w:rFonts w:ascii="Cambria Math" w:hAnsi="Cambria Math"/>
          </w:rPr>
          <m:t>=1 200 000</m:t>
        </m:r>
        <m:r>
          <w:rPr>
            <w:rFonts w:ascii="Cambria Math" w:eastAsiaTheme="minorEastAsia" w:hAnsi="Cambria Math"/>
          </w:rPr>
          <m:t xml:space="preserve"> км.</m:t>
        </m:r>
      </m:oMath>
    </w:p>
    <w:p w:rsidR="001C732D" w:rsidRPr="007B5DE5" w:rsidRDefault="001C732D" w:rsidP="001C732D">
      <w:pPr>
        <w:rPr>
          <w:rFonts w:eastAsiaTheme="minorEastAsia"/>
          <w:szCs w:val="28"/>
        </w:rPr>
      </w:pPr>
      <w:r>
        <w:rPr>
          <w:noProof/>
          <w:lang w:eastAsia="ru-RU"/>
        </w:rPr>
        <w:lastRenderedPageBreak/>
        <w:drawing>
          <wp:anchor distT="0" distB="0" distL="114300" distR="114300" simplePos="0" relativeHeight="251669504" behindDoc="0" locked="0" layoutInCell="1" allowOverlap="1" wp14:anchorId="333DD1A7" wp14:editId="65A0B7A0">
            <wp:simplePos x="0" y="0"/>
            <wp:positionH relativeFrom="page">
              <wp:align>center</wp:align>
            </wp:positionH>
            <wp:positionV relativeFrom="paragraph">
              <wp:posOffset>1261110</wp:posOffset>
            </wp:positionV>
            <wp:extent cx="5760000" cy="3240000"/>
            <wp:effectExtent l="0" t="0" r="12700" b="17780"/>
            <wp:wrapTopAndBottom/>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Pr>
          <w:rFonts w:eastAsiaTheme="minorEastAsia"/>
          <w:szCs w:val="28"/>
        </w:rPr>
        <w:tab/>
        <w:t xml:space="preserve">Тем самым, при радиусе перицентра орбиты равным 670 900 км найдем значение угла поворота асимптоты гиперболы </w:t>
      </w:r>
      <w:r>
        <w:rPr>
          <w:rFonts w:eastAsiaTheme="minorEastAsia" w:cs="Times New Roman"/>
          <w:szCs w:val="28"/>
        </w:rPr>
        <w:t xml:space="preserve">β. Значение этого угла составляет </w:t>
      </w:r>
      <m:oMath>
        <m:r>
          <w:rPr>
            <w:rFonts w:ascii="Cambria Math" w:eastAsiaTheme="minorEastAsia" w:hAnsi="Cambria Math" w:cs="Times New Roman"/>
            <w:szCs w:val="28"/>
          </w:rPr>
          <m:t>β=</m:t>
        </m:r>
        <m:r>
          <m:rPr>
            <m:sty m:val="p"/>
          </m:rPr>
          <w:rPr>
            <w:rFonts w:ascii="Cambria Math" w:eastAsiaTheme="minorEastAsia" w:hAnsi="Cambria Math" w:cs="Times New Roman"/>
            <w:szCs w:val="28"/>
          </w:rPr>
          <m:t>115,4387480270°</m:t>
        </m:r>
      </m:oMath>
      <w:r>
        <w:rPr>
          <w:rFonts w:eastAsiaTheme="minorEastAsia" w:cs="Times New Roman"/>
          <w:szCs w:val="28"/>
        </w:rPr>
        <w:t xml:space="preserve">. При радиусе апоцентра равным </w:t>
      </w:r>
      <w:r w:rsidRPr="000C405F">
        <w:rPr>
          <w:rFonts w:eastAsiaTheme="minorEastAsia"/>
          <w:szCs w:val="28"/>
        </w:rPr>
        <w:t>1</w:t>
      </w:r>
      <w:r>
        <w:rPr>
          <w:rFonts w:eastAsiaTheme="minorEastAsia"/>
          <w:szCs w:val="28"/>
        </w:rPr>
        <w:t xml:space="preserve"> </w:t>
      </w:r>
      <w:r w:rsidRPr="000C405F">
        <w:rPr>
          <w:rFonts w:eastAsiaTheme="minorEastAsia"/>
          <w:szCs w:val="28"/>
        </w:rPr>
        <w:t>200</w:t>
      </w:r>
      <w:r>
        <w:rPr>
          <w:rFonts w:eastAsiaTheme="minorEastAsia"/>
          <w:szCs w:val="28"/>
        </w:rPr>
        <w:t> </w:t>
      </w:r>
      <w:r w:rsidRPr="000C405F">
        <w:rPr>
          <w:rFonts w:eastAsiaTheme="minorEastAsia"/>
          <w:szCs w:val="28"/>
        </w:rPr>
        <w:t>000</w:t>
      </w:r>
      <w:r>
        <w:rPr>
          <w:rFonts w:eastAsiaTheme="minorEastAsia"/>
          <w:szCs w:val="28"/>
        </w:rPr>
        <w:t xml:space="preserve"> км </w:t>
      </w:r>
      <m:oMath>
        <m:r>
          <w:rPr>
            <w:rFonts w:ascii="Cambria Math" w:eastAsiaTheme="minorEastAsia" w:hAnsi="Cambria Math" w:cs="Times New Roman"/>
            <w:szCs w:val="28"/>
          </w:rPr>
          <m:t>β=</m:t>
        </m:r>
        <m:r>
          <m:rPr>
            <m:sty m:val="p"/>
          </m:rPr>
          <w:rPr>
            <w:rFonts w:ascii="Cambria Math" w:eastAsiaTheme="minorEastAsia" w:hAnsi="Cambria Math" w:cs="Times New Roman"/>
            <w:szCs w:val="28"/>
          </w:rPr>
          <m:t>97,804434°</m:t>
        </m:r>
      </m:oMath>
      <w:r>
        <w:rPr>
          <w:rFonts w:eastAsiaTheme="minorEastAsia"/>
          <w:szCs w:val="28"/>
        </w:rPr>
        <w:t>.</w:t>
      </w:r>
    </w:p>
    <w:p w:rsidR="001C732D" w:rsidRDefault="001C732D" w:rsidP="001C732D">
      <w:r>
        <w:tab/>
        <w:t xml:space="preserve">Анализ данного графика показывает, что угол поворота вектора скорости </w:t>
      </w:r>
      <w:r>
        <w:rPr>
          <w:rFonts w:cs="Times New Roman"/>
        </w:rPr>
        <w:t>β</w:t>
      </w:r>
      <w:r>
        <w:t xml:space="preserve"> </w:t>
      </w:r>
      <w:r w:rsidR="002F3F3B" w:rsidRPr="002F3F3B">
        <w:t>уменьшается</w:t>
      </w:r>
      <w:r w:rsidRPr="002F3F3B">
        <w:t xml:space="preserve"> с увеличением</w:t>
      </w:r>
      <w:r>
        <w:t xml:space="preserve"> радиуса перицентра пролетной гиперболической орбиты.</w:t>
      </w:r>
    </w:p>
    <w:p w:rsidR="001C732D" w:rsidRDefault="001C732D" w:rsidP="001C732D">
      <w:pPr>
        <w:ind w:firstLine="708"/>
        <w:rPr>
          <w:rFonts w:eastAsiaTheme="minorEastAsia"/>
          <w:szCs w:val="28"/>
        </w:rPr>
      </w:pPr>
      <w:r>
        <w:rPr>
          <w:rFonts w:eastAsiaTheme="minorEastAsia"/>
          <w:szCs w:val="28"/>
        </w:rPr>
        <w:t>Важным будет определить форму и размер пролетной гиперболы, которые будем связывать с радиусом перицентра этой гиперболы. Для нахождения эксцентриситета можно воспользоваться следующей формулой</w:t>
      </w:r>
      <w:r w:rsidRPr="002175D4">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Pr="00571CE7" w:rsidRDefault="001C732D" w:rsidP="00F54487">
            <w:pPr>
              <w:ind w:firstLine="708"/>
              <w:rPr>
                <w:rFonts w:eastAsiaTheme="minorEastAsia"/>
                <w:i/>
                <w:szCs w:val="28"/>
              </w:rPr>
            </w:pPr>
            <m:oMathPara>
              <m:oMath>
                <m:r>
                  <w:rPr>
                    <w:rFonts w:ascii="Cambria Math" w:eastAsiaTheme="minorEastAsia" w:hAnsi="Cambria Math"/>
                    <w:szCs w:val="28"/>
                  </w:rPr>
                  <m:t>e=1+</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sSup>
                          <m:sSupPr>
                            <m:ctrlPr>
                              <w:rPr>
                                <w:rFonts w:ascii="Cambria Math" w:eastAsiaTheme="minorEastAsia" w:hAnsi="Cambria Math"/>
                                <w:i/>
                                <w:szCs w:val="28"/>
                                <w:lang w:val="en-US"/>
                              </w:rPr>
                            </m:ctrlPr>
                          </m:sSupPr>
                          <m:e>
                            <m:r>
                              <w:rPr>
                                <w:rFonts w:ascii="Cambria Math" w:eastAsiaTheme="minorEastAsia" w:hAnsi="Cambria Math"/>
                                <w:szCs w:val="28"/>
                              </w:rPr>
                              <m:t>+</m:t>
                            </m:r>
                            <m:ctrlPr>
                              <w:rPr>
                                <w:rFonts w:ascii="Cambria Math" w:eastAsiaTheme="minorEastAsia" w:hAnsi="Cambria Math"/>
                                <w:i/>
                                <w:szCs w:val="28"/>
                              </w:rPr>
                            </m:ctrlPr>
                          </m:e>
                          <m:sup>
                            <m:r>
                              <w:rPr>
                                <w:rFonts w:ascii="Cambria Math" w:eastAsiaTheme="minorEastAsia" w:hAnsi="Cambria Math"/>
                                <w:szCs w:val="28"/>
                              </w:rPr>
                              <m:t>2</m:t>
                            </m:r>
                          </m:sup>
                        </m:sSup>
                      </m:sup>
                    </m:sSubSup>
                  </m:num>
                  <m:den>
                    <m:sSub>
                      <m:sSubPr>
                        <m:ctrlPr>
                          <w:rPr>
                            <w:rFonts w:ascii="Cambria Math" w:eastAsiaTheme="minorEastAsia" w:hAnsi="Cambria Math"/>
                            <w:i/>
                            <w:szCs w:val="28"/>
                          </w:rPr>
                        </m:ctrlPr>
                      </m:sSubPr>
                      <m:e>
                        <m:r>
                          <w:rPr>
                            <w:rFonts w:ascii="Cambria Math" w:eastAsiaTheme="minorEastAsia" w:hAnsi="Cambria Math"/>
                            <w:szCs w:val="28"/>
                          </w:rPr>
                          <m:t>μ</m:t>
                        </m:r>
                      </m:e>
                      <m:sub>
                        <m:r>
                          <w:rPr>
                            <w:rFonts w:ascii="Cambria Math" w:eastAsiaTheme="minorEastAsia" w:hAnsi="Cambria Math"/>
                            <w:szCs w:val="28"/>
                          </w:rPr>
                          <m:t>jup</m:t>
                        </m:r>
                      </m:sub>
                    </m:sSub>
                  </m:den>
                </m:f>
              </m:oMath>
            </m:oMathPara>
          </w:p>
        </w:tc>
        <w:tc>
          <w:tcPr>
            <w:tcW w:w="276" w:type="dxa"/>
            <w:vAlign w:val="center"/>
          </w:tcPr>
          <w:p w:rsidR="001C732D" w:rsidRPr="00571CE7" w:rsidRDefault="001C732D" w:rsidP="00F54487">
            <w:pPr>
              <w:jc w:val="right"/>
              <w:rPr>
                <w:lang w:val="en-US"/>
              </w:rPr>
            </w:pPr>
            <w:r>
              <w:rPr>
                <w:lang w:val="en-US"/>
              </w:rPr>
              <w:t>(58)</w:t>
            </w:r>
          </w:p>
        </w:tc>
      </w:tr>
    </w:tbl>
    <w:p w:rsidR="001C732D" w:rsidRPr="007B5DE5" w:rsidRDefault="001C732D" w:rsidP="001C732D">
      <w:pPr>
        <w:ind w:firstLine="708"/>
        <w:rPr>
          <w:rFonts w:eastAsiaTheme="minorEastAsia"/>
          <w:szCs w:val="28"/>
        </w:rPr>
      </w:pPr>
      <w:r>
        <w:t xml:space="preserve">Тогда можем наблюдать график зависимости эксцентриситета, на котором видно, что минимальное значение эксцентриситета достигается на расстоянии 670 900 км и составляет </w:t>
      </w:r>
      <w:r w:rsidRPr="007B5DE5">
        <w:t>1,1828</w:t>
      </w:r>
      <w:r>
        <w:t xml:space="preserve">. Максимальное же значение достигается на расстоянии 1 200 000 км и составляет </w:t>
      </w:r>
      <w:r w:rsidRPr="007B5DE5">
        <w:t>1,327</w:t>
      </w:r>
      <w:r>
        <w:t>.</w:t>
      </w:r>
    </w:p>
    <w:p w:rsidR="001C732D" w:rsidRDefault="001C732D" w:rsidP="001C732D">
      <w:pPr>
        <w:ind w:left="708"/>
        <w:rPr>
          <w:rFonts w:eastAsiaTheme="minorEastAsia"/>
          <w:szCs w:val="28"/>
        </w:rPr>
      </w:pPr>
      <w:r>
        <w:rPr>
          <w:noProof/>
          <w:lang w:eastAsia="ru-RU"/>
        </w:rPr>
        <w:lastRenderedPageBreak/>
        <w:drawing>
          <wp:anchor distT="0" distB="0" distL="114300" distR="114300" simplePos="0" relativeHeight="251672576" behindDoc="0" locked="0" layoutInCell="1" allowOverlap="1" wp14:anchorId="61B16BA9" wp14:editId="6E7C19DE">
            <wp:simplePos x="0" y="0"/>
            <wp:positionH relativeFrom="page">
              <wp:align>center</wp:align>
            </wp:positionH>
            <wp:positionV relativeFrom="paragraph">
              <wp:posOffset>487</wp:posOffset>
            </wp:positionV>
            <wp:extent cx="5760000" cy="3240000"/>
            <wp:effectExtent l="0" t="0" r="12700" b="17780"/>
            <wp:wrapTopAndBottom/>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Pr>
          <w:rFonts w:eastAsiaTheme="minorEastAsia"/>
          <w:szCs w:val="28"/>
        </w:rPr>
        <w:t>Большую полуось можно найти по следующему соотношению</w:t>
      </w:r>
      <w:r w:rsidRPr="00052B63">
        <w:rPr>
          <w:rFonts w:eastAsiaTheme="minorEastAsia"/>
          <w:szCs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4"/>
        <w:gridCol w:w="683"/>
      </w:tblGrid>
      <w:tr w:rsidR="001C732D" w:rsidTr="00F54487">
        <w:tc>
          <w:tcPr>
            <w:tcW w:w="8944" w:type="dxa"/>
          </w:tcPr>
          <w:p w:rsidR="001C732D" w:rsidRPr="00E84DD2" w:rsidRDefault="001C732D" w:rsidP="00F54487">
            <w:pPr>
              <w:rPr>
                <w:rFonts w:eastAsiaTheme="minorEastAsia"/>
                <w:i/>
                <w:szCs w:val="28"/>
              </w:rPr>
            </w:pPr>
            <m:oMathPara>
              <m:oMath>
                <m:r>
                  <w:rPr>
                    <w:rFonts w:ascii="Cambria Math" w:eastAsiaTheme="minorEastAsia" w:hAnsi="Cambria Math"/>
                    <w:szCs w:val="28"/>
                  </w:rPr>
                  <m:t>a=</m:t>
                </m:r>
                <m:f>
                  <m:fPr>
                    <m:ctrlPr>
                      <w:rPr>
                        <w:rFonts w:ascii="Cambria Math" w:eastAsiaTheme="minorEastAsia" w:hAnsi="Cambria Math"/>
                        <w:i/>
                        <w:szCs w:val="28"/>
                      </w:rPr>
                    </m:ctrlPr>
                  </m:fPr>
                  <m:num>
                    <m:r>
                      <w:rPr>
                        <w:rFonts w:ascii="Cambria Math" w:eastAsiaTheme="minorEastAsia" w:hAnsi="Cambria Math"/>
                        <w:szCs w:val="28"/>
                      </w:rPr>
                      <m:t>μ</m:t>
                    </m:r>
                  </m:num>
                  <m:den>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+2</m:t>
                        </m:r>
                      </m:sup>
                    </m:sSubSup>
                  </m:den>
                </m:f>
                <m:r>
                  <w:rPr>
                    <w:rFonts w:ascii="Cambria Math" w:eastAsiaTheme="minorEastAsia" w:hAnsi="Cambria Math"/>
                    <w:szCs w:val="28"/>
                  </w:rPr>
                  <m:t>=21 562 100,7365 км</m:t>
                </m:r>
              </m:oMath>
            </m:oMathPara>
          </w:p>
        </w:tc>
        <w:tc>
          <w:tcPr>
            <w:tcW w:w="683" w:type="dxa"/>
          </w:tcPr>
          <w:p w:rsidR="001C732D" w:rsidRPr="00571CE7" w:rsidRDefault="001C732D" w:rsidP="00F54487">
            <w:pPr>
              <w:jc w:val="right"/>
              <w:rPr>
                <w:rFonts w:eastAsiaTheme="minorEastAsia"/>
                <w:szCs w:val="28"/>
                <w:lang w:val="en-US"/>
              </w:rPr>
            </w:pPr>
            <w:r w:rsidRPr="00571CE7">
              <w:rPr>
                <w:rFonts w:eastAsiaTheme="minorEastAsia"/>
                <w:szCs w:val="28"/>
                <w:lang w:val="en-US"/>
              </w:rPr>
              <w:t>(59)</w:t>
            </w:r>
          </w:p>
        </w:tc>
      </w:tr>
      <w:tr w:rsidR="001C732D" w:rsidTr="00F54487">
        <w:tc>
          <w:tcPr>
            <w:tcW w:w="9627" w:type="dxa"/>
            <w:gridSpan w:val="2"/>
          </w:tcPr>
          <w:p w:rsidR="001C732D" w:rsidRPr="00E84DD2" w:rsidRDefault="001C732D" w:rsidP="00D276E6">
            <w:pPr>
              <w:tabs>
                <w:tab w:val="left" w:pos="1785"/>
              </w:tabs>
              <w:rPr>
                <w:rFonts w:eastAsiaTheme="minorEastAsia"/>
                <w:szCs w:val="28"/>
              </w:rPr>
            </w:pPr>
            <w:r>
              <w:rPr>
                <w:rFonts w:eastAsiaTheme="minorEastAsia"/>
                <w:szCs w:val="28"/>
              </w:rPr>
              <w:t xml:space="preserve">         Можно заметить, что значение большой полуоси будет постоянным вне зав</w:t>
            </w:r>
            <w:r w:rsidR="00D276E6">
              <w:rPr>
                <w:rFonts w:eastAsiaTheme="minorEastAsia"/>
                <w:szCs w:val="28"/>
              </w:rPr>
              <w:t>исимости от радиуса перицентра.</w:t>
            </w:r>
          </w:p>
        </w:tc>
      </w:tr>
    </w:tbl>
    <w:p w:rsidR="001C732D" w:rsidRPr="00856018" w:rsidRDefault="001C732D" w:rsidP="001C732D">
      <w:pPr>
        <w:rPr>
          <w:rFonts w:eastAsiaTheme="minorEastAsia"/>
          <w:szCs w:val="28"/>
        </w:rPr>
      </w:pPr>
      <w:r>
        <w:rPr>
          <w:noProof/>
          <w:lang w:eastAsia="ru-RU"/>
        </w:rPr>
        <w:drawing>
          <wp:anchor distT="0" distB="0" distL="114300" distR="114300" simplePos="0" relativeHeight="251675648" behindDoc="0" locked="0" layoutInCell="1" allowOverlap="1" wp14:anchorId="29F953EF" wp14:editId="5D15BC15">
            <wp:simplePos x="0" y="0"/>
            <wp:positionH relativeFrom="margin">
              <wp:align>center</wp:align>
            </wp:positionH>
            <wp:positionV relativeFrom="paragraph">
              <wp:posOffset>714981</wp:posOffset>
            </wp:positionV>
            <wp:extent cx="5760000" cy="3240000"/>
            <wp:effectExtent l="0" t="0" r="12700" b="17780"/>
            <wp:wrapTopAndBottom/>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Pr>
          <w:rFonts w:eastAsiaTheme="minorEastAsia"/>
          <w:i/>
          <w:szCs w:val="28"/>
        </w:rPr>
        <w:tab/>
      </w:r>
      <w:r>
        <w:rPr>
          <w:rFonts w:eastAsiaTheme="minorEastAsia"/>
          <w:szCs w:val="28"/>
        </w:rPr>
        <w:t>Предельное значение истинной аномалии связано с эксцентриситетом простым соотношением</w:t>
      </w:r>
      <w:r w:rsidR="00D22B85">
        <w:rPr>
          <w:rFonts w:eastAsiaTheme="minorEastAsia"/>
          <w:szCs w:val="28"/>
        </w:rPr>
        <w:t xml:space="preserve"> (60) и имеет следующий график</w:t>
      </w:r>
      <w:r w:rsidR="00D22B85" w:rsidRPr="00D22B85">
        <w:rPr>
          <w:rFonts w:eastAsiaTheme="minorEastAsia"/>
          <w:szCs w:val="28"/>
        </w:rPr>
        <w:t>:</w:t>
      </w:r>
      <w:r w:rsidRPr="00856018">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209" w:type="dxa"/>
          </w:tcPr>
          <w:p w:rsidR="001C732D" w:rsidRPr="00571CE7" w:rsidRDefault="00103C2E" w:rsidP="00F54487">
            <w:pPr>
              <w:rPr>
                <w:rFonts w:eastAsiaTheme="minorEastAsia"/>
                <w:i/>
                <w:szCs w:val="28"/>
                <w:lang w:val="en-US"/>
              </w:rPr>
            </w:pPr>
            <m:oMathPara>
              <m:oMath>
                <m:sSub>
                  <m:sSubPr>
                    <m:ctrlPr>
                      <w:rPr>
                        <w:rFonts w:ascii="Cambria Math" w:eastAsiaTheme="minorEastAsia" w:hAnsi="Cambria Math"/>
                        <w:i/>
                        <w:szCs w:val="28"/>
                      </w:rPr>
                    </m:ctrlPr>
                  </m:sSubPr>
                  <m:e>
                    <m:r>
                      <w:rPr>
                        <w:rFonts w:ascii="Cambria Math" w:eastAsiaTheme="minorEastAsia" w:hAnsi="Cambria Math"/>
                        <w:szCs w:val="28"/>
                      </w:rPr>
                      <m:t>ϑ</m:t>
                    </m:r>
                  </m:e>
                  <m:sub>
                    <m:r>
                      <w:rPr>
                        <w:rFonts w:ascii="Cambria Math" w:eastAsiaTheme="minorEastAsia" w:hAnsi="Cambria Math"/>
                        <w:szCs w:val="28"/>
                      </w:rPr>
                      <m:t>пр</m:t>
                    </m:r>
                  </m:sub>
                </m:sSub>
                <m:r>
                  <w:rPr>
                    <w:rFonts w:ascii="Cambria Math" w:eastAsiaTheme="minorEastAsia" w:hAnsi="Cambria Math"/>
                    <w:szCs w:val="28"/>
                  </w:rPr>
                  <m:t>=</m:t>
                </m:r>
                <m:func>
                  <m:funcPr>
                    <m:ctrlPr>
                      <w:rPr>
                        <w:rFonts w:ascii="Cambria Math" w:eastAsiaTheme="minorEastAsia" w:hAnsi="Cambria Math"/>
                        <w:i/>
                        <w:szCs w:val="28"/>
                        <w:lang w:val="en-US"/>
                      </w:rPr>
                    </m:ctrlPr>
                  </m:funcPr>
                  <m:fName>
                    <m:r>
                      <m:rPr>
                        <m:sty m:val="p"/>
                      </m:rPr>
                      <w:rPr>
                        <w:rFonts w:ascii="Cambria Math" w:eastAsiaTheme="minorEastAsia" w:hAnsi="Cambria Math"/>
                        <w:szCs w:val="28"/>
                        <w:lang w:val="en-US"/>
                      </w:rPr>
                      <m:t>arccos</m:t>
                    </m:r>
                  </m:fName>
                  <m:e>
                    <m:d>
                      <m:dPr>
                        <m:ctrlPr>
                          <w:rPr>
                            <w:rFonts w:ascii="Cambria Math" w:eastAsiaTheme="minorEastAsia" w:hAnsi="Cambria Math"/>
                            <w:i/>
                            <w:szCs w:val="28"/>
                            <w:lang w:val="en-US"/>
                          </w:rPr>
                        </m:ctrlPr>
                      </m:dPr>
                      <m:e>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e</m:t>
                            </m:r>
                          </m:den>
                        </m:f>
                      </m:e>
                    </m:d>
                  </m:e>
                </m:func>
              </m:oMath>
            </m:oMathPara>
          </w:p>
        </w:tc>
        <w:tc>
          <w:tcPr>
            <w:tcW w:w="418" w:type="dxa"/>
            <w:vAlign w:val="center"/>
          </w:tcPr>
          <w:p w:rsidR="001C732D" w:rsidRPr="00571CE7" w:rsidRDefault="001C732D" w:rsidP="00F54487">
            <w:pPr>
              <w:jc w:val="right"/>
              <w:rPr>
                <w:lang w:val="en-US"/>
              </w:rPr>
            </w:pPr>
            <w:r>
              <w:rPr>
                <w:lang w:val="en-US"/>
              </w:rPr>
              <w:t>(60)</w:t>
            </w:r>
          </w:p>
        </w:tc>
      </w:tr>
    </w:tbl>
    <w:p w:rsidR="001C732D" w:rsidRDefault="001C732D" w:rsidP="001C732D">
      <w:r>
        <w:tab/>
        <w:t xml:space="preserve">На графике видно, что предельное значение истинной аномалии находится в диапазоне от </w:t>
      </w:r>
      <w:r w:rsidRPr="00323B5F">
        <w:t>147,7194</w:t>
      </w:r>
      <w:r>
        <w:rPr>
          <w:rFonts w:cs="Times New Roman"/>
        </w:rPr>
        <w:t>°</w:t>
      </w:r>
      <w:r>
        <w:t xml:space="preserve"> до </w:t>
      </w:r>
      <w:r w:rsidRPr="00323B5F">
        <w:t>138,9021</w:t>
      </w:r>
      <w:r>
        <w:rPr>
          <w:rFonts w:cs="Times New Roman"/>
        </w:rPr>
        <w:t>°</w:t>
      </w:r>
      <w:r>
        <w:t xml:space="preserve">. </w:t>
      </w:r>
    </w:p>
    <w:p w:rsidR="001C732D" w:rsidRPr="00DB07D0" w:rsidRDefault="00D22B85" w:rsidP="001C732D">
      <w:pPr>
        <w:ind w:firstLine="708"/>
        <w:rPr>
          <w:rFonts w:eastAsiaTheme="minorEastAsia"/>
          <w:szCs w:val="28"/>
        </w:rPr>
      </w:pPr>
      <w:r>
        <w:rPr>
          <w:noProof/>
          <w:lang w:eastAsia="ru-RU"/>
        </w:rPr>
        <w:drawing>
          <wp:anchor distT="0" distB="0" distL="114300" distR="114300" simplePos="0" relativeHeight="251712512" behindDoc="0" locked="0" layoutInCell="1" allowOverlap="1" wp14:anchorId="25DD5DAD" wp14:editId="385F8CD7">
            <wp:simplePos x="0" y="0"/>
            <wp:positionH relativeFrom="margin">
              <wp:align>center</wp:align>
            </wp:positionH>
            <wp:positionV relativeFrom="paragraph">
              <wp:posOffset>1394150</wp:posOffset>
            </wp:positionV>
            <wp:extent cx="5760000" cy="3240000"/>
            <wp:effectExtent l="0" t="0" r="12700" b="17780"/>
            <wp:wrapTopAndBottom/>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1C732D">
        <w:rPr>
          <w:rFonts w:eastAsiaTheme="minorEastAsia"/>
          <w:szCs w:val="28"/>
        </w:rPr>
        <w:t>Так как мы знаем перицентр орбиты, то не сложно будет определить фокальный параметр гиперболической орбиты по формуле (61).</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Pr="00571CE7" w:rsidRDefault="001C732D" w:rsidP="00F54487">
            <w:pPr>
              <w:ind w:firstLine="708"/>
              <w:rPr>
                <w:rFonts w:eastAsiaTheme="minorEastAsia"/>
                <w:i/>
                <w:szCs w:val="28"/>
              </w:rPr>
            </w:pPr>
            <m:oMathPara>
              <m:oMath>
                <m:r>
                  <w:rPr>
                    <w:rFonts w:ascii="Cambria Math" w:eastAsiaTheme="minorEastAsia" w:hAnsi="Cambria Math"/>
                    <w:szCs w:val="28"/>
                  </w:rPr>
                  <m:t>p=</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r>
                  <w:rPr>
                    <w:rFonts w:ascii="Cambria Math" w:eastAsiaTheme="minorEastAsia" w:hAnsi="Cambria Math"/>
                    <w:szCs w:val="28"/>
                  </w:rPr>
                  <m:t>(2+</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sSup>
                          <m:sSupPr>
                            <m:ctrlPr>
                              <w:rPr>
                                <w:rFonts w:ascii="Cambria Math" w:eastAsiaTheme="minorEastAsia" w:hAnsi="Cambria Math"/>
                                <w:i/>
                                <w:szCs w:val="28"/>
                              </w:rPr>
                            </m:ctrlPr>
                          </m:sSupPr>
                          <m:e>
                            <m:r>
                              <w:rPr>
                                <w:rFonts w:ascii="Cambria Math" w:eastAsiaTheme="minorEastAsia" w:hAnsi="Cambria Math"/>
                                <w:szCs w:val="28"/>
                              </w:rPr>
                              <m:t>+</m:t>
                            </m:r>
                          </m:e>
                          <m:sup>
                            <m:r>
                              <w:rPr>
                                <w:rFonts w:ascii="Cambria Math" w:eastAsiaTheme="minorEastAsia" w:hAnsi="Cambria Math"/>
                                <w:szCs w:val="28"/>
                              </w:rPr>
                              <m:t>2</m:t>
                            </m:r>
                          </m:sup>
                        </m:sSup>
                      </m:sup>
                    </m:sSubSup>
                  </m:num>
                  <m:den>
                    <m:sSub>
                      <m:sSubPr>
                        <m:ctrlPr>
                          <w:rPr>
                            <w:rFonts w:ascii="Cambria Math" w:eastAsiaTheme="minorEastAsia" w:hAnsi="Cambria Math"/>
                            <w:i/>
                            <w:szCs w:val="28"/>
                          </w:rPr>
                        </m:ctrlPr>
                      </m:sSubPr>
                      <m:e>
                        <m:r>
                          <w:rPr>
                            <w:rFonts w:ascii="Cambria Math" w:eastAsiaTheme="minorEastAsia" w:hAnsi="Cambria Math"/>
                            <w:szCs w:val="28"/>
                          </w:rPr>
                          <m:t>μ</m:t>
                        </m:r>
                      </m:e>
                      <m:sub>
                        <m:r>
                          <w:rPr>
                            <w:rFonts w:ascii="Cambria Math" w:eastAsiaTheme="minorEastAsia" w:hAnsi="Cambria Math"/>
                            <w:szCs w:val="28"/>
                          </w:rPr>
                          <m:t>jup</m:t>
                        </m:r>
                      </m:sub>
                    </m:sSub>
                  </m:den>
                </m:f>
                <m:r>
                  <w:rPr>
                    <w:rFonts w:ascii="Cambria Math" w:eastAsiaTheme="minorEastAsia" w:hAnsi="Cambria Math"/>
                    <w:szCs w:val="28"/>
                  </w:rPr>
                  <m:t>)</m:t>
                </m:r>
              </m:oMath>
            </m:oMathPara>
          </w:p>
        </w:tc>
        <w:tc>
          <w:tcPr>
            <w:tcW w:w="276" w:type="dxa"/>
            <w:vAlign w:val="center"/>
          </w:tcPr>
          <w:p w:rsidR="001C732D" w:rsidRPr="00571CE7" w:rsidRDefault="001C732D" w:rsidP="00F54487">
            <w:pPr>
              <w:jc w:val="right"/>
              <w:rPr>
                <w:lang w:val="en-US"/>
              </w:rPr>
            </w:pPr>
            <w:r>
              <w:rPr>
                <w:lang w:val="en-US"/>
              </w:rPr>
              <w:t>(61)</w:t>
            </w:r>
          </w:p>
        </w:tc>
      </w:tr>
    </w:tbl>
    <w:p w:rsidR="001C732D" w:rsidRDefault="001C732D" w:rsidP="001C732D">
      <w:pPr>
        <w:rPr>
          <w:rFonts w:eastAsiaTheme="minorEastAsia"/>
          <w:szCs w:val="28"/>
        </w:rPr>
      </w:pPr>
      <w:r>
        <w:tab/>
        <w:t>После чего мы можем определить наклонение гиперболической пролетной орбиты</w:t>
      </w:r>
      <w:r w:rsidRPr="00DB07D0">
        <w:t xml:space="preserve">. </w:t>
      </w:r>
      <w:r>
        <w:t xml:space="preserve">Будем искать его по известным </w:t>
      </w:r>
      <w:r w:rsidRPr="00D94B00">
        <w:t>векторам гиперболического избытка скорости при подлете к Юпитеру</w:t>
      </w:r>
      <w: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oMath>
      <w:r w:rsidRPr="00D94B00">
        <w:t xml:space="preserve"> и отлете от него</w:t>
      </w:r>
      <w: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oMath>
      <w:r>
        <w:rPr>
          <w:rFonts w:eastAsiaTheme="minorEastAsia"/>
          <w:szCs w:val="28"/>
        </w:rPr>
        <w:t>.</w:t>
      </w:r>
    </w:p>
    <w:p w:rsidR="001C732D" w:rsidRDefault="001C732D" w:rsidP="001C732D">
      <w:pPr>
        <w:rPr>
          <w:rFonts w:eastAsiaTheme="minorEastAsia"/>
          <w:szCs w:val="28"/>
        </w:rPr>
      </w:pPr>
      <w:r>
        <w:rPr>
          <w:rFonts w:eastAsiaTheme="minorEastAsia"/>
          <w:szCs w:val="28"/>
        </w:rPr>
        <w:tab/>
      </w:r>
      <w:r w:rsidR="002F3F3B">
        <w:rPr>
          <w:rFonts w:eastAsiaTheme="minorEastAsia"/>
          <w:szCs w:val="28"/>
        </w:rPr>
        <w:t>Сначала</w:t>
      </w:r>
      <w:r>
        <w:rPr>
          <w:rFonts w:eastAsiaTheme="minorEastAsia"/>
          <w:szCs w:val="28"/>
        </w:rPr>
        <w:t xml:space="preserve"> определим орт вектора площадей</w:t>
      </w:r>
      <w:r w:rsidRPr="00D94B00">
        <w:rPr>
          <w:rFonts w:eastAsiaTheme="minorEastAsia"/>
          <w:szCs w:val="28"/>
        </w:rPr>
        <w:t>:</w:t>
      </w:r>
      <w:r>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3"/>
      </w:tblGrid>
      <w:tr w:rsidR="001C732D" w:rsidTr="00F54487">
        <w:tc>
          <w:tcPr>
            <w:tcW w:w="8784" w:type="dxa"/>
          </w:tcPr>
          <w:p w:rsidR="001C732D" w:rsidRPr="00571CE7" w:rsidRDefault="00103C2E" w:rsidP="00F54487">
            <w:pPr>
              <w:rPr>
                <w:rFonts w:eastAsiaTheme="minorEastAsia"/>
                <w:i/>
                <w:szCs w:val="28"/>
              </w:rPr>
            </w:pPr>
            <m:oMathPara>
              <m:oMath>
                <m:sSup>
                  <m:sSupPr>
                    <m:ctrlPr>
                      <w:rPr>
                        <w:rFonts w:ascii="Cambria Math" w:eastAsiaTheme="minorEastAsia" w:hAnsi="Cambria Math"/>
                        <w:i/>
                        <w:szCs w:val="28"/>
                        <w:lang w:val="en-US"/>
                      </w:rPr>
                    </m:ctrlPr>
                  </m:sSupPr>
                  <m:e>
                    <m:r>
                      <w:rPr>
                        <w:rFonts w:ascii="Cambria Math" w:eastAsiaTheme="minorEastAsia" w:hAnsi="Cambria Math"/>
                        <w:szCs w:val="28"/>
                      </w:rPr>
                      <m:t>σ</m:t>
                    </m:r>
                    <m:ctrlPr>
                      <w:rPr>
                        <w:rFonts w:ascii="Cambria Math" w:eastAsiaTheme="minorEastAsia" w:hAnsi="Cambria Math"/>
                        <w:i/>
                        <w:szCs w:val="28"/>
                      </w:rPr>
                    </m:ctrlPr>
                  </m:e>
                  <m:sup>
                    <m:r>
                      <w:rPr>
                        <w:rFonts w:ascii="Cambria Math" w:eastAsiaTheme="minorEastAsia" w:hAnsi="Cambria Math"/>
                        <w:szCs w:val="28"/>
                      </w:rPr>
                      <m:t>0</m:t>
                    </m:r>
                  </m:sup>
                </m:sSup>
                <m:d>
                  <m:dPr>
                    <m:ctrlPr>
                      <w:rPr>
                        <w:rFonts w:ascii="Cambria Math" w:eastAsiaTheme="minorEastAsia" w:hAnsi="Cambria Math"/>
                        <w:i/>
                        <w:szCs w:val="28"/>
                      </w:rPr>
                    </m:ctrlPr>
                  </m:dPr>
                  <m:e>
                    <m:r>
                      <w:rPr>
                        <w:rFonts w:ascii="Cambria Math" w:eastAsiaTheme="minorEastAsia" w:hAnsi="Cambria Math"/>
                        <w:szCs w:val="28"/>
                        <w:lang w:val="en-US"/>
                      </w:rPr>
                      <m:t>β</m:t>
                    </m:r>
                    <m:r>
                      <w:rPr>
                        <w:rFonts w:ascii="Cambria Math" w:eastAsiaTheme="minorEastAsia" w:hAnsi="Cambria Math"/>
                        <w:szCs w:val="28"/>
                      </w:rPr>
                      <m:t>,</m:t>
                    </m:r>
                    <m:r>
                      <w:rPr>
                        <w:rFonts w:ascii="Cambria Math" w:eastAsiaTheme="minorEastAsia" w:hAnsi="Cambria Math"/>
                        <w:szCs w:val="28"/>
                        <w:lang w:val="en-US"/>
                      </w:rPr>
                      <m:t>γ</m:t>
                    </m:r>
                  </m:e>
                </m:d>
                <m:r>
                  <w:rPr>
                    <w:rFonts w:ascii="Cambria Math" w:eastAsiaTheme="minorEastAsia" w:hAnsi="Cambria Math"/>
                    <w:szCs w:val="28"/>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0</m:t>
                        </m:r>
                      </m:sup>
                    </m:sSubSup>
                    <m:d>
                      <m:dPr>
                        <m:ctrlPr>
                          <w:rPr>
                            <w:rFonts w:ascii="Cambria Math" w:eastAsiaTheme="minorEastAsia" w:hAnsi="Cambria Math"/>
                            <w:i/>
                            <w:szCs w:val="28"/>
                          </w:rPr>
                        </m:ctrlPr>
                      </m:dPr>
                      <m:e>
                        <m:r>
                          <w:rPr>
                            <w:rFonts w:ascii="Cambria Math" w:eastAsiaTheme="minorEastAsia" w:hAnsi="Cambria Math"/>
                            <w:szCs w:val="28"/>
                            <w:lang w:val="en-US"/>
                          </w:rPr>
                          <m:t>β</m:t>
                        </m:r>
                        <m:r>
                          <w:rPr>
                            <w:rFonts w:ascii="Cambria Math" w:eastAsiaTheme="minorEastAsia" w:hAnsi="Cambria Math"/>
                            <w:szCs w:val="28"/>
                          </w:rPr>
                          <m:t>,</m:t>
                        </m:r>
                        <m:r>
                          <w:rPr>
                            <w:rFonts w:ascii="Cambria Math" w:eastAsiaTheme="minorEastAsia" w:hAnsi="Cambria Math"/>
                            <w:szCs w:val="28"/>
                            <w:lang w:val="en-US"/>
                          </w:rPr>
                          <m:t>γ</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lang w:val="en-US"/>
                          </w:rPr>
                          <m:t>y</m:t>
                        </m:r>
                      </m:sub>
                      <m:sup>
                        <m:r>
                          <w:rPr>
                            <w:rFonts w:ascii="Cambria Math" w:eastAsiaTheme="minorEastAsia" w:hAnsi="Cambria Math"/>
                          </w:rPr>
                          <m:t>0</m:t>
                        </m:r>
                      </m:sup>
                    </m:sSubSup>
                    <m:d>
                      <m:dPr>
                        <m:ctrlPr>
                          <w:rPr>
                            <w:rFonts w:ascii="Cambria Math" w:eastAsiaTheme="minorEastAsia" w:hAnsi="Cambria Math"/>
                            <w:i/>
                            <w:szCs w:val="28"/>
                          </w:rPr>
                        </m:ctrlPr>
                      </m:dPr>
                      <m:e>
                        <m:r>
                          <w:rPr>
                            <w:rFonts w:ascii="Cambria Math" w:eastAsiaTheme="minorEastAsia" w:hAnsi="Cambria Math"/>
                            <w:szCs w:val="28"/>
                            <w:lang w:val="en-US"/>
                          </w:rPr>
                          <m:t>β</m:t>
                        </m:r>
                        <m:r>
                          <w:rPr>
                            <w:rFonts w:ascii="Cambria Math" w:eastAsiaTheme="minorEastAsia" w:hAnsi="Cambria Math"/>
                            <w:szCs w:val="28"/>
                          </w:rPr>
                          <m:t>,</m:t>
                        </m:r>
                        <m:r>
                          <w:rPr>
                            <w:rFonts w:ascii="Cambria Math" w:eastAsiaTheme="minorEastAsia" w:hAnsi="Cambria Math"/>
                            <w:szCs w:val="28"/>
                            <w:lang w:val="en-US"/>
                          </w:rPr>
                          <m:t>γ</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z</m:t>
                        </m:r>
                      </m:sub>
                      <m:sup>
                        <m:r>
                          <w:rPr>
                            <w:rFonts w:ascii="Cambria Math" w:eastAsiaTheme="minorEastAsia" w:hAnsi="Cambria Math"/>
                          </w:rPr>
                          <m:t>0</m:t>
                        </m:r>
                      </m:sup>
                    </m:sSubSup>
                    <m:d>
                      <m:dPr>
                        <m:ctrlPr>
                          <w:rPr>
                            <w:rFonts w:ascii="Cambria Math" w:eastAsiaTheme="minorEastAsia" w:hAnsi="Cambria Math"/>
                            <w:i/>
                            <w:szCs w:val="28"/>
                          </w:rPr>
                        </m:ctrlPr>
                      </m:dPr>
                      <m:e>
                        <m:r>
                          <w:rPr>
                            <w:rFonts w:ascii="Cambria Math" w:eastAsiaTheme="minorEastAsia" w:hAnsi="Cambria Math"/>
                            <w:szCs w:val="28"/>
                            <w:lang w:val="en-US"/>
                          </w:rPr>
                          <m:t>β</m:t>
                        </m:r>
                        <m:r>
                          <w:rPr>
                            <w:rFonts w:ascii="Cambria Math" w:eastAsiaTheme="minorEastAsia" w:hAnsi="Cambria Math"/>
                            <w:szCs w:val="28"/>
                          </w:rPr>
                          <m:t>,</m:t>
                        </m:r>
                        <m:r>
                          <w:rPr>
                            <w:rFonts w:ascii="Cambria Math" w:eastAsiaTheme="minorEastAsia" w:hAnsi="Cambria Math"/>
                            <w:szCs w:val="28"/>
                            <w:lang w:val="en-US"/>
                          </w:rPr>
                          <m:t>γ</m:t>
                        </m:r>
                      </m:e>
                    </m:d>
                  </m:e>
                </m:d>
                <m:r>
                  <w:rPr>
                    <w:rFonts w:ascii="Cambria Math" w:eastAsiaTheme="minorEastAsia" w:hAnsi="Cambria Math"/>
                  </w:rPr>
                  <m:t>=</m:t>
                </m:r>
                <m:f>
                  <m:fPr>
                    <m:ctrlPr>
                      <w:rPr>
                        <w:rFonts w:ascii="Cambria Math" w:eastAsiaTheme="minorEastAsia" w:hAnsi="Cambria Math"/>
                        <w:i/>
                        <w:szCs w:val="28"/>
                      </w:rPr>
                    </m:ctrlPr>
                  </m:fPr>
                  <m:num>
                    <m:r>
                      <w:rPr>
                        <w:rFonts w:ascii="Cambria Math" w:eastAsiaTheme="minorEastAsia" w:hAnsi="Cambria Math"/>
                        <w:szCs w:val="28"/>
                      </w:rPr>
                      <m:t>[</m:t>
                    </m:r>
                    <m:sSubSup>
                      <m:sSubSupPr>
                        <m:ctrlPr>
                          <w:rPr>
                            <w:rFonts w:ascii="Cambria Math" w:eastAsiaTheme="minorEastAsia" w:hAnsi="Cambria Math"/>
                            <w:i/>
                            <w:szCs w:val="28"/>
                          </w:rPr>
                        </m:ctrlPr>
                      </m:sSubSupP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r>
                      <w:rPr>
                        <w:rFonts w:ascii="Cambria Math" w:eastAsiaTheme="minorEastAsia" w:hAnsi="Cambria Math"/>
                        <w:szCs w:val="28"/>
                      </w:rPr>
                      <m:t>(β,γ)]</m:t>
                    </m:r>
                  </m:num>
                  <m:den>
                    <m:r>
                      <w:rPr>
                        <w:rFonts w:ascii="Cambria Math" w:eastAsiaTheme="minorEastAsia" w:hAnsi="Cambria Math"/>
                        <w:szCs w:val="28"/>
                      </w:rPr>
                      <m:t>|</m:t>
                    </m:r>
                    <m:d>
                      <m:dPr>
                        <m:begChr m:val="["/>
                        <m:endChr m:val="]"/>
                        <m:ctrlPr>
                          <w:rPr>
                            <w:rFonts w:ascii="Cambria Math" w:eastAsiaTheme="minorEastAsia" w:hAnsi="Cambria Math"/>
                            <w:i/>
                            <w:szCs w:val="28"/>
                          </w:rPr>
                        </m:ctrlPr>
                      </m:dPr>
                      <m:e>
                        <m:sSubSup>
                          <m:sSubSupPr>
                            <m:ctrlPr>
                              <w:rPr>
                                <w:rFonts w:ascii="Cambria Math" w:eastAsiaTheme="minorEastAsia" w:hAnsi="Cambria Math"/>
                                <w:i/>
                                <w:szCs w:val="28"/>
                              </w:rPr>
                            </m:ctrlPr>
                          </m:sSubSupP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d>
                          <m:dPr>
                            <m:ctrlPr>
                              <w:rPr>
                                <w:rFonts w:ascii="Cambria Math" w:eastAsiaTheme="minorEastAsia" w:hAnsi="Cambria Math"/>
                                <w:i/>
                                <w:szCs w:val="28"/>
                              </w:rPr>
                            </m:ctrlPr>
                          </m:dPr>
                          <m:e>
                            <m:r>
                              <w:rPr>
                                <w:rFonts w:ascii="Cambria Math" w:eastAsiaTheme="minorEastAsia" w:hAnsi="Cambria Math"/>
                                <w:szCs w:val="28"/>
                              </w:rPr>
                              <m:t>β,γ</m:t>
                            </m:r>
                          </m:e>
                        </m:d>
                      </m:e>
                    </m:d>
                    <m:r>
                      <w:rPr>
                        <w:rFonts w:ascii="Cambria Math" w:eastAsiaTheme="minorEastAsia" w:hAnsi="Cambria Math"/>
                        <w:szCs w:val="28"/>
                      </w:rPr>
                      <m:t>|</m:t>
                    </m:r>
                  </m:den>
                </m:f>
              </m:oMath>
            </m:oMathPara>
          </w:p>
        </w:tc>
        <w:tc>
          <w:tcPr>
            <w:tcW w:w="843" w:type="dxa"/>
            <w:vAlign w:val="center"/>
          </w:tcPr>
          <w:p w:rsidR="001C732D" w:rsidRPr="00571CE7" w:rsidRDefault="001C732D" w:rsidP="00F54487">
            <w:pPr>
              <w:jc w:val="right"/>
              <w:rPr>
                <w:rFonts w:eastAsiaTheme="minorEastAsia"/>
                <w:szCs w:val="28"/>
                <w:lang w:val="en-US"/>
              </w:rPr>
            </w:pPr>
            <w:r>
              <w:rPr>
                <w:rFonts w:eastAsiaTheme="minorEastAsia"/>
                <w:szCs w:val="28"/>
                <w:lang w:val="en-US"/>
              </w:rPr>
              <w:t>(62)</w:t>
            </w:r>
          </w:p>
        </w:tc>
      </w:tr>
    </w:tbl>
    <w:p w:rsidR="001C732D" w:rsidRDefault="001C732D" w:rsidP="001C732D">
      <w:pPr>
        <w:rPr>
          <w:rFonts w:eastAsiaTheme="minorEastAsia"/>
          <w:szCs w:val="28"/>
        </w:rPr>
      </w:pPr>
      <w:r>
        <w:rPr>
          <w:rFonts w:eastAsiaTheme="minorEastAsia"/>
          <w:szCs w:val="28"/>
        </w:rPr>
        <w:t xml:space="preserve">где </w:t>
      </w:r>
    </w:p>
    <w:p w:rsidR="001C732D" w:rsidRPr="00767046" w:rsidRDefault="00103C2E" w:rsidP="001C732D">
      <w:pPr>
        <w:rPr>
          <w:rFonts w:eastAsiaTheme="minorEastAsia"/>
          <w:szCs w:val="28"/>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m:t>
              </m:r>
              <m:sSubSup>
                <m:sSubSupPr>
                  <m:ctrlPr>
                    <w:rPr>
                      <w:rFonts w:ascii="Cambria Math" w:eastAsiaTheme="minorEastAsia" w:hAnsi="Cambria Math"/>
                      <w:i/>
                      <w:szCs w:val="28"/>
                    </w:rPr>
                  </m:ctrlPr>
                </m:sSubSupP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r>
                <w:rPr>
                  <w:rFonts w:ascii="Cambria Math" w:eastAsiaTheme="minorEastAsia" w:hAnsi="Cambria Math"/>
                  <w:szCs w:val="28"/>
                </w:rPr>
                <m:t>(β,γ)]</m:t>
              </m:r>
            </m:e>
            <m:sub>
              <m:r>
                <w:rPr>
                  <w:rFonts w:ascii="Cambria Math" w:eastAsiaTheme="minorEastAsia" w:hAnsi="Cambria Math"/>
                  <w:szCs w:val="28"/>
                </w:rPr>
                <m:t>x</m:t>
              </m:r>
            </m:sub>
          </m:sSub>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∞y</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∞z</m:t>
              </m:r>
            </m:sub>
            <m:sup>
              <m:r>
                <w:rPr>
                  <w:rFonts w:ascii="Cambria Math" w:eastAsiaTheme="minorEastAsia" w:hAnsi="Cambria Math"/>
                  <w:szCs w:val="28"/>
                </w:rPr>
                <m:t>-</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∞z</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∞y</m:t>
              </m:r>
            </m:sub>
            <m:sup>
              <m:r>
                <w:rPr>
                  <w:rFonts w:ascii="Cambria Math" w:eastAsiaTheme="minorEastAsia" w:hAnsi="Cambria Math"/>
                  <w:szCs w:val="28"/>
                </w:rPr>
                <m:t>-</m:t>
              </m:r>
            </m:sup>
          </m:sSubSup>
          <m:r>
            <w:rPr>
              <w:rFonts w:ascii="Cambria Math" w:eastAsiaTheme="minorEastAsia" w:hAnsi="Cambria Math"/>
              <w:szCs w:val="28"/>
            </w:rPr>
            <m:t>,</m:t>
          </m:r>
          <m:r>
            <m:rPr>
              <m:sty m:val="p"/>
            </m:rPr>
            <w:rPr>
              <w:rFonts w:ascii="Cambria Math" w:eastAsiaTheme="minorEastAsia" w:hAnsi="Cambria Math"/>
              <w:szCs w:val="28"/>
            </w:rPr>
            <w:br/>
          </m:r>
        </m:oMath>
        <m:oMath>
          <m:sSub>
            <m:sSubPr>
              <m:ctrlPr>
                <w:rPr>
                  <w:rFonts w:ascii="Cambria Math" w:eastAsiaTheme="minorEastAsia" w:hAnsi="Cambria Math"/>
                  <w:i/>
                  <w:szCs w:val="28"/>
                </w:rPr>
              </m:ctrlPr>
            </m:sSubPr>
            <m:e>
              <m:r>
                <w:rPr>
                  <w:rFonts w:ascii="Cambria Math" w:eastAsiaTheme="minorEastAsia" w:hAnsi="Cambria Math"/>
                  <w:szCs w:val="28"/>
                </w:rPr>
                <m:t>[</m:t>
              </m:r>
              <m:sSubSup>
                <m:sSubSupPr>
                  <m:ctrlPr>
                    <w:rPr>
                      <w:rFonts w:ascii="Cambria Math" w:eastAsiaTheme="minorEastAsia" w:hAnsi="Cambria Math"/>
                      <w:i/>
                      <w:szCs w:val="28"/>
                    </w:rPr>
                  </m:ctrlPr>
                </m:sSubSupP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r>
                <w:rPr>
                  <w:rFonts w:ascii="Cambria Math" w:eastAsiaTheme="minorEastAsia" w:hAnsi="Cambria Math"/>
                  <w:szCs w:val="28"/>
                </w:rPr>
                <m:t>(β,γ)]</m:t>
              </m:r>
            </m:e>
            <m:sub>
              <m:r>
                <w:rPr>
                  <w:rFonts w:ascii="Cambria Math" w:eastAsiaTheme="minorEastAsia" w:hAnsi="Cambria Math"/>
                  <w:szCs w:val="28"/>
                </w:rPr>
                <m:t>y</m:t>
              </m:r>
            </m:sub>
          </m:sSub>
          <m:r>
            <m:rPr>
              <m:lit/>
            </m:rP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∞z</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m:t>
              </m:r>
            </m:sub>
            <m:sup>
              <m:r>
                <w:rPr>
                  <w:rFonts w:ascii="Cambria Math" w:eastAsiaTheme="minorEastAsia" w:hAnsi="Cambria Math"/>
                  <w:szCs w:val="28"/>
                </w:rPr>
                <m:t>-</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∞z</m:t>
              </m:r>
            </m:sub>
            <m:sup>
              <m:r>
                <w:rPr>
                  <w:rFonts w:ascii="Cambria Math" w:eastAsiaTheme="minorEastAsia" w:hAnsi="Cambria Math"/>
                  <w:szCs w:val="28"/>
                </w:rPr>
                <m:t>-</m:t>
              </m:r>
            </m:sup>
          </m:sSubSup>
          <m:r>
            <w:rPr>
              <w:rFonts w:ascii="Cambria Math" w:eastAsiaTheme="minorEastAsia" w:hAnsi="Cambria Math"/>
              <w:szCs w:val="28"/>
            </w:rPr>
            <m:t>,</m:t>
          </m:r>
          <m:r>
            <m:rPr>
              <m:sty m:val="p"/>
            </m:rPr>
            <w:rPr>
              <w:rFonts w:ascii="Cambria Math" w:eastAsiaTheme="minorEastAsia" w:hAnsi="Cambria Math"/>
              <w:szCs w:val="28"/>
            </w:rPr>
            <w:br/>
          </m:r>
        </m:oMath>
        <m:oMath>
          <m:sSub>
            <m:sSubPr>
              <m:ctrlPr>
                <w:rPr>
                  <w:rFonts w:ascii="Cambria Math" w:eastAsiaTheme="minorEastAsia" w:hAnsi="Cambria Math"/>
                  <w:i/>
                  <w:szCs w:val="28"/>
                </w:rPr>
              </m:ctrlPr>
            </m:sSubPr>
            <m:e>
              <m:r>
                <w:rPr>
                  <w:rFonts w:ascii="Cambria Math" w:eastAsiaTheme="minorEastAsia" w:hAnsi="Cambria Math"/>
                  <w:szCs w:val="28"/>
                </w:rPr>
                <m:t>[</m:t>
              </m:r>
              <m:sSubSup>
                <m:sSubSupPr>
                  <m:ctrlPr>
                    <w:rPr>
                      <w:rFonts w:ascii="Cambria Math" w:eastAsiaTheme="minorEastAsia" w:hAnsi="Cambria Math"/>
                      <w:i/>
                      <w:szCs w:val="28"/>
                    </w:rPr>
                  </m:ctrlPr>
                </m:sSubSupP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r>
                <w:rPr>
                  <w:rFonts w:ascii="Cambria Math" w:eastAsiaTheme="minorEastAsia" w:hAnsi="Cambria Math"/>
                  <w:szCs w:val="28"/>
                </w:rPr>
                <m:t>(β,γ)]</m:t>
              </m:r>
            </m:e>
            <m:sub>
              <m:r>
                <w:rPr>
                  <w:rFonts w:ascii="Cambria Math" w:eastAsiaTheme="minorEastAsia" w:hAnsi="Cambria Math"/>
                  <w:szCs w:val="28"/>
                </w:rPr>
                <m:t>z</m:t>
              </m:r>
            </m:sub>
          </m:sSub>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∞y</m:t>
              </m:r>
            </m:sub>
            <m:sup>
              <m:r>
                <w:rPr>
                  <w:rFonts w:ascii="Cambria Math" w:eastAsiaTheme="minorEastAsia" w:hAnsi="Cambria Math"/>
                  <w:szCs w:val="28"/>
                </w:rPr>
                <m:t>-</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∞y</m:t>
              </m:r>
            </m:sub>
            <m:sup>
              <m:r>
                <w:rPr>
                  <w:rFonts w:ascii="Cambria Math" w:eastAsiaTheme="minorEastAsia" w:hAnsi="Cambria Math"/>
                  <w:szCs w:val="28"/>
                </w:rPr>
                <m:t>+</m:t>
              </m:r>
            </m:sup>
          </m:sSubSup>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∞x</m:t>
              </m:r>
            </m:sub>
            <m:sup>
              <m:r>
                <w:rPr>
                  <w:rFonts w:ascii="Cambria Math" w:eastAsiaTheme="minorEastAsia" w:hAnsi="Cambria Math"/>
                  <w:szCs w:val="28"/>
                </w:rPr>
                <m:t>-</m:t>
              </m:r>
            </m:sup>
          </m:sSubSup>
          <m:r>
            <w:rPr>
              <w:rFonts w:ascii="Cambria Math" w:eastAsiaTheme="minorEastAsia" w:hAnsi="Cambria Math"/>
              <w:szCs w:val="28"/>
            </w:rPr>
            <m:t>,</m:t>
          </m:r>
          <m:r>
            <m:rPr>
              <m:sty m:val="p"/>
            </m:rPr>
            <w:rPr>
              <w:rFonts w:ascii="Cambria Math" w:eastAsiaTheme="minorEastAsia" w:hAnsi="Cambria Math"/>
              <w:szCs w:val="28"/>
            </w:rPr>
            <w:br/>
          </m:r>
        </m:oMath>
        <m:oMath>
          <m:d>
            <m:dPr>
              <m:begChr m:val="|"/>
              <m:endChr m:val="|"/>
              <m:ctrlPr>
                <w:rPr>
                  <w:rFonts w:ascii="Cambria Math" w:eastAsiaTheme="minorEastAsia" w:hAnsi="Cambria Math"/>
                  <w:i/>
                  <w:sz w:val="24"/>
                  <w:szCs w:val="28"/>
                </w:rPr>
              </m:ctrlPr>
            </m:dPr>
            <m:e>
              <m:d>
                <m:dPr>
                  <m:begChr m:val="["/>
                  <m:endChr m:val="]"/>
                  <m:ctrlPr>
                    <w:rPr>
                      <w:rFonts w:ascii="Cambria Math" w:eastAsiaTheme="minorEastAsia" w:hAnsi="Cambria Math"/>
                      <w:i/>
                      <w:sz w:val="24"/>
                      <w:szCs w:val="28"/>
                    </w:rPr>
                  </m:ctrlPr>
                </m:dPr>
                <m:e>
                  <m:sSubSup>
                    <m:sSubSupPr>
                      <m:ctrlPr>
                        <w:rPr>
                          <w:rFonts w:ascii="Cambria Math" w:eastAsiaTheme="minorEastAsia" w:hAnsi="Cambria Math"/>
                          <w:i/>
                          <w:sz w:val="24"/>
                          <w:szCs w:val="28"/>
                        </w:rPr>
                      </m:ctrlPr>
                    </m:sSubSupPr>
                    <m:e>
                      <m:sSubSup>
                        <m:sSubSupPr>
                          <m:ctrlPr>
                            <w:rPr>
                              <w:rFonts w:ascii="Cambria Math" w:eastAsiaTheme="minorEastAsia" w:hAnsi="Cambria Math"/>
                              <w:i/>
                              <w:sz w:val="24"/>
                              <w:szCs w:val="28"/>
                            </w:rPr>
                          </m:ctrlPr>
                        </m:sSubSupPr>
                        <m:e>
                          <m:r>
                            <w:rPr>
                              <w:rFonts w:ascii="Cambria Math" w:eastAsiaTheme="minorEastAsia" w:hAnsi="Cambria Math"/>
                              <w:sz w:val="24"/>
                              <w:szCs w:val="28"/>
                            </w:rPr>
                            <m:t>V</m:t>
                          </m:r>
                        </m:e>
                        <m:sub>
                          <m:r>
                            <w:rPr>
                              <w:rFonts w:ascii="Cambria Math" w:eastAsiaTheme="minorEastAsia" w:hAnsi="Cambria Math"/>
                              <w:sz w:val="24"/>
                              <w:szCs w:val="28"/>
                            </w:rPr>
                            <m:t>∞</m:t>
                          </m:r>
                        </m:sub>
                        <m:sup>
                          <m:r>
                            <w:rPr>
                              <w:rFonts w:ascii="Cambria Math" w:eastAsiaTheme="minorEastAsia" w:hAnsi="Cambria Math"/>
                              <w:sz w:val="24"/>
                              <w:szCs w:val="28"/>
                            </w:rPr>
                            <m:t>-</m:t>
                          </m:r>
                        </m:sup>
                      </m:sSubSup>
                      <m:r>
                        <w:rPr>
                          <w:rFonts w:ascii="Cambria Math" w:eastAsiaTheme="minorEastAsia" w:hAnsi="Cambria Math"/>
                          <w:sz w:val="24"/>
                          <w:szCs w:val="28"/>
                        </w:rPr>
                        <m:t>×V</m:t>
                      </m:r>
                    </m:e>
                    <m:sub>
                      <m:r>
                        <w:rPr>
                          <w:rFonts w:ascii="Cambria Math" w:eastAsiaTheme="minorEastAsia" w:hAnsi="Cambria Math"/>
                          <w:sz w:val="24"/>
                          <w:szCs w:val="28"/>
                        </w:rPr>
                        <m:t>∞</m:t>
                      </m:r>
                    </m:sub>
                    <m:sup>
                      <m:r>
                        <w:rPr>
                          <w:rFonts w:ascii="Cambria Math" w:eastAsiaTheme="minorEastAsia" w:hAnsi="Cambria Math"/>
                          <w:sz w:val="24"/>
                          <w:szCs w:val="28"/>
                        </w:rPr>
                        <m:t>+</m:t>
                      </m:r>
                    </m:sup>
                  </m:sSubSup>
                  <m:d>
                    <m:dPr>
                      <m:ctrlPr>
                        <w:rPr>
                          <w:rFonts w:ascii="Cambria Math" w:eastAsiaTheme="minorEastAsia" w:hAnsi="Cambria Math"/>
                          <w:i/>
                          <w:sz w:val="24"/>
                          <w:szCs w:val="28"/>
                        </w:rPr>
                      </m:ctrlPr>
                    </m:dPr>
                    <m:e>
                      <m:r>
                        <w:rPr>
                          <w:rFonts w:ascii="Cambria Math" w:eastAsiaTheme="minorEastAsia" w:hAnsi="Cambria Math"/>
                          <w:sz w:val="24"/>
                          <w:szCs w:val="28"/>
                        </w:rPr>
                        <m:t>β,γ</m:t>
                      </m:r>
                    </m:e>
                  </m:d>
                </m:e>
              </m:d>
            </m:e>
          </m:d>
          <m:r>
            <w:rPr>
              <w:rFonts w:ascii="Cambria Math" w:eastAsiaTheme="minorEastAsia" w:hAnsi="Cambria Math"/>
              <w:sz w:val="24"/>
              <w:szCs w:val="28"/>
            </w:rPr>
            <m:t>=</m:t>
          </m:r>
          <m:rad>
            <m:radPr>
              <m:degHide m:val="1"/>
              <m:ctrlPr>
                <w:rPr>
                  <w:rFonts w:ascii="Cambria Math" w:eastAsiaTheme="minorEastAsia" w:hAnsi="Cambria Math"/>
                  <w:i/>
                  <w:sz w:val="24"/>
                  <w:szCs w:val="28"/>
                </w:rPr>
              </m:ctrlPr>
            </m:radPr>
            <m:deg/>
            <m:e>
              <m:sSubSup>
                <m:sSubSupPr>
                  <m:ctrlPr>
                    <w:rPr>
                      <w:rFonts w:ascii="Cambria Math" w:eastAsiaTheme="minorEastAsia" w:hAnsi="Cambria Math"/>
                      <w:i/>
                      <w:sz w:val="24"/>
                      <w:szCs w:val="28"/>
                    </w:rPr>
                  </m:ctrlPr>
                </m:sSubSupPr>
                <m:e>
                  <m:d>
                    <m:dPr>
                      <m:begChr m:val="["/>
                      <m:endChr m:val="]"/>
                      <m:ctrlPr>
                        <w:rPr>
                          <w:rFonts w:ascii="Cambria Math" w:eastAsiaTheme="minorEastAsia" w:hAnsi="Cambria Math"/>
                          <w:i/>
                          <w:sz w:val="24"/>
                          <w:szCs w:val="28"/>
                        </w:rPr>
                      </m:ctrlPr>
                    </m:dPr>
                    <m:e>
                      <m:sSubSup>
                        <m:sSubSupPr>
                          <m:ctrlPr>
                            <w:rPr>
                              <w:rFonts w:ascii="Cambria Math" w:eastAsiaTheme="minorEastAsia" w:hAnsi="Cambria Math"/>
                              <w:i/>
                              <w:sz w:val="24"/>
                              <w:szCs w:val="28"/>
                            </w:rPr>
                          </m:ctrlPr>
                        </m:sSubSupPr>
                        <m:e>
                          <m:sSubSup>
                            <m:sSubSupPr>
                              <m:ctrlPr>
                                <w:rPr>
                                  <w:rFonts w:ascii="Cambria Math" w:eastAsiaTheme="minorEastAsia" w:hAnsi="Cambria Math"/>
                                  <w:i/>
                                  <w:sz w:val="24"/>
                                  <w:szCs w:val="28"/>
                                </w:rPr>
                              </m:ctrlPr>
                            </m:sSubSupPr>
                            <m:e>
                              <m:r>
                                <w:rPr>
                                  <w:rFonts w:ascii="Cambria Math" w:eastAsiaTheme="minorEastAsia" w:hAnsi="Cambria Math"/>
                                  <w:sz w:val="24"/>
                                  <w:szCs w:val="28"/>
                                </w:rPr>
                                <m:t>V</m:t>
                              </m:r>
                            </m:e>
                            <m:sub>
                              <m:r>
                                <w:rPr>
                                  <w:rFonts w:ascii="Cambria Math" w:eastAsiaTheme="minorEastAsia" w:hAnsi="Cambria Math"/>
                                  <w:sz w:val="24"/>
                                  <w:szCs w:val="28"/>
                                </w:rPr>
                                <m:t>∞</m:t>
                              </m:r>
                            </m:sub>
                            <m:sup>
                              <m:r>
                                <w:rPr>
                                  <w:rFonts w:ascii="Cambria Math" w:eastAsiaTheme="minorEastAsia" w:hAnsi="Cambria Math"/>
                                  <w:sz w:val="24"/>
                                  <w:szCs w:val="28"/>
                                </w:rPr>
                                <m:t>-</m:t>
                              </m:r>
                            </m:sup>
                          </m:sSubSup>
                          <m:r>
                            <w:rPr>
                              <w:rFonts w:ascii="Cambria Math" w:eastAsiaTheme="minorEastAsia" w:hAnsi="Cambria Math"/>
                              <w:sz w:val="24"/>
                              <w:szCs w:val="28"/>
                            </w:rPr>
                            <m:t>×V</m:t>
                          </m:r>
                        </m:e>
                        <m:sub>
                          <m:r>
                            <w:rPr>
                              <w:rFonts w:ascii="Cambria Math" w:eastAsiaTheme="minorEastAsia" w:hAnsi="Cambria Math"/>
                              <w:sz w:val="24"/>
                              <w:szCs w:val="28"/>
                            </w:rPr>
                            <m:t>∞</m:t>
                          </m:r>
                        </m:sub>
                        <m:sup>
                          <m:r>
                            <w:rPr>
                              <w:rFonts w:ascii="Cambria Math" w:eastAsiaTheme="minorEastAsia" w:hAnsi="Cambria Math"/>
                              <w:sz w:val="24"/>
                              <w:szCs w:val="28"/>
                            </w:rPr>
                            <m:t>+</m:t>
                          </m:r>
                        </m:sup>
                      </m:sSubSup>
                      <m:d>
                        <m:dPr>
                          <m:ctrlPr>
                            <w:rPr>
                              <w:rFonts w:ascii="Cambria Math" w:eastAsiaTheme="minorEastAsia" w:hAnsi="Cambria Math"/>
                              <w:i/>
                              <w:sz w:val="24"/>
                              <w:szCs w:val="28"/>
                            </w:rPr>
                          </m:ctrlPr>
                        </m:dPr>
                        <m:e>
                          <m:r>
                            <w:rPr>
                              <w:rFonts w:ascii="Cambria Math" w:eastAsiaTheme="minorEastAsia" w:hAnsi="Cambria Math"/>
                              <w:sz w:val="24"/>
                              <w:szCs w:val="28"/>
                            </w:rPr>
                            <m:t>β,γ</m:t>
                          </m:r>
                        </m:e>
                      </m:d>
                    </m:e>
                  </m:d>
                </m:e>
                <m:sub>
                  <m:r>
                    <w:rPr>
                      <w:rFonts w:ascii="Cambria Math" w:eastAsiaTheme="minorEastAsia" w:hAnsi="Cambria Math"/>
                      <w:sz w:val="24"/>
                      <w:szCs w:val="28"/>
                    </w:rPr>
                    <m:t>x</m:t>
                  </m:r>
                </m:sub>
                <m:sup>
                  <m:r>
                    <w:rPr>
                      <w:rFonts w:ascii="Cambria Math" w:eastAsiaTheme="minorEastAsia" w:hAnsi="Cambria Math"/>
                      <w:sz w:val="24"/>
                      <w:szCs w:val="28"/>
                    </w:rPr>
                    <m:t>2</m:t>
                  </m:r>
                </m:sup>
              </m:sSubSup>
              <m:r>
                <w:rPr>
                  <w:rFonts w:ascii="Cambria Math" w:eastAsiaTheme="minorEastAsia" w:hAnsi="Cambria Math"/>
                  <w:sz w:val="24"/>
                  <w:szCs w:val="28"/>
                </w:rPr>
                <m:t>+</m:t>
              </m:r>
              <m:sSubSup>
                <m:sSubSupPr>
                  <m:ctrlPr>
                    <w:rPr>
                      <w:rFonts w:ascii="Cambria Math" w:eastAsiaTheme="minorEastAsia" w:hAnsi="Cambria Math"/>
                      <w:i/>
                      <w:sz w:val="24"/>
                      <w:szCs w:val="28"/>
                    </w:rPr>
                  </m:ctrlPr>
                </m:sSubSupPr>
                <m:e>
                  <m:d>
                    <m:dPr>
                      <m:begChr m:val="["/>
                      <m:endChr m:val="]"/>
                      <m:ctrlPr>
                        <w:rPr>
                          <w:rFonts w:ascii="Cambria Math" w:eastAsiaTheme="minorEastAsia" w:hAnsi="Cambria Math"/>
                          <w:i/>
                          <w:sz w:val="24"/>
                          <w:szCs w:val="28"/>
                        </w:rPr>
                      </m:ctrlPr>
                    </m:dPr>
                    <m:e>
                      <m:sSubSup>
                        <m:sSubSupPr>
                          <m:ctrlPr>
                            <w:rPr>
                              <w:rFonts w:ascii="Cambria Math" w:eastAsiaTheme="minorEastAsia" w:hAnsi="Cambria Math"/>
                              <w:i/>
                              <w:sz w:val="24"/>
                              <w:szCs w:val="28"/>
                            </w:rPr>
                          </m:ctrlPr>
                        </m:sSubSupPr>
                        <m:e>
                          <m:sSubSup>
                            <m:sSubSupPr>
                              <m:ctrlPr>
                                <w:rPr>
                                  <w:rFonts w:ascii="Cambria Math" w:eastAsiaTheme="minorEastAsia" w:hAnsi="Cambria Math"/>
                                  <w:i/>
                                  <w:sz w:val="24"/>
                                  <w:szCs w:val="28"/>
                                </w:rPr>
                              </m:ctrlPr>
                            </m:sSubSupPr>
                            <m:e>
                              <m:r>
                                <w:rPr>
                                  <w:rFonts w:ascii="Cambria Math" w:eastAsiaTheme="minorEastAsia" w:hAnsi="Cambria Math"/>
                                  <w:sz w:val="24"/>
                                  <w:szCs w:val="28"/>
                                </w:rPr>
                                <m:t>V</m:t>
                              </m:r>
                            </m:e>
                            <m:sub>
                              <m:r>
                                <w:rPr>
                                  <w:rFonts w:ascii="Cambria Math" w:eastAsiaTheme="minorEastAsia" w:hAnsi="Cambria Math"/>
                                  <w:sz w:val="24"/>
                                  <w:szCs w:val="28"/>
                                </w:rPr>
                                <m:t>∞</m:t>
                              </m:r>
                            </m:sub>
                            <m:sup>
                              <m:r>
                                <w:rPr>
                                  <w:rFonts w:ascii="Cambria Math" w:eastAsiaTheme="minorEastAsia" w:hAnsi="Cambria Math"/>
                                  <w:sz w:val="24"/>
                                  <w:szCs w:val="28"/>
                                </w:rPr>
                                <m:t>-</m:t>
                              </m:r>
                            </m:sup>
                          </m:sSubSup>
                          <m:r>
                            <w:rPr>
                              <w:rFonts w:ascii="Cambria Math" w:eastAsiaTheme="minorEastAsia" w:hAnsi="Cambria Math"/>
                              <w:sz w:val="24"/>
                              <w:szCs w:val="28"/>
                            </w:rPr>
                            <m:t>×V</m:t>
                          </m:r>
                        </m:e>
                        <m:sub>
                          <m:r>
                            <w:rPr>
                              <w:rFonts w:ascii="Cambria Math" w:eastAsiaTheme="minorEastAsia" w:hAnsi="Cambria Math"/>
                              <w:sz w:val="24"/>
                              <w:szCs w:val="28"/>
                            </w:rPr>
                            <m:t>∞</m:t>
                          </m:r>
                        </m:sub>
                        <m:sup>
                          <m:r>
                            <w:rPr>
                              <w:rFonts w:ascii="Cambria Math" w:eastAsiaTheme="minorEastAsia" w:hAnsi="Cambria Math"/>
                              <w:sz w:val="24"/>
                              <w:szCs w:val="28"/>
                            </w:rPr>
                            <m:t>+</m:t>
                          </m:r>
                        </m:sup>
                      </m:sSubSup>
                      <m:d>
                        <m:dPr>
                          <m:ctrlPr>
                            <w:rPr>
                              <w:rFonts w:ascii="Cambria Math" w:eastAsiaTheme="minorEastAsia" w:hAnsi="Cambria Math"/>
                              <w:i/>
                              <w:sz w:val="24"/>
                              <w:szCs w:val="28"/>
                            </w:rPr>
                          </m:ctrlPr>
                        </m:dPr>
                        <m:e>
                          <m:r>
                            <w:rPr>
                              <w:rFonts w:ascii="Cambria Math" w:eastAsiaTheme="minorEastAsia" w:hAnsi="Cambria Math"/>
                              <w:sz w:val="24"/>
                              <w:szCs w:val="28"/>
                            </w:rPr>
                            <m:t>β,γ</m:t>
                          </m:r>
                        </m:e>
                      </m:d>
                    </m:e>
                  </m:d>
                </m:e>
                <m:sub>
                  <m:r>
                    <w:rPr>
                      <w:rFonts w:ascii="Cambria Math" w:eastAsiaTheme="minorEastAsia" w:hAnsi="Cambria Math"/>
                      <w:sz w:val="24"/>
                      <w:szCs w:val="28"/>
                    </w:rPr>
                    <m:t>y</m:t>
                  </m:r>
                </m:sub>
                <m:sup>
                  <m:r>
                    <w:rPr>
                      <w:rFonts w:ascii="Cambria Math" w:eastAsiaTheme="minorEastAsia" w:hAnsi="Cambria Math"/>
                      <w:sz w:val="24"/>
                      <w:szCs w:val="28"/>
                    </w:rPr>
                    <m:t>2</m:t>
                  </m:r>
                </m:sup>
              </m:sSubSup>
              <m:r>
                <w:rPr>
                  <w:rFonts w:ascii="Cambria Math" w:eastAsiaTheme="minorEastAsia" w:hAnsi="Cambria Math"/>
                  <w:sz w:val="24"/>
                  <w:szCs w:val="28"/>
                </w:rPr>
                <m:t>+</m:t>
              </m:r>
              <m:sSubSup>
                <m:sSubSupPr>
                  <m:ctrlPr>
                    <w:rPr>
                      <w:rFonts w:ascii="Cambria Math" w:eastAsiaTheme="minorEastAsia" w:hAnsi="Cambria Math"/>
                      <w:i/>
                      <w:sz w:val="24"/>
                      <w:szCs w:val="28"/>
                    </w:rPr>
                  </m:ctrlPr>
                </m:sSubSupPr>
                <m:e>
                  <m:d>
                    <m:dPr>
                      <m:begChr m:val="["/>
                      <m:endChr m:val="]"/>
                      <m:ctrlPr>
                        <w:rPr>
                          <w:rFonts w:ascii="Cambria Math" w:eastAsiaTheme="minorEastAsia" w:hAnsi="Cambria Math"/>
                          <w:i/>
                          <w:sz w:val="24"/>
                          <w:szCs w:val="28"/>
                        </w:rPr>
                      </m:ctrlPr>
                    </m:dPr>
                    <m:e>
                      <m:sSubSup>
                        <m:sSubSupPr>
                          <m:ctrlPr>
                            <w:rPr>
                              <w:rFonts w:ascii="Cambria Math" w:eastAsiaTheme="minorEastAsia" w:hAnsi="Cambria Math"/>
                              <w:i/>
                              <w:sz w:val="24"/>
                              <w:szCs w:val="28"/>
                            </w:rPr>
                          </m:ctrlPr>
                        </m:sSubSupPr>
                        <m:e>
                          <m:sSubSup>
                            <m:sSubSupPr>
                              <m:ctrlPr>
                                <w:rPr>
                                  <w:rFonts w:ascii="Cambria Math" w:eastAsiaTheme="minorEastAsia" w:hAnsi="Cambria Math"/>
                                  <w:i/>
                                  <w:sz w:val="24"/>
                                  <w:szCs w:val="28"/>
                                </w:rPr>
                              </m:ctrlPr>
                            </m:sSubSupPr>
                            <m:e>
                              <m:r>
                                <w:rPr>
                                  <w:rFonts w:ascii="Cambria Math" w:eastAsiaTheme="minorEastAsia" w:hAnsi="Cambria Math"/>
                                  <w:sz w:val="24"/>
                                  <w:szCs w:val="28"/>
                                </w:rPr>
                                <m:t>V</m:t>
                              </m:r>
                            </m:e>
                            <m:sub>
                              <m:r>
                                <w:rPr>
                                  <w:rFonts w:ascii="Cambria Math" w:eastAsiaTheme="minorEastAsia" w:hAnsi="Cambria Math"/>
                                  <w:sz w:val="24"/>
                                  <w:szCs w:val="28"/>
                                </w:rPr>
                                <m:t>∞</m:t>
                              </m:r>
                            </m:sub>
                            <m:sup>
                              <m:r>
                                <w:rPr>
                                  <w:rFonts w:ascii="Cambria Math" w:eastAsiaTheme="minorEastAsia" w:hAnsi="Cambria Math"/>
                                  <w:sz w:val="24"/>
                                  <w:szCs w:val="28"/>
                                </w:rPr>
                                <m:t>-</m:t>
                              </m:r>
                            </m:sup>
                          </m:sSubSup>
                          <m:r>
                            <w:rPr>
                              <w:rFonts w:ascii="Cambria Math" w:eastAsiaTheme="minorEastAsia" w:hAnsi="Cambria Math"/>
                              <w:sz w:val="24"/>
                              <w:szCs w:val="28"/>
                            </w:rPr>
                            <m:t>×V</m:t>
                          </m:r>
                        </m:e>
                        <m:sub>
                          <m:r>
                            <w:rPr>
                              <w:rFonts w:ascii="Cambria Math" w:eastAsiaTheme="minorEastAsia" w:hAnsi="Cambria Math"/>
                              <w:sz w:val="24"/>
                              <w:szCs w:val="28"/>
                            </w:rPr>
                            <m:t>∞</m:t>
                          </m:r>
                        </m:sub>
                        <m:sup>
                          <m:r>
                            <w:rPr>
                              <w:rFonts w:ascii="Cambria Math" w:eastAsiaTheme="minorEastAsia" w:hAnsi="Cambria Math"/>
                              <w:sz w:val="24"/>
                              <w:szCs w:val="28"/>
                            </w:rPr>
                            <m:t>+</m:t>
                          </m:r>
                        </m:sup>
                      </m:sSubSup>
                      <m:d>
                        <m:dPr>
                          <m:ctrlPr>
                            <w:rPr>
                              <w:rFonts w:ascii="Cambria Math" w:eastAsiaTheme="minorEastAsia" w:hAnsi="Cambria Math"/>
                              <w:i/>
                              <w:sz w:val="24"/>
                              <w:szCs w:val="28"/>
                            </w:rPr>
                          </m:ctrlPr>
                        </m:dPr>
                        <m:e>
                          <m:r>
                            <w:rPr>
                              <w:rFonts w:ascii="Cambria Math" w:eastAsiaTheme="minorEastAsia" w:hAnsi="Cambria Math"/>
                              <w:sz w:val="24"/>
                              <w:szCs w:val="28"/>
                            </w:rPr>
                            <m:t>β,γ</m:t>
                          </m:r>
                        </m:e>
                      </m:d>
                    </m:e>
                  </m:d>
                </m:e>
                <m:sub>
                  <m:r>
                    <w:rPr>
                      <w:rFonts w:ascii="Cambria Math" w:eastAsiaTheme="minorEastAsia" w:hAnsi="Cambria Math"/>
                      <w:sz w:val="24"/>
                      <w:szCs w:val="28"/>
                    </w:rPr>
                    <m:t>z</m:t>
                  </m:r>
                </m:sub>
                <m:sup>
                  <m:r>
                    <w:rPr>
                      <w:rFonts w:ascii="Cambria Math" w:eastAsiaTheme="minorEastAsia" w:hAnsi="Cambria Math"/>
                      <w:sz w:val="24"/>
                      <w:szCs w:val="28"/>
                    </w:rPr>
                    <m:t>2</m:t>
                  </m:r>
                </m:sup>
              </m:sSubSup>
            </m:e>
          </m:rad>
          <m:r>
            <w:rPr>
              <w:rFonts w:ascii="Cambria Math" w:eastAsiaTheme="minorEastAsia" w:hAnsi="Cambria Math"/>
              <w:sz w:val="24"/>
              <w:szCs w:val="28"/>
            </w:rPr>
            <m:t>.</m:t>
          </m:r>
        </m:oMath>
      </m:oMathPara>
    </w:p>
    <w:p w:rsidR="001C732D" w:rsidRDefault="001C732D" w:rsidP="001C732D">
      <w:pPr>
        <w:ind w:firstLine="708"/>
        <w:rPr>
          <w:rFonts w:eastAsiaTheme="minorEastAsia"/>
        </w:rPr>
      </w:pPr>
      <w:r>
        <w:rPr>
          <w:rFonts w:eastAsiaTheme="minorEastAsia"/>
        </w:rPr>
        <w:t>При таком задании единичного вектора внешней нормали</w:t>
      </w:r>
      <w:r w:rsidRPr="005712FC">
        <w:rPr>
          <w:rFonts w:eastAsiaTheme="minorEastAsia"/>
        </w:rPr>
        <w:t xml:space="preserve"> </w:t>
      </w:r>
      <w:r>
        <w:rPr>
          <w:rFonts w:eastAsiaTheme="minorEastAsia"/>
        </w:rPr>
        <w:t>можем найти наклонение гиперболической орбиты</w:t>
      </w:r>
      <w:r w:rsidRPr="005712FC">
        <w:rPr>
          <w:rFonts w:eastAsiaTheme="minorEastAsia"/>
        </w:rPr>
        <w:t xml:space="preserve"> </w:t>
      </w:r>
      <w:r>
        <w:t>к плоскости эклиптики</w:t>
      </w:r>
      <w:r w:rsidRPr="005712FC">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5"/>
      </w:tblGrid>
      <w:tr w:rsidR="001C732D" w:rsidTr="00F54487">
        <w:tc>
          <w:tcPr>
            <w:tcW w:w="8642" w:type="dxa"/>
          </w:tcPr>
          <w:p w:rsidR="001C732D" w:rsidRDefault="001C732D" w:rsidP="00F54487">
            <w:pPr>
              <w:autoSpaceDE w:val="0"/>
              <w:autoSpaceDN w:val="0"/>
              <w:adjustRightInd w:val="0"/>
              <w:ind w:firstLine="709"/>
              <w:rPr>
                <w:rFonts w:eastAsiaTheme="minorEastAsia"/>
              </w:rPr>
            </w:pPr>
            <m:oMathPara>
              <m:oMath>
                <m:r>
                  <w:rPr>
                    <w:rFonts w:ascii="Cambria Math" w:hAnsi="Cambria Math"/>
                  </w:rPr>
                  <m:t>i</m:t>
                </m:r>
                <m:d>
                  <m:dPr>
                    <m:ctrlPr>
                      <w:rPr>
                        <w:rFonts w:ascii="Cambria Math" w:eastAsiaTheme="minorEastAsia" w:hAnsi="Cambria Math"/>
                        <w:i/>
                        <w:szCs w:val="28"/>
                      </w:rPr>
                    </m:ctrlPr>
                  </m:dPr>
                  <m:e>
                    <m:r>
                      <w:rPr>
                        <w:rFonts w:ascii="Cambria Math" w:eastAsiaTheme="minorEastAsia" w:hAnsi="Cambria Math"/>
                        <w:szCs w:val="28"/>
                        <w:lang w:val="en-US"/>
                      </w:rPr>
                      <m:t>β</m:t>
                    </m:r>
                    <m:r>
                      <w:rPr>
                        <w:rFonts w:ascii="Cambria Math" w:eastAsiaTheme="minorEastAsia" w:hAnsi="Cambria Math"/>
                        <w:szCs w:val="28"/>
                      </w:rPr>
                      <m:t>,</m:t>
                    </m:r>
                    <m:r>
                      <w:rPr>
                        <w:rFonts w:ascii="Cambria Math" w:eastAsiaTheme="minorEastAsia" w:hAnsi="Cambria Math"/>
                        <w:szCs w:val="28"/>
                        <w:lang w:val="en-US"/>
                      </w:rPr>
                      <m:t>γ</m:t>
                    </m:r>
                  </m:e>
                </m:d>
                <m:r>
                  <w:rPr>
                    <w:rFonts w:ascii="Cambria Math" w:hAnsi="Cambria Math"/>
                  </w:rPr>
                  <m:t>=</m:t>
                </m:r>
                <m:func>
                  <m:funcPr>
                    <m:ctrlPr>
                      <w:rPr>
                        <w:rFonts w:ascii="Cambria Math" w:hAnsi="Cambria Math"/>
                        <w:i/>
                      </w:rPr>
                    </m:ctrlPr>
                  </m:funcPr>
                  <m:fName>
                    <m:r>
                      <m:rPr>
                        <m:sty m:val="p"/>
                      </m:rPr>
                      <w:rPr>
                        <w:rFonts w:ascii="Cambria Math" w:hAnsi="Cambria Math"/>
                      </w:rPr>
                      <m:t>arccos</m:t>
                    </m:r>
                  </m:fName>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z</m:t>
                        </m:r>
                      </m:sub>
                      <m:sup>
                        <m:r>
                          <w:rPr>
                            <w:rFonts w:ascii="Cambria Math" w:eastAsiaTheme="minorEastAsia" w:hAnsi="Cambria Math"/>
                          </w:rPr>
                          <m:t>0</m:t>
                        </m:r>
                      </m:sup>
                    </m:sSubSup>
                    <m:d>
                      <m:dPr>
                        <m:ctrlPr>
                          <w:rPr>
                            <w:rFonts w:ascii="Cambria Math" w:eastAsiaTheme="minorEastAsia" w:hAnsi="Cambria Math"/>
                            <w:i/>
                            <w:szCs w:val="28"/>
                          </w:rPr>
                        </m:ctrlPr>
                      </m:dPr>
                      <m:e>
                        <m:r>
                          <w:rPr>
                            <w:rFonts w:ascii="Cambria Math" w:eastAsiaTheme="minorEastAsia" w:hAnsi="Cambria Math"/>
                            <w:szCs w:val="28"/>
                            <w:lang w:val="en-US"/>
                          </w:rPr>
                          <m:t>β</m:t>
                        </m:r>
                        <m:r>
                          <w:rPr>
                            <w:rFonts w:ascii="Cambria Math" w:eastAsiaTheme="minorEastAsia" w:hAnsi="Cambria Math"/>
                            <w:szCs w:val="28"/>
                          </w:rPr>
                          <m:t>,</m:t>
                        </m:r>
                        <m:r>
                          <w:rPr>
                            <w:rFonts w:ascii="Cambria Math" w:eastAsiaTheme="minorEastAsia" w:hAnsi="Cambria Math"/>
                            <w:szCs w:val="28"/>
                            <w:lang w:val="en-US"/>
                          </w:rPr>
                          <m:t>γ</m:t>
                        </m:r>
                      </m:e>
                    </m:d>
                    <m:r>
                      <w:rPr>
                        <w:rFonts w:ascii="Cambria Math" w:eastAsiaTheme="minorEastAsia" w:hAnsi="Cambria Math"/>
                        <w:szCs w:val="28"/>
                      </w:rPr>
                      <m:t>)=</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m:t>
                            </m:r>
                            <m:sSubSup>
                              <m:sSubSupPr>
                                <m:ctrlPr>
                                  <w:rPr>
                                    <w:rFonts w:ascii="Cambria Math" w:eastAsiaTheme="minorEastAsia" w:hAnsi="Cambria Math"/>
                                    <w:i/>
                                    <w:szCs w:val="28"/>
                                  </w:rPr>
                                </m:ctrlPr>
                              </m:sSubSupP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r>
                              <w:rPr>
                                <w:rFonts w:ascii="Cambria Math" w:eastAsiaTheme="minorEastAsia" w:hAnsi="Cambria Math"/>
                                <w:szCs w:val="28"/>
                              </w:rPr>
                              <m:t>(β,γ)]</m:t>
                            </m:r>
                          </m:e>
                          <m:sub>
                            <m:r>
                              <w:rPr>
                                <w:rFonts w:ascii="Cambria Math" w:eastAsiaTheme="minorEastAsia" w:hAnsi="Cambria Math"/>
                                <w:szCs w:val="28"/>
                              </w:rPr>
                              <m:t>z</m:t>
                            </m:r>
                          </m:sub>
                        </m:sSub>
                        <m:ctrlPr>
                          <w:rPr>
                            <w:rFonts w:ascii="Cambria Math" w:hAnsi="Cambria Math"/>
                            <w:i/>
                          </w:rPr>
                        </m:ctrlPr>
                      </m:num>
                      <m:den>
                        <m:d>
                          <m:dPr>
                            <m:begChr m:val="|"/>
                            <m:endChr m:val="|"/>
                            <m:ctrlPr>
                              <w:rPr>
                                <w:rFonts w:ascii="Cambria Math" w:eastAsiaTheme="minorEastAsia" w:hAnsi="Cambria Math"/>
                                <w:i/>
                                <w:sz w:val="24"/>
                                <w:szCs w:val="28"/>
                              </w:rPr>
                            </m:ctrlPr>
                          </m:dPr>
                          <m:e>
                            <m:d>
                              <m:dPr>
                                <m:begChr m:val="["/>
                                <m:endChr m:val="]"/>
                                <m:ctrlPr>
                                  <w:rPr>
                                    <w:rFonts w:ascii="Cambria Math" w:eastAsiaTheme="minorEastAsia" w:hAnsi="Cambria Math"/>
                                    <w:i/>
                                    <w:sz w:val="24"/>
                                    <w:szCs w:val="28"/>
                                  </w:rPr>
                                </m:ctrlPr>
                              </m:dPr>
                              <m:e>
                                <m:sSubSup>
                                  <m:sSubSupPr>
                                    <m:ctrlPr>
                                      <w:rPr>
                                        <w:rFonts w:ascii="Cambria Math" w:eastAsiaTheme="minorEastAsia" w:hAnsi="Cambria Math"/>
                                        <w:i/>
                                        <w:sz w:val="24"/>
                                        <w:szCs w:val="28"/>
                                      </w:rPr>
                                    </m:ctrlPr>
                                  </m:sSubSupPr>
                                  <m:e>
                                    <m:sSubSup>
                                      <m:sSubSupPr>
                                        <m:ctrlPr>
                                          <w:rPr>
                                            <w:rFonts w:ascii="Cambria Math" w:eastAsiaTheme="minorEastAsia" w:hAnsi="Cambria Math"/>
                                            <w:i/>
                                            <w:sz w:val="24"/>
                                            <w:szCs w:val="28"/>
                                          </w:rPr>
                                        </m:ctrlPr>
                                      </m:sSubSupPr>
                                      <m:e>
                                        <m:r>
                                          <w:rPr>
                                            <w:rFonts w:ascii="Cambria Math" w:eastAsiaTheme="minorEastAsia" w:hAnsi="Cambria Math"/>
                                            <w:sz w:val="24"/>
                                            <w:szCs w:val="28"/>
                                          </w:rPr>
                                          <m:t>V</m:t>
                                        </m:r>
                                      </m:e>
                                      <m:sub>
                                        <m:r>
                                          <w:rPr>
                                            <w:rFonts w:ascii="Cambria Math" w:eastAsiaTheme="minorEastAsia" w:hAnsi="Cambria Math"/>
                                            <w:sz w:val="24"/>
                                            <w:szCs w:val="28"/>
                                          </w:rPr>
                                          <m:t>∞</m:t>
                                        </m:r>
                                      </m:sub>
                                      <m:sup>
                                        <m:r>
                                          <w:rPr>
                                            <w:rFonts w:ascii="Cambria Math" w:eastAsiaTheme="minorEastAsia" w:hAnsi="Cambria Math"/>
                                            <w:sz w:val="24"/>
                                            <w:szCs w:val="28"/>
                                          </w:rPr>
                                          <m:t>-</m:t>
                                        </m:r>
                                      </m:sup>
                                    </m:sSubSup>
                                    <m:r>
                                      <w:rPr>
                                        <w:rFonts w:ascii="Cambria Math" w:eastAsiaTheme="minorEastAsia" w:hAnsi="Cambria Math"/>
                                        <w:sz w:val="24"/>
                                        <w:szCs w:val="28"/>
                                      </w:rPr>
                                      <m:t>×V</m:t>
                                    </m:r>
                                  </m:e>
                                  <m:sub>
                                    <m:r>
                                      <w:rPr>
                                        <w:rFonts w:ascii="Cambria Math" w:eastAsiaTheme="minorEastAsia" w:hAnsi="Cambria Math"/>
                                        <w:sz w:val="24"/>
                                        <w:szCs w:val="28"/>
                                      </w:rPr>
                                      <m:t>∞</m:t>
                                    </m:r>
                                  </m:sub>
                                  <m:sup>
                                    <m:r>
                                      <w:rPr>
                                        <w:rFonts w:ascii="Cambria Math" w:eastAsiaTheme="minorEastAsia" w:hAnsi="Cambria Math"/>
                                        <w:sz w:val="24"/>
                                        <w:szCs w:val="28"/>
                                      </w:rPr>
                                      <m:t>+</m:t>
                                    </m:r>
                                  </m:sup>
                                </m:sSubSup>
                                <m:d>
                                  <m:dPr>
                                    <m:ctrlPr>
                                      <w:rPr>
                                        <w:rFonts w:ascii="Cambria Math" w:eastAsiaTheme="minorEastAsia" w:hAnsi="Cambria Math"/>
                                        <w:i/>
                                        <w:sz w:val="24"/>
                                        <w:szCs w:val="28"/>
                                      </w:rPr>
                                    </m:ctrlPr>
                                  </m:dPr>
                                  <m:e>
                                    <m:r>
                                      <w:rPr>
                                        <w:rFonts w:ascii="Cambria Math" w:eastAsiaTheme="minorEastAsia" w:hAnsi="Cambria Math"/>
                                        <w:sz w:val="24"/>
                                        <w:szCs w:val="28"/>
                                      </w:rPr>
                                      <m:t>β,γ</m:t>
                                    </m:r>
                                  </m:e>
                                </m:d>
                              </m:e>
                            </m:d>
                          </m:e>
                        </m:d>
                      </m:den>
                    </m:f>
                  </m:e>
                </m:func>
              </m:oMath>
            </m:oMathPara>
          </w:p>
        </w:tc>
        <w:tc>
          <w:tcPr>
            <w:tcW w:w="985" w:type="dxa"/>
            <w:vAlign w:val="center"/>
          </w:tcPr>
          <w:p w:rsidR="001C732D" w:rsidRPr="000F37AE" w:rsidRDefault="001C732D" w:rsidP="00F54487">
            <w:pPr>
              <w:jc w:val="right"/>
              <w:rPr>
                <w:rFonts w:eastAsiaTheme="minorEastAsia"/>
                <w:lang w:val="en-US"/>
              </w:rPr>
            </w:pPr>
            <w:r>
              <w:rPr>
                <w:rFonts w:eastAsiaTheme="minorEastAsia"/>
                <w:lang w:val="en-US"/>
              </w:rPr>
              <w:t>(63)</w:t>
            </w:r>
          </w:p>
        </w:tc>
      </w:tr>
    </w:tbl>
    <w:p w:rsidR="001C732D" w:rsidRDefault="001C732D" w:rsidP="001C732D">
      <w:pPr>
        <w:ind w:firstLine="708"/>
        <w:rPr>
          <w:rFonts w:eastAsiaTheme="minorEastAsia"/>
        </w:rPr>
      </w:pPr>
      <w:r>
        <w:rPr>
          <w:rFonts w:eastAsiaTheme="minorEastAsia"/>
        </w:rPr>
        <w:t xml:space="preserve">Для анализа наклонения орбиты будем считать, что КА пролетает на расстоянии 670 900 км от Юпитера, тогда угол поворота асимптоты скорости после гравитационного маневра, рассчитанный по формуле (52) или (53) будет равен </w:t>
      </w:r>
      <m:oMath>
        <m:r>
          <w:rPr>
            <w:rFonts w:ascii="Cambria Math" w:eastAsiaTheme="minorEastAsia" w:hAnsi="Cambria Math"/>
            <w:szCs w:val="28"/>
            <w:lang w:val="en-US"/>
          </w:rPr>
          <m:t>β</m:t>
        </m:r>
        <m:r>
          <w:rPr>
            <w:rFonts w:ascii="Cambria Math" w:eastAsiaTheme="minorEastAsia" w:hAnsi="Cambria Math"/>
            <w:szCs w:val="28"/>
          </w:rPr>
          <m:t>=</m:t>
        </m:r>
        <m:r>
          <m:rPr>
            <m:sty m:val="p"/>
          </m:rPr>
          <w:rPr>
            <w:rFonts w:ascii="Cambria Math" w:eastAsiaTheme="minorEastAsia" w:hAnsi="Cambria Math"/>
          </w:rPr>
          <m:t>115,438748</m:t>
        </m:r>
        <m:r>
          <m:rPr>
            <m:sty m:val="p"/>
          </m:rPr>
          <w:rPr>
            <w:rFonts w:ascii="Cambria Math" w:eastAsiaTheme="minorEastAsia" w:hAnsi="Cambria Math" w:cs="Times New Roman"/>
          </w:rPr>
          <m:t>°</m:t>
        </m:r>
      </m:oMath>
      <w:r>
        <w:rPr>
          <w:rFonts w:eastAsiaTheme="minorEastAsia"/>
        </w:rPr>
        <w:t xml:space="preserve">. </w:t>
      </w:r>
    </w:p>
    <w:p w:rsidR="001C732D" w:rsidRPr="009B4161" w:rsidRDefault="001C732D" w:rsidP="001C732D">
      <w:pPr>
        <w:ind w:firstLine="708"/>
        <w:rPr>
          <w:rFonts w:eastAsiaTheme="minorEastAsia"/>
          <w:szCs w:val="28"/>
        </w:rPr>
      </w:pPr>
      <w:r>
        <w:rPr>
          <w:noProof/>
          <w:lang w:eastAsia="ru-RU"/>
        </w:rPr>
        <w:drawing>
          <wp:anchor distT="0" distB="0" distL="114300" distR="114300" simplePos="0" relativeHeight="251673600" behindDoc="0" locked="0" layoutInCell="1" allowOverlap="1" wp14:anchorId="44AAE986" wp14:editId="6BCD9637">
            <wp:simplePos x="0" y="0"/>
            <wp:positionH relativeFrom="column">
              <wp:posOffset>-3810</wp:posOffset>
            </wp:positionH>
            <wp:positionV relativeFrom="paragraph">
              <wp:posOffset>793750</wp:posOffset>
            </wp:positionV>
            <wp:extent cx="5760000" cy="3240000"/>
            <wp:effectExtent l="0" t="0" r="12700" b="17780"/>
            <wp:wrapTopAndBottom/>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Pr>
          <w:rFonts w:eastAsiaTheme="minorEastAsia"/>
        </w:rPr>
        <w:t xml:space="preserve">После чего будем варьировать угол, </w:t>
      </w:r>
      <w:r>
        <w:rPr>
          <w:szCs w:val="28"/>
        </w:rPr>
        <w:t xml:space="preserve">фиксирующий поворот плоскости </w:t>
      </w:r>
      <w:r>
        <w:rPr>
          <w:rFonts w:cs="Times New Roman"/>
          <w:szCs w:val="28"/>
        </w:rPr>
        <w:t>γ</w:t>
      </w:r>
      <w:r>
        <w:rPr>
          <w:szCs w:val="28"/>
        </w:rPr>
        <w:t xml:space="preserve"> в диапазоне </w:t>
      </w:r>
      <m:oMath>
        <m:r>
          <w:rPr>
            <w:rFonts w:ascii="Cambria Math" w:eastAsiaTheme="minorEastAsia" w:hAnsi="Cambria Math" w:cs="Times New Roman"/>
            <w:szCs w:val="28"/>
          </w:rPr>
          <m:t>[0;360°]</m:t>
        </m:r>
      </m:oMath>
      <w:r w:rsidRPr="00CD0486">
        <w:rPr>
          <w:rFonts w:eastAsiaTheme="minorEastAsia"/>
          <w:szCs w:val="28"/>
        </w:rPr>
        <w:t>.</w:t>
      </w:r>
    </w:p>
    <w:p w:rsidR="001C732D" w:rsidRDefault="001C732D" w:rsidP="001C732D">
      <w:pPr>
        <w:ind w:firstLine="708"/>
      </w:pPr>
      <w:r>
        <w:rPr>
          <w:rFonts w:cs="Times New Roman"/>
          <w:szCs w:val="28"/>
        </w:rPr>
        <w:t xml:space="preserve">Исходя из данного графика, можем проанализировать максимальное и минимальное значение наклонения гиперболической орбиты </w:t>
      </w:r>
      <w:r w:rsidRPr="004F14B0">
        <w:rPr>
          <w:rFonts w:cs="Times New Roman"/>
          <w:szCs w:val="28"/>
        </w:rPr>
        <w:t xml:space="preserve">при совершении </w:t>
      </w:r>
      <w:r>
        <w:rPr>
          <w:rFonts w:cs="Times New Roman"/>
          <w:szCs w:val="28"/>
        </w:rPr>
        <w:t xml:space="preserve">гравитационного маневра на расстоянии от Юпитера равном 670 900 км. Видно, что </w:t>
      </w:r>
      <w:r w:rsidRPr="004F14B0">
        <w:rPr>
          <w:rFonts w:cs="Times New Roman"/>
          <w:szCs w:val="28"/>
        </w:rPr>
        <w:t>при рассматриваемом гравитационном маневре, можно получить орбиту с наклонением, находящимся в диапазоне от 3,5833</w:t>
      </w:r>
      <w:r w:rsidRPr="004F14B0">
        <w:rPr>
          <w:rFonts w:eastAsiaTheme="minorEastAsia" w:cs="Times New Roman"/>
        </w:rPr>
        <w:t>°</w:t>
      </w:r>
      <w:r w:rsidRPr="004F14B0">
        <w:rPr>
          <w:rFonts w:cs="Times New Roman"/>
          <w:szCs w:val="28"/>
        </w:rPr>
        <w:t xml:space="preserve"> до 176,4167</w:t>
      </w:r>
      <w:r w:rsidRPr="004F14B0">
        <w:rPr>
          <w:rFonts w:eastAsiaTheme="minorEastAsia" w:cs="Times New Roman"/>
        </w:rPr>
        <w:t xml:space="preserve">°. </w:t>
      </w:r>
      <w:r>
        <w:rPr>
          <w:rFonts w:eastAsiaTheme="minorEastAsia" w:cs="Times New Roman"/>
        </w:rPr>
        <w:t xml:space="preserve">Так как </w:t>
      </w:r>
      <w:r w:rsidRPr="00F63F11">
        <w:t xml:space="preserve">вектора </w:t>
      </w:r>
      <w:r w:rsidRPr="00F63F11">
        <w:lastRenderedPageBreak/>
        <w:t>гиперболического избытка скорости найдены в эклиптической системе координат, то и полученное наклонение будет найдено по отношению к плоскости эклиптики.</w:t>
      </w:r>
      <w:r>
        <w:t xml:space="preserve"> </w:t>
      </w:r>
      <w:r w:rsidRPr="002F3F3B">
        <w:t xml:space="preserve">Интересным будет </w:t>
      </w:r>
      <w:r w:rsidR="002F3F3B" w:rsidRPr="002F3F3B">
        <w:t>выделить</w:t>
      </w:r>
      <w:r w:rsidRPr="002F3F3B">
        <w:t xml:space="preserve"> факт</w:t>
      </w:r>
      <w:r>
        <w:t xml:space="preserve">, что максимальное значение наклонения орбиты достигается при значении угла </w:t>
      </w:r>
      <w:r>
        <w:rPr>
          <w:rFonts w:cs="Times New Roman"/>
        </w:rPr>
        <w:t>γ</w:t>
      </w:r>
      <w:r>
        <w:t>, составляющим 180</w:t>
      </w:r>
      <w:r>
        <w:rPr>
          <w:rFonts w:cs="Times New Roman"/>
        </w:rPr>
        <w:t>°</w:t>
      </w:r>
      <w:r w:rsidR="00EE5D3B">
        <w:t>, а минимальное</w:t>
      </w:r>
      <w:r>
        <w:t xml:space="preserve"> значение сосредоточены при </w:t>
      </w:r>
      <w:r>
        <w:rPr>
          <w:rFonts w:cs="Times New Roman"/>
        </w:rPr>
        <w:t>γ</w:t>
      </w:r>
      <w:r>
        <w:t xml:space="preserve"> равным 0 и 360</w:t>
      </w:r>
      <w:r>
        <w:rPr>
          <w:rFonts w:cs="Times New Roman"/>
        </w:rPr>
        <w:t>°</w:t>
      </w:r>
      <w:r>
        <w:t xml:space="preserve">. </w:t>
      </w:r>
    </w:p>
    <w:p w:rsidR="001C732D" w:rsidRPr="00980687" w:rsidRDefault="001C732D" w:rsidP="001C732D">
      <w:pPr>
        <w:ind w:firstLine="708"/>
      </w:pPr>
      <w:r w:rsidRPr="00980687">
        <w:t xml:space="preserve">В данном разделе мы рассмотрели возможность использования гравитационного маневра. После чего мы можем перейти к анализу гелиоцентрической орбиты после используемого гравитационного маневра у Юпитера. </w:t>
      </w:r>
    </w:p>
    <w:p w:rsidR="001C732D" w:rsidRPr="00980687" w:rsidRDefault="001C732D" w:rsidP="001C732D">
      <w:pPr>
        <w:pStyle w:val="3"/>
        <w:rPr>
          <w:rFonts w:eastAsiaTheme="minorEastAsia"/>
        </w:rPr>
      </w:pPr>
      <w:bookmarkStart w:id="16" w:name="_Toc39604361"/>
      <w:r w:rsidRPr="00980687">
        <w:rPr>
          <w:rFonts w:eastAsiaTheme="minorEastAsia"/>
        </w:rPr>
        <w:t xml:space="preserve">6.1.2 Анализ гелиоцентрической орбиты после </w:t>
      </w:r>
      <w:r w:rsidRPr="00980687">
        <w:rPr>
          <w:rFonts w:eastAsiaTheme="minorEastAsia"/>
        </w:rPr>
        <w:br/>
        <w:t>гравитационного маневра у Юпитера.</w:t>
      </w:r>
      <w:bookmarkEnd w:id="16"/>
      <w:r w:rsidRPr="00980687">
        <w:rPr>
          <w:rFonts w:eastAsiaTheme="minorEastAsia"/>
        </w:rPr>
        <w:t xml:space="preserve"> </w:t>
      </w:r>
    </w:p>
    <w:p w:rsidR="001C732D" w:rsidRDefault="001C732D" w:rsidP="001C732D">
      <w:pPr>
        <w:rPr>
          <w:rFonts w:eastAsiaTheme="minorEastAsia"/>
          <w:szCs w:val="28"/>
        </w:rPr>
      </w:pPr>
      <w:r w:rsidRPr="00980687">
        <w:tab/>
        <w:t xml:space="preserve">В предыдущем разделе мы получили гиперболический избыток скорости после совершенного гравитационного маневра у Юпитера </w:t>
      </w:r>
      <m:oMath>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r>
          <w:rPr>
            <w:rFonts w:ascii="Cambria Math" w:eastAsiaTheme="minorEastAsia" w:hAnsi="Cambria Math"/>
            <w:szCs w:val="28"/>
          </w:rPr>
          <m:t>(β,γ)</m:t>
        </m:r>
      </m:oMath>
      <w:r w:rsidRPr="00980687">
        <w:rPr>
          <w:rFonts w:eastAsiaTheme="minorEastAsia"/>
          <w:szCs w:val="28"/>
        </w:rPr>
        <w:t>.</w:t>
      </w:r>
      <w:r>
        <w:rPr>
          <w:rFonts w:eastAsiaTheme="minorEastAsia"/>
          <w:szCs w:val="28"/>
        </w:rPr>
        <w:t xml:space="preserve"> Далее мы можем получить вектор гелиоцентрической скорости КА после совершенного гравитационного маневра: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209" w:type="dxa"/>
          </w:tcPr>
          <w:p w:rsidR="001C732D" w:rsidRDefault="00103C2E" w:rsidP="00F54487">
            <w:pPr>
              <w:rPr>
                <w:rFonts w:eastAsiaTheme="minorEastAsia"/>
                <w:szCs w:val="28"/>
              </w:rPr>
            </w:pPr>
            <m:oMathPara>
              <m:oMath>
                <m:acc>
                  <m:accPr>
                    <m:chr m:val="̅"/>
                    <m:ctrlPr>
                      <w:rPr>
                        <w:rFonts w:ascii="Cambria Math" w:eastAsiaTheme="minorEastAsia" w:hAnsi="Cambria Math"/>
                        <w:i/>
                        <w:szCs w:val="28"/>
                      </w:rPr>
                    </m:ctrlPr>
                  </m:accPr>
                  <m:e>
                    <m:sSubSup>
                      <m:sSubSupPr>
                        <m:ctrlPr>
                          <w:rPr>
                            <w:rFonts w:ascii="Cambria Math" w:eastAsiaTheme="minorEastAsia" w:hAnsi="Cambria Math"/>
                            <w:i/>
                            <w:szCs w:val="28"/>
                          </w:rPr>
                        </m:ctrlPr>
                      </m:sSubSupPr>
                      <m:e>
                        <m:r>
                          <w:rPr>
                            <w:rFonts w:ascii="Cambria Math" w:eastAsiaTheme="minorEastAsia" w:hAnsi="Cambria Math"/>
                            <w:szCs w:val="28"/>
                            <w:lang w:val="en-US"/>
                          </w:rPr>
                          <m:t>V</m:t>
                        </m:r>
                      </m:e>
                      <m:sub>
                        <m:r>
                          <w:rPr>
                            <w:rFonts w:ascii="Cambria Math" w:eastAsiaTheme="minorEastAsia" w:hAnsi="Cambria Math"/>
                            <w:szCs w:val="28"/>
                            <w:lang w:val="en-US"/>
                          </w:rPr>
                          <m:t>h</m:t>
                        </m:r>
                        <m:r>
                          <w:rPr>
                            <w:rFonts w:ascii="Cambria Math" w:eastAsiaTheme="minorEastAsia" w:hAnsi="Cambria Math"/>
                            <w:szCs w:val="28"/>
                          </w:rPr>
                          <m:t>elio</m:t>
                        </m:r>
                      </m:sub>
                      <m:sup>
                        <m:r>
                          <w:rPr>
                            <w:rFonts w:ascii="Cambria Math" w:eastAsiaTheme="minorEastAsia" w:hAnsi="Cambria Math"/>
                            <w:szCs w:val="28"/>
                          </w:rPr>
                          <m:t>+</m:t>
                        </m:r>
                      </m:sup>
                    </m:sSubSup>
                  </m:e>
                </m:acc>
                <m:r>
                  <w:rPr>
                    <w:rFonts w:ascii="Cambria Math" w:eastAsiaTheme="minorEastAsia" w:hAnsi="Cambria Math"/>
                    <w:szCs w:val="28"/>
                  </w:rPr>
                  <m:t>(β,γ)=</m:t>
                </m:r>
                <m:acc>
                  <m:accPr>
                    <m:chr m:val="̅"/>
                    <m:ctrlPr>
                      <w:rPr>
                        <w:rFonts w:ascii="Cambria Math" w:eastAsiaTheme="minorEastAsia" w:hAnsi="Cambria Math"/>
                        <w:i/>
                        <w:szCs w:val="28"/>
                      </w:rPr>
                    </m:ctrlPr>
                  </m:accPr>
                  <m:e>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lang w:val="en-US"/>
                          </w:rPr>
                          <m:t>Jup</m:t>
                        </m:r>
                      </m:sub>
                    </m:sSub>
                  </m:e>
                </m:acc>
                <m:r>
                  <w:rPr>
                    <w:rFonts w:ascii="Cambria Math" w:eastAsiaTheme="minorEastAsia" w:hAnsi="Cambria Math"/>
                    <w:szCs w:val="28"/>
                  </w:rPr>
                  <m:t xml:space="preserve">+ </m:t>
                </m:r>
                <m:acc>
                  <m:accPr>
                    <m:chr m:val="̅"/>
                    <m:ctrlPr>
                      <w:rPr>
                        <w:rFonts w:ascii="Cambria Math" w:eastAsiaTheme="minorEastAsia" w:hAnsi="Cambria Math"/>
                        <w:i/>
                        <w:szCs w:val="28"/>
                      </w:rPr>
                    </m:ctrlPr>
                  </m:accP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e>
                </m:acc>
                <m:r>
                  <w:rPr>
                    <w:rFonts w:ascii="Cambria Math" w:eastAsiaTheme="minorEastAsia" w:hAnsi="Cambria Math"/>
                    <w:szCs w:val="28"/>
                  </w:rPr>
                  <m:t>(β,γ)</m:t>
                </m:r>
              </m:oMath>
            </m:oMathPara>
          </w:p>
        </w:tc>
        <w:tc>
          <w:tcPr>
            <w:tcW w:w="418" w:type="dxa"/>
            <w:vAlign w:val="center"/>
          </w:tcPr>
          <w:p w:rsidR="001C732D" w:rsidRDefault="001C732D" w:rsidP="00F54487">
            <w:pPr>
              <w:jc w:val="right"/>
              <w:rPr>
                <w:rFonts w:eastAsiaTheme="minorEastAsia"/>
                <w:szCs w:val="28"/>
              </w:rPr>
            </w:pPr>
            <w:r>
              <w:rPr>
                <w:rFonts w:eastAsiaTheme="minorEastAsia"/>
                <w:szCs w:val="28"/>
              </w:rPr>
              <w:t>(64)</w:t>
            </w:r>
          </w:p>
        </w:tc>
      </w:tr>
    </w:tbl>
    <w:p w:rsidR="001C732D" w:rsidRDefault="001C732D" w:rsidP="001C732D">
      <w:r>
        <w:rPr>
          <w:rFonts w:eastAsiaTheme="minorEastAsia"/>
          <w:szCs w:val="28"/>
        </w:rPr>
        <w:tab/>
      </w:r>
      <w:r w:rsidRPr="002E7755">
        <w:t xml:space="preserve">Зная гелиоцентрическую скорость КА после гравитационного маневра </w:t>
      </w:r>
      <m:oMath>
        <m:sSubSup>
          <m:sSubSupPr>
            <m:ctrlPr>
              <w:rPr>
                <w:rFonts w:ascii="Cambria Math" w:eastAsiaTheme="minorEastAsia" w:hAnsi="Cambria Math"/>
                <w:i/>
                <w:szCs w:val="28"/>
              </w:rPr>
            </m:ctrlPr>
          </m:sSubSupPr>
          <m:e>
            <m:r>
              <w:rPr>
                <w:rFonts w:ascii="Cambria Math" w:eastAsiaTheme="minorEastAsia" w:hAnsi="Cambria Math"/>
                <w:szCs w:val="28"/>
                <w:lang w:val="en-US"/>
              </w:rPr>
              <m:t>V</m:t>
            </m:r>
          </m:e>
          <m:sub>
            <m:r>
              <w:rPr>
                <w:rFonts w:ascii="Cambria Math" w:eastAsiaTheme="minorEastAsia" w:hAnsi="Cambria Math"/>
                <w:szCs w:val="28"/>
              </w:rPr>
              <m:t>helio</m:t>
            </m:r>
          </m:sub>
          <m:sup>
            <m:r>
              <w:rPr>
                <w:rFonts w:ascii="Cambria Math" w:eastAsiaTheme="minorEastAsia" w:hAnsi="Cambria Math"/>
                <w:szCs w:val="28"/>
              </w:rPr>
              <m:t>+</m:t>
            </m:r>
          </m:sup>
        </m:sSubSup>
        <m:r>
          <w:rPr>
            <w:rFonts w:ascii="Cambria Math" w:eastAsiaTheme="minorEastAsia" w:hAnsi="Cambria Math"/>
            <w:szCs w:val="28"/>
          </w:rPr>
          <m:t>(β,γ)</m:t>
        </m:r>
      </m:oMath>
      <w:r w:rsidRPr="002E7755">
        <w:rPr>
          <w:rFonts w:eastAsiaTheme="minorEastAsia"/>
          <w:szCs w:val="28"/>
        </w:rPr>
        <w:t xml:space="preserve"> </w:t>
      </w:r>
      <w:r w:rsidR="00EE5D3B">
        <w:t>и радиус-</w:t>
      </w:r>
      <w:r w:rsidRPr="002E7755">
        <w:t>вектор Юпитера в момент гравитационного маневра</w:t>
      </w:r>
      <w:r w:rsidR="001815DF">
        <w:br/>
      </w:r>
      <w:r w:rsidRPr="002E7755">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helio</m:t>
            </m:r>
          </m:sub>
        </m:sSub>
        <m:r>
          <w:rPr>
            <w:rFonts w:ascii="Cambria Math" w:hAnsi="Cambria Math"/>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r</m:t>
                </m:r>
              </m:e>
            </m:acc>
          </m:e>
          <m:sub>
            <m:r>
              <w:rPr>
                <w:rFonts w:ascii="Cambria Math" w:hAnsi="Cambria Math"/>
                <w:szCs w:val="28"/>
                <w:lang w:val="en-US"/>
              </w:rPr>
              <m:t>jup</m:t>
            </m:r>
          </m:sub>
        </m:sSub>
      </m:oMath>
      <w:r>
        <w:t>, мы можем</w:t>
      </w:r>
      <w:r w:rsidRPr="002E7755">
        <w:t xml:space="preserve"> рассчитать гелиоцентрическую орбиту КА </w:t>
      </w:r>
      <w:r>
        <w:t>после гравитационного маневра п</w:t>
      </w:r>
      <w:r w:rsidRPr="002E7755">
        <w:t>о условиям движен</w:t>
      </w:r>
      <w:r>
        <w:t>ия в начальной точке траектории</w:t>
      </w:r>
      <w:r w:rsidRPr="002E7755">
        <w:t>.</w:t>
      </w:r>
    </w:p>
    <w:p w:rsidR="001C732D" w:rsidRDefault="001C732D" w:rsidP="001C732D">
      <w:r>
        <w:tab/>
      </w:r>
      <w:r w:rsidR="002F3F3B" w:rsidRPr="002F3F3B">
        <w:t>Число</w:t>
      </w:r>
      <w:r w:rsidRPr="002F3F3B">
        <w:t xml:space="preserve"> начальных скалярных условий равно шести</w:t>
      </w:r>
      <w:r>
        <w:t xml:space="preserve"> (</w:t>
      </w:r>
      <w:r>
        <w:rPr>
          <w:lang w:val="en-US"/>
        </w:rPr>
        <w:t>x</w:t>
      </w:r>
      <w:r w:rsidRPr="00FF75BA">
        <w:t xml:space="preserve">, </w:t>
      </w:r>
      <w:r>
        <w:rPr>
          <w:lang w:val="en-US"/>
        </w:rPr>
        <w:t>y</w:t>
      </w:r>
      <w:r w:rsidRPr="00FF75BA">
        <w:t>,</w:t>
      </w:r>
      <w:r w:rsidRPr="00631BF8">
        <w:t xml:space="preserve"> </w:t>
      </w:r>
      <w:r>
        <w:rPr>
          <w:lang w:val="en-US"/>
        </w:rPr>
        <w:t>z</w:t>
      </w:r>
      <w:r>
        <w:t>)</w:t>
      </w:r>
      <w:r w:rsidRPr="00FF75BA">
        <w:t>, (</w:t>
      </w:r>
      <w:r>
        <w:rPr>
          <w:lang w:val="en-US"/>
        </w:rPr>
        <w:t>V</w:t>
      </w:r>
      <w:r w:rsidRPr="00FF75BA">
        <w:rPr>
          <w:vertAlign w:val="subscript"/>
          <w:lang w:val="en-US"/>
        </w:rPr>
        <w:t>x</w:t>
      </w:r>
      <w:r w:rsidRPr="00FF75BA">
        <w:t>,</w:t>
      </w:r>
      <w:r w:rsidRPr="00631BF8">
        <w:t xml:space="preserve"> </w:t>
      </w:r>
      <w:r>
        <w:rPr>
          <w:lang w:val="en-US"/>
        </w:rPr>
        <w:t>V</w:t>
      </w:r>
      <w:r w:rsidRPr="004F14B0">
        <w:rPr>
          <w:vertAlign w:val="subscript"/>
          <w:lang w:val="en-US"/>
        </w:rPr>
        <w:t>y</w:t>
      </w:r>
      <w:r w:rsidRPr="00FF75BA">
        <w:t>,</w:t>
      </w:r>
      <w:r w:rsidRPr="00631BF8">
        <w:t xml:space="preserve"> </w:t>
      </w:r>
      <w:r>
        <w:rPr>
          <w:lang w:val="en-US"/>
        </w:rPr>
        <w:t>V</w:t>
      </w:r>
      <w:r w:rsidRPr="004F14B0">
        <w:rPr>
          <w:vertAlign w:val="subscript"/>
          <w:lang w:val="en-US"/>
        </w:rPr>
        <w:t>z</w:t>
      </w:r>
      <w:r w:rsidRPr="00FF75BA">
        <w:t>)</w:t>
      </w:r>
      <w:r>
        <w:t>, что соответствует порядку системы дифференциальных уравнений в задаче двух тел</w:t>
      </w:r>
      <w:r w:rsidR="00A72E49" w:rsidRPr="00A72E49">
        <w:t xml:space="preserve"> [14]</w:t>
      </w:r>
      <w:r>
        <w:t xml:space="preserve">. В рамках задачи двух тел, при фиксированных начальных условиях имеется единственное решение, которое описывает орбиту КА после совершенного гравитационного маневра. </w:t>
      </w:r>
    </w:p>
    <w:p w:rsidR="001C732D" w:rsidRPr="00FF75BA" w:rsidRDefault="001C732D" w:rsidP="001C732D">
      <w:r>
        <w:tab/>
      </w:r>
      <w:r w:rsidR="002F3F3B">
        <w:t>Сначала</w:t>
      </w:r>
      <w:r>
        <w:t xml:space="preserve"> необходимо определить вектор площадей</w:t>
      </w:r>
      <w:r w:rsidRPr="00FF75BA">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1"/>
      </w:tblGrid>
      <w:tr w:rsidR="001C732D" w:rsidTr="00F54487">
        <w:tc>
          <w:tcPr>
            <w:tcW w:w="8926" w:type="dxa"/>
          </w:tcPr>
          <w:p w:rsidR="001C732D" w:rsidRDefault="00103C2E" w:rsidP="00F54487">
            <w:pPr>
              <w:rPr>
                <w:rFonts w:eastAsiaTheme="minorEastAsia"/>
                <w:szCs w:val="28"/>
              </w:rPr>
            </w:pPr>
            <m:oMathPara>
              <m:oMath>
                <m:acc>
                  <m:accPr>
                    <m:chr m:val="̅"/>
                    <m:ctrlPr>
                      <w:rPr>
                        <w:rFonts w:ascii="Cambria Math" w:eastAsiaTheme="minorEastAsia" w:hAnsi="Cambria Math"/>
                        <w:i/>
                        <w:szCs w:val="28"/>
                      </w:rPr>
                    </m:ctrlPr>
                  </m:accPr>
                  <m:e>
                    <m:r>
                      <w:rPr>
                        <w:rFonts w:ascii="Cambria Math" w:eastAsiaTheme="minorEastAsia" w:hAnsi="Cambria Math"/>
                        <w:szCs w:val="28"/>
                      </w:rPr>
                      <m:t>σ</m:t>
                    </m:r>
                  </m:e>
                </m:acc>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r</m:t>
                        </m:r>
                      </m:e>
                    </m:acc>
                  </m:e>
                  <m:sub>
                    <m:r>
                      <w:rPr>
                        <w:rFonts w:ascii="Cambria Math" w:eastAsiaTheme="minorEastAsia" w:hAnsi="Cambria Math"/>
                        <w:szCs w:val="28"/>
                      </w:rPr>
                      <m:t>helio</m:t>
                    </m:r>
                  </m:sub>
                </m:sSub>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V</m:t>
                        </m:r>
                      </m:e>
                    </m:acc>
                  </m:e>
                  <m:sub>
                    <m:r>
                      <w:rPr>
                        <w:rFonts w:ascii="Cambria Math" w:eastAsiaTheme="minorEastAsia" w:hAnsi="Cambria Math"/>
                        <w:szCs w:val="28"/>
                      </w:rPr>
                      <m:t>helio</m:t>
                    </m:r>
                  </m:sub>
                </m:sSub>
                <m:r>
                  <w:rPr>
                    <w:rFonts w:ascii="Cambria Math" w:eastAsiaTheme="minorEastAsia" w:hAnsi="Cambria Math"/>
                    <w:szCs w:val="28"/>
                  </w:rPr>
                  <m:t>]</m:t>
                </m:r>
              </m:oMath>
            </m:oMathPara>
          </w:p>
        </w:tc>
        <w:tc>
          <w:tcPr>
            <w:tcW w:w="701" w:type="dxa"/>
          </w:tcPr>
          <w:p w:rsidR="001C732D" w:rsidRDefault="001C732D" w:rsidP="00F54487">
            <w:pPr>
              <w:rPr>
                <w:rFonts w:eastAsiaTheme="minorEastAsia"/>
                <w:szCs w:val="28"/>
              </w:rPr>
            </w:pPr>
            <w:r>
              <w:rPr>
                <w:rFonts w:eastAsiaTheme="minorEastAsia"/>
                <w:szCs w:val="28"/>
              </w:rPr>
              <w:t>(65)</w:t>
            </w:r>
          </w:p>
        </w:tc>
      </w:tr>
    </w:tbl>
    <w:p w:rsidR="001C732D" w:rsidRDefault="001C732D" w:rsidP="001C732D">
      <w:pPr>
        <w:rPr>
          <w:rFonts w:eastAsiaTheme="minorEastAsia"/>
          <w:szCs w:val="28"/>
        </w:rPr>
      </w:pPr>
      <w:r>
        <w:rPr>
          <w:rFonts w:eastAsiaTheme="minorEastAsia"/>
          <w:szCs w:val="28"/>
        </w:rPr>
        <w:lastRenderedPageBreak/>
        <w:t xml:space="preserve">где </w:t>
      </w:r>
    </w:p>
    <w:p w:rsidR="001C732D" w:rsidRPr="00D918FA" w:rsidRDefault="00103C2E" w:rsidP="001C732D">
      <w:pPr>
        <w:rPr>
          <w:rFonts w:eastAsiaTheme="minorEastAsia"/>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r</m:t>
                      </m:r>
                    </m:e>
                  </m:acc>
                </m:e>
                <m:sub>
                  <m:r>
                    <w:rPr>
                      <w:rFonts w:ascii="Cambria Math" w:eastAsiaTheme="minorEastAsia" w:hAnsi="Cambria Math"/>
                      <w:szCs w:val="28"/>
                    </w:rPr>
                    <m:t>helio</m:t>
                  </m:r>
                </m:sub>
              </m:sSub>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V</m:t>
                      </m:r>
                    </m:e>
                  </m:acc>
                </m:e>
                <m:sub>
                  <m:r>
                    <w:rPr>
                      <w:rFonts w:ascii="Cambria Math" w:eastAsiaTheme="minorEastAsia" w:hAnsi="Cambria Math"/>
                      <w:szCs w:val="28"/>
                    </w:rPr>
                    <m:t>helio</m:t>
                  </m:r>
                </m:sub>
              </m:sSub>
              <m:r>
                <w:rPr>
                  <w:rFonts w:ascii="Cambria Math" w:eastAsiaTheme="minorEastAsia" w:hAnsi="Cambria Math"/>
                  <w:szCs w:val="28"/>
                </w:rPr>
                <m:t>]</m:t>
              </m:r>
            </m:e>
            <m:sub>
              <m:r>
                <w:rPr>
                  <w:rFonts w:ascii="Cambria Math" w:eastAsiaTheme="minorEastAsia" w:hAnsi="Cambria Math"/>
                  <w:szCs w:val="28"/>
                  <w:lang w:val="en-US"/>
                </w:rPr>
                <m:t>x</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y</m:t>
              </m:r>
            </m:sub>
          </m:sSub>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helio Z</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z</m:t>
              </m:r>
            </m:sub>
          </m:sSub>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helio Y</m:t>
              </m:r>
            </m:sub>
          </m:sSub>
          <m:r>
            <m:rPr>
              <m:sty m:val="p"/>
            </m:rPr>
            <w:rPr>
              <w:rFonts w:ascii="Cambria Math" w:eastAsiaTheme="minorEastAsia" w:hAnsi="Cambria Math"/>
              <w:szCs w:val="28"/>
            </w:rPr>
            <w:br/>
          </m:r>
        </m:oMath>
        <m:oMath>
          <m:sSub>
            <m:sSubPr>
              <m:ctrlPr>
                <w:rPr>
                  <w:rFonts w:ascii="Cambria Math" w:eastAsiaTheme="minorEastAsia" w:hAnsi="Cambria Math"/>
                  <w:i/>
                  <w:szCs w:val="28"/>
                </w:rPr>
              </m:ctrlPr>
            </m:sSubPr>
            <m:e>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r</m:t>
                      </m:r>
                    </m:e>
                  </m:acc>
                </m:e>
                <m:sub>
                  <m:r>
                    <w:rPr>
                      <w:rFonts w:ascii="Cambria Math" w:eastAsiaTheme="minorEastAsia" w:hAnsi="Cambria Math"/>
                      <w:szCs w:val="28"/>
                    </w:rPr>
                    <m:t>helio</m:t>
                  </m:r>
                </m:sub>
              </m:sSub>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V</m:t>
                      </m:r>
                    </m:e>
                  </m:acc>
                </m:e>
                <m:sub>
                  <m:r>
                    <w:rPr>
                      <w:rFonts w:ascii="Cambria Math" w:eastAsiaTheme="minorEastAsia" w:hAnsi="Cambria Math"/>
                      <w:szCs w:val="28"/>
                    </w:rPr>
                    <m:t>helio</m:t>
                  </m:r>
                </m:sub>
              </m:sSub>
              <m:r>
                <w:rPr>
                  <w:rFonts w:ascii="Cambria Math" w:eastAsiaTheme="minorEastAsia" w:hAnsi="Cambria Math"/>
                  <w:szCs w:val="28"/>
                </w:rPr>
                <m:t>]</m:t>
              </m:r>
            </m:e>
            <m:sub>
              <m:r>
                <w:rPr>
                  <w:rFonts w:ascii="Cambria Math" w:eastAsiaTheme="minorEastAsia" w:hAnsi="Cambria Math"/>
                  <w:szCs w:val="28"/>
                  <w:lang w:val="en-US"/>
                </w:rPr>
                <m:t>y</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z</m:t>
              </m:r>
            </m:sub>
          </m:sSub>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helio X</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x</m:t>
              </m:r>
            </m:sub>
          </m:sSub>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helio Z</m:t>
              </m:r>
            </m:sub>
          </m:sSub>
          <m:r>
            <m:rPr>
              <m:sty m:val="p"/>
            </m:rPr>
            <w:rPr>
              <w:rFonts w:ascii="Cambria Math" w:eastAsiaTheme="minorEastAsia" w:hAnsi="Cambria Math"/>
              <w:szCs w:val="28"/>
            </w:rPr>
            <w:br/>
          </m:r>
        </m:oMath>
        <m:oMath>
          <m:sSub>
            <m:sSubPr>
              <m:ctrlPr>
                <w:rPr>
                  <w:rFonts w:ascii="Cambria Math" w:eastAsiaTheme="minorEastAsia" w:hAnsi="Cambria Math"/>
                  <w:i/>
                  <w:szCs w:val="28"/>
                </w:rPr>
              </m:ctrlPr>
            </m:sSubPr>
            <m:e>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r</m:t>
                      </m:r>
                    </m:e>
                  </m:acc>
                </m:e>
                <m:sub>
                  <m:r>
                    <w:rPr>
                      <w:rFonts w:ascii="Cambria Math" w:eastAsiaTheme="minorEastAsia" w:hAnsi="Cambria Math"/>
                      <w:szCs w:val="28"/>
                    </w:rPr>
                    <m:t>helio</m:t>
                  </m:r>
                </m:sub>
              </m:sSub>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V</m:t>
                      </m:r>
                    </m:e>
                  </m:acc>
                </m:e>
                <m:sub>
                  <m:r>
                    <w:rPr>
                      <w:rFonts w:ascii="Cambria Math" w:eastAsiaTheme="minorEastAsia" w:hAnsi="Cambria Math"/>
                      <w:szCs w:val="28"/>
                    </w:rPr>
                    <m:t>helio</m:t>
                  </m:r>
                </m:sub>
              </m:sSub>
              <m:r>
                <w:rPr>
                  <w:rFonts w:ascii="Cambria Math" w:eastAsiaTheme="minorEastAsia" w:hAnsi="Cambria Math"/>
                  <w:szCs w:val="28"/>
                </w:rPr>
                <m:t>]</m:t>
              </m:r>
            </m:e>
            <m:sub>
              <m:r>
                <w:rPr>
                  <w:rFonts w:ascii="Cambria Math" w:eastAsiaTheme="minorEastAsia" w:hAnsi="Cambria Math"/>
                  <w:szCs w:val="28"/>
                  <w:lang w:val="en-US"/>
                </w:rPr>
                <m:t>z</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x</m:t>
              </m:r>
            </m:sub>
          </m:sSub>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helio Y</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y</m:t>
              </m:r>
            </m:sub>
          </m:sSub>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helio X</m:t>
              </m:r>
            </m:sub>
          </m:sSub>
          <m:r>
            <w:rPr>
              <w:rFonts w:ascii="Cambria Math" w:eastAsiaTheme="minorEastAsia" w:hAnsi="Cambria Math"/>
              <w:szCs w:val="28"/>
            </w:rPr>
            <m:t xml:space="preserve"> </m:t>
          </m:r>
        </m:oMath>
      </m:oMathPara>
    </w:p>
    <w:p w:rsidR="001C732D" w:rsidRPr="00D918FA" w:rsidRDefault="001C732D" w:rsidP="001C732D">
      <w:pPr>
        <w:rPr>
          <w:rFonts w:eastAsiaTheme="minorEastAsia"/>
          <w:i/>
          <w:szCs w:val="28"/>
        </w:rPr>
      </w:pPr>
      <w:r>
        <w:rPr>
          <w:rFonts w:eastAsiaTheme="minorEastAsia"/>
          <w:szCs w:val="28"/>
        </w:rPr>
        <w:t xml:space="preserve">где </w:t>
      </w:r>
      <m:oMath>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lang w:val="en-US"/>
              </w:rPr>
              <m:t>x</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y</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z</m:t>
            </m:r>
          </m:sub>
        </m:sSub>
      </m:oMath>
      <w:r w:rsidR="00EE5D3B">
        <w:rPr>
          <w:rFonts w:eastAsiaTheme="minorEastAsia"/>
          <w:szCs w:val="28"/>
        </w:rPr>
        <w:t xml:space="preserve"> – координаты радиус-</w:t>
      </w:r>
      <w:r>
        <w:rPr>
          <w:rFonts w:eastAsiaTheme="minorEastAsia"/>
          <w:szCs w:val="28"/>
        </w:rPr>
        <w:t xml:space="preserve">вектора, а </w:t>
      </w: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gelio X</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gelio Y</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gelio Z</m:t>
            </m:r>
          </m:sub>
        </m:sSub>
      </m:oMath>
      <w:r w:rsidRPr="00F849DF">
        <w:rPr>
          <w:rFonts w:eastAsiaTheme="minorEastAsia"/>
          <w:szCs w:val="28"/>
        </w:rPr>
        <w:t xml:space="preserve"> – </w:t>
      </w:r>
      <w:r>
        <w:rPr>
          <w:rFonts w:eastAsiaTheme="minorEastAsia"/>
          <w:szCs w:val="28"/>
        </w:rPr>
        <w:t>составляющие гелиоцентрической скорости после гравитационного маневра у Юпитера.</w:t>
      </w:r>
      <w:r w:rsidRPr="00E85777">
        <w:rPr>
          <w:rFonts w:eastAsiaTheme="minorEastAsia"/>
          <w:color w:val="FF0000"/>
          <w:szCs w:val="28"/>
        </w:rPr>
        <w:t xml:space="preserve"> </w:t>
      </w:r>
    </w:p>
    <w:p w:rsidR="001C732D" w:rsidRDefault="001C732D" w:rsidP="001C732D">
      <w:pPr>
        <w:ind w:firstLine="708"/>
        <w:rPr>
          <w:rFonts w:eastAsiaTheme="minorEastAsia"/>
          <w:szCs w:val="28"/>
        </w:rPr>
      </w:pPr>
      <w:r>
        <w:rPr>
          <w:rFonts w:eastAsiaTheme="minorEastAsia"/>
          <w:szCs w:val="28"/>
        </w:rPr>
        <w:t>Также определяем единичный вектор внешней нормали</w:t>
      </w:r>
      <w:r w:rsidRPr="00FF75BA">
        <w:rPr>
          <w:rFonts w:eastAsiaTheme="minorEastAsia"/>
          <w:szCs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067" w:type="dxa"/>
          </w:tcPr>
          <w:p w:rsidR="001C732D" w:rsidRDefault="00103C2E" w:rsidP="00F54487">
            <w:pPr>
              <w:ind w:firstLine="708"/>
              <w:rPr>
                <w:rFonts w:eastAsiaTheme="minorEastAsia"/>
                <w:szCs w:val="28"/>
              </w:rPr>
            </w:pPr>
            <m:oMathPara>
              <m:oMath>
                <m:sSup>
                  <m:sSupPr>
                    <m:ctrlPr>
                      <w:rPr>
                        <w:rFonts w:ascii="Cambria Math" w:eastAsiaTheme="minorEastAsia" w:hAnsi="Cambria Math"/>
                        <w:i/>
                        <w:szCs w:val="28"/>
                      </w:rPr>
                    </m:ctrlPr>
                  </m:sSupPr>
                  <m:e>
                    <m:acc>
                      <m:accPr>
                        <m:chr m:val="̅"/>
                        <m:ctrlPr>
                          <w:rPr>
                            <w:rFonts w:ascii="Cambria Math" w:eastAsiaTheme="minorEastAsia" w:hAnsi="Cambria Math"/>
                            <w:i/>
                            <w:szCs w:val="28"/>
                          </w:rPr>
                        </m:ctrlPr>
                      </m:accPr>
                      <m:e>
                        <m:r>
                          <w:rPr>
                            <w:rFonts w:ascii="Cambria Math" w:eastAsiaTheme="minorEastAsia" w:hAnsi="Cambria Math"/>
                            <w:szCs w:val="28"/>
                          </w:rPr>
                          <m:t>σ</m:t>
                        </m:r>
                      </m:e>
                    </m:acc>
                  </m:e>
                  <m:sup>
                    <m:r>
                      <w:rPr>
                        <w:rFonts w:ascii="Cambria Math" w:eastAsiaTheme="minorEastAsia" w:hAnsi="Cambria Math"/>
                        <w:szCs w:val="28"/>
                      </w:rPr>
                      <m:t>0</m:t>
                    </m:r>
                  </m:sup>
                </m:sSup>
                <m:r>
                  <w:rPr>
                    <w:rFonts w:ascii="Cambria Math" w:eastAsiaTheme="minorEastAsia" w:hAnsi="Cambria Math"/>
                    <w:szCs w:val="28"/>
                  </w:rPr>
                  <m:t>=</m:t>
                </m:r>
                <m:f>
                  <m:fPr>
                    <m:ctrlPr>
                      <w:rPr>
                        <w:rFonts w:ascii="Cambria Math" w:eastAsiaTheme="minorEastAsia" w:hAnsi="Cambria Math"/>
                        <w:i/>
                        <w:szCs w:val="28"/>
                      </w:rPr>
                    </m:ctrlPr>
                  </m:fPr>
                  <m:num>
                    <m:acc>
                      <m:accPr>
                        <m:chr m:val="̅"/>
                        <m:ctrlPr>
                          <w:rPr>
                            <w:rFonts w:ascii="Cambria Math" w:eastAsiaTheme="minorEastAsia" w:hAnsi="Cambria Math"/>
                            <w:i/>
                            <w:szCs w:val="28"/>
                          </w:rPr>
                        </m:ctrlPr>
                      </m:accPr>
                      <m:e>
                        <m:r>
                          <w:rPr>
                            <w:rFonts w:ascii="Cambria Math" w:eastAsiaTheme="minorEastAsia" w:hAnsi="Cambria Math"/>
                            <w:szCs w:val="28"/>
                          </w:rPr>
                          <m:t>σ</m:t>
                        </m:r>
                      </m:e>
                    </m:acc>
                  </m:num>
                  <m:den>
                    <m:r>
                      <w:rPr>
                        <w:rFonts w:ascii="Cambria Math" w:eastAsiaTheme="minorEastAsia" w:hAnsi="Cambria Math"/>
                        <w:szCs w:val="28"/>
                      </w:rPr>
                      <m:t>|</m:t>
                    </m:r>
                    <m:acc>
                      <m:accPr>
                        <m:chr m:val="̅"/>
                        <m:ctrlPr>
                          <w:rPr>
                            <w:rFonts w:ascii="Cambria Math" w:eastAsiaTheme="minorEastAsia" w:hAnsi="Cambria Math"/>
                            <w:i/>
                            <w:szCs w:val="28"/>
                          </w:rPr>
                        </m:ctrlPr>
                      </m:accPr>
                      <m:e>
                        <m:r>
                          <w:rPr>
                            <w:rFonts w:ascii="Cambria Math" w:eastAsiaTheme="minorEastAsia" w:hAnsi="Cambria Math"/>
                            <w:szCs w:val="28"/>
                          </w:rPr>
                          <m:t>σ</m:t>
                        </m:r>
                      </m:e>
                    </m:acc>
                    <m:r>
                      <w:rPr>
                        <w:rFonts w:ascii="Cambria Math" w:eastAsiaTheme="minorEastAsia" w:hAnsi="Cambria Math"/>
                        <w:szCs w:val="28"/>
                      </w:rPr>
                      <m:t>|</m:t>
                    </m:r>
                  </m:den>
                </m:f>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x</m:t>
                    </m:r>
                  </m:sub>
                  <m:sup>
                    <m:r>
                      <w:rPr>
                        <w:rFonts w:ascii="Cambria Math" w:eastAsiaTheme="minorEastAsia" w:hAnsi="Cambria Math"/>
                        <w:szCs w:val="28"/>
                      </w:rPr>
                      <m:t>0</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y</m:t>
                    </m:r>
                  </m:sub>
                  <m:sup>
                    <m:r>
                      <w:rPr>
                        <w:rFonts w:ascii="Cambria Math" w:eastAsiaTheme="minorEastAsia" w:hAnsi="Cambria Math"/>
                        <w:szCs w:val="28"/>
                      </w:rPr>
                      <m:t>0</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z</m:t>
                    </m:r>
                  </m:sub>
                  <m:sup>
                    <m:r>
                      <w:rPr>
                        <w:rFonts w:ascii="Cambria Math" w:eastAsiaTheme="minorEastAsia" w:hAnsi="Cambria Math"/>
                        <w:szCs w:val="28"/>
                      </w:rPr>
                      <m:t>0</m:t>
                    </m:r>
                  </m:sup>
                </m:sSubSup>
                <m:r>
                  <w:rPr>
                    <w:rFonts w:ascii="Cambria Math" w:eastAsiaTheme="minorEastAsia" w:hAnsi="Cambria Math"/>
                    <w:szCs w:val="28"/>
                  </w:rPr>
                  <m:t>]</m:t>
                </m:r>
              </m:oMath>
            </m:oMathPara>
          </w:p>
        </w:tc>
        <w:tc>
          <w:tcPr>
            <w:tcW w:w="560" w:type="dxa"/>
            <w:vAlign w:val="center"/>
          </w:tcPr>
          <w:p w:rsidR="001C732D" w:rsidRDefault="001C732D" w:rsidP="00F54487">
            <w:pPr>
              <w:jc w:val="right"/>
              <w:rPr>
                <w:rFonts w:eastAsiaTheme="minorEastAsia"/>
                <w:szCs w:val="28"/>
              </w:rPr>
            </w:pPr>
            <w:r>
              <w:rPr>
                <w:rFonts w:eastAsiaTheme="minorEastAsia"/>
                <w:szCs w:val="28"/>
              </w:rPr>
              <w:t>(66)</w:t>
            </w:r>
          </w:p>
        </w:tc>
      </w:tr>
    </w:tbl>
    <w:p w:rsidR="001C732D" w:rsidRDefault="001C732D" w:rsidP="001C732D">
      <w:pPr>
        <w:rPr>
          <w:rFonts w:eastAsiaTheme="minorEastAsia"/>
          <w:szCs w:val="28"/>
        </w:rPr>
      </w:pPr>
      <w:r>
        <w:rPr>
          <w:rFonts w:eastAsiaTheme="minorEastAsia"/>
          <w:szCs w:val="28"/>
        </w:rPr>
        <w:t xml:space="preserve">где </w:t>
      </w:r>
    </w:p>
    <w:p w:rsidR="001C732D" w:rsidRPr="00F62C7C" w:rsidRDefault="00103C2E" w:rsidP="001C732D">
      <w:pPr>
        <w:rPr>
          <w:rFonts w:eastAsiaTheme="minorEastAsia"/>
          <w:i/>
          <w:szCs w:val="28"/>
          <w:lang w:val="en-US"/>
        </w:rPr>
      </w:pPr>
      <m:oMathPara>
        <m:oMath>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x</m:t>
              </m:r>
            </m:sub>
            <m:sup>
              <m:r>
                <w:rPr>
                  <w:rFonts w:ascii="Cambria Math" w:eastAsiaTheme="minorEastAsia" w:hAnsi="Cambria Math"/>
                  <w:szCs w:val="28"/>
                </w:rPr>
                <m:t>0</m:t>
              </m:r>
            </m:sup>
          </m:sSubSup>
          <m:r>
            <w:rPr>
              <w:rFonts w:ascii="Cambria Math" w:eastAsiaTheme="minorEastAsia" w:hAnsi="Cambria Math"/>
              <w:szCs w:val="28"/>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rPr>
                  </m:ctrlPr>
                </m:sSubPr>
                <m:e>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r</m:t>
                              </m:r>
                            </m:e>
                          </m:acc>
                        </m:e>
                        <m:sub>
                          <m:r>
                            <w:rPr>
                              <w:rFonts w:ascii="Cambria Math" w:eastAsiaTheme="minorEastAsia" w:hAnsi="Cambria Math"/>
                              <w:szCs w:val="28"/>
                            </w:rPr>
                            <m:t>helio</m:t>
                          </m:r>
                        </m:sub>
                      </m:sSub>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V</m:t>
                              </m:r>
                            </m:e>
                          </m:acc>
                        </m:e>
                        <m:sub>
                          <m:r>
                            <w:rPr>
                              <w:rFonts w:ascii="Cambria Math" w:eastAsiaTheme="minorEastAsia" w:hAnsi="Cambria Math"/>
                              <w:szCs w:val="28"/>
                            </w:rPr>
                            <m:t>helio</m:t>
                          </m:r>
                        </m:sub>
                      </m:sSub>
                    </m:e>
                  </m:d>
                </m:e>
                <m:sub>
                  <m:r>
                    <w:rPr>
                      <w:rFonts w:ascii="Cambria Math" w:eastAsiaTheme="minorEastAsia" w:hAnsi="Cambria Math"/>
                      <w:szCs w:val="28"/>
                      <w:lang w:val="en-US"/>
                    </w:rPr>
                    <m:t>x</m:t>
                  </m:r>
                </m:sub>
              </m:sSub>
            </m:num>
            <m:den>
              <m:d>
                <m:dPr>
                  <m:begChr m:val="|"/>
                  <m:endChr m:val="|"/>
                  <m:ctrlPr>
                    <w:rPr>
                      <w:rFonts w:ascii="Cambria Math" w:eastAsiaTheme="minorEastAsia" w:hAnsi="Cambria Math"/>
                      <w:i/>
                      <w:szCs w:val="28"/>
                      <w:lang w:val="en-US"/>
                    </w:rPr>
                  </m:ctrlPr>
                </m:dPr>
                <m:e>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r</m:t>
                              </m:r>
                            </m:e>
                          </m:acc>
                        </m:e>
                        <m:sub>
                          <m:r>
                            <w:rPr>
                              <w:rFonts w:ascii="Cambria Math" w:eastAsiaTheme="minorEastAsia" w:hAnsi="Cambria Math"/>
                              <w:szCs w:val="28"/>
                            </w:rPr>
                            <m:t>helio</m:t>
                          </m:r>
                        </m:sub>
                      </m:sSub>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V</m:t>
                              </m:r>
                            </m:e>
                          </m:acc>
                        </m:e>
                        <m:sub>
                          <m:r>
                            <w:rPr>
                              <w:rFonts w:ascii="Cambria Math" w:eastAsiaTheme="minorEastAsia" w:hAnsi="Cambria Math"/>
                              <w:szCs w:val="28"/>
                            </w:rPr>
                            <m:t>helio</m:t>
                          </m:r>
                        </m:sub>
                      </m:sSub>
                    </m:e>
                  </m:d>
                  <m:ctrlPr>
                    <w:rPr>
                      <w:rFonts w:ascii="Cambria Math" w:eastAsiaTheme="minorEastAsia" w:hAnsi="Cambria Math"/>
                      <w:i/>
                      <w:szCs w:val="28"/>
                    </w:rPr>
                  </m:ctrlPr>
                </m:e>
              </m:d>
            </m:den>
          </m:f>
          <m:r>
            <m:rPr>
              <m:sty m:val="p"/>
            </m:rPr>
            <w:rPr>
              <w:rFonts w:ascii="Cambria Math" w:eastAsiaTheme="minorEastAsia" w:hAnsi="Cambria Math"/>
              <w:szCs w:val="28"/>
              <w:lang w:val="en-US"/>
            </w:rPr>
            <w:br/>
          </m:r>
        </m:oMath>
        <m:oMath>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y</m:t>
              </m:r>
            </m:sub>
            <m:sup>
              <m:r>
                <w:rPr>
                  <w:rFonts w:ascii="Cambria Math" w:eastAsiaTheme="minorEastAsia" w:hAnsi="Cambria Math"/>
                  <w:szCs w:val="28"/>
                </w:rPr>
                <m:t>0</m:t>
              </m:r>
            </m:sup>
          </m:sSubSup>
          <m:r>
            <w:rPr>
              <w:rFonts w:ascii="Cambria Math" w:eastAsiaTheme="minorEastAsia" w:hAnsi="Cambria Math"/>
              <w:szCs w:val="28"/>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rPr>
                  </m:ctrlPr>
                </m:sSubPr>
                <m:e>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r</m:t>
                              </m:r>
                            </m:e>
                          </m:acc>
                        </m:e>
                        <m:sub>
                          <m:r>
                            <w:rPr>
                              <w:rFonts w:ascii="Cambria Math" w:eastAsiaTheme="minorEastAsia" w:hAnsi="Cambria Math"/>
                              <w:szCs w:val="28"/>
                            </w:rPr>
                            <m:t>helio</m:t>
                          </m:r>
                        </m:sub>
                      </m:sSub>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V</m:t>
                              </m:r>
                            </m:e>
                          </m:acc>
                        </m:e>
                        <m:sub>
                          <m:r>
                            <w:rPr>
                              <w:rFonts w:ascii="Cambria Math" w:eastAsiaTheme="minorEastAsia" w:hAnsi="Cambria Math"/>
                              <w:szCs w:val="28"/>
                            </w:rPr>
                            <m:t>helio</m:t>
                          </m:r>
                        </m:sub>
                      </m:sSub>
                    </m:e>
                  </m:d>
                </m:e>
                <m:sub>
                  <m:r>
                    <w:rPr>
                      <w:rFonts w:ascii="Cambria Math" w:eastAsiaTheme="minorEastAsia" w:hAnsi="Cambria Math"/>
                      <w:szCs w:val="28"/>
                      <w:lang w:val="en-US"/>
                    </w:rPr>
                    <m:t>y</m:t>
                  </m:r>
                </m:sub>
              </m:sSub>
            </m:num>
            <m:den>
              <m:d>
                <m:dPr>
                  <m:begChr m:val="|"/>
                  <m:endChr m:val="|"/>
                  <m:ctrlPr>
                    <w:rPr>
                      <w:rFonts w:ascii="Cambria Math" w:eastAsiaTheme="minorEastAsia" w:hAnsi="Cambria Math"/>
                      <w:i/>
                      <w:szCs w:val="28"/>
                      <w:lang w:val="en-US"/>
                    </w:rPr>
                  </m:ctrlPr>
                </m:dPr>
                <m:e>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r</m:t>
                              </m:r>
                            </m:e>
                          </m:acc>
                        </m:e>
                        <m:sub>
                          <m:r>
                            <w:rPr>
                              <w:rFonts w:ascii="Cambria Math" w:eastAsiaTheme="minorEastAsia" w:hAnsi="Cambria Math"/>
                              <w:szCs w:val="28"/>
                            </w:rPr>
                            <m:t>helio</m:t>
                          </m:r>
                        </m:sub>
                      </m:sSub>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V</m:t>
                              </m:r>
                            </m:e>
                          </m:acc>
                        </m:e>
                        <m:sub>
                          <m:r>
                            <w:rPr>
                              <w:rFonts w:ascii="Cambria Math" w:eastAsiaTheme="minorEastAsia" w:hAnsi="Cambria Math"/>
                              <w:szCs w:val="28"/>
                            </w:rPr>
                            <m:t>helio</m:t>
                          </m:r>
                        </m:sub>
                      </m:sSub>
                    </m:e>
                  </m:d>
                  <m:ctrlPr>
                    <w:rPr>
                      <w:rFonts w:ascii="Cambria Math" w:eastAsiaTheme="minorEastAsia" w:hAnsi="Cambria Math"/>
                      <w:i/>
                      <w:szCs w:val="28"/>
                    </w:rPr>
                  </m:ctrlPr>
                </m:e>
              </m:d>
            </m:den>
          </m:f>
          <m:r>
            <m:rPr>
              <m:sty m:val="p"/>
            </m:rPr>
            <w:rPr>
              <w:rFonts w:ascii="Cambria Math" w:eastAsiaTheme="minorEastAsia" w:hAnsi="Cambria Math"/>
              <w:szCs w:val="28"/>
              <w:lang w:val="en-US"/>
            </w:rPr>
            <w:br/>
          </m:r>
        </m:oMath>
        <m:oMath>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z</m:t>
              </m:r>
            </m:sub>
            <m:sup>
              <m:r>
                <w:rPr>
                  <w:rFonts w:ascii="Cambria Math" w:eastAsiaTheme="minorEastAsia" w:hAnsi="Cambria Math"/>
                  <w:szCs w:val="28"/>
                </w:rPr>
                <m:t>0</m:t>
              </m:r>
            </m:sup>
          </m:sSubSup>
          <m:r>
            <w:rPr>
              <w:rFonts w:ascii="Cambria Math" w:eastAsiaTheme="minorEastAsia" w:hAnsi="Cambria Math"/>
              <w:szCs w:val="28"/>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rPr>
                  </m:ctrlPr>
                </m:sSubPr>
                <m:e>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r</m:t>
                          </m:r>
                        </m:e>
                      </m:acc>
                    </m:e>
                    <m:sub>
                      <m:r>
                        <w:rPr>
                          <w:rFonts w:ascii="Cambria Math" w:eastAsiaTheme="minorEastAsia" w:hAnsi="Cambria Math"/>
                          <w:szCs w:val="28"/>
                        </w:rPr>
                        <m:t>helio</m:t>
                      </m:r>
                    </m:sub>
                  </m:sSub>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V</m:t>
                          </m:r>
                        </m:e>
                      </m:acc>
                    </m:e>
                    <m:sub>
                      <m:r>
                        <w:rPr>
                          <w:rFonts w:ascii="Cambria Math" w:eastAsiaTheme="minorEastAsia" w:hAnsi="Cambria Math"/>
                          <w:szCs w:val="28"/>
                        </w:rPr>
                        <m:t>helio</m:t>
                      </m:r>
                    </m:sub>
                  </m:sSub>
                  <m:r>
                    <w:rPr>
                      <w:rFonts w:ascii="Cambria Math" w:eastAsiaTheme="minorEastAsia" w:hAnsi="Cambria Math"/>
                      <w:szCs w:val="28"/>
                    </w:rPr>
                    <m:t>]</m:t>
                  </m:r>
                </m:e>
                <m:sub>
                  <m:r>
                    <w:rPr>
                      <w:rFonts w:ascii="Cambria Math" w:eastAsiaTheme="minorEastAsia" w:hAnsi="Cambria Math"/>
                      <w:szCs w:val="28"/>
                      <w:lang w:val="en-US"/>
                    </w:rPr>
                    <m:t>z</m:t>
                  </m:r>
                </m:sub>
              </m:sSub>
            </m:num>
            <m:den>
              <m:r>
                <w:rPr>
                  <w:rFonts w:ascii="Cambria Math" w:eastAsiaTheme="minorEastAsia" w:hAnsi="Cambria Math"/>
                  <w:szCs w:val="28"/>
                  <w:lang w:val="en-US"/>
                </w:rPr>
                <m:t>|</m:t>
              </m:r>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r</m:t>
                          </m:r>
                        </m:e>
                      </m:acc>
                    </m:e>
                    <m:sub>
                      <m:r>
                        <w:rPr>
                          <w:rFonts w:ascii="Cambria Math" w:eastAsiaTheme="minorEastAsia" w:hAnsi="Cambria Math"/>
                          <w:szCs w:val="28"/>
                        </w:rPr>
                        <m:t>helio</m:t>
                      </m:r>
                    </m:sub>
                  </m:sSub>
                  <m:r>
                    <w:rPr>
                      <w:rFonts w:ascii="Cambria Math" w:eastAsiaTheme="minorEastAsia" w:hAnsi="Cambria Math"/>
                      <w:szCs w:val="28"/>
                    </w:rPr>
                    <m:t>×</m:t>
                  </m:r>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V</m:t>
                          </m:r>
                        </m:e>
                      </m:acc>
                    </m:e>
                    <m:sub>
                      <m:r>
                        <w:rPr>
                          <w:rFonts w:ascii="Cambria Math" w:eastAsiaTheme="minorEastAsia" w:hAnsi="Cambria Math"/>
                          <w:szCs w:val="28"/>
                        </w:rPr>
                        <m:t>helio</m:t>
                      </m:r>
                    </m:sub>
                  </m:sSub>
                </m:e>
              </m:d>
              <m:r>
                <w:rPr>
                  <w:rFonts w:ascii="Cambria Math" w:eastAsiaTheme="minorEastAsia" w:hAnsi="Cambria Math"/>
                  <w:szCs w:val="28"/>
                </w:rPr>
                <m:t>|</m:t>
              </m:r>
            </m:den>
          </m:f>
        </m:oMath>
      </m:oMathPara>
    </w:p>
    <w:p w:rsidR="001C732D" w:rsidRPr="00E301CB" w:rsidRDefault="001C732D" w:rsidP="001C732D">
      <w:pPr>
        <w:ind w:firstLine="708"/>
        <w:rPr>
          <w:rFonts w:eastAsiaTheme="minorEastAsia"/>
          <w:szCs w:val="28"/>
        </w:rPr>
      </w:pPr>
      <w:r>
        <w:rPr>
          <w:rFonts w:eastAsiaTheme="minorEastAsia"/>
          <w:szCs w:val="28"/>
        </w:rPr>
        <w:t xml:space="preserve">Учитывая равенства проекции орта внешней нормали </w:t>
      </w:r>
      <m:oMath>
        <m:sSup>
          <m:sSupPr>
            <m:ctrlPr>
              <w:rPr>
                <w:rFonts w:ascii="Cambria Math" w:eastAsiaTheme="minorEastAsia" w:hAnsi="Cambria Math"/>
                <w:i/>
                <w:szCs w:val="28"/>
              </w:rPr>
            </m:ctrlPr>
          </m:sSupPr>
          <m:e>
            <m:acc>
              <m:accPr>
                <m:chr m:val="̅"/>
                <m:ctrlPr>
                  <w:rPr>
                    <w:rFonts w:ascii="Cambria Math" w:eastAsiaTheme="minorEastAsia" w:hAnsi="Cambria Math"/>
                    <w:i/>
                    <w:szCs w:val="28"/>
                  </w:rPr>
                </m:ctrlPr>
              </m:accPr>
              <m:e>
                <m:r>
                  <w:rPr>
                    <w:rFonts w:ascii="Cambria Math" w:eastAsiaTheme="minorEastAsia" w:hAnsi="Cambria Math"/>
                    <w:szCs w:val="28"/>
                  </w:rPr>
                  <m:t>σ</m:t>
                </m:r>
              </m:e>
            </m:acc>
          </m:e>
          <m:sup>
            <m:r>
              <w:rPr>
                <w:rFonts w:ascii="Cambria Math" w:eastAsiaTheme="minorEastAsia" w:hAnsi="Cambria Math"/>
                <w:szCs w:val="28"/>
              </w:rPr>
              <m:t>0</m:t>
            </m:r>
          </m:sup>
        </m:sSup>
      </m:oMath>
      <w:r>
        <w:rPr>
          <w:rFonts w:eastAsiaTheme="minorEastAsia"/>
          <w:szCs w:val="28"/>
        </w:rPr>
        <w:t xml:space="preserve"> через долготу восходящ</w:t>
      </w:r>
      <w:r w:rsidR="001815DF">
        <w:rPr>
          <w:rFonts w:eastAsiaTheme="minorEastAsia"/>
          <w:szCs w:val="28"/>
        </w:rPr>
        <w:t>его узла и наклонение орбиты,</w:t>
      </w:r>
      <w:r>
        <w:rPr>
          <w:rFonts w:eastAsiaTheme="minorEastAsia"/>
          <w:szCs w:val="28"/>
        </w:rPr>
        <w:t xml:space="preserve"> можем получить следующие соотношения</w:t>
      </w:r>
      <w:r w:rsidRPr="00E301CB">
        <w:rPr>
          <w:rFonts w:eastAsiaTheme="minorEastAsia"/>
          <w:szCs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067" w:type="dxa"/>
          </w:tcPr>
          <w:p w:rsidR="001C732D" w:rsidRPr="000F37AE" w:rsidRDefault="00103C2E" w:rsidP="00F54487">
            <w:pPr>
              <w:ind w:firstLine="708"/>
              <w:rPr>
                <w:rFonts w:eastAsiaTheme="minorEastAsia"/>
                <w:i/>
                <w:szCs w:val="28"/>
              </w:rPr>
            </w:pPr>
            <m:oMathPara>
              <m:oMath>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x</m:t>
                    </m:r>
                  </m:sub>
                  <m:sup>
                    <m:r>
                      <w:rPr>
                        <w:rFonts w:ascii="Cambria Math" w:eastAsiaTheme="minorEastAsia" w:hAnsi="Cambria Math"/>
                        <w:szCs w:val="28"/>
                      </w:rPr>
                      <m:t>0</m:t>
                    </m:r>
                  </m:sup>
                </m:sSubSup>
                <m:r>
                  <w:rPr>
                    <w:rFonts w:ascii="Cambria Math" w:eastAsiaTheme="minorEastAsia" w:hAnsi="Cambria Math"/>
                    <w:szCs w:val="28"/>
                  </w:rPr>
                  <m:t>=</m:t>
                </m:r>
                <m:func>
                  <m:funcPr>
                    <m:ctrlPr>
                      <w:rPr>
                        <w:rFonts w:ascii="Cambria Math" w:eastAsiaTheme="minorEastAsia" w:hAnsi="Cambria Math"/>
                        <w:i/>
                        <w:szCs w:val="28"/>
                      </w:rPr>
                    </m:ctrlPr>
                  </m:funcPr>
                  <m:fName>
                    <m:r>
                      <m:rPr>
                        <m:sty m:val="p"/>
                      </m:rPr>
                      <w:rPr>
                        <w:rFonts w:ascii="Cambria Math" w:eastAsiaTheme="minorEastAsia" w:hAnsi="Cambria Math"/>
                        <w:szCs w:val="28"/>
                      </w:rPr>
                      <m:t>sin</m:t>
                    </m:r>
                  </m:fName>
                  <m:e>
                    <m:r>
                      <m:rPr>
                        <m:sty m:val="p"/>
                      </m:rPr>
                      <w:rPr>
                        <w:rFonts w:ascii="Cambria Math" w:eastAsiaTheme="minorEastAsia" w:hAnsi="Cambria Math"/>
                        <w:szCs w:val="28"/>
                      </w:rPr>
                      <m:t>Ω</m:t>
                    </m:r>
                  </m:e>
                </m:func>
                <m:func>
                  <m:funcPr>
                    <m:ctrlPr>
                      <w:rPr>
                        <w:rFonts w:ascii="Cambria Math" w:eastAsiaTheme="minorEastAsia" w:hAnsi="Cambria Math"/>
                        <w:i/>
                        <w:szCs w:val="28"/>
                      </w:rPr>
                    </m:ctrlPr>
                  </m:funcPr>
                  <m:fName>
                    <m:r>
                      <m:rPr>
                        <m:sty m:val="p"/>
                      </m:rPr>
                      <w:rPr>
                        <w:rFonts w:ascii="Cambria Math" w:eastAsiaTheme="minorEastAsia" w:hAnsi="Cambria Math"/>
                        <w:szCs w:val="28"/>
                      </w:rPr>
                      <m:t>sin</m:t>
                    </m:r>
                  </m:fName>
                  <m:e>
                    <m:r>
                      <w:rPr>
                        <w:rFonts w:ascii="Cambria Math" w:eastAsiaTheme="minorEastAsia" w:hAnsi="Cambria Math"/>
                        <w:szCs w:val="28"/>
                      </w:rPr>
                      <m:t>i</m:t>
                    </m:r>
                  </m:e>
                </m:func>
                <m:r>
                  <m:rPr>
                    <m:sty m:val="p"/>
                  </m:rPr>
                  <w:rPr>
                    <w:rFonts w:ascii="Cambria Math" w:eastAsiaTheme="minorEastAsia" w:hAnsi="Cambria Math"/>
                    <w:szCs w:val="28"/>
                  </w:rPr>
                  <w:br/>
                </m:r>
              </m:oMath>
              <m:oMath>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y</m:t>
                    </m:r>
                  </m:sub>
                  <m:sup>
                    <m:r>
                      <w:rPr>
                        <w:rFonts w:ascii="Cambria Math" w:eastAsiaTheme="minorEastAsia" w:hAnsi="Cambria Math"/>
                        <w:szCs w:val="28"/>
                      </w:rPr>
                      <m:t>0</m:t>
                    </m:r>
                  </m:sup>
                </m:sSubSup>
                <m:r>
                  <w:rPr>
                    <w:rFonts w:ascii="Cambria Math" w:eastAsiaTheme="minorEastAsia" w:hAnsi="Cambria Math"/>
                    <w:szCs w:val="28"/>
                  </w:rPr>
                  <m:t>=-</m:t>
                </m:r>
                <m:func>
                  <m:funcPr>
                    <m:ctrlPr>
                      <w:rPr>
                        <w:rFonts w:ascii="Cambria Math" w:eastAsiaTheme="minorEastAsia" w:hAnsi="Cambria Math"/>
                        <w:i/>
                        <w:szCs w:val="28"/>
                      </w:rPr>
                    </m:ctrlPr>
                  </m:funcPr>
                  <m:fName>
                    <m:r>
                      <m:rPr>
                        <m:sty m:val="p"/>
                      </m:rPr>
                      <w:rPr>
                        <w:rFonts w:ascii="Cambria Math" w:eastAsiaTheme="minorEastAsia" w:hAnsi="Cambria Math"/>
                        <w:szCs w:val="28"/>
                      </w:rPr>
                      <m:t>cos</m:t>
                    </m:r>
                  </m:fName>
                  <m:e>
                    <m:r>
                      <m:rPr>
                        <m:sty m:val="p"/>
                      </m:rPr>
                      <w:rPr>
                        <w:rFonts w:ascii="Cambria Math" w:eastAsiaTheme="minorEastAsia" w:hAnsi="Cambria Math"/>
                        <w:szCs w:val="28"/>
                      </w:rPr>
                      <m:t>Ω</m:t>
                    </m:r>
                  </m:e>
                </m:func>
                <m:func>
                  <m:funcPr>
                    <m:ctrlPr>
                      <w:rPr>
                        <w:rFonts w:ascii="Cambria Math" w:eastAsiaTheme="minorEastAsia" w:hAnsi="Cambria Math"/>
                        <w:i/>
                        <w:szCs w:val="28"/>
                      </w:rPr>
                    </m:ctrlPr>
                  </m:funcPr>
                  <m:fName>
                    <m:r>
                      <m:rPr>
                        <m:sty m:val="p"/>
                      </m:rPr>
                      <w:rPr>
                        <w:rFonts w:ascii="Cambria Math" w:eastAsiaTheme="minorEastAsia" w:hAnsi="Cambria Math"/>
                        <w:szCs w:val="28"/>
                      </w:rPr>
                      <m:t>sin</m:t>
                    </m:r>
                  </m:fName>
                  <m:e>
                    <m:r>
                      <w:rPr>
                        <w:rFonts w:ascii="Cambria Math" w:eastAsiaTheme="minorEastAsia" w:hAnsi="Cambria Math"/>
                        <w:szCs w:val="28"/>
                      </w:rPr>
                      <m:t>i</m:t>
                    </m:r>
                  </m:e>
                </m:func>
                <m:r>
                  <m:rPr>
                    <m:sty m:val="p"/>
                  </m:rPr>
                  <w:rPr>
                    <w:rFonts w:ascii="Cambria Math" w:eastAsiaTheme="minorEastAsia" w:hAnsi="Cambria Math"/>
                    <w:szCs w:val="28"/>
                  </w:rPr>
                  <w:br/>
                </m:r>
              </m:oMath>
              <m:oMath>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z</m:t>
                    </m:r>
                  </m:sub>
                  <m:sup>
                    <m:r>
                      <w:rPr>
                        <w:rFonts w:ascii="Cambria Math" w:eastAsiaTheme="minorEastAsia" w:hAnsi="Cambria Math"/>
                        <w:szCs w:val="28"/>
                      </w:rPr>
                      <m:t>0</m:t>
                    </m:r>
                  </m:sup>
                </m:sSubSup>
                <m:r>
                  <w:rPr>
                    <w:rFonts w:ascii="Cambria Math" w:eastAsiaTheme="minorEastAsia" w:hAnsi="Cambria Math"/>
                    <w:szCs w:val="28"/>
                  </w:rPr>
                  <m:t>=</m:t>
                </m:r>
                <m:func>
                  <m:funcPr>
                    <m:ctrlPr>
                      <w:rPr>
                        <w:rFonts w:ascii="Cambria Math" w:eastAsiaTheme="minorEastAsia" w:hAnsi="Cambria Math"/>
                        <w:i/>
                        <w:szCs w:val="28"/>
                      </w:rPr>
                    </m:ctrlPr>
                  </m:funcPr>
                  <m:fName>
                    <m:r>
                      <m:rPr>
                        <m:sty m:val="p"/>
                      </m:rPr>
                      <w:rPr>
                        <w:rFonts w:ascii="Cambria Math" w:eastAsiaTheme="minorEastAsia" w:hAnsi="Cambria Math"/>
                        <w:szCs w:val="28"/>
                      </w:rPr>
                      <m:t>cos</m:t>
                    </m:r>
                  </m:fName>
                  <m:e>
                    <m:r>
                      <w:rPr>
                        <w:rFonts w:ascii="Cambria Math" w:eastAsiaTheme="minorEastAsia" w:hAnsi="Cambria Math"/>
                        <w:szCs w:val="28"/>
                      </w:rPr>
                      <m:t>i</m:t>
                    </m:r>
                  </m:e>
                </m:func>
              </m:oMath>
            </m:oMathPara>
          </w:p>
        </w:tc>
        <w:tc>
          <w:tcPr>
            <w:tcW w:w="560" w:type="dxa"/>
            <w:vAlign w:val="center"/>
          </w:tcPr>
          <w:p w:rsidR="001C732D" w:rsidRDefault="001C732D" w:rsidP="00F54487">
            <w:pPr>
              <w:jc w:val="right"/>
              <w:rPr>
                <w:rFonts w:eastAsiaTheme="minorEastAsia"/>
                <w:szCs w:val="28"/>
              </w:rPr>
            </w:pPr>
            <w:r>
              <w:rPr>
                <w:rFonts w:eastAsiaTheme="minorEastAsia"/>
                <w:szCs w:val="28"/>
              </w:rPr>
              <w:t>(67)</w:t>
            </w:r>
          </w:p>
        </w:tc>
      </w:tr>
    </w:tbl>
    <w:p w:rsidR="001C732D" w:rsidRDefault="001C732D" w:rsidP="001C732D">
      <w:pPr>
        <w:ind w:firstLine="708"/>
        <w:rPr>
          <w:rFonts w:eastAsiaTheme="minorEastAsia"/>
          <w:szCs w:val="28"/>
        </w:rPr>
      </w:pPr>
      <w:r>
        <w:rPr>
          <w:rFonts w:eastAsiaTheme="minorEastAsia"/>
          <w:szCs w:val="28"/>
        </w:rPr>
        <w:t xml:space="preserve">Тем самым, мы можем определить наклонение орбиты </w:t>
      </w:r>
      <w:r w:rsidRPr="00E301CB">
        <w:rPr>
          <w:rFonts w:eastAsiaTheme="minorEastAsia"/>
          <w:szCs w:val="28"/>
        </w:rPr>
        <w:t>и долготу</w:t>
      </w:r>
      <w:r>
        <w:rPr>
          <w:rFonts w:eastAsiaTheme="minorEastAsia"/>
          <w:szCs w:val="28"/>
        </w:rPr>
        <w:t xml:space="preserve"> восходящего узла </w:t>
      </w:r>
      <w:r w:rsidR="001815DF">
        <w:rPr>
          <w:rFonts w:eastAsiaTheme="minorEastAsia"/>
          <w:szCs w:val="28"/>
        </w:rPr>
        <w:t>из соотношений (68, 69).</w:t>
      </w:r>
    </w:p>
    <w:tbl>
      <w:tblPr>
        <w:tblStyle w:val="a3"/>
        <w:tblW w:w="9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9"/>
        <w:gridCol w:w="683"/>
      </w:tblGrid>
      <w:tr w:rsidR="001C732D" w:rsidTr="00D22B85">
        <w:tc>
          <w:tcPr>
            <w:tcW w:w="8954" w:type="dxa"/>
          </w:tcPr>
          <w:p w:rsidR="001C732D" w:rsidRDefault="001C732D" w:rsidP="00F54487">
            <w:pPr>
              <w:ind w:firstLine="708"/>
              <w:jc w:val="center"/>
              <w:rPr>
                <w:rFonts w:eastAsiaTheme="minorEastAsia"/>
                <w:szCs w:val="28"/>
              </w:rPr>
            </w:pPr>
            <m:oMathPara>
              <m:oMath>
                <m:r>
                  <w:rPr>
                    <w:rFonts w:ascii="Cambria Math" w:eastAsiaTheme="minorEastAsia" w:hAnsi="Cambria Math"/>
                    <w:szCs w:val="28"/>
                  </w:rPr>
                  <m:t>i=</m:t>
                </m:r>
                <m:func>
                  <m:funcPr>
                    <m:ctrlPr>
                      <w:rPr>
                        <w:rFonts w:ascii="Cambria Math" w:eastAsiaTheme="minorEastAsia" w:hAnsi="Cambria Math"/>
                        <w:i/>
                        <w:szCs w:val="28"/>
                      </w:rPr>
                    </m:ctrlPr>
                  </m:funcPr>
                  <m:fName>
                    <m:r>
                      <m:rPr>
                        <m:sty m:val="p"/>
                      </m:rPr>
                      <w:rPr>
                        <w:rFonts w:ascii="Cambria Math" w:eastAsiaTheme="minorEastAsia" w:hAnsi="Cambria Math"/>
                        <w:szCs w:val="28"/>
                      </w:rPr>
                      <m:t>arccos</m:t>
                    </m:r>
                  </m:fName>
                  <m:e>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z</m:t>
                        </m:r>
                      </m:sub>
                      <m:sup>
                        <m:r>
                          <w:rPr>
                            <w:rFonts w:ascii="Cambria Math" w:eastAsiaTheme="minorEastAsia" w:hAnsi="Cambria Math"/>
                            <w:szCs w:val="28"/>
                          </w:rPr>
                          <m:t>0</m:t>
                        </m:r>
                      </m:sup>
                    </m:sSubSup>
                  </m:e>
                </m:func>
                <m:r>
                  <w:rPr>
                    <w:rFonts w:ascii="Cambria Math" w:eastAsiaTheme="minorEastAsia" w:hAnsi="Cambria Math"/>
                    <w:szCs w:val="28"/>
                  </w:rPr>
                  <m:t>=</m:t>
                </m:r>
                <m:func>
                  <m:funcPr>
                    <m:ctrlPr>
                      <w:rPr>
                        <w:rFonts w:ascii="Cambria Math" w:eastAsiaTheme="minorEastAsia" w:hAnsi="Cambria Math"/>
                        <w:i/>
                        <w:szCs w:val="28"/>
                      </w:rPr>
                    </m:ctrlPr>
                  </m:funcPr>
                  <m:fName>
                    <m:r>
                      <m:rPr>
                        <m:sty m:val="p"/>
                      </m:rPr>
                      <w:rPr>
                        <w:rFonts w:ascii="Cambria Math" w:eastAsiaTheme="minorEastAsia" w:hAnsi="Cambria Math"/>
                        <w:szCs w:val="28"/>
                      </w:rPr>
                      <m:t>arccos</m:t>
                    </m:r>
                  </m:fName>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x</m:t>
                            </m:r>
                          </m:sub>
                        </m:sSub>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helio Y</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y</m:t>
                            </m:r>
                          </m:sub>
                        </m:sSub>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helio X</m:t>
                            </m:r>
                          </m:sub>
                        </m:sSub>
                      </m:num>
                      <m:den>
                        <m:d>
                          <m:dPr>
                            <m:begChr m:val="|"/>
                            <m:endChr m:val="|"/>
                            <m:ctrlPr>
                              <w:rPr>
                                <w:rFonts w:ascii="Cambria Math" w:eastAsiaTheme="minorEastAsia" w:hAnsi="Cambria Math"/>
                                <w:i/>
                                <w:szCs w:val="28"/>
                              </w:rPr>
                            </m:ctrlPr>
                          </m:dPr>
                          <m:e>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helio</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helio</m:t>
                                    </m:r>
                                  </m:sub>
                                </m:sSub>
                              </m:e>
                            </m:d>
                          </m:e>
                        </m:d>
                      </m:den>
                    </m:f>
                  </m:e>
                </m:func>
              </m:oMath>
            </m:oMathPara>
          </w:p>
        </w:tc>
        <w:tc>
          <w:tcPr>
            <w:tcW w:w="683" w:type="dxa"/>
            <w:vAlign w:val="center"/>
          </w:tcPr>
          <w:p w:rsidR="001C732D" w:rsidRDefault="001C732D" w:rsidP="00F54487">
            <w:pPr>
              <w:jc w:val="right"/>
              <w:rPr>
                <w:rFonts w:eastAsiaTheme="minorEastAsia"/>
                <w:szCs w:val="28"/>
              </w:rPr>
            </w:pPr>
            <w:r>
              <w:rPr>
                <w:rFonts w:eastAsiaTheme="minorEastAsia"/>
                <w:szCs w:val="28"/>
              </w:rPr>
              <w:t>(68)</w:t>
            </w:r>
          </w:p>
        </w:tc>
      </w:tr>
      <w:tr w:rsidR="00D22B85" w:rsidTr="00D22B85">
        <w:tc>
          <w:tcPr>
            <w:tcW w:w="8954" w:type="dxa"/>
          </w:tcPr>
          <w:p w:rsidR="00D22B85" w:rsidRPr="000F37AE" w:rsidRDefault="00D22B85" w:rsidP="00334881">
            <w:pPr>
              <w:ind w:firstLine="708"/>
              <w:jc w:val="center"/>
              <w:rPr>
                <w:rFonts w:eastAsiaTheme="minorEastAsia"/>
                <w:szCs w:val="28"/>
              </w:rPr>
            </w:pPr>
            <m:oMathPara>
              <m:oMath>
                <m:r>
                  <m:rPr>
                    <m:sty m:val="p"/>
                  </m:rPr>
                  <w:rPr>
                    <w:rFonts w:ascii="Cambria Math" w:eastAsiaTheme="minorEastAsia" w:hAnsi="Cambria Math"/>
                    <w:szCs w:val="28"/>
                  </w:rPr>
                  <w:lastRenderedPageBreak/>
                  <m:t>Ω</m:t>
                </m:r>
                <m:r>
                  <w:rPr>
                    <w:rFonts w:ascii="Cambria Math" w:eastAsiaTheme="minorEastAsia" w:hAnsi="Cambria Math"/>
                    <w:szCs w:val="28"/>
                  </w:rPr>
                  <m:t>=</m:t>
                </m:r>
                <m:d>
                  <m:dPr>
                    <m:begChr m:val="{"/>
                    <m:endChr m:val=""/>
                    <m:ctrlPr>
                      <w:rPr>
                        <w:rFonts w:ascii="Cambria Math" w:eastAsiaTheme="minorEastAsia" w:hAnsi="Cambria Math"/>
                        <w:i/>
                        <w:szCs w:val="28"/>
                      </w:rPr>
                    </m:ctrlPr>
                  </m:dPr>
                  <m:e>
                    <m:eqArr>
                      <m:eqArrPr>
                        <m:ctrlPr>
                          <w:rPr>
                            <w:rFonts w:ascii="Cambria Math" w:eastAsiaTheme="minorEastAsia" w:hAnsi="Cambria Math"/>
                            <w:i/>
                            <w:szCs w:val="28"/>
                          </w:rPr>
                        </m:ctrlPr>
                      </m:eqArrPr>
                      <m:e>
                        <m:func>
                          <m:funcPr>
                            <m:ctrlPr>
                              <w:rPr>
                                <w:rFonts w:ascii="Cambria Math" w:eastAsiaTheme="minorEastAsia" w:hAnsi="Cambria Math"/>
                                <w:i/>
                                <w:szCs w:val="28"/>
                              </w:rPr>
                            </m:ctrlPr>
                          </m:funcPr>
                          <m:fName>
                            <m:r>
                              <m:rPr>
                                <m:sty m:val="p"/>
                              </m:rPr>
                              <w:rPr>
                                <w:rFonts w:ascii="Cambria Math" w:eastAsiaTheme="minorEastAsia" w:hAnsi="Cambria Math"/>
                                <w:szCs w:val="28"/>
                              </w:rPr>
                              <m:t>arccos</m:t>
                            </m:r>
                          </m:fName>
                          <m:e>
                            <m:d>
                              <m:dPr>
                                <m:ctrlPr>
                                  <w:rPr>
                                    <w:rFonts w:ascii="Cambria Math" w:eastAsiaTheme="minorEastAsia" w:hAnsi="Cambria Math"/>
                                    <w:i/>
                                    <w:szCs w:val="28"/>
                                  </w:rPr>
                                </m:ctrlPr>
                              </m:dPr>
                              <m:e>
                                <m:f>
                                  <m:fPr>
                                    <m:ctrlPr>
                                      <w:rPr>
                                        <w:rFonts w:ascii="Cambria Math" w:eastAsiaTheme="minorEastAsia" w:hAnsi="Cambria Math"/>
                                        <w:i/>
                                        <w:szCs w:val="28"/>
                                      </w:rPr>
                                    </m:ctrlPr>
                                  </m:fPr>
                                  <m:num>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y</m:t>
                                        </m:r>
                                      </m:sub>
                                      <m:sup>
                                        <m:r>
                                          <w:rPr>
                                            <w:rFonts w:ascii="Cambria Math" w:eastAsiaTheme="minorEastAsia" w:hAnsi="Cambria Math"/>
                                            <w:szCs w:val="28"/>
                                          </w:rPr>
                                          <m:t>0</m:t>
                                        </m:r>
                                      </m:sup>
                                    </m:sSubSup>
                                  </m:num>
                                  <m:den>
                                    <m:func>
                                      <m:funcPr>
                                        <m:ctrlPr>
                                          <w:rPr>
                                            <w:rFonts w:ascii="Cambria Math" w:eastAsiaTheme="minorEastAsia" w:hAnsi="Cambria Math"/>
                                            <w:i/>
                                            <w:szCs w:val="28"/>
                                          </w:rPr>
                                        </m:ctrlPr>
                                      </m:funcPr>
                                      <m:fName>
                                        <m:r>
                                          <m:rPr>
                                            <m:sty m:val="p"/>
                                          </m:rPr>
                                          <w:rPr>
                                            <w:rFonts w:ascii="Cambria Math" w:eastAsiaTheme="minorEastAsia" w:hAnsi="Cambria Math"/>
                                            <w:szCs w:val="28"/>
                                          </w:rPr>
                                          <m:t>sin</m:t>
                                        </m:r>
                                      </m:fName>
                                      <m:e>
                                        <m:r>
                                          <w:rPr>
                                            <w:rFonts w:ascii="Cambria Math" w:eastAsiaTheme="minorEastAsia" w:hAnsi="Cambria Math"/>
                                            <w:szCs w:val="28"/>
                                          </w:rPr>
                                          <m:t>i</m:t>
                                        </m:r>
                                      </m:e>
                                    </m:func>
                                  </m:den>
                                </m:f>
                              </m:e>
                            </m:d>
                          </m:e>
                        </m:func>
                        <m:r>
                          <w:rPr>
                            <w:rFonts w:ascii="Cambria Math" w:eastAsiaTheme="minorEastAsia" w:hAnsi="Cambria Math"/>
                            <w:szCs w:val="28"/>
                          </w:rPr>
                          <m:t xml:space="preserve">,  если </m:t>
                        </m:r>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x</m:t>
                            </m:r>
                          </m:sub>
                          <m:sup>
                            <m:r>
                              <w:rPr>
                                <w:rFonts w:ascii="Cambria Math" w:eastAsiaTheme="minorEastAsia" w:hAnsi="Cambria Math"/>
                                <w:szCs w:val="28"/>
                              </w:rPr>
                              <m:t>0</m:t>
                            </m:r>
                          </m:sup>
                        </m:sSubSup>
                        <m:r>
                          <w:rPr>
                            <w:rFonts w:ascii="Cambria Math" w:eastAsiaTheme="minorEastAsia" w:hAnsi="Cambria Math"/>
                            <w:szCs w:val="28"/>
                            <w:lang w:val="en-US"/>
                          </w:rPr>
                          <m:t>≥0;</m:t>
                        </m:r>
                      </m:e>
                      <m:e>
                        <m:r>
                          <w:rPr>
                            <w:rFonts w:ascii="Cambria Math" w:eastAsiaTheme="minorEastAsia" w:hAnsi="Cambria Math"/>
                            <w:szCs w:val="28"/>
                          </w:rPr>
                          <m:t>2π-</m:t>
                        </m:r>
                        <m:func>
                          <m:funcPr>
                            <m:ctrlPr>
                              <w:rPr>
                                <w:rFonts w:ascii="Cambria Math" w:eastAsiaTheme="minorEastAsia" w:hAnsi="Cambria Math"/>
                                <w:i/>
                                <w:szCs w:val="28"/>
                              </w:rPr>
                            </m:ctrlPr>
                          </m:funcPr>
                          <m:fName>
                            <m:r>
                              <m:rPr>
                                <m:sty m:val="p"/>
                              </m:rPr>
                              <w:rPr>
                                <w:rFonts w:ascii="Cambria Math" w:eastAsiaTheme="minorEastAsia" w:hAnsi="Cambria Math"/>
                                <w:szCs w:val="28"/>
                              </w:rPr>
                              <m:t>arccos</m:t>
                            </m:r>
                          </m:fName>
                          <m:e>
                            <m:d>
                              <m:dPr>
                                <m:ctrlPr>
                                  <w:rPr>
                                    <w:rFonts w:ascii="Cambria Math" w:eastAsiaTheme="minorEastAsia" w:hAnsi="Cambria Math"/>
                                    <w:i/>
                                    <w:szCs w:val="28"/>
                                  </w:rPr>
                                </m:ctrlPr>
                              </m:dPr>
                              <m:e>
                                <m:f>
                                  <m:fPr>
                                    <m:ctrlPr>
                                      <w:rPr>
                                        <w:rFonts w:ascii="Cambria Math" w:eastAsiaTheme="minorEastAsia" w:hAnsi="Cambria Math"/>
                                        <w:i/>
                                        <w:szCs w:val="28"/>
                                      </w:rPr>
                                    </m:ctrlPr>
                                  </m:fPr>
                                  <m:num>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y</m:t>
                                        </m:r>
                                      </m:sub>
                                      <m:sup>
                                        <m:r>
                                          <w:rPr>
                                            <w:rFonts w:ascii="Cambria Math" w:eastAsiaTheme="minorEastAsia" w:hAnsi="Cambria Math"/>
                                            <w:szCs w:val="28"/>
                                          </w:rPr>
                                          <m:t>0</m:t>
                                        </m:r>
                                      </m:sup>
                                    </m:sSubSup>
                                  </m:num>
                                  <m:den>
                                    <m:func>
                                      <m:funcPr>
                                        <m:ctrlPr>
                                          <w:rPr>
                                            <w:rFonts w:ascii="Cambria Math" w:eastAsiaTheme="minorEastAsia" w:hAnsi="Cambria Math"/>
                                            <w:i/>
                                            <w:szCs w:val="28"/>
                                          </w:rPr>
                                        </m:ctrlPr>
                                      </m:funcPr>
                                      <m:fName>
                                        <m:r>
                                          <m:rPr>
                                            <m:sty m:val="p"/>
                                          </m:rPr>
                                          <w:rPr>
                                            <w:rFonts w:ascii="Cambria Math" w:eastAsiaTheme="minorEastAsia" w:hAnsi="Cambria Math"/>
                                            <w:szCs w:val="28"/>
                                          </w:rPr>
                                          <m:t>sin</m:t>
                                        </m:r>
                                      </m:fName>
                                      <m:e>
                                        <m:r>
                                          <w:rPr>
                                            <w:rFonts w:ascii="Cambria Math" w:eastAsiaTheme="minorEastAsia" w:hAnsi="Cambria Math"/>
                                            <w:szCs w:val="28"/>
                                          </w:rPr>
                                          <m:t>i</m:t>
                                        </m:r>
                                      </m:e>
                                    </m:func>
                                  </m:den>
                                </m:f>
                              </m:e>
                            </m:d>
                          </m:e>
                        </m:func>
                        <m:r>
                          <w:rPr>
                            <w:rFonts w:ascii="Cambria Math" w:eastAsiaTheme="minorEastAsia" w:hAnsi="Cambria Math"/>
                            <w:szCs w:val="28"/>
                          </w:rPr>
                          <m:t>,  если</m:t>
                        </m:r>
                        <m:sSubSup>
                          <m:sSubSupPr>
                            <m:ctrlPr>
                              <w:rPr>
                                <w:rFonts w:ascii="Cambria Math" w:eastAsiaTheme="minorEastAsia" w:hAnsi="Cambria Math"/>
                                <w:i/>
                                <w:szCs w:val="28"/>
                              </w:rPr>
                            </m:ctrlPr>
                          </m:sSubSupPr>
                          <m:e>
                            <m:r>
                              <w:rPr>
                                <w:rFonts w:ascii="Cambria Math" w:eastAsiaTheme="minorEastAsia" w:hAnsi="Cambria Math"/>
                                <w:szCs w:val="28"/>
                              </w:rPr>
                              <m:t>σ</m:t>
                            </m:r>
                          </m:e>
                          <m:sub>
                            <m:r>
                              <w:rPr>
                                <w:rFonts w:ascii="Cambria Math" w:eastAsiaTheme="minorEastAsia" w:hAnsi="Cambria Math"/>
                                <w:szCs w:val="28"/>
                              </w:rPr>
                              <m:t>x</m:t>
                            </m:r>
                          </m:sub>
                          <m:sup>
                            <m:r>
                              <w:rPr>
                                <w:rFonts w:ascii="Cambria Math" w:eastAsiaTheme="minorEastAsia" w:hAnsi="Cambria Math"/>
                                <w:szCs w:val="28"/>
                              </w:rPr>
                              <m:t>0</m:t>
                            </m:r>
                          </m:sup>
                        </m:sSubSup>
                        <m:r>
                          <w:rPr>
                            <w:rFonts w:ascii="Cambria Math" w:eastAsiaTheme="minorEastAsia" w:hAnsi="Cambria Math"/>
                            <w:szCs w:val="28"/>
                            <w:lang w:val="en-US"/>
                          </w:rPr>
                          <m:t>&lt;0</m:t>
                        </m:r>
                        <m:r>
                          <w:rPr>
                            <w:rFonts w:ascii="Cambria Math" w:eastAsiaTheme="minorEastAsia" w:hAnsi="Cambria Math"/>
                            <w:szCs w:val="28"/>
                          </w:rPr>
                          <m:t xml:space="preserve"> </m:t>
                        </m:r>
                      </m:e>
                    </m:eqArr>
                  </m:e>
                </m:d>
              </m:oMath>
            </m:oMathPara>
          </w:p>
        </w:tc>
        <w:tc>
          <w:tcPr>
            <w:tcW w:w="683" w:type="dxa"/>
          </w:tcPr>
          <w:p w:rsidR="00D22B85" w:rsidRDefault="00D22B85" w:rsidP="00334881">
            <w:pPr>
              <w:jc w:val="right"/>
              <w:rPr>
                <w:rFonts w:eastAsiaTheme="minorEastAsia"/>
              </w:rPr>
            </w:pPr>
            <w:r>
              <w:rPr>
                <w:rFonts w:eastAsiaTheme="minorEastAsia"/>
              </w:rPr>
              <w:t>(69)</w:t>
            </w:r>
          </w:p>
        </w:tc>
      </w:tr>
    </w:tbl>
    <w:p w:rsidR="001C732D" w:rsidRDefault="001C732D" w:rsidP="00D22B85">
      <w:pPr>
        <w:ind w:firstLine="708"/>
        <w:rPr>
          <w:rFonts w:eastAsiaTheme="minorEastAsia"/>
          <w:szCs w:val="28"/>
        </w:rPr>
      </w:pPr>
      <w:r>
        <w:rPr>
          <w:rFonts w:eastAsiaTheme="minorEastAsia"/>
        </w:rPr>
        <w:t xml:space="preserve">Для анализа наклонения орбиты и долготы восходящего узла будем считать, что КА пролетает на расстоянии 670 900 км от Юпитера, тогда угол поворота асимптоты скорости после гравитационного маневра, рассчитанный по формуле (52) будет равен </w:t>
      </w:r>
      <m:oMath>
        <m:r>
          <w:rPr>
            <w:rFonts w:ascii="Cambria Math" w:eastAsiaTheme="minorEastAsia" w:hAnsi="Cambria Math"/>
            <w:szCs w:val="28"/>
            <w:lang w:val="en-US"/>
          </w:rPr>
          <m:t>β</m:t>
        </m:r>
        <m:r>
          <w:rPr>
            <w:rFonts w:ascii="Cambria Math" w:eastAsiaTheme="minorEastAsia" w:hAnsi="Cambria Math"/>
            <w:szCs w:val="28"/>
          </w:rPr>
          <m:t>=</m:t>
        </m:r>
        <m:r>
          <m:rPr>
            <m:sty m:val="p"/>
          </m:rPr>
          <w:rPr>
            <w:rFonts w:ascii="Cambria Math" w:eastAsiaTheme="minorEastAsia" w:hAnsi="Cambria Math"/>
          </w:rPr>
          <m:t>115,438748</m:t>
        </m:r>
        <m:r>
          <m:rPr>
            <m:sty m:val="p"/>
          </m:rPr>
          <w:rPr>
            <w:rFonts w:ascii="Cambria Math" w:eastAsiaTheme="minorEastAsia" w:hAnsi="Cambria Math" w:cs="Times New Roman"/>
          </w:rPr>
          <m:t>°</m:t>
        </m:r>
      </m:oMath>
      <w:r>
        <w:rPr>
          <w:rFonts w:eastAsiaTheme="minorEastAsia"/>
        </w:rPr>
        <w:t>. После чего будем варьировать второй параметр гравитационного маневра –</w:t>
      </w:r>
      <w:r w:rsidRPr="00631BF8">
        <w:rPr>
          <w:rFonts w:eastAsiaTheme="minorEastAsia"/>
        </w:rPr>
        <w:t xml:space="preserve"> </w:t>
      </w:r>
      <w:r>
        <w:rPr>
          <w:rFonts w:eastAsiaTheme="minorEastAsia"/>
        </w:rPr>
        <w:t xml:space="preserve">угол, </w:t>
      </w:r>
      <w:r>
        <w:rPr>
          <w:szCs w:val="28"/>
        </w:rPr>
        <w:t xml:space="preserve">фиксирующий поворот плоскости </w:t>
      </w:r>
      <w:r>
        <w:rPr>
          <w:rFonts w:cs="Times New Roman"/>
          <w:szCs w:val="28"/>
        </w:rPr>
        <w:t>γ</w:t>
      </w:r>
      <w:r>
        <w:rPr>
          <w:szCs w:val="28"/>
        </w:rPr>
        <w:t xml:space="preserve"> в диапазоне </w:t>
      </w:r>
      <m:oMath>
        <m:r>
          <w:rPr>
            <w:rFonts w:ascii="Cambria Math" w:eastAsiaTheme="minorEastAsia" w:hAnsi="Cambria Math" w:cs="Times New Roman"/>
            <w:szCs w:val="28"/>
          </w:rPr>
          <m:t>[0;360°]</m:t>
        </m:r>
      </m:oMath>
      <w:r w:rsidRPr="00CD0486">
        <w:rPr>
          <w:rFonts w:eastAsiaTheme="minorEastAsia"/>
          <w:szCs w:val="28"/>
        </w:rPr>
        <w:t>.</w:t>
      </w:r>
      <w:r>
        <w:rPr>
          <w:rFonts w:eastAsiaTheme="minorEastAsia"/>
          <w:szCs w:val="28"/>
        </w:rPr>
        <w:t xml:space="preserve"> </w:t>
      </w:r>
    </w:p>
    <w:p w:rsidR="001C732D" w:rsidRDefault="001C732D" w:rsidP="001C732D">
      <w:pPr>
        <w:ind w:firstLine="708"/>
        <w:rPr>
          <w:noProof/>
          <w:lang w:eastAsia="ru-RU"/>
        </w:rPr>
      </w:pPr>
      <w:r>
        <w:rPr>
          <w:noProof/>
          <w:lang w:eastAsia="ru-RU"/>
        </w:rPr>
        <w:drawing>
          <wp:anchor distT="0" distB="0" distL="114300" distR="114300" simplePos="0" relativeHeight="251670528" behindDoc="0" locked="0" layoutInCell="1" allowOverlap="1" wp14:anchorId="4908A255" wp14:editId="6B487583">
            <wp:simplePos x="0" y="0"/>
            <wp:positionH relativeFrom="margin">
              <wp:align>center</wp:align>
            </wp:positionH>
            <wp:positionV relativeFrom="paragraph">
              <wp:posOffset>631190</wp:posOffset>
            </wp:positionV>
            <wp:extent cx="5760000" cy="3240000"/>
            <wp:effectExtent l="0" t="0" r="12700" b="17780"/>
            <wp:wrapTopAndBottom/>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rFonts w:eastAsiaTheme="minorEastAsia"/>
          <w:szCs w:val="28"/>
        </w:rPr>
        <w:t>График наклонения гелиоцентрической орбиты после гравитационного маневра у Юпитера будет приведен ниже</w:t>
      </w:r>
      <w:r w:rsidRPr="00631BF8">
        <w:rPr>
          <w:rFonts w:eastAsiaTheme="minorEastAsia"/>
          <w:szCs w:val="28"/>
        </w:rPr>
        <w:t xml:space="preserve">: </w:t>
      </w:r>
    </w:p>
    <w:p w:rsidR="001C732D" w:rsidRDefault="001C732D" w:rsidP="001C732D">
      <w:pPr>
        <w:rPr>
          <w:rFonts w:eastAsiaTheme="minorEastAsia"/>
          <w:szCs w:val="28"/>
        </w:rPr>
      </w:pPr>
      <w:r>
        <w:rPr>
          <w:rFonts w:eastAsiaTheme="minorEastAsia"/>
          <w:szCs w:val="28"/>
        </w:rPr>
        <w:tab/>
        <w:t xml:space="preserve">Тем самым, совершая гравитационный маневр у Юпитера, гелиоцентрическая орбита аппарата может иметь наклонение от </w:t>
      </w:r>
      <w:r w:rsidRPr="00631BF8">
        <w:rPr>
          <w:rFonts w:eastAsiaTheme="minorEastAsia"/>
          <w:szCs w:val="28"/>
        </w:rPr>
        <w:t>0,0694</w:t>
      </w:r>
      <w:r>
        <w:rPr>
          <w:rFonts w:eastAsiaTheme="minorEastAsia" w:cs="Times New Roman"/>
          <w:szCs w:val="28"/>
        </w:rPr>
        <w:t>°</w:t>
      </w:r>
      <w:r>
        <w:rPr>
          <w:rFonts w:eastAsiaTheme="minorEastAsia"/>
          <w:szCs w:val="28"/>
        </w:rPr>
        <w:t xml:space="preserve"> до </w:t>
      </w:r>
      <w:r w:rsidRPr="002038B1">
        <w:rPr>
          <w:rFonts w:eastAsiaTheme="minorEastAsia"/>
          <w:szCs w:val="28"/>
        </w:rPr>
        <w:t>20,8898</w:t>
      </w:r>
      <w:r>
        <w:rPr>
          <w:rFonts w:eastAsiaTheme="minorEastAsia" w:cs="Times New Roman"/>
          <w:szCs w:val="28"/>
        </w:rPr>
        <w:t>°</w:t>
      </w:r>
      <w:r>
        <w:rPr>
          <w:rFonts w:eastAsiaTheme="minorEastAsia"/>
          <w:szCs w:val="28"/>
        </w:rPr>
        <w:t xml:space="preserve"> относительно плоскости эклиптики. </w:t>
      </w:r>
    </w:p>
    <w:p w:rsidR="001C732D" w:rsidRPr="00631BF8" w:rsidRDefault="001C732D" w:rsidP="001C732D">
      <w:pPr>
        <w:rPr>
          <w:rFonts w:eastAsiaTheme="minorEastAsia"/>
          <w:szCs w:val="28"/>
        </w:rPr>
      </w:pPr>
      <w:r>
        <w:rPr>
          <w:rFonts w:eastAsiaTheme="minorEastAsia"/>
          <w:szCs w:val="28"/>
        </w:rPr>
        <w:tab/>
        <w:t>Далее определим форму эллиптической орбиты, рассчитаем эксцентриситет, фокальный параметр и большую полуось орбиты. Эксцентриситет может быть найден из следующей формулы</w:t>
      </w:r>
      <w:r w:rsidRPr="00631BF8">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1"/>
      </w:tblGrid>
      <w:tr w:rsidR="001C732D" w:rsidTr="00F54487">
        <w:tc>
          <w:tcPr>
            <w:tcW w:w="8926" w:type="dxa"/>
          </w:tcPr>
          <w:p w:rsidR="001C732D" w:rsidRDefault="001C732D" w:rsidP="00F54487">
            <w:pPr>
              <w:jc w:val="center"/>
              <w:rPr>
                <w:rFonts w:eastAsiaTheme="minorEastAsia"/>
                <w:szCs w:val="28"/>
              </w:rPr>
            </w:pPr>
            <m:oMathPara>
              <m:oMath>
                <m:r>
                  <w:rPr>
                    <w:rFonts w:ascii="Cambria Math" w:eastAsiaTheme="minorEastAsia" w:hAnsi="Cambria Math"/>
                    <w:szCs w:val="28"/>
                  </w:rPr>
                  <w:lastRenderedPageBreak/>
                  <m:t>e=</m:t>
                </m:r>
                <m:rad>
                  <m:radPr>
                    <m:degHide m:val="1"/>
                    <m:ctrlPr>
                      <w:rPr>
                        <w:rFonts w:ascii="Cambria Math" w:eastAsiaTheme="minorEastAsia" w:hAnsi="Cambria Math"/>
                        <w:i/>
                        <w:szCs w:val="28"/>
                      </w:rPr>
                    </m:ctrlPr>
                  </m:radPr>
                  <m:deg/>
                  <m:e>
                    <m:r>
                      <w:rPr>
                        <w:rFonts w:ascii="Cambria Math" w:eastAsiaTheme="minorEastAsia" w:hAnsi="Cambria Math"/>
                        <w:szCs w:val="28"/>
                      </w:rPr>
                      <m:t>1+</m:t>
                    </m:r>
                    <m:d>
                      <m:dPr>
                        <m:ctrlPr>
                          <w:rPr>
                            <w:rFonts w:ascii="Cambria Math" w:eastAsiaTheme="minorEastAsia" w:hAnsi="Cambria Math"/>
                            <w:i/>
                            <w:szCs w:val="28"/>
                          </w:rPr>
                        </m:ctrlPr>
                      </m:dPr>
                      <m:e>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gelio</m:t>
                            </m:r>
                          </m:sub>
                          <m:sup>
                            <m:r>
                              <w:rPr>
                                <w:rFonts w:ascii="Cambria Math" w:eastAsiaTheme="minorEastAsia" w:hAnsi="Cambria Math"/>
                                <w:szCs w:val="28"/>
                              </w:rPr>
                              <m:t>2</m:t>
                            </m:r>
                          </m:sup>
                        </m:sSubSup>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2μ</m:t>
                            </m:r>
                          </m:num>
                          <m:den>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gelio</m:t>
                                </m:r>
                              </m:sub>
                            </m:sSub>
                          </m:den>
                        </m:f>
                      </m:e>
                    </m:d>
                    <m:f>
                      <m:fPr>
                        <m:ctrlPr>
                          <w:rPr>
                            <w:rFonts w:ascii="Cambria Math" w:eastAsiaTheme="minorEastAsia" w:hAnsi="Cambria Math"/>
                            <w:i/>
                            <w:szCs w:val="28"/>
                          </w:rPr>
                        </m:ctrlPr>
                      </m:fPr>
                      <m:num>
                        <m:sSup>
                          <m:sSupPr>
                            <m:ctrlPr>
                              <w:rPr>
                                <w:rFonts w:ascii="Cambria Math" w:eastAsiaTheme="minorEastAsia" w:hAnsi="Cambria Math"/>
                                <w:i/>
                                <w:szCs w:val="28"/>
                              </w:rPr>
                            </m:ctrlPr>
                          </m:sSupPr>
                          <m:e>
                            <m:d>
                              <m:dPr>
                                <m:begChr m:val="|"/>
                                <m:endChr m:val="|"/>
                                <m:ctrlPr>
                                  <w:rPr>
                                    <w:rFonts w:ascii="Cambria Math" w:eastAsiaTheme="minorEastAsia" w:hAnsi="Cambria Math"/>
                                    <w:i/>
                                    <w:szCs w:val="28"/>
                                  </w:rPr>
                                </m:ctrlPr>
                              </m:dPr>
                              <m:e>
                                <m:acc>
                                  <m:accPr>
                                    <m:chr m:val="̅"/>
                                    <m:ctrlPr>
                                      <w:rPr>
                                        <w:rFonts w:ascii="Cambria Math" w:eastAsiaTheme="minorEastAsia" w:hAnsi="Cambria Math"/>
                                        <w:i/>
                                        <w:szCs w:val="28"/>
                                      </w:rPr>
                                    </m:ctrlPr>
                                  </m:accPr>
                                  <m:e>
                                    <m:r>
                                      <w:rPr>
                                        <w:rFonts w:ascii="Cambria Math" w:eastAsiaTheme="minorEastAsia" w:hAnsi="Cambria Math"/>
                                        <w:szCs w:val="28"/>
                                      </w:rPr>
                                      <m:t>σ</m:t>
                                    </m:r>
                                  </m:e>
                                </m:acc>
                              </m:e>
                            </m:d>
                          </m:e>
                          <m:sup>
                            <m:r>
                              <w:rPr>
                                <w:rFonts w:ascii="Cambria Math" w:eastAsiaTheme="minorEastAsia" w:hAnsi="Cambria Math"/>
                                <w:szCs w:val="28"/>
                              </w:rPr>
                              <m:t>2</m:t>
                            </m:r>
                          </m:sup>
                        </m:sSup>
                      </m:num>
                      <m:den>
                        <m:sSup>
                          <m:sSupPr>
                            <m:ctrlPr>
                              <w:rPr>
                                <w:rFonts w:ascii="Cambria Math" w:eastAsiaTheme="minorEastAsia" w:hAnsi="Cambria Math"/>
                                <w:i/>
                                <w:szCs w:val="28"/>
                              </w:rPr>
                            </m:ctrlPr>
                          </m:sSupPr>
                          <m:e>
                            <m:r>
                              <w:rPr>
                                <w:rFonts w:ascii="Cambria Math" w:eastAsiaTheme="minorEastAsia" w:hAnsi="Cambria Math"/>
                                <w:szCs w:val="28"/>
                              </w:rPr>
                              <m:t>μ</m:t>
                            </m:r>
                          </m:e>
                          <m:sup>
                            <m:r>
                              <w:rPr>
                                <w:rFonts w:ascii="Cambria Math" w:eastAsiaTheme="minorEastAsia" w:hAnsi="Cambria Math"/>
                                <w:szCs w:val="28"/>
                              </w:rPr>
                              <m:t>2</m:t>
                            </m:r>
                          </m:sup>
                        </m:sSup>
                      </m:den>
                    </m:f>
                    <m:r>
                      <w:rPr>
                        <w:rFonts w:ascii="Cambria Math" w:eastAsiaTheme="minorEastAsia" w:hAnsi="Cambria Math"/>
                        <w:szCs w:val="28"/>
                      </w:rPr>
                      <m:t xml:space="preserve"> </m:t>
                    </m:r>
                  </m:e>
                </m:rad>
              </m:oMath>
            </m:oMathPara>
          </w:p>
        </w:tc>
        <w:tc>
          <w:tcPr>
            <w:tcW w:w="701" w:type="dxa"/>
          </w:tcPr>
          <w:p w:rsidR="001C732D" w:rsidRDefault="001C732D" w:rsidP="00F54487">
            <w:pPr>
              <w:rPr>
                <w:rFonts w:eastAsiaTheme="minorEastAsia"/>
                <w:szCs w:val="28"/>
              </w:rPr>
            </w:pPr>
            <w:r>
              <w:rPr>
                <w:rFonts w:eastAsiaTheme="minorEastAsia"/>
                <w:szCs w:val="28"/>
              </w:rPr>
              <w:t>(70)</w:t>
            </w:r>
          </w:p>
        </w:tc>
      </w:tr>
    </w:tbl>
    <w:p w:rsidR="001C732D" w:rsidRPr="002038B1" w:rsidRDefault="001C732D" w:rsidP="001C732D">
      <w:pPr>
        <w:rPr>
          <w:rFonts w:eastAsiaTheme="minorEastAsia"/>
          <w:szCs w:val="28"/>
        </w:rPr>
      </w:pPr>
      <w:r>
        <w:rPr>
          <w:noProof/>
          <w:lang w:eastAsia="ru-RU"/>
        </w:rPr>
        <w:drawing>
          <wp:anchor distT="0" distB="0" distL="114300" distR="114300" simplePos="0" relativeHeight="251665408" behindDoc="0" locked="0" layoutInCell="1" allowOverlap="1" wp14:anchorId="55D10C3D" wp14:editId="4FCF5E7F">
            <wp:simplePos x="0" y="0"/>
            <wp:positionH relativeFrom="page">
              <wp:align>center</wp:align>
            </wp:positionH>
            <wp:positionV relativeFrom="paragraph">
              <wp:posOffset>527685</wp:posOffset>
            </wp:positionV>
            <wp:extent cx="5759450" cy="3239770"/>
            <wp:effectExtent l="0" t="0" r="12700" b="17780"/>
            <wp:wrapTopAndBottom/>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Pr>
          <w:rFonts w:eastAsiaTheme="minorEastAsia"/>
          <w:szCs w:val="28"/>
        </w:rPr>
        <w:t xml:space="preserve">где </w:t>
      </w:r>
      <m:oMath>
        <m:r>
          <w:rPr>
            <w:rFonts w:ascii="Cambria Math" w:eastAsiaTheme="minorEastAsia" w:hAnsi="Cambria Math"/>
            <w:szCs w:val="28"/>
          </w:rPr>
          <m:t>μ</m:t>
        </m:r>
      </m:oMath>
      <w:r>
        <w:rPr>
          <w:rFonts w:eastAsiaTheme="minorEastAsia"/>
          <w:szCs w:val="28"/>
        </w:rPr>
        <w:t xml:space="preserve"> – гравитационный параметр Солнца, равный </w:t>
      </w:r>
      <w:r w:rsidRPr="007E141F">
        <w:rPr>
          <w:rFonts w:eastAsiaTheme="minorEastAsia"/>
          <w:szCs w:val="28"/>
        </w:rPr>
        <w:t>132712440018</w:t>
      </w:r>
      <w:r>
        <w:rPr>
          <w:rFonts w:eastAsiaTheme="minorEastAsia"/>
          <w:szCs w:val="28"/>
        </w:rPr>
        <w:t xml:space="preserve"> </w:t>
      </w:r>
      <m:oMath>
        <m:f>
          <m:fPr>
            <m:ctrlPr>
              <w:rPr>
                <w:rFonts w:ascii="Cambria Math" w:eastAsiaTheme="minorEastAsia" w:hAnsi="Cambria Math"/>
                <w:i/>
                <w:szCs w:val="28"/>
              </w:rPr>
            </m:ctrlPr>
          </m:fPr>
          <m:num>
            <m:r>
              <w:rPr>
                <w:rFonts w:ascii="Cambria Math" w:eastAsiaTheme="minorEastAsia" w:hAnsi="Cambria Math"/>
                <w:szCs w:val="28"/>
              </w:rPr>
              <m:t>к</m:t>
            </m:r>
            <m:sSup>
              <m:sSupPr>
                <m:ctrlPr>
                  <w:rPr>
                    <w:rFonts w:ascii="Cambria Math" w:eastAsiaTheme="minorEastAsia" w:hAnsi="Cambria Math"/>
                    <w:i/>
                    <w:szCs w:val="28"/>
                    <w:lang w:val="en-US"/>
                  </w:rPr>
                </m:ctrlPr>
              </m:sSupPr>
              <m:e>
                <m:r>
                  <w:rPr>
                    <w:rFonts w:ascii="Cambria Math" w:eastAsiaTheme="minorEastAsia" w:hAnsi="Cambria Math"/>
                    <w:szCs w:val="28"/>
                  </w:rPr>
                  <m:t>м</m:t>
                </m:r>
                <m:ctrlPr>
                  <w:rPr>
                    <w:rFonts w:ascii="Cambria Math" w:eastAsiaTheme="minorEastAsia" w:hAnsi="Cambria Math"/>
                    <w:i/>
                    <w:szCs w:val="28"/>
                  </w:rPr>
                </m:ctrlPr>
              </m:e>
              <m:sup>
                <m:r>
                  <w:rPr>
                    <w:rFonts w:ascii="Cambria Math" w:eastAsiaTheme="minorEastAsia" w:hAnsi="Cambria Math"/>
                    <w:szCs w:val="28"/>
                  </w:rPr>
                  <m:t>3</m:t>
                </m:r>
              </m:sup>
            </m:sSup>
          </m:num>
          <m:den>
            <m:sSup>
              <m:sSupPr>
                <m:ctrlPr>
                  <w:rPr>
                    <w:rFonts w:ascii="Cambria Math" w:eastAsiaTheme="minorEastAsia" w:hAnsi="Cambria Math"/>
                    <w:i/>
                    <w:szCs w:val="28"/>
                  </w:rPr>
                </m:ctrlPr>
              </m:sSupPr>
              <m:e>
                <m:r>
                  <w:rPr>
                    <w:rFonts w:ascii="Cambria Math" w:eastAsiaTheme="minorEastAsia" w:hAnsi="Cambria Math"/>
                    <w:szCs w:val="28"/>
                  </w:rPr>
                  <m:t>c</m:t>
                </m:r>
              </m:e>
              <m:sup>
                <m:r>
                  <w:rPr>
                    <w:rFonts w:ascii="Cambria Math" w:eastAsiaTheme="minorEastAsia" w:hAnsi="Cambria Math"/>
                    <w:szCs w:val="28"/>
                  </w:rPr>
                  <m:t>2</m:t>
                </m:r>
              </m:sup>
            </m:sSup>
          </m:den>
        </m:f>
      </m:oMath>
      <w:r>
        <w:rPr>
          <w:rFonts w:eastAsiaTheme="minorEastAsia"/>
          <w:szCs w:val="28"/>
        </w:rPr>
        <w:t xml:space="preserve">. </w:t>
      </w:r>
    </w:p>
    <w:p w:rsidR="001815DF" w:rsidRDefault="001815DF" w:rsidP="001C732D">
      <w:pPr>
        <w:ind w:firstLine="708"/>
        <w:rPr>
          <w:rFonts w:cs="Times New Roman"/>
          <w:szCs w:val="28"/>
        </w:rPr>
      </w:pPr>
    </w:p>
    <w:p w:rsidR="001C732D" w:rsidRPr="008E1E92" w:rsidRDefault="001C732D" w:rsidP="001C732D">
      <w:pPr>
        <w:ind w:firstLine="708"/>
        <w:rPr>
          <w:rFonts w:eastAsiaTheme="minorEastAsia"/>
          <w:szCs w:val="28"/>
        </w:rPr>
      </w:pPr>
      <w:r>
        <w:rPr>
          <w:rFonts w:cs="Times New Roman"/>
          <w:szCs w:val="28"/>
        </w:rPr>
        <w:t>Значения эксцентриситета гелиоцентрической орбиты после гравитационного маневра варьируются от 0,8666</w:t>
      </w:r>
      <w:r w:rsidRPr="002038B1">
        <w:rPr>
          <w:rFonts w:cs="Times New Roman"/>
          <w:szCs w:val="28"/>
        </w:rPr>
        <w:t xml:space="preserve"> </w:t>
      </w:r>
      <w:r>
        <w:rPr>
          <w:rFonts w:cs="Times New Roman"/>
          <w:szCs w:val="28"/>
        </w:rPr>
        <w:t xml:space="preserve">до </w:t>
      </w:r>
      <w:r w:rsidRPr="008E1E92">
        <w:rPr>
          <w:rFonts w:cs="Times New Roman"/>
          <w:szCs w:val="28"/>
        </w:rPr>
        <w:t>0,</w:t>
      </w:r>
      <w:r w:rsidRPr="002038B1">
        <w:rPr>
          <w:rFonts w:cs="Times New Roman"/>
          <w:szCs w:val="28"/>
        </w:rPr>
        <w:t>4112</w:t>
      </w:r>
      <w:r>
        <w:rPr>
          <w:rFonts w:cs="Times New Roman"/>
          <w:szCs w:val="28"/>
        </w:rPr>
        <w:t>.</w:t>
      </w:r>
    </w:p>
    <w:p w:rsidR="001C732D" w:rsidRDefault="001C732D" w:rsidP="001C732D">
      <w:pPr>
        <w:rPr>
          <w:rFonts w:eastAsiaTheme="minorEastAsia"/>
          <w:szCs w:val="28"/>
        </w:rPr>
      </w:pPr>
      <w:r>
        <w:rPr>
          <w:rFonts w:eastAsiaTheme="minorEastAsia"/>
          <w:szCs w:val="28"/>
        </w:rPr>
        <w:tab/>
        <w:t>Формула для нахождения фокального параметра имеет следующий вид</w:t>
      </w:r>
      <w:r w:rsidRPr="007E141F">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209" w:type="dxa"/>
          </w:tcPr>
          <w:p w:rsidR="001C732D" w:rsidRDefault="001C732D" w:rsidP="00F54487">
            <w:pPr>
              <w:rPr>
                <w:rFonts w:eastAsiaTheme="minorEastAsia"/>
                <w:szCs w:val="28"/>
              </w:rPr>
            </w:pPr>
            <m:oMathPara>
              <m:oMath>
                <m:r>
                  <w:rPr>
                    <w:rFonts w:ascii="Cambria Math" w:eastAsiaTheme="minorEastAsia" w:hAnsi="Cambria Math"/>
                    <w:szCs w:val="28"/>
                  </w:rPr>
                  <m:t>p=</m:t>
                </m:r>
                <m:f>
                  <m:fPr>
                    <m:ctrlPr>
                      <w:rPr>
                        <w:rFonts w:ascii="Cambria Math" w:eastAsiaTheme="minorEastAsia" w:hAnsi="Cambria Math"/>
                        <w:i/>
                        <w:szCs w:val="28"/>
                      </w:rPr>
                    </m:ctrlPr>
                  </m:fPr>
                  <m:num>
                    <m:sSup>
                      <m:sSupPr>
                        <m:ctrlPr>
                          <w:rPr>
                            <w:rFonts w:ascii="Cambria Math" w:eastAsiaTheme="minorEastAsia" w:hAnsi="Cambria Math"/>
                            <w:i/>
                            <w:szCs w:val="28"/>
                          </w:rPr>
                        </m:ctrlPr>
                      </m:sSupPr>
                      <m:e>
                        <m:d>
                          <m:dPr>
                            <m:begChr m:val="|"/>
                            <m:endChr m:val="|"/>
                            <m:ctrlPr>
                              <w:rPr>
                                <w:rFonts w:ascii="Cambria Math" w:eastAsiaTheme="minorEastAsia" w:hAnsi="Cambria Math"/>
                                <w:i/>
                                <w:szCs w:val="28"/>
                              </w:rPr>
                            </m:ctrlPr>
                          </m:dPr>
                          <m:e>
                            <m:acc>
                              <m:accPr>
                                <m:chr m:val="̅"/>
                                <m:ctrlPr>
                                  <w:rPr>
                                    <w:rFonts w:ascii="Cambria Math" w:eastAsiaTheme="minorEastAsia" w:hAnsi="Cambria Math"/>
                                    <w:i/>
                                    <w:szCs w:val="28"/>
                                  </w:rPr>
                                </m:ctrlPr>
                              </m:accPr>
                              <m:e>
                                <m:r>
                                  <w:rPr>
                                    <w:rFonts w:ascii="Cambria Math" w:eastAsiaTheme="minorEastAsia" w:hAnsi="Cambria Math"/>
                                    <w:szCs w:val="28"/>
                                  </w:rPr>
                                  <m:t>σ</m:t>
                                </m:r>
                              </m:e>
                            </m:acc>
                          </m:e>
                        </m:d>
                      </m:e>
                      <m:sup>
                        <m:r>
                          <w:rPr>
                            <w:rFonts w:ascii="Cambria Math" w:eastAsiaTheme="minorEastAsia" w:hAnsi="Cambria Math"/>
                            <w:szCs w:val="28"/>
                          </w:rPr>
                          <m:t>2</m:t>
                        </m:r>
                      </m:sup>
                    </m:sSup>
                  </m:num>
                  <m:den>
                    <m:r>
                      <w:rPr>
                        <w:rFonts w:ascii="Cambria Math" w:eastAsiaTheme="minorEastAsia" w:hAnsi="Cambria Math"/>
                        <w:szCs w:val="28"/>
                      </w:rPr>
                      <m:t>μ</m:t>
                    </m:r>
                  </m:den>
                </m:f>
              </m:oMath>
            </m:oMathPara>
          </w:p>
        </w:tc>
        <w:tc>
          <w:tcPr>
            <w:tcW w:w="418" w:type="dxa"/>
            <w:vAlign w:val="center"/>
          </w:tcPr>
          <w:p w:rsidR="001C732D" w:rsidRDefault="001C732D" w:rsidP="00F54487">
            <w:pPr>
              <w:jc w:val="right"/>
              <w:rPr>
                <w:rFonts w:eastAsiaTheme="minorEastAsia"/>
                <w:szCs w:val="28"/>
              </w:rPr>
            </w:pPr>
            <w:r>
              <w:rPr>
                <w:rFonts w:eastAsiaTheme="minorEastAsia"/>
                <w:szCs w:val="28"/>
              </w:rPr>
              <w:t>(71)</w:t>
            </w:r>
          </w:p>
        </w:tc>
      </w:tr>
    </w:tbl>
    <w:p w:rsidR="001C732D" w:rsidRPr="00EE39F9" w:rsidRDefault="001C732D" w:rsidP="001C732D">
      <w:pPr>
        <w:rPr>
          <w:rFonts w:eastAsiaTheme="minorEastAsia"/>
          <w:szCs w:val="28"/>
        </w:rPr>
      </w:pPr>
      <w:r>
        <w:rPr>
          <w:rFonts w:eastAsiaTheme="minorEastAsia"/>
          <w:szCs w:val="28"/>
        </w:rPr>
        <w:t xml:space="preserve">где </w:t>
      </w:r>
      <m:oMath>
        <m:r>
          <w:rPr>
            <w:rFonts w:ascii="Cambria Math" w:eastAsiaTheme="minorEastAsia" w:hAnsi="Cambria Math"/>
            <w:szCs w:val="28"/>
          </w:rPr>
          <m:t>μ</m:t>
        </m:r>
      </m:oMath>
      <w:r>
        <w:rPr>
          <w:rFonts w:eastAsiaTheme="minorEastAsia"/>
          <w:szCs w:val="28"/>
        </w:rPr>
        <w:t xml:space="preserve"> – гравитационный параметр Солнца, равный </w:t>
      </w:r>
      <w:r w:rsidRPr="007E141F">
        <w:rPr>
          <w:rFonts w:eastAsiaTheme="minorEastAsia"/>
          <w:szCs w:val="28"/>
        </w:rPr>
        <w:t>132712440018</w:t>
      </w:r>
      <w:r>
        <w:rPr>
          <w:rFonts w:eastAsiaTheme="minorEastAsia"/>
          <w:szCs w:val="28"/>
        </w:rPr>
        <w:t xml:space="preserve"> </w:t>
      </w:r>
      <m:oMath>
        <m:f>
          <m:fPr>
            <m:ctrlPr>
              <w:rPr>
                <w:rFonts w:ascii="Cambria Math" w:eastAsiaTheme="minorEastAsia" w:hAnsi="Cambria Math"/>
                <w:i/>
                <w:szCs w:val="28"/>
              </w:rPr>
            </m:ctrlPr>
          </m:fPr>
          <m:num>
            <m:r>
              <w:rPr>
                <w:rFonts w:ascii="Cambria Math" w:eastAsiaTheme="minorEastAsia" w:hAnsi="Cambria Math"/>
                <w:szCs w:val="28"/>
              </w:rPr>
              <m:t>к</m:t>
            </m:r>
            <m:sSup>
              <m:sSupPr>
                <m:ctrlPr>
                  <w:rPr>
                    <w:rFonts w:ascii="Cambria Math" w:eastAsiaTheme="minorEastAsia" w:hAnsi="Cambria Math"/>
                    <w:i/>
                    <w:szCs w:val="28"/>
                    <w:lang w:val="en-US"/>
                  </w:rPr>
                </m:ctrlPr>
              </m:sSupPr>
              <m:e>
                <m:r>
                  <w:rPr>
                    <w:rFonts w:ascii="Cambria Math" w:eastAsiaTheme="minorEastAsia" w:hAnsi="Cambria Math"/>
                    <w:szCs w:val="28"/>
                  </w:rPr>
                  <m:t>м</m:t>
                </m:r>
                <m:ctrlPr>
                  <w:rPr>
                    <w:rFonts w:ascii="Cambria Math" w:eastAsiaTheme="minorEastAsia" w:hAnsi="Cambria Math"/>
                    <w:i/>
                    <w:szCs w:val="28"/>
                  </w:rPr>
                </m:ctrlPr>
              </m:e>
              <m:sup>
                <m:r>
                  <w:rPr>
                    <w:rFonts w:ascii="Cambria Math" w:eastAsiaTheme="minorEastAsia" w:hAnsi="Cambria Math"/>
                    <w:szCs w:val="28"/>
                  </w:rPr>
                  <m:t>3</m:t>
                </m:r>
              </m:sup>
            </m:sSup>
          </m:num>
          <m:den>
            <m:sSup>
              <m:sSupPr>
                <m:ctrlPr>
                  <w:rPr>
                    <w:rFonts w:ascii="Cambria Math" w:eastAsiaTheme="minorEastAsia" w:hAnsi="Cambria Math"/>
                    <w:i/>
                    <w:szCs w:val="28"/>
                  </w:rPr>
                </m:ctrlPr>
              </m:sSupPr>
              <m:e>
                <m:r>
                  <w:rPr>
                    <w:rFonts w:ascii="Cambria Math" w:eastAsiaTheme="minorEastAsia" w:hAnsi="Cambria Math"/>
                    <w:szCs w:val="28"/>
                  </w:rPr>
                  <m:t>c</m:t>
                </m:r>
              </m:e>
              <m:sup>
                <m:r>
                  <w:rPr>
                    <w:rFonts w:ascii="Cambria Math" w:eastAsiaTheme="minorEastAsia" w:hAnsi="Cambria Math"/>
                    <w:szCs w:val="28"/>
                  </w:rPr>
                  <m:t>2</m:t>
                </m:r>
              </m:sup>
            </m:sSup>
          </m:den>
        </m:f>
        <m:r>
          <w:rPr>
            <w:rFonts w:ascii="Cambria Math" w:eastAsiaTheme="minorEastAsia" w:hAnsi="Cambria Math"/>
            <w:szCs w:val="28"/>
          </w:rPr>
          <m:t>.</m:t>
        </m:r>
      </m:oMath>
    </w:p>
    <w:p w:rsidR="001C732D" w:rsidRPr="00FB79ED" w:rsidRDefault="001C732D" w:rsidP="001C732D">
      <w:pPr>
        <w:ind w:firstLine="708"/>
        <w:rPr>
          <w:rFonts w:eastAsiaTheme="minorEastAsia"/>
          <w:szCs w:val="28"/>
        </w:rPr>
      </w:pPr>
      <w:r>
        <w:rPr>
          <w:noProof/>
          <w:lang w:eastAsia="ru-RU"/>
        </w:rPr>
        <w:lastRenderedPageBreak/>
        <w:drawing>
          <wp:anchor distT="0" distB="0" distL="114300" distR="114300" simplePos="0" relativeHeight="251664384" behindDoc="0" locked="0" layoutInCell="1" allowOverlap="1" wp14:anchorId="6168FBE9" wp14:editId="13950851">
            <wp:simplePos x="0" y="0"/>
            <wp:positionH relativeFrom="margin">
              <wp:align>center</wp:align>
            </wp:positionH>
            <wp:positionV relativeFrom="paragraph">
              <wp:posOffset>0</wp:posOffset>
            </wp:positionV>
            <wp:extent cx="5760000" cy="3240000"/>
            <wp:effectExtent l="0" t="0" r="12700" b="17780"/>
            <wp:wrapTopAndBottom/>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rFonts w:cs="Times New Roman"/>
          <w:szCs w:val="28"/>
        </w:rPr>
        <w:t xml:space="preserve">Значения фокального параметра варьируются от 8,9644 а.е. до </w:t>
      </w:r>
      <w:r>
        <w:rPr>
          <w:rFonts w:cs="Times New Roman"/>
          <w:szCs w:val="28"/>
        </w:rPr>
        <w:br/>
        <w:t>5,8273 а.е.</w:t>
      </w:r>
    </w:p>
    <w:p w:rsidR="001C732D" w:rsidRPr="008E1E92" w:rsidRDefault="001C732D" w:rsidP="001C732D">
      <w:pPr>
        <w:rPr>
          <w:rFonts w:eastAsiaTheme="minorEastAsia"/>
          <w:szCs w:val="28"/>
        </w:rPr>
      </w:pPr>
      <w:r>
        <w:rPr>
          <w:noProof/>
          <w:lang w:eastAsia="ru-RU"/>
        </w:rPr>
        <w:drawing>
          <wp:anchor distT="0" distB="0" distL="114300" distR="114300" simplePos="0" relativeHeight="251666432" behindDoc="0" locked="0" layoutInCell="1" allowOverlap="1" wp14:anchorId="576CC9C4" wp14:editId="038542D7">
            <wp:simplePos x="0" y="0"/>
            <wp:positionH relativeFrom="page">
              <wp:align>center</wp:align>
            </wp:positionH>
            <wp:positionV relativeFrom="paragraph">
              <wp:posOffset>988784</wp:posOffset>
            </wp:positionV>
            <wp:extent cx="5760000" cy="3240000"/>
            <wp:effectExtent l="0" t="0" r="12700" b="17780"/>
            <wp:wrapTopAndBottom/>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Pr>
          <w:rFonts w:eastAsiaTheme="minorEastAsia"/>
          <w:szCs w:val="28"/>
        </w:rPr>
        <w:tab/>
        <w:t>Не составит труда найти и значение большой полуоси данной орбиты</w:t>
      </w:r>
      <w:r w:rsidRPr="008E1E92">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209" w:type="dxa"/>
          </w:tcPr>
          <w:p w:rsidR="001C732D" w:rsidRPr="00A73425" w:rsidRDefault="001C732D" w:rsidP="00F54487">
            <w:pPr>
              <w:rPr>
                <w:rFonts w:eastAsiaTheme="minorEastAsia"/>
                <w:i/>
                <w:szCs w:val="28"/>
              </w:rPr>
            </w:pPr>
            <m:oMathPara>
              <m:oMath>
                <m:r>
                  <w:rPr>
                    <w:rFonts w:ascii="Cambria Math" w:eastAsiaTheme="minorEastAsia" w:hAnsi="Cambria Math"/>
                    <w:szCs w:val="28"/>
                  </w:rPr>
                  <m:t>a=</m:t>
                </m:r>
                <m:f>
                  <m:fPr>
                    <m:ctrlPr>
                      <w:rPr>
                        <w:rFonts w:ascii="Cambria Math" w:eastAsiaTheme="minorEastAsia" w:hAnsi="Cambria Math"/>
                        <w:i/>
                        <w:szCs w:val="28"/>
                      </w:rPr>
                    </m:ctrlPr>
                  </m:fPr>
                  <m:num>
                    <m:r>
                      <w:rPr>
                        <w:rFonts w:ascii="Cambria Math" w:eastAsiaTheme="minorEastAsia" w:hAnsi="Cambria Math"/>
                        <w:szCs w:val="28"/>
                      </w:rPr>
                      <m:t>p</m:t>
                    </m:r>
                  </m:num>
                  <m:den>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r>
                          <w:rPr>
                            <w:rFonts w:ascii="Cambria Math" w:eastAsiaTheme="minorEastAsia" w:hAnsi="Cambria Math"/>
                            <w:szCs w:val="28"/>
                          </w:rPr>
                          <m:t>2</m:t>
                        </m:r>
                      </m:sup>
                    </m:sSup>
                  </m:den>
                </m:f>
              </m:oMath>
            </m:oMathPara>
          </w:p>
        </w:tc>
        <w:tc>
          <w:tcPr>
            <w:tcW w:w="418" w:type="dxa"/>
            <w:vAlign w:val="center"/>
          </w:tcPr>
          <w:p w:rsidR="001C732D" w:rsidRDefault="001C732D" w:rsidP="00F54487">
            <w:pPr>
              <w:tabs>
                <w:tab w:val="left" w:pos="2115"/>
              </w:tabs>
              <w:jc w:val="right"/>
              <w:rPr>
                <w:rFonts w:eastAsiaTheme="minorEastAsia"/>
                <w:szCs w:val="28"/>
              </w:rPr>
            </w:pPr>
            <w:r>
              <w:rPr>
                <w:rFonts w:eastAsiaTheme="minorEastAsia"/>
                <w:szCs w:val="28"/>
              </w:rPr>
              <w:t>(72)</w:t>
            </w:r>
          </w:p>
        </w:tc>
      </w:tr>
    </w:tbl>
    <w:p w:rsidR="001C732D" w:rsidRPr="00EF4FD4" w:rsidRDefault="001C732D" w:rsidP="001C732D">
      <w:pPr>
        <w:tabs>
          <w:tab w:val="left" w:pos="2115"/>
        </w:tabs>
        <w:rPr>
          <w:rFonts w:cs="Times New Roman"/>
          <w:szCs w:val="28"/>
        </w:rPr>
      </w:pPr>
      <w:r>
        <w:rPr>
          <w:rFonts w:eastAsiaTheme="minorEastAsia"/>
          <w:szCs w:val="28"/>
        </w:rPr>
        <w:t xml:space="preserve">Получаем, что большая полуось изменяется от 35,7507 а.е. до </w:t>
      </w:r>
      <w:r>
        <w:rPr>
          <w:rFonts w:eastAsiaTheme="minorEastAsia"/>
          <w:szCs w:val="28"/>
        </w:rPr>
        <w:br/>
        <w:t>7,2031 а.е.</w:t>
      </w:r>
    </w:p>
    <w:p w:rsidR="001C732D" w:rsidRPr="00FB79ED" w:rsidRDefault="001C732D" w:rsidP="001C732D">
      <w:pPr>
        <w:ind w:firstLine="708"/>
        <w:rPr>
          <w:rFonts w:eastAsiaTheme="minorEastAsia"/>
          <w:szCs w:val="28"/>
        </w:rPr>
      </w:pPr>
      <w:r>
        <w:rPr>
          <w:noProof/>
          <w:lang w:eastAsia="ru-RU"/>
        </w:rPr>
        <w:lastRenderedPageBreak/>
        <w:drawing>
          <wp:anchor distT="0" distB="0" distL="114300" distR="114300" simplePos="0" relativeHeight="251667456" behindDoc="0" locked="0" layoutInCell="1" allowOverlap="1" wp14:anchorId="2A61F565" wp14:editId="0B0FDB84">
            <wp:simplePos x="0" y="0"/>
            <wp:positionH relativeFrom="margin">
              <wp:align>center</wp:align>
            </wp:positionH>
            <wp:positionV relativeFrom="paragraph">
              <wp:posOffset>1624921</wp:posOffset>
            </wp:positionV>
            <wp:extent cx="5760000" cy="3240000"/>
            <wp:effectExtent l="0" t="0" r="12700" b="17780"/>
            <wp:wrapTopAndBottom/>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Pr>
          <w:rFonts w:eastAsiaTheme="minorEastAsia"/>
          <w:szCs w:val="28"/>
        </w:rPr>
        <w:t>Зная эксцентри</w:t>
      </w:r>
      <w:r w:rsidR="001815DF">
        <w:rPr>
          <w:rFonts w:eastAsiaTheme="minorEastAsia"/>
          <w:szCs w:val="28"/>
        </w:rPr>
        <w:t>ситет и фокальный параметр найдем</w:t>
      </w:r>
      <w:r>
        <w:rPr>
          <w:rFonts w:eastAsiaTheme="minorEastAsia"/>
          <w:szCs w:val="28"/>
        </w:rPr>
        <w:t xml:space="preserve"> радиус перигелия и радиус афелия гелиоцентрической орбиты после гравитационного маневра у Юпитера. Для радиуса перигелия формула выглядит следующим образом</w:t>
      </w:r>
      <w:r w:rsidRPr="00FB79ED">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1"/>
      </w:tblGrid>
      <w:tr w:rsidR="001C732D" w:rsidTr="00F54487">
        <w:tc>
          <w:tcPr>
            <w:tcW w:w="8926" w:type="dxa"/>
          </w:tcPr>
          <w:p w:rsidR="001C732D" w:rsidRDefault="00103C2E" w:rsidP="00F54487">
            <w:pPr>
              <w:rPr>
                <w:rFonts w:eastAsiaTheme="minorEastAsia"/>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p</m:t>
                    </m:r>
                  </m:num>
                  <m:den>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r>
                          <w:rPr>
                            <w:rFonts w:ascii="Cambria Math" w:eastAsiaTheme="minorEastAsia" w:hAnsi="Cambria Math"/>
                            <w:szCs w:val="28"/>
                          </w:rPr>
                          <m:t>2</m:t>
                        </m:r>
                      </m:sup>
                    </m:sSup>
                  </m:den>
                </m:f>
              </m:oMath>
            </m:oMathPara>
          </w:p>
        </w:tc>
        <w:tc>
          <w:tcPr>
            <w:tcW w:w="701" w:type="dxa"/>
            <w:vAlign w:val="center"/>
          </w:tcPr>
          <w:p w:rsidR="001C732D" w:rsidRDefault="001C732D" w:rsidP="00F54487">
            <w:pPr>
              <w:jc w:val="right"/>
              <w:rPr>
                <w:rFonts w:eastAsiaTheme="minorEastAsia"/>
                <w:szCs w:val="28"/>
              </w:rPr>
            </w:pPr>
            <w:r>
              <w:rPr>
                <w:rFonts w:eastAsiaTheme="minorEastAsia"/>
                <w:szCs w:val="28"/>
              </w:rPr>
              <w:t>(73)</w:t>
            </w:r>
          </w:p>
        </w:tc>
      </w:tr>
    </w:tbl>
    <w:p w:rsidR="001C732D" w:rsidRDefault="001C732D" w:rsidP="001C732D">
      <w:pPr>
        <w:rPr>
          <w:rFonts w:eastAsiaTheme="minorEastAsia"/>
          <w:szCs w:val="28"/>
        </w:rPr>
      </w:pPr>
      <w:r>
        <w:rPr>
          <w:rFonts w:eastAsiaTheme="minorEastAsia"/>
          <w:szCs w:val="28"/>
        </w:rPr>
        <w:tab/>
        <w:t xml:space="preserve">Можем наблюдать изменения радиуса перигелия от 5,1882 а.е. до 4,0522 а.е. </w:t>
      </w:r>
    </w:p>
    <w:p w:rsidR="001C732D" w:rsidRPr="00EF4FD4" w:rsidRDefault="001C732D" w:rsidP="001C732D">
      <w:pPr>
        <w:ind w:firstLine="708"/>
        <w:rPr>
          <w:rFonts w:eastAsiaTheme="minorEastAsia"/>
          <w:szCs w:val="28"/>
        </w:rPr>
      </w:pPr>
      <w:r>
        <w:rPr>
          <w:rFonts w:eastAsiaTheme="minorEastAsia"/>
          <w:szCs w:val="28"/>
        </w:rPr>
        <w:t>Для радиуса афелия формула имеет вид</w:t>
      </w:r>
      <w:r w:rsidRPr="00EF4FD4">
        <w:rPr>
          <w:rFonts w:eastAsiaTheme="minorEastAsia"/>
          <w:szCs w:val="28"/>
        </w:rPr>
        <w:t>:</w:t>
      </w:r>
      <w:r w:rsidRPr="009961B2">
        <w:rPr>
          <w:rFonts w:eastAsiaTheme="minorEastAsia"/>
          <w:color w:val="FF0000"/>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Default="00103C2E" w:rsidP="00F54487">
            <w:pPr>
              <w:ind w:firstLine="708"/>
              <w:rPr>
                <w:rFonts w:eastAsiaTheme="minorEastAsia"/>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a</m:t>
                    </m:r>
                  </m:sub>
                </m:sSub>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p</m:t>
                    </m:r>
                  </m:num>
                  <m:den>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r>
                          <w:rPr>
                            <w:rFonts w:ascii="Cambria Math" w:eastAsiaTheme="minorEastAsia" w:hAnsi="Cambria Math"/>
                            <w:szCs w:val="28"/>
                          </w:rPr>
                          <m:t>2</m:t>
                        </m:r>
                      </m:sup>
                    </m:sSup>
                  </m:den>
                </m:f>
              </m:oMath>
            </m:oMathPara>
          </w:p>
        </w:tc>
        <w:tc>
          <w:tcPr>
            <w:tcW w:w="276" w:type="dxa"/>
            <w:vAlign w:val="center"/>
          </w:tcPr>
          <w:p w:rsidR="001C732D" w:rsidRDefault="001C732D" w:rsidP="00F54487">
            <w:pPr>
              <w:jc w:val="right"/>
              <w:rPr>
                <w:rFonts w:eastAsiaTheme="minorEastAsia"/>
                <w:szCs w:val="28"/>
              </w:rPr>
            </w:pPr>
            <w:r>
              <w:rPr>
                <w:rFonts w:eastAsiaTheme="minorEastAsia"/>
                <w:szCs w:val="28"/>
              </w:rPr>
              <w:t>(73)</w:t>
            </w:r>
          </w:p>
        </w:tc>
      </w:tr>
    </w:tbl>
    <w:p w:rsidR="001C732D" w:rsidRDefault="001C732D" w:rsidP="001C732D">
      <w:pPr>
        <w:rPr>
          <w:rFonts w:eastAsiaTheme="minorEastAsia"/>
          <w:szCs w:val="28"/>
        </w:rPr>
      </w:pPr>
    </w:p>
    <w:p w:rsidR="001C732D" w:rsidRDefault="001C732D" w:rsidP="001C732D">
      <w:pPr>
        <w:rPr>
          <w:rFonts w:eastAsiaTheme="minorEastAsia"/>
          <w:szCs w:val="28"/>
        </w:rPr>
      </w:pPr>
      <w:r>
        <w:rPr>
          <w:rFonts w:eastAsiaTheme="minorEastAsia"/>
          <w:szCs w:val="28"/>
        </w:rPr>
        <w:tab/>
        <w:t>Также далее рассчитаем гелиоцентрическую скорость аппарата после гравитационного маневра у Юпитера по формуле (74)</w:t>
      </w:r>
      <w:r w:rsidR="00DD5E3B">
        <w:rPr>
          <w:rFonts w:eastAsiaTheme="minorEastAsia"/>
          <w:szCs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Default="00103C2E" w:rsidP="00F54487">
            <w:pPr>
              <w:rPr>
                <w:rFonts w:eastAsiaTheme="minorEastAsia"/>
                <w:szCs w:val="28"/>
              </w:rPr>
            </w:pPr>
            <m:oMathPara>
              <m:oMath>
                <m:sSub>
                  <m:sSubPr>
                    <m:ctrlPr>
                      <w:rPr>
                        <w:rFonts w:ascii="Cambria Math" w:eastAsiaTheme="minorEastAsia" w:hAnsi="Cambria Math"/>
                        <w:i/>
                        <w:szCs w:val="28"/>
                      </w:rPr>
                    </m:ctrlPr>
                  </m:sSubPr>
                  <m:e>
                    <m:r>
                      <w:rPr>
                        <w:rFonts w:ascii="Cambria Math" w:eastAsiaTheme="minorEastAsia" w:hAnsi="Cambria Math"/>
                        <w:szCs w:val="28"/>
                        <w:lang w:val="en-US"/>
                      </w:rPr>
                      <m:t>V</m:t>
                    </m:r>
                  </m:e>
                  <m:sub>
                    <m:r>
                      <w:rPr>
                        <w:rFonts w:ascii="Cambria Math" w:eastAsiaTheme="minorEastAsia" w:hAnsi="Cambria Math"/>
                        <w:szCs w:val="28"/>
                      </w:rPr>
                      <m:t>helio</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Jup</m:t>
                    </m:r>
                  </m:sub>
                </m:sSub>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V</m:t>
                    </m:r>
                  </m:e>
                  <m:sub>
                    <m:r>
                      <w:rPr>
                        <w:rFonts w:ascii="Cambria Math" w:eastAsiaTheme="minorEastAsia" w:hAnsi="Cambria Math"/>
                        <w:szCs w:val="28"/>
                      </w:rPr>
                      <m:t>∞</m:t>
                    </m:r>
                  </m:sub>
                  <m:sup>
                    <m:r>
                      <w:rPr>
                        <w:rFonts w:ascii="Cambria Math" w:eastAsiaTheme="minorEastAsia" w:hAnsi="Cambria Math"/>
                        <w:szCs w:val="28"/>
                      </w:rPr>
                      <m:t>+</m:t>
                    </m:r>
                  </m:sup>
                </m:sSubSup>
              </m:oMath>
            </m:oMathPara>
          </w:p>
        </w:tc>
        <w:tc>
          <w:tcPr>
            <w:tcW w:w="276" w:type="dxa"/>
          </w:tcPr>
          <w:p w:rsidR="001C732D" w:rsidRDefault="001C732D" w:rsidP="00F54487">
            <w:pPr>
              <w:rPr>
                <w:rFonts w:eastAsiaTheme="minorEastAsia"/>
                <w:szCs w:val="28"/>
              </w:rPr>
            </w:pPr>
            <w:r>
              <w:rPr>
                <w:rFonts w:eastAsiaTheme="minorEastAsia"/>
                <w:szCs w:val="28"/>
              </w:rPr>
              <w:t>(74)</w:t>
            </w:r>
          </w:p>
        </w:tc>
      </w:tr>
    </w:tbl>
    <w:p w:rsidR="001C732D" w:rsidRDefault="001C732D" w:rsidP="001C732D">
      <w:pPr>
        <w:rPr>
          <w:rFonts w:eastAsiaTheme="minorEastAsia"/>
          <w:szCs w:val="28"/>
        </w:rPr>
      </w:pPr>
      <w:r>
        <w:rPr>
          <w:rFonts w:eastAsiaTheme="minorEastAsia"/>
          <w:szCs w:val="28"/>
        </w:rPr>
        <w:t xml:space="preserve"> </w:t>
      </w:r>
    </w:p>
    <w:p w:rsidR="001C732D" w:rsidRDefault="001C732D" w:rsidP="001C732D">
      <w:pPr>
        <w:rPr>
          <w:rFonts w:eastAsiaTheme="minorEastAsia"/>
          <w:szCs w:val="28"/>
        </w:rPr>
      </w:pPr>
    </w:p>
    <w:p w:rsidR="001C732D" w:rsidRDefault="001C732D" w:rsidP="001C732D">
      <w:pPr>
        <w:rPr>
          <w:rFonts w:eastAsiaTheme="minorEastAsia"/>
          <w:szCs w:val="28"/>
        </w:rPr>
      </w:pPr>
    </w:p>
    <w:p w:rsidR="001C732D" w:rsidRDefault="001C732D" w:rsidP="001C732D">
      <w:pPr>
        <w:rPr>
          <w:rFonts w:cs="Times New Roman"/>
          <w:szCs w:val="28"/>
        </w:rPr>
      </w:pPr>
      <w:r>
        <w:rPr>
          <w:noProof/>
          <w:lang w:eastAsia="ru-RU"/>
        </w:rPr>
        <w:lastRenderedPageBreak/>
        <w:drawing>
          <wp:anchor distT="0" distB="0" distL="114300" distR="114300" simplePos="0" relativeHeight="251674624" behindDoc="0" locked="0" layoutInCell="1" allowOverlap="1" wp14:anchorId="7A6516CA" wp14:editId="13283A4C">
            <wp:simplePos x="0" y="0"/>
            <wp:positionH relativeFrom="column">
              <wp:posOffset>0</wp:posOffset>
            </wp:positionH>
            <wp:positionV relativeFrom="paragraph">
              <wp:posOffset>-10160</wp:posOffset>
            </wp:positionV>
            <wp:extent cx="5715000" cy="3362325"/>
            <wp:effectExtent l="0" t="0" r="0" b="9525"/>
            <wp:wrapTopAndBottom/>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Pr>
          <w:rFonts w:cs="Times New Roman"/>
          <w:szCs w:val="28"/>
        </w:rPr>
        <w:tab/>
        <w:t xml:space="preserve">Из графика видно, что значение радиуса афелия изменяется от </w:t>
      </w:r>
      <w:r>
        <w:rPr>
          <w:rFonts w:cs="Times New Roman"/>
          <w:szCs w:val="28"/>
        </w:rPr>
        <w:br/>
        <w:t xml:space="preserve">66,7317 а.е. до 10,3367 а.е. </w:t>
      </w:r>
    </w:p>
    <w:p w:rsidR="001C732D" w:rsidRPr="00AC7F87" w:rsidRDefault="001C732D" w:rsidP="001C732D">
      <w:pPr>
        <w:rPr>
          <w:rFonts w:cs="Times New Roman"/>
          <w:szCs w:val="28"/>
        </w:rPr>
      </w:pPr>
      <w:r>
        <w:rPr>
          <w:noProof/>
          <w:lang w:eastAsia="ru-RU"/>
        </w:rPr>
        <w:drawing>
          <wp:anchor distT="0" distB="0" distL="114300" distR="114300" simplePos="0" relativeHeight="251671552" behindDoc="0" locked="0" layoutInCell="1" allowOverlap="1" wp14:anchorId="09513347" wp14:editId="0B28F114">
            <wp:simplePos x="0" y="0"/>
            <wp:positionH relativeFrom="column">
              <wp:posOffset>33655</wp:posOffset>
            </wp:positionH>
            <wp:positionV relativeFrom="paragraph">
              <wp:posOffset>727075</wp:posOffset>
            </wp:positionV>
            <wp:extent cx="5648325" cy="3390900"/>
            <wp:effectExtent l="0" t="0" r="9525" b="0"/>
            <wp:wrapTopAndBottom/>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Pr>
          <w:rFonts w:cs="Times New Roman"/>
          <w:szCs w:val="28"/>
        </w:rPr>
        <w:tab/>
        <w:t>Построим график гелиоцентрической скорости после гравитационного маневра у Юпитера</w:t>
      </w:r>
      <w:r w:rsidRPr="00AC7F87">
        <w:rPr>
          <w:rFonts w:cs="Times New Roman"/>
          <w:szCs w:val="28"/>
        </w:rPr>
        <w:t xml:space="preserve">: </w:t>
      </w:r>
    </w:p>
    <w:p w:rsidR="001C732D" w:rsidRPr="00AC7F87" w:rsidRDefault="001C732D" w:rsidP="001C732D">
      <w:pPr>
        <w:rPr>
          <w:rFonts w:cs="Times New Roman"/>
          <w:szCs w:val="28"/>
        </w:rPr>
      </w:pPr>
      <w:r>
        <w:rPr>
          <w:rFonts w:cs="Times New Roman"/>
          <w:szCs w:val="28"/>
        </w:rPr>
        <w:tab/>
        <w:t>Видно, что максимальное значение гелиоцентрической скорости составляет 17,8091 км</w:t>
      </w:r>
      <w:r w:rsidRPr="00AC7F87">
        <w:rPr>
          <w:rFonts w:cs="Times New Roman"/>
          <w:szCs w:val="28"/>
        </w:rPr>
        <w:t>/</w:t>
      </w:r>
      <w:r>
        <w:rPr>
          <w:rFonts w:cs="Times New Roman"/>
          <w:szCs w:val="28"/>
          <w:lang w:val="en-US"/>
        </w:rPr>
        <w:t>c</w:t>
      </w:r>
      <w:r>
        <w:rPr>
          <w:rFonts w:cs="Times New Roman"/>
          <w:szCs w:val="28"/>
        </w:rPr>
        <w:t>, а минимальное 14,7925 км</w:t>
      </w:r>
      <w:r w:rsidRPr="00AC7F87">
        <w:rPr>
          <w:rFonts w:cs="Times New Roman"/>
          <w:szCs w:val="28"/>
        </w:rPr>
        <w:t>/</w:t>
      </w:r>
      <w:r>
        <w:rPr>
          <w:rFonts w:cs="Times New Roman"/>
          <w:szCs w:val="28"/>
          <w:lang w:val="en-US"/>
        </w:rPr>
        <w:t>c</w:t>
      </w:r>
      <w:r>
        <w:rPr>
          <w:rFonts w:cs="Times New Roman"/>
          <w:szCs w:val="28"/>
        </w:rPr>
        <w:t xml:space="preserve">. </w:t>
      </w:r>
    </w:p>
    <w:p w:rsidR="001C732D" w:rsidRDefault="001C732D" w:rsidP="001C732D">
      <w:pPr>
        <w:ind w:firstLine="708"/>
        <w:rPr>
          <w:rFonts w:cs="Times New Roman"/>
          <w:szCs w:val="28"/>
        </w:rPr>
      </w:pPr>
      <w:r>
        <w:rPr>
          <w:noProof/>
          <w:lang w:eastAsia="ru-RU"/>
        </w:rPr>
        <w:lastRenderedPageBreak/>
        <w:drawing>
          <wp:anchor distT="0" distB="0" distL="114300" distR="114300" simplePos="0" relativeHeight="251668480" behindDoc="0" locked="0" layoutInCell="1" allowOverlap="1" wp14:anchorId="3CB54E47" wp14:editId="1288D49C">
            <wp:simplePos x="0" y="0"/>
            <wp:positionH relativeFrom="column">
              <wp:posOffset>-3810</wp:posOffset>
            </wp:positionH>
            <wp:positionV relativeFrom="paragraph">
              <wp:posOffset>1028700</wp:posOffset>
            </wp:positionV>
            <wp:extent cx="5753100" cy="3133725"/>
            <wp:effectExtent l="0" t="0" r="0" b="9525"/>
            <wp:wrapTopAndBottom/>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rFonts w:cs="Times New Roman"/>
          <w:szCs w:val="28"/>
        </w:rPr>
        <w:t xml:space="preserve">Также можем определить максимальное приращение гелиоцентрической скорости КА в после гравитационного маневра. </w:t>
      </w:r>
      <w:r w:rsidR="002F3F3B" w:rsidRPr="002F3F3B">
        <w:rPr>
          <w:rFonts w:cs="Times New Roman"/>
          <w:szCs w:val="28"/>
        </w:rPr>
        <w:t>График изменений</w:t>
      </w:r>
      <w:r>
        <w:rPr>
          <w:rFonts w:cs="Times New Roman"/>
          <w:szCs w:val="28"/>
        </w:rPr>
        <w:t xml:space="preserve"> данной скорости можно наблюдать ниже</w:t>
      </w:r>
      <w:r w:rsidRPr="00AC7F87">
        <w:rPr>
          <w:rFonts w:cs="Times New Roman"/>
          <w:szCs w:val="28"/>
        </w:rPr>
        <w:t>:</w:t>
      </w:r>
    </w:p>
    <w:p w:rsidR="001C732D" w:rsidRPr="00AA60E9" w:rsidRDefault="001C732D" w:rsidP="001C732D">
      <w:pPr>
        <w:rPr>
          <w:rFonts w:eastAsiaTheme="minorEastAsia"/>
          <w:szCs w:val="28"/>
        </w:rPr>
      </w:pPr>
      <w:r>
        <w:rPr>
          <w:rFonts w:cs="Times New Roman"/>
          <w:szCs w:val="28"/>
        </w:rPr>
        <w:tab/>
      </w:r>
      <w:r>
        <w:rPr>
          <w:rFonts w:eastAsiaTheme="minorEastAsia"/>
          <w:szCs w:val="28"/>
        </w:rPr>
        <w:t xml:space="preserve">Исходя из данных изображений, можем заметить, что наибольшее </w:t>
      </w:r>
      <w:r w:rsidR="002F3F3B" w:rsidRPr="002F3F3B">
        <w:rPr>
          <w:rFonts w:eastAsiaTheme="minorEastAsia"/>
          <w:szCs w:val="28"/>
        </w:rPr>
        <w:t>значение приращения</w:t>
      </w:r>
      <w:r w:rsidRPr="002F3F3B">
        <w:rPr>
          <w:rFonts w:eastAsiaTheme="minorEastAsia"/>
          <w:szCs w:val="28"/>
        </w:rPr>
        <w:t xml:space="preserve"> скорости после гравитационного маневра</w:t>
      </w:r>
      <w:r w:rsidR="002F3F3B" w:rsidRPr="002F3F3B">
        <w:rPr>
          <w:rFonts w:eastAsiaTheme="minorEastAsia"/>
          <w:szCs w:val="28"/>
        </w:rPr>
        <w:t>,</w:t>
      </w:r>
      <w:r w:rsidRPr="002F3F3B">
        <w:rPr>
          <w:rFonts w:eastAsiaTheme="minorEastAsia"/>
          <w:szCs w:val="28"/>
        </w:rPr>
        <w:t xml:space="preserve"> КА</w:t>
      </w:r>
      <w:r>
        <w:rPr>
          <w:rFonts w:eastAsiaTheme="minorEastAsia"/>
          <w:szCs w:val="28"/>
        </w:rPr>
        <w:t xml:space="preserve"> получает при практически нулевом и близкому к 360</w:t>
      </w:r>
      <w:r>
        <w:rPr>
          <w:rFonts w:eastAsiaTheme="minorEastAsia" w:cs="Times New Roman"/>
          <w:szCs w:val="28"/>
        </w:rPr>
        <w:t>°</w:t>
      </w:r>
      <w:r>
        <w:rPr>
          <w:rFonts w:eastAsiaTheme="minorEastAsia"/>
          <w:szCs w:val="28"/>
        </w:rPr>
        <w:t xml:space="preserve"> значению угла </w:t>
      </w:r>
      <w:r>
        <w:rPr>
          <w:rFonts w:eastAsiaTheme="minorEastAsia" w:cs="Times New Roman"/>
          <w:szCs w:val="28"/>
        </w:rPr>
        <w:t>γ</w:t>
      </w:r>
      <w:r>
        <w:rPr>
          <w:rFonts w:eastAsiaTheme="minorEastAsia"/>
          <w:szCs w:val="28"/>
        </w:rPr>
        <w:t>. Максимальное приращение гелиоцентрической скорости аппарата равно 9,9254 км</w:t>
      </w:r>
      <w:r w:rsidRPr="00AC7F87">
        <w:rPr>
          <w:rFonts w:eastAsiaTheme="minorEastAsia"/>
          <w:szCs w:val="28"/>
        </w:rPr>
        <w:t>/</w:t>
      </w:r>
      <w:r>
        <w:rPr>
          <w:rFonts w:eastAsiaTheme="minorEastAsia"/>
          <w:szCs w:val="28"/>
          <w:lang w:val="en-US"/>
        </w:rPr>
        <w:t>c</w:t>
      </w:r>
      <w:r>
        <w:rPr>
          <w:rFonts w:eastAsiaTheme="minorEastAsia"/>
          <w:szCs w:val="28"/>
        </w:rPr>
        <w:t>, а минимальное 6,9088 км</w:t>
      </w:r>
      <w:r w:rsidRPr="00AC7F87">
        <w:rPr>
          <w:rFonts w:eastAsiaTheme="minorEastAsia"/>
          <w:szCs w:val="28"/>
        </w:rPr>
        <w:t>/</w:t>
      </w:r>
      <w:r>
        <w:rPr>
          <w:rFonts w:eastAsiaTheme="minorEastAsia"/>
          <w:szCs w:val="28"/>
          <w:lang w:val="en-US"/>
        </w:rPr>
        <w:t>c</w:t>
      </w:r>
      <w:r>
        <w:rPr>
          <w:rFonts w:eastAsiaTheme="minorEastAsia"/>
          <w:szCs w:val="28"/>
        </w:rPr>
        <w:t xml:space="preserve">. </w:t>
      </w:r>
    </w:p>
    <w:p w:rsidR="001C732D" w:rsidRDefault="001C732D" w:rsidP="001C732D">
      <w:pPr>
        <w:ind w:firstLine="708"/>
        <w:rPr>
          <w:rFonts w:eastAsiaTheme="minorEastAsia"/>
          <w:szCs w:val="28"/>
        </w:rPr>
      </w:pPr>
      <w:r>
        <w:rPr>
          <w:rFonts w:eastAsiaTheme="minorEastAsia"/>
          <w:szCs w:val="28"/>
        </w:rPr>
        <w:t xml:space="preserve">Была рассмотрена возможность использования гравитационного маневра у Юпитера. </w:t>
      </w:r>
      <w:r w:rsidRPr="002F3F3B">
        <w:rPr>
          <w:rFonts w:eastAsiaTheme="minorEastAsia"/>
          <w:szCs w:val="28"/>
        </w:rPr>
        <w:t>В общем случае</w:t>
      </w:r>
      <w:r w:rsidR="002F3F3B">
        <w:rPr>
          <w:rFonts w:eastAsiaTheme="minorEastAsia"/>
          <w:szCs w:val="28"/>
        </w:rPr>
        <w:t>,</w:t>
      </w:r>
      <w:r>
        <w:rPr>
          <w:rFonts w:eastAsiaTheme="minorEastAsia"/>
          <w:szCs w:val="28"/>
        </w:rPr>
        <w:t xml:space="preserve"> параметры гравитационного маневра </w:t>
      </w:r>
      <w:r>
        <w:rPr>
          <w:rFonts w:eastAsiaTheme="minorEastAsia"/>
          <w:szCs w:val="28"/>
        </w:rPr>
        <w:br/>
        <w:t>(</w:t>
      </w:r>
      <w:r>
        <w:rPr>
          <w:rFonts w:eastAsiaTheme="minorEastAsia" w:cs="Times New Roman"/>
          <w:szCs w:val="28"/>
        </w:rPr>
        <w:t>γ и β</w:t>
      </w:r>
      <w:r>
        <w:rPr>
          <w:rFonts w:eastAsiaTheme="minorEastAsia"/>
          <w:szCs w:val="28"/>
        </w:rPr>
        <w:t xml:space="preserve">), которые были описаны выше, следует выбирать исходя из поставленной перед КА схемы полета и поставленной перед КА задачи. </w:t>
      </w:r>
    </w:p>
    <w:p w:rsidR="001C732D" w:rsidRDefault="001C732D" w:rsidP="001C732D">
      <w:pPr>
        <w:pStyle w:val="2"/>
      </w:pPr>
      <w:bookmarkStart w:id="17" w:name="_Toc39604362"/>
      <w:r>
        <w:t>6.2 Выход на орбиту искусственного спутника Юпитера</w:t>
      </w:r>
      <w:bookmarkEnd w:id="17"/>
    </w:p>
    <w:p w:rsidR="001C732D" w:rsidRDefault="001C732D" w:rsidP="001C732D">
      <w:r>
        <w:tab/>
        <w:t xml:space="preserve">Большой практический и научный интерес несет в себе задача выведения КА на орбиту искусственного спутника Юпитера. В главе «Введение» уже было рассказано об орбитальных миссиях у Юпитера «Юнона» и «Галилео». Перевод КА с подлетной гиперболической траектории на эллиптическую, </w:t>
      </w:r>
      <w:r w:rsidR="002F3F3B" w:rsidRPr="002F3F3B">
        <w:t>за</w:t>
      </w:r>
      <w:r w:rsidRPr="002F3F3B">
        <w:t>частую</w:t>
      </w:r>
      <w:r>
        <w:t xml:space="preserve">, является заключительным этапом межорбитальных космических полетов. Но, к </w:t>
      </w:r>
      <w:r>
        <w:lastRenderedPageBreak/>
        <w:t xml:space="preserve">сожалению, данные маневры в межпланетном космическом пространстве требуют довольно значительные энергетические затраты на реализацию. </w:t>
      </w:r>
      <w:r w:rsidR="00957C7E" w:rsidRPr="002F3F3B">
        <w:t>В данной работе</w:t>
      </w:r>
      <w:r w:rsidR="00957C7E" w:rsidRPr="00C27803">
        <w:t xml:space="preserve"> будет рассмотрена схема выхода КА на орбиту искусственного спутника Юпитера за счет работы жидкостного ракетного двигателя (ЖРД). Учитываем, что ЖРД будет включаться несколько раз. Первое включение обеспечит маневр захвата у Юпитера, второе включение обеспечит изменение наклонения</w:t>
      </w:r>
      <w:r w:rsidR="006C7A0C">
        <w:t xml:space="preserve"> </w:t>
      </w:r>
      <w:r w:rsidR="00957C7E" w:rsidRPr="00C27803">
        <w:t xml:space="preserve">орбиты. </w:t>
      </w:r>
      <w:r w:rsidR="002F3F3B" w:rsidRPr="002F3F3B">
        <w:t>Основным</w:t>
      </w:r>
      <w:r w:rsidRPr="002F3F3B">
        <w:t xml:space="preserve"> преимущество</w:t>
      </w:r>
      <w:r w:rsidR="002F3F3B" w:rsidRPr="002F3F3B">
        <w:t>м</w:t>
      </w:r>
      <w:r>
        <w:t xml:space="preserve"> данного способа является возможность осуществления не только выхода на орбиту планеты, но и возможность осуществить поса</w:t>
      </w:r>
      <w:r w:rsidR="00A22982">
        <w:t>дку на Юпитер или его спутники.</w:t>
      </w:r>
    </w:p>
    <w:p w:rsidR="001C732D" w:rsidRPr="00823884" w:rsidRDefault="001C732D" w:rsidP="001C732D">
      <w:r>
        <w:tab/>
        <w:t xml:space="preserve">Будем рассматривать </w:t>
      </w:r>
      <w:r w:rsidR="00F80F4E">
        <w:t>двух импульсную</w:t>
      </w:r>
      <w:r>
        <w:t xml:space="preserve"> схему выведения аппарата. Первый импульс</w:t>
      </w:r>
      <w:r w:rsidR="002F3F3B">
        <w:t xml:space="preserve">, </w:t>
      </w:r>
      <w:r w:rsidR="002F3F3B" w:rsidRPr="002F3F3B">
        <w:t>необходимый</w:t>
      </w:r>
      <w:r w:rsidR="002F3F3B">
        <w:t xml:space="preserve"> для формирования эллиптической орбиты с заданным значением апоцентра,</w:t>
      </w:r>
      <w:r>
        <w:t xml:space="preserve"> будет приложен в перицентре подлетной гиперболической орбиты. Второй же импульс</w:t>
      </w:r>
      <w:r w:rsidR="002F3F3B">
        <w:t xml:space="preserve">, </w:t>
      </w:r>
      <w:r w:rsidR="002F3F3B" w:rsidRPr="002F3F3B">
        <w:t>необходимый д</w:t>
      </w:r>
      <w:r w:rsidR="002F3F3B">
        <w:t>ля изменения наклонения орбиты,</w:t>
      </w:r>
      <w:r>
        <w:t xml:space="preserve"> будет </w:t>
      </w:r>
      <w:r w:rsidR="006C7A0C">
        <w:t>приложен в узловой точке эллиптической орбиты</w:t>
      </w:r>
      <w:r w:rsidR="00A72E49" w:rsidRPr="00A72E49">
        <w:t xml:space="preserve"> [13]</w:t>
      </w:r>
      <w:r>
        <w:t>.</w:t>
      </w:r>
      <w:r w:rsidRPr="00823884">
        <w:t xml:space="preserve"> </w:t>
      </w:r>
    </w:p>
    <w:p w:rsidR="001C732D" w:rsidRDefault="001C732D" w:rsidP="001C732D">
      <w:pPr>
        <w:ind w:firstLine="708"/>
        <w:rPr>
          <w:rFonts w:eastAsiaTheme="minorEastAsia" w:cs="Times New Roman"/>
        </w:rPr>
      </w:pPr>
      <w:r>
        <w:t xml:space="preserve">Для решения данной задачи требуется перевести полученный на гелиоцентрическом участке вектор гиперболического избытка скорости при подлете к Юпитеру, в экваториальную юпитерианскую систему координат. </w:t>
      </w:r>
      <w:r w:rsidRPr="0047615C">
        <w:rPr>
          <w:rFonts w:eastAsiaTheme="minorEastAsia" w:cs="Times New Roman"/>
        </w:rPr>
        <w:t xml:space="preserve">На практике для </w:t>
      </w:r>
      <w:r w:rsidRPr="0047615C">
        <w:rPr>
          <w:szCs w:val="28"/>
        </w:rPr>
        <w:t xml:space="preserve">перехода от эклиптической системы координат в экваториальную юпитерианскую систему координат </w:t>
      </w:r>
      <w:r w:rsidRPr="0047615C">
        <w:rPr>
          <w:rFonts w:eastAsiaTheme="minorEastAsia" w:cs="Times New Roman"/>
        </w:rPr>
        <w:t>приходится пользоваться геоэ</w:t>
      </w:r>
      <w:r>
        <w:rPr>
          <w:rFonts w:eastAsiaTheme="minorEastAsia" w:cs="Times New Roman"/>
        </w:rPr>
        <w:t xml:space="preserve">ваториальными характеристиками. </w:t>
      </w:r>
      <w:r w:rsidRPr="0047615C">
        <w:rPr>
          <w:rFonts w:eastAsiaTheme="minorEastAsia" w:cs="Times New Roman"/>
        </w:rPr>
        <w:t xml:space="preserve">Поэтому общий алгоритм оказывается </w:t>
      </w:r>
      <w:r>
        <w:rPr>
          <w:rFonts w:eastAsiaTheme="minorEastAsia" w:cs="Times New Roman"/>
        </w:rPr>
        <w:t>следующим</w:t>
      </w:r>
      <w:r w:rsidRPr="00F03279">
        <w:rPr>
          <w:rFonts w:eastAsiaTheme="minorEastAsia" w:cs="Times New Roman"/>
        </w:rPr>
        <w:t>:</w:t>
      </w:r>
      <w:r w:rsidRPr="0047615C">
        <w:rPr>
          <w:rFonts w:eastAsiaTheme="minorEastAsia" w:cs="Times New Roman"/>
        </w:rPr>
        <w:t xml:space="preserve"> </w:t>
      </w:r>
    </w:p>
    <w:p w:rsidR="001C732D" w:rsidRDefault="001C732D" w:rsidP="001C732D">
      <w:pPr>
        <w:ind w:firstLine="708"/>
        <w:rPr>
          <w:rFonts w:eastAsiaTheme="minorEastAsia" w:cs="Times New Roman"/>
        </w:rPr>
      </w:pPr>
      <w:r w:rsidRPr="0047615C">
        <w:rPr>
          <w:rFonts w:eastAsiaTheme="minorEastAsia" w:cs="Times New Roman"/>
        </w:rPr>
        <w:t>1) Вектор гиперболического избытка скорости при подлете к Юпитеру переводится из эклиптической системы координат в геоэкваториальную систему</w:t>
      </w:r>
      <w:r>
        <w:rPr>
          <w:rFonts w:eastAsiaTheme="minorEastAsia" w:cs="Times New Roman"/>
        </w:rPr>
        <w:t xml:space="preserve"> координат</w:t>
      </w:r>
      <w:r w:rsidRPr="0047615C">
        <w:rPr>
          <w:rFonts w:eastAsiaTheme="minorEastAsia" w:cs="Times New Roman"/>
        </w:rPr>
        <w:t xml:space="preserve">. </w:t>
      </w:r>
    </w:p>
    <w:p w:rsidR="001C732D" w:rsidRPr="0047615C" w:rsidRDefault="001C732D" w:rsidP="001C732D">
      <w:pPr>
        <w:ind w:firstLine="708"/>
        <w:rPr>
          <w:rFonts w:eastAsiaTheme="minorEastAsia" w:cs="Times New Roman"/>
        </w:rPr>
      </w:pPr>
      <w:r w:rsidRPr="0047615C">
        <w:rPr>
          <w:rFonts w:eastAsiaTheme="minorEastAsia" w:cs="Times New Roman"/>
        </w:rPr>
        <w:t xml:space="preserve">2) </w:t>
      </w:r>
      <w:r>
        <w:rPr>
          <w:rFonts w:eastAsiaTheme="minorEastAsia" w:cs="Times New Roman"/>
        </w:rPr>
        <w:t>Затем использую</w:t>
      </w:r>
      <w:r w:rsidRPr="0047615C">
        <w:rPr>
          <w:rFonts w:eastAsiaTheme="minorEastAsia" w:cs="Times New Roman"/>
        </w:rPr>
        <w:t>т</w:t>
      </w:r>
      <w:r>
        <w:rPr>
          <w:rFonts w:eastAsiaTheme="minorEastAsia" w:cs="Times New Roman"/>
        </w:rPr>
        <w:t>ся</w:t>
      </w:r>
      <w:r w:rsidRPr="0047615C">
        <w:rPr>
          <w:rFonts w:eastAsiaTheme="minorEastAsia" w:cs="Times New Roman"/>
        </w:rPr>
        <w:t xml:space="preserve"> соотношения</w:t>
      </w:r>
      <w:r>
        <w:rPr>
          <w:rFonts w:eastAsiaTheme="minorEastAsia" w:cs="Times New Roman"/>
        </w:rPr>
        <w:t xml:space="preserve"> для перехода из геоэкваториальной в экваториальную юпитерианскую систему </w:t>
      </w:r>
      <w:r w:rsidRPr="002F3F3B">
        <w:rPr>
          <w:rFonts w:eastAsiaTheme="minorEastAsia" w:cs="Times New Roman"/>
        </w:rPr>
        <w:t>ко</w:t>
      </w:r>
      <w:r w:rsidR="002F3F3B" w:rsidRPr="002F3F3B">
        <w:rPr>
          <w:rFonts w:eastAsiaTheme="minorEastAsia" w:cs="Times New Roman"/>
        </w:rPr>
        <w:t>ординат,</w:t>
      </w:r>
      <w:r w:rsidRPr="002F3F3B">
        <w:rPr>
          <w:rFonts w:eastAsiaTheme="minorEastAsia" w:cs="Times New Roman"/>
        </w:rPr>
        <w:t xml:space="preserve"> </w:t>
      </w:r>
      <w:r w:rsidR="002F3F3B" w:rsidRPr="002F3F3B">
        <w:rPr>
          <w:rFonts w:eastAsiaTheme="minorEastAsia" w:cs="Times New Roman"/>
        </w:rPr>
        <w:t>и</w:t>
      </w:r>
      <w:r w:rsidRPr="002F3F3B">
        <w:rPr>
          <w:rFonts w:eastAsiaTheme="minorEastAsia" w:cs="Times New Roman"/>
        </w:rPr>
        <w:t>спользуя</w:t>
      </w:r>
      <w:r>
        <w:rPr>
          <w:rFonts w:eastAsiaTheme="minorEastAsia" w:cs="Times New Roman"/>
        </w:rPr>
        <w:t xml:space="preserve"> склонение</w:t>
      </w:r>
      <w:r w:rsidRPr="0047615C">
        <w:rPr>
          <w:rFonts w:eastAsiaTheme="minorEastAsia" w:cs="Times New Roman"/>
        </w:rPr>
        <w:t xml:space="preserve"> и </w:t>
      </w:r>
      <w:r>
        <w:rPr>
          <w:rFonts w:eastAsiaTheme="minorEastAsia" w:cs="Times New Roman"/>
        </w:rPr>
        <w:t>прямое</w:t>
      </w:r>
      <w:r w:rsidRPr="0047615C">
        <w:rPr>
          <w:rFonts w:eastAsiaTheme="minorEastAsia" w:cs="Times New Roman"/>
        </w:rPr>
        <w:t xml:space="preserve"> восхождения северного полюса Юпитера по отношению к земному экватору.</w:t>
      </w:r>
    </w:p>
    <w:p w:rsidR="001C732D" w:rsidRDefault="001C732D" w:rsidP="001C732D">
      <w:pPr>
        <w:ind w:firstLine="708"/>
        <w:rPr>
          <w:rFonts w:eastAsiaTheme="minorEastAsia" w:cs="Times New Roman"/>
        </w:rPr>
      </w:pPr>
      <w:r w:rsidRPr="00312DF6">
        <w:rPr>
          <w:rFonts w:eastAsiaTheme="minorEastAsia" w:cs="Times New Roman"/>
        </w:rPr>
        <w:lastRenderedPageBreak/>
        <w:t>Найдем вектор гиперболического избытка скорости относительно Юпитера в геоэкваториальной системе координат</w:t>
      </w:r>
      <w:r>
        <w:rPr>
          <w:rFonts w:eastAsiaTheme="minorEastAsia" w:cs="Times New Roman"/>
        </w:rPr>
        <w:t xml:space="preserve">. Для этого используем матрицу перехода от эклиптической в геоэкваториальную в систему координат. </w:t>
      </w:r>
    </w:p>
    <w:p w:rsidR="001C732D" w:rsidRPr="00963533" w:rsidRDefault="00103C2E" w:rsidP="001C732D">
      <w:pPr>
        <w:rPr>
          <w:rFonts w:eastAsiaTheme="minorEastAsia"/>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А</m:t>
              </m:r>
            </m:e>
            <m:sub>
              <m:r>
                <w:rPr>
                  <w:rFonts w:ascii="Cambria Math" w:eastAsiaTheme="minorEastAsia" w:hAnsi="Cambria Math"/>
                  <w:szCs w:val="28"/>
                  <w:lang w:val="en-US"/>
                </w:rPr>
                <m:t>1</m:t>
              </m:r>
            </m:sub>
          </m:sSub>
          <m:r>
            <w:rPr>
              <w:rFonts w:ascii="Cambria Math" w:eastAsiaTheme="minorEastAsia" w:hAnsi="Cambria Math"/>
              <w:szCs w:val="28"/>
              <w:lang w:val="en-US"/>
            </w:rPr>
            <m:t>=</m:t>
          </m:r>
          <m:d>
            <m:dPr>
              <m:ctrlPr>
                <w:rPr>
                  <w:rFonts w:ascii="Cambria Math" w:eastAsiaTheme="minorEastAsia" w:hAnsi="Cambria Math"/>
                  <w:i/>
                  <w:szCs w:val="28"/>
                </w:rPr>
              </m:ctrlPr>
            </m:dPr>
            <m:e>
              <m:m>
                <m:mPr>
                  <m:mcs>
                    <m:mc>
                      <m:mcPr>
                        <m:count m:val="3"/>
                        <m:mcJc m:val="center"/>
                      </m:mcPr>
                    </m:mc>
                  </m:mcs>
                  <m:ctrlPr>
                    <w:rPr>
                      <w:rFonts w:ascii="Cambria Math" w:eastAsiaTheme="minorEastAsia" w:hAnsi="Cambria Math"/>
                      <w:i/>
                      <w:szCs w:val="28"/>
                    </w:rPr>
                  </m:ctrlPr>
                </m:mPr>
                <m:mr>
                  <m:e>
                    <m:r>
                      <w:rPr>
                        <w:rFonts w:ascii="Cambria Math" w:eastAsiaTheme="minorEastAsia" w:hAnsi="Cambria Math"/>
                        <w:szCs w:val="28"/>
                      </w:rPr>
                      <m:t>1</m:t>
                    </m:r>
                  </m:e>
                  <m:e>
                    <m:r>
                      <w:rPr>
                        <w:rFonts w:ascii="Cambria Math" w:eastAsiaTheme="minorEastAsia" w:hAnsi="Cambria Math"/>
                        <w:szCs w:val="28"/>
                      </w:rPr>
                      <m:t>0</m:t>
                    </m:r>
                  </m:e>
                  <m:e>
                    <m:r>
                      <w:rPr>
                        <w:rFonts w:ascii="Cambria Math" w:eastAsiaTheme="minorEastAsia" w:hAnsi="Cambria Math"/>
                        <w:szCs w:val="28"/>
                      </w:rPr>
                      <m:t>0</m:t>
                    </m:r>
                  </m:e>
                </m:mr>
                <m:mr>
                  <m:e>
                    <m:r>
                      <w:rPr>
                        <w:rFonts w:ascii="Cambria Math" w:eastAsiaTheme="minorEastAsia" w:hAnsi="Cambria Math"/>
                        <w:szCs w:val="28"/>
                      </w:rPr>
                      <m:t>0</m:t>
                    </m:r>
                  </m:e>
                  <m:e>
                    <m:func>
                      <m:funcPr>
                        <m:ctrlPr>
                          <w:rPr>
                            <w:rFonts w:ascii="Cambria Math" w:eastAsiaTheme="minorEastAsia" w:hAnsi="Cambria Math"/>
                            <w:i/>
                            <w:szCs w:val="28"/>
                            <w:lang w:val="en-US"/>
                          </w:rPr>
                        </m:ctrlPr>
                      </m:funcPr>
                      <m:fName>
                        <m:r>
                          <m:rPr>
                            <m:sty m:val="p"/>
                          </m:rPr>
                          <w:rPr>
                            <w:rFonts w:ascii="Cambria Math" w:eastAsiaTheme="minorEastAsia" w:hAnsi="Cambria Math"/>
                            <w:szCs w:val="28"/>
                            <w:lang w:val="en-US"/>
                          </w:rPr>
                          <m:t>cos</m:t>
                        </m:r>
                      </m:fName>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Earth</m:t>
                                </m:r>
                              </m:sub>
                            </m:sSub>
                          </m:e>
                        </m:d>
                      </m:e>
                    </m:func>
                  </m:e>
                  <m:e>
                    <m:r>
                      <w:rPr>
                        <w:rFonts w:ascii="Cambria Math" w:eastAsiaTheme="minorEastAsia" w:hAnsi="Cambria Math"/>
                        <w:szCs w:val="28"/>
                      </w:rPr>
                      <m:t>-</m:t>
                    </m:r>
                    <m:func>
                      <m:funcPr>
                        <m:ctrlPr>
                          <w:rPr>
                            <w:rFonts w:ascii="Cambria Math" w:eastAsiaTheme="minorEastAsia" w:hAnsi="Cambria Math"/>
                            <w:i/>
                            <w:szCs w:val="28"/>
                            <w:lang w:val="en-US"/>
                          </w:rPr>
                        </m:ctrlPr>
                      </m:funcPr>
                      <m:fName>
                        <m:r>
                          <m:rPr>
                            <m:sty m:val="p"/>
                          </m:rPr>
                          <w:rPr>
                            <w:rFonts w:ascii="Cambria Math" w:eastAsiaTheme="minorEastAsia" w:hAnsi="Cambria Math"/>
                            <w:szCs w:val="28"/>
                            <w:lang w:val="en-US"/>
                          </w:rPr>
                          <m:t>sin</m:t>
                        </m:r>
                      </m:fName>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Earth</m:t>
                                </m:r>
                              </m:sub>
                            </m:sSub>
                          </m:e>
                        </m:d>
                      </m:e>
                    </m:func>
                  </m:e>
                </m:mr>
                <m:mr>
                  <m:e>
                    <m:r>
                      <w:rPr>
                        <w:rFonts w:ascii="Cambria Math" w:eastAsiaTheme="minorEastAsia" w:hAnsi="Cambria Math"/>
                        <w:szCs w:val="28"/>
                      </w:rPr>
                      <m:t>0</m:t>
                    </m:r>
                  </m:e>
                  <m:e>
                    <m:func>
                      <m:funcPr>
                        <m:ctrlPr>
                          <w:rPr>
                            <w:rFonts w:ascii="Cambria Math" w:eastAsiaTheme="minorEastAsia" w:hAnsi="Cambria Math"/>
                            <w:i/>
                            <w:szCs w:val="28"/>
                            <w:lang w:val="en-US"/>
                          </w:rPr>
                        </m:ctrlPr>
                      </m:funcPr>
                      <m:fName>
                        <m:r>
                          <m:rPr>
                            <m:sty m:val="p"/>
                          </m:rPr>
                          <w:rPr>
                            <w:rFonts w:ascii="Cambria Math" w:eastAsiaTheme="minorEastAsia" w:hAnsi="Cambria Math"/>
                            <w:szCs w:val="28"/>
                            <w:lang w:val="en-US"/>
                          </w:rPr>
                          <m:t>sin</m:t>
                        </m:r>
                      </m:fName>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Earth</m:t>
                                </m:r>
                              </m:sub>
                            </m:sSub>
                          </m:e>
                        </m:d>
                      </m:e>
                    </m:func>
                  </m:e>
                  <m:e>
                    <m:func>
                      <m:funcPr>
                        <m:ctrlPr>
                          <w:rPr>
                            <w:rFonts w:ascii="Cambria Math" w:eastAsiaTheme="minorEastAsia" w:hAnsi="Cambria Math"/>
                            <w:i/>
                            <w:szCs w:val="28"/>
                            <w:lang w:val="en-US"/>
                          </w:rPr>
                        </m:ctrlPr>
                      </m:funcPr>
                      <m:fName>
                        <m:r>
                          <m:rPr>
                            <m:sty m:val="p"/>
                          </m:rPr>
                          <w:rPr>
                            <w:rFonts w:ascii="Cambria Math" w:eastAsiaTheme="minorEastAsia" w:hAnsi="Cambria Math"/>
                            <w:szCs w:val="28"/>
                            <w:lang w:val="en-US"/>
                          </w:rPr>
                          <m:t>cos</m:t>
                        </m:r>
                      </m:fName>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Earth</m:t>
                                </m:r>
                              </m:sub>
                            </m:sSub>
                          </m:e>
                        </m:d>
                      </m:e>
                    </m:func>
                  </m:e>
                </m:mr>
              </m:m>
            </m:e>
          </m:d>
        </m:oMath>
      </m:oMathPara>
    </w:p>
    <w:p w:rsidR="001C732D" w:rsidRDefault="001C732D" w:rsidP="001C732D">
      <w:pPr>
        <w:rPr>
          <w:rFonts w:eastAsiaTheme="minorEastAsia"/>
          <w:szCs w:val="28"/>
        </w:rPr>
      </w:pPr>
      <w:r w:rsidRPr="00822B93">
        <w:rPr>
          <w:rFonts w:eastAsiaTheme="minorEastAsia"/>
          <w:szCs w:val="28"/>
        </w:rPr>
        <w:t>гд</w:t>
      </w:r>
      <w:r>
        <w:rPr>
          <w:rFonts w:eastAsiaTheme="minorEastAsia"/>
          <w:szCs w:val="28"/>
        </w:rPr>
        <w:t xml:space="preserve">е </w:t>
      </w:r>
      <m:oMath>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lang w:val="en-US"/>
              </w:rPr>
              <m:t>Eart</m:t>
            </m:r>
            <m:r>
              <w:rPr>
                <w:rFonts w:ascii="Cambria Math" w:hAnsi="Cambria Math" w:cs="Times New Roman"/>
                <w:szCs w:val="28"/>
              </w:rPr>
              <m:t>h</m:t>
            </m:r>
          </m:sub>
        </m:sSub>
        <m:r>
          <w:rPr>
            <w:rFonts w:ascii="Cambria Math" w:hAnsi="Cambria Math" w:cs="Times New Roman"/>
            <w:szCs w:val="28"/>
          </w:rPr>
          <m:t>=23.44°</m:t>
        </m:r>
      </m:oMath>
      <w:r>
        <w:rPr>
          <w:rFonts w:eastAsiaTheme="minorEastAsia"/>
          <w:szCs w:val="28"/>
        </w:rPr>
        <w:t xml:space="preserve"> – </w:t>
      </w:r>
      <w:r w:rsidRPr="00111422">
        <w:rPr>
          <w:rFonts w:eastAsiaTheme="minorEastAsia"/>
          <w:szCs w:val="28"/>
        </w:rPr>
        <w:t>угол между плоскостью э</w:t>
      </w:r>
      <w:r>
        <w:rPr>
          <w:rFonts w:eastAsiaTheme="minorEastAsia"/>
          <w:szCs w:val="28"/>
        </w:rPr>
        <w:t>клиптики и плоскостью экватора Земли</w:t>
      </w:r>
      <w:r w:rsidRPr="00F72231">
        <w:rPr>
          <w:rFonts w:eastAsiaTheme="minorEastAsia"/>
          <w:szCs w:val="28"/>
        </w:rPr>
        <w:t xml:space="preserve">. </w:t>
      </w:r>
    </w:p>
    <w:p w:rsidR="001C732D" w:rsidRDefault="001C732D" w:rsidP="001C732D">
      <w:pPr>
        <w:ind w:firstLine="708"/>
        <w:rPr>
          <w:rFonts w:eastAsiaTheme="minorEastAsia"/>
          <w:szCs w:val="28"/>
        </w:rPr>
      </w:pPr>
      <w:r>
        <w:rPr>
          <w:rFonts w:eastAsiaTheme="minorEastAsia"/>
          <w:szCs w:val="28"/>
        </w:rPr>
        <w:t xml:space="preserve">Данный угол может быть определен как угол отклонения оси вращения </w:t>
      </w:r>
      <w:r w:rsidRPr="00822B93">
        <w:rPr>
          <w:rFonts w:eastAsiaTheme="minorEastAsia"/>
          <w:szCs w:val="28"/>
        </w:rPr>
        <w:t>Земли от перпендикуляра к плоскости эклиптики.</w:t>
      </w:r>
    </w:p>
    <w:p w:rsidR="001C732D" w:rsidRDefault="001C732D" w:rsidP="001C732D">
      <w:pPr>
        <w:rPr>
          <w:rFonts w:eastAsiaTheme="minorEastAsia"/>
          <w:szCs w:val="28"/>
        </w:rPr>
      </w:pPr>
      <w:r>
        <w:rPr>
          <w:rFonts w:eastAsiaTheme="minorEastAsia"/>
          <w:szCs w:val="28"/>
        </w:rPr>
        <w:tab/>
        <w:t>Данный переход выглядит следующим образом</w:t>
      </w:r>
      <w:r w:rsidRPr="00883D89">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209" w:type="dxa"/>
          </w:tcPr>
          <w:p w:rsidR="001C732D" w:rsidRDefault="00103C2E" w:rsidP="00F54487">
            <w:pPr>
              <w:ind w:firstLine="708"/>
              <w:rPr>
                <w:rFonts w:eastAsiaTheme="minorEastAsia"/>
                <w:szCs w:val="28"/>
              </w:rPr>
            </w:pPr>
            <m:oMathPara>
              <m:oMath>
                <m:box>
                  <m:boxPr>
                    <m:opEmu m:val="1"/>
                    <m:ctrlPr>
                      <w:rPr>
                        <w:rFonts w:ascii="Cambria Math" w:eastAsiaTheme="minorEastAsia" w:hAnsi="Cambria Math"/>
                        <w:i/>
                        <w:szCs w:val="28"/>
                      </w:rPr>
                    </m:ctrlPr>
                  </m:boxPr>
                  <m:e>
                    <m:acc>
                      <m:accPr>
                        <m:chr m:val="̅"/>
                        <m:ctrlPr>
                          <w:rPr>
                            <w:rFonts w:ascii="Cambria Math" w:eastAsiaTheme="minorEastAsia" w:hAnsi="Cambria Math"/>
                            <w:i/>
                            <w:szCs w:val="28"/>
                          </w:rPr>
                        </m:ctrlPr>
                      </m:acc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lang w:val="en-US"/>
                              </w:rPr>
                              <m:t>geo</m:t>
                            </m:r>
                            <m:r>
                              <w:rPr>
                                <w:rFonts w:ascii="Cambria Math" w:hAnsi="Cambria Math" w:cs="Times New Roman"/>
                                <w:szCs w:val="28"/>
                              </w:rPr>
                              <m:t>eqv</m:t>
                            </m:r>
                          </m:sup>
                        </m:sSubSup>
                      </m:e>
                    </m:acc>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А</m:t>
                        </m:r>
                      </m:e>
                      <m:sub>
                        <m:r>
                          <w:rPr>
                            <w:rFonts w:ascii="Cambria Math" w:eastAsiaTheme="minorEastAsia" w:hAnsi="Cambria Math"/>
                            <w:szCs w:val="28"/>
                            <w:lang w:val="en-US"/>
                          </w:rPr>
                          <m:t>1</m:t>
                        </m:r>
                      </m:sub>
                    </m:sSub>
                  </m:e>
                </m:box>
                <m:acc>
                  <m:accPr>
                    <m:chr m:val="̅"/>
                    <m:ctrlPr>
                      <w:rPr>
                        <w:rFonts w:ascii="Cambria Math" w:hAnsi="Cambria Math" w:cs="Times New Roman"/>
                        <w:i/>
                        <w:szCs w:val="28"/>
                      </w:rPr>
                    </m:ctrlPr>
                  </m:acc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eql</m:t>
                        </m:r>
                      </m:sup>
                    </m:sSubSup>
                  </m:e>
                </m:acc>
              </m:oMath>
            </m:oMathPara>
          </w:p>
        </w:tc>
        <w:tc>
          <w:tcPr>
            <w:tcW w:w="418" w:type="dxa"/>
          </w:tcPr>
          <w:p w:rsidR="001C732D" w:rsidRPr="00CD7DA5" w:rsidRDefault="001C732D" w:rsidP="00F54487">
            <w:pPr>
              <w:rPr>
                <w:rFonts w:eastAsiaTheme="minorEastAsia"/>
                <w:szCs w:val="28"/>
                <w:lang w:val="en-US"/>
              </w:rPr>
            </w:pPr>
            <w:r>
              <w:rPr>
                <w:rFonts w:eastAsiaTheme="minorEastAsia"/>
                <w:szCs w:val="28"/>
                <w:lang w:val="en-US"/>
              </w:rPr>
              <w:t>(75)</w:t>
            </w:r>
          </w:p>
        </w:tc>
      </w:tr>
    </w:tbl>
    <w:p w:rsidR="001C732D" w:rsidRPr="00591B21" w:rsidRDefault="001C732D" w:rsidP="001C732D">
      <w:pPr>
        <w:ind w:firstLine="708"/>
        <w:rPr>
          <w:rFonts w:eastAsiaTheme="minorEastAsia"/>
          <w:szCs w:val="28"/>
        </w:rPr>
      </w:pPr>
      <w:r>
        <w:rPr>
          <w:rFonts w:eastAsiaTheme="minorEastAsia"/>
          <w:szCs w:val="28"/>
        </w:rPr>
        <w:t xml:space="preserve">Тем самым, </w:t>
      </w:r>
      <w:r w:rsidR="002F3F3B" w:rsidRPr="002F3F3B">
        <w:rPr>
          <w:rFonts w:eastAsiaTheme="minorEastAsia"/>
          <w:szCs w:val="28"/>
        </w:rPr>
        <w:t>получаем</w:t>
      </w:r>
      <w:r>
        <w:rPr>
          <w:rFonts w:eastAsiaTheme="minorEastAsia"/>
          <w:szCs w:val="28"/>
        </w:rPr>
        <w:t xml:space="preserve"> вектор гиперболического избытка скорости в геоэкваториальной системе координат</w:t>
      </w:r>
      <w:r w:rsidRPr="00591B21">
        <w:rPr>
          <w:rFonts w:eastAsiaTheme="minorEastAsia"/>
          <w:szCs w:val="28"/>
        </w:rPr>
        <w:t xml:space="preserve">: </w:t>
      </w:r>
    </w:p>
    <w:p w:rsidR="001C732D" w:rsidRPr="006D77EB" w:rsidRDefault="00103C2E" w:rsidP="001C732D">
      <w:pPr>
        <w:rPr>
          <w:rFonts w:eastAsiaTheme="minorEastAsia"/>
          <w:szCs w:val="28"/>
          <w:lang w:val="en-US"/>
        </w:rPr>
      </w:pPr>
      <m:oMathPara>
        <m:oMath>
          <m:acc>
            <m:accPr>
              <m:chr m:val="̅"/>
              <m:ctrlPr>
                <w:rPr>
                  <w:rFonts w:ascii="Cambria Math" w:hAnsi="Cambria Math" w:cs="Times New Roman"/>
                  <w:i/>
                  <w:szCs w:val="28"/>
                </w:rPr>
              </m:ctrlPr>
            </m:acc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lang w:val="en-US"/>
                    </w:rPr>
                    <m:t>geo</m:t>
                  </m:r>
                  <m:r>
                    <w:rPr>
                      <w:rFonts w:ascii="Cambria Math" w:hAnsi="Cambria Math" w:cs="Times New Roman"/>
                      <w:szCs w:val="28"/>
                    </w:rPr>
                    <m:t>eqv</m:t>
                  </m:r>
                </m:sup>
              </m:sSubSup>
            </m:e>
          </m:acc>
          <m:r>
            <w:rPr>
              <w:rFonts w:ascii="Cambria Math" w:hAnsi="Cambria Math" w:cs="Times New Roman"/>
              <w:szCs w:val="28"/>
            </w:rPr>
            <m:t>=</m:t>
          </m:r>
          <m:d>
            <m:dPr>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5,004294</m:t>
                  </m:r>
                </m:e>
                <m:e>
                  <m:r>
                    <w:rPr>
                      <w:rFonts w:ascii="Cambria Math" w:hAnsi="Cambria Math" w:cs="Times New Roman"/>
                      <w:szCs w:val="28"/>
                    </w:rPr>
                    <m:t>2,950437</m:t>
                  </m:r>
                  <m:ctrlPr>
                    <w:rPr>
                      <w:rFonts w:ascii="Cambria Math" w:eastAsia="Cambria Math" w:hAnsi="Cambria Math" w:cs="Cambria Math"/>
                      <w:i/>
                      <w:szCs w:val="28"/>
                    </w:rPr>
                  </m:ctrlPr>
                </m:e>
                <m:e>
                  <m:r>
                    <w:rPr>
                      <w:rFonts w:ascii="Cambria Math" w:eastAsia="Cambria Math" w:hAnsi="Cambria Math" w:cs="Cambria Math"/>
                      <w:szCs w:val="28"/>
                    </w:rPr>
                    <m:t>0,878977</m:t>
                  </m:r>
                </m:e>
              </m:eqArr>
            </m:e>
          </m:d>
          <m:f>
            <m:fPr>
              <m:ctrlPr>
                <w:rPr>
                  <w:rFonts w:ascii="Cambria Math" w:eastAsiaTheme="minorEastAsia" w:hAnsi="Cambria Math"/>
                  <w:i/>
                  <w:szCs w:val="28"/>
                  <w:lang w:val="en-US"/>
                </w:rPr>
              </m:ctrlPr>
            </m:fPr>
            <m:num>
              <m:r>
                <w:rPr>
                  <w:rFonts w:ascii="Cambria Math" w:eastAsiaTheme="minorEastAsia" w:hAnsi="Cambria Math"/>
                  <w:szCs w:val="28"/>
                </w:rPr>
                <m:t>км</m:t>
              </m:r>
              <m:ctrlPr>
                <w:rPr>
                  <w:rFonts w:ascii="Cambria Math" w:eastAsiaTheme="minorEastAsia" w:hAnsi="Cambria Math"/>
                  <w:i/>
                  <w:szCs w:val="28"/>
                </w:rPr>
              </m:ctrlPr>
            </m:num>
            <m:den>
              <m:r>
                <w:rPr>
                  <w:rFonts w:ascii="Cambria Math" w:eastAsiaTheme="minorEastAsia" w:hAnsi="Cambria Math"/>
                  <w:szCs w:val="28"/>
                </w:rPr>
                <m:t>с</m:t>
              </m:r>
            </m:den>
          </m:f>
        </m:oMath>
      </m:oMathPara>
    </w:p>
    <w:p w:rsidR="001C732D" w:rsidRDefault="001C732D" w:rsidP="001C732D">
      <w:pPr>
        <w:ind w:firstLine="708"/>
        <w:rPr>
          <w:rFonts w:eastAsiaTheme="minorEastAsia"/>
          <w:szCs w:val="28"/>
        </w:rPr>
      </w:pPr>
      <w:r>
        <w:rPr>
          <w:rFonts w:eastAsiaTheme="minorEastAsia"/>
          <w:szCs w:val="28"/>
        </w:rPr>
        <w:t xml:space="preserve">Затем, зная гиперболический избыток скорости в геоэкваториальной системе координат, перейдем к юпитерианской экваториальной системе координат. Реализовать данный переход можно с использованием двух матриц поворота. </w:t>
      </w:r>
    </w:p>
    <w:p w:rsidR="001C732D" w:rsidRPr="00025EE0" w:rsidRDefault="001C732D" w:rsidP="001C732D">
      <w:pPr>
        <w:pStyle w:val="af"/>
        <w:numPr>
          <w:ilvl w:val="0"/>
          <w:numId w:val="12"/>
        </w:numPr>
        <w:rPr>
          <w:rFonts w:eastAsiaTheme="minorEastAsia" w:cs="Times New Roman"/>
        </w:rPr>
      </w:pPr>
      <w:r>
        <w:rPr>
          <w:rFonts w:eastAsiaTheme="minorEastAsia" w:cs="Times New Roman"/>
        </w:rPr>
        <w:t>Вокруг оси</w:t>
      </w:r>
      <w:r w:rsidRPr="0051316E">
        <w:rPr>
          <w:rFonts w:eastAsiaTheme="minorEastAsia" w:cs="Times New Roman"/>
        </w:rPr>
        <w:t xml:space="preserve"> </w:t>
      </w:r>
      <w:r>
        <w:rPr>
          <w:rFonts w:eastAsiaTheme="minorEastAsia" w:cs="Times New Roman"/>
          <w:lang w:val="en-US"/>
        </w:rPr>
        <w:t>Z</w:t>
      </w:r>
      <w:r>
        <w:rPr>
          <w:rFonts w:eastAsiaTheme="minorEastAsia" w:cs="Times New Roman"/>
        </w:rPr>
        <w:t xml:space="preserve"> на угол </w:t>
      </w:r>
      <m:oMath>
        <m:r>
          <w:rPr>
            <w:rFonts w:ascii="Cambria Math" w:eastAsiaTheme="minorEastAsia" w:hAnsi="Cambria Math" w:cs="Times New Roman"/>
          </w:rPr>
          <m:t>(90+</m:t>
        </m:r>
        <m:sSub>
          <m:sSubPr>
            <m:ctrlPr>
              <w:rPr>
                <w:rFonts w:ascii="Cambria Math" w:hAnsi="Cambria Math" w:cs="Times New Roman"/>
              </w:rPr>
            </m:ctrlPr>
          </m:sSubPr>
          <m:e>
            <m:r>
              <m:rPr>
                <m:sty m:val="p"/>
              </m:rPr>
              <w:rPr>
                <w:rFonts w:ascii="Cambria Math" w:hAnsi="Cambria Math" w:cs="Times New Roman"/>
              </w:rPr>
              <m:t>α</m:t>
            </m:r>
            <m:ctrlPr>
              <w:rPr>
                <w:rFonts w:ascii="Cambria Math" w:eastAsia="Cambria Math" w:hAnsi="Cambria Math" w:cs="Cambria Math"/>
                <w:i/>
              </w:rPr>
            </m:ctrlPr>
          </m:e>
          <m:sub>
            <m:r>
              <w:rPr>
                <w:rFonts w:ascii="Cambria Math" w:hAnsi="Cambria Math" w:cs="Times New Roman"/>
              </w:rPr>
              <m:t xml:space="preserve">J </m:t>
            </m:r>
          </m:sub>
        </m:sSub>
        <m:r>
          <w:rPr>
            <w:rFonts w:ascii="Cambria Math" w:hAnsi="Cambria Math" w:cs="Times New Roman"/>
          </w:rPr>
          <m:t>)</m:t>
        </m:r>
      </m:oMath>
    </w:p>
    <w:p w:rsidR="001C732D" w:rsidRDefault="001C732D" w:rsidP="00A22982">
      <w:pPr>
        <w:pStyle w:val="af"/>
        <w:ind w:left="0" w:firstLine="708"/>
        <w:rPr>
          <w:rFonts w:eastAsiaTheme="minorEastAsia" w:cs="Times New Roman"/>
        </w:rPr>
      </w:pPr>
      <w:r>
        <w:rPr>
          <w:rFonts w:eastAsiaTheme="minorEastAsia" w:cs="Times New Roman"/>
        </w:rPr>
        <w:t>Тогда матрица поворота будет иметь вид:</w:t>
      </w:r>
    </w:p>
    <w:p w:rsidR="001C732D" w:rsidRPr="00883D89" w:rsidRDefault="00103C2E" w:rsidP="001C732D">
      <w:pPr>
        <w:pStyle w:val="af"/>
        <w:ind w:left="0"/>
        <w:rPr>
          <w:rFonts w:eastAsiaTheme="minorEastAsia"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func>
                      <m:funcPr>
                        <m:ctrlPr>
                          <w:rPr>
                            <w:rFonts w:ascii="Cambria Math" w:hAnsi="Cambria Math" w:cs="Times New Roman"/>
                            <w:i/>
                          </w:rPr>
                        </m:ctrlPr>
                      </m:funcPr>
                      <m:fName>
                        <m:r>
                          <m:rPr>
                            <m:sty m:val="p"/>
                          </m:rPr>
                          <w:rPr>
                            <w:rFonts w:ascii="Cambria Math" w:hAnsi="Cambria Math" w:cs="Times New Roman"/>
                            <w:lang w:val="en-US"/>
                          </w:rPr>
                          <m:t>cos</m:t>
                        </m:r>
                        <m:ctrlPr>
                          <w:rPr>
                            <w:rFonts w:ascii="Cambria Math" w:hAnsi="Cambria Math" w:cs="Times New Roman"/>
                          </w:rPr>
                        </m:ctrlPr>
                      </m:fName>
                      <m:e>
                        <m:r>
                          <w:rPr>
                            <w:rFonts w:ascii="Cambria Math" w:eastAsiaTheme="minorEastAsia" w:hAnsi="Cambria Math" w:cs="Times New Roman"/>
                          </w:rPr>
                          <m:t>(90+</m:t>
                        </m:r>
                        <m:sSub>
                          <m:sSubPr>
                            <m:ctrlPr>
                              <w:rPr>
                                <w:rFonts w:ascii="Cambria Math" w:hAnsi="Cambria Math" w:cs="Times New Roman"/>
                              </w:rPr>
                            </m:ctrlPr>
                          </m:sSubPr>
                          <m:e>
                            <m:r>
                              <m:rPr>
                                <m:sty m:val="p"/>
                              </m:rPr>
                              <w:rPr>
                                <w:rFonts w:ascii="Cambria Math" w:hAnsi="Cambria Math" w:cs="Times New Roman"/>
                              </w:rPr>
                              <m:t>α</m:t>
                            </m:r>
                            <m:ctrlPr>
                              <w:rPr>
                                <w:rFonts w:ascii="Cambria Math" w:eastAsia="Cambria Math" w:hAnsi="Cambria Math" w:cs="Cambria Math"/>
                                <w:i/>
                              </w:rPr>
                            </m:ctrlPr>
                          </m:e>
                          <m:sub>
                            <m:r>
                              <w:rPr>
                                <w:rFonts w:ascii="Cambria Math" w:hAnsi="Cambria Math" w:cs="Times New Roman"/>
                              </w:rPr>
                              <m:t xml:space="preserve">J </m:t>
                            </m:r>
                          </m:sub>
                        </m:sSub>
                        <m:r>
                          <w:rPr>
                            <w:rFonts w:ascii="Cambria Math" w:hAnsi="Cambria Math" w:cs="Times New Roman"/>
                          </w:rPr>
                          <m:t>)</m:t>
                        </m:r>
                      </m:e>
                    </m:func>
                  </m:e>
                  <m:e>
                    <m:func>
                      <m:funcPr>
                        <m:ctrlPr>
                          <w:rPr>
                            <w:rFonts w:ascii="Cambria Math" w:hAnsi="Cambria Math" w:cs="Times New Roman"/>
                            <w:i/>
                          </w:rPr>
                        </m:ctrlPr>
                      </m:funcPr>
                      <m:fName>
                        <m:r>
                          <m:rPr>
                            <m:sty m:val="p"/>
                          </m:rPr>
                          <w:rPr>
                            <w:rFonts w:ascii="Cambria Math" w:hAnsi="Cambria Math" w:cs="Times New Roman"/>
                            <w:lang w:val="en-US"/>
                          </w:rPr>
                          <m:t>sin</m:t>
                        </m:r>
                        <m:ctrlPr>
                          <w:rPr>
                            <w:rFonts w:ascii="Cambria Math" w:hAnsi="Cambria Math" w:cs="Times New Roman"/>
                          </w:rPr>
                        </m:ctrlPr>
                      </m:fName>
                      <m:e>
                        <m:r>
                          <w:rPr>
                            <w:rFonts w:ascii="Cambria Math" w:eastAsiaTheme="minorEastAsia" w:hAnsi="Cambria Math" w:cs="Times New Roman"/>
                          </w:rPr>
                          <m:t>(90+</m:t>
                        </m:r>
                        <m:sSub>
                          <m:sSubPr>
                            <m:ctrlPr>
                              <w:rPr>
                                <w:rFonts w:ascii="Cambria Math" w:hAnsi="Cambria Math" w:cs="Times New Roman"/>
                              </w:rPr>
                            </m:ctrlPr>
                          </m:sSubPr>
                          <m:e>
                            <m:r>
                              <m:rPr>
                                <m:sty m:val="p"/>
                              </m:rPr>
                              <w:rPr>
                                <w:rFonts w:ascii="Cambria Math" w:hAnsi="Cambria Math" w:cs="Times New Roman"/>
                              </w:rPr>
                              <m:t>α</m:t>
                            </m:r>
                            <m:ctrlPr>
                              <w:rPr>
                                <w:rFonts w:ascii="Cambria Math" w:eastAsia="Cambria Math" w:hAnsi="Cambria Math" w:cs="Cambria Math"/>
                                <w:i/>
                              </w:rPr>
                            </m:ctrlPr>
                          </m:e>
                          <m:sub>
                            <m:r>
                              <w:rPr>
                                <w:rFonts w:ascii="Cambria Math" w:hAnsi="Cambria Math" w:cs="Times New Roman"/>
                              </w:rPr>
                              <m:t xml:space="preserve">J </m:t>
                            </m:r>
                          </m:sub>
                        </m:sSub>
                        <m:r>
                          <w:rPr>
                            <w:rFonts w:ascii="Cambria Math" w:hAnsi="Cambria Math" w:cs="Times New Roman"/>
                          </w:rPr>
                          <m:t>)</m:t>
                        </m:r>
                      </m:e>
                    </m:func>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cs="Times New Roman"/>
                      </w:rPr>
                      <m:t>-</m:t>
                    </m:r>
                    <m:func>
                      <m:funcPr>
                        <m:ctrlPr>
                          <w:rPr>
                            <w:rFonts w:ascii="Cambria Math" w:hAnsi="Cambria Math" w:cs="Times New Roman"/>
                            <w:i/>
                          </w:rPr>
                        </m:ctrlPr>
                      </m:funcPr>
                      <m:fName>
                        <m:r>
                          <m:rPr>
                            <m:sty m:val="p"/>
                          </m:rPr>
                          <w:rPr>
                            <w:rFonts w:ascii="Cambria Math" w:hAnsi="Cambria Math" w:cs="Times New Roman"/>
                            <w:lang w:val="en-US"/>
                          </w:rPr>
                          <m:t>sin</m:t>
                        </m:r>
                        <m:ctrlPr>
                          <w:rPr>
                            <w:rFonts w:ascii="Cambria Math" w:hAnsi="Cambria Math" w:cs="Times New Roman"/>
                          </w:rPr>
                        </m:ctrlPr>
                      </m:fName>
                      <m:e>
                        <m:r>
                          <w:rPr>
                            <w:rFonts w:ascii="Cambria Math" w:eastAsiaTheme="minorEastAsia" w:hAnsi="Cambria Math" w:cs="Times New Roman"/>
                          </w:rPr>
                          <m:t>(90+</m:t>
                        </m:r>
                        <m:sSub>
                          <m:sSubPr>
                            <m:ctrlPr>
                              <w:rPr>
                                <w:rFonts w:ascii="Cambria Math" w:hAnsi="Cambria Math" w:cs="Times New Roman"/>
                              </w:rPr>
                            </m:ctrlPr>
                          </m:sSubPr>
                          <m:e>
                            <m:r>
                              <m:rPr>
                                <m:sty m:val="p"/>
                              </m:rPr>
                              <w:rPr>
                                <w:rFonts w:ascii="Cambria Math" w:hAnsi="Cambria Math" w:cs="Times New Roman"/>
                              </w:rPr>
                              <m:t>α</m:t>
                            </m:r>
                            <m:ctrlPr>
                              <w:rPr>
                                <w:rFonts w:ascii="Cambria Math" w:eastAsia="Cambria Math" w:hAnsi="Cambria Math" w:cs="Cambria Math"/>
                                <w:i/>
                              </w:rPr>
                            </m:ctrlPr>
                          </m:e>
                          <m:sub>
                            <m:r>
                              <w:rPr>
                                <w:rFonts w:ascii="Cambria Math" w:hAnsi="Cambria Math" w:cs="Times New Roman"/>
                              </w:rPr>
                              <m:t xml:space="preserve">J </m:t>
                            </m:r>
                          </m:sub>
                        </m:sSub>
                        <m:r>
                          <w:rPr>
                            <w:rFonts w:ascii="Cambria Math" w:hAnsi="Cambria Math" w:cs="Times New Roman"/>
                          </w:rPr>
                          <m:t>)</m:t>
                        </m:r>
                      </m:e>
                    </m:func>
                  </m:e>
                  <m:e>
                    <m:func>
                      <m:funcPr>
                        <m:ctrlPr>
                          <w:rPr>
                            <w:rFonts w:ascii="Cambria Math" w:hAnsi="Cambria Math" w:cs="Times New Roman"/>
                            <w:i/>
                          </w:rPr>
                        </m:ctrlPr>
                      </m:funcPr>
                      <m:fName>
                        <m:r>
                          <m:rPr>
                            <m:sty m:val="p"/>
                          </m:rPr>
                          <w:rPr>
                            <w:rFonts w:ascii="Cambria Math" w:hAnsi="Cambria Math" w:cs="Times New Roman"/>
                            <w:lang w:val="en-US"/>
                          </w:rPr>
                          <m:t>cos</m:t>
                        </m:r>
                        <m:ctrlPr>
                          <w:rPr>
                            <w:rFonts w:ascii="Cambria Math" w:hAnsi="Cambria Math" w:cs="Times New Roman"/>
                          </w:rPr>
                        </m:ctrlPr>
                      </m:fName>
                      <m:e>
                        <m:r>
                          <w:rPr>
                            <w:rFonts w:ascii="Cambria Math" w:eastAsiaTheme="minorEastAsia" w:hAnsi="Cambria Math" w:cs="Times New Roman"/>
                          </w:rPr>
                          <m:t>(90+</m:t>
                        </m:r>
                        <m:sSub>
                          <m:sSubPr>
                            <m:ctrlPr>
                              <w:rPr>
                                <w:rFonts w:ascii="Cambria Math" w:hAnsi="Cambria Math" w:cs="Times New Roman"/>
                              </w:rPr>
                            </m:ctrlPr>
                          </m:sSubPr>
                          <m:e>
                            <m:r>
                              <m:rPr>
                                <m:sty m:val="p"/>
                              </m:rPr>
                              <w:rPr>
                                <w:rFonts w:ascii="Cambria Math" w:hAnsi="Cambria Math" w:cs="Times New Roman"/>
                              </w:rPr>
                              <m:t>α</m:t>
                            </m:r>
                            <m:ctrlPr>
                              <w:rPr>
                                <w:rFonts w:ascii="Cambria Math" w:eastAsia="Cambria Math" w:hAnsi="Cambria Math" w:cs="Cambria Math"/>
                                <w:i/>
                              </w:rPr>
                            </m:ctrlPr>
                          </m:e>
                          <m:sub>
                            <m:r>
                              <w:rPr>
                                <w:rFonts w:ascii="Cambria Math" w:hAnsi="Cambria Math" w:cs="Times New Roman"/>
                              </w:rPr>
                              <m:t xml:space="preserve">J </m:t>
                            </m:r>
                          </m:sub>
                        </m:sSub>
                        <m:r>
                          <w:rPr>
                            <w:rFonts w:ascii="Cambria Math" w:hAnsi="Cambria Math" w:cs="Times New Roman"/>
                          </w:rPr>
                          <m:t>)</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1C732D" w:rsidRDefault="001C732D" w:rsidP="00A22982">
      <w:pPr>
        <w:ind w:firstLine="708"/>
        <w:rPr>
          <w:rFonts w:eastAsiaTheme="minorEastAsia" w:cs="Times New Roman"/>
        </w:rPr>
      </w:pPr>
      <w:r>
        <w:rPr>
          <w:rFonts w:eastAsiaTheme="minorEastAsia" w:cs="Times New Roman"/>
        </w:rPr>
        <w:t>Исходя из формул приведения можно получить следующую матрицу</w:t>
      </w:r>
      <w:r w:rsidRPr="007C6D85">
        <w:rPr>
          <w:rFonts w:eastAsiaTheme="minorEastAsia" w:cs="Times New Roman"/>
        </w:rPr>
        <w:t>:</w:t>
      </w:r>
    </w:p>
    <w:p w:rsidR="001C732D" w:rsidRPr="00883D89" w:rsidRDefault="00103C2E" w:rsidP="001C732D">
      <w:pPr>
        <w:pStyle w:val="af"/>
        <w:ind w:left="0"/>
        <w:rPr>
          <w:rFonts w:eastAsiaTheme="minorEastAsia"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func>
                      <m:funcPr>
                        <m:ctrlPr>
                          <w:rPr>
                            <w:rFonts w:ascii="Cambria Math" w:hAnsi="Cambria Math" w:cs="Times New Roman"/>
                            <w:i/>
                          </w:rPr>
                        </m:ctrlPr>
                      </m:funcPr>
                      <m:fName>
                        <m:r>
                          <m:rPr>
                            <m:sty m:val="p"/>
                          </m:rPr>
                          <w:rPr>
                            <w:rFonts w:ascii="Cambria Math" w:hAnsi="Cambria Math" w:cs="Times New Roman"/>
                            <w:lang w:val="en-US"/>
                          </w:rPr>
                          <m:t>-sin</m:t>
                        </m:r>
                        <m:ctrlPr>
                          <w:rPr>
                            <w:rFonts w:ascii="Cambria Math" w:hAnsi="Cambria Math" w:cs="Times New Roman"/>
                          </w:rPr>
                        </m:ctrlPr>
                      </m:fName>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ctrlPr>
                                  <w:rPr>
                                    <w:rFonts w:ascii="Cambria Math" w:eastAsia="Cambria Math" w:hAnsi="Cambria Math" w:cs="Cambria Math"/>
                                    <w:i/>
                                  </w:rPr>
                                </m:ctrlPr>
                              </m:e>
                              <m:sub>
                                <m:r>
                                  <w:rPr>
                                    <w:rFonts w:ascii="Cambria Math" w:hAnsi="Cambria Math" w:cs="Times New Roman"/>
                                  </w:rPr>
                                  <m:t>J</m:t>
                                </m:r>
                              </m:sub>
                            </m:sSub>
                          </m:e>
                        </m:d>
                      </m:e>
                    </m:func>
                  </m:e>
                  <m:e>
                    <m:func>
                      <m:funcPr>
                        <m:ctrlPr>
                          <w:rPr>
                            <w:rFonts w:ascii="Cambria Math" w:hAnsi="Cambria Math" w:cs="Times New Roman"/>
                            <w:i/>
                          </w:rPr>
                        </m:ctrlPr>
                      </m:funcPr>
                      <m:fName>
                        <m:r>
                          <m:rPr>
                            <m:sty m:val="p"/>
                          </m:rPr>
                          <w:rPr>
                            <w:rFonts w:ascii="Cambria Math" w:hAnsi="Cambria Math" w:cs="Times New Roman"/>
                            <w:lang w:val="en-US"/>
                          </w:rPr>
                          <m:t>cos</m:t>
                        </m:r>
                        <m:ctrlPr>
                          <w:rPr>
                            <w:rFonts w:ascii="Cambria Math" w:hAnsi="Cambria Math" w:cs="Times New Roman"/>
                          </w:rPr>
                        </m:ctrlPr>
                      </m:fName>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ctrlPr>
                                  <w:rPr>
                                    <w:rFonts w:ascii="Cambria Math" w:eastAsia="Cambria Math" w:hAnsi="Cambria Math" w:cs="Cambria Math"/>
                                    <w:i/>
                                  </w:rPr>
                                </m:ctrlPr>
                              </m:e>
                              <m:sub>
                                <m:r>
                                  <w:rPr>
                                    <w:rFonts w:ascii="Cambria Math" w:hAnsi="Cambria Math" w:cs="Times New Roman"/>
                                  </w:rPr>
                                  <m:t xml:space="preserve">J </m:t>
                                </m:r>
                              </m:sub>
                            </m:sSub>
                          </m:e>
                        </m:d>
                      </m:e>
                    </m:func>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cs="Times New Roman"/>
                      </w:rPr>
                      <m:t>-</m:t>
                    </m:r>
                    <m:func>
                      <m:funcPr>
                        <m:ctrlPr>
                          <w:rPr>
                            <w:rFonts w:ascii="Cambria Math" w:hAnsi="Cambria Math" w:cs="Times New Roman"/>
                            <w:i/>
                          </w:rPr>
                        </m:ctrlPr>
                      </m:funcPr>
                      <m:fName>
                        <m:r>
                          <m:rPr>
                            <m:sty m:val="p"/>
                          </m:rPr>
                          <w:rPr>
                            <w:rFonts w:ascii="Cambria Math" w:hAnsi="Cambria Math" w:cs="Times New Roman"/>
                            <w:lang w:val="en-US"/>
                          </w:rPr>
                          <m:t>cos</m:t>
                        </m:r>
                        <m:ctrlPr>
                          <w:rPr>
                            <w:rFonts w:ascii="Cambria Math" w:hAnsi="Cambria Math" w:cs="Times New Roman"/>
                          </w:rPr>
                        </m:ctrlPr>
                      </m:fName>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ctrlPr>
                                  <w:rPr>
                                    <w:rFonts w:ascii="Cambria Math" w:eastAsia="Cambria Math" w:hAnsi="Cambria Math" w:cs="Cambria Math"/>
                                    <w:i/>
                                  </w:rPr>
                                </m:ctrlPr>
                              </m:e>
                              <m:sub>
                                <m:r>
                                  <w:rPr>
                                    <w:rFonts w:ascii="Cambria Math" w:hAnsi="Cambria Math" w:cs="Times New Roman"/>
                                  </w:rPr>
                                  <m:t xml:space="preserve">J </m:t>
                                </m:r>
                              </m:sub>
                            </m:sSub>
                          </m:e>
                        </m:d>
                      </m:e>
                    </m:func>
                  </m:e>
                  <m:e>
                    <m:func>
                      <m:funcPr>
                        <m:ctrlPr>
                          <w:rPr>
                            <w:rFonts w:ascii="Cambria Math" w:hAnsi="Cambria Math" w:cs="Times New Roman"/>
                            <w:i/>
                          </w:rPr>
                        </m:ctrlPr>
                      </m:funcPr>
                      <m:fName>
                        <m:r>
                          <m:rPr>
                            <m:sty m:val="p"/>
                          </m:rPr>
                          <w:rPr>
                            <w:rFonts w:ascii="Cambria Math" w:hAnsi="Cambria Math" w:cs="Times New Roman"/>
                            <w:lang w:val="en-US"/>
                          </w:rPr>
                          <m:t>-sin</m:t>
                        </m:r>
                        <m:ctrlPr>
                          <w:rPr>
                            <w:rFonts w:ascii="Cambria Math" w:hAnsi="Cambria Math" w:cs="Times New Roman"/>
                          </w:rPr>
                        </m:ctrlPr>
                      </m:fName>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ctrlPr>
                                  <w:rPr>
                                    <w:rFonts w:ascii="Cambria Math" w:eastAsia="Cambria Math" w:hAnsi="Cambria Math" w:cs="Cambria Math"/>
                                    <w:i/>
                                  </w:rPr>
                                </m:ctrlPr>
                              </m:e>
                              <m:sub>
                                <m:r>
                                  <w:rPr>
                                    <w:rFonts w:ascii="Cambria Math" w:hAnsi="Cambria Math" w:cs="Times New Roman"/>
                                  </w:rPr>
                                  <m:t xml:space="preserve">J </m:t>
                                </m:r>
                              </m:sub>
                            </m:sSub>
                          </m:e>
                        </m:d>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1C732D" w:rsidRPr="00FF3077" w:rsidRDefault="001C732D" w:rsidP="001C732D">
      <w:pPr>
        <w:pStyle w:val="af"/>
        <w:numPr>
          <w:ilvl w:val="0"/>
          <w:numId w:val="12"/>
        </w:numPr>
        <w:rPr>
          <w:rFonts w:eastAsiaTheme="minorEastAsia" w:cs="Times New Roman"/>
        </w:rPr>
      </w:pPr>
      <w:r>
        <w:rPr>
          <w:rFonts w:eastAsiaTheme="minorEastAsia" w:cs="Times New Roman"/>
        </w:rPr>
        <w:t>Вокруг оси</w:t>
      </w:r>
      <w:r w:rsidRPr="0051316E">
        <w:rPr>
          <w:rFonts w:eastAsiaTheme="minorEastAsia" w:cs="Times New Roman"/>
        </w:rPr>
        <w:t xml:space="preserve"> </w:t>
      </w:r>
      <w:r w:rsidR="006C7A0C">
        <w:rPr>
          <w:rFonts w:eastAsiaTheme="minorEastAsia" w:cs="Times New Roman"/>
          <w:lang w:val="en-US"/>
        </w:rPr>
        <w:t>X</w:t>
      </w:r>
      <w:r>
        <w:rPr>
          <w:rFonts w:eastAsiaTheme="minorEastAsia" w:cs="Times New Roman"/>
        </w:rPr>
        <w:t xml:space="preserve"> на угол </w:t>
      </w:r>
      <m:oMath>
        <m:r>
          <w:rPr>
            <w:rFonts w:ascii="Cambria Math" w:eastAsiaTheme="minorEastAsia" w:hAnsi="Cambria Math" w:cs="Times New Roman"/>
          </w:rPr>
          <m:t>(</m:t>
        </m:r>
        <m:r>
          <m:rPr>
            <m:sty m:val="p"/>
          </m:rPr>
          <w:rPr>
            <w:rFonts w:ascii="Cambria Math" w:hAnsi="Cambria Math" w:cs="Times New Roman"/>
          </w:rPr>
          <m:t>90°-</m:t>
        </m:r>
        <m:sSub>
          <m:sSubPr>
            <m:ctrlPr>
              <w:rPr>
                <w:rFonts w:ascii="Cambria Math" w:hAnsi="Cambria Math" w:cs="Times New Roman"/>
              </w:rPr>
            </m:ctrlPr>
          </m:sSubPr>
          <m:e>
            <m:r>
              <m:rPr>
                <m:sty m:val="p"/>
              </m:rPr>
              <w:rPr>
                <w:rFonts w:ascii="Cambria Math" w:hAnsi="Cambria Math" w:cs="Times New Roman"/>
              </w:rPr>
              <m:t>δ</m:t>
            </m:r>
            <m:ctrlPr>
              <w:rPr>
                <w:rFonts w:ascii="Cambria Math" w:eastAsia="Cambria Math" w:hAnsi="Cambria Math" w:cs="Cambria Math"/>
                <w:i/>
              </w:rPr>
            </m:ctrlPr>
          </m:e>
          <m:sub>
            <m:r>
              <w:rPr>
                <w:rFonts w:ascii="Cambria Math" w:hAnsi="Cambria Math" w:cs="Times New Roman"/>
              </w:rPr>
              <m:t>J</m:t>
            </m:r>
          </m:sub>
        </m:sSub>
        <m:r>
          <w:rPr>
            <w:rFonts w:ascii="Cambria Math" w:hAnsi="Cambria Math" w:cs="Times New Roman"/>
          </w:rPr>
          <m:t>)</m:t>
        </m:r>
      </m:oMath>
    </w:p>
    <w:p w:rsidR="001C732D" w:rsidRDefault="001C732D" w:rsidP="001C732D">
      <w:pPr>
        <w:pStyle w:val="af"/>
        <w:ind w:left="0" w:firstLine="708"/>
        <w:rPr>
          <w:rFonts w:eastAsiaTheme="minorEastAsia" w:cs="Times New Roman"/>
        </w:rPr>
      </w:pPr>
      <w:r>
        <w:rPr>
          <w:rFonts w:eastAsiaTheme="minorEastAsia" w:cs="Times New Roman"/>
        </w:rPr>
        <w:t>Тогда матрица поворота будет иметь вид:</w:t>
      </w:r>
    </w:p>
    <w:p w:rsidR="001C732D" w:rsidRPr="007C6D85" w:rsidRDefault="00103C2E" w:rsidP="001C732D">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3</m:t>
              </m:r>
            </m:sub>
          </m:sSub>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0</m:t>
                    </m:r>
                  </m:e>
                  <m:e>
                    <m:r>
                      <w:rPr>
                        <w:rFonts w:ascii="Cambria Math" w:eastAsiaTheme="minorEastAsia" w:hAnsi="Cambria Math" w:cs="Times New Roman"/>
                      </w:rPr>
                      <m:t>0</m:t>
                    </m:r>
                  </m:e>
                </m:mr>
                <m:mr>
                  <m:e>
                    <m:r>
                      <w:rPr>
                        <w:rFonts w:ascii="Cambria Math" w:eastAsiaTheme="minorEastAsia" w:hAnsi="Cambria Math" w:cs="Times New Roman"/>
                      </w:rPr>
                      <m:t>0</m:t>
                    </m:r>
                  </m:e>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rPr>
                          <m:t>(</m:t>
                        </m:r>
                        <m:r>
                          <m:rPr>
                            <m:sty m:val="p"/>
                          </m:rPr>
                          <w:rPr>
                            <w:rFonts w:ascii="Cambria Math" w:hAnsi="Cambria Math" w:cs="Times New Roman"/>
                          </w:rPr>
                          <m:t>90°-</m:t>
                        </m:r>
                        <m:sSub>
                          <m:sSubPr>
                            <m:ctrlPr>
                              <w:rPr>
                                <w:rFonts w:ascii="Cambria Math" w:hAnsi="Cambria Math" w:cs="Times New Roman"/>
                              </w:rPr>
                            </m:ctrlPr>
                          </m:sSubPr>
                          <m:e>
                            <m:r>
                              <m:rPr>
                                <m:sty m:val="p"/>
                              </m:rPr>
                              <w:rPr>
                                <w:rFonts w:ascii="Cambria Math" w:hAnsi="Cambria Math" w:cs="Times New Roman"/>
                              </w:rPr>
                              <m:t>δ</m:t>
                            </m:r>
                            <m:ctrlPr>
                              <w:rPr>
                                <w:rFonts w:ascii="Cambria Math" w:eastAsia="Cambria Math" w:hAnsi="Cambria Math" w:cs="Cambria Math"/>
                                <w:i/>
                              </w:rPr>
                            </m:ctrlPr>
                          </m:e>
                          <m:sub>
                            <m:r>
                              <w:rPr>
                                <w:rFonts w:ascii="Cambria Math" w:hAnsi="Cambria Math" w:cs="Times New Roman"/>
                              </w:rPr>
                              <m:t>J</m:t>
                            </m:r>
                          </m:sub>
                        </m:sSub>
                        <m:r>
                          <w:rPr>
                            <w:rFonts w:ascii="Cambria Math" w:hAnsi="Cambria Math" w:cs="Times New Roman"/>
                          </w:rPr>
                          <m:t>)</m:t>
                        </m:r>
                      </m:e>
                    </m:func>
                  </m:e>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sin</m:t>
                        </m:r>
                      </m:fName>
                      <m:e>
                        <m:r>
                          <w:rPr>
                            <w:rFonts w:ascii="Cambria Math" w:eastAsiaTheme="minorEastAsia" w:hAnsi="Cambria Math" w:cs="Times New Roman"/>
                          </w:rPr>
                          <m:t>(</m:t>
                        </m:r>
                        <m:r>
                          <m:rPr>
                            <m:sty m:val="p"/>
                          </m:rPr>
                          <w:rPr>
                            <w:rFonts w:ascii="Cambria Math" w:hAnsi="Cambria Math" w:cs="Times New Roman"/>
                          </w:rPr>
                          <m:t>90°-</m:t>
                        </m:r>
                        <m:sSub>
                          <m:sSubPr>
                            <m:ctrlPr>
                              <w:rPr>
                                <w:rFonts w:ascii="Cambria Math" w:hAnsi="Cambria Math" w:cs="Times New Roman"/>
                              </w:rPr>
                            </m:ctrlPr>
                          </m:sSubPr>
                          <m:e>
                            <m:r>
                              <m:rPr>
                                <m:sty m:val="p"/>
                              </m:rPr>
                              <w:rPr>
                                <w:rFonts w:ascii="Cambria Math" w:hAnsi="Cambria Math" w:cs="Times New Roman"/>
                              </w:rPr>
                              <m:t>δ</m:t>
                            </m:r>
                            <m:ctrlPr>
                              <w:rPr>
                                <w:rFonts w:ascii="Cambria Math" w:eastAsia="Cambria Math" w:hAnsi="Cambria Math" w:cs="Cambria Math"/>
                                <w:i/>
                              </w:rPr>
                            </m:ctrlPr>
                          </m:e>
                          <m:sub>
                            <m:r>
                              <w:rPr>
                                <w:rFonts w:ascii="Cambria Math" w:hAnsi="Cambria Math" w:cs="Times New Roman"/>
                              </w:rPr>
                              <m:t>J</m:t>
                            </m:r>
                          </m:sub>
                        </m:sSub>
                        <m:r>
                          <w:rPr>
                            <w:rFonts w:ascii="Cambria Math" w:hAnsi="Cambria Math" w:cs="Times New Roman"/>
                          </w:rPr>
                          <m:t>)</m:t>
                        </m:r>
                      </m:e>
                    </m:func>
                  </m:e>
                </m:mr>
                <m:mr>
                  <m:e>
                    <m:r>
                      <w:rPr>
                        <w:rFonts w:ascii="Cambria Math" w:eastAsiaTheme="minorEastAsia" w:hAnsi="Cambria Math" w:cs="Times New Roman"/>
                      </w:rPr>
                      <m:t>0</m:t>
                    </m:r>
                  </m:e>
                  <m:e>
                    <m:r>
                      <w:rPr>
                        <w:rFonts w:ascii="Cambria Math" w:eastAsiaTheme="minorEastAsia" w:hAnsi="Cambria Math" w:cs="Times New Roman"/>
                      </w:rPr>
                      <m:t>-</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sin</m:t>
                        </m:r>
                      </m:fName>
                      <m:e>
                        <m:r>
                          <w:rPr>
                            <w:rFonts w:ascii="Cambria Math" w:eastAsiaTheme="minorEastAsia" w:hAnsi="Cambria Math" w:cs="Times New Roman"/>
                          </w:rPr>
                          <m:t>(</m:t>
                        </m:r>
                        <m:r>
                          <m:rPr>
                            <m:sty m:val="p"/>
                          </m:rPr>
                          <w:rPr>
                            <w:rFonts w:ascii="Cambria Math" w:hAnsi="Cambria Math" w:cs="Times New Roman"/>
                          </w:rPr>
                          <m:t>90°-</m:t>
                        </m:r>
                        <m:sSub>
                          <m:sSubPr>
                            <m:ctrlPr>
                              <w:rPr>
                                <w:rFonts w:ascii="Cambria Math" w:hAnsi="Cambria Math" w:cs="Times New Roman"/>
                              </w:rPr>
                            </m:ctrlPr>
                          </m:sSubPr>
                          <m:e>
                            <m:r>
                              <m:rPr>
                                <m:sty m:val="p"/>
                              </m:rPr>
                              <w:rPr>
                                <w:rFonts w:ascii="Cambria Math" w:hAnsi="Cambria Math" w:cs="Times New Roman"/>
                              </w:rPr>
                              <m:t>δ</m:t>
                            </m:r>
                            <m:ctrlPr>
                              <w:rPr>
                                <w:rFonts w:ascii="Cambria Math" w:eastAsia="Cambria Math" w:hAnsi="Cambria Math" w:cs="Cambria Math"/>
                                <w:i/>
                              </w:rPr>
                            </m:ctrlPr>
                          </m:e>
                          <m:sub>
                            <m:r>
                              <w:rPr>
                                <w:rFonts w:ascii="Cambria Math" w:hAnsi="Cambria Math" w:cs="Times New Roman"/>
                              </w:rPr>
                              <m:t>J</m:t>
                            </m:r>
                          </m:sub>
                        </m:sSub>
                        <m:r>
                          <w:rPr>
                            <w:rFonts w:ascii="Cambria Math" w:hAnsi="Cambria Math" w:cs="Times New Roman"/>
                          </w:rPr>
                          <m:t>)</m:t>
                        </m:r>
                      </m:e>
                    </m:func>
                  </m:e>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rPr>
                          <m:t>(</m:t>
                        </m:r>
                        <m:r>
                          <m:rPr>
                            <m:sty m:val="p"/>
                          </m:rPr>
                          <w:rPr>
                            <w:rFonts w:ascii="Cambria Math" w:hAnsi="Cambria Math" w:cs="Times New Roman"/>
                          </w:rPr>
                          <m:t>90°-</m:t>
                        </m:r>
                        <m:sSub>
                          <m:sSubPr>
                            <m:ctrlPr>
                              <w:rPr>
                                <w:rFonts w:ascii="Cambria Math" w:hAnsi="Cambria Math" w:cs="Times New Roman"/>
                              </w:rPr>
                            </m:ctrlPr>
                          </m:sSubPr>
                          <m:e>
                            <m:r>
                              <m:rPr>
                                <m:sty m:val="p"/>
                              </m:rPr>
                              <w:rPr>
                                <w:rFonts w:ascii="Cambria Math" w:hAnsi="Cambria Math" w:cs="Times New Roman"/>
                              </w:rPr>
                              <m:t>δ</m:t>
                            </m:r>
                            <m:ctrlPr>
                              <w:rPr>
                                <w:rFonts w:ascii="Cambria Math" w:eastAsia="Cambria Math" w:hAnsi="Cambria Math" w:cs="Cambria Math"/>
                                <w:i/>
                              </w:rPr>
                            </m:ctrlPr>
                          </m:e>
                          <m:sub>
                            <m:r>
                              <w:rPr>
                                <w:rFonts w:ascii="Cambria Math" w:hAnsi="Cambria Math" w:cs="Times New Roman"/>
                              </w:rPr>
                              <m:t>J</m:t>
                            </m:r>
                          </m:sub>
                        </m:sSub>
                        <m:r>
                          <w:rPr>
                            <w:rFonts w:ascii="Cambria Math" w:hAnsi="Cambria Math" w:cs="Times New Roman"/>
                          </w:rPr>
                          <m:t>)</m:t>
                        </m:r>
                      </m:e>
                    </m:func>
                  </m:e>
                </m:mr>
              </m:m>
            </m:e>
          </m:d>
        </m:oMath>
      </m:oMathPara>
    </w:p>
    <w:p w:rsidR="001C732D" w:rsidRPr="007C6D85" w:rsidRDefault="001C732D" w:rsidP="001C732D">
      <w:pPr>
        <w:rPr>
          <w:rFonts w:eastAsiaTheme="minorEastAsia" w:cs="Times New Roman"/>
        </w:rPr>
      </w:pPr>
      <w:r>
        <w:rPr>
          <w:rFonts w:eastAsiaTheme="minorEastAsia" w:cs="Times New Roman"/>
        </w:rPr>
        <w:tab/>
        <w:t>Исходя из формул приведения можно получить следующую матрицу</w:t>
      </w:r>
      <w:r w:rsidRPr="007C6D85">
        <w:rPr>
          <w:rFonts w:eastAsiaTheme="minorEastAsia" w:cs="Times New Roman"/>
        </w:rPr>
        <w:t>:</w:t>
      </w:r>
    </w:p>
    <w:p w:rsidR="001C732D" w:rsidRPr="006A43F8" w:rsidRDefault="00103C2E" w:rsidP="001C732D">
      <w:pPr>
        <w:rPr>
          <w:rFonts w:eastAsiaTheme="minorEastAsia"/>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3</m:t>
              </m:r>
            </m:sub>
          </m:sSub>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0</m:t>
                    </m:r>
                  </m:e>
                  <m:e>
                    <m:r>
                      <w:rPr>
                        <w:rFonts w:ascii="Cambria Math" w:eastAsiaTheme="minorEastAsia" w:hAnsi="Cambria Math" w:cs="Times New Roman"/>
                      </w:rPr>
                      <m:t>0</m:t>
                    </m:r>
                  </m:e>
                </m:mr>
                <m:mr>
                  <m:e>
                    <m:r>
                      <w:rPr>
                        <w:rFonts w:ascii="Cambria Math" w:eastAsiaTheme="minorEastAsia" w:hAnsi="Cambria Math" w:cs="Times New Roman"/>
                      </w:rPr>
                      <m:t>0</m:t>
                    </m:r>
                  </m:e>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sin</m:t>
                        </m:r>
                      </m:fName>
                      <m:e>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δ</m:t>
                            </m:r>
                            <m:ctrlPr>
                              <w:rPr>
                                <w:rFonts w:ascii="Cambria Math" w:eastAsia="Cambria Math" w:hAnsi="Cambria Math" w:cs="Cambria Math"/>
                                <w:i/>
                              </w:rPr>
                            </m:ctrlPr>
                          </m:e>
                          <m:sub>
                            <m:r>
                              <w:rPr>
                                <w:rFonts w:ascii="Cambria Math" w:hAnsi="Cambria Math" w:cs="Times New Roman"/>
                              </w:rPr>
                              <m:t>J</m:t>
                            </m:r>
                          </m:sub>
                        </m:sSub>
                        <m:r>
                          <w:rPr>
                            <w:rFonts w:ascii="Cambria Math" w:hAnsi="Cambria Math" w:cs="Times New Roman"/>
                          </w:rPr>
                          <m:t>)</m:t>
                        </m:r>
                      </m:e>
                    </m:func>
                  </m:e>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δ</m:t>
                            </m:r>
                            <m:ctrlPr>
                              <w:rPr>
                                <w:rFonts w:ascii="Cambria Math" w:eastAsia="Cambria Math" w:hAnsi="Cambria Math" w:cs="Cambria Math"/>
                                <w:i/>
                              </w:rPr>
                            </m:ctrlPr>
                          </m:e>
                          <m:sub>
                            <m:r>
                              <w:rPr>
                                <w:rFonts w:ascii="Cambria Math" w:hAnsi="Cambria Math" w:cs="Times New Roman"/>
                              </w:rPr>
                              <m:t>J</m:t>
                            </m:r>
                          </m:sub>
                        </m:sSub>
                        <m:r>
                          <w:rPr>
                            <w:rFonts w:ascii="Cambria Math" w:hAnsi="Cambria Math" w:cs="Times New Roman"/>
                          </w:rPr>
                          <m:t>)</m:t>
                        </m:r>
                      </m:e>
                    </m:func>
                  </m:e>
                </m:mr>
                <m:mr>
                  <m:e>
                    <m:r>
                      <w:rPr>
                        <w:rFonts w:ascii="Cambria Math" w:eastAsiaTheme="minorEastAsia" w:hAnsi="Cambria Math" w:cs="Times New Roman"/>
                      </w:rPr>
                      <m:t>0</m:t>
                    </m:r>
                  </m:e>
                  <m:e>
                    <m:r>
                      <w:rPr>
                        <w:rFonts w:ascii="Cambria Math" w:eastAsiaTheme="minorEastAsia" w:hAnsi="Cambria Math" w:cs="Times New Roman"/>
                      </w:rPr>
                      <m:t>-</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δ</m:t>
                            </m:r>
                            <m:ctrlPr>
                              <w:rPr>
                                <w:rFonts w:ascii="Cambria Math" w:eastAsia="Cambria Math" w:hAnsi="Cambria Math" w:cs="Cambria Math"/>
                                <w:i/>
                              </w:rPr>
                            </m:ctrlPr>
                          </m:e>
                          <m:sub>
                            <m:r>
                              <w:rPr>
                                <w:rFonts w:ascii="Cambria Math" w:hAnsi="Cambria Math" w:cs="Times New Roman"/>
                              </w:rPr>
                              <m:t>J</m:t>
                            </m:r>
                          </m:sub>
                        </m:sSub>
                        <m:r>
                          <w:rPr>
                            <w:rFonts w:ascii="Cambria Math" w:hAnsi="Cambria Math" w:cs="Times New Roman"/>
                          </w:rPr>
                          <m:t>)</m:t>
                        </m:r>
                      </m:e>
                    </m:func>
                  </m:e>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sin</m:t>
                        </m:r>
                      </m:fName>
                      <m:e>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δ</m:t>
                            </m:r>
                            <m:ctrlPr>
                              <w:rPr>
                                <w:rFonts w:ascii="Cambria Math" w:eastAsia="Cambria Math" w:hAnsi="Cambria Math" w:cs="Cambria Math"/>
                                <w:i/>
                              </w:rPr>
                            </m:ctrlPr>
                          </m:e>
                          <m:sub>
                            <m:r>
                              <w:rPr>
                                <w:rFonts w:ascii="Cambria Math" w:hAnsi="Cambria Math" w:cs="Times New Roman"/>
                              </w:rPr>
                              <m:t>J</m:t>
                            </m:r>
                          </m:sub>
                        </m:sSub>
                        <m:r>
                          <w:rPr>
                            <w:rFonts w:ascii="Cambria Math" w:hAnsi="Cambria Math" w:cs="Times New Roman"/>
                          </w:rPr>
                          <m:t>)</m:t>
                        </m:r>
                      </m:e>
                    </m:func>
                  </m:e>
                </m:mr>
              </m:m>
            </m:e>
          </m:d>
        </m:oMath>
      </m:oMathPara>
    </w:p>
    <w:p w:rsidR="001C732D" w:rsidRPr="000E46DC" w:rsidRDefault="001C732D" w:rsidP="001C732D">
      <w:pPr>
        <w:pStyle w:val="af"/>
        <w:ind w:left="0"/>
        <w:jc w:val="both"/>
        <w:rPr>
          <w:rFonts w:eastAsiaTheme="minorEastAsia" w:cs="Times New Roman"/>
        </w:rPr>
      </w:pPr>
      <w:r>
        <w:rPr>
          <w:rFonts w:eastAsiaTheme="minorEastAsia" w:cs="Times New Roman"/>
        </w:rPr>
        <w:t xml:space="preserve">где, </w:t>
      </w:r>
      <m:oMath>
        <m:sSub>
          <m:sSubPr>
            <m:ctrlPr>
              <w:rPr>
                <w:rFonts w:ascii="Cambria Math" w:hAnsi="Cambria Math" w:cs="Times New Roman"/>
              </w:rPr>
            </m:ctrlPr>
          </m:sSubPr>
          <m:e>
            <m:r>
              <m:rPr>
                <m:sty m:val="p"/>
              </m:rPr>
              <w:rPr>
                <w:rFonts w:ascii="Cambria Math" w:hAnsi="Cambria Math" w:cs="Times New Roman"/>
              </w:rPr>
              <m:t>α</m:t>
            </m:r>
            <m:ctrlPr>
              <w:rPr>
                <w:rFonts w:ascii="Cambria Math" w:eastAsia="Cambria Math" w:hAnsi="Cambria Math" w:cs="Cambria Math"/>
                <w:i/>
              </w:rPr>
            </m:ctrlPr>
          </m:e>
          <m:sub>
            <m:r>
              <w:rPr>
                <w:rFonts w:ascii="Cambria Math" w:hAnsi="Cambria Math" w:cs="Times New Roman"/>
              </w:rPr>
              <m:t xml:space="preserve">J </m:t>
            </m:r>
          </m:sub>
        </m:sSub>
        <m:r>
          <w:rPr>
            <w:rFonts w:ascii="Cambria Math" w:eastAsiaTheme="minorEastAsia" w:hAnsi="Cambria Math" w:cs="Times New Roman"/>
          </w:rPr>
          <m:t>=268.057°</m:t>
        </m:r>
      </m:oMath>
      <w:r w:rsidRPr="000E46DC">
        <w:rPr>
          <w:rFonts w:eastAsiaTheme="minorEastAsia" w:cs="Times New Roman"/>
        </w:rPr>
        <w:t xml:space="preserve"> – </w:t>
      </w:r>
      <w:r>
        <w:rPr>
          <w:rFonts w:eastAsiaTheme="minorEastAsia" w:cs="Times New Roman"/>
        </w:rPr>
        <w:t xml:space="preserve">прямое восхождение </w:t>
      </w:r>
      <w:r>
        <w:rPr>
          <w:rFonts w:eastAsiaTheme="minorEastAsia"/>
          <w:szCs w:val="28"/>
        </w:rPr>
        <w:t xml:space="preserve">юпитерианского </w:t>
      </w:r>
      <w:r>
        <w:rPr>
          <w:rFonts w:eastAsiaTheme="minorEastAsia" w:cs="Times New Roman"/>
        </w:rPr>
        <w:t>северного полюса относительно плоскости эклиптики.</w:t>
      </w:r>
    </w:p>
    <w:p w:rsidR="001C732D" w:rsidRPr="00883D89" w:rsidRDefault="00103C2E" w:rsidP="001C732D">
      <w:pPr>
        <w:rPr>
          <w:rFonts w:eastAsiaTheme="minorEastAsia"/>
        </w:rPr>
      </w:pPr>
      <m:oMath>
        <m:sSub>
          <m:sSubPr>
            <m:ctrlPr>
              <w:rPr>
                <w:rFonts w:ascii="Cambria Math" w:hAnsi="Cambria Math" w:cs="Times New Roman"/>
              </w:rPr>
            </m:ctrlPr>
          </m:sSubPr>
          <m:e>
            <m:r>
              <m:rPr>
                <m:sty m:val="p"/>
              </m:rPr>
              <w:rPr>
                <w:rFonts w:ascii="Cambria Math" w:hAnsi="Cambria Math" w:cs="Times New Roman"/>
              </w:rPr>
              <m:t>δ</m:t>
            </m:r>
            <m:ctrlPr>
              <w:rPr>
                <w:rFonts w:ascii="Cambria Math" w:eastAsia="Cambria Math" w:hAnsi="Cambria Math" w:cs="Cambria Math"/>
                <w:i/>
              </w:rPr>
            </m:ctrlPr>
          </m:e>
          <m:sub>
            <m:r>
              <w:rPr>
                <w:rFonts w:ascii="Cambria Math" w:hAnsi="Cambria Math" w:cs="Times New Roman"/>
              </w:rPr>
              <m:t>J</m:t>
            </m:r>
          </m:sub>
        </m:sSub>
        <m:r>
          <w:rPr>
            <w:rFonts w:ascii="Cambria Math" w:eastAsiaTheme="minorEastAsia" w:hAnsi="Cambria Math"/>
          </w:rPr>
          <m:t>=64.496°</m:t>
        </m:r>
      </m:oMath>
      <w:r w:rsidR="001C732D" w:rsidRPr="00A43D84">
        <w:rPr>
          <w:rFonts w:eastAsiaTheme="minorEastAsia"/>
        </w:rPr>
        <w:t xml:space="preserve"> – </w:t>
      </w:r>
      <w:r w:rsidR="001C732D">
        <w:rPr>
          <w:rFonts w:eastAsiaTheme="minorEastAsia"/>
        </w:rPr>
        <w:t xml:space="preserve">склонение </w:t>
      </w:r>
      <w:r w:rsidR="001C732D">
        <w:rPr>
          <w:rFonts w:eastAsiaTheme="minorEastAsia"/>
          <w:szCs w:val="28"/>
        </w:rPr>
        <w:t xml:space="preserve">юпитерианского </w:t>
      </w:r>
      <w:r w:rsidR="001C732D">
        <w:rPr>
          <w:rFonts w:eastAsiaTheme="minorEastAsia" w:cs="Times New Roman"/>
        </w:rPr>
        <w:t>северного полюса</w:t>
      </w:r>
      <w:r w:rsidR="001C732D">
        <w:rPr>
          <w:rFonts w:eastAsiaTheme="minorEastAsia"/>
        </w:rPr>
        <w:t xml:space="preserve">. </w:t>
      </w:r>
    </w:p>
    <w:p w:rsidR="001C732D" w:rsidRDefault="001C732D" w:rsidP="001C732D">
      <w:pPr>
        <w:pStyle w:val="af"/>
        <w:ind w:left="0" w:firstLine="708"/>
        <w:rPr>
          <w:rFonts w:eastAsiaTheme="minorEastAsia" w:cs="Times New Roman"/>
        </w:rPr>
      </w:pPr>
      <w:r>
        <w:rPr>
          <w:rFonts w:eastAsiaTheme="minorEastAsia" w:cs="Times New Roman"/>
        </w:rPr>
        <w:t>Полный переход к новой СК тогда будет выглядеть следующим образом: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1"/>
      </w:tblGrid>
      <w:tr w:rsidR="001C732D" w:rsidTr="00F54487">
        <w:tc>
          <w:tcPr>
            <w:tcW w:w="8926" w:type="dxa"/>
          </w:tcPr>
          <w:p w:rsidR="001C732D" w:rsidRPr="00C55A15" w:rsidRDefault="00103C2E" w:rsidP="00F54487">
            <w:pPr>
              <w:pStyle w:val="af"/>
              <w:ind w:left="0"/>
              <w:rPr>
                <w:rFonts w:eastAsiaTheme="minorEastAsia" w:cs="Times New Roman"/>
              </w:rPr>
            </w:pPr>
            <m:oMathPara>
              <m:oMath>
                <m:d>
                  <m:dPr>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∞x</m:t>
                              </m:r>
                            </m:sub>
                            <m:sup>
                              <m:r>
                                <w:rPr>
                                  <w:rFonts w:ascii="Cambria Math" w:hAnsi="Cambria Math" w:cs="Times New Roman"/>
                                  <w:szCs w:val="28"/>
                                </w:rPr>
                                <m:t>Jup equ</m:t>
                              </m:r>
                            </m:sup>
                          </m:sSubSup>
                        </m:e>
                      </m:mr>
                      <m:m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∞y</m:t>
                              </m:r>
                            </m:sub>
                            <m:sup>
                              <m:r>
                                <w:rPr>
                                  <w:rFonts w:ascii="Cambria Math" w:hAnsi="Cambria Math" w:cs="Times New Roman"/>
                                  <w:szCs w:val="28"/>
                                </w:rPr>
                                <m:t>Jup equ</m:t>
                              </m:r>
                            </m:sup>
                          </m:sSubSup>
                        </m:e>
                      </m:mr>
                      <m:m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∞z</m:t>
                              </m:r>
                            </m:sub>
                            <m:sup>
                              <m:r>
                                <w:rPr>
                                  <w:rFonts w:ascii="Cambria Math" w:hAnsi="Cambria Math" w:cs="Times New Roman"/>
                                  <w:szCs w:val="28"/>
                                </w:rPr>
                                <m:t>Jup equ</m:t>
                              </m:r>
                            </m:sup>
                          </m:sSubSup>
                        </m:e>
                      </m:mr>
                    </m:m>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3</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r>
                              <w:rPr>
                                <w:rFonts w:ascii="Cambria Math" w:hAnsi="Cambria Math" w:cs="Times New Roman"/>
                                <w:szCs w:val="28"/>
                                <w:lang w:val="en-US"/>
                              </w:rPr>
                              <m:t>x</m:t>
                            </m:r>
                          </m:sub>
                          <m:sup>
                            <m:r>
                              <w:rPr>
                                <w:rFonts w:ascii="Cambria Math" w:hAnsi="Cambria Math" w:cs="Times New Roman"/>
                                <w:szCs w:val="28"/>
                                <w:lang w:val="en-US"/>
                              </w:rPr>
                              <m:t>geo</m:t>
                            </m:r>
                            <m:r>
                              <w:rPr>
                                <w:rFonts w:ascii="Cambria Math" w:hAnsi="Cambria Math" w:cs="Times New Roman"/>
                                <w:szCs w:val="28"/>
                              </w:rPr>
                              <m:t>eqv</m:t>
                            </m:r>
                          </m:sup>
                        </m:sSubSup>
                        <m:ctrlPr>
                          <w:rPr>
                            <w:rFonts w:ascii="Cambria Math" w:hAnsi="Cambria Math" w:cs="Times New Roman"/>
                            <w:i/>
                            <w:szCs w:val="28"/>
                          </w:rPr>
                        </m:ctrlPr>
                      </m:e>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∞y</m:t>
                            </m:r>
                          </m:sub>
                          <m:sup>
                            <m:r>
                              <w:rPr>
                                <w:rFonts w:ascii="Cambria Math" w:hAnsi="Cambria Math" w:cs="Times New Roman"/>
                                <w:szCs w:val="28"/>
                                <w:lang w:val="en-US"/>
                              </w:rPr>
                              <m:t>geo</m:t>
                            </m:r>
                            <m:r>
                              <w:rPr>
                                <w:rFonts w:ascii="Cambria Math" w:hAnsi="Cambria Math" w:cs="Times New Roman"/>
                                <w:szCs w:val="28"/>
                              </w:rPr>
                              <m:t>eqv</m:t>
                            </m:r>
                          </m:sup>
                        </m:sSubSup>
                        <m:ctrlPr>
                          <w:rPr>
                            <w:rFonts w:ascii="Cambria Math" w:eastAsia="Cambria Math" w:hAnsi="Cambria Math" w:cs="Cambria Math"/>
                            <w:i/>
                            <w:szCs w:val="28"/>
                          </w:rPr>
                        </m:ctrlPr>
                      </m:e>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∞z</m:t>
                            </m:r>
                          </m:sub>
                          <m:sup>
                            <m:r>
                              <w:rPr>
                                <w:rFonts w:ascii="Cambria Math" w:hAnsi="Cambria Math" w:cs="Times New Roman"/>
                                <w:szCs w:val="28"/>
                                <w:lang w:val="en-US"/>
                              </w:rPr>
                              <m:t>geo</m:t>
                            </m:r>
                            <m:r>
                              <w:rPr>
                                <w:rFonts w:ascii="Cambria Math" w:hAnsi="Cambria Math" w:cs="Times New Roman"/>
                                <w:szCs w:val="28"/>
                              </w:rPr>
                              <m:t>eqv</m:t>
                            </m:r>
                          </m:sup>
                        </m:sSubSup>
                        <m:ctrlPr>
                          <w:rPr>
                            <w:rFonts w:ascii="Cambria Math" w:hAnsi="Cambria Math" w:cs="Times New Roman"/>
                            <w:i/>
                            <w:szCs w:val="28"/>
                          </w:rPr>
                        </m:ctrlPr>
                      </m:e>
                    </m:eqArr>
                  </m:e>
                </m:d>
              </m:oMath>
            </m:oMathPara>
          </w:p>
        </w:tc>
        <w:tc>
          <w:tcPr>
            <w:tcW w:w="701"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(76)</w:t>
            </w:r>
          </w:p>
        </w:tc>
      </w:tr>
    </w:tbl>
    <w:p w:rsidR="001C732D" w:rsidRPr="00111422" w:rsidRDefault="001C732D" w:rsidP="001C732D">
      <w:pPr>
        <w:ind w:firstLine="708"/>
        <w:rPr>
          <w:rFonts w:eastAsiaTheme="minorEastAsia"/>
          <w:szCs w:val="28"/>
        </w:rPr>
      </w:pPr>
      <w:r w:rsidRPr="00111422">
        <w:rPr>
          <w:rFonts w:eastAsiaTheme="minorEastAsia"/>
          <w:szCs w:val="28"/>
        </w:rPr>
        <w:t xml:space="preserve">Произведя данные расчеты, мы получаем вектор гиперболического избытка скорости в экваториальной системе координат </w:t>
      </w:r>
      <w:r>
        <w:rPr>
          <w:rFonts w:eastAsiaTheme="minorEastAsia"/>
          <w:szCs w:val="28"/>
        </w:rPr>
        <w:t xml:space="preserve">Юпитера. </w:t>
      </w:r>
    </w:p>
    <w:p w:rsidR="001C732D" w:rsidRPr="00186A1F" w:rsidRDefault="00103C2E" w:rsidP="001C732D">
      <w:pPr>
        <w:rPr>
          <w:rFonts w:eastAsiaTheme="minorEastAsia"/>
          <w:i/>
          <w:szCs w:val="28"/>
        </w:rPr>
      </w:pPr>
      <m:oMathPara>
        <m:oMath>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Jup equ</m:t>
              </m:r>
            </m:sup>
          </m:sSubSup>
          <m:r>
            <w:rPr>
              <w:rFonts w:ascii="Cambria Math" w:hAnsi="Cambria Math" w:cs="Times New Roman"/>
              <w:szCs w:val="28"/>
            </w:rPr>
            <m:t>=</m:t>
          </m:r>
          <m:d>
            <m:dPr>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4,901395</m:t>
                  </m:r>
                </m:e>
                <m:e>
                  <m:r>
                    <w:rPr>
                      <w:rFonts w:ascii="Cambria Math" w:hAnsi="Cambria Math" w:cs="Times New Roman"/>
                      <w:szCs w:val="28"/>
                    </w:rPr>
                    <m:t>3,192625</m:t>
                  </m:r>
                  <m:ctrlPr>
                    <w:rPr>
                      <w:rFonts w:ascii="Cambria Math" w:eastAsia="Cambria Math" w:hAnsi="Cambria Math" w:cs="Cambria Math"/>
                      <w:i/>
                      <w:szCs w:val="28"/>
                    </w:rPr>
                  </m:ctrlPr>
                </m:e>
                <m:e>
                  <m:r>
                    <w:rPr>
                      <w:rFonts w:ascii="Cambria Math" w:eastAsia="Cambria Math" w:hAnsi="Cambria Math" w:cs="Cambria Math"/>
                      <w:szCs w:val="28"/>
                    </w:rPr>
                    <m:t>-0,551438</m:t>
                  </m:r>
                </m:e>
              </m:eqArr>
            </m:e>
          </m:d>
          <m:f>
            <m:fPr>
              <m:ctrlPr>
                <w:rPr>
                  <w:rFonts w:ascii="Cambria Math" w:eastAsiaTheme="minorEastAsia" w:hAnsi="Cambria Math"/>
                  <w:i/>
                  <w:szCs w:val="28"/>
                  <w:lang w:val="en-US"/>
                </w:rPr>
              </m:ctrlPr>
            </m:fPr>
            <m:num>
              <m:r>
                <w:rPr>
                  <w:rFonts w:ascii="Cambria Math" w:eastAsiaTheme="minorEastAsia" w:hAnsi="Cambria Math"/>
                  <w:szCs w:val="28"/>
                </w:rPr>
                <m:t>км</m:t>
              </m:r>
              <m:ctrlPr>
                <w:rPr>
                  <w:rFonts w:ascii="Cambria Math" w:eastAsiaTheme="minorEastAsia" w:hAnsi="Cambria Math"/>
                  <w:i/>
                  <w:szCs w:val="28"/>
                </w:rPr>
              </m:ctrlPr>
            </m:num>
            <m:den>
              <m:r>
                <w:rPr>
                  <w:rFonts w:ascii="Cambria Math" w:eastAsiaTheme="minorEastAsia" w:hAnsi="Cambria Math"/>
                  <w:szCs w:val="28"/>
                </w:rPr>
                <m:t>с</m:t>
              </m:r>
            </m:den>
          </m:f>
          <m:r>
            <w:rPr>
              <w:rFonts w:ascii="Cambria Math" w:eastAsiaTheme="minorEastAsia" w:hAnsi="Cambria Math"/>
              <w:szCs w:val="28"/>
            </w:rPr>
            <m:t>=5,875426</m:t>
          </m:r>
          <m:f>
            <m:fPr>
              <m:ctrlPr>
                <w:rPr>
                  <w:rFonts w:ascii="Cambria Math" w:eastAsiaTheme="minorEastAsia" w:hAnsi="Cambria Math"/>
                  <w:i/>
                  <w:szCs w:val="28"/>
                  <w:lang w:val="en-US"/>
                </w:rPr>
              </m:ctrlPr>
            </m:fPr>
            <m:num>
              <m:r>
                <w:rPr>
                  <w:rFonts w:ascii="Cambria Math" w:eastAsiaTheme="minorEastAsia" w:hAnsi="Cambria Math"/>
                  <w:szCs w:val="28"/>
                </w:rPr>
                <m:t>км</m:t>
              </m:r>
              <m:ctrlPr>
                <w:rPr>
                  <w:rFonts w:ascii="Cambria Math" w:eastAsiaTheme="minorEastAsia" w:hAnsi="Cambria Math"/>
                  <w:i/>
                  <w:szCs w:val="28"/>
                </w:rPr>
              </m:ctrlPr>
            </m:num>
            <m:den>
              <m:r>
                <w:rPr>
                  <w:rFonts w:ascii="Cambria Math" w:eastAsiaTheme="minorEastAsia" w:hAnsi="Cambria Math"/>
                  <w:szCs w:val="28"/>
                </w:rPr>
                <m:t>с</m:t>
              </m:r>
            </m:den>
          </m:f>
          <m:r>
            <w:rPr>
              <w:rFonts w:ascii="Cambria Math" w:eastAsiaTheme="minorEastAsia" w:hAnsi="Cambria Math"/>
              <w:szCs w:val="28"/>
            </w:rPr>
            <m:t xml:space="preserve">   </m:t>
          </m:r>
        </m:oMath>
      </m:oMathPara>
    </w:p>
    <w:p w:rsidR="001C732D" w:rsidRDefault="001C732D" w:rsidP="001C732D">
      <w:pPr>
        <w:pStyle w:val="3"/>
        <w:rPr>
          <w:rFonts w:eastAsiaTheme="minorEastAsia"/>
        </w:rPr>
      </w:pPr>
      <w:bookmarkStart w:id="18" w:name="_Toc39604363"/>
      <w:r>
        <w:rPr>
          <w:rFonts w:eastAsiaTheme="minorEastAsia"/>
        </w:rPr>
        <w:t>6.2.1 Расчеты подлетной гиперболической траектории</w:t>
      </w:r>
      <w:bookmarkEnd w:id="18"/>
    </w:p>
    <w:p w:rsidR="001C732D" w:rsidRDefault="001C732D" w:rsidP="001C732D">
      <w:pPr>
        <w:ind w:firstLine="708"/>
        <w:rPr>
          <w:rFonts w:eastAsiaTheme="minorEastAsia"/>
          <w:szCs w:val="28"/>
        </w:rPr>
      </w:pPr>
      <w:r>
        <w:rPr>
          <w:rFonts w:eastAsiaTheme="minorEastAsia"/>
          <w:szCs w:val="28"/>
        </w:rPr>
        <w:t xml:space="preserve">Зададим радиус перицентра гиперболы подлета к Юпитеру равным радиусу орбиты естественного спутника Юпитера – Европы, который равен </w:t>
      </w:r>
      <w:r>
        <w:rPr>
          <w:rFonts w:eastAsiaTheme="minorEastAsia"/>
          <w:szCs w:val="28"/>
        </w:rPr>
        <w:br/>
        <w:t>670</w:t>
      </w:r>
      <w:r w:rsidRPr="00C442C4">
        <w:rPr>
          <w:rFonts w:eastAsiaTheme="minorEastAsia"/>
          <w:szCs w:val="28"/>
        </w:rPr>
        <w:t xml:space="preserve"> </w:t>
      </w:r>
      <w:r>
        <w:rPr>
          <w:rFonts w:eastAsiaTheme="minorEastAsia"/>
          <w:szCs w:val="28"/>
        </w:rPr>
        <w:t>900 км.</w:t>
      </w:r>
    </w:p>
    <w:p w:rsidR="001C732D" w:rsidRPr="00C442C4" w:rsidRDefault="001C732D" w:rsidP="001C732D">
      <w:pPr>
        <w:ind w:firstLine="708"/>
        <w:rPr>
          <w:rFonts w:eastAsiaTheme="minorEastAsia"/>
          <w:i/>
          <w:szCs w:val="28"/>
        </w:rPr>
      </w:pPr>
      <w:r w:rsidRPr="00111422">
        <w:rPr>
          <w:rFonts w:eastAsiaTheme="minorEastAsia"/>
          <w:szCs w:val="28"/>
        </w:rPr>
        <w:t xml:space="preserve">Наклонение юпитерианской гиперболической орбиты к плоскости экватора Юпитера в момент входа в грависферу Юпитера будем считать равным </w:t>
      </w:r>
      <w:r w:rsidRPr="00111422">
        <w:rPr>
          <w:rFonts w:eastAsiaTheme="minorEastAsia"/>
          <w:szCs w:val="28"/>
        </w:rPr>
        <w:lastRenderedPageBreak/>
        <w:t>склонени</w:t>
      </w:r>
      <w:r w:rsidRPr="001C3165">
        <w:rPr>
          <w:rFonts w:eastAsiaTheme="minorEastAsia"/>
          <w:szCs w:val="28"/>
        </w:rPr>
        <w:t>ю</w:t>
      </w:r>
      <w:r w:rsidRPr="00111422">
        <w:rPr>
          <w:rFonts w:eastAsiaTheme="minorEastAsia"/>
          <w:szCs w:val="28"/>
        </w:rPr>
        <w:t xml:space="preserve"> вектора гиперболического избытка скорости </w:t>
      </w:r>
      <m:oMath>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Jup equ</m:t>
            </m:r>
          </m:sup>
        </m:sSubSup>
        <m:r>
          <w:rPr>
            <w:rFonts w:ascii="Cambria Math" w:hAnsi="Cambria Math" w:cs="Times New Roman"/>
            <w:szCs w:val="28"/>
          </w:rPr>
          <m:t>.</m:t>
        </m:r>
      </m:oMath>
      <w:r>
        <w:rPr>
          <w:rFonts w:eastAsiaTheme="minorEastAsia"/>
          <w:i/>
          <w:szCs w:val="28"/>
        </w:rPr>
        <w:br/>
      </w:r>
      <w:r w:rsidRPr="00111422">
        <w:rPr>
          <w:rFonts w:eastAsiaTheme="minorEastAsia"/>
          <w:szCs w:val="28"/>
        </w:rPr>
        <w:t>Угол склонения считается по следующей формуле: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351" w:type="dxa"/>
          </w:tcPr>
          <w:p w:rsidR="001C732D" w:rsidRPr="00C55A15" w:rsidRDefault="001C732D" w:rsidP="00F54487">
            <w:pPr>
              <w:rPr>
                <w:rFonts w:eastAsiaTheme="minorEastAsia"/>
                <w:color w:val="00B0F0"/>
                <w:szCs w:val="28"/>
              </w:rPr>
            </w:pPr>
            <m:oMathPara>
              <m:oMath>
                <m:r>
                  <w:rPr>
                    <w:rFonts w:ascii="Cambria Math" w:eastAsiaTheme="minorEastAsia" w:hAnsi="Cambria Math"/>
                    <w:szCs w:val="28"/>
                  </w:rPr>
                  <m:t>δ=arctg</m:t>
                </m:r>
                <m:d>
                  <m:dPr>
                    <m:ctrlPr>
                      <w:rPr>
                        <w:rFonts w:ascii="Cambria Math" w:eastAsiaTheme="minorEastAsia" w:hAnsi="Cambria Math"/>
                        <w:i/>
                        <w:szCs w:val="28"/>
                      </w:rPr>
                    </m:ctrlPr>
                  </m:dPr>
                  <m:e>
                    <m:f>
                      <m:fPr>
                        <m:ctrlPr>
                          <w:rPr>
                            <w:rFonts w:ascii="Cambria Math" w:eastAsiaTheme="minorEastAsia" w:hAnsi="Cambria Math"/>
                            <w:i/>
                            <w:szCs w:val="28"/>
                          </w:rPr>
                        </m:ctrlPr>
                      </m:fPr>
                      <m:num>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∞z</m:t>
                            </m:r>
                          </m:sub>
                          <m:sup>
                            <m:r>
                              <w:rPr>
                                <w:rFonts w:ascii="Cambria Math" w:hAnsi="Cambria Math" w:cs="Times New Roman"/>
                                <w:szCs w:val="28"/>
                              </w:rPr>
                              <m:t>Jup equ</m:t>
                            </m:r>
                          </m:sup>
                        </m:sSubSup>
                      </m:num>
                      <m:den>
                        <m:rad>
                          <m:radPr>
                            <m:degHide m:val="1"/>
                            <m:ctrlPr>
                              <w:rPr>
                                <w:rFonts w:ascii="Cambria Math" w:eastAsiaTheme="minorEastAsia" w:hAnsi="Cambria Math"/>
                                <w:i/>
                                <w:szCs w:val="28"/>
                              </w:rPr>
                            </m:ctrlPr>
                          </m:radPr>
                          <m:deg/>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∞x</m:t>
                                </m:r>
                              </m:sub>
                              <m:sup>
                                <m:r>
                                  <w:rPr>
                                    <w:rFonts w:ascii="Cambria Math" w:hAnsi="Cambria Math" w:cs="Times New Roman"/>
                                    <w:szCs w:val="28"/>
                                  </w:rPr>
                                  <m:t>Jup eq</m:t>
                                </m:r>
                                <m:sSup>
                                  <m:sSupPr>
                                    <m:ctrlPr>
                                      <w:rPr>
                                        <w:rFonts w:ascii="Cambria Math" w:hAnsi="Cambria Math" w:cs="Times New Roman"/>
                                        <w:i/>
                                        <w:szCs w:val="28"/>
                                        <w:lang w:val="en-US"/>
                                      </w:rPr>
                                    </m:ctrlPr>
                                  </m:sSupPr>
                                  <m:e>
                                    <m:r>
                                      <w:rPr>
                                        <w:rFonts w:ascii="Cambria Math" w:hAnsi="Cambria Math" w:cs="Times New Roman"/>
                                        <w:szCs w:val="28"/>
                                      </w:rPr>
                                      <m:t>u</m:t>
                                    </m:r>
                                    <m:ctrlPr>
                                      <w:rPr>
                                        <w:rFonts w:ascii="Cambria Math" w:hAnsi="Cambria Math" w:cs="Times New Roman"/>
                                        <w:i/>
                                        <w:szCs w:val="28"/>
                                      </w:rPr>
                                    </m:ctrlPr>
                                  </m:e>
                                  <m:sup>
                                    <m:r>
                                      <w:rPr>
                                        <w:rFonts w:ascii="Cambria Math" w:hAnsi="Cambria Math" w:cs="Times New Roman"/>
                                        <w:szCs w:val="28"/>
                                      </w:rPr>
                                      <m:t>2</m:t>
                                    </m:r>
                                  </m:sup>
                                </m:sSup>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∞y</m:t>
                                </m:r>
                              </m:sub>
                              <m:sup>
                                <m:r>
                                  <w:rPr>
                                    <w:rFonts w:ascii="Cambria Math" w:hAnsi="Cambria Math" w:cs="Times New Roman"/>
                                    <w:szCs w:val="28"/>
                                  </w:rPr>
                                  <m:t>Jup eq</m:t>
                                </m:r>
                                <m:sSup>
                                  <m:sSupPr>
                                    <m:ctrlPr>
                                      <w:rPr>
                                        <w:rFonts w:ascii="Cambria Math" w:hAnsi="Cambria Math" w:cs="Times New Roman"/>
                                        <w:i/>
                                        <w:szCs w:val="28"/>
                                      </w:rPr>
                                    </m:ctrlPr>
                                  </m:sSupPr>
                                  <m:e>
                                    <m:r>
                                      <w:rPr>
                                        <w:rFonts w:ascii="Cambria Math" w:hAnsi="Cambria Math" w:cs="Times New Roman"/>
                                        <w:szCs w:val="28"/>
                                      </w:rPr>
                                      <m:t>u</m:t>
                                    </m:r>
                                  </m:e>
                                  <m:sup>
                                    <m:r>
                                      <w:rPr>
                                        <w:rFonts w:ascii="Cambria Math" w:hAnsi="Cambria Math" w:cs="Times New Roman"/>
                                        <w:szCs w:val="28"/>
                                      </w:rPr>
                                      <m:t>2</m:t>
                                    </m:r>
                                  </m:sup>
                                </m:sSup>
                              </m:sup>
                            </m:sSubSup>
                          </m:e>
                        </m:rad>
                      </m:den>
                    </m:f>
                  </m:e>
                </m:d>
              </m:oMath>
            </m:oMathPara>
          </w:p>
        </w:tc>
        <w:tc>
          <w:tcPr>
            <w:tcW w:w="276"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(77)</w:t>
            </w:r>
          </w:p>
        </w:tc>
      </w:tr>
    </w:tbl>
    <w:p w:rsidR="001C732D" w:rsidRDefault="001C732D" w:rsidP="001C732D">
      <w:pPr>
        <w:ind w:firstLine="708"/>
        <w:rPr>
          <w:rFonts w:eastAsiaTheme="minorEastAsia"/>
          <w:szCs w:val="28"/>
        </w:rPr>
      </w:pPr>
      <w:r>
        <w:rPr>
          <w:rFonts w:eastAsiaTheme="minorEastAsia"/>
          <w:szCs w:val="28"/>
        </w:rPr>
        <w:t>Остальные параметры подлетной гиперболической орбиты КА после входа в грависферу Юпитера будем считать следующим образом</w:t>
      </w:r>
      <w:r w:rsidRPr="00743527">
        <w:rPr>
          <w:rFonts w:eastAsiaTheme="minorEastAsia"/>
          <w:szCs w:val="28"/>
        </w:rPr>
        <w:t>:</w:t>
      </w: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1"/>
        <w:gridCol w:w="683"/>
      </w:tblGrid>
      <w:tr w:rsidR="001C732D" w:rsidTr="00F54487">
        <w:tc>
          <w:tcPr>
            <w:tcW w:w="9209" w:type="dxa"/>
          </w:tcPr>
          <w:p w:rsidR="001C732D" w:rsidRDefault="001C732D" w:rsidP="00F54487">
            <w:pPr>
              <w:rPr>
                <w:rFonts w:eastAsiaTheme="minorEastAsia"/>
                <w:szCs w:val="28"/>
              </w:rPr>
            </w:pPr>
            <m:oMathPara>
              <m:oMath>
                <m:r>
                  <w:rPr>
                    <w:rFonts w:ascii="Cambria Math" w:eastAsiaTheme="minorEastAsia" w:hAnsi="Cambria Math"/>
                    <w:szCs w:val="28"/>
                  </w:rPr>
                  <m:t>e= 1+</m:t>
                </m:r>
                <m:f>
                  <m:fPr>
                    <m:ctrlPr>
                      <w:rPr>
                        <w:rFonts w:ascii="Cambria Math" w:eastAsiaTheme="minorEastAsia" w:hAnsi="Cambria Math"/>
                        <w:i/>
                        <w:szCs w:val="28"/>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π</m:t>
                        </m:r>
                      </m:sub>
                    </m:sSub>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Jup eq</m:t>
                        </m:r>
                        <m:sSup>
                          <m:sSupPr>
                            <m:ctrlPr>
                              <w:rPr>
                                <w:rFonts w:ascii="Cambria Math" w:hAnsi="Cambria Math" w:cs="Times New Roman"/>
                                <w:i/>
                                <w:szCs w:val="28"/>
                              </w:rPr>
                            </m:ctrlPr>
                          </m:sSupPr>
                          <m:e>
                            <m:r>
                              <w:rPr>
                                <w:rFonts w:ascii="Cambria Math" w:hAnsi="Cambria Math" w:cs="Times New Roman"/>
                                <w:szCs w:val="28"/>
                              </w:rPr>
                              <m:t>u</m:t>
                            </m:r>
                          </m:e>
                          <m:sup>
                            <m:r>
                              <w:rPr>
                                <w:rFonts w:ascii="Cambria Math" w:hAnsi="Cambria Math" w:cs="Times New Roman"/>
                                <w:szCs w:val="28"/>
                              </w:rPr>
                              <m:t>2</m:t>
                            </m:r>
                          </m:sup>
                        </m:sSup>
                      </m:sup>
                    </m:sSubSup>
                  </m:num>
                  <m:den>
                    <m:sSub>
                      <m:sSubPr>
                        <m:ctrlPr>
                          <w:rPr>
                            <w:rFonts w:ascii="Cambria Math" w:eastAsiaTheme="minorEastAsia" w:hAnsi="Cambria Math"/>
                            <w:i/>
                            <w:szCs w:val="28"/>
                          </w:rPr>
                        </m:ctrlPr>
                      </m:sSubPr>
                      <m:e>
                        <m:r>
                          <w:rPr>
                            <w:rFonts w:ascii="Cambria Math" w:eastAsiaTheme="minorEastAsia" w:hAnsi="Cambria Math"/>
                            <w:szCs w:val="28"/>
                          </w:rPr>
                          <m:t>μ</m:t>
                        </m:r>
                      </m:e>
                      <m:sub>
                        <m:r>
                          <w:rPr>
                            <w:rFonts w:ascii="Cambria Math" w:eastAsiaTheme="minorEastAsia" w:hAnsi="Cambria Math"/>
                            <w:szCs w:val="28"/>
                          </w:rPr>
                          <m:t>jup</m:t>
                        </m:r>
                      </m:sub>
                    </m:sSub>
                  </m:den>
                </m:f>
                <m:r>
                  <w:rPr>
                    <w:rFonts w:ascii="Cambria Math" w:eastAsiaTheme="minorEastAsia" w:hAnsi="Cambria Math"/>
                    <w:szCs w:val="28"/>
                  </w:rPr>
                  <m:t>;</m:t>
                </m:r>
              </m:oMath>
            </m:oMathPara>
          </w:p>
        </w:tc>
        <w:tc>
          <w:tcPr>
            <w:tcW w:w="425"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(78)</w:t>
            </w:r>
          </w:p>
        </w:tc>
      </w:tr>
      <w:tr w:rsidR="001C732D" w:rsidTr="00F54487">
        <w:tc>
          <w:tcPr>
            <w:tcW w:w="9209" w:type="dxa"/>
          </w:tcPr>
          <w:p w:rsidR="001C732D" w:rsidRDefault="001C732D" w:rsidP="00F54487">
            <w:pPr>
              <w:jc w:val="center"/>
              <w:rPr>
                <w:rFonts w:eastAsiaTheme="minorEastAsia"/>
                <w:szCs w:val="28"/>
              </w:rPr>
            </w:pPr>
            <m:oMathPara>
              <m:oMath>
                <m:r>
                  <w:rPr>
                    <w:rFonts w:ascii="Cambria Math" w:eastAsiaTheme="minorEastAsia" w:hAnsi="Cambria Math"/>
                    <w:szCs w:val="28"/>
                  </w:rPr>
                  <m:t>a</m:t>
                </m:r>
                <m:r>
                  <m:rPr>
                    <m:sty m:val="p"/>
                  </m:rPr>
                  <w:rPr>
                    <w:rFonts w:ascii="Cambria Math" w:eastAsiaTheme="minorEastAsia" w:hAnsi="Cambria Math"/>
                    <w:szCs w:val="28"/>
                  </w:rPr>
                  <m:t>=</m:t>
                </m:r>
                <m:f>
                  <m:fPr>
                    <m:ctrlPr>
                      <w:rPr>
                        <w:rFonts w:ascii="Cambria Math" w:eastAsiaTheme="minorEastAsia" w:hAnsi="Cambria Math"/>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μ</m:t>
                        </m:r>
                      </m:e>
                      <m:sub>
                        <m:r>
                          <w:rPr>
                            <w:rFonts w:ascii="Cambria Math" w:eastAsiaTheme="minorEastAsia" w:hAnsi="Cambria Math"/>
                            <w:szCs w:val="28"/>
                            <w:lang w:val="en-US"/>
                          </w:rPr>
                          <m:t>jup</m:t>
                        </m:r>
                      </m:sub>
                    </m:sSub>
                  </m:num>
                  <m:den>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Jup eq</m:t>
                        </m:r>
                        <m:sSup>
                          <m:sSupPr>
                            <m:ctrlPr>
                              <w:rPr>
                                <w:rFonts w:ascii="Cambria Math" w:hAnsi="Cambria Math" w:cs="Times New Roman"/>
                                <w:i/>
                                <w:szCs w:val="28"/>
                              </w:rPr>
                            </m:ctrlPr>
                          </m:sSupPr>
                          <m:e>
                            <m:r>
                              <w:rPr>
                                <w:rFonts w:ascii="Cambria Math" w:hAnsi="Cambria Math" w:cs="Times New Roman"/>
                                <w:szCs w:val="28"/>
                              </w:rPr>
                              <m:t>u</m:t>
                            </m:r>
                          </m:e>
                          <m:sup>
                            <m:r>
                              <w:rPr>
                                <w:rFonts w:ascii="Cambria Math" w:hAnsi="Cambria Math" w:cs="Times New Roman"/>
                                <w:szCs w:val="28"/>
                              </w:rPr>
                              <m:t>2</m:t>
                            </m:r>
                          </m:sup>
                        </m:sSup>
                      </m:sup>
                    </m:sSubSup>
                  </m:den>
                </m:f>
                <m:r>
                  <m:rPr>
                    <m:sty m:val="p"/>
                  </m:rPr>
                  <w:rPr>
                    <w:rFonts w:ascii="Cambria Math" w:eastAsiaTheme="minorEastAsia" w:hAnsi="Cambria Math"/>
                    <w:szCs w:val="28"/>
                  </w:rPr>
                  <m:t>;</m:t>
                </m:r>
              </m:oMath>
            </m:oMathPara>
          </w:p>
        </w:tc>
        <w:tc>
          <w:tcPr>
            <w:tcW w:w="425"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(79)</w:t>
            </w:r>
          </w:p>
        </w:tc>
      </w:tr>
      <w:tr w:rsidR="001C732D" w:rsidTr="00F54487">
        <w:tc>
          <w:tcPr>
            <w:tcW w:w="9209" w:type="dxa"/>
          </w:tcPr>
          <w:p w:rsidR="001C732D" w:rsidRDefault="001C732D" w:rsidP="00F54487">
            <w:pPr>
              <w:rPr>
                <w:rFonts w:eastAsiaTheme="minorEastAsia"/>
                <w:szCs w:val="28"/>
              </w:rPr>
            </w:pPr>
            <m:oMathPara>
              <m:oMath>
                <m:r>
                  <w:rPr>
                    <w:rFonts w:ascii="Cambria Math" w:eastAsiaTheme="minorEastAsia" w:hAnsi="Cambria Math"/>
                    <w:szCs w:val="28"/>
                  </w:rPr>
                  <m:t xml:space="preserve">p= </m:t>
                </m:r>
                <m:r>
                  <w:rPr>
                    <w:rFonts w:ascii="Cambria Math" w:eastAsiaTheme="minorEastAsia" w:hAnsi="Cambria Math"/>
                    <w:szCs w:val="28"/>
                    <w:lang w:val="en-US"/>
                  </w:rPr>
                  <m:t>a</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e</m:t>
                        </m:r>
                      </m:e>
                      <m:sup>
                        <m:r>
                          <w:rPr>
                            <w:rFonts w:ascii="Cambria Math" w:eastAsiaTheme="minorEastAsia" w:hAnsi="Cambria Math"/>
                            <w:szCs w:val="28"/>
                          </w:rPr>
                          <m:t>2</m:t>
                        </m:r>
                      </m:sup>
                    </m:sSup>
                    <m:r>
                      <w:rPr>
                        <w:rFonts w:ascii="Cambria Math" w:eastAsiaTheme="minorEastAsia" w:hAnsi="Cambria Math"/>
                        <w:szCs w:val="28"/>
                      </w:rPr>
                      <m:t>-1</m:t>
                    </m:r>
                  </m:e>
                </m:d>
                <m:r>
                  <m:rPr>
                    <m:sty m:val="p"/>
                  </m:rPr>
                  <w:rPr>
                    <w:rFonts w:ascii="Cambria Math" w:eastAsiaTheme="minorEastAsia" w:hAnsi="Cambria Math"/>
                    <w:szCs w:val="28"/>
                  </w:rPr>
                  <m:t>;</m:t>
                </m:r>
              </m:oMath>
            </m:oMathPara>
          </w:p>
        </w:tc>
        <w:tc>
          <w:tcPr>
            <w:tcW w:w="425"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(80)</w:t>
            </w:r>
          </w:p>
        </w:tc>
      </w:tr>
      <w:tr w:rsidR="001C732D" w:rsidTr="00F54487">
        <w:tc>
          <w:tcPr>
            <w:tcW w:w="9209" w:type="dxa"/>
          </w:tcPr>
          <w:p w:rsidR="001C732D" w:rsidRDefault="001C732D" w:rsidP="00F54487">
            <w:pPr>
              <w:rPr>
                <w:rFonts w:eastAsiaTheme="minorEastAsia"/>
                <w:szCs w:val="28"/>
              </w:rPr>
            </w:pPr>
            <m:oMathPara>
              <m:oMath>
                <m:r>
                  <w:rPr>
                    <w:rFonts w:ascii="Cambria Math" w:eastAsiaTheme="minorEastAsia" w:hAnsi="Cambria Math"/>
                    <w:szCs w:val="28"/>
                  </w:rPr>
                  <m:t>i= arctg</m:t>
                </m:r>
                <m:d>
                  <m:dPr>
                    <m:ctrlPr>
                      <w:rPr>
                        <w:rFonts w:ascii="Cambria Math" w:eastAsiaTheme="minorEastAsia" w:hAnsi="Cambria Math"/>
                        <w:i/>
                        <w:szCs w:val="28"/>
                      </w:rPr>
                    </m:ctrlPr>
                  </m:dPr>
                  <m:e>
                    <m:f>
                      <m:fPr>
                        <m:ctrlPr>
                          <w:rPr>
                            <w:rFonts w:ascii="Cambria Math" w:eastAsiaTheme="minorEastAsia" w:hAnsi="Cambria Math"/>
                            <w:i/>
                            <w:szCs w:val="28"/>
                          </w:rPr>
                        </m:ctrlPr>
                      </m:fPr>
                      <m:num>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∞z</m:t>
                            </m:r>
                          </m:sub>
                          <m:sup>
                            <m:r>
                              <w:rPr>
                                <w:rFonts w:ascii="Cambria Math" w:hAnsi="Cambria Math" w:cs="Times New Roman"/>
                                <w:szCs w:val="28"/>
                              </w:rPr>
                              <m:t>Jup equ</m:t>
                            </m:r>
                          </m:sup>
                        </m:sSubSup>
                      </m:num>
                      <m:den>
                        <m:rad>
                          <m:radPr>
                            <m:degHide m:val="1"/>
                            <m:ctrlPr>
                              <w:rPr>
                                <w:rFonts w:ascii="Cambria Math" w:eastAsiaTheme="minorEastAsia" w:hAnsi="Cambria Math"/>
                                <w:i/>
                                <w:szCs w:val="28"/>
                              </w:rPr>
                            </m:ctrlPr>
                          </m:radPr>
                          <m:deg/>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∞x</m:t>
                                </m:r>
                              </m:sub>
                              <m:sup>
                                <m:r>
                                  <w:rPr>
                                    <w:rFonts w:ascii="Cambria Math" w:hAnsi="Cambria Math" w:cs="Times New Roman"/>
                                    <w:szCs w:val="28"/>
                                  </w:rPr>
                                  <m:t>Jup eq</m:t>
                                </m:r>
                                <m:sSup>
                                  <m:sSupPr>
                                    <m:ctrlPr>
                                      <w:rPr>
                                        <w:rFonts w:ascii="Cambria Math" w:hAnsi="Cambria Math" w:cs="Times New Roman"/>
                                        <w:i/>
                                        <w:szCs w:val="28"/>
                                        <w:lang w:val="en-US"/>
                                      </w:rPr>
                                    </m:ctrlPr>
                                  </m:sSupPr>
                                  <m:e>
                                    <m:r>
                                      <w:rPr>
                                        <w:rFonts w:ascii="Cambria Math" w:hAnsi="Cambria Math" w:cs="Times New Roman"/>
                                        <w:szCs w:val="28"/>
                                      </w:rPr>
                                      <m:t>u</m:t>
                                    </m:r>
                                    <m:ctrlPr>
                                      <w:rPr>
                                        <w:rFonts w:ascii="Cambria Math" w:hAnsi="Cambria Math" w:cs="Times New Roman"/>
                                        <w:i/>
                                        <w:szCs w:val="28"/>
                                      </w:rPr>
                                    </m:ctrlPr>
                                  </m:e>
                                  <m:sup>
                                    <m:r>
                                      <w:rPr>
                                        <w:rFonts w:ascii="Cambria Math" w:hAnsi="Cambria Math" w:cs="Times New Roman"/>
                                        <w:szCs w:val="28"/>
                                      </w:rPr>
                                      <m:t>2</m:t>
                                    </m:r>
                                  </m:sup>
                                </m:sSup>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∞y</m:t>
                                </m:r>
                              </m:sub>
                              <m:sup>
                                <m:r>
                                  <w:rPr>
                                    <w:rFonts w:ascii="Cambria Math" w:hAnsi="Cambria Math" w:cs="Times New Roman"/>
                                    <w:szCs w:val="28"/>
                                  </w:rPr>
                                  <m:t>Jup eq</m:t>
                                </m:r>
                                <m:sSup>
                                  <m:sSupPr>
                                    <m:ctrlPr>
                                      <w:rPr>
                                        <w:rFonts w:ascii="Cambria Math" w:hAnsi="Cambria Math" w:cs="Times New Roman"/>
                                        <w:i/>
                                        <w:szCs w:val="28"/>
                                      </w:rPr>
                                    </m:ctrlPr>
                                  </m:sSupPr>
                                  <m:e>
                                    <m:r>
                                      <w:rPr>
                                        <w:rFonts w:ascii="Cambria Math" w:hAnsi="Cambria Math" w:cs="Times New Roman"/>
                                        <w:szCs w:val="28"/>
                                      </w:rPr>
                                      <m:t>u</m:t>
                                    </m:r>
                                  </m:e>
                                  <m:sup>
                                    <m:r>
                                      <w:rPr>
                                        <w:rFonts w:ascii="Cambria Math" w:hAnsi="Cambria Math" w:cs="Times New Roman"/>
                                        <w:szCs w:val="28"/>
                                      </w:rPr>
                                      <m:t>2</m:t>
                                    </m:r>
                                  </m:sup>
                                </m:sSup>
                              </m:sup>
                            </m:sSubSup>
                          </m:e>
                        </m:rad>
                      </m:den>
                    </m:f>
                  </m:e>
                </m:d>
                <m:r>
                  <m:rPr>
                    <m:sty m:val="p"/>
                  </m:rPr>
                  <w:rPr>
                    <w:rFonts w:ascii="Cambria Math" w:eastAsiaTheme="minorEastAsia" w:hAnsi="Cambria Math"/>
                    <w:szCs w:val="28"/>
                  </w:rPr>
                  <m:t>;</m:t>
                </m:r>
              </m:oMath>
            </m:oMathPara>
          </w:p>
        </w:tc>
        <w:tc>
          <w:tcPr>
            <w:tcW w:w="425"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(81)</w:t>
            </w:r>
          </w:p>
        </w:tc>
      </w:tr>
      <w:tr w:rsidR="001C732D" w:rsidTr="00F54487">
        <w:tc>
          <w:tcPr>
            <w:tcW w:w="9209" w:type="dxa"/>
          </w:tcPr>
          <w:p w:rsidR="001C732D" w:rsidRDefault="00103C2E" w:rsidP="00F54487">
            <w:pPr>
              <w:rPr>
                <w:rFonts w:eastAsiaTheme="minorEastAsia"/>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π</m:t>
                    </m:r>
                  </m:sub>
                </m:sSub>
                <m:r>
                  <w:rPr>
                    <w:rFonts w:ascii="Cambria Math" w:eastAsiaTheme="minorEastAsia" w:hAnsi="Cambria Math"/>
                    <w:szCs w:val="28"/>
                  </w:rPr>
                  <m:t xml:space="preserve">= </m:t>
                </m:r>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2μ</m:t>
                        </m:r>
                      </m:num>
                      <m:den>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den>
                    </m:f>
                    <m:r>
                      <w:rPr>
                        <w:rFonts w:ascii="Cambria Math" w:eastAsiaTheme="minorEastAsia" w:hAnsi="Cambria Math"/>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Jup eq</m:t>
                        </m:r>
                        <m:sSup>
                          <m:sSupPr>
                            <m:ctrlPr>
                              <w:rPr>
                                <w:rFonts w:ascii="Cambria Math" w:hAnsi="Cambria Math" w:cs="Times New Roman"/>
                                <w:i/>
                                <w:szCs w:val="28"/>
                              </w:rPr>
                            </m:ctrlPr>
                          </m:sSupPr>
                          <m:e>
                            <m:r>
                              <w:rPr>
                                <w:rFonts w:ascii="Cambria Math" w:hAnsi="Cambria Math" w:cs="Times New Roman"/>
                                <w:szCs w:val="28"/>
                              </w:rPr>
                              <m:t>u</m:t>
                            </m:r>
                          </m:e>
                          <m:sup>
                            <m:r>
                              <w:rPr>
                                <w:rFonts w:ascii="Cambria Math" w:hAnsi="Cambria Math" w:cs="Times New Roman"/>
                                <w:szCs w:val="28"/>
                              </w:rPr>
                              <m:t>2</m:t>
                            </m:r>
                          </m:sup>
                        </m:sSup>
                      </m:sup>
                    </m:sSubSup>
                    <m:r>
                      <w:rPr>
                        <w:rFonts w:ascii="Cambria Math" w:hAnsi="Cambria Math" w:cs="Times New Roman"/>
                        <w:szCs w:val="28"/>
                      </w:rPr>
                      <m:t>;</m:t>
                    </m:r>
                  </m:e>
                </m:rad>
              </m:oMath>
            </m:oMathPara>
          </w:p>
        </w:tc>
        <w:tc>
          <w:tcPr>
            <w:tcW w:w="425"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(82)</w:t>
            </w:r>
          </w:p>
        </w:tc>
      </w:tr>
    </w:tbl>
    <w:p w:rsidR="001C732D" w:rsidRDefault="001C732D" w:rsidP="001C732D">
      <w:pPr>
        <w:rPr>
          <w:rFonts w:eastAsiaTheme="minorEastAsia"/>
          <w:szCs w:val="28"/>
        </w:rPr>
      </w:pPr>
      <w:r>
        <w:rPr>
          <w:rFonts w:eastAsiaTheme="minorEastAsia"/>
          <w:szCs w:val="28"/>
        </w:rPr>
        <w:t xml:space="preserve">где </w:t>
      </w:r>
      <m:oMath>
        <m:r>
          <w:rPr>
            <w:rFonts w:ascii="Cambria Math" w:eastAsiaTheme="minorEastAsia" w:hAnsi="Cambria Math"/>
            <w:szCs w:val="28"/>
          </w:rPr>
          <m:t>е</m:t>
        </m:r>
      </m:oMath>
      <w:r>
        <w:rPr>
          <w:rFonts w:eastAsiaTheme="minorEastAsia"/>
          <w:szCs w:val="28"/>
        </w:rPr>
        <w:t xml:space="preserve"> – эксцентриситет, </w:t>
      </w:r>
      <m:oMath>
        <m:r>
          <w:rPr>
            <w:rFonts w:ascii="Cambria Math" w:eastAsiaTheme="minorEastAsia" w:hAnsi="Cambria Math"/>
            <w:szCs w:val="28"/>
            <w:lang w:val="en-US"/>
          </w:rPr>
          <m:t>p</m:t>
        </m:r>
      </m:oMath>
      <w:r w:rsidRPr="00FF788F">
        <w:rPr>
          <w:rFonts w:eastAsiaTheme="minorEastAsia"/>
          <w:szCs w:val="28"/>
        </w:rPr>
        <w:t xml:space="preserve"> – </w:t>
      </w:r>
      <w:r>
        <w:rPr>
          <w:rFonts w:eastAsiaTheme="minorEastAsia"/>
          <w:szCs w:val="28"/>
        </w:rPr>
        <w:t xml:space="preserve">фокальный параметр, </w:t>
      </w:r>
      <m:oMath>
        <m:r>
          <w:rPr>
            <w:rFonts w:ascii="Cambria Math" w:eastAsiaTheme="minorEastAsia" w:hAnsi="Cambria Math"/>
            <w:szCs w:val="28"/>
          </w:rPr>
          <m:t>a</m:t>
        </m:r>
      </m:oMath>
      <w:r>
        <w:rPr>
          <w:rFonts w:eastAsiaTheme="minorEastAsia"/>
          <w:szCs w:val="28"/>
        </w:rPr>
        <w:t xml:space="preserve"> – большая полуось, </w:t>
      </w:r>
      <m:oMath>
        <m:r>
          <w:rPr>
            <w:rFonts w:ascii="Cambria Math" w:eastAsiaTheme="minorEastAsia" w:hAnsi="Cambria Math"/>
            <w:szCs w:val="28"/>
          </w:rPr>
          <m:t>i</m:t>
        </m:r>
      </m:oMath>
      <w:r>
        <w:rPr>
          <w:rFonts w:eastAsiaTheme="minorEastAsia"/>
          <w:szCs w:val="28"/>
        </w:rPr>
        <w:t xml:space="preserve">- наклонение орбиты, </w:t>
      </w: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π</m:t>
            </m:r>
          </m:sub>
        </m:sSub>
      </m:oMath>
      <w:r>
        <w:rPr>
          <w:rFonts w:eastAsiaTheme="minorEastAsia"/>
          <w:szCs w:val="28"/>
        </w:rPr>
        <w:t xml:space="preserve"> – скорость в перицентре гиперболической орбиты.</w:t>
      </w:r>
    </w:p>
    <w:p w:rsidR="001C732D" w:rsidRDefault="001C732D" w:rsidP="001C732D">
      <w:pPr>
        <w:ind w:firstLine="708"/>
        <w:rPr>
          <w:rFonts w:eastAsiaTheme="minorEastAsia"/>
          <w:szCs w:val="28"/>
        </w:rPr>
      </w:pPr>
      <w:r>
        <w:rPr>
          <w:rFonts w:eastAsiaTheme="minorEastAsia"/>
          <w:szCs w:val="28"/>
        </w:rPr>
        <w:t>Также определим угол между линией апсид и асимптотой гиперболы</w:t>
      </w:r>
      <w:r w:rsidRPr="00C442C4">
        <w:rPr>
          <w:rFonts w:eastAsiaTheme="minorEastAsia"/>
          <w:szCs w:val="28"/>
        </w:rPr>
        <w:t>:</w:t>
      </w:r>
      <w:r>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1"/>
      </w:tblGrid>
      <w:tr w:rsidR="001C732D" w:rsidTr="00F54487">
        <w:tc>
          <w:tcPr>
            <w:tcW w:w="8926" w:type="dxa"/>
          </w:tcPr>
          <w:p w:rsidR="001C732D" w:rsidRPr="00067042" w:rsidRDefault="00103C2E" w:rsidP="00F54487">
            <w:pPr>
              <w:ind w:firstLine="708"/>
              <w:rPr>
                <w:rFonts w:eastAsiaTheme="minorEastAsia"/>
                <w:i/>
                <w:szCs w:val="28"/>
              </w:rPr>
            </w:pPr>
            <m:oMathPara>
              <m:oMathParaPr>
                <m:jc m:val="center"/>
              </m:oMathParaPr>
              <m:oMath>
                <m:sSub>
                  <m:sSubPr>
                    <m:ctrlPr>
                      <w:rPr>
                        <w:rFonts w:ascii="Cambria Math" w:eastAsiaTheme="minorEastAsia" w:hAnsi="Cambria Math"/>
                        <w:i/>
                        <w:szCs w:val="28"/>
                      </w:rPr>
                    </m:ctrlPr>
                  </m:sSubPr>
                  <m:e>
                    <m:r>
                      <w:rPr>
                        <w:rFonts w:ascii="Cambria Math" w:eastAsiaTheme="minorEastAsia" w:hAnsi="Cambria Math"/>
                        <w:szCs w:val="28"/>
                      </w:rPr>
                      <m:t>ϑ</m:t>
                    </m:r>
                  </m:e>
                  <m:sub>
                    <m:r>
                      <w:rPr>
                        <w:rFonts w:ascii="Cambria Math" w:eastAsiaTheme="minorEastAsia" w:hAnsi="Cambria Math"/>
                        <w:szCs w:val="28"/>
                      </w:rPr>
                      <m:t>пр</m:t>
                    </m:r>
                  </m:sub>
                </m:sSub>
                <m:r>
                  <w:rPr>
                    <w:rFonts w:ascii="Cambria Math" w:eastAsiaTheme="minorEastAsia" w:hAnsi="Cambria Math"/>
                    <w:szCs w:val="28"/>
                  </w:rPr>
                  <m:t>=</m:t>
                </m:r>
                <m:func>
                  <m:funcPr>
                    <m:ctrlPr>
                      <w:rPr>
                        <w:rFonts w:ascii="Cambria Math" w:eastAsiaTheme="minorEastAsia" w:hAnsi="Cambria Math"/>
                        <w:i/>
                        <w:szCs w:val="28"/>
                        <w:lang w:val="en-US"/>
                      </w:rPr>
                    </m:ctrlPr>
                  </m:funcPr>
                  <m:fName>
                    <m:r>
                      <m:rPr>
                        <m:sty m:val="p"/>
                      </m:rPr>
                      <w:rPr>
                        <w:rFonts w:ascii="Cambria Math" w:eastAsiaTheme="minorEastAsia" w:hAnsi="Cambria Math"/>
                        <w:szCs w:val="28"/>
                        <w:lang w:val="en-US"/>
                      </w:rPr>
                      <m:t>arccos</m:t>
                    </m:r>
                  </m:fName>
                  <m:e>
                    <m:d>
                      <m:dPr>
                        <m:ctrlPr>
                          <w:rPr>
                            <w:rFonts w:ascii="Cambria Math" w:eastAsiaTheme="minorEastAsia" w:hAnsi="Cambria Math"/>
                            <w:i/>
                            <w:szCs w:val="28"/>
                          </w:rPr>
                        </m:ctrlPr>
                      </m:dPr>
                      <m:e>
                        <m:r>
                          <w:rPr>
                            <w:rFonts w:ascii="Cambria Math" w:eastAsiaTheme="minorEastAsia" w:hAnsi="Cambria Math"/>
                            <w:szCs w:val="28"/>
                          </w:rPr>
                          <m:t>-</m:t>
                        </m:r>
                        <m:f>
                          <m:fPr>
                            <m:ctrlPr>
                              <w:rPr>
                                <w:rFonts w:ascii="Cambria Math" w:eastAsiaTheme="minorEastAsia" w:hAnsi="Cambria Math"/>
                                <w:i/>
                                <w:szCs w:val="28"/>
                                <w:lang w:val="en-US"/>
                              </w:rPr>
                            </m:ctrlPr>
                          </m:fPr>
                          <m:num>
                            <m:r>
                              <w:rPr>
                                <w:rFonts w:ascii="Cambria Math" w:eastAsiaTheme="minorEastAsia" w:hAnsi="Cambria Math"/>
                                <w:szCs w:val="28"/>
                              </w:rPr>
                              <m:t>1</m:t>
                            </m:r>
                          </m:num>
                          <m:den>
                            <m:r>
                              <w:rPr>
                                <w:rFonts w:ascii="Cambria Math" w:eastAsiaTheme="minorEastAsia" w:hAnsi="Cambria Math"/>
                                <w:szCs w:val="28"/>
                                <w:lang w:val="en-US"/>
                              </w:rPr>
                              <m:t>e</m:t>
                            </m:r>
                          </m:den>
                        </m:f>
                      </m:e>
                    </m:d>
                  </m:e>
                </m:func>
                <m:r>
                  <w:rPr>
                    <w:rFonts w:ascii="Cambria Math" w:eastAsiaTheme="minorEastAsia" w:hAnsi="Cambria Math"/>
                    <w:szCs w:val="28"/>
                  </w:rPr>
                  <m:t>=147,719374°</m:t>
                </m:r>
              </m:oMath>
            </m:oMathPara>
          </w:p>
        </w:tc>
        <w:tc>
          <w:tcPr>
            <w:tcW w:w="701"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(83)</w:t>
            </w:r>
          </w:p>
        </w:tc>
      </w:tr>
    </w:tbl>
    <w:p w:rsidR="001C732D" w:rsidRDefault="001C732D" w:rsidP="001C732D">
      <w:pPr>
        <w:rPr>
          <w:rFonts w:eastAsiaTheme="minorEastAsia"/>
          <w:szCs w:val="28"/>
        </w:rPr>
      </w:pPr>
      <w:r>
        <w:rPr>
          <w:rFonts w:eastAsiaTheme="minorEastAsia"/>
          <w:szCs w:val="28"/>
        </w:rPr>
        <w:tab/>
        <w:t xml:space="preserve">Тем самым, нами были получены вышеперечисленные </w:t>
      </w:r>
      <w:r w:rsidR="00593C95">
        <w:rPr>
          <w:rFonts w:eastAsiaTheme="minorEastAsia"/>
          <w:szCs w:val="28"/>
        </w:rPr>
        <w:t>значения параметров</w:t>
      </w:r>
      <w:r>
        <w:rPr>
          <w:rFonts w:eastAsiaTheme="minorEastAsia"/>
          <w:szCs w:val="28"/>
        </w:rPr>
        <w:t xml:space="preserve"> подлетной гиперболической орбиты</w:t>
      </w:r>
      <w:r w:rsidRPr="000D6E60">
        <w:rPr>
          <w:rFonts w:eastAsiaTheme="minorEastAsia"/>
          <w:szCs w:val="28"/>
        </w:rPr>
        <w:t xml:space="preserve">: </w:t>
      </w:r>
    </w:p>
    <w:p w:rsidR="001C732D" w:rsidRDefault="001C732D" w:rsidP="001C732D">
      <w:pPr>
        <w:rPr>
          <w:rFonts w:eastAsiaTheme="minorEastAsia"/>
          <w:szCs w:val="28"/>
        </w:rPr>
      </w:pPr>
    </w:p>
    <w:p w:rsidR="001C732D" w:rsidRDefault="001C732D" w:rsidP="001C732D">
      <w:pPr>
        <w:rPr>
          <w:rFonts w:eastAsiaTheme="minorEastAsia"/>
          <w:szCs w:val="28"/>
        </w:rPr>
      </w:pPr>
    </w:p>
    <w:tbl>
      <w:tblPr>
        <w:tblStyle w:val="a3"/>
        <w:tblW w:w="0" w:type="auto"/>
        <w:jc w:val="center"/>
        <w:tblLook w:val="04A0" w:firstRow="1" w:lastRow="0" w:firstColumn="1" w:lastColumn="0" w:noHBand="0" w:noVBand="1"/>
      </w:tblPr>
      <w:tblGrid>
        <w:gridCol w:w="1427"/>
        <w:gridCol w:w="3104"/>
      </w:tblGrid>
      <w:tr w:rsidR="001C732D" w:rsidTr="00F54487">
        <w:trPr>
          <w:jc w:val="center"/>
        </w:trPr>
        <w:tc>
          <w:tcPr>
            <w:tcW w:w="4531" w:type="dxa"/>
            <w:gridSpan w:val="2"/>
          </w:tcPr>
          <w:p w:rsidR="00D22B85" w:rsidRDefault="00D22B85" w:rsidP="006C7A0C">
            <w:pPr>
              <w:jc w:val="center"/>
              <w:rPr>
                <w:rFonts w:eastAsiaTheme="minorEastAsia"/>
                <w:szCs w:val="28"/>
              </w:rPr>
            </w:pPr>
            <w:r>
              <w:rPr>
                <w:rFonts w:eastAsiaTheme="minorEastAsia"/>
                <w:szCs w:val="28"/>
              </w:rPr>
              <w:lastRenderedPageBreak/>
              <w:t>Значения параметров</w:t>
            </w:r>
          </w:p>
          <w:p w:rsidR="001C732D" w:rsidRPr="000041C5" w:rsidRDefault="001C732D" w:rsidP="00D22B85">
            <w:pPr>
              <w:rPr>
                <w:rFonts w:eastAsiaTheme="minorEastAsia"/>
                <w:szCs w:val="28"/>
              </w:rPr>
            </w:pPr>
            <w:r>
              <w:rPr>
                <w:rFonts w:eastAsiaTheme="minorEastAsia"/>
                <w:szCs w:val="28"/>
              </w:rPr>
              <w:t>гиперболической подлетной орбиты</w:t>
            </w:r>
          </w:p>
        </w:tc>
      </w:tr>
      <w:tr w:rsidR="001C732D" w:rsidTr="00F54487">
        <w:trPr>
          <w:jc w:val="center"/>
        </w:trPr>
        <w:tc>
          <w:tcPr>
            <w:tcW w:w="1427" w:type="dxa"/>
          </w:tcPr>
          <w:p w:rsidR="001C732D" w:rsidRPr="000D6E60" w:rsidRDefault="001C732D" w:rsidP="00F54487">
            <w:pPr>
              <w:rPr>
                <w:rFonts w:eastAsiaTheme="minorEastAsia"/>
                <w:b/>
                <w:i/>
                <w:szCs w:val="28"/>
                <w:lang w:val="en-US"/>
              </w:rPr>
            </w:pPr>
            <w:r w:rsidRPr="000D6E60">
              <w:rPr>
                <w:rFonts w:eastAsiaTheme="minorEastAsia"/>
                <w:b/>
                <w:i/>
                <w:szCs w:val="28"/>
                <w:lang w:val="en-US"/>
              </w:rPr>
              <w:t>e</w:t>
            </w:r>
          </w:p>
        </w:tc>
        <w:tc>
          <w:tcPr>
            <w:tcW w:w="3104" w:type="dxa"/>
          </w:tcPr>
          <w:p w:rsidR="001C732D" w:rsidRDefault="001C732D" w:rsidP="00F54487">
            <w:pPr>
              <w:rPr>
                <w:rFonts w:eastAsiaTheme="minorEastAsia"/>
                <w:szCs w:val="28"/>
              </w:rPr>
            </w:pPr>
            <w:r w:rsidRPr="000D6E60">
              <w:rPr>
                <w:rFonts w:eastAsiaTheme="minorEastAsia"/>
                <w:szCs w:val="28"/>
              </w:rPr>
              <w:t>1,182813</w:t>
            </w:r>
          </w:p>
        </w:tc>
      </w:tr>
      <w:tr w:rsidR="001C732D" w:rsidTr="00F54487">
        <w:trPr>
          <w:jc w:val="center"/>
        </w:trPr>
        <w:tc>
          <w:tcPr>
            <w:tcW w:w="1427" w:type="dxa"/>
          </w:tcPr>
          <w:p w:rsidR="001C732D" w:rsidRPr="000D6E60" w:rsidRDefault="001C732D" w:rsidP="00F54487">
            <w:pPr>
              <w:rPr>
                <w:rFonts w:eastAsiaTheme="minorEastAsia"/>
                <w:b/>
                <w:szCs w:val="28"/>
                <w:lang w:val="en-US"/>
              </w:rPr>
            </w:pPr>
            <w:r w:rsidRPr="000D6E60">
              <w:rPr>
                <w:rFonts w:eastAsiaTheme="minorEastAsia" w:cs="Times New Roman"/>
                <w:b/>
                <w:i/>
                <w:szCs w:val="28"/>
              </w:rPr>
              <w:t>р</w:t>
            </w:r>
            <w:r w:rsidRPr="000D6E60">
              <w:rPr>
                <w:rFonts w:eastAsiaTheme="minorEastAsia"/>
                <w:b/>
                <w:szCs w:val="28"/>
              </w:rPr>
              <w:t xml:space="preserve">, </w:t>
            </w:r>
            <w:r w:rsidRPr="000D6E60">
              <w:rPr>
                <w:rFonts w:eastAsiaTheme="minorEastAsia"/>
                <w:b/>
                <w:szCs w:val="28"/>
                <w:lang w:val="en-US"/>
              </w:rPr>
              <w:t>[</w:t>
            </w:r>
            <w:r w:rsidRPr="000D6E60">
              <w:rPr>
                <w:rFonts w:eastAsiaTheme="minorEastAsia"/>
                <w:b/>
                <w:szCs w:val="28"/>
              </w:rPr>
              <w:t>км</w:t>
            </w:r>
            <w:r w:rsidRPr="000D6E60">
              <w:rPr>
                <w:rFonts w:eastAsiaTheme="minorEastAsia"/>
                <w:b/>
                <w:szCs w:val="28"/>
                <w:lang w:val="en-US"/>
              </w:rPr>
              <w:t>]</w:t>
            </w:r>
          </w:p>
        </w:tc>
        <w:tc>
          <w:tcPr>
            <w:tcW w:w="3104" w:type="dxa"/>
          </w:tcPr>
          <w:p w:rsidR="001C732D" w:rsidRDefault="001C732D" w:rsidP="00F54487">
            <w:pPr>
              <w:rPr>
                <w:rFonts w:eastAsiaTheme="minorEastAsia"/>
                <w:szCs w:val="28"/>
              </w:rPr>
            </w:pPr>
            <w:r w:rsidRPr="000D6E60">
              <w:rPr>
                <w:rFonts w:eastAsiaTheme="minorEastAsia"/>
                <w:szCs w:val="28"/>
              </w:rPr>
              <w:t>1</w:t>
            </w:r>
            <w:r>
              <w:rPr>
                <w:rFonts w:eastAsiaTheme="minorEastAsia"/>
                <w:szCs w:val="28"/>
                <w:lang w:val="en-US"/>
              </w:rPr>
              <w:t xml:space="preserve"> </w:t>
            </w:r>
            <w:r w:rsidRPr="000D6E60">
              <w:rPr>
                <w:rFonts w:eastAsiaTheme="minorEastAsia"/>
                <w:szCs w:val="28"/>
              </w:rPr>
              <w:t>464</w:t>
            </w:r>
            <w:r>
              <w:rPr>
                <w:rFonts w:eastAsiaTheme="minorEastAsia"/>
                <w:szCs w:val="28"/>
                <w:lang w:val="en-US"/>
              </w:rPr>
              <w:t xml:space="preserve"> </w:t>
            </w:r>
            <w:r w:rsidRPr="000D6E60">
              <w:rPr>
                <w:rFonts w:eastAsiaTheme="minorEastAsia"/>
                <w:szCs w:val="28"/>
              </w:rPr>
              <w:t>448,967594</w:t>
            </w:r>
          </w:p>
        </w:tc>
      </w:tr>
      <w:tr w:rsidR="001C732D" w:rsidTr="00F54487">
        <w:trPr>
          <w:jc w:val="center"/>
        </w:trPr>
        <w:tc>
          <w:tcPr>
            <w:tcW w:w="1427" w:type="dxa"/>
          </w:tcPr>
          <w:p w:rsidR="001C732D" w:rsidRPr="000D6E60" w:rsidRDefault="001C732D" w:rsidP="00F54487">
            <w:pPr>
              <w:rPr>
                <w:rFonts w:eastAsiaTheme="minorEastAsia"/>
                <w:b/>
                <w:szCs w:val="28"/>
                <w:lang w:val="en-US"/>
              </w:rPr>
            </w:pPr>
            <w:r w:rsidRPr="000D6E60">
              <w:rPr>
                <w:rFonts w:eastAsiaTheme="minorEastAsia"/>
                <w:b/>
                <w:i/>
                <w:szCs w:val="28"/>
              </w:rPr>
              <w:t>а</w:t>
            </w:r>
            <w:r w:rsidRPr="000D6E60">
              <w:rPr>
                <w:rFonts w:eastAsiaTheme="minorEastAsia"/>
                <w:b/>
                <w:szCs w:val="28"/>
                <w:lang w:val="en-US"/>
              </w:rPr>
              <w:t>, [</w:t>
            </w:r>
            <w:r w:rsidRPr="000D6E60">
              <w:rPr>
                <w:rFonts w:eastAsiaTheme="minorEastAsia"/>
                <w:b/>
                <w:szCs w:val="28"/>
              </w:rPr>
              <w:t>км</w:t>
            </w:r>
            <w:r w:rsidRPr="000D6E60">
              <w:rPr>
                <w:rFonts w:eastAsiaTheme="minorEastAsia"/>
                <w:b/>
                <w:szCs w:val="28"/>
                <w:lang w:val="en-US"/>
              </w:rPr>
              <w:t>]</w:t>
            </w:r>
          </w:p>
        </w:tc>
        <w:tc>
          <w:tcPr>
            <w:tcW w:w="3104" w:type="dxa"/>
          </w:tcPr>
          <w:p w:rsidR="001C732D" w:rsidRPr="000D6E60" w:rsidRDefault="001C732D" w:rsidP="00F54487">
            <w:pPr>
              <w:rPr>
                <w:rFonts w:eastAsiaTheme="minorEastAsia"/>
                <w:szCs w:val="28"/>
                <w:lang w:val="en-US"/>
              </w:rPr>
            </w:pPr>
            <w:r w:rsidRPr="000D6E60">
              <w:rPr>
                <w:rFonts w:eastAsiaTheme="minorEastAsia"/>
                <w:szCs w:val="28"/>
              </w:rPr>
              <w:t>3</w:t>
            </w:r>
            <w:r>
              <w:rPr>
                <w:rFonts w:eastAsiaTheme="minorEastAsia"/>
                <w:szCs w:val="28"/>
                <w:lang w:val="en-US"/>
              </w:rPr>
              <w:t xml:space="preserve"> </w:t>
            </w:r>
            <w:r w:rsidRPr="000D6E60">
              <w:rPr>
                <w:rFonts w:eastAsiaTheme="minorEastAsia"/>
                <w:szCs w:val="28"/>
              </w:rPr>
              <w:t>669</w:t>
            </w:r>
            <w:r>
              <w:rPr>
                <w:rFonts w:eastAsiaTheme="minorEastAsia"/>
                <w:szCs w:val="28"/>
                <w:lang w:val="en-US"/>
              </w:rPr>
              <w:t xml:space="preserve"> </w:t>
            </w:r>
            <w:r w:rsidRPr="000D6E60">
              <w:rPr>
                <w:rFonts w:eastAsiaTheme="minorEastAsia"/>
                <w:szCs w:val="28"/>
              </w:rPr>
              <w:t>878,506369</w:t>
            </w:r>
            <w:r>
              <w:rPr>
                <w:rFonts w:eastAsiaTheme="minorEastAsia"/>
                <w:szCs w:val="28"/>
                <w:lang w:val="en-US"/>
              </w:rPr>
              <w:t xml:space="preserve"> </w:t>
            </w:r>
          </w:p>
        </w:tc>
      </w:tr>
      <w:tr w:rsidR="001C732D" w:rsidTr="00F54487">
        <w:trPr>
          <w:jc w:val="center"/>
        </w:trPr>
        <w:tc>
          <w:tcPr>
            <w:tcW w:w="1427" w:type="dxa"/>
          </w:tcPr>
          <w:p w:rsidR="001C732D" w:rsidRPr="00A13E42" w:rsidRDefault="001C732D" w:rsidP="00F54487">
            <w:pPr>
              <w:rPr>
                <w:rFonts w:eastAsiaTheme="minorEastAsia"/>
                <w:b/>
                <w:szCs w:val="28"/>
                <w:lang w:val="en-US"/>
              </w:rPr>
            </w:pPr>
            <w:r w:rsidRPr="00A13E42">
              <w:rPr>
                <w:rFonts w:eastAsia="Times New Roman" w:cs="Times New Roman"/>
                <w:b/>
                <w:bCs/>
                <w:i/>
                <w:iCs/>
                <w:szCs w:val="28"/>
                <w:lang w:eastAsia="ru-RU"/>
              </w:rPr>
              <w:t>i</w:t>
            </w:r>
            <w:r w:rsidRPr="00A13E42">
              <w:rPr>
                <w:rFonts w:eastAsia="Times New Roman" w:cs="Times New Roman"/>
                <w:b/>
                <w:bCs/>
                <w:i/>
                <w:iCs/>
                <w:szCs w:val="28"/>
                <w:lang w:val="en-US" w:eastAsia="ru-RU"/>
              </w:rPr>
              <w:t xml:space="preserve">, </w:t>
            </w:r>
            <w:r w:rsidRPr="00A13E42">
              <w:rPr>
                <w:rFonts w:eastAsia="Times New Roman" w:cs="Times New Roman"/>
                <w:b/>
                <w:bCs/>
                <w:iCs/>
                <w:szCs w:val="28"/>
                <w:lang w:val="en-US" w:eastAsia="ru-RU"/>
              </w:rPr>
              <w:t>[</w:t>
            </w:r>
            <w:r w:rsidRPr="00A13E42">
              <w:rPr>
                <w:rFonts w:eastAsia="Times New Roman" w:cs="Times New Roman"/>
                <w:b/>
                <w:bCs/>
                <w:iCs/>
                <w:szCs w:val="28"/>
                <w:lang w:eastAsia="ru-RU"/>
              </w:rPr>
              <w:t>град</w:t>
            </w:r>
            <w:r w:rsidRPr="00A13E42">
              <w:rPr>
                <w:rFonts w:eastAsia="Times New Roman" w:cs="Times New Roman"/>
                <w:b/>
                <w:bCs/>
                <w:iCs/>
                <w:szCs w:val="28"/>
                <w:lang w:val="en-US" w:eastAsia="ru-RU"/>
              </w:rPr>
              <w:t>]</w:t>
            </w:r>
          </w:p>
        </w:tc>
        <w:tc>
          <w:tcPr>
            <w:tcW w:w="3104" w:type="dxa"/>
          </w:tcPr>
          <w:p w:rsidR="001C732D" w:rsidRPr="00A13E42" w:rsidRDefault="001C732D" w:rsidP="00F54487">
            <w:pPr>
              <w:rPr>
                <w:rFonts w:eastAsiaTheme="minorEastAsia"/>
                <w:szCs w:val="28"/>
              </w:rPr>
            </w:pPr>
            <w:r w:rsidRPr="00A13E42">
              <w:rPr>
                <w:rFonts w:eastAsia="Times New Roman" w:cs="Times New Roman"/>
                <w:bCs/>
                <w:szCs w:val="28"/>
                <w:lang w:eastAsia="ru-RU"/>
              </w:rPr>
              <w:t>5,365289</w:t>
            </w:r>
          </w:p>
        </w:tc>
      </w:tr>
      <w:tr w:rsidR="001C732D" w:rsidTr="00F54487">
        <w:trPr>
          <w:jc w:val="center"/>
        </w:trPr>
        <w:tc>
          <w:tcPr>
            <w:tcW w:w="1427" w:type="dxa"/>
          </w:tcPr>
          <w:p w:rsidR="001C732D" w:rsidRPr="000D6E60" w:rsidRDefault="001C732D" w:rsidP="00F54487">
            <w:pPr>
              <w:rPr>
                <w:rFonts w:eastAsiaTheme="minorEastAsia"/>
                <w:b/>
                <w:szCs w:val="28"/>
                <w:lang w:val="en-US"/>
              </w:rPr>
            </w:pPr>
            <w:r w:rsidRPr="000D6E60">
              <w:rPr>
                <w:rFonts w:eastAsia="Times New Roman" w:cs="Times New Roman"/>
                <w:b/>
                <w:bCs/>
                <w:i/>
                <w:iCs/>
                <w:color w:val="000000"/>
                <w:szCs w:val="28"/>
                <w:lang w:eastAsia="ru-RU"/>
              </w:rPr>
              <w:t>r</w:t>
            </w:r>
            <w:r w:rsidRPr="000D6E60">
              <w:rPr>
                <w:rFonts w:eastAsia="Times New Roman" w:cs="Times New Roman"/>
                <w:b/>
                <w:bCs/>
                <w:i/>
                <w:iCs/>
                <w:color w:val="000000"/>
                <w:szCs w:val="28"/>
                <w:vertAlign w:val="subscript"/>
                <w:lang w:eastAsia="ru-RU"/>
              </w:rPr>
              <w:t>π</w:t>
            </w:r>
            <w:r w:rsidRPr="000D6E60">
              <w:rPr>
                <w:rFonts w:eastAsia="Times New Roman" w:cs="Times New Roman"/>
                <w:b/>
                <w:bCs/>
                <w:i/>
                <w:iCs/>
                <w:color w:val="000000"/>
                <w:szCs w:val="28"/>
                <w:vertAlign w:val="subscript"/>
                <w:lang w:val="en-US" w:eastAsia="ru-RU"/>
              </w:rPr>
              <w:t xml:space="preserve">, </w:t>
            </w:r>
            <w:r w:rsidRPr="000D6E60">
              <w:rPr>
                <w:rFonts w:eastAsiaTheme="minorEastAsia"/>
                <w:b/>
                <w:szCs w:val="28"/>
                <w:lang w:val="en-US"/>
              </w:rPr>
              <w:t>[</w:t>
            </w:r>
            <w:r w:rsidRPr="000D6E60">
              <w:rPr>
                <w:rFonts w:eastAsiaTheme="minorEastAsia"/>
                <w:b/>
                <w:szCs w:val="28"/>
              </w:rPr>
              <w:t>км</w:t>
            </w:r>
            <w:r w:rsidRPr="000D6E60">
              <w:rPr>
                <w:rFonts w:eastAsiaTheme="minorEastAsia"/>
                <w:b/>
                <w:szCs w:val="28"/>
                <w:lang w:val="en-US"/>
              </w:rPr>
              <w:t>]</w:t>
            </w:r>
          </w:p>
        </w:tc>
        <w:tc>
          <w:tcPr>
            <w:tcW w:w="3104" w:type="dxa"/>
          </w:tcPr>
          <w:p w:rsidR="001C732D" w:rsidRPr="000041C5" w:rsidRDefault="001C732D" w:rsidP="00F54487">
            <w:pPr>
              <w:rPr>
                <w:rFonts w:eastAsiaTheme="minorEastAsia"/>
                <w:szCs w:val="28"/>
                <w:lang w:val="en-US"/>
              </w:rPr>
            </w:pPr>
            <w:r>
              <w:rPr>
                <w:rFonts w:eastAsiaTheme="minorEastAsia"/>
                <w:szCs w:val="28"/>
                <w:lang w:val="en-US"/>
              </w:rPr>
              <w:t xml:space="preserve">670 900 </w:t>
            </w:r>
          </w:p>
        </w:tc>
      </w:tr>
      <w:tr w:rsidR="001C732D" w:rsidTr="00F54487">
        <w:trPr>
          <w:jc w:val="center"/>
        </w:trPr>
        <w:tc>
          <w:tcPr>
            <w:tcW w:w="1427" w:type="dxa"/>
          </w:tcPr>
          <w:p w:rsidR="001C732D" w:rsidRPr="000D6E60" w:rsidRDefault="001C732D" w:rsidP="00F54487">
            <w:pPr>
              <w:rPr>
                <w:rFonts w:eastAsiaTheme="minorEastAsia"/>
                <w:b/>
                <w:szCs w:val="28"/>
              </w:rPr>
            </w:pPr>
            <w:r w:rsidRPr="000D6E60">
              <w:rPr>
                <w:rFonts w:eastAsia="Times New Roman" w:cs="Times New Roman"/>
                <w:b/>
                <w:bCs/>
                <w:i/>
                <w:iCs/>
                <w:color w:val="000000"/>
                <w:szCs w:val="28"/>
                <w:lang w:eastAsia="ru-RU"/>
              </w:rPr>
              <w:t>V</w:t>
            </w:r>
            <w:r w:rsidRPr="000D6E60">
              <w:rPr>
                <w:rFonts w:eastAsia="Times New Roman" w:cs="Times New Roman"/>
                <w:b/>
                <w:bCs/>
                <w:i/>
                <w:iCs/>
                <w:color w:val="000000"/>
                <w:szCs w:val="28"/>
                <w:vertAlign w:val="subscript"/>
                <w:lang w:eastAsia="ru-RU"/>
              </w:rPr>
              <w:t xml:space="preserve">π </w:t>
            </w:r>
            <w:r w:rsidRPr="000D6E60">
              <w:rPr>
                <w:rFonts w:eastAsiaTheme="minorEastAsia"/>
                <w:b/>
                <w:szCs w:val="28"/>
                <w:lang w:val="en-US"/>
              </w:rPr>
              <w:t>[</w:t>
            </w:r>
            <w:r w:rsidRPr="000D6E60">
              <w:rPr>
                <w:rFonts w:eastAsiaTheme="minorEastAsia"/>
                <w:b/>
                <w:szCs w:val="28"/>
              </w:rPr>
              <w:t>км</w:t>
            </w:r>
            <w:r w:rsidRPr="000D6E60">
              <w:rPr>
                <w:rFonts w:eastAsiaTheme="minorEastAsia"/>
                <w:b/>
                <w:szCs w:val="28"/>
                <w:lang w:val="en-US"/>
              </w:rPr>
              <w:t>/c]</w:t>
            </w:r>
          </w:p>
        </w:tc>
        <w:tc>
          <w:tcPr>
            <w:tcW w:w="3104" w:type="dxa"/>
          </w:tcPr>
          <w:p w:rsidR="001C732D" w:rsidRDefault="001C732D" w:rsidP="00F54487">
            <w:pPr>
              <w:rPr>
                <w:rFonts w:eastAsiaTheme="minorEastAsia"/>
                <w:szCs w:val="28"/>
              </w:rPr>
            </w:pPr>
            <w:r w:rsidRPr="000041C5">
              <w:rPr>
                <w:rFonts w:eastAsiaTheme="minorEastAsia"/>
                <w:szCs w:val="28"/>
              </w:rPr>
              <w:t>20,302268</w:t>
            </w:r>
          </w:p>
        </w:tc>
      </w:tr>
    </w:tbl>
    <w:p w:rsidR="001C732D" w:rsidRDefault="001C732D" w:rsidP="001C732D">
      <w:pPr>
        <w:rPr>
          <w:rFonts w:eastAsiaTheme="minorEastAsia"/>
          <w:szCs w:val="28"/>
        </w:rPr>
      </w:pPr>
      <w:r>
        <w:rPr>
          <w:rFonts w:eastAsiaTheme="minorEastAsia"/>
          <w:szCs w:val="28"/>
        </w:rPr>
        <w:tab/>
        <w:t xml:space="preserve">Определив параметры подлетной гиперболической орбиты перейдем к расчету эллиптической орбиты искусственного спутника Юпитера. </w:t>
      </w:r>
    </w:p>
    <w:p w:rsidR="001C732D" w:rsidRDefault="001C732D" w:rsidP="001C732D">
      <w:pPr>
        <w:pStyle w:val="3"/>
        <w:rPr>
          <w:rFonts w:eastAsiaTheme="minorEastAsia"/>
        </w:rPr>
      </w:pPr>
      <w:bookmarkStart w:id="19" w:name="_Toc39604364"/>
      <w:r>
        <w:rPr>
          <w:rFonts w:eastAsiaTheme="minorEastAsia"/>
        </w:rPr>
        <w:t>6.2.2 Анализ эллиптической орбиты аппарата у Юпитера</w:t>
      </w:r>
      <w:bookmarkEnd w:id="19"/>
    </w:p>
    <w:p w:rsidR="001C732D" w:rsidRPr="00D33555" w:rsidRDefault="001C732D" w:rsidP="001C732D">
      <w:pPr>
        <w:rPr>
          <w:szCs w:val="28"/>
        </w:rPr>
      </w:pPr>
      <w:r>
        <w:tab/>
        <w:t xml:space="preserve">Так как при расчете подлетной гиперболы нами был задан радиус перицентра, составляющий 670 900 км, то при одноимпульсном маневре захвата </w:t>
      </w:r>
      <w:r>
        <w:rPr>
          <w:szCs w:val="28"/>
        </w:rPr>
        <w:t>(</w:t>
      </w:r>
      <w:r>
        <w:rPr>
          <w:szCs w:val="28"/>
          <w:lang w:val="en-US"/>
        </w:rPr>
        <w:t>Jovian</w:t>
      </w:r>
      <w:r w:rsidRPr="004F2B0C">
        <w:rPr>
          <w:szCs w:val="28"/>
        </w:rPr>
        <w:t xml:space="preserve"> </w:t>
      </w:r>
      <w:r>
        <w:rPr>
          <w:szCs w:val="28"/>
          <w:lang w:val="en-US"/>
        </w:rPr>
        <w:t>Orbit</w:t>
      </w:r>
      <w:r w:rsidRPr="004F2B0C">
        <w:rPr>
          <w:szCs w:val="28"/>
        </w:rPr>
        <w:t xml:space="preserve"> </w:t>
      </w:r>
      <w:r>
        <w:rPr>
          <w:szCs w:val="28"/>
          <w:lang w:val="en-US"/>
        </w:rPr>
        <w:t>Insertion</w:t>
      </w:r>
      <w:r>
        <w:rPr>
          <w:szCs w:val="28"/>
        </w:rPr>
        <w:t>), импульс которого прикладывается в перицентре подлетной гиперболической орбиты, КА будет переведен на эллиптическую орбиту искусственного спутника Юпитера. Формула для расчета требуемого импульса приведена далее</w:t>
      </w:r>
      <w:r w:rsidRPr="00D33555">
        <w:rPr>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067" w:type="dxa"/>
          </w:tcPr>
          <w:p w:rsidR="001C732D" w:rsidRDefault="001C732D" w:rsidP="00F54487">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Jup</m:t>
                    </m:r>
                  </m:sub>
                </m:sSub>
                <m:r>
                  <w:rPr>
                    <w:rFonts w:ascii="Cambria Math" w:hAnsi="Cambria Math"/>
                  </w:rPr>
                  <m:t>=</m:t>
                </m:r>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2μ</m:t>
                        </m:r>
                      </m:num>
                      <m:den>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den>
                    </m:f>
                    <m:r>
                      <w:rPr>
                        <w:rFonts w:ascii="Cambria Math" w:eastAsiaTheme="minorEastAsia" w:hAnsi="Cambria Math"/>
                        <w:szCs w:val="28"/>
                      </w:rPr>
                      <m:t>+</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2eq</m:t>
                        </m:r>
                      </m:sup>
                    </m:sSubSup>
                  </m:e>
                </m:rad>
                <m:r>
                  <w:rPr>
                    <w:rFonts w:ascii="Cambria Math" w:eastAsiaTheme="minorEastAsia" w:hAnsi="Cambria Math"/>
                    <w:szCs w:val="28"/>
                  </w:rPr>
                  <m:t>-</m:t>
                </m:r>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2</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μ</m:t>
                            </m:r>
                          </m:e>
                          <m:sub>
                            <m:r>
                              <w:rPr>
                                <w:rFonts w:ascii="Cambria Math" w:eastAsiaTheme="minorEastAsia" w:hAnsi="Cambria Math"/>
                                <w:szCs w:val="28"/>
                                <w:lang w:val="en-US"/>
                              </w:rPr>
                              <m:t>jup</m:t>
                            </m:r>
                          </m:sub>
                        </m:sSub>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a</m:t>
                            </m:r>
                          </m:sub>
                        </m:sSub>
                      </m:num>
                      <m:den>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a</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e>
                        </m:d>
                      </m:den>
                    </m:f>
                  </m:e>
                </m:rad>
              </m:oMath>
            </m:oMathPara>
          </w:p>
        </w:tc>
        <w:tc>
          <w:tcPr>
            <w:tcW w:w="560" w:type="dxa"/>
            <w:vAlign w:val="center"/>
          </w:tcPr>
          <w:p w:rsidR="001C732D" w:rsidRDefault="001C732D" w:rsidP="00F54487">
            <w:pPr>
              <w:jc w:val="right"/>
              <w:rPr>
                <w:lang w:val="en-US"/>
              </w:rPr>
            </w:pPr>
            <w:r>
              <w:rPr>
                <w:lang w:val="en-US"/>
              </w:rPr>
              <w:t>(84)</w:t>
            </w:r>
          </w:p>
        </w:tc>
      </w:tr>
    </w:tbl>
    <w:p w:rsidR="001C732D" w:rsidRDefault="001C732D" w:rsidP="001C732D">
      <w:r w:rsidRPr="00447D3B">
        <w:tab/>
      </w:r>
      <w:r>
        <w:t>Можно заметить, что данный импульс скорости зависит от значения радиуса апоцентра эллиптической орбиты, тем самым варьируя значение радиуса апоцентра можем сократить значение импульса скорости, необходимое для выведения аппарата на эллиптическую орбиту. Проведем анализ зависимости радиуса апоцентра и требуемого импульса скорости.</w:t>
      </w:r>
      <w:r w:rsidRPr="00C55A15">
        <w:t xml:space="preserve"> </w:t>
      </w:r>
    </w:p>
    <w:p w:rsidR="001C732D" w:rsidRDefault="001C732D" w:rsidP="001C732D">
      <w:pPr>
        <w:ind w:firstLine="708"/>
      </w:pPr>
      <w:r>
        <w:t xml:space="preserve">Пусть минимальное значение радиуса апоцентра будет равно </w:t>
      </w:r>
      <w:r w:rsidRPr="00157AAE">
        <w:t>1</w:t>
      </w:r>
      <w:r>
        <w:t xml:space="preserve"> </w:t>
      </w:r>
      <w:r w:rsidRPr="00157AAE">
        <w:t>600</w:t>
      </w:r>
      <w:r>
        <w:t> </w:t>
      </w:r>
      <w:r w:rsidRPr="00157AAE">
        <w:t>000</w:t>
      </w:r>
      <w:r>
        <w:t xml:space="preserve"> км, а максимальное значение будет составлять 4 </w:t>
      </w:r>
      <w:r w:rsidRPr="00157AAE">
        <w:t>000</w:t>
      </w:r>
      <w:r>
        <w:t> </w:t>
      </w:r>
      <w:r w:rsidRPr="00157AAE">
        <w:t>000</w:t>
      </w:r>
      <w:r>
        <w:t xml:space="preserve"> км. </w:t>
      </w:r>
    </w:p>
    <w:p w:rsidR="001C732D" w:rsidRDefault="001C732D" w:rsidP="001C732D">
      <w:r>
        <w:rPr>
          <w:noProof/>
          <w:lang w:eastAsia="ru-RU"/>
        </w:rPr>
        <w:lastRenderedPageBreak/>
        <w:drawing>
          <wp:anchor distT="0" distB="0" distL="114300" distR="114300" simplePos="0" relativeHeight="251677696" behindDoc="0" locked="0" layoutInCell="1" allowOverlap="1" wp14:anchorId="26511DD8" wp14:editId="10F2B1A7">
            <wp:simplePos x="0" y="0"/>
            <wp:positionH relativeFrom="margin">
              <wp:align>center</wp:align>
            </wp:positionH>
            <wp:positionV relativeFrom="paragraph">
              <wp:posOffset>162</wp:posOffset>
            </wp:positionV>
            <wp:extent cx="5760000" cy="3240000"/>
            <wp:effectExtent l="0" t="0" r="12700" b="17780"/>
            <wp:wrapTopAndBottom/>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tab/>
        <w:t xml:space="preserve">Можем заметить, что значение импульса скорости становится меньше с увеличением радиуса апоцентра. Так при апоцентре, равном 1 600 000 км, импульс скорости составит </w:t>
      </w:r>
      <w:r w:rsidRPr="00715D23">
        <w:t>3,9901</w:t>
      </w:r>
      <w:r>
        <w:t xml:space="preserve"> км</w:t>
      </w:r>
      <w:r w:rsidRPr="00715D23">
        <w:t>/</w:t>
      </w:r>
      <w:r>
        <w:rPr>
          <w:lang w:val="en-US"/>
        </w:rPr>
        <w:t>c</w:t>
      </w:r>
      <w:r>
        <w:t xml:space="preserve">, а при апоцентре, равном 4 000 000 км уже составит </w:t>
      </w:r>
      <w:r w:rsidRPr="00715D23">
        <w:t>2,3185</w:t>
      </w:r>
      <w:r>
        <w:t xml:space="preserve"> км</w:t>
      </w:r>
      <w:r w:rsidRPr="00715D23">
        <w:t>/</w:t>
      </w:r>
      <w:r>
        <w:rPr>
          <w:lang w:val="en-US"/>
        </w:rPr>
        <w:t>c</w:t>
      </w:r>
      <w:r w:rsidRPr="00715D23">
        <w:t xml:space="preserve">. </w:t>
      </w:r>
    </w:p>
    <w:p w:rsidR="001C732D" w:rsidRDefault="001C732D" w:rsidP="001C732D">
      <w:r>
        <w:tab/>
        <w:t xml:space="preserve">Не стоит забывать про остальные параметры эллиптической орбиты. </w:t>
      </w:r>
    </w:p>
    <w:p w:rsidR="001C732D" w:rsidRDefault="00431B09" w:rsidP="001C732D">
      <w:pPr>
        <w:ind w:firstLine="708"/>
      </w:pPr>
      <w:r>
        <w:rPr>
          <w:noProof/>
          <w:lang w:eastAsia="ru-RU"/>
        </w:rPr>
        <w:drawing>
          <wp:anchor distT="0" distB="0" distL="114300" distR="114300" simplePos="0" relativeHeight="251678720" behindDoc="0" locked="0" layoutInCell="1" allowOverlap="1" wp14:anchorId="49960066" wp14:editId="1A9A33C1">
            <wp:simplePos x="0" y="0"/>
            <wp:positionH relativeFrom="margin">
              <wp:align>center</wp:align>
            </wp:positionH>
            <wp:positionV relativeFrom="paragraph">
              <wp:posOffset>970945</wp:posOffset>
            </wp:positionV>
            <wp:extent cx="5890260" cy="2997835"/>
            <wp:effectExtent l="0" t="0" r="15240" b="12065"/>
            <wp:wrapTight wrapText="bothSides">
              <wp:wrapPolygon edited="0">
                <wp:start x="0" y="0"/>
                <wp:lineTo x="0" y="21550"/>
                <wp:lineTo x="21586" y="21550"/>
                <wp:lineTo x="21586" y="0"/>
                <wp:lineTo x="0" y="0"/>
              </wp:wrapPolygon>
            </wp:wrapTight>
            <wp:docPr id="29"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1C732D">
        <w:t>Эксцентриситет орбиты будет вычислен по нижеприведенной формуле</w:t>
      </w:r>
      <w:r w:rsidR="001C732D" w:rsidRPr="00A24627">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209" w:type="dxa"/>
          </w:tcPr>
          <w:p w:rsidR="001C732D" w:rsidRPr="00C55A15" w:rsidRDefault="001C732D" w:rsidP="00F54487">
            <w:pPr>
              <w:rPr>
                <w:rFonts w:eastAsiaTheme="minorEastAsia"/>
                <w:szCs w:val="28"/>
              </w:rPr>
            </w:pPr>
            <m:oMathPara>
              <m:oMath>
                <m:r>
                  <w:rPr>
                    <w:rFonts w:ascii="Cambria Math" w:eastAsiaTheme="minorEastAsia" w:hAnsi="Cambria Math"/>
                    <w:szCs w:val="28"/>
                  </w:rPr>
                  <m:t>e=</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a</m:t>
                            </m:r>
                          </m:sub>
                        </m:sSub>
                        <m:r>
                          <w:rPr>
                            <w:rFonts w:ascii="Cambria Math" w:eastAsiaTheme="minorEastAsia" w:hAnsi="Cambria Math"/>
                            <w:szCs w:val="28"/>
                          </w:rPr>
                          <m:t>-r</m:t>
                        </m:r>
                      </m:e>
                      <m:sub>
                        <m:r>
                          <w:rPr>
                            <w:rFonts w:ascii="Cambria Math" w:eastAsiaTheme="minorEastAsia" w:hAnsi="Cambria Math"/>
                            <w:szCs w:val="28"/>
                          </w:rPr>
                          <m:t>π</m:t>
                        </m:r>
                      </m:sub>
                    </m:sSub>
                  </m:num>
                  <m:den>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a</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den>
                </m:f>
              </m:oMath>
            </m:oMathPara>
          </w:p>
        </w:tc>
        <w:tc>
          <w:tcPr>
            <w:tcW w:w="418"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(85)</w:t>
            </w:r>
          </w:p>
        </w:tc>
      </w:tr>
    </w:tbl>
    <w:p w:rsidR="001C732D" w:rsidRPr="0072184E" w:rsidRDefault="001C732D" w:rsidP="001C732D">
      <w:pPr>
        <w:ind w:firstLine="708"/>
      </w:pPr>
      <w:r>
        <w:lastRenderedPageBreak/>
        <w:t>Фокальный параметр рассчитывается по данной формуле</w:t>
      </w:r>
      <w:r w:rsidRPr="0072184E">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209" w:type="dxa"/>
          </w:tcPr>
          <w:p w:rsidR="001C732D" w:rsidRDefault="001C732D" w:rsidP="00F54487">
            <w:pPr>
              <w:ind w:firstLine="708"/>
              <w:rPr>
                <w:rFonts w:eastAsiaTheme="minorEastAsia"/>
                <w:szCs w:val="28"/>
              </w:rPr>
            </w:pPr>
            <m:oMathPara>
              <m:oMath>
                <m:r>
                  <w:rPr>
                    <w:rFonts w:ascii="Cambria Math" w:eastAsiaTheme="minorEastAsia" w:hAnsi="Cambria Math"/>
                    <w:szCs w:val="28"/>
                  </w:rPr>
                  <m:t>p=</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sSub>
                          <m:sSubPr>
                            <m:ctrlPr>
                              <w:rPr>
                                <w:rFonts w:ascii="Cambria Math" w:eastAsiaTheme="minorEastAsia" w:hAnsi="Cambria Math"/>
                                <w:i/>
                                <w:szCs w:val="28"/>
                              </w:rPr>
                            </m:ctrlPr>
                          </m:sSubPr>
                          <m:e>
                            <m:r>
                              <w:rPr>
                                <w:rFonts w:ascii="Cambria Math" w:eastAsiaTheme="minorEastAsia" w:hAnsi="Cambria Math"/>
                                <w:szCs w:val="28"/>
                              </w:rPr>
                              <m:t>2r</m:t>
                            </m:r>
                          </m:e>
                          <m:sub>
                            <m:r>
                              <w:rPr>
                                <w:rFonts w:ascii="Cambria Math" w:eastAsiaTheme="minorEastAsia" w:hAnsi="Cambria Math"/>
                                <w:szCs w:val="28"/>
                              </w:rPr>
                              <m:t>a</m:t>
                            </m:r>
                          </m:sub>
                        </m:sSub>
                        <m:r>
                          <w:rPr>
                            <w:rFonts w:ascii="Cambria Math" w:eastAsiaTheme="minorEastAsia" w:hAnsi="Cambria Math"/>
                            <w:szCs w:val="28"/>
                          </w:rPr>
                          <m:t>r</m:t>
                        </m:r>
                      </m:e>
                      <m:sub>
                        <m:r>
                          <w:rPr>
                            <w:rFonts w:ascii="Cambria Math" w:eastAsiaTheme="minorEastAsia" w:hAnsi="Cambria Math"/>
                            <w:szCs w:val="28"/>
                          </w:rPr>
                          <m:t>π</m:t>
                        </m:r>
                      </m:sub>
                    </m:sSub>
                  </m:num>
                  <m:den>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a</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den>
                </m:f>
              </m:oMath>
            </m:oMathPara>
          </w:p>
        </w:tc>
        <w:tc>
          <w:tcPr>
            <w:tcW w:w="418"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(86)</w:t>
            </w:r>
          </w:p>
        </w:tc>
      </w:tr>
      <w:tr w:rsidR="001C732D" w:rsidTr="00F54487">
        <w:tc>
          <w:tcPr>
            <w:tcW w:w="9209" w:type="dxa"/>
          </w:tcPr>
          <w:p w:rsidR="001C732D" w:rsidRPr="00A13E42" w:rsidRDefault="001C732D" w:rsidP="00F54487">
            <w:pPr>
              <w:rPr>
                <w:rFonts w:eastAsiaTheme="minorEastAsia"/>
                <w:szCs w:val="28"/>
              </w:rPr>
            </w:pPr>
            <w:r>
              <w:rPr>
                <w:rFonts w:eastAsiaTheme="minorEastAsia"/>
                <w:szCs w:val="28"/>
              </w:rPr>
              <w:t xml:space="preserve">        И его график имеет следующий вид</w:t>
            </w:r>
            <w:r w:rsidRPr="00911F56">
              <w:rPr>
                <w:rFonts w:eastAsiaTheme="minorEastAsia"/>
                <w:szCs w:val="28"/>
              </w:rPr>
              <w:t xml:space="preserve">: </w:t>
            </w:r>
          </w:p>
        </w:tc>
        <w:tc>
          <w:tcPr>
            <w:tcW w:w="418" w:type="dxa"/>
            <w:vAlign w:val="center"/>
          </w:tcPr>
          <w:p w:rsidR="001C732D" w:rsidRPr="00A13E42" w:rsidRDefault="001C732D" w:rsidP="00F54487">
            <w:pPr>
              <w:jc w:val="right"/>
              <w:rPr>
                <w:rFonts w:eastAsiaTheme="minorEastAsia"/>
                <w:szCs w:val="28"/>
              </w:rPr>
            </w:pPr>
          </w:p>
        </w:tc>
      </w:tr>
    </w:tbl>
    <w:p w:rsidR="001C732D" w:rsidRPr="004D02F5" w:rsidRDefault="00F80F4E" w:rsidP="001C732D">
      <w:pPr>
        <w:ind w:firstLine="708"/>
        <w:rPr>
          <w:rFonts w:eastAsiaTheme="minorEastAsia"/>
          <w:szCs w:val="28"/>
        </w:rPr>
      </w:pPr>
      <w:r>
        <w:rPr>
          <w:noProof/>
          <w:lang w:eastAsia="ru-RU"/>
        </w:rPr>
        <w:drawing>
          <wp:anchor distT="0" distB="0" distL="114300" distR="114300" simplePos="0" relativeHeight="251680768" behindDoc="0" locked="0" layoutInCell="1" allowOverlap="1" wp14:anchorId="28C03FC4" wp14:editId="725B1512">
            <wp:simplePos x="0" y="0"/>
            <wp:positionH relativeFrom="margin">
              <wp:align>center</wp:align>
            </wp:positionH>
            <wp:positionV relativeFrom="paragraph">
              <wp:posOffset>4231788</wp:posOffset>
            </wp:positionV>
            <wp:extent cx="5760000" cy="3240000"/>
            <wp:effectExtent l="0" t="0" r="12700" b="17780"/>
            <wp:wrapTopAndBottom/>
            <wp:docPr id="31" name="Диаграмма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1C732D">
        <w:rPr>
          <w:noProof/>
          <w:lang w:eastAsia="ru-RU"/>
        </w:rPr>
        <w:drawing>
          <wp:anchor distT="0" distB="0" distL="114300" distR="114300" simplePos="0" relativeHeight="251679744" behindDoc="0" locked="0" layoutInCell="1" allowOverlap="1" wp14:anchorId="2B444FB2" wp14:editId="76B238C0">
            <wp:simplePos x="0" y="0"/>
            <wp:positionH relativeFrom="margin">
              <wp:align>center</wp:align>
            </wp:positionH>
            <wp:positionV relativeFrom="paragraph">
              <wp:posOffset>163</wp:posOffset>
            </wp:positionV>
            <wp:extent cx="5760000" cy="3240000"/>
            <wp:effectExtent l="0" t="0" r="12700" b="17780"/>
            <wp:wrapTight wrapText="bothSides">
              <wp:wrapPolygon edited="0">
                <wp:start x="0" y="0"/>
                <wp:lineTo x="0" y="21592"/>
                <wp:lineTo x="21576" y="21592"/>
                <wp:lineTo x="21576" y="0"/>
                <wp:lineTo x="0" y="0"/>
              </wp:wrapPolygon>
            </wp:wrapTight>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1C732D">
        <w:rPr>
          <w:rFonts w:eastAsiaTheme="minorEastAsia"/>
          <w:szCs w:val="28"/>
        </w:rPr>
        <w:t>Большая полуось эллиптической орбиты считается по формуле</w:t>
      </w:r>
      <w:r w:rsidR="001C732D" w:rsidRPr="004D02F5">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209" w:type="dxa"/>
          </w:tcPr>
          <w:p w:rsidR="001C732D" w:rsidRPr="00C55A15" w:rsidRDefault="001C732D" w:rsidP="00F80F4E">
            <w:pPr>
              <w:ind w:firstLine="708"/>
              <w:rPr>
                <w:rFonts w:eastAsiaTheme="minorEastAsia"/>
                <w:szCs w:val="28"/>
              </w:rPr>
            </w:pPr>
            <m:oMathPara>
              <m:oMath>
                <m:r>
                  <w:rPr>
                    <w:rFonts w:ascii="Cambria Math" w:eastAsiaTheme="minorEastAsia" w:hAnsi="Cambria Math"/>
                    <w:szCs w:val="28"/>
                  </w:rPr>
                  <m:t>a=</m:t>
                </m:r>
                <m:f>
                  <m:fPr>
                    <m:ctrlPr>
                      <w:rPr>
                        <w:rFonts w:ascii="Cambria Math" w:eastAsiaTheme="minorEastAsia" w:hAnsi="Cambria Math"/>
                        <w:i/>
                        <w:szCs w:val="28"/>
                      </w:rPr>
                    </m:ctrlPr>
                  </m:fPr>
                  <m:num>
                    <m:r>
                      <w:rPr>
                        <w:rFonts w:ascii="Cambria Math" w:eastAsiaTheme="minorEastAsia" w:hAnsi="Cambria Math"/>
                        <w:szCs w:val="28"/>
                        <w:lang w:val="en-US"/>
                      </w:rPr>
                      <m:t>p</m:t>
                    </m:r>
                  </m:num>
                  <m:den>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r>
                          <w:rPr>
                            <w:rFonts w:ascii="Cambria Math" w:eastAsiaTheme="minorEastAsia" w:hAnsi="Cambria Math"/>
                            <w:szCs w:val="28"/>
                          </w:rPr>
                          <m:t>2</m:t>
                        </m:r>
                      </m:sup>
                    </m:sSup>
                  </m:den>
                </m:f>
              </m:oMath>
            </m:oMathPara>
          </w:p>
        </w:tc>
        <w:tc>
          <w:tcPr>
            <w:tcW w:w="418" w:type="dxa"/>
          </w:tcPr>
          <w:p w:rsidR="001C732D" w:rsidRPr="00C55A15" w:rsidRDefault="001C732D" w:rsidP="00F54487">
            <w:pPr>
              <w:jc w:val="right"/>
              <w:rPr>
                <w:lang w:val="en-US"/>
              </w:rPr>
            </w:pPr>
            <w:r>
              <w:rPr>
                <w:lang w:val="en-US"/>
              </w:rPr>
              <w:t>(87)</w:t>
            </w:r>
          </w:p>
        </w:tc>
      </w:tr>
    </w:tbl>
    <w:p w:rsidR="001C732D" w:rsidRDefault="001C732D" w:rsidP="001C732D"/>
    <w:p w:rsidR="001C732D" w:rsidRDefault="00431B09" w:rsidP="00431B09">
      <w:pPr>
        <w:ind w:firstLine="708"/>
      </w:pPr>
      <w:r>
        <w:lastRenderedPageBreak/>
        <w:t>М</w:t>
      </w:r>
      <w:r w:rsidR="001C732D">
        <w:t>ожем определить орбитальный период Т</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067" w:type="dxa"/>
          </w:tcPr>
          <w:p w:rsidR="001C732D" w:rsidRDefault="001C732D" w:rsidP="00F54487">
            <w:pPr>
              <w:rPr>
                <w:rFonts w:eastAsiaTheme="minorEastAsia"/>
                <w:szCs w:val="28"/>
              </w:rPr>
            </w:pPr>
            <m:oMathPara>
              <m:oMath>
                <m:r>
                  <w:rPr>
                    <w:rFonts w:ascii="Cambria Math" w:eastAsiaTheme="minorEastAsia" w:hAnsi="Cambria Math"/>
                    <w:szCs w:val="28"/>
                  </w:rPr>
                  <m:t>T=2π</m:t>
                </m:r>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a</m:t>
                            </m:r>
                          </m:e>
                          <m:sup>
                            <m:r>
                              <w:rPr>
                                <w:rFonts w:ascii="Cambria Math" w:eastAsiaTheme="minorEastAsia" w:hAnsi="Cambria Math"/>
                                <w:szCs w:val="28"/>
                                <w:lang w:val="en-US"/>
                              </w:rPr>
                              <m:t>3</m:t>
                            </m:r>
                          </m:sup>
                        </m:sSup>
                      </m:num>
                      <m:den>
                        <m:sSub>
                          <m:sSubPr>
                            <m:ctrlPr>
                              <w:rPr>
                                <w:rFonts w:ascii="Cambria Math" w:eastAsiaTheme="minorEastAsia" w:hAnsi="Cambria Math"/>
                                <w:i/>
                                <w:szCs w:val="28"/>
                                <w:lang w:val="en-US"/>
                              </w:rPr>
                            </m:ctrlPr>
                          </m:sSubPr>
                          <m:e>
                            <m:r>
                              <w:rPr>
                                <w:rFonts w:ascii="Cambria Math" w:eastAsiaTheme="minorEastAsia" w:hAnsi="Cambria Math"/>
                                <w:szCs w:val="28"/>
                                <w:lang w:val="en-US"/>
                              </w:rPr>
                              <m:t>μ</m:t>
                            </m:r>
                          </m:e>
                          <m:sub>
                            <m:r>
                              <w:rPr>
                                <w:rFonts w:ascii="Cambria Math" w:eastAsiaTheme="minorEastAsia" w:hAnsi="Cambria Math"/>
                                <w:szCs w:val="28"/>
                                <w:lang w:val="en-US"/>
                              </w:rPr>
                              <m:t>jup</m:t>
                            </m:r>
                          </m:sub>
                        </m:sSub>
                      </m:den>
                    </m:f>
                  </m:e>
                </m:rad>
              </m:oMath>
            </m:oMathPara>
          </w:p>
        </w:tc>
        <w:tc>
          <w:tcPr>
            <w:tcW w:w="560"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(88)</w:t>
            </w:r>
          </w:p>
        </w:tc>
      </w:tr>
    </w:tbl>
    <w:p w:rsidR="001C732D" w:rsidRPr="00431B09" w:rsidRDefault="001C732D" w:rsidP="001C732D">
      <w:pPr>
        <w:ind w:firstLine="708"/>
        <w:rPr>
          <w:rFonts w:eastAsiaTheme="minorEastAsia"/>
          <w:szCs w:val="28"/>
        </w:rPr>
      </w:pPr>
      <w:r>
        <w:rPr>
          <w:noProof/>
          <w:lang w:eastAsia="ru-RU"/>
        </w:rPr>
        <w:drawing>
          <wp:anchor distT="0" distB="0" distL="114300" distR="114300" simplePos="0" relativeHeight="251681792" behindDoc="0" locked="0" layoutInCell="1" allowOverlap="1" wp14:anchorId="2E381CD4" wp14:editId="39B6CD41">
            <wp:simplePos x="0" y="0"/>
            <wp:positionH relativeFrom="margin">
              <wp:align>center</wp:align>
            </wp:positionH>
            <wp:positionV relativeFrom="paragraph">
              <wp:posOffset>346075</wp:posOffset>
            </wp:positionV>
            <wp:extent cx="5760000" cy="3240000"/>
            <wp:effectExtent l="0" t="0" r="12700" b="17780"/>
            <wp:wrapTopAndBottom/>
            <wp:docPr id="3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sidR="00431B09">
        <w:rPr>
          <w:rFonts w:eastAsiaTheme="minorEastAsia"/>
          <w:szCs w:val="28"/>
        </w:rPr>
        <w:t>Где график имеет следующий</w:t>
      </w:r>
      <w:r>
        <w:rPr>
          <w:rFonts w:eastAsiaTheme="minorEastAsia"/>
          <w:szCs w:val="28"/>
        </w:rPr>
        <w:t xml:space="preserve"> </w:t>
      </w:r>
      <w:r w:rsidR="00431B09">
        <w:rPr>
          <w:rFonts w:eastAsiaTheme="minorEastAsia"/>
          <w:szCs w:val="28"/>
        </w:rPr>
        <w:t>вид</w:t>
      </w:r>
      <w:r w:rsidR="00431B09" w:rsidRPr="00431B09">
        <w:rPr>
          <w:rFonts w:eastAsiaTheme="minorEastAsia"/>
          <w:szCs w:val="28"/>
        </w:rPr>
        <w:t>:</w:t>
      </w:r>
    </w:p>
    <w:p w:rsidR="001C732D" w:rsidRDefault="001C732D" w:rsidP="001C732D">
      <w:pPr>
        <w:ind w:firstLine="708"/>
        <w:rPr>
          <w:rFonts w:eastAsia="Times New Roman" w:cs="Times New Roman"/>
          <w:bCs/>
          <w:szCs w:val="28"/>
          <w:lang w:eastAsia="ru-RU"/>
        </w:rPr>
      </w:pPr>
      <w:r>
        <w:t>Также отдельное слово скажем про наклонение</w:t>
      </w:r>
      <w:r w:rsidR="00F80F4E">
        <w:t xml:space="preserve"> эллиптической</w:t>
      </w:r>
      <w:r>
        <w:t xml:space="preserve"> орбиты</w:t>
      </w:r>
      <w:r w:rsidRPr="00C55A15">
        <w:t xml:space="preserve"> </w:t>
      </w:r>
      <w:r w:rsidRPr="00C55A15">
        <w:rPr>
          <w:i/>
        </w:rPr>
        <w:t>(</w:t>
      </w:r>
      <w:r w:rsidRPr="00C55A15">
        <w:rPr>
          <w:i/>
          <w:lang w:val="en-US"/>
        </w:rPr>
        <w:t>i</w:t>
      </w:r>
      <w:r w:rsidRPr="00C55A15">
        <w:rPr>
          <w:i/>
        </w:rPr>
        <w:t>).</w:t>
      </w:r>
      <w:r>
        <w:t xml:space="preserve"> Так как в момент подлета к Юпитеру наклонение </w:t>
      </w:r>
      <w:r w:rsidRPr="00A13E42">
        <w:t xml:space="preserve">составляет </w:t>
      </w:r>
      <w:r w:rsidRPr="00A13E42">
        <w:rPr>
          <w:rFonts w:eastAsia="Times New Roman" w:cs="Times New Roman"/>
          <w:bCs/>
          <w:szCs w:val="28"/>
          <w:lang w:eastAsia="ru-RU"/>
        </w:rPr>
        <w:t xml:space="preserve">5,365289°, </w:t>
      </w:r>
      <w:r>
        <w:rPr>
          <w:rFonts w:eastAsia="Times New Roman" w:cs="Times New Roman"/>
          <w:bCs/>
          <w:szCs w:val="28"/>
          <w:lang w:eastAsia="ru-RU"/>
        </w:rPr>
        <w:t>то нам требуется сократить его до нуля</w:t>
      </w:r>
      <w:r w:rsidR="00F80F4E">
        <w:rPr>
          <w:rFonts w:eastAsia="Times New Roman" w:cs="Times New Roman"/>
          <w:bCs/>
          <w:szCs w:val="28"/>
          <w:lang w:eastAsia="ru-RU"/>
        </w:rPr>
        <w:t xml:space="preserve"> на эллиптической орбите</w:t>
      </w:r>
      <w:r>
        <w:rPr>
          <w:rFonts w:eastAsia="Times New Roman" w:cs="Times New Roman"/>
          <w:bCs/>
          <w:szCs w:val="28"/>
          <w:lang w:eastAsia="ru-RU"/>
        </w:rPr>
        <w:t xml:space="preserve">. Сделать это можно импульсом скорости в узловой точке </w:t>
      </w:r>
      <w:r w:rsidR="00F80F4E">
        <w:rPr>
          <w:rFonts w:eastAsia="Times New Roman" w:cs="Times New Roman"/>
          <w:bCs/>
          <w:szCs w:val="28"/>
          <w:lang w:eastAsia="ru-RU"/>
        </w:rPr>
        <w:t xml:space="preserve">эллиптической </w:t>
      </w:r>
      <w:r>
        <w:rPr>
          <w:rFonts w:eastAsia="Times New Roman" w:cs="Times New Roman"/>
          <w:bCs/>
          <w:szCs w:val="28"/>
          <w:lang w:eastAsia="ru-RU"/>
        </w:rPr>
        <w:t xml:space="preserve">орбиты. Величина данного импульса будет равна </w:t>
      </w:r>
      <w:r w:rsidRPr="00A13E42">
        <w:rPr>
          <w:rFonts w:eastAsia="Times New Roman" w:cs="Times New Roman"/>
          <w:bCs/>
          <w:szCs w:val="28"/>
          <w:lang w:eastAsia="ru-RU"/>
        </w:rPr>
        <w:t>0,549985км/</w:t>
      </w:r>
      <w:r w:rsidRPr="00A13E42">
        <w:rPr>
          <w:rFonts w:eastAsia="Times New Roman" w:cs="Times New Roman"/>
          <w:bCs/>
          <w:szCs w:val="28"/>
          <w:lang w:val="en-US" w:eastAsia="ru-RU"/>
        </w:rPr>
        <w:t>c</w:t>
      </w:r>
      <w:r w:rsidRPr="00A13E42">
        <w:rPr>
          <w:rFonts w:eastAsia="Times New Roman" w:cs="Times New Roman"/>
          <w:bCs/>
          <w:szCs w:val="28"/>
          <w:lang w:eastAsia="ru-RU"/>
        </w:rPr>
        <w:t xml:space="preserve">. </w:t>
      </w:r>
      <w:r>
        <w:rPr>
          <w:rFonts w:eastAsia="Times New Roman" w:cs="Times New Roman"/>
          <w:bCs/>
          <w:szCs w:val="28"/>
          <w:lang w:eastAsia="ru-RU"/>
        </w:rPr>
        <w:t>Данное значение найдено из формулы (89)</w:t>
      </w:r>
      <w:r w:rsidRPr="00C11005">
        <w:rPr>
          <w:rFonts w:eastAsia="Times New Roman" w:cs="Times New Roman"/>
          <w:bCs/>
          <w:szCs w:val="28"/>
          <w:lang w:eastAsia="ru-RU"/>
        </w:rPr>
        <w:t>.</w:t>
      </w:r>
      <w:r>
        <w:rPr>
          <w:rFonts w:eastAsia="Times New Roman" w:cs="Times New Roman"/>
          <w:bCs/>
          <w:szCs w:val="28"/>
          <w:lang w:eastAsia="ru-RU"/>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209" w:type="dxa"/>
          </w:tcPr>
          <w:p w:rsidR="001C732D" w:rsidRPr="00C55A15" w:rsidRDefault="00103C2E" w:rsidP="00F54487">
            <w:pPr>
              <w:ind w:firstLine="708"/>
              <w:rPr>
                <w:rFonts w:eastAsiaTheme="minorEastAsia"/>
                <w:i/>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rPr>
                      <m:t>∆</m:t>
                    </m:r>
                    <m:r>
                      <w:rPr>
                        <w:rFonts w:ascii="Cambria Math" w:eastAsiaTheme="minorEastAsia" w:hAnsi="Cambria Math"/>
                        <w:szCs w:val="28"/>
                        <w:lang w:val="en-US"/>
                      </w:rPr>
                      <m:t>V</m:t>
                    </m:r>
                  </m:e>
                  <m:sub>
                    <m:r>
                      <w:rPr>
                        <w:rFonts w:ascii="Cambria Math" w:eastAsiaTheme="minorEastAsia" w:hAnsi="Cambria Math"/>
                        <w:szCs w:val="28"/>
                        <w:lang w:val="en-US"/>
                      </w:rPr>
                      <m:t>i</m:t>
                    </m:r>
                  </m:sub>
                </m:sSub>
                <m:r>
                  <w:rPr>
                    <w:rFonts w:ascii="Cambria Math" w:eastAsiaTheme="minorEastAsia" w:hAnsi="Cambria Math"/>
                    <w:szCs w:val="28"/>
                  </w:rPr>
                  <m:t>=2</m:t>
                </m:r>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m:t>
                    </m:r>
                  </m:sub>
                  <m:sup>
                    <m:r>
                      <w:rPr>
                        <w:rFonts w:ascii="Cambria Math" w:hAnsi="Cambria Math" w:cs="Times New Roman"/>
                        <w:szCs w:val="28"/>
                      </w:rPr>
                      <m:t>Jup equ</m:t>
                    </m:r>
                  </m:sup>
                </m:sSubSup>
                <m:func>
                  <m:funcPr>
                    <m:ctrlPr>
                      <w:rPr>
                        <w:rFonts w:ascii="Cambria Math" w:hAnsi="Cambria Math" w:cs="Times New Roman"/>
                        <w:i/>
                        <w:szCs w:val="28"/>
                      </w:rPr>
                    </m:ctrlPr>
                  </m:funcPr>
                  <m:fName>
                    <m:r>
                      <m:rPr>
                        <m:sty m:val="p"/>
                      </m:rPr>
                      <w:rPr>
                        <w:rFonts w:ascii="Cambria Math" w:hAnsi="Cambria Math" w:cs="Times New Roman"/>
                        <w:szCs w:val="28"/>
                      </w:rPr>
                      <m:t>sin</m:t>
                    </m:r>
                  </m:fName>
                  <m:e>
                    <m:f>
                      <m:fPr>
                        <m:ctrlPr>
                          <w:rPr>
                            <w:rFonts w:ascii="Cambria Math" w:eastAsiaTheme="minorEastAsia" w:hAnsi="Cambria Math"/>
                            <w:i/>
                            <w:szCs w:val="28"/>
                          </w:rPr>
                        </m:ctrlPr>
                      </m:fPr>
                      <m:num>
                        <m:r>
                          <w:rPr>
                            <w:rFonts w:ascii="Cambria Math" w:eastAsiaTheme="minorEastAsia" w:hAnsi="Cambria Math"/>
                            <w:szCs w:val="28"/>
                            <w:lang w:val="en-US"/>
                          </w:rPr>
                          <m:t>i</m:t>
                        </m:r>
                      </m:num>
                      <m:den>
                        <m:r>
                          <w:rPr>
                            <w:rFonts w:ascii="Cambria Math" w:eastAsiaTheme="minorEastAsia" w:hAnsi="Cambria Math"/>
                            <w:szCs w:val="28"/>
                          </w:rPr>
                          <m:t>2</m:t>
                        </m:r>
                      </m:den>
                    </m:f>
                  </m:e>
                </m:func>
              </m:oMath>
            </m:oMathPara>
          </w:p>
        </w:tc>
        <w:tc>
          <w:tcPr>
            <w:tcW w:w="418"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(89)</w:t>
            </w:r>
          </w:p>
        </w:tc>
      </w:tr>
    </w:tbl>
    <w:p w:rsidR="001C732D" w:rsidRDefault="001C732D" w:rsidP="001C732D">
      <w:pPr>
        <w:ind w:firstLine="708"/>
        <w:rPr>
          <w:rFonts w:eastAsiaTheme="minorEastAsia"/>
          <w:szCs w:val="28"/>
        </w:rPr>
      </w:pPr>
      <w:r>
        <w:rPr>
          <w:rFonts w:eastAsiaTheme="minorEastAsia"/>
          <w:szCs w:val="28"/>
        </w:rPr>
        <w:t xml:space="preserve">В результате однократного включения </w:t>
      </w:r>
      <w:r w:rsidR="006C7A0C">
        <w:rPr>
          <w:rFonts w:eastAsiaTheme="minorEastAsia"/>
          <w:szCs w:val="28"/>
        </w:rPr>
        <w:t>ЖРД</w:t>
      </w:r>
      <w:r>
        <w:rPr>
          <w:rFonts w:eastAsiaTheme="minorEastAsia"/>
          <w:szCs w:val="28"/>
        </w:rPr>
        <w:t xml:space="preserve"> плоскость </w:t>
      </w:r>
      <w:r w:rsidR="00F80F4E">
        <w:rPr>
          <w:rFonts w:eastAsiaTheme="minorEastAsia"/>
          <w:szCs w:val="28"/>
        </w:rPr>
        <w:t xml:space="preserve">эллиптической </w:t>
      </w:r>
      <w:r>
        <w:rPr>
          <w:rFonts w:eastAsiaTheme="minorEastAsia"/>
          <w:szCs w:val="28"/>
        </w:rPr>
        <w:t xml:space="preserve">орбиты поворачивается на угол </w:t>
      </w:r>
      <w:r w:rsidRPr="00A13E42">
        <w:rPr>
          <w:rFonts w:eastAsia="Times New Roman" w:cs="Times New Roman"/>
          <w:bCs/>
          <w:szCs w:val="28"/>
          <w:lang w:eastAsia="ru-RU"/>
        </w:rPr>
        <w:t>5,365289°</w:t>
      </w:r>
      <w:r w:rsidRPr="00A13E42">
        <w:rPr>
          <w:rFonts w:eastAsiaTheme="minorEastAsia"/>
          <w:szCs w:val="28"/>
        </w:rPr>
        <w:t xml:space="preserve">. </w:t>
      </w:r>
      <w:r>
        <w:rPr>
          <w:rFonts w:eastAsiaTheme="minorEastAsia"/>
          <w:szCs w:val="28"/>
        </w:rPr>
        <w:t>Начальная и конечная скорости в точке приложения импульса равны по величине.</w:t>
      </w:r>
    </w:p>
    <w:p w:rsidR="001C732D" w:rsidRDefault="001C732D" w:rsidP="001C732D">
      <w:pPr>
        <w:ind w:firstLine="708"/>
        <w:rPr>
          <w:rFonts w:eastAsiaTheme="minorEastAsia"/>
          <w:szCs w:val="28"/>
        </w:rPr>
      </w:pPr>
      <w:r>
        <w:rPr>
          <w:rFonts w:eastAsiaTheme="minorEastAsia"/>
          <w:szCs w:val="28"/>
        </w:rPr>
        <w:t xml:space="preserve">Определив форму орбиты, можем рассчитать скорость в апоцентре и перицентре орбиты. </w:t>
      </w:r>
    </w:p>
    <w:p w:rsidR="001C732D" w:rsidRDefault="001C732D" w:rsidP="001C732D">
      <w:pPr>
        <w:ind w:firstLine="708"/>
        <w:rPr>
          <w:rFonts w:eastAsiaTheme="minorEastAsia"/>
          <w:szCs w:val="28"/>
        </w:rPr>
      </w:pPr>
      <w:r>
        <w:rPr>
          <w:rFonts w:eastAsiaTheme="minorEastAsia"/>
          <w:szCs w:val="28"/>
        </w:rPr>
        <w:t>Скорость в перицентре орбиты будет найдена из соотношения</w:t>
      </w:r>
      <w:r w:rsidRPr="00C11005">
        <w:rPr>
          <w:rFonts w:eastAsiaTheme="minorEastAsia"/>
          <w:szCs w:val="28"/>
        </w:rPr>
        <w:t xml:space="preserve"> (90)</w:t>
      </w:r>
      <w:r>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54487">
        <w:tc>
          <w:tcPr>
            <w:tcW w:w="9209" w:type="dxa"/>
          </w:tcPr>
          <w:p w:rsidR="001C732D" w:rsidRDefault="00103C2E" w:rsidP="00F54487">
            <w:pPr>
              <w:ind w:firstLine="708"/>
              <w:rPr>
                <w:rFonts w:eastAsiaTheme="minorEastAsia"/>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π</m:t>
                    </m:r>
                  </m:sub>
                </m:sSub>
                <m:r>
                  <w:rPr>
                    <w:rFonts w:ascii="Cambria Math" w:eastAsiaTheme="minorEastAsia" w:hAnsi="Cambria Math"/>
                    <w:szCs w:val="28"/>
                  </w:rPr>
                  <m:t>=</m:t>
                </m:r>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2</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μ</m:t>
                            </m:r>
                          </m:e>
                          <m:sub>
                            <m:r>
                              <w:rPr>
                                <w:rFonts w:ascii="Cambria Math" w:eastAsiaTheme="minorEastAsia" w:hAnsi="Cambria Math"/>
                                <w:szCs w:val="28"/>
                                <w:lang w:val="en-US"/>
                              </w:rPr>
                              <m:t>jup</m:t>
                            </m:r>
                          </m:sub>
                        </m:sSub>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a</m:t>
                            </m:r>
                          </m:sub>
                        </m:sSub>
                      </m:num>
                      <m:den>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a</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e>
                        </m:d>
                      </m:den>
                    </m:f>
                  </m:e>
                </m:rad>
              </m:oMath>
            </m:oMathPara>
          </w:p>
        </w:tc>
        <w:tc>
          <w:tcPr>
            <w:tcW w:w="418"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(90)</w:t>
            </w:r>
          </w:p>
        </w:tc>
      </w:tr>
    </w:tbl>
    <w:p w:rsidR="001C732D" w:rsidRPr="00593C95" w:rsidRDefault="001C732D" w:rsidP="00593C95">
      <w:pPr>
        <w:ind w:firstLine="708"/>
        <w:rPr>
          <w:rFonts w:eastAsiaTheme="minorEastAsia"/>
          <w:szCs w:val="28"/>
        </w:rPr>
      </w:pPr>
      <w:r>
        <w:rPr>
          <w:noProof/>
          <w:lang w:eastAsia="ru-RU"/>
        </w:rPr>
        <w:drawing>
          <wp:anchor distT="0" distB="0" distL="114300" distR="114300" simplePos="0" relativeHeight="251682816" behindDoc="0" locked="0" layoutInCell="1" allowOverlap="1" wp14:anchorId="34ED0118" wp14:editId="034FBE54">
            <wp:simplePos x="0" y="0"/>
            <wp:positionH relativeFrom="margin">
              <wp:align>center</wp:align>
            </wp:positionH>
            <wp:positionV relativeFrom="paragraph">
              <wp:posOffset>274320</wp:posOffset>
            </wp:positionV>
            <wp:extent cx="5760000" cy="3240000"/>
            <wp:effectExtent l="0" t="0" r="12700" b="17780"/>
            <wp:wrapTight wrapText="bothSides">
              <wp:wrapPolygon edited="0">
                <wp:start x="0" y="0"/>
                <wp:lineTo x="0" y="21592"/>
                <wp:lineTo x="21576" y="21592"/>
                <wp:lineTo x="21576" y="0"/>
                <wp:lineTo x="0" y="0"/>
              </wp:wrapPolygon>
            </wp:wrapTight>
            <wp:docPr id="33" name="Диаграмма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Pr>
          <w:rFonts w:eastAsiaTheme="minorEastAsia"/>
          <w:szCs w:val="28"/>
        </w:rPr>
        <w:t>Т</w:t>
      </w:r>
      <w:r w:rsidR="00593C95">
        <w:rPr>
          <w:rFonts w:eastAsiaTheme="minorEastAsia"/>
          <w:szCs w:val="28"/>
        </w:rPr>
        <w:t>огда график имеет следующий вид</w:t>
      </w:r>
      <w:r w:rsidR="00593C95" w:rsidRPr="00593C95">
        <w:rPr>
          <w:rFonts w:eastAsiaTheme="minorEastAsia"/>
          <w:szCs w:val="28"/>
        </w:rPr>
        <w:t>:</w:t>
      </w:r>
    </w:p>
    <w:p w:rsidR="001C732D" w:rsidRPr="00D33555" w:rsidRDefault="00F80F4E" w:rsidP="001C732D">
      <w:pPr>
        <w:ind w:firstLine="708"/>
        <w:rPr>
          <w:rFonts w:eastAsiaTheme="minorEastAsia"/>
          <w:szCs w:val="28"/>
        </w:rPr>
      </w:pPr>
      <w:r>
        <w:rPr>
          <w:noProof/>
          <w:lang w:eastAsia="ru-RU"/>
        </w:rPr>
        <w:drawing>
          <wp:anchor distT="0" distB="0" distL="114300" distR="114300" simplePos="0" relativeHeight="251714560" behindDoc="0" locked="0" layoutInCell="1" allowOverlap="1" wp14:anchorId="2545505E" wp14:editId="6F28F44C">
            <wp:simplePos x="0" y="0"/>
            <wp:positionH relativeFrom="margin">
              <wp:posOffset>183515</wp:posOffset>
            </wp:positionH>
            <wp:positionV relativeFrom="paragraph">
              <wp:posOffset>4773930</wp:posOffset>
            </wp:positionV>
            <wp:extent cx="5815330" cy="2987675"/>
            <wp:effectExtent l="0" t="0" r="13970" b="3175"/>
            <wp:wrapTopAndBottom/>
            <wp:docPr id="34"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1C732D">
        <w:rPr>
          <w:rFonts w:eastAsiaTheme="minorEastAsia"/>
          <w:szCs w:val="28"/>
        </w:rPr>
        <w:t>Скорость, соответственно, в апоцентре может быть найдена по следующему соотношению</w:t>
      </w:r>
      <w:r w:rsidR="001C732D" w:rsidRPr="00D33555">
        <w:rPr>
          <w:rFonts w:eastAsiaTheme="minorEastAsia"/>
          <w:szCs w:val="28"/>
        </w:rP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683"/>
      </w:tblGrid>
      <w:tr w:rsidR="001C732D" w:rsidTr="00F80F4E">
        <w:tc>
          <w:tcPr>
            <w:tcW w:w="8954" w:type="dxa"/>
          </w:tcPr>
          <w:p w:rsidR="001C732D" w:rsidRDefault="00103C2E" w:rsidP="00F54487">
            <w:pPr>
              <w:ind w:firstLine="708"/>
              <w:rPr>
                <w:rFonts w:eastAsiaTheme="minorEastAsia"/>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a</m:t>
                    </m:r>
                  </m:sub>
                </m:sSub>
                <m:r>
                  <w:rPr>
                    <w:rFonts w:ascii="Cambria Math" w:eastAsiaTheme="minorEastAsia" w:hAnsi="Cambria Math"/>
                    <w:szCs w:val="28"/>
                  </w:rPr>
                  <m:t>=</m:t>
                </m:r>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2</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μ</m:t>
                            </m:r>
                          </m:e>
                          <m:sub>
                            <m:r>
                              <w:rPr>
                                <w:rFonts w:ascii="Cambria Math" w:eastAsiaTheme="minorEastAsia" w:hAnsi="Cambria Math"/>
                                <w:szCs w:val="28"/>
                                <w:lang w:val="en-US"/>
                              </w:rPr>
                              <m:t>jup</m:t>
                            </m:r>
                          </m:sub>
                        </m:sSub>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num>
                      <m:den>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a</m:t>
                            </m:r>
                          </m:sub>
                        </m:sSub>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a</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π</m:t>
                                </m:r>
                              </m:sub>
                            </m:sSub>
                          </m:e>
                        </m:d>
                      </m:den>
                    </m:f>
                  </m:e>
                </m:rad>
              </m:oMath>
            </m:oMathPara>
          </w:p>
        </w:tc>
        <w:tc>
          <w:tcPr>
            <w:tcW w:w="683" w:type="dxa"/>
            <w:vAlign w:val="center"/>
          </w:tcPr>
          <w:p w:rsidR="001C732D" w:rsidRPr="00C55A15" w:rsidRDefault="001C732D" w:rsidP="00F54487">
            <w:pPr>
              <w:jc w:val="right"/>
              <w:rPr>
                <w:rFonts w:eastAsiaTheme="minorEastAsia"/>
                <w:szCs w:val="28"/>
                <w:lang w:val="en-US"/>
              </w:rPr>
            </w:pPr>
            <w:r>
              <w:rPr>
                <w:rFonts w:eastAsiaTheme="minorEastAsia"/>
                <w:szCs w:val="28"/>
                <w:lang w:val="en-US"/>
              </w:rPr>
              <w:t>(91)</w:t>
            </w:r>
          </w:p>
        </w:tc>
      </w:tr>
    </w:tbl>
    <w:p w:rsidR="001C732D" w:rsidRPr="009C509A" w:rsidRDefault="001C732D" w:rsidP="001C732D">
      <w:pPr>
        <w:ind w:firstLine="708"/>
        <w:rPr>
          <w:rFonts w:eastAsiaTheme="minorEastAsia"/>
          <w:szCs w:val="28"/>
        </w:rPr>
      </w:pPr>
      <w:r>
        <w:rPr>
          <w:rFonts w:eastAsiaTheme="minorEastAsia"/>
          <w:szCs w:val="28"/>
        </w:rPr>
        <w:lastRenderedPageBreak/>
        <w:t xml:space="preserve">Подводя итог по выполнению задачи выведения аппарата на орбиту искусственного спутника Юпитера, можно заметить, что импульс скорости, необходимый для формирования </w:t>
      </w:r>
      <w:r w:rsidR="00593C95">
        <w:rPr>
          <w:rFonts w:eastAsiaTheme="minorEastAsia"/>
          <w:szCs w:val="28"/>
        </w:rPr>
        <w:t xml:space="preserve">эллиптической орбиты искусственного спутника Юпитера </w:t>
      </w:r>
      <w:r>
        <w:rPr>
          <w:rFonts w:eastAsiaTheme="minorEastAsia"/>
          <w:szCs w:val="28"/>
        </w:rPr>
        <w:t>будет варьироваться от выбранного радиуса апоцентра итоговой эллиптической орбиты и будет рассчитываться по формуле</w:t>
      </w:r>
      <w:r w:rsidR="00F80F4E">
        <w:rPr>
          <w:rFonts w:eastAsiaTheme="minorEastAsia"/>
          <w:szCs w:val="28"/>
        </w:rPr>
        <w:t xml:space="preserve"> (84)</w:t>
      </w:r>
      <w:r>
        <w:rPr>
          <w:rFonts w:eastAsiaTheme="minorEastAsia"/>
          <w:szCs w:val="28"/>
        </w:rPr>
        <w:t xml:space="preserve">. При радиусе апоцентра равным </w:t>
      </w:r>
      <w:r w:rsidRPr="009C509A">
        <w:rPr>
          <w:rFonts w:eastAsiaTheme="minorEastAsia"/>
          <w:szCs w:val="28"/>
        </w:rPr>
        <w:t>1</w:t>
      </w:r>
      <w:r>
        <w:rPr>
          <w:rFonts w:eastAsiaTheme="minorEastAsia"/>
          <w:szCs w:val="28"/>
        </w:rPr>
        <w:t xml:space="preserve"> </w:t>
      </w:r>
      <w:r w:rsidRPr="009C509A">
        <w:rPr>
          <w:rFonts w:eastAsiaTheme="minorEastAsia"/>
          <w:szCs w:val="28"/>
        </w:rPr>
        <w:t>600</w:t>
      </w:r>
      <w:r>
        <w:rPr>
          <w:rFonts w:eastAsiaTheme="minorEastAsia"/>
          <w:szCs w:val="28"/>
        </w:rPr>
        <w:t> </w:t>
      </w:r>
      <w:r w:rsidRPr="009C509A">
        <w:rPr>
          <w:rFonts w:eastAsiaTheme="minorEastAsia"/>
          <w:szCs w:val="28"/>
        </w:rPr>
        <w:t>000</w:t>
      </w:r>
      <w:r>
        <w:rPr>
          <w:rFonts w:eastAsiaTheme="minorEastAsia"/>
          <w:szCs w:val="28"/>
        </w:rPr>
        <w:t xml:space="preserve"> км импульс скорости будет равен </w:t>
      </w:r>
      <w:r w:rsidR="000645BF" w:rsidRPr="00715D23">
        <w:t>3,9901</w:t>
      </w:r>
      <w:r w:rsidR="000645BF">
        <w:t xml:space="preserve"> км</w:t>
      </w:r>
      <w:r w:rsidR="000645BF" w:rsidRPr="00715D23">
        <w:t>/</w:t>
      </w:r>
      <w:r w:rsidR="000645BF">
        <w:rPr>
          <w:lang w:val="en-US"/>
        </w:rPr>
        <w:t>c</w:t>
      </w:r>
      <w:r>
        <w:rPr>
          <w:rFonts w:eastAsiaTheme="minorEastAsia"/>
          <w:szCs w:val="28"/>
        </w:rPr>
        <w:t xml:space="preserve">, а при радиусе апоцентра 4 000 000 км импульс скорости будет равен </w:t>
      </w:r>
      <w:r w:rsidR="000645BF" w:rsidRPr="00715D23">
        <w:t>2,3185</w:t>
      </w:r>
      <w:r w:rsidR="000645BF">
        <w:t xml:space="preserve"> км</w:t>
      </w:r>
      <w:r w:rsidR="000645BF" w:rsidRPr="00715D23">
        <w:t>/</w:t>
      </w:r>
      <w:r w:rsidR="000645BF">
        <w:rPr>
          <w:lang w:val="en-US"/>
        </w:rPr>
        <w:t>c</w:t>
      </w:r>
      <w:r w:rsidR="000645BF" w:rsidRPr="00715D23">
        <w:t xml:space="preserve">. </w:t>
      </w:r>
      <w:r>
        <w:rPr>
          <w:rFonts w:eastAsiaTheme="minorEastAsia"/>
          <w:szCs w:val="28"/>
        </w:rPr>
        <w:t>Тем самым лучше выбирать более вытянутую эллиптическую орбиту для экономии ресурсов КА.</w:t>
      </w:r>
      <w:r w:rsidR="00F80F4E">
        <w:rPr>
          <w:rFonts w:eastAsiaTheme="minorEastAsia"/>
          <w:szCs w:val="28"/>
        </w:rPr>
        <w:t xml:space="preserve"> Не стоит забывать про импульс для</w:t>
      </w:r>
      <w:r w:rsidR="000645BF">
        <w:rPr>
          <w:rFonts w:eastAsiaTheme="minorEastAsia"/>
          <w:szCs w:val="28"/>
        </w:rPr>
        <w:t xml:space="preserve"> изменения</w:t>
      </w:r>
      <w:r w:rsidR="00F80F4E">
        <w:rPr>
          <w:rFonts w:eastAsiaTheme="minorEastAsia"/>
          <w:szCs w:val="28"/>
        </w:rPr>
        <w:t xml:space="preserve"> наклонения плоскости эллиптической орбиты после одноимпульсного маневра захвата, который равен </w:t>
      </w:r>
      <w:r w:rsidR="00F80F4E" w:rsidRPr="00A13E42">
        <w:rPr>
          <w:rFonts w:eastAsia="Times New Roman" w:cs="Times New Roman"/>
          <w:bCs/>
          <w:szCs w:val="28"/>
          <w:lang w:eastAsia="ru-RU"/>
        </w:rPr>
        <w:t>0,549985км/</w:t>
      </w:r>
      <w:r w:rsidR="00F80F4E" w:rsidRPr="00A13E42">
        <w:rPr>
          <w:rFonts w:eastAsia="Times New Roman" w:cs="Times New Roman"/>
          <w:bCs/>
          <w:szCs w:val="28"/>
          <w:lang w:val="en-US" w:eastAsia="ru-RU"/>
        </w:rPr>
        <w:t>c</w:t>
      </w:r>
      <w:r w:rsidR="00E405DB">
        <w:rPr>
          <w:rFonts w:eastAsia="Times New Roman" w:cs="Times New Roman"/>
          <w:bCs/>
          <w:szCs w:val="28"/>
          <w:lang w:eastAsia="ru-RU"/>
        </w:rPr>
        <w:t>. Данный импульс приложен</w:t>
      </w:r>
      <w:r w:rsidR="000645BF">
        <w:rPr>
          <w:rFonts w:eastAsia="Times New Roman" w:cs="Times New Roman"/>
          <w:bCs/>
          <w:szCs w:val="28"/>
          <w:lang w:eastAsia="ru-RU"/>
        </w:rPr>
        <w:t xml:space="preserve"> в узловой точке эллиптической орбиты</w:t>
      </w:r>
      <w:r w:rsidR="00E405DB">
        <w:rPr>
          <w:rFonts w:eastAsia="Times New Roman" w:cs="Times New Roman"/>
          <w:bCs/>
          <w:szCs w:val="28"/>
          <w:lang w:eastAsia="ru-RU"/>
        </w:rPr>
        <w:t xml:space="preserve"> и меняет наклонение финальной эллиптической орбиты на </w:t>
      </w:r>
      <w:r w:rsidR="00E405DB" w:rsidRPr="00A13E42">
        <w:rPr>
          <w:rFonts w:eastAsia="Times New Roman" w:cs="Times New Roman"/>
          <w:bCs/>
          <w:szCs w:val="28"/>
          <w:lang w:eastAsia="ru-RU"/>
        </w:rPr>
        <w:t>5,365289°</w:t>
      </w:r>
      <w:r w:rsidR="00E405DB" w:rsidRPr="00A13E42">
        <w:rPr>
          <w:rFonts w:eastAsiaTheme="minorEastAsia"/>
          <w:szCs w:val="28"/>
        </w:rPr>
        <w:t>.</w:t>
      </w:r>
    </w:p>
    <w:p w:rsidR="00F80F4E" w:rsidRDefault="001C732D" w:rsidP="001C732D">
      <w:pPr>
        <w:ind w:firstLine="708"/>
        <w:rPr>
          <w:rFonts w:eastAsiaTheme="minorEastAsia"/>
          <w:szCs w:val="28"/>
        </w:rPr>
      </w:pPr>
      <w:r>
        <w:rPr>
          <w:rFonts w:eastAsiaTheme="minorEastAsia"/>
          <w:szCs w:val="28"/>
        </w:rPr>
        <w:t xml:space="preserve">Была рассмотрена возможность выведения аппарата на эллиптическую орбиту искусственного спутника Юпитера. Также стоит заметить, что параметры этой эллиптической орбиты следует выбирать исходя из поставленной на планетоцентрическом участке перед КА задачи. </w:t>
      </w:r>
    </w:p>
    <w:p w:rsidR="00E405DB" w:rsidRPr="00590455" w:rsidRDefault="00544D5C" w:rsidP="001C732D">
      <w:pPr>
        <w:ind w:firstLine="708"/>
        <w:rPr>
          <w:rFonts w:eastAsiaTheme="minorEastAsia"/>
          <w:szCs w:val="28"/>
        </w:rPr>
      </w:pPr>
      <w:r w:rsidRPr="00544D5C">
        <w:rPr>
          <w:rFonts w:eastAsiaTheme="minorEastAsia"/>
          <w:szCs w:val="28"/>
        </w:rPr>
        <w:t xml:space="preserve">Итогом </w:t>
      </w:r>
      <w:r w:rsidR="00590455" w:rsidRPr="00544D5C">
        <w:rPr>
          <w:rFonts w:eastAsiaTheme="minorEastAsia"/>
          <w:szCs w:val="28"/>
        </w:rPr>
        <w:t>проделанной работы</w:t>
      </w:r>
      <w:r w:rsidR="00590455">
        <w:rPr>
          <w:rFonts w:eastAsiaTheme="minorEastAsia"/>
          <w:szCs w:val="28"/>
        </w:rPr>
        <w:t xml:space="preserve"> </w:t>
      </w:r>
      <w:r>
        <w:rPr>
          <w:rFonts w:eastAsiaTheme="minorEastAsia"/>
          <w:szCs w:val="28"/>
        </w:rPr>
        <w:t>стал</w:t>
      </w:r>
      <w:r w:rsidR="00E405DB">
        <w:rPr>
          <w:rFonts w:eastAsiaTheme="minorEastAsia"/>
          <w:szCs w:val="28"/>
        </w:rPr>
        <w:t xml:space="preserve"> </w:t>
      </w:r>
      <w:r>
        <w:rPr>
          <w:rFonts w:eastAsiaTheme="minorEastAsia"/>
          <w:szCs w:val="28"/>
        </w:rPr>
        <w:t xml:space="preserve">программный комплекс, написанный </w:t>
      </w:r>
      <w:r w:rsidR="00590455">
        <w:rPr>
          <w:rFonts w:eastAsiaTheme="minorEastAsia"/>
          <w:szCs w:val="28"/>
        </w:rPr>
        <w:t xml:space="preserve">на языке </w:t>
      </w:r>
      <w:r w:rsidR="00590455">
        <w:rPr>
          <w:rFonts w:eastAsiaTheme="minorEastAsia"/>
          <w:szCs w:val="28"/>
          <w:lang w:val="en-US"/>
        </w:rPr>
        <w:t>C</w:t>
      </w:r>
      <w:r w:rsidR="00590455">
        <w:rPr>
          <w:rFonts w:eastAsiaTheme="minorEastAsia"/>
          <w:szCs w:val="28"/>
        </w:rPr>
        <w:t>++, который решает задачу межпланетного перелета Земля-Юпитер.</w:t>
      </w:r>
      <w:r w:rsidR="00950EC2">
        <w:rPr>
          <w:rFonts w:eastAsiaTheme="minorEastAsia"/>
          <w:szCs w:val="28"/>
        </w:rPr>
        <w:t xml:space="preserve"> Реализован как консольное приложение для поэтапного решения задачи.</w:t>
      </w:r>
      <w:r w:rsidR="00590455">
        <w:rPr>
          <w:rFonts w:eastAsiaTheme="minorEastAsia"/>
          <w:szCs w:val="28"/>
        </w:rPr>
        <w:t xml:space="preserve"> Данный программно-математический комплекс производит расчеты трех участков межпланетной траектории – геоцентрической, гелиоцентрической и планетоцентрической с учетом двух</w:t>
      </w:r>
      <w:r w:rsidR="00CF6D3D">
        <w:rPr>
          <w:rFonts w:eastAsiaTheme="minorEastAsia"/>
          <w:szCs w:val="28"/>
        </w:rPr>
        <w:t>, рассмотренных выше,</w:t>
      </w:r>
      <w:r w:rsidR="00590455">
        <w:rPr>
          <w:rFonts w:eastAsiaTheme="minorEastAsia"/>
          <w:szCs w:val="28"/>
        </w:rPr>
        <w:t xml:space="preserve"> задач на последнем участке. После выполнения работы программы происходит вывод всех значений на экран и запись их в файл для более удобного анализа этих значений. </w:t>
      </w:r>
    </w:p>
    <w:p w:rsidR="001C732D" w:rsidRPr="00F80F4E" w:rsidRDefault="00F80F4E" w:rsidP="00F80F4E">
      <w:r>
        <w:br w:type="page"/>
      </w:r>
    </w:p>
    <w:p w:rsidR="001C732D" w:rsidRPr="0066589B" w:rsidRDefault="001C732D" w:rsidP="001C732D">
      <w:pPr>
        <w:pStyle w:val="1"/>
      </w:pPr>
      <w:bookmarkStart w:id="20" w:name="_Toc39604365"/>
      <w:r>
        <w:lastRenderedPageBreak/>
        <w:t>ЗАКЛЮЧЕНИЕ</w:t>
      </w:r>
      <w:bookmarkEnd w:id="20"/>
    </w:p>
    <w:p w:rsidR="001C732D" w:rsidRPr="0066589B" w:rsidRDefault="001C732D" w:rsidP="001C732D">
      <w:r>
        <w:tab/>
        <w:t>Резюмируя настоящую работу можно выделить основные моменты</w:t>
      </w:r>
      <w:r w:rsidRPr="0066589B">
        <w:t xml:space="preserve">: </w:t>
      </w:r>
    </w:p>
    <w:p w:rsidR="001C732D" w:rsidRDefault="001C732D" w:rsidP="001C732D">
      <w:pPr>
        <w:pStyle w:val="a6"/>
        <w:numPr>
          <w:ilvl w:val="0"/>
          <w:numId w:val="13"/>
        </w:numPr>
      </w:pPr>
      <w:r>
        <w:t xml:space="preserve">Использование метода грависфер нулевой протяженности дает достаточно хорошую точность при проектировании и анализе межпланетных космических перелетов. </w:t>
      </w:r>
    </w:p>
    <w:p w:rsidR="001C732D" w:rsidRDefault="001C732D" w:rsidP="001C732D">
      <w:pPr>
        <w:pStyle w:val="a6"/>
        <w:numPr>
          <w:ilvl w:val="0"/>
          <w:numId w:val="13"/>
        </w:numPr>
      </w:pPr>
      <w:r>
        <w:t>При анализе гелиоцентрического участка траектории была решена задача Ламберта относительно истинной аномалии. После решения задачи Ламберта были полностью определены все параметры гелиоцентрической орбиты для межпланетного перелета Земля – Юпитер.</w:t>
      </w:r>
    </w:p>
    <w:p w:rsidR="001C732D" w:rsidRDefault="001C732D" w:rsidP="001C732D">
      <w:pPr>
        <w:pStyle w:val="a6"/>
        <w:numPr>
          <w:ilvl w:val="0"/>
          <w:numId w:val="13"/>
        </w:numPr>
      </w:pPr>
      <w:r>
        <w:t>Был произведен полный анализ движения аппарата у Земли (геоцентрический участок). Была выявлена точка старта с орбит</w:t>
      </w:r>
      <w:r w:rsidR="00590455">
        <w:t>ы и найдены все параметры данного участка траектории</w:t>
      </w:r>
      <w:r>
        <w:t xml:space="preserve">. </w:t>
      </w:r>
    </w:p>
    <w:p w:rsidR="001C732D" w:rsidRDefault="001C732D" w:rsidP="00590455">
      <w:pPr>
        <w:pStyle w:val="a6"/>
        <w:numPr>
          <w:ilvl w:val="0"/>
          <w:numId w:val="13"/>
        </w:numPr>
      </w:pPr>
      <w:r>
        <w:t xml:space="preserve">Не остался без внимания и планетоцентрической участок межпланетного перелета. Был произведен полный анализ гелиоцентрической орбиты после использования гравитационного маневра у Юпитера, было проанализировано семейство гелиоцентрических траекторий и параметров этих орбит. </w:t>
      </w:r>
      <w:r w:rsidR="00590455">
        <w:t>Была показана возможность выведения КА на орбиту искусственного спутника Юпитера.</w:t>
      </w:r>
    </w:p>
    <w:p w:rsidR="001C732D" w:rsidRDefault="001C732D" w:rsidP="001C732D">
      <w:pPr>
        <w:pStyle w:val="a6"/>
        <w:numPr>
          <w:ilvl w:val="0"/>
          <w:numId w:val="13"/>
        </w:numPr>
      </w:pPr>
      <w:r>
        <w:t>Был произведен анализ даты старта и времени полета КА на траектории Земля – Юпитер, в результате которого были однозначно определены оптимальная дата старта, время п</w:t>
      </w:r>
      <w:r w:rsidR="00590455">
        <w:t>олета.</w:t>
      </w:r>
    </w:p>
    <w:p w:rsidR="001C732D" w:rsidRPr="00431B09" w:rsidRDefault="001C732D" w:rsidP="00431B09">
      <w:pPr>
        <w:pStyle w:val="a6"/>
        <w:numPr>
          <w:ilvl w:val="0"/>
          <w:numId w:val="13"/>
        </w:numPr>
      </w:pPr>
      <w:r>
        <w:t xml:space="preserve">Разработан программно-аппаратный комплекс на языке </w:t>
      </w:r>
      <w:r w:rsidRPr="00431B09">
        <w:rPr>
          <w:lang w:val="en-US"/>
        </w:rPr>
        <w:t>C</w:t>
      </w:r>
      <w:r w:rsidRPr="005A5010">
        <w:t>++</w:t>
      </w:r>
      <w:r>
        <w:t>, использование которого дает возможность определить параметры межпланетного перелета космического аппарата к Юпитеру.</w:t>
      </w:r>
      <w:r w:rsidRPr="00431B09">
        <w:rPr>
          <w:color w:val="FF0000"/>
        </w:rPr>
        <w:t xml:space="preserve"> </w:t>
      </w:r>
    </w:p>
    <w:p w:rsidR="00431B09" w:rsidRDefault="00431B09" w:rsidP="00431B09">
      <w:pPr>
        <w:pStyle w:val="a6"/>
        <w:ind w:left="435"/>
        <w:rPr>
          <w:color w:val="FF0000"/>
        </w:rPr>
      </w:pPr>
    </w:p>
    <w:p w:rsidR="00431B09" w:rsidRDefault="00431B09" w:rsidP="00431B09">
      <w:pPr>
        <w:pStyle w:val="a6"/>
        <w:ind w:left="435"/>
      </w:pPr>
    </w:p>
    <w:p w:rsidR="00590455" w:rsidRDefault="00590455" w:rsidP="00431B09">
      <w:pPr>
        <w:pStyle w:val="a6"/>
        <w:ind w:left="435"/>
      </w:pPr>
    </w:p>
    <w:p w:rsidR="00590455" w:rsidRDefault="00590455" w:rsidP="00431B09">
      <w:pPr>
        <w:pStyle w:val="a6"/>
        <w:ind w:left="435"/>
      </w:pPr>
    </w:p>
    <w:p w:rsidR="001C732D" w:rsidRDefault="001C732D" w:rsidP="001C732D">
      <w:pPr>
        <w:ind w:left="2124"/>
      </w:pPr>
      <w:r w:rsidRPr="003C1013">
        <w:lastRenderedPageBreak/>
        <w:t xml:space="preserve">В заключении, хочу выразить </w:t>
      </w:r>
      <w:r w:rsidR="00590455">
        <w:t>большую благодарность</w:t>
      </w:r>
      <w:r w:rsidRPr="003C1013">
        <w:t xml:space="preserve"> </w:t>
      </w:r>
      <w:r>
        <w:t>директору инженерной академии</w:t>
      </w:r>
      <w:r w:rsidR="00431B09">
        <w:t xml:space="preserve"> РУДН</w:t>
      </w:r>
      <w:r>
        <w:t xml:space="preserve">, д.т.н., профессору Разумному Юрию Николаевичу, к.т.н., директору института космических технологий Самусенко Олегу Евгеньевичу. </w:t>
      </w:r>
    </w:p>
    <w:p w:rsidR="001C732D" w:rsidRDefault="001C732D" w:rsidP="001C732D">
      <w:pPr>
        <w:rPr>
          <w:rFonts w:eastAsiaTheme="minorEastAsia"/>
          <w:szCs w:val="28"/>
        </w:rPr>
      </w:pPr>
    </w:p>
    <w:p w:rsidR="001C732D" w:rsidRDefault="001C732D" w:rsidP="001C732D">
      <w:pPr>
        <w:spacing w:line="259" w:lineRule="auto"/>
        <w:jc w:val="left"/>
        <w:rPr>
          <w:rFonts w:eastAsiaTheme="minorEastAsia"/>
          <w:szCs w:val="28"/>
        </w:rPr>
      </w:pPr>
      <w:r>
        <w:rPr>
          <w:rFonts w:eastAsiaTheme="minorEastAsia"/>
          <w:szCs w:val="28"/>
        </w:rPr>
        <w:br w:type="page"/>
      </w:r>
    </w:p>
    <w:p w:rsidR="001C732D" w:rsidRDefault="001C732D" w:rsidP="001C732D">
      <w:pPr>
        <w:pStyle w:val="1"/>
      </w:pPr>
      <w:bookmarkStart w:id="21" w:name="_Toc39604366"/>
      <w:r w:rsidRPr="004E2707">
        <w:lastRenderedPageBreak/>
        <w:t>СПИСОК ЛИТЕРАТУРЫ</w:t>
      </w:r>
      <w:bookmarkEnd w:id="21"/>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C732D" w:rsidTr="00F54487">
        <w:tc>
          <w:tcPr>
            <w:tcW w:w="9345" w:type="dxa"/>
          </w:tcPr>
          <w:p w:rsidR="001C732D" w:rsidRPr="00086040" w:rsidRDefault="001C732D" w:rsidP="00F54487">
            <w:pPr>
              <w:pStyle w:val="a6"/>
              <w:numPr>
                <w:ilvl w:val="0"/>
                <w:numId w:val="14"/>
              </w:numPr>
              <w:rPr>
                <w:rFonts w:cs="Times New Roman"/>
              </w:rPr>
            </w:pPr>
            <w:r w:rsidRPr="00086040">
              <w:rPr>
                <w:rFonts w:cs="Times New Roman"/>
              </w:rPr>
              <w:t>Баранов А.А. Маневрирование космических аппаратов в окрестности круговой орбиты. М.: «Спутник +», 2016. – 512с.</w:t>
            </w:r>
          </w:p>
        </w:tc>
      </w:tr>
      <w:tr w:rsidR="001C732D" w:rsidTr="00F54487">
        <w:tc>
          <w:tcPr>
            <w:tcW w:w="9345" w:type="dxa"/>
          </w:tcPr>
          <w:p w:rsidR="001C732D" w:rsidRPr="00086040" w:rsidRDefault="001C732D" w:rsidP="00F54487">
            <w:pPr>
              <w:pStyle w:val="a6"/>
              <w:numPr>
                <w:ilvl w:val="0"/>
                <w:numId w:val="14"/>
              </w:numPr>
              <w:rPr>
                <w:rFonts w:cs="Times New Roman"/>
              </w:rPr>
            </w:pPr>
            <w:r w:rsidRPr="00086040">
              <w:rPr>
                <w:rFonts w:cs="Times New Roman"/>
              </w:rPr>
              <w:t>Бахшиян Б.Ц., Федяев К.С. Основы космической баллистики и навигации, Курс лекций. М.: ИКИ РАН, 2013. 119с.</w:t>
            </w:r>
          </w:p>
        </w:tc>
      </w:tr>
      <w:tr w:rsidR="001C732D" w:rsidTr="00F54487">
        <w:tc>
          <w:tcPr>
            <w:tcW w:w="9345" w:type="dxa"/>
          </w:tcPr>
          <w:p w:rsidR="001C732D" w:rsidRPr="00086040" w:rsidRDefault="001C732D" w:rsidP="00F54487">
            <w:pPr>
              <w:pStyle w:val="a6"/>
              <w:numPr>
                <w:ilvl w:val="0"/>
                <w:numId w:val="14"/>
              </w:numPr>
              <w:rPr>
                <w:rFonts w:cs="Times New Roman"/>
              </w:rPr>
            </w:pPr>
            <w:r w:rsidRPr="00086040">
              <w:rPr>
                <w:rFonts w:cs="Times New Roman"/>
              </w:rPr>
              <w:t xml:space="preserve">Дубошин Г.Н. Справочное руководство по небесной механике и астродинамике, М.: Наука. 1976. – 864с.  </w:t>
            </w:r>
          </w:p>
        </w:tc>
      </w:tr>
      <w:tr w:rsidR="001C732D" w:rsidTr="00F54487">
        <w:tc>
          <w:tcPr>
            <w:tcW w:w="9345" w:type="dxa"/>
          </w:tcPr>
          <w:p w:rsidR="001C732D" w:rsidRPr="00086040" w:rsidRDefault="001C732D" w:rsidP="00F54487">
            <w:pPr>
              <w:pStyle w:val="a6"/>
              <w:numPr>
                <w:ilvl w:val="0"/>
                <w:numId w:val="14"/>
              </w:numPr>
              <w:rPr>
                <w:rFonts w:cs="Times New Roman"/>
                <w:color w:val="000000"/>
                <w:szCs w:val="28"/>
                <w:shd w:val="clear" w:color="auto" w:fill="FFFFFF"/>
              </w:rPr>
            </w:pPr>
            <w:r w:rsidRPr="00086040">
              <w:rPr>
                <w:rFonts w:cs="Times New Roman"/>
                <w:color w:val="000000"/>
                <w:szCs w:val="28"/>
                <w:shd w:val="clear" w:color="auto" w:fill="FFFFFF"/>
              </w:rPr>
              <w:t>Иванов Н.М., Дмитриевский А.А., Лысенко Л.Н. Баллистика и навигация космических аппаратов. – М.: Машиностроение, 1986. – 296с.</w:t>
            </w:r>
          </w:p>
        </w:tc>
      </w:tr>
      <w:tr w:rsidR="001C732D" w:rsidTr="00F54487">
        <w:tc>
          <w:tcPr>
            <w:tcW w:w="9345" w:type="dxa"/>
          </w:tcPr>
          <w:p w:rsidR="001C732D" w:rsidRPr="00086040" w:rsidRDefault="001C732D" w:rsidP="00F54487">
            <w:pPr>
              <w:pStyle w:val="a6"/>
              <w:numPr>
                <w:ilvl w:val="0"/>
                <w:numId w:val="14"/>
              </w:numPr>
              <w:rPr>
                <w:rFonts w:cs="Times New Roman"/>
              </w:rPr>
            </w:pPr>
            <w:r w:rsidRPr="00086040">
              <w:rPr>
                <w:rFonts w:cs="Times New Roman"/>
              </w:rPr>
              <w:t>Константинов М.С., Каменков Е.Ф., Перелыгин Б.П., Безвербый В.К. Механика космического полета. Под ред. В.П. Мишина. — М.: Машиностроение, 1989. — 408 с</w:t>
            </w:r>
          </w:p>
        </w:tc>
      </w:tr>
      <w:tr w:rsidR="001C732D" w:rsidTr="00F54487">
        <w:tc>
          <w:tcPr>
            <w:tcW w:w="9345" w:type="dxa"/>
          </w:tcPr>
          <w:p w:rsidR="001C732D" w:rsidRPr="00086040" w:rsidRDefault="001C732D" w:rsidP="00F54487">
            <w:pPr>
              <w:pStyle w:val="a6"/>
              <w:numPr>
                <w:ilvl w:val="0"/>
                <w:numId w:val="14"/>
              </w:numPr>
              <w:rPr>
                <w:rFonts w:cs="Times New Roman"/>
              </w:rPr>
            </w:pPr>
            <w:r w:rsidRPr="00086040">
              <w:rPr>
                <w:rFonts w:cs="Times New Roman"/>
              </w:rPr>
              <w:t>Левантоваский И.Л. Механика космического полета в элементарном изложении, М.: Наука. 1980. – 512 с.</w:t>
            </w:r>
          </w:p>
        </w:tc>
      </w:tr>
      <w:tr w:rsidR="001C732D" w:rsidTr="00F54487">
        <w:tc>
          <w:tcPr>
            <w:tcW w:w="9345" w:type="dxa"/>
          </w:tcPr>
          <w:p w:rsidR="001C732D" w:rsidRPr="00086040" w:rsidRDefault="001C732D" w:rsidP="00F54487">
            <w:pPr>
              <w:pStyle w:val="a6"/>
              <w:numPr>
                <w:ilvl w:val="0"/>
                <w:numId w:val="14"/>
              </w:numPr>
              <w:rPr>
                <w:rFonts w:cs="Times New Roman"/>
              </w:rPr>
            </w:pPr>
            <w:r w:rsidRPr="00086040">
              <w:rPr>
                <w:rFonts w:cs="Times New Roman"/>
              </w:rPr>
              <w:t>Лидов, М.Л. Курс лекций по теоретической механике. – 2-ое изд. – М.: Физматлит, 2010. – 496с.</w:t>
            </w:r>
          </w:p>
        </w:tc>
      </w:tr>
      <w:tr w:rsidR="001C732D" w:rsidTr="00F54487">
        <w:tc>
          <w:tcPr>
            <w:tcW w:w="9345" w:type="dxa"/>
          </w:tcPr>
          <w:p w:rsidR="001C732D" w:rsidRPr="00086040" w:rsidRDefault="001C732D" w:rsidP="00F54487">
            <w:pPr>
              <w:pStyle w:val="a6"/>
              <w:numPr>
                <w:ilvl w:val="0"/>
                <w:numId w:val="14"/>
              </w:numPr>
              <w:rPr>
                <w:rFonts w:cs="Times New Roman"/>
              </w:rPr>
            </w:pPr>
            <w:r w:rsidRPr="00086040">
              <w:rPr>
                <w:rFonts w:cs="Times New Roman"/>
              </w:rPr>
              <w:t>Моисеев Н.Н. Численные методы в теории оптимальных систем, М.: Наука, 1971. – 424с.</w:t>
            </w:r>
          </w:p>
        </w:tc>
      </w:tr>
      <w:tr w:rsidR="001C732D" w:rsidTr="00F54487">
        <w:tc>
          <w:tcPr>
            <w:tcW w:w="9345" w:type="dxa"/>
          </w:tcPr>
          <w:p w:rsidR="001C732D" w:rsidRPr="00086040" w:rsidRDefault="001C732D" w:rsidP="00F54487">
            <w:pPr>
              <w:pStyle w:val="a6"/>
              <w:numPr>
                <w:ilvl w:val="0"/>
                <w:numId w:val="14"/>
              </w:numPr>
              <w:rPr>
                <w:rFonts w:cs="Times New Roman"/>
              </w:rPr>
            </w:pPr>
            <w:r w:rsidRPr="00086040">
              <w:rPr>
                <w:rFonts w:cs="Times New Roman"/>
              </w:rPr>
              <w:t xml:space="preserve">Охоцимский Д.Е., Сихарулидзе Ю.Г. Основы механики космического полета: Учеб. пособие. – М.: Наука, 1990. – 448с. </w:t>
            </w:r>
          </w:p>
        </w:tc>
      </w:tr>
      <w:tr w:rsidR="001C732D" w:rsidTr="00F54487">
        <w:tc>
          <w:tcPr>
            <w:tcW w:w="9345" w:type="dxa"/>
          </w:tcPr>
          <w:p w:rsidR="001C732D" w:rsidRPr="00086040" w:rsidRDefault="001C732D" w:rsidP="00F54487">
            <w:pPr>
              <w:pStyle w:val="a6"/>
              <w:numPr>
                <w:ilvl w:val="0"/>
                <w:numId w:val="14"/>
              </w:numPr>
              <w:rPr>
                <w:rFonts w:cs="Times New Roman"/>
              </w:rPr>
            </w:pPr>
            <w:r w:rsidRPr="00086040">
              <w:rPr>
                <w:rFonts w:cs="Times New Roman"/>
              </w:rPr>
              <w:t>Сихарулидзе Ю.Г. Баллистика и наведение летательных аппаратов. – М.: БИНОМ. Лаборатория знаний, 2015. – 410с.</w:t>
            </w:r>
          </w:p>
        </w:tc>
      </w:tr>
      <w:tr w:rsidR="001C732D" w:rsidTr="00F54487">
        <w:tc>
          <w:tcPr>
            <w:tcW w:w="9345" w:type="dxa"/>
          </w:tcPr>
          <w:p w:rsidR="001C732D" w:rsidRPr="00086040" w:rsidRDefault="001C732D" w:rsidP="00F54487">
            <w:pPr>
              <w:pStyle w:val="a6"/>
              <w:numPr>
                <w:ilvl w:val="0"/>
                <w:numId w:val="14"/>
              </w:numPr>
              <w:rPr>
                <w:rFonts w:cs="Times New Roman"/>
              </w:rPr>
            </w:pPr>
            <w:r w:rsidRPr="00086040">
              <w:rPr>
                <w:rFonts w:cs="Times New Roman"/>
              </w:rPr>
              <w:t xml:space="preserve">Соловьев В.А. Лысенко Л.Н., Любинский В.Е., Управление космическими полетами: учеб. пособие: в 2 ч. М.: МГТУ им Н.Э. Баумана, 2009. – 476.с, 426с. </w:t>
            </w:r>
          </w:p>
        </w:tc>
      </w:tr>
      <w:tr w:rsidR="001C732D" w:rsidTr="00F54487">
        <w:tc>
          <w:tcPr>
            <w:tcW w:w="9345" w:type="dxa"/>
          </w:tcPr>
          <w:p w:rsidR="001C732D" w:rsidRPr="00086040" w:rsidRDefault="001C732D" w:rsidP="00F54487">
            <w:pPr>
              <w:pStyle w:val="a6"/>
              <w:numPr>
                <w:ilvl w:val="0"/>
                <w:numId w:val="14"/>
              </w:numPr>
              <w:rPr>
                <w:rFonts w:cs="Times New Roman"/>
                <w:color w:val="000000"/>
                <w:szCs w:val="28"/>
                <w:shd w:val="clear" w:color="auto" w:fill="FFFFFF"/>
              </w:rPr>
            </w:pPr>
            <w:r w:rsidRPr="00086040">
              <w:rPr>
                <w:rFonts w:cs="Times New Roman"/>
                <w:color w:val="000000"/>
                <w:szCs w:val="28"/>
                <w:shd w:val="clear" w:color="auto" w:fill="FFFFFF"/>
              </w:rPr>
              <w:lastRenderedPageBreak/>
              <w:t>Соловьев Ц.В., Тарасов Е.В. Прогнозирование межпланетных полетов. – М.: Машиностроение, 1973. – 400с.</w:t>
            </w:r>
          </w:p>
        </w:tc>
      </w:tr>
      <w:tr w:rsidR="001C732D" w:rsidTr="00F54487">
        <w:tc>
          <w:tcPr>
            <w:tcW w:w="9345" w:type="dxa"/>
          </w:tcPr>
          <w:p w:rsidR="001C732D" w:rsidRPr="00086040" w:rsidRDefault="001C732D" w:rsidP="00F54487">
            <w:pPr>
              <w:pStyle w:val="a6"/>
              <w:numPr>
                <w:ilvl w:val="0"/>
                <w:numId w:val="14"/>
              </w:numPr>
              <w:rPr>
                <w:rFonts w:cs="Times New Roman"/>
              </w:rPr>
            </w:pPr>
            <w:r w:rsidRPr="00086040">
              <w:rPr>
                <w:rFonts w:cs="Times New Roman"/>
              </w:rPr>
              <w:t xml:space="preserve">Суханов А.А. Астродинамика, М.: ИКИ РАН, 2010. – 204с. </w:t>
            </w:r>
          </w:p>
        </w:tc>
      </w:tr>
      <w:tr w:rsidR="001C732D" w:rsidTr="00F54487">
        <w:tc>
          <w:tcPr>
            <w:tcW w:w="9345" w:type="dxa"/>
          </w:tcPr>
          <w:p w:rsidR="001C732D" w:rsidRPr="00086040" w:rsidRDefault="001C732D" w:rsidP="00F54487">
            <w:pPr>
              <w:pStyle w:val="a6"/>
              <w:numPr>
                <w:ilvl w:val="0"/>
                <w:numId w:val="14"/>
              </w:numPr>
              <w:rPr>
                <w:rFonts w:cs="Times New Roman"/>
                <w:szCs w:val="28"/>
              </w:rPr>
            </w:pPr>
            <w:r w:rsidRPr="00086040">
              <w:rPr>
                <w:rFonts w:cs="Times New Roman"/>
                <w:color w:val="000000"/>
                <w:szCs w:val="28"/>
                <w:shd w:val="clear" w:color="auto" w:fill="FFFFFF"/>
              </w:rPr>
              <w:t xml:space="preserve">Г.К. Боровин. Полёты в системе Юпитера с использованием гравитационных манёвров около галилеевых спутников. Препринты ИПМ им.М.В.Келдыша. 2013. № 72. 32с. </w:t>
            </w:r>
          </w:p>
        </w:tc>
      </w:tr>
      <w:tr w:rsidR="001C732D" w:rsidTr="00F54487">
        <w:tc>
          <w:tcPr>
            <w:tcW w:w="9345" w:type="dxa"/>
          </w:tcPr>
          <w:p w:rsidR="001C732D" w:rsidRPr="00086040" w:rsidRDefault="001C732D" w:rsidP="00F54487">
            <w:pPr>
              <w:pStyle w:val="a6"/>
              <w:numPr>
                <w:ilvl w:val="0"/>
                <w:numId w:val="14"/>
              </w:numPr>
              <w:rPr>
                <w:rFonts w:cs="Times New Roman"/>
                <w:color w:val="000000"/>
                <w:szCs w:val="28"/>
                <w:shd w:val="clear" w:color="auto" w:fill="FFFFFF"/>
              </w:rPr>
            </w:pPr>
            <w:r w:rsidRPr="00086040">
              <w:rPr>
                <w:rFonts w:cs="Times New Roman"/>
                <w:color w:val="000000"/>
                <w:szCs w:val="28"/>
                <w:shd w:val="clear" w:color="auto" w:fill="FFFFFF"/>
              </w:rPr>
              <w:t xml:space="preserve"> Константинов М.С., Нгуен Диен Нгок. Оптимизация траектории КА с ЭРДУ к Юпитеру с гравитационным маневром в рамках задачи трех тел. «Труды МАИ». Выпуск №72. 24с.</w:t>
            </w:r>
          </w:p>
        </w:tc>
      </w:tr>
      <w:tr w:rsidR="001C732D" w:rsidTr="00F54487">
        <w:tc>
          <w:tcPr>
            <w:tcW w:w="9345" w:type="dxa"/>
          </w:tcPr>
          <w:p w:rsidR="001C732D" w:rsidRPr="00086040" w:rsidRDefault="001C732D" w:rsidP="00F54487">
            <w:pPr>
              <w:pStyle w:val="a6"/>
              <w:numPr>
                <w:ilvl w:val="0"/>
                <w:numId w:val="14"/>
              </w:numPr>
              <w:rPr>
                <w:rFonts w:cs="Times New Roman"/>
                <w:color w:val="000000"/>
                <w:szCs w:val="28"/>
                <w:shd w:val="clear" w:color="auto" w:fill="FFFFFF"/>
              </w:rPr>
            </w:pPr>
            <w:r w:rsidRPr="00086040">
              <w:rPr>
                <w:rFonts w:cs="Times New Roman"/>
                <w:color w:val="000000"/>
                <w:szCs w:val="28"/>
                <w:shd w:val="clear" w:color="auto" w:fill="FFFFFF"/>
              </w:rPr>
              <w:t>В.В. Салмин, О.Л. Старинова, В.В. Волоцуев, К.В. Петрухина, И.С. Ткаченко, М.Ю. Гоголев, А.С. Четвериков, И.Л. Матерова. Оптимизация околоземных и межпланетных миссий космических аппаратов с электрореактивными двигательными установками. «Труды МАИ». Выпуск №60. 25с.</w:t>
            </w:r>
          </w:p>
        </w:tc>
      </w:tr>
      <w:tr w:rsidR="001C732D" w:rsidRPr="007331EE" w:rsidTr="00F54487">
        <w:tc>
          <w:tcPr>
            <w:tcW w:w="9345" w:type="dxa"/>
          </w:tcPr>
          <w:p w:rsidR="001C732D" w:rsidRPr="00086040" w:rsidRDefault="001C732D" w:rsidP="00F54487">
            <w:pPr>
              <w:pStyle w:val="a6"/>
              <w:numPr>
                <w:ilvl w:val="0"/>
                <w:numId w:val="14"/>
              </w:numPr>
              <w:rPr>
                <w:rFonts w:cs="Times New Roman"/>
                <w:color w:val="000000"/>
                <w:szCs w:val="28"/>
                <w:shd w:val="clear" w:color="auto" w:fill="FFFFFF"/>
              </w:rPr>
            </w:pPr>
            <w:r w:rsidRPr="00086040">
              <w:rPr>
                <w:rFonts w:cs="Times New Roman"/>
                <w:color w:val="000000"/>
                <w:szCs w:val="28"/>
                <w:shd w:val="clear" w:color="auto" w:fill="FFFFFF"/>
              </w:rPr>
              <w:t>Овчинников М.Ю., Трофимов С.П., Широбоков М.Г. Проектирование межпланетных полетов с пассивными гравитационными маневрами с помощью метода виртуальных траекторий. Препринты ИПМ им. М.В.Келдыша. 2013. № 22. 26 с</w:t>
            </w:r>
            <w:r w:rsidRPr="00086040">
              <w:rPr>
                <w:rFonts w:ascii="Arial" w:hAnsi="Arial" w:cs="Arial"/>
                <w:color w:val="000000"/>
                <w:sz w:val="20"/>
                <w:szCs w:val="20"/>
                <w:shd w:val="clear" w:color="auto" w:fill="FFFFFF"/>
              </w:rPr>
              <w:t>.</w:t>
            </w:r>
          </w:p>
          <w:p w:rsidR="001C732D" w:rsidRPr="00086040" w:rsidRDefault="001C732D" w:rsidP="00F54487">
            <w:pPr>
              <w:pStyle w:val="a6"/>
              <w:numPr>
                <w:ilvl w:val="0"/>
                <w:numId w:val="14"/>
              </w:numPr>
              <w:rPr>
                <w:rFonts w:cs="Times New Roman"/>
                <w:color w:val="000000"/>
                <w:szCs w:val="28"/>
                <w:shd w:val="clear" w:color="auto" w:fill="FFFFFF"/>
                <w:lang w:val="en-US"/>
              </w:rPr>
            </w:pPr>
            <w:r w:rsidRPr="00086040">
              <w:rPr>
                <w:rFonts w:cs="Times New Roman"/>
                <w:color w:val="000000"/>
                <w:szCs w:val="28"/>
                <w:shd w:val="clear" w:color="auto" w:fill="FFFFFF"/>
                <w:lang w:val="en-US"/>
              </w:rPr>
              <w:t xml:space="preserve">Lorenzo Casalino, Guido Colasurdo and Matteo Rosa Sentinella. Indirect optimization method for Low-Thrust interplanetary trajectories. </w:t>
            </w:r>
            <w:r w:rsidRPr="00086040">
              <w:rPr>
                <w:lang w:val="en-US"/>
              </w:rPr>
              <w:t>The 30th International Electric Propulsion Conference, Florence, Italy. IEPC2007-356, 9c.</w:t>
            </w:r>
          </w:p>
        </w:tc>
      </w:tr>
    </w:tbl>
    <w:p w:rsidR="00B728F1" w:rsidRDefault="00B728F1" w:rsidP="001C732D">
      <w:pPr>
        <w:rPr>
          <w:rFonts w:eastAsiaTheme="minorEastAsia"/>
          <w:szCs w:val="28"/>
          <w:lang w:val="en-US"/>
        </w:rPr>
      </w:pPr>
    </w:p>
    <w:p w:rsidR="00B728F1" w:rsidRDefault="00B728F1" w:rsidP="00B728F1">
      <w:pPr>
        <w:rPr>
          <w:lang w:val="en-US"/>
        </w:rPr>
      </w:pPr>
      <w:r>
        <w:rPr>
          <w:lang w:val="en-US"/>
        </w:rPr>
        <w:br w:type="page"/>
      </w:r>
    </w:p>
    <w:p w:rsidR="001C732D" w:rsidRDefault="00B728F1" w:rsidP="00B728F1">
      <w:pPr>
        <w:pStyle w:val="1"/>
        <w:jc w:val="right"/>
        <w:rPr>
          <w:rFonts w:eastAsiaTheme="minorEastAsia"/>
        </w:rPr>
      </w:pPr>
      <w:r>
        <w:rPr>
          <w:rFonts w:eastAsiaTheme="minorEastAsia"/>
        </w:rPr>
        <w:lastRenderedPageBreak/>
        <w:t xml:space="preserve">Приложение 1 </w:t>
      </w:r>
    </w:p>
    <w:p w:rsidR="00B728F1" w:rsidRDefault="00B728F1" w:rsidP="00B728F1">
      <w:pPr>
        <w:pStyle w:val="1"/>
        <w:rPr>
          <w:rFonts w:eastAsiaTheme="minorEastAsia"/>
        </w:rPr>
      </w:pPr>
    </w:p>
    <w:p w:rsidR="00B728F1" w:rsidRPr="00B728F1" w:rsidRDefault="00B728F1" w:rsidP="00B728F1">
      <w:pPr>
        <w:pStyle w:val="1"/>
        <w:rPr>
          <w:rFonts w:eastAsiaTheme="minorEastAsia"/>
        </w:rPr>
      </w:pPr>
      <w:r>
        <w:rPr>
          <w:rFonts w:eastAsiaTheme="minorEastAsia"/>
        </w:rPr>
        <w:t>Техническое описание программного комплекса</w:t>
      </w:r>
    </w:p>
    <w:p w:rsidR="001C732D" w:rsidRPr="00E626B9" w:rsidRDefault="001C732D" w:rsidP="001C732D">
      <w:pPr>
        <w:rPr>
          <w:rFonts w:eastAsiaTheme="minorEastAsia"/>
          <w:szCs w:val="28"/>
        </w:rPr>
      </w:pPr>
    </w:p>
    <w:p w:rsidR="002D77A2" w:rsidRDefault="000F7C8A" w:rsidP="004B34EC">
      <w:pPr>
        <w:ind w:firstLine="708"/>
        <w:rPr>
          <w:rFonts w:eastAsiaTheme="minorEastAsia"/>
          <w:szCs w:val="28"/>
        </w:rPr>
      </w:pPr>
      <w:r w:rsidRPr="000F7C8A">
        <w:rPr>
          <w:rFonts w:eastAsiaTheme="minorEastAsia"/>
          <w:szCs w:val="28"/>
        </w:rPr>
        <w:t xml:space="preserve">Разработанный программно-математический комплекс предназначен для проектно-баллистического анализа межпланетных перелетов к Юпитеру, включая </w:t>
      </w:r>
      <w:r w:rsidR="00B37486">
        <w:rPr>
          <w:rFonts w:eastAsiaTheme="minorEastAsia"/>
          <w:szCs w:val="28"/>
        </w:rPr>
        <w:t>реализацию</w:t>
      </w:r>
      <w:r w:rsidR="00E626B9">
        <w:rPr>
          <w:rFonts w:eastAsiaTheme="minorEastAsia"/>
          <w:szCs w:val="28"/>
        </w:rPr>
        <w:t xml:space="preserve"> гравитационного маневра у планеты. </w:t>
      </w:r>
    </w:p>
    <w:p w:rsidR="00E626B9" w:rsidRDefault="00E626B9" w:rsidP="00E626B9">
      <w:pPr>
        <w:ind w:firstLine="708"/>
        <w:rPr>
          <w:rFonts w:eastAsiaTheme="minorEastAsia"/>
          <w:szCs w:val="28"/>
        </w:rPr>
      </w:pPr>
      <w:r>
        <w:rPr>
          <w:rFonts w:eastAsiaTheme="minorEastAsia"/>
          <w:szCs w:val="28"/>
        </w:rPr>
        <w:t>Программно-математический комплекс реализован в кроссплатформенной среде ра</w:t>
      </w:r>
      <w:r w:rsidR="00B37486">
        <w:rPr>
          <w:rFonts w:eastAsiaTheme="minorEastAsia"/>
          <w:szCs w:val="28"/>
        </w:rPr>
        <w:t>зработке</w:t>
      </w:r>
      <w:r>
        <w:rPr>
          <w:rFonts w:eastAsiaTheme="minorEastAsia"/>
          <w:szCs w:val="28"/>
        </w:rPr>
        <w:t xml:space="preserve"> </w:t>
      </w:r>
      <w:r>
        <w:rPr>
          <w:rFonts w:eastAsiaTheme="minorEastAsia"/>
          <w:szCs w:val="28"/>
          <w:lang w:val="en-US"/>
        </w:rPr>
        <w:t>Code</w:t>
      </w:r>
      <w:r w:rsidRPr="00E626B9">
        <w:rPr>
          <w:rFonts w:eastAsiaTheme="minorEastAsia"/>
          <w:szCs w:val="28"/>
        </w:rPr>
        <w:t>::</w:t>
      </w:r>
      <w:r>
        <w:rPr>
          <w:rFonts w:eastAsiaTheme="minorEastAsia"/>
          <w:szCs w:val="28"/>
          <w:lang w:val="en-US"/>
        </w:rPr>
        <w:t>Blocks</w:t>
      </w:r>
      <w:r w:rsidRPr="00E626B9">
        <w:rPr>
          <w:rFonts w:eastAsiaTheme="minorEastAsia"/>
          <w:szCs w:val="28"/>
        </w:rPr>
        <w:t xml:space="preserve"> </w:t>
      </w:r>
      <w:r>
        <w:rPr>
          <w:rFonts w:eastAsiaTheme="minorEastAsia"/>
          <w:szCs w:val="28"/>
        </w:rPr>
        <w:t xml:space="preserve">на языке </w:t>
      </w:r>
      <w:r>
        <w:rPr>
          <w:rFonts w:eastAsiaTheme="minorEastAsia"/>
          <w:szCs w:val="28"/>
          <w:lang w:val="en-US"/>
        </w:rPr>
        <w:t>C</w:t>
      </w:r>
      <w:r w:rsidRPr="00E626B9">
        <w:rPr>
          <w:rFonts w:eastAsiaTheme="minorEastAsia"/>
          <w:szCs w:val="28"/>
        </w:rPr>
        <w:t>++</w:t>
      </w:r>
      <w:r w:rsidR="00B37486">
        <w:rPr>
          <w:rFonts w:eastAsiaTheme="minorEastAsia"/>
          <w:szCs w:val="28"/>
        </w:rPr>
        <w:t xml:space="preserve"> как консольное приложение</w:t>
      </w:r>
      <w:r w:rsidRPr="00E626B9">
        <w:rPr>
          <w:rFonts w:eastAsiaTheme="minorEastAsia"/>
          <w:szCs w:val="28"/>
        </w:rPr>
        <w:t xml:space="preserve">. </w:t>
      </w:r>
    </w:p>
    <w:p w:rsidR="00E626B9" w:rsidRDefault="00E626B9" w:rsidP="00E626B9">
      <w:pPr>
        <w:ind w:firstLine="708"/>
        <w:rPr>
          <w:rFonts w:eastAsiaTheme="minorEastAsia"/>
          <w:szCs w:val="28"/>
        </w:rPr>
      </w:pPr>
      <w:r>
        <w:rPr>
          <w:rFonts w:eastAsiaTheme="minorEastAsia"/>
          <w:szCs w:val="28"/>
        </w:rPr>
        <w:t>Программно-математический комплекс предназначен для</w:t>
      </w:r>
      <w:r w:rsidRPr="00E626B9">
        <w:rPr>
          <w:rFonts w:eastAsiaTheme="minorEastAsia"/>
          <w:szCs w:val="28"/>
        </w:rPr>
        <w:t xml:space="preserve">: </w:t>
      </w:r>
    </w:p>
    <w:p w:rsidR="00E626B9" w:rsidRDefault="00C527FC" w:rsidP="00E626B9">
      <w:pPr>
        <w:pStyle w:val="a6"/>
        <w:numPr>
          <w:ilvl w:val="0"/>
          <w:numId w:val="16"/>
        </w:numPr>
        <w:rPr>
          <w:rFonts w:eastAsiaTheme="minorEastAsia"/>
          <w:szCs w:val="28"/>
        </w:rPr>
      </w:pPr>
      <w:r>
        <w:rPr>
          <w:rFonts w:eastAsiaTheme="minorEastAsia"/>
          <w:szCs w:val="28"/>
        </w:rPr>
        <w:t>Определения</w:t>
      </w:r>
      <w:r w:rsidR="00E626B9">
        <w:rPr>
          <w:rFonts w:eastAsiaTheme="minorEastAsia"/>
          <w:szCs w:val="28"/>
        </w:rPr>
        <w:t xml:space="preserve"> оптимальной точки старта с низ</w:t>
      </w:r>
      <w:r>
        <w:rPr>
          <w:rFonts w:eastAsiaTheme="minorEastAsia"/>
          <w:szCs w:val="28"/>
        </w:rPr>
        <w:t>кой круговой околоземной орбиты;</w:t>
      </w:r>
    </w:p>
    <w:p w:rsidR="00C527FC" w:rsidRDefault="00E626B9" w:rsidP="00E626B9">
      <w:pPr>
        <w:pStyle w:val="a6"/>
        <w:numPr>
          <w:ilvl w:val="0"/>
          <w:numId w:val="16"/>
        </w:numPr>
        <w:rPr>
          <w:rFonts w:eastAsiaTheme="minorEastAsia"/>
          <w:szCs w:val="28"/>
        </w:rPr>
      </w:pPr>
      <w:r>
        <w:rPr>
          <w:rFonts w:eastAsiaTheme="minorEastAsia"/>
          <w:szCs w:val="28"/>
        </w:rPr>
        <w:t>Р</w:t>
      </w:r>
      <w:r w:rsidR="00C527FC">
        <w:rPr>
          <w:rFonts w:eastAsiaTheme="minorEastAsia"/>
          <w:szCs w:val="28"/>
        </w:rPr>
        <w:t>асчета гиперболического избытка скорости при отлете от Земли и при подлете к Юпитеру;</w:t>
      </w:r>
    </w:p>
    <w:p w:rsidR="00E626B9" w:rsidRPr="00C527FC" w:rsidRDefault="00C527FC" w:rsidP="00E626B9">
      <w:pPr>
        <w:pStyle w:val="a6"/>
        <w:numPr>
          <w:ilvl w:val="0"/>
          <w:numId w:val="16"/>
        </w:numPr>
        <w:rPr>
          <w:rFonts w:eastAsiaTheme="minorEastAsia"/>
          <w:szCs w:val="28"/>
        </w:rPr>
      </w:pPr>
      <w:r>
        <w:rPr>
          <w:rFonts w:eastAsiaTheme="minorEastAsia"/>
          <w:szCs w:val="28"/>
        </w:rPr>
        <w:t xml:space="preserve"> Решения задачи Ламберта</w:t>
      </w:r>
      <w:r>
        <w:rPr>
          <w:rFonts w:eastAsiaTheme="minorEastAsia"/>
          <w:szCs w:val="28"/>
          <w:lang w:val="en-US"/>
        </w:rPr>
        <w:t xml:space="preserve">; </w:t>
      </w:r>
    </w:p>
    <w:p w:rsidR="00C527FC" w:rsidRPr="00C527FC" w:rsidRDefault="00C527FC" w:rsidP="00E626B9">
      <w:pPr>
        <w:pStyle w:val="a6"/>
        <w:numPr>
          <w:ilvl w:val="0"/>
          <w:numId w:val="16"/>
        </w:numPr>
        <w:rPr>
          <w:rFonts w:eastAsiaTheme="minorEastAsia"/>
          <w:szCs w:val="28"/>
        </w:rPr>
      </w:pPr>
      <w:r>
        <w:rPr>
          <w:rFonts w:eastAsiaTheme="minorEastAsia"/>
          <w:szCs w:val="28"/>
        </w:rPr>
        <w:t>Расчета трех участков межпланетной траектории</w:t>
      </w:r>
      <w:r w:rsidRPr="00C527FC">
        <w:rPr>
          <w:rFonts w:eastAsiaTheme="minorEastAsia"/>
          <w:szCs w:val="28"/>
        </w:rPr>
        <w:t xml:space="preserve"> –</w:t>
      </w:r>
      <w:r>
        <w:rPr>
          <w:rFonts w:eastAsiaTheme="minorEastAsia"/>
          <w:szCs w:val="28"/>
        </w:rPr>
        <w:t xml:space="preserve"> гелиоцентрического, геоцентрического, планетоцентрического</w:t>
      </w:r>
      <w:r w:rsidRPr="00C527FC">
        <w:rPr>
          <w:rFonts w:eastAsiaTheme="minorEastAsia"/>
          <w:szCs w:val="28"/>
        </w:rPr>
        <w:t>;</w:t>
      </w:r>
    </w:p>
    <w:p w:rsidR="00C527FC" w:rsidRPr="00C527FC" w:rsidRDefault="00C527FC" w:rsidP="00E626B9">
      <w:pPr>
        <w:pStyle w:val="a6"/>
        <w:numPr>
          <w:ilvl w:val="0"/>
          <w:numId w:val="16"/>
        </w:numPr>
        <w:rPr>
          <w:rFonts w:eastAsiaTheme="minorEastAsia"/>
          <w:szCs w:val="28"/>
        </w:rPr>
      </w:pPr>
      <w:r>
        <w:rPr>
          <w:rFonts w:eastAsiaTheme="minorEastAsia"/>
          <w:szCs w:val="28"/>
        </w:rPr>
        <w:t>Реализации задачи выведения аппарата на орбиту искусственного спутника Юпитера</w:t>
      </w:r>
      <w:r w:rsidRPr="00C527FC">
        <w:rPr>
          <w:rFonts w:eastAsiaTheme="minorEastAsia"/>
          <w:szCs w:val="28"/>
        </w:rPr>
        <w:t xml:space="preserve">; </w:t>
      </w:r>
    </w:p>
    <w:p w:rsidR="00B37486" w:rsidRPr="00B37486" w:rsidRDefault="00B37486" w:rsidP="00B37486">
      <w:pPr>
        <w:pStyle w:val="a6"/>
        <w:numPr>
          <w:ilvl w:val="0"/>
          <w:numId w:val="16"/>
        </w:numPr>
        <w:rPr>
          <w:rFonts w:eastAsiaTheme="minorEastAsia"/>
          <w:szCs w:val="28"/>
        </w:rPr>
      </w:pPr>
      <w:r>
        <w:rPr>
          <w:rFonts w:eastAsiaTheme="minorEastAsia"/>
          <w:szCs w:val="28"/>
        </w:rPr>
        <w:t>Реализации задачи гравитационного маневра у Юпитера</w:t>
      </w:r>
      <w:r w:rsidRPr="00B37486">
        <w:rPr>
          <w:rFonts w:eastAsiaTheme="minorEastAsia"/>
          <w:szCs w:val="28"/>
        </w:rPr>
        <w:t xml:space="preserve">; </w:t>
      </w:r>
    </w:p>
    <w:p w:rsidR="00B37486" w:rsidRPr="009443AC" w:rsidRDefault="00B37486" w:rsidP="009443AC">
      <w:pPr>
        <w:pStyle w:val="a6"/>
        <w:numPr>
          <w:ilvl w:val="0"/>
          <w:numId w:val="16"/>
        </w:numPr>
        <w:rPr>
          <w:rFonts w:eastAsiaTheme="minorEastAsia"/>
          <w:szCs w:val="28"/>
        </w:rPr>
      </w:pPr>
      <w:r>
        <w:rPr>
          <w:rFonts w:eastAsiaTheme="minorEastAsia"/>
          <w:szCs w:val="28"/>
        </w:rPr>
        <w:t xml:space="preserve">Выведения всех данных в отдельный, создаваемый программой, файл для удобного анализа полученных данных. </w:t>
      </w:r>
    </w:p>
    <w:p w:rsidR="00647A96" w:rsidRDefault="00647A96" w:rsidP="00B37486">
      <w:pPr>
        <w:ind w:firstLine="708"/>
        <w:rPr>
          <w:rFonts w:eastAsiaTheme="minorEastAsia"/>
          <w:szCs w:val="28"/>
        </w:rPr>
      </w:pPr>
    </w:p>
    <w:p w:rsidR="000F7C8A" w:rsidRDefault="000F7C8A" w:rsidP="00B37486">
      <w:pPr>
        <w:ind w:firstLine="708"/>
        <w:rPr>
          <w:rFonts w:eastAsiaTheme="minorEastAsia"/>
          <w:szCs w:val="28"/>
        </w:rPr>
      </w:pPr>
    </w:p>
    <w:p w:rsidR="00513BBF" w:rsidRDefault="00513BBF" w:rsidP="00710F12">
      <w:pPr>
        <w:pStyle w:val="2"/>
        <w:jc w:val="both"/>
        <w:rPr>
          <w:rFonts w:eastAsiaTheme="minorEastAsia"/>
        </w:rPr>
      </w:pPr>
    </w:p>
    <w:p w:rsidR="00513BBF" w:rsidRDefault="00513BBF" w:rsidP="00513BBF">
      <w:pPr>
        <w:rPr>
          <w:rFonts w:cstheme="majorBidi"/>
          <w:szCs w:val="26"/>
        </w:rPr>
      </w:pPr>
      <w:r>
        <w:br w:type="page"/>
      </w:r>
    </w:p>
    <w:p w:rsidR="00513BBF" w:rsidRDefault="00710F12" w:rsidP="00513BBF">
      <w:pPr>
        <w:pStyle w:val="1"/>
        <w:jc w:val="right"/>
        <w:rPr>
          <w:rFonts w:eastAsiaTheme="minorEastAsia"/>
        </w:rPr>
      </w:pPr>
      <w:r w:rsidRPr="00E56A25">
        <w:rPr>
          <w:rFonts w:eastAsiaTheme="minorEastAsia"/>
        </w:rPr>
        <w:lastRenderedPageBreak/>
        <w:t xml:space="preserve"> </w:t>
      </w:r>
      <w:r w:rsidR="00513BBF">
        <w:rPr>
          <w:rFonts w:eastAsiaTheme="minorEastAsia"/>
        </w:rPr>
        <w:t xml:space="preserve">Приложение 2 </w:t>
      </w:r>
    </w:p>
    <w:p w:rsidR="00513BBF" w:rsidRPr="00BF602B" w:rsidRDefault="00513BBF" w:rsidP="00513BBF">
      <w:pPr>
        <w:pStyle w:val="1"/>
        <w:rPr>
          <w:rFonts w:eastAsiaTheme="minorEastAsia"/>
        </w:rPr>
      </w:pPr>
      <w:r w:rsidRPr="00BF602B">
        <w:rPr>
          <w:noProof/>
          <w:lang w:eastAsia="ru-RU"/>
        </w:rPr>
        <w:drawing>
          <wp:anchor distT="0" distB="0" distL="114300" distR="114300" simplePos="0" relativeHeight="251716608" behindDoc="0" locked="0" layoutInCell="1" allowOverlap="1" wp14:anchorId="67D22675" wp14:editId="041A3BF6">
            <wp:simplePos x="0" y="0"/>
            <wp:positionH relativeFrom="margin">
              <wp:align>center</wp:align>
            </wp:positionH>
            <wp:positionV relativeFrom="paragraph">
              <wp:posOffset>405140</wp:posOffset>
            </wp:positionV>
            <wp:extent cx="3794077" cy="8327310"/>
            <wp:effectExtent l="0" t="0" r="0" b="0"/>
            <wp:wrapTopAndBottom/>
            <wp:docPr id="45" name="Рисунок 45" descr="C:\Users\pavel\Desktop\Все для Диплома\Написанное мной\Блок-схема комплекс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vel\Desktop\Все для Диплома\Написанное мной\Блок-схема комплекса.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4077" cy="8327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rPr>
        <w:t>Блок-схема программного комплекса</w:t>
      </w:r>
    </w:p>
    <w:p w:rsidR="00513BBF" w:rsidRDefault="00513BBF" w:rsidP="00513BBF">
      <w:pPr>
        <w:pStyle w:val="1"/>
        <w:rPr>
          <w:rFonts w:eastAsiaTheme="minorEastAsia"/>
        </w:rPr>
      </w:pPr>
      <w:r w:rsidRPr="00BF602B">
        <w:rPr>
          <w:noProof/>
          <w:lang w:eastAsia="ru-RU"/>
        </w:rPr>
        <w:lastRenderedPageBreak/>
        <w:drawing>
          <wp:anchor distT="0" distB="0" distL="114300" distR="114300" simplePos="0" relativeHeight="251717632" behindDoc="0" locked="0" layoutInCell="1" allowOverlap="1" wp14:anchorId="7D7AFD97" wp14:editId="725F9705">
            <wp:simplePos x="0" y="0"/>
            <wp:positionH relativeFrom="page">
              <wp:align>center</wp:align>
            </wp:positionH>
            <wp:positionV relativeFrom="paragraph">
              <wp:posOffset>303208</wp:posOffset>
            </wp:positionV>
            <wp:extent cx="4271645" cy="8768715"/>
            <wp:effectExtent l="0" t="0" r="0" b="0"/>
            <wp:wrapTopAndBottom/>
            <wp:docPr id="46" name="Рисунок 46" descr="C:\Users\pavel\Desktop\Все для Диплома\Написанное мной\Блок-схема гелиоцентрический участ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vel\Desktop\Все для Диплома\Написанное мной\Блок-схема гелиоцентрический участок.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71645" cy="8768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rPr>
        <w:t>Блок-схема подпрограммы расчета гелиоцентрического участка</w:t>
      </w:r>
    </w:p>
    <w:p w:rsidR="00513BBF" w:rsidRDefault="00513BBF" w:rsidP="00513BBF">
      <w:pPr>
        <w:pStyle w:val="1"/>
        <w:rPr>
          <w:rFonts w:eastAsiaTheme="minorEastAsia"/>
        </w:rPr>
      </w:pPr>
      <w:r>
        <w:rPr>
          <w:rFonts w:eastAsiaTheme="minorEastAsia"/>
        </w:rPr>
        <w:lastRenderedPageBreak/>
        <w:t>Блок-схема подпрограммы задачи Ламберта</w:t>
      </w:r>
    </w:p>
    <w:p w:rsidR="00513BBF" w:rsidRDefault="00513BBF" w:rsidP="00513BBF">
      <w:r w:rsidRPr="00BF602B">
        <w:rPr>
          <w:noProof/>
          <w:lang w:eastAsia="ru-RU"/>
        </w:rPr>
        <w:drawing>
          <wp:anchor distT="0" distB="0" distL="114300" distR="114300" simplePos="0" relativeHeight="251718656" behindDoc="0" locked="0" layoutInCell="1" allowOverlap="1" wp14:anchorId="58317CBF" wp14:editId="7D8B94CF">
            <wp:simplePos x="0" y="0"/>
            <wp:positionH relativeFrom="page">
              <wp:align>center</wp:align>
            </wp:positionH>
            <wp:positionV relativeFrom="paragraph">
              <wp:posOffset>293597</wp:posOffset>
            </wp:positionV>
            <wp:extent cx="5882005" cy="5130800"/>
            <wp:effectExtent l="0" t="0" r="0" b="0"/>
            <wp:wrapTopAndBottom/>
            <wp:docPr id="47" name="Рисунок 47" descr="C:\Users\pavel\Desktop\Все для Диплома\Написанное мной\Блок-схема Задача Ламбер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vel\Desktop\Все для Диплома\Написанное мной\Блок-схема Задача Ламберта.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2005"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3BBF" w:rsidRDefault="00513BBF" w:rsidP="00513BBF">
      <w:pPr>
        <w:spacing w:after="160" w:line="259" w:lineRule="auto"/>
        <w:jc w:val="left"/>
      </w:pPr>
      <w:r>
        <w:br w:type="page"/>
      </w:r>
    </w:p>
    <w:p w:rsidR="00513BBF" w:rsidRDefault="00513BBF" w:rsidP="00513BBF">
      <w:pPr>
        <w:pStyle w:val="1"/>
        <w:rPr>
          <w:rFonts w:eastAsiaTheme="minorEastAsia"/>
        </w:rPr>
      </w:pPr>
      <w:r>
        <w:rPr>
          <w:rFonts w:eastAsiaTheme="minorEastAsia"/>
        </w:rPr>
        <w:lastRenderedPageBreak/>
        <w:t>Блок-схема подпрограммы расчета геоцентрического участка</w:t>
      </w:r>
    </w:p>
    <w:p w:rsidR="00513BBF" w:rsidRDefault="00513BBF" w:rsidP="00513BBF">
      <w:r w:rsidRPr="00BF602B">
        <w:rPr>
          <w:noProof/>
          <w:lang w:eastAsia="ru-RU"/>
        </w:rPr>
        <w:drawing>
          <wp:anchor distT="0" distB="0" distL="114300" distR="114300" simplePos="0" relativeHeight="251719680" behindDoc="0" locked="0" layoutInCell="1" allowOverlap="1" wp14:anchorId="6ED8B8D7" wp14:editId="0B3802D3">
            <wp:simplePos x="0" y="0"/>
            <wp:positionH relativeFrom="page">
              <wp:align>center</wp:align>
            </wp:positionH>
            <wp:positionV relativeFrom="paragraph">
              <wp:posOffset>253308</wp:posOffset>
            </wp:positionV>
            <wp:extent cx="6127845" cy="7717078"/>
            <wp:effectExtent l="0" t="0" r="0" b="0"/>
            <wp:wrapTopAndBottom/>
            <wp:docPr id="48" name="Рисунок 48" descr="C:\Users\pavel\Desktop\Все для Диплома\Написанное мной\Блок-схема геоцентрический участок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vel\Desktop\Все для Диплома\Написанное мной\Блок-схема геоцентрический участок .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7845" cy="7717078"/>
                    </a:xfrm>
                    <a:prstGeom prst="rect">
                      <a:avLst/>
                    </a:prstGeom>
                    <a:noFill/>
                    <a:ln>
                      <a:noFill/>
                    </a:ln>
                  </pic:spPr>
                </pic:pic>
              </a:graphicData>
            </a:graphic>
          </wp:anchor>
        </w:drawing>
      </w:r>
    </w:p>
    <w:p w:rsidR="00513BBF" w:rsidRDefault="00513BBF" w:rsidP="00513BBF">
      <w:pPr>
        <w:spacing w:after="160" w:line="259" w:lineRule="auto"/>
        <w:jc w:val="left"/>
      </w:pPr>
      <w:r>
        <w:br w:type="page"/>
      </w:r>
    </w:p>
    <w:p w:rsidR="00513BBF" w:rsidRDefault="00513BBF" w:rsidP="00513BBF">
      <w:pPr>
        <w:pStyle w:val="1"/>
        <w:rPr>
          <w:rFonts w:eastAsiaTheme="minorEastAsia"/>
        </w:rPr>
      </w:pPr>
      <w:r w:rsidRPr="00BF602B">
        <w:rPr>
          <w:noProof/>
          <w:lang w:eastAsia="ru-RU"/>
        </w:rPr>
        <w:lastRenderedPageBreak/>
        <w:drawing>
          <wp:anchor distT="0" distB="0" distL="114300" distR="114300" simplePos="0" relativeHeight="251720704" behindDoc="0" locked="0" layoutInCell="1" allowOverlap="1" wp14:anchorId="7ED10FB9" wp14:editId="35551974">
            <wp:simplePos x="0" y="0"/>
            <wp:positionH relativeFrom="page">
              <wp:align>center</wp:align>
            </wp:positionH>
            <wp:positionV relativeFrom="paragraph">
              <wp:posOffset>849279</wp:posOffset>
            </wp:positionV>
            <wp:extent cx="4230370" cy="6113780"/>
            <wp:effectExtent l="0" t="0" r="0" b="0"/>
            <wp:wrapTopAndBottom/>
            <wp:docPr id="50" name="Рисунок 50" descr="C:\Users\pavel\Desktop\Все для Диплома\Написанное мной\Блок-схема грав манев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vel\Desktop\Все для Диплома\Написанное мной\Блок-схема грав маневр.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0370" cy="6113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rPr>
        <w:t>Блок-схема подпрограммы задачи пассивного гравитационного маневра</w:t>
      </w:r>
    </w:p>
    <w:p w:rsidR="00513BBF" w:rsidRDefault="00513BBF" w:rsidP="00513BBF"/>
    <w:p w:rsidR="00513BBF" w:rsidRDefault="00513BBF" w:rsidP="00513BBF">
      <w:pPr>
        <w:spacing w:after="160" w:line="259" w:lineRule="auto"/>
        <w:jc w:val="left"/>
      </w:pPr>
      <w:r>
        <w:br w:type="page"/>
      </w:r>
    </w:p>
    <w:p w:rsidR="00513BBF" w:rsidRDefault="00513BBF" w:rsidP="00513BBF">
      <w:pPr>
        <w:pStyle w:val="1"/>
        <w:rPr>
          <w:rFonts w:eastAsiaTheme="minorEastAsia"/>
        </w:rPr>
      </w:pPr>
      <w:r w:rsidRPr="00BF602B">
        <w:rPr>
          <w:noProof/>
          <w:lang w:eastAsia="ru-RU"/>
        </w:rPr>
        <w:lastRenderedPageBreak/>
        <w:drawing>
          <wp:anchor distT="0" distB="0" distL="114300" distR="114300" simplePos="0" relativeHeight="251721728" behindDoc="0" locked="0" layoutInCell="1" allowOverlap="1" wp14:anchorId="1CBE4AB0" wp14:editId="4B4409B8">
            <wp:simplePos x="0" y="0"/>
            <wp:positionH relativeFrom="margin">
              <wp:align>center</wp:align>
            </wp:positionH>
            <wp:positionV relativeFrom="paragraph">
              <wp:posOffset>835310</wp:posOffset>
            </wp:positionV>
            <wp:extent cx="4476115" cy="7576820"/>
            <wp:effectExtent l="0" t="0" r="0" b="0"/>
            <wp:wrapTopAndBottom/>
            <wp:docPr id="51" name="Рисунок 51" descr="C:\Users\pavel\Desktop\Все для Диплома\Написанное мной\Блок-схема выход на орбиту Юпитера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vel\Desktop\Все для Диплома\Написанное мной\Блок-схема выход на орбиту Юпитера .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115" cy="7576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rPr>
        <w:t>Блок-схема подпрограммы задачи выведения КА на орбиту искусственного спутника Юпитера</w:t>
      </w:r>
    </w:p>
    <w:p w:rsidR="00513BBF" w:rsidRPr="00BF602B" w:rsidRDefault="00513BBF" w:rsidP="00513BBF"/>
    <w:p w:rsidR="00FF427B" w:rsidRPr="00710F12" w:rsidRDefault="00FF427B" w:rsidP="00710F12">
      <w:pPr>
        <w:pStyle w:val="2"/>
        <w:jc w:val="both"/>
        <w:rPr>
          <w:rFonts w:eastAsiaTheme="minorEastAsia"/>
        </w:rPr>
      </w:pPr>
    </w:p>
    <w:sectPr w:rsidR="00FF427B" w:rsidRPr="00710F12" w:rsidSect="004E0335">
      <w:footerReference w:type="default" r:id="rId43"/>
      <w:pgSz w:w="11906" w:h="16838" w:code="9"/>
      <w:pgMar w:top="1134" w:right="851" w:bottom="1134" w:left="1418"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C2E" w:rsidRDefault="00103C2E" w:rsidP="00E84DD2">
      <w:pPr>
        <w:spacing w:after="0" w:line="240" w:lineRule="auto"/>
      </w:pPr>
      <w:r>
        <w:separator/>
      </w:r>
    </w:p>
  </w:endnote>
  <w:endnote w:type="continuationSeparator" w:id="0">
    <w:p w:rsidR="00103C2E" w:rsidRDefault="00103C2E" w:rsidP="00E84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6906386"/>
      <w:docPartObj>
        <w:docPartGallery w:val="Page Numbers (Bottom of Page)"/>
        <w:docPartUnique/>
      </w:docPartObj>
    </w:sdtPr>
    <w:sdtEndPr/>
    <w:sdtContent>
      <w:p w:rsidR="00902EA4" w:rsidRDefault="00902EA4">
        <w:pPr>
          <w:pStyle w:val="a9"/>
          <w:jc w:val="center"/>
        </w:pPr>
        <w:r>
          <w:fldChar w:fldCharType="begin"/>
        </w:r>
        <w:r>
          <w:instrText>PAGE   \* MERGEFORMAT</w:instrText>
        </w:r>
        <w:r>
          <w:fldChar w:fldCharType="separate"/>
        </w:r>
        <w:r w:rsidR="00A812CD">
          <w:rPr>
            <w:noProof/>
          </w:rPr>
          <w:t>23</w:t>
        </w:r>
        <w:r>
          <w:fldChar w:fldCharType="end"/>
        </w:r>
      </w:p>
    </w:sdtContent>
  </w:sdt>
  <w:p w:rsidR="00902EA4" w:rsidRDefault="00902EA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C2E" w:rsidRDefault="00103C2E" w:rsidP="00E84DD2">
      <w:pPr>
        <w:spacing w:after="0" w:line="240" w:lineRule="auto"/>
      </w:pPr>
      <w:r>
        <w:separator/>
      </w:r>
    </w:p>
  </w:footnote>
  <w:footnote w:type="continuationSeparator" w:id="0">
    <w:p w:rsidR="00103C2E" w:rsidRDefault="00103C2E" w:rsidP="00E84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95CA0"/>
    <w:multiLevelType w:val="hybridMultilevel"/>
    <w:tmpl w:val="38463C00"/>
    <w:lvl w:ilvl="0" w:tplc="49A001A4">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CA5203"/>
    <w:multiLevelType w:val="hybridMultilevel"/>
    <w:tmpl w:val="05A870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6C092B"/>
    <w:multiLevelType w:val="hybridMultilevel"/>
    <w:tmpl w:val="AE1E69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1323DA8"/>
    <w:multiLevelType w:val="hybridMultilevel"/>
    <w:tmpl w:val="1CC0481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7593EDB"/>
    <w:multiLevelType w:val="hybridMultilevel"/>
    <w:tmpl w:val="D554B9AC"/>
    <w:lvl w:ilvl="0" w:tplc="8A5ECE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292E15BD"/>
    <w:multiLevelType w:val="hybridMultilevel"/>
    <w:tmpl w:val="50DA41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4E3647"/>
    <w:multiLevelType w:val="hybridMultilevel"/>
    <w:tmpl w:val="72FEF8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2076816"/>
    <w:multiLevelType w:val="hybridMultilevel"/>
    <w:tmpl w:val="C402F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C611BDF"/>
    <w:multiLevelType w:val="hybridMultilevel"/>
    <w:tmpl w:val="41A26BE8"/>
    <w:lvl w:ilvl="0" w:tplc="8038520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2FC08FF"/>
    <w:multiLevelType w:val="hybridMultilevel"/>
    <w:tmpl w:val="C3401F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DA01DE0"/>
    <w:multiLevelType w:val="hybridMultilevel"/>
    <w:tmpl w:val="911C41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08645BC"/>
    <w:multiLevelType w:val="hybridMultilevel"/>
    <w:tmpl w:val="03FC18A0"/>
    <w:lvl w:ilvl="0" w:tplc="0419000F">
      <w:start w:val="1"/>
      <w:numFmt w:val="decimal"/>
      <w:lvlText w:val="%1."/>
      <w:lvlJc w:val="left"/>
      <w:pPr>
        <w:ind w:left="795" w:hanging="360"/>
      </w:pPr>
    </w:lvl>
    <w:lvl w:ilvl="1" w:tplc="04190019">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2" w15:restartNumberingAfterBreak="0">
    <w:nsid w:val="698B533F"/>
    <w:multiLevelType w:val="hybridMultilevel"/>
    <w:tmpl w:val="E772AF86"/>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72E50E30"/>
    <w:multiLevelType w:val="hybridMultilevel"/>
    <w:tmpl w:val="607CEA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4750FAC"/>
    <w:multiLevelType w:val="hybridMultilevel"/>
    <w:tmpl w:val="C9C2BB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620792F"/>
    <w:multiLevelType w:val="hybridMultilevel"/>
    <w:tmpl w:val="0DD2B3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10"/>
  </w:num>
  <w:num w:numId="3">
    <w:abstractNumId w:val="5"/>
  </w:num>
  <w:num w:numId="4">
    <w:abstractNumId w:val="1"/>
  </w:num>
  <w:num w:numId="5">
    <w:abstractNumId w:val="14"/>
  </w:num>
  <w:num w:numId="6">
    <w:abstractNumId w:val="0"/>
  </w:num>
  <w:num w:numId="7">
    <w:abstractNumId w:val="2"/>
  </w:num>
  <w:num w:numId="8">
    <w:abstractNumId w:val="3"/>
  </w:num>
  <w:num w:numId="9">
    <w:abstractNumId w:val="9"/>
  </w:num>
  <w:num w:numId="10">
    <w:abstractNumId w:val="7"/>
  </w:num>
  <w:num w:numId="11">
    <w:abstractNumId w:val="8"/>
  </w:num>
  <w:num w:numId="12">
    <w:abstractNumId w:val="12"/>
  </w:num>
  <w:num w:numId="13">
    <w:abstractNumId w:val="11"/>
  </w:num>
  <w:num w:numId="14">
    <w:abstractNumId w:val="6"/>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D88"/>
    <w:rsid w:val="00000A17"/>
    <w:rsid w:val="00011CC7"/>
    <w:rsid w:val="000645BF"/>
    <w:rsid w:val="000652A1"/>
    <w:rsid w:val="000738A8"/>
    <w:rsid w:val="00074C55"/>
    <w:rsid w:val="00077CF2"/>
    <w:rsid w:val="00085A8A"/>
    <w:rsid w:val="00086040"/>
    <w:rsid w:val="00096A80"/>
    <w:rsid w:val="000A603C"/>
    <w:rsid w:val="000B20A5"/>
    <w:rsid w:val="000B36B2"/>
    <w:rsid w:val="000B698F"/>
    <w:rsid w:val="000E693C"/>
    <w:rsid w:val="000F37AE"/>
    <w:rsid w:val="000F7C8A"/>
    <w:rsid w:val="00103C2E"/>
    <w:rsid w:val="00114020"/>
    <w:rsid w:val="001144EF"/>
    <w:rsid w:val="00127D70"/>
    <w:rsid w:val="00152150"/>
    <w:rsid w:val="00161CD7"/>
    <w:rsid w:val="00171EAB"/>
    <w:rsid w:val="0017724D"/>
    <w:rsid w:val="001815DF"/>
    <w:rsid w:val="001817D6"/>
    <w:rsid w:val="001A6D73"/>
    <w:rsid w:val="001C64B8"/>
    <w:rsid w:val="001C732D"/>
    <w:rsid w:val="001D5200"/>
    <w:rsid w:val="002266AC"/>
    <w:rsid w:val="0022752E"/>
    <w:rsid w:val="0024470A"/>
    <w:rsid w:val="002560A3"/>
    <w:rsid w:val="002565E0"/>
    <w:rsid w:val="002620B2"/>
    <w:rsid w:val="00262372"/>
    <w:rsid w:val="00284E26"/>
    <w:rsid w:val="002B1C66"/>
    <w:rsid w:val="002D77A2"/>
    <w:rsid w:val="002E0AC9"/>
    <w:rsid w:val="002E6AA3"/>
    <w:rsid w:val="002F3F3B"/>
    <w:rsid w:val="003119BB"/>
    <w:rsid w:val="00314A0F"/>
    <w:rsid w:val="003245D2"/>
    <w:rsid w:val="00327AA0"/>
    <w:rsid w:val="00332F69"/>
    <w:rsid w:val="00334881"/>
    <w:rsid w:val="00342B5F"/>
    <w:rsid w:val="00355B54"/>
    <w:rsid w:val="00381D82"/>
    <w:rsid w:val="00397A7E"/>
    <w:rsid w:val="003A6135"/>
    <w:rsid w:val="003A732A"/>
    <w:rsid w:val="003C0F34"/>
    <w:rsid w:val="003C1013"/>
    <w:rsid w:val="003C349F"/>
    <w:rsid w:val="003C3860"/>
    <w:rsid w:val="003D0A8C"/>
    <w:rsid w:val="003D58D3"/>
    <w:rsid w:val="003E151A"/>
    <w:rsid w:val="003F7127"/>
    <w:rsid w:val="00404753"/>
    <w:rsid w:val="00413712"/>
    <w:rsid w:val="00414748"/>
    <w:rsid w:val="00431B09"/>
    <w:rsid w:val="00434696"/>
    <w:rsid w:val="00447D3B"/>
    <w:rsid w:val="00450DE1"/>
    <w:rsid w:val="004621B8"/>
    <w:rsid w:val="0047018E"/>
    <w:rsid w:val="004767E5"/>
    <w:rsid w:val="00482BA4"/>
    <w:rsid w:val="00496D9A"/>
    <w:rsid w:val="004B34EC"/>
    <w:rsid w:val="004B6D04"/>
    <w:rsid w:val="004D4C33"/>
    <w:rsid w:val="004E0335"/>
    <w:rsid w:val="004F50BA"/>
    <w:rsid w:val="005010D7"/>
    <w:rsid w:val="005028A9"/>
    <w:rsid w:val="00513BBF"/>
    <w:rsid w:val="00520D88"/>
    <w:rsid w:val="00527D59"/>
    <w:rsid w:val="00544D5C"/>
    <w:rsid w:val="005465B4"/>
    <w:rsid w:val="005501CA"/>
    <w:rsid w:val="005575AB"/>
    <w:rsid w:val="00563105"/>
    <w:rsid w:val="00564E54"/>
    <w:rsid w:val="00571CE7"/>
    <w:rsid w:val="00590455"/>
    <w:rsid w:val="005933BA"/>
    <w:rsid w:val="00593C95"/>
    <w:rsid w:val="00595565"/>
    <w:rsid w:val="00595A6E"/>
    <w:rsid w:val="005A070A"/>
    <w:rsid w:val="005A11E6"/>
    <w:rsid w:val="005C64F8"/>
    <w:rsid w:val="0060520E"/>
    <w:rsid w:val="00616278"/>
    <w:rsid w:val="006266D4"/>
    <w:rsid w:val="00627DBA"/>
    <w:rsid w:val="00632F61"/>
    <w:rsid w:val="0063799D"/>
    <w:rsid w:val="0064265D"/>
    <w:rsid w:val="00644587"/>
    <w:rsid w:val="00647A96"/>
    <w:rsid w:val="0066104D"/>
    <w:rsid w:val="00672C24"/>
    <w:rsid w:val="006744A9"/>
    <w:rsid w:val="00682EDF"/>
    <w:rsid w:val="00694CCC"/>
    <w:rsid w:val="006B089E"/>
    <w:rsid w:val="006C7721"/>
    <w:rsid w:val="006C7A0C"/>
    <w:rsid w:val="006D7016"/>
    <w:rsid w:val="006E0794"/>
    <w:rsid w:val="006E4B32"/>
    <w:rsid w:val="006F2F4D"/>
    <w:rsid w:val="006F5375"/>
    <w:rsid w:val="006F63A7"/>
    <w:rsid w:val="006F7467"/>
    <w:rsid w:val="007037FF"/>
    <w:rsid w:val="00706A9F"/>
    <w:rsid w:val="00710F12"/>
    <w:rsid w:val="007331EE"/>
    <w:rsid w:val="0073434D"/>
    <w:rsid w:val="00745650"/>
    <w:rsid w:val="00750FB7"/>
    <w:rsid w:val="00752482"/>
    <w:rsid w:val="00767704"/>
    <w:rsid w:val="007762C8"/>
    <w:rsid w:val="00780151"/>
    <w:rsid w:val="0078051C"/>
    <w:rsid w:val="007A0803"/>
    <w:rsid w:val="007A4804"/>
    <w:rsid w:val="007B0881"/>
    <w:rsid w:val="007C025C"/>
    <w:rsid w:val="007D12E8"/>
    <w:rsid w:val="00801C3F"/>
    <w:rsid w:val="00807274"/>
    <w:rsid w:val="00817781"/>
    <w:rsid w:val="00830DB1"/>
    <w:rsid w:val="008730A2"/>
    <w:rsid w:val="00875C4E"/>
    <w:rsid w:val="008831E5"/>
    <w:rsid w:val="0088418E"/>
    <w:rsid w:val="008A1F7F"/>
    <w:rsid w:val="008C504A"/>
    <w:rsid w:val="008D69E9"/>
    <w:rsid w:val="008F7ED9"/>
    <w:rsid w:val="00902EA4"/>
    <w:rsid w:val="00905C4E"/>
    <w:rsid w:val="00912112"/>
    <w:rsid w:val="00914BDA"/>
    <w:rsid w:val="009153C7"/>
    <w:rsid w:val="009443AC"/>
    <w:rsid w:val="00950EC2"/>
    <w:rsid w:val="00957C7E"/>
    <w:rsid w:val="009625C2"/>
    <w:rsid w:val="00980687"/>
    <w:rsid w:val="00992FE9"/>
    <w:rsid w:val="009B626A"/>
    <w:rsid w:val="009C509A"/>
    <w:rsid w:val="009D0C13"/>
    <w:rsid w:val="009D1968"/>
    <w:rsid w:val="009D28AC"/>
    <w:rsid w:val="009E047B"/>
    <w:rsid w:val="009E4D61"/>
    <w:rsid w:val="00A11F47"/>
    <w:rsid w:val="00A13E42"/>
    <w:rsid w:val="00A20C73"/>
    <w:rsid w:val="00A22982"/>
    <w:rsid w:val="00A3073C"/>
    <w:rsid w:val="00A43E01"/>
    <w:rsid w:val="00A60743"/>
    <w:rsid w:val="00A72E49"/>
    <w:rsid w:val="00A73425"/>
    <w:rsid w:val="00A812CD"/>
    <w:rsid w:val="00AB20D5"/>
    <w:rsid w:val="00AB3B85"/>
    <w:rsid w:val="00AE20EB"/>
    <w:rsid w:val="00AE3267"/>
    <w:rsid w:val="00B019B1"/>
    <w:rsid w:val="00B04B05"/>
    <w:rsid w:val="00B06689"/>
    <w:rsid w:val="00B07631"/>
    <w:rsid w:val="00B17199"/>
    <w:rsid w:val="00B37486"/>
    <w:rsid w:val="00B41D31"/>
    <w:rsid w:val="00B4451E"/>
    <w:rsid w:val="00B46AB5"/>
    <w:rsid w:val="00B46F98"/>
    <w:rsid w:val="00B5138F"/>
    <w:rsid w:val="00B51D59"/>
    <w:rsid w:val="00B52B97"/>
    <w:rsid w:val="00B728F1"/>
    <w:rsid w:val="00B838C7"/>
    <w:rsid w:val="00BD6D78"/>
    <w:rsid w:val="00BE3C6D"/>
    <w:rsid w:val="00BE7D4A"/>
    <w:rsid w:val="00BF00E7"/>
    <w:rsid w:val="00BF5F16"/>
    <w:rsid w:val="00C11005"/>
    <w:rsid w:val="00C425B5"/>
    <w:rsid w:val="00C500B6"/>
    <w:rsid w:val="00C527FC"/>
    <w:rsid w:val="00C55A15"/>
    <w:rsid w:val="00C55B52"/>
    <w:rsid w:val="00C57794"/>
    <w:rsid w:val="00C60DDD"/>
    <w:rsid w:val="00C63ECD"/>
    <w:rsid w:val="00CA2FF6"/>
    <w:rsid w:val="00CA7E61"/>
    <w:rsid w:val="00CB1551"/>
    <w:rsid w:val="00CB5028"/>
    <w:rsid w:val="00CC153C"/>
    <w:rsid w:val="00CC1BB4"/>
    <w:rsid w:val="00CD0A7F"/>
    <w:rsid w:val="00CD7DA5"/>
    <w:rsid w:val="00CE1A96"/>
    <w:rsid w:val="00CF0D76"/>
    <w:rsid w:val="00CF6D3D"/>
    <w:rsid w:val="00D16CBA"/>
    <w:rsid w:val="00D22B85"/>
    <w:rsid w:val="00D276E6"/>
    <w:rsid w:val="00D30CC6"/>
    <w:rsid w:val="00D45BFC"/>
    <w:rsid w:val="00D731BC"/>
    <w:rsid w:val="00D77873"/>
    <w:rsid w:val="00D95130"/>
    <w:rsid w:val="00DA2F0C"/>
    <w:rsid w:val="00DA305B"/>
    <w:rsid w:val="00DB0DD2"/>
    <w:rsid w:val="00DC00CC"/>
    <w:rsid w:val="00DC4FE8"/>
    <w:rsid w:val="00DD5E3B"/>
    <w:rsid w:val="00DE4E8A"/>
    <w:rsid w:val="00DE5885"/>
    <w:rsid w:val="00E01351"/>
    <w:rsid w:val="00E140BE"/>
    <w:rsid w:val="00E27CC0"/>
    <w:rsid w:val="00E405DB"/>
    <w:rsid w:val="00E56A25"/>
    <w:rsid w:val="00E60560"/>
    <w:rsid w:val="00E626B9"/>
    <w:rsid w:val="00E74E09"/>
    <w:rsid w:val="00E83924"/>
    <w:rsid w:val="00E84DD2"/>
    <w:rsid w:val="00E85DD2"/>
    <w:rsid w:val="00E948F0"/>
    <w:rsid w:val="00EA082E"/>
    <w:rsid w:val="00EA5CF1"/>
    <w:rsid w:val="00EA7D94"/>
    <w:rsid w:val="00EC4EDB"/>
    <w:rsid w:val="00ED4B98"/>
    <w:rsid w:val="00EE026B"/>
    <w:rsid w:val="00EE5D3B"/>
    <w:rsid w:val="00F053E0"/>
    <w:rsid w:val="00F063A0"/>
    <w:rsid w:val="00F20CFD"/>
    <w:rsid w:val="00F245E2"/>
    <w:rsid w:val="00F252E6"/>
    <w:rsid w:val="00F54487"/>
    <w:rsid w:val="00F75800"/>
    <w:rsid w:val="00F80371"/>
    <w:rsid w:val="00F80F4E"/>
    <w:rsid w:val="00F87645"/>
    <w:rsid w:val="00F927DD"/>
    <w:rsid w:val="00F92A05"/>
    <w:rsid w:val="00FA7CF5"/>
    <w:rsid w:val="00FB3C8D"/>
    <w:rsid w:val="00FB67D4"/>
    <w:rsid w:val="00FB6E13"/>
    <w:rsid w:val="00FC034D"/>
    <w:rsid w:val="00FE19E4"/>
    <w:rsid w:val="00FF427B"/>
    <w:rsid w:val="00FF7D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BF7EC"/>
  <w15:chartTrackingRefBased/>
  <w15:docId w15:val="{1A133793-F3B0-41B4-8E1F-287A3126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Основгой текст"/>
    <w:qFormat/>
    <w:rsid w:val="0063799D"/>
    <w:pPr>
      <w:spacing w:after="120" w:line="360" w:lineRule="auto"/>
      <w:jc w:val="both"/>
    </w:pPr>
    <w:rPr>
      <w:rFonts w:ascii="Times New Roman" w:hAnsi="Times New Roman"/>
      <w:sz w:val="28"/>
    </w:rPr>
  </w:style>
  <w:style w:type="paragraph" w:styleId="1">
    <w:name w:val="heading 1"/>
    <w:aliases w:val="1.Основной заголовок"/>
    <w:basedOn w:val="a"/>
    <w:next w:val="a"/>
    <w:link w:val="10"/>
    <w:uiPriority w:val="9"/>
    <w:qFormat/>
    <w:rsid w:val="005A070A"/>
    <w:pPr>
      <w:keepNext/>
      <w:keepLines/>
      <w:spacing w:before="240" w:after="0"/>
      <w:jc w:val="center"/>
      <w:outlineLvl w:val="0"/>
    </w:pPr>
    <w:rPr>
      <w:rFonts w:eastAsiaTheme="majorEastAsia" w:cstheme="majorBidi"/>
      <w:b/>
      <w:sz w:val="32"/>
      <w:szCs w:val="32"/>
    </w:rPr>
  </w:style>
  <w:style w:type="paragraph" w:styleId="2">
    <w:name w:val="heading 2"/>
    <w:aliases w:val="2. Подзаголовок"/>
    <w:basedOn w:val="a"/>
    <w:next w:val="a"/>
    <w:link w:val="20"/>
    <w:uiPriority w:val="9"/>
    <w:unhideWhenUsed/>
    <w:qFormat/>
    <w:rsid w:val="005A070A"/>
    <w:pPr>
      <w:keepNext/>
      <w:keepLines/>
      <w:spacing w:before="40" w:after="0"/>
      <w:jc w:val="center"/>
      <w:outlineLvl w:val="1"/>
    </w:pPr>
    <w:rPr>
      <w:rFonts w:eastAsiaTheme="majorEastAsia" w:cstheme="majorBidi"/>
      <w:b/>
      <w:szCs w:val="26"/>
    </w:rPr>
  </w:style>
  <w:style w:type="paragraph" w:styleId="3">
    <w:name w:val="heading 3"/>
    <w:aliases w:val="3. Подзаголовок"/>
    <w:basedOn w:val="a"/>
    <w:next w:val="a"/>
    <w:link w:val="30"/>
    <w:uiPriority w:val="9"/>
    <w:unhideWhenUsed/>
    <w:qFormat/>
    <w:rsid w:val="005A070A"/>
    <w:pPr>
      <w:keepNext/>
      <w:keepLines/>
      <w:spacing w:before="40" w:after="0"/>
      <w:jc w:val="center"/>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1.Основной заголовок Знак"/>
    <w:basedOn w:val="a0"/>
    <w:link w:val="1"/>
    <w:uiPriority w:val="9"/>
    <w:rsid w:val="005A070A"/>
    <w:rPr>
      <w:rFonts w:ascii="Times New Roman" w:eastAsiaTheme="majorEastAsia" w:hAnsi="Times New Roman" w:cstheme="majorBidi"/>
      <w:b/>
      <w:sz w:val="32"/>
      <w:szCs w:val="32"/>
    </w:rPr>
  </w:style>
  <w:style w:type="table" w:styleId="a3">
    <w:name w:val="Table Grid"/>
    <w:basedOn w:val="a1"/>
    <w:uiPriority w:val="39"/>
    <w:rsid w:val="006B0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OC Heading"/>
    <w:basedOn w:val="1"/>
    <w:next w:val="a"/>
    <w:uiPriority w:val="39"/>
    <w:unhideWhenUsed/>
    <w:rsid w:val="006B089E"/>
    <w:pPr>
      <w:spacing w:line="259" w:lineRule="auto"/>
      <w:jc w:val="left"/>
      <w:outlineLvl w:val="9"/>
    </w:pPr>
    <w:rPr>
      <w:rFonts w:asciiTheme="majorHAnsi" w:hAnsiTheme="majorHAnsi"/>
      <w:color w:val="2E74B5" w:themeColor="accent1" w:themeShade="BF"/>
      <w:lang w:eastAsia="ru-RU"/>
    </w:rPr>
  </w:style>
  <w:style w:type="paragraph" w:styleId="a5">
    <w:name w:val="caption"/>
    <w:basedOn w:val="a"/>
    <w:next w:val="a"/>
    <w:uiPriority w:val="35"/>
    <w:unhideWhenUsed/>
    <w:rsid w:val="00672C24"/>
    <w:pPr>
      <w:spacing w:after="200" w:line="240" w:lineRule="auto"/>
    </w:pPr>
    <w:rPr>
      <w:i/>
      <w:iCs/>
      <w:color w:val="44546A" w:themeColor="text2"/>
      <w:sz w:val="18"/>
      <w:szCs w:val="18"/>
    </w:rPr>
  </w:style>
  <w:style w:type="paragraph" w:styleId="a6">
    <w:name w:val="List Paragraph"/>
    <w:basedOn w:val="a"/>
    <w:uiPriority w:val="34"/>
    <w:rsid w:val="00767704"/>
    <w:pPr>
      <w:ind w:left="720"/>
      <w:contextualSpacing/>
    </w:pPr>
  </w:style>
  <w:style w:type="paragraph" w:styleId="a7">
    <w:name w:val="header"/>
    <w:basedOn w:val="a"/>
    <w:link w:val="a8"/>
    <w:uiPriority w:val="99"/>
    <w:unhideWhenUsed/>
    <w:rsid w:val="0076770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67704"/>
    <w:rPr>
      <w:rFonts w:ascii="Times New Roman" w:hAnsi="Times New Roman"/>
      <w:sz w:val="28"/>
    </w:rPr>
  </w:style>
  <w:style w:type="paragraph" w:styleId="a9">
    <w:name w:val="footer"/>
    <w:basedOn w:val="a"/>
    <w:link w:val="aa"/>
    <w:uiPriority w:val="99"/>
    <w:unhideWhenUsed/>
    <w:rsid w:val="0076770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67704"/>
    <w:rPr>
      <w:rFonts w:ascii="Times New Roman" w:hAnsi="Times New Roman"/>
      <w:sz w:val="28"/>
    </w:rPr>
  </w:style>
  <w:style w:type="paragraph" w:styleId="ab">
    <w:name w:val="No Spacing"/>
    <w:uiPriority w:val="1"/>
    <w:rsid w:val="00767704"/>
    <w:pPr>
      <w:spacing w:after="0" w:line="240" w:lineRule="auto"/>
    </w:pPr>
  </w:style>
  <w:style w:type="character" w:styleId="ac">
    <w:name w:val="Placeholder Text"/>
    <w:basedOn w:val="a0"/>
    <w:uiPriority w:val="99"/>
    <w:semiHidden/>
    <w:rsid w:val="00767704"/>
    <w:rPr>
      <w:color w:val="808080"/>
    </w:rPr>
  </w:style>
  <w:style w:type="paragraph" w:styleId="ad">
    <w:name w:val="Body Text Indent"/>
    <w:basedOn w:val="a"/>
    <w:link w:val="ae"/>
    <w:semiHidden/>
    <w:rsid w:val="00767704"/>
    <w:pPr>
      <w:spacing w:before="120" w:after="0" w:line="240" w:lineRule="auto"/>
      <w:ind w:firstLine="709"/>
    </w:pPr>
    <w:rPr>
      <w:rFonts w:eastAsia="Times New Roman" w:cs="Times New Roman"/>
      <w:szCs w:val="24"/>
      <w:lang w:eastAsia="ru-RU"/>
    </w:rPr>
  </w:style>
  <w:style w:type="character" w:customStyle="1" w:styleId="ae">
    <w:name w:val="Основной текст с отступом Знак"/>
    <w:basedOn w:val="a0"/>
    <w:link w:val="ad"/>
    <w:semiHidden/>
    <w:rsid w:val="00767704"/>
    <w:rPr>
      <w:rFonts w:ascii="Times New Roman" w:eastAsia="Times New Roman" w:hAnsi="Times New Roman" w:cs="Times New Roman"/>
      <w:sz w:val="28"/>
      <w:szCs w:val="24"/>
      <w:lang w:eastAsia="ru-RU"/>
    </w:rPr>
  </w:style>
  <w:style w:type="paragraph" w:styleId="21">
    <w:name w:val="Body Text Indent 2"/>
    <w:basedOn w:val="a"/>
    <w:link w:val="22"/>
    <w:uiPriority w:val="99"/>
    <w:semiHidden/>
    <w:unhideWhenUsed/>
    <w:rsid w:val="00767704"/>
    <w:pPr>
      <w:spacing w:line="480" w:lineRule="auto"/>
      <w:ind w:left="283"/>
    </w:pPr>
  </w:style>
  <w:style w:type="character" w:customStyle="1" w:styleId="22">
    <w:name w:val="Основной текст с отступом 2 Знак"/>
    <w:basedOn w:val="a0"/>
    <w:link w:val="21"/>
    <w:uiPriority w:val="99"/>
    <w:semiHidden/>
    <w:rsid w:val="00767704"/>
    <w:rPr>
      <w:rFonts w:ascii="Times New Roman" w:hAnsi="Times New Roman"/>
      <w:sz w:val="28"/>
    </w:rPr>
  </w:style>
  <w:style w:type="paragraph" w:customStyle="1" w:styleId="af">
    <w:name w:val="НОРМАЛЬНЫЙ ТЕКСТ"/>
    <w:basedOn w:val="a"/>
    <w:link w:val="af0"/>
    <w:rsid w:val="00767704"/>
    <w:pPr>
      <w:spacing w:line="240" w:lineRule="auto"/>
      <w:ind w:left="709"/>
      <w:jc w:val="left"/>
    </w:pPr>
  </w:style>
  <w:style w:type="character" w:customStyle="1" w:styleId="af0">
    <w:name w:val="НОРМАЛЬНЫЙ ТЕКСТ Знак"/>
    <w:basedOn w:val="a0"/>
    <w:link w:val="af"/>
    <w:rsid w:val="00767704"/>
    <w:rPr>
      <w:rFonts w:ascii="Times New Roman" w:hAnsi="Times New Roman"/>
      <w:sz w:val="28"/>
    </w:rPr>
  </w:style>
  <w:style w:type="paragraph" w:styleId="11">
    <w:name w:val="toc 1"/>
    <w:basedOn w:val="a"/>
    <w:next w:val="a"/>
    <w:autoRedefine/>
    <w:uiPriority w:val="39"/>
    <w:unhideWhenUsed/>
    <w:rsid w:val="00767704"/>
    <w:pPr>
      <w:spacing w:after="100"/>
    </w:pPr>
  </w:style>
  <w:style w:type="character" w:styleId="af1">
    <w:name w:val="Hyperlink"/>
    <w:basedOn w:val="a0"/>
    <w:uiPriority w:val="99"/>
    <w:unhideWhenUsed/>
    <w:rsid w:val="00767704"/>
    <w:rPr>
      <w:color w:val="0563C1" w:themeColor="hyperlink"/>
      <w:u w:val="single"/>
    </w:rPr>
  </w:style>
  <w:style w:type="paragraph" w:styleId="af2">
    <w:name w:val="Balloon Text"/>
    <w:basedOn w:val="a"/>
    <w:link w:val="af3"/>
    <w:uiPriority w:val="99"/>
    <w:semiHidden/>
    <w:unhideWhenUsed/>
    <w:rsid w:val="00767704"/>
    <w:pPr>
      <w:spacing w:after="0"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767704"/>
    <w:rPr>
      <w:rFonts w:ascii="Tahoma" w:hAnsi="Tahoma" w:cs="Tahoma"/>
      <w:sz w:val="16"/>
      <w:szCs w:val="16"/>
    </w:rPr>
  </w:style>
  <w:style w:type="character" w:customStyle="1" w:styleId="20">
    <w:name w:val="Заголовок 2 Знак"/>
    <w:aliases w:val="2. Подзаголовок Знак"/>
    <w:basedOn w:val="a0"/>
    <w:link w:val="2"/>
    <w:uiPriority w:val="9"/>
    <w:rsid w:val="005A070A"/>
    <w:rPr>
      <w:rFonts w:ascii="Times New Roman" w:eastAsiaTheme="majorEastAsia" w:hAnsi="Times New Roman" w:cstheme="majorBidi"/>
      <w:b/>
      <w:sz w:val="28"/>
      <w:szCs w:val="26"/>
    </w:rPr>
  </w:style>
  <w:style w:type="paragraph" w:styleId="23">
    <w:name w:val="toc 2"/>
    <w:basedOn w:val="a"/>
    <w:next w:val="a"/>
    <w:autoRedefine/>
    <w:uiPriority w:val="39"/>
    <w:unhideWhenUsed/>
    <w:rsid w:val="005A070A"/>
    <w:pPr>
      <w:spacing w:after="100"/>
      <w:ind w:left="280"/>
    </w:pPr>
  </w:style>
  <w:style w:type="character" w:customStyle="1" w:styleId="30">
    <w:name w:val="Заголовок 3 Знак"/>
    <w:aliases w:val="3. Подзаголовок Знак"/>
    <w:basedOn w:val="a0"/>
    <w:link w:val="3"/>
    <w:uiPriority w:val="9"/>
    <w:rsid w:val="005A070A"/>
    <w:rPr>
      <w:rFonts w:ascii="Times New Roman" w:eastAsiaTheme="majorEastAsia" w:hAnsi="Times New Roman" w:cstheme="majorBidi"/>
      <w:sz w:val="28"/>
      <w:szCs w:val="24"/>
    </w:rPr>
  </w:style>
  <w:style w:type="paragraph" w:styleId="31">
    <w:name w:val="toc 3"/>
    <w:basedOn w:val="a"/>
    <w:next w:val="a"/>
    <w:autoRedefine/>
    <w:uiPriority w:val="39"/>
    <w:unhideWhenUsed/>
    <w:rsid w:val="005A070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935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chart" Target="charts/chart10.xml"/><Relationship Id="rId39" Type="http://schemas.openxmlformats.org/officeDocument/2006/relationships/image" Target="media/image12.png"/><Relationship Id="rId21" Type="http://schemas.openxmlformats.org/officeDocument/2006/relationships/chart" Target="charts/chart5.xml"/><Relationship Id="rId34" Type="http://schemas.openxmlformats.org/officeDocument/2006/relationships/chart" Target="charts/chart18.xml"/><Relationship Id="rId42"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chart" Target="charts/chart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20.xml"/><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chart" Target="charts/chart15.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image" Target="media/image11.png"/><Relationship Id="rId20" Type="http://schemas.openxmlformats.org/officeDocument/2006/relationships/chart" Target="charts/chart4.xml"/><Relationship Id="rId41" Type="http://schemas.openxmlformats.org/officeDocument/2006/relationships/image" Target="media/image1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73;&#1077;&#1090;&#1090;&#107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5;&#1077;&#1083;&#1080;&#1086;.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5;&#1077;&#1083;&#1080;&#1086;.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5;&#1072;&#1084;&#1084;&#107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5;&#1072;&#1084;&#1084;&#107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4;&#1099;&#1074;&#1077;&#1076;&#1077;&#1085;&#1080;&#1103;%20.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4;&#1099;&#1074;&#1077;&#1076;&#1077;&#1085;&#1080;&#1103;%20.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4;&#1099;&#1074;&#1077;&#1076;&#1077;&#1085;&#1080;&#1103;%20.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4;&#1099;&#1074;&#1077;&#1076;&#1077;&#1085;&#1080;&#1103;%20.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4;&#1099;&#1074;&#1077;&#1076;&#1077;&#1085;&#1080;&#1103;%20.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4;&#1099;&#1074;&#1077;&#1076;&#1077;&#1085;&#1080;&#1103;%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73;&#1077;&#1090;&#1090;&#1072;.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4;&#1099;&#1074;&#1077;&#1076;&#1077;&#1085;&#1080;&#1103;%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73;&#1077;&#1090;&#1090;&#107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73;&#1077;&#1090;&#1090;&#107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5;&#1072;&#1084;&#1084;&#107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5;&#1077;&#1083;&#1080;&#1086;.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5;&#1077;&#1083;&#1080;&#1086;.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5;&#1077;&#1083;&#1080;&#1086;.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Gamer\Desktop\&#1042;&#1089;&#1077;%20&#1076;&#1083;&#1103;%20&#1044;&#1080;&#1087;&#1083;&#1086;&#1084;&#1072;\&#1055;&#1088;&#1086;&#1075;&#1088;&#1072;&#1084;&#1084;&#1099;%20&#1080;%20&#1082;&#1086;&#1076;&#1099;\newcodeactuall\&#1043;&#1088;&#1072;&#1092;&#1080;&#1082;&#1080;%20&#1075;&#1077;&#1083;&#1080;&#108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l-GR">
                <a:solidFill>
                  <a:sysClr val="windowText" lastClr="000000"/>
                </a:solidFill>
                <a:latin typeface="Times New Roman" panose="02020603050405020304" pitchFamily="18" charset="0"/>
                <a:cs typeface="Times New Roman" panose="02020603050405020304" pitchFamily="18" charset="0"/>
              </a:rPr>
              <a:t>β</a:t>
            </a:r>
            <a:endParaRPr lang="en-US">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Лист1!$B$1</c:f>
              <c:strCache>
                <c:ptCount val="1"/>
                <c:pt idx="0">
                  <c:v>betta</c:v>
                </c:pt>
              </c:strCache>
            </c:strRef>
          </c:tx>
          <c:spPr>
            <a:ln w="28575" cap="rnd">
              <a:solidFill>
                <a:schemeClr val="accent1"/>
              </a:solidFill>
              <a:round/>
            </a:ln>
            <a:effectLst/>
          </c:spPr>
          <c:marker>
            <c:symbol val="none"/>
          </c:marker>
          <c:cat>
            <c:strRef>
              <c:f>Лист1!$A:$A</c:f>
              <c:strCache>
                <c:ptCount val="482"/>
                <c:pt idx="0">
                  <c:v>670900</c:v>
                </c:pt>
                <c:pt idx="1">
                  <c:v>672000</c:v>
                </c:pt>
                <c:pt idx="2">
                  <c:v>673100</c:v>
                </c:pt>
                <c:pt idx="3">
                  <c:v>674200</c:v>
                </c:pt>
                <c:pt idx="4">
                  <c:v>675300</c:v>
                </c:pt>
                <c:pt idx="5">
                  <c:v>676400</c:v>
                </c:pt>
                <c:pt idx="6">
                  <c:v>677500</c:v>
                </c:pt>
                <c:pt idx="7">
                  <c:v>678600</c:v>
                </c:pt>
                <c:pt idx="8">
                  <c:v>679700</c:v>
                </c:pt>
                <c:pt idx="9">
                  <c:v>680800</c:v>
                </c:pt>
                <c:pt idx="10">
                  <c:v>681900</c:v>
                </c:pt>
                <c:pt idx="11">
                  <c:v>683000</c:v>
                </c:pt>
                <c:pt idx="12">
                  <c:v>684100</c:v>
                </c:pt>
                <c:pt idx="13">
                  <c:v>685200</c:v>
                </c:pt>
                <c:pt idx="14">
                  <c:v>686300</c:v>
                </c:pt>
                <c:pt idx="15">
                  <c:v>687400</c:v>
                </c:pt>
                <c:pt idx="16">
                  <c:v>688500</c:v>
                </c:pt>
                <c:pt idx="17">
                  <c:v>689600</c:v>
                </c:pt>
                <c:pt idx="18">
                  <c:v>690700</c:v>
                </c:pt>
                <c:pt idx="19">
                  <c:v>691800</c:v>
                </c:pt>
                <c:pt idx="20">
                  <c:v>692900</c:v>
                </c:pt>
                <c:pt idx="21">
                  <c:v>694000</c:v>
                </c:pt>
                <c:pt idx="22">
                  <c:v>695100</c:v>
                </c:pt>
                <c:pt idx="23">
                  <c:v>696200</c:v>
                </c:pt>
                <c:pt idx="24">
                  <c:v>697300</c:v>
                </c:pt>
                <c:pt idx="25">
                  <c:v>698400</c:v>
                </c:pt>
                <c:pt idx="26">
                  <c:v>699500</c:v>
                </c:pt>
                <c:pt idx="27">
                  <c:v>700600</c:v>
                </c:pt>
                <c:pt idx="28">
                  <c:v>701700</c:v>
                </c:pt>
                <c:pt idx="29">
                  <c:v>702800</c:v>
                </c:pt>
                <c:pt idx="30">
                  <c:v>703900</c:v>
                </c:pt>
                <c:pt idx="31">
                  <c:v>705000</c:v>
                </c:pt>
                <c:pt idx="32">
                  <c:v>706100</c:v>
                </c:pt>
                <c:pt idx="33">
                  <c:v>707200</c:v>
                </c:pt>
                <c:pt idx="34">
                  <c:v>708300</c:v>
                </c:pt>
                <c:pt idx="35">
                  <c:v>709400</c:v>
                </c:pt>
                <c:pt idx="36">
                  <c:v>710500</c:v>
                </c:pt>
                <c:pt idx="37">
                  <c:v>711600</c:v>
                </c:pt>
                <c:pt idx="38">
                  <c:v>712700</c:v>
                </c:pt>
                <c:pt idx="39">
                  <c:v>713800</c:v>
                </c:pt>
                <c:pt idx="40">
                  <c:v>714900</c:v>
                </c:pt>
                <c:pt idx="41">
                  <c:v>716000</c:v>
                </c:pt>
                <c:pt idx="42">
                  <c:v>717100</c:v>
                </c:pt>
                <c:pt idx="43">
                  <c:v>718200</c:v>
                </c:pt>
                <c:pt idx="44">
                  <c:v>719300</c:v>
                </c:pt>
                <c:pt idx="45">
                  <c:v>720400</c:v>
                </c:pt>
                <c:pt idx="46">
                  <c:v>721500</c:v>
                </c:pt>
                <c:pt idx="47">
                  <c:v>722600</c:v>
                </c:pt>
                <c:pt idx="48">
                  <c:v>723700</c:v>
                </c:pt>
                <c:pt idx="49">
                  <c:v>724800</c:v>
                </c:pt>
                <c:pt idx="50">
                  <c:v>725900</c:v>
                </c:pt>
                <c:pt idx="51">
                  <c:v>727000</c:v>
                </c:pt>
                <c:pt idx="52">
                  <c:v>728100</c:v>
                </c:pt>
                <c:pt idx="53">
                  <c:v>729200</c:v>
                </c:pt>
                <c:pt idx="54">
                  <c:v>730300</c:v>
                </c:pt>
                <c:pt idx="55">
                  <c:v>731400</c:v>
                </c:pt>
                <c:pt idx="56">
                  <c:v>732500</c:v>
                </c:pt>
                <c:pt idx="57">
                  <c:v>733600</c:v>
                </c:pt>
                <c:pt idx="58">
                  <c:v>734700</c:v>
                </c:pt>
                <c:pt idx="59">
                  <c:v>735800</c:v>
                </c:pt>
                <c:pt idx="60">
                  <c:v>736900</c:v>
                </c:pt>
                <c:pt idx="61">
                  <c:v>738000</c:v>
                </c:pt>
                <c:pt idx="62">
                  <c:v>739100</c:v>
                </c:pt>
                <c:pt idx="63">
                  <c:v>740200</c:v>
                </c:pt>
                <c:pt idx="64">
                  <c:v>741300</c:v>
                </c:pt>
                <c:pt idx="65">
                  <c:v>742400</c:v>
                </c:pt>
                <c:pt idx="66">
                  <c:v>743500</c:v>
                </c:pt>
                <c:pt idx="67">
                  <c:v>744600</c:v>
                </c:pt>
                <c:pt idx="68">
                  <c:v>745700</c:v>
                </c:pt>
                <c:pt idx="69">
                  <c:v>746800</c:v>
                </c:pt>
                <c:pt idx="70">
                  <c:v>747900</c:v>
                </c:pt>
                <c:pt idx="71">
                  <c:v>749000</c:v>
                </c:pt>
                <c:pt idx="72">
                  <c:v>750100</c:v>
                </c:pt>
                <c:pt idx="73">
                  <c:v>751200</c:v>
                </c:pt>
                <c:pt idx="74">
                  <c:v>752300</c:v>
                </c:pt>
                <c:pt idx="75">
                  <c:v>753400</c:v>
                </c:pt>
                <c:pt idx="76">
                  <c:v>754500</c:v>
                </c:pt>
                <c:pt idx="77">
                  <c:v>755600</c:v>
                </c:pt>
                <c:pt idx="78">
                  <c:v>756700</c:v>
                </c:pt>
                <c:pt idx="79">
                  <c:v>757800</c:v>
                </c:pt>
                <c:pt idx="80">
                  <c:v>758900</c:v>
                </c:pt>
                <c:pt idx="81">
                  <c:v>760000</c:v>
                </c:pt>
                <c:pt idx="82">
                  <c:v>761100</c:v>
                </c:pt>
                <c:pt idx="83">
                  <c:v>762200</c:v>
                </c:pt>
                <c:pt idx="84">
                  <c:v>763300</c:v>
                </c:pt>
                <c:pt idx="85">
                  <c:v>764400</c:v>
                </c:pt>
                <c:pt idx="86">
                  <c:v>765500</c:v>
                </c:pt>
                <c:pt idx="87">
                  <c:v>766600</c:v>
                </c:pt>
                <c:pt idx="88">
                  <c:v>767700</c:v>
                </c:pt>
                <c:pt idx="89">
                  <c:v>768800</c:v>
                </c:pt>
                <c:pt idx="90">
                  <c:v>769900</c:v>
                </c:pt>
                <c:pt idx="91">
                  <c:v>771000</c:v>
                </c:pt>
                <c:pt idx="92">
                  <c:v>772100</c:v>
                </c:pt>
                <c:pt idx="93">
                  <c:v>773200</c:v>
                </c:pt>
                <c:pt idx="94">
                  <c:v>774300</c:v>
                </c:pt>
                <c:pt idx="95">
                  <c:v>775400</c:v>
                </c:pt>
                <c:pt idx="96">
                  <c:v>776500</c:v>
                </c:pt>
                <c:pt idx="97">
                  <c:v>777600</c:v>
                </c:pt>
                <c:pt idx="98">
                  <c:v>778700</c:v>
                </c:pt>
                <c:pt idx="99">
                  <c:v>779800</c:v>
                </c:pt>
                <c:pt idx="100">
                  <c:v>780900</c:v>
                </c:pt>
                <c:pt idx="101">
                  <c:v>782000</c:v>
                </c:pt>
                <c:pt idx="102">
                  <c:v>783100</c:v>
                </c:pt>
                <c:pt idx="103">
                  <c:v>784200</c:v>
                </c:pt>
                <c:pt idx="104">
                  <c:v>785300</c:v>
                </c:pt>
                <c:pt idx="105">
                  <c:v>786400</c:v>
                </c:pt>
                <c:pt idx="106">
                  <c:v>787500</c:v>
                </c:pt>
                <c:pt idx="107">
                  <c:v>788600</c:v>
                </c:pt>
                <c:pt idx="108">
                  <c:v>789700</c:v>
                </c:pt>
                <c:pt idx="109">
                  <c:v>790800</c:v>
                </c:pt>
                <c:pt idx="110">
                  <c:v>791900</c:v>
                </c:pt>
                <c:pt idx="111">
                  <c:v>793000</c:v>
                </c:pt>
                <c:pt idx="112">
                  <c:v>794100</c:v>
                </c:pt>
                <c:pt idx="113">
                  <c:v>795200</c:v>
                </c:pt>
                <c:pt idx="114">
                  <c:v>796300</c:v>
                </c:pt>
                <c:pt idx="115">
                  <c:v>797400</c:v>
                </c:pt>
                <c:pt idx="116">
                  <c:v>798500</c:v>
                </c:pt>
                <c:pt idx="117">
                  <c:v>799600</c:v>
                </c:pt>
                <c:pt idx="118">
                  <c:v>800700</c:v>
                </c:pt>
                <c:pt idx="119">
                  <c:v>801800</c:v>
                </c:pt>
                <c:pt idx="120">
                  <c:v>802900</c:v>
                </c:pt>
                <c:pt idx="121">
                  <c:v>804000</c:v>
                </c:pt>
                <c:pt idx="122">
                  <c:v>805100</c:v>
                </c:pt>
                <c:pt idx="123">
                  <c:v>806200</c:v>
                </c:pt>
                <c:pt idx="124">
                  <c:v>807300</c:v>
                </c:pt>
                <c:pt idx="125">
                  <c:v>808400</c:v>
                </c:pt>
                <c:pt idx="126">
                  <c:v>809500</c:v>
                </c:pt>
                <c:pt idx="127">
                  <c:v>810600</c:v>
                </c:pt>
                <c:pt idx="128">
                  <c:v>811700</c:v>
                </c:pt>
                <c:pt idx="129">
                  <c:v>812800</c:v>
                </c:pt>
                <c:pt idx="130">
                  <c:v>813900</c:v>
                </c:pt>
                <c:pt idx="131">
                  <c:v>815000</c:v>
                </c:pt>
                <c:pt idx="132">
                  <c:v>816100</c:v>
                </c:pt>
                <c:pt idx="133">
                  <c:v>817200</c:v>
                </c:pt>
                <c:pt idx="134">
                  <c:v>818300</c:v>
                </c:pt>
                <c:pt idx="135">
                  <c:v>819400</c:v>
                </c:pt>
                <c:pt idx="136">
                  <c:v>820500</c:v>
                </c:pt>
                <c:pt idx="137">
                  <c:v>821600</c:v>
                </c:pt>
                <c:pt idx="138">
                  <c:v>822700</c:v>
                </c:pt>
                <c:pt idx="139">
                  <c:v>823800</c:v>
                </c:pt>
                <c:pt idx="140">
                  <c:v>824900</c:v>
                </c:pt>
                <c:pt idx="141">
                  <c:v>826000</c:v>
                </c:pt>
                <c:pt idx="142">
                  <c:v>827100</c:v>
                </c:pt>
                <c:pt idx="143">
                  <c:v>828200</c:v>
                </c:pt>
                <c:pt idx="144">
                  <c:v>829300</c:v>
                </c:pt>
                <c:pt idx="145">
                  <c:v>830400</c:v>
                </c:pt>
                <c:pt idx="146">
                  <c:v>831500</c:v>
                </c:pt>
                <c:pt idx="147">
                  <c:v>832600</c:v>
                </c:pt>
                <c:pt idx="148">
                  <c:v>833700</c:v>
                </c:pt>
                <c:pt idx="149">
                  <c:v>834800</c:v>
                </c:pt>
                <c:pt idx="150">
                  <c:v>835900</c:v>
                </c:pt>
                <c:pt idx="151">
                  <c:v>837000</c:v>
                </c:pt>
                <c:pt idx="152">
                  <c:v>838100</c:v>
                </c:pt>
                <c:pt idx="153">
                  <c:v>839200</c:v>
                </c:pt>
                <c:pt idx="154">
                  <c:v>840300</c:v>
                </c:pt>
                <c:pt idx="155">
                  <c:v>841400</c:v>
                </c:pt>
                <c:pt idx="156">
                  <c:v>842500</c:v>
                </c:pt>
                <c:pt idx="157">
                  <c:v>843600</c:v>
                </c:pt>
                <c:pt idx="158">
                  <c:v>844700</c:v>
                </c:pt>
                <c:pt idx="159">
                  <c:v>845800</c:v>
                </c:pt>
                <c:pt idx="160">
                  <c:v>846900</c:v>
                </c:pt>
                <c:pt idx="161">
                  <c:v>848000</c:v>
                </c:pt>
                <c:pt idx="162">
                  <c:v>849100</c:v>
                </c:pt>
                <c:pt idx="163">
                  <c:v>850200</c:v>
                </c:pt>
                <c:pt idx="164">
                  <c:v>851300</c:v>
                </c:pt>
                <c:pt idx="165">
                  <c:v>852400</c:v>
                </c:pt>
                <c:pt idx="166">
                  <c:v>853500</c:v>
                </c:pt>
                <c:pt idx="167">
                  <c:v>854600</c:v>
                </c:pt>
                <c:pt idx="168">
                  <c:v>855700</c:v>
                </c:pt>
                <c:pt idx="169">
                  <c:v>856800</c:v>
                </c:pt>
                <c:pt idx="170">
                  <c:v>857900</c:v>
                </c:pt>
                <c:pt idx="171">
                  <c:v>859000</c:v>
                </c:pt>
                <c:pt idx="172">
                  <c:v>860100</c:v>
                </c:pt>
                <c:pt idx="173">
                  <c:v>861200</c:v>
                </c:pt>
                <c:pt idx="174">
                  <c:v>862300</c:v>
                </c:pt>
                <c:pt idx="175">
                  <c:v>863400</c:v>
                </c:pt>
                <c:pt idx="176">
                  <c:v>864500</c:v>
                </c:pt>
                <c:pt idx="177">
                  <c:v>865600</c:v>
                </c:pt>
                <c:pt idx="178">
                  <c:v>866700</c:v>
                </c:pt>
                <c:pt idx="179">
                  <c:v>867800</c:v>
                </c:pt>
                <c:pt idx="180">
                  <c:v>868900</c:v>
                </c:pt>
                <c:pt idx="181">
                  <c:v>870000</c:v>
                </c:pt>
                <c:pt idx="182">
                  <c:v>871100</c:v>
                </c:pt>
                <c:pt idx="183">
                  <c:v>872200</c:v>
                </c:pt>
                <c:pt idx="184">
                  <c:v>873300</c:v>
                </c:pt>
                <c:pt idx="185">
                  <c:v>874400</c:v>
                </c:pt>
                <c:pt idx="186">
                  <c:v>875500</c:v>
                </c:pt>
                <c:pt idx="187">
                  <c:v>876600</c:v>
                </c:pt>
                <c:pt idx="188">
                  <c:v>877700</c:v>
                </c:pt>
                <c:pt idx="189">
                  <c:v>878800</c:v>
                </c:pt>
                <c:pt idx="190">
                  <c:v>879900</c:v>
                </c:pt>
                <c:pt idx="191">
                  <c:v>881000</c:v>
                </c:pt>
                <c:pt idx="192">
                  <c:v>882100</c:v>
                </c:pt>
                <c:pt idx="193">
                  <c:v>883200</c:v>
                </c:pt>
                <c:pt idx="194">
                  <c:v>884300</c:v>
                </c:pt>
                <c:pt idx="195">
                  <c:v>885400</c:v>
                </c:pt>
                <c:pt idx="196">
                  <c:v>886500</c:v>
                </c:pt>
                <c:pt idx="197">
                  <c:v>887600</c:v>
                </c:pt>
                <c:pt idx="198">
                  <c:v>888700</c:v>
                </c:pt>
                <c:pt idx="199">
                  <c:v>889800</c:v>
                </c:pt>
                <c:pt idx="200">
                  <c:v>890900</c:v>
                </c:pt>
                <c:pt idx="201">
                  <c:v>892000</c:v>
                </c:pt>
                <c:pt idx="202">
                  <c:v>893100</c:v>
                </c:pt>
                <c:pt idx="203">
                  <c:v>894200</c:v>
                </c:pt>
                <c:pt idx="204">
                  <c:v>895300</c:v>
                </c:pt>
                <c:pt idx="205">
                  <c:v>896400</c:v>
                </c:pt>
                <c:pt idx="206">
                  <c:v>897500</c:v>
                </c:pt>
                <c:pt idx="207">
                  <c:v>898600</c:v>
                </c:pt>
                <c:pt idx="208">
                  <c:v>899700</c:v>
                </c:pt>
                <c:pt idx="209">
                  <c:v>900800</c:v>
                </c:pt>
                <c:pt idx="210">
                  <c:v>901900</c:v>
                </c:pt>
                <c:pt idx="211">
                  <c:v>903000</c:v>
                </c:pt>
                <c:pt idx="212">
                  <c:v>904100</c:v>
                </c:pt>
                <c:pt idx="213">
                  <c:v>905200</c:v>
                </c:pt>
                <c:pt idx="214">
                  <c:v>906300</c:v>
                </c:pt>
                <c:pt idx="215">
                  <c:v>907400</c:v>
                </c:pt>
                <c:pt idx="216">
                  <c:v>908500</c:v>
                </c:pt>
                <c:pt idx="217">
                  <c:v>909600</c:v>
                </c:pt>
                <c:pt idx="218">
                  <c:v>910700</c:v>
                </c:pt>
                <c:pt idx="219">
                  <c:v>911800</c:v>
                </c:pt>
                <c:pt idx="220">
                  <c:v>912900</c:v>
                </c:pt>
                <c:pt idx="221">
                  <c:v>914000</c:v>
                </c:pt>
                <c:pt idx="222">
                  <c:v>915100</c:v>
                </c:pt>
                <c:pt idx="223">
                  <c:v>916200</c:v>
                </c:pt>
                <c:pt idx="224">
                  <c:v>917300</c:v>
                </c:pt>
                <c:pt idx="225">
                  <c:v>918400</c:v>
                </c:pt>
                <c:pt idx="226">
                  <c:v>919500</c:v>
                </c:pt>
                <c:pt idx="227">
                  <c:v>920600</c:v>
                </c:pt>
                <c:pt idx="228">
                  <c:v>921700</c:v>
                </c:pt>
                <c:pt idx="229">
                  <c:v>922800</c:v>
                </c:pt>
                <c:pt idx="230">
                  <c:v>923900</c:v>
                </c:pt>
                <c:pt idx="231">
                  <c:v>925000</c:v>
                </c:pt>
                <c:pt idx="232">
                  <c:v>926100</c:v>
                </c:pt>
                <c:pt idx="233">
                  <c:v>927200</c:v>
                </c:pt>
                <c:pt idx="234">
                  <c:v>928300</c:v>
                </c:pt>
                <c:pt idx="235">
                  <c:v>929400</c:v>
                </c:pt>
                <c:pt idx="236">
                  <c:v>930500</c:v>
                </c:pt>
                <c:pt idx="237">
                  <c:v>931600</c:v>
                </c:pt>
                <c:pt idx="238">
                  <c:v>932700</c:v>
                </c:pt>
                <c:pt idx="239">
                  <c:v>933800</c:v>
                </c:pt>
                <c:pt idx="240">
                  <c:v>934900</c:v>
                </c:pt>
                <c:pt idx="241">
                  <c:v>936000</c:v>
                </c:pt>
                <c:pt idx="242">
                  <c:v>937100</c:v>
                </c:pt>
                <c:pt idx="243">
                  <c:v>938200</c:v>
                </c:pt>
                <c:pt idx="244">
                  <c:v>939300</c:v>
                </c:pt>
                <c:pt idx="245">
                  <c:v>940400</c:v>
                </c:pt>
                <c:pt idx="246">
                  <c:v>941500</c:v>
                </c:pt>
                <c:pt idx="247">
                  <c:v>942600</c:v>
                </c:pt>
                <c:pt idx="248">
                  <c:v>943700</c:v>
                </c:pt>
                <c:pt idx="249">
                  <c:v>944800</c:v>
                </c:pt>
                <c:pt idx="250">
                  <c:v>945900</c:v>
                </c:pt>
                <c:pt idx="251">
                  <c:v>947000</c:v>
                </c:pt>
                <c:pt idx="252">
                  <c:v>948100</c:v>
                </c:pt>
                <c:pt idx="253">
                  <c:v>949200</c:v>
                </c:pt>
                <c:pt idx="254">
                  <c:v>950300</c:v>
                </c:pt>
                <c:pt idx="255">
                  <c:v>951400</c:v>
                </c:pt>
                <c:pt idx="256">
                  <c:v>952500</c:v>
                </c:pt>
                <c:pt idx="257">
                  <c:v>953600</c:v>
                </c:pt>
                <c:pt idx="258">
                  <c:v>954700</c:v>
                </c:pt>
                <c:pt idx="259">
                  <c:v>955800</c:v>
                </c:pt>
                <c:pt idx="260">
                  <c:v>956900</c:v>
                </c:pt>
                <c:pt idx="261">
                  <c:v>958000</c:v>
                </c:pt>
                <c:pt idx="262">
                  <c:v>959100</c:v>
                </c:pt>
                <c:pt idx="263">
                  <c:v>960200</c:v>
                </c:pt>
                <c:pt idx="264">
                  <c:v>961300</c:v>
                </c:pt>
                <c:pt idx="265">
                  <c:v>962400</c:v>
                </c:pt>
                <c:pt idx="266">
                  <c:v>963500</c:v>
                </c:pt>
                <c:pt idx="267">
                  <c:v>964600</c:v>
                </c:pt>
                <c:pt idx="268">
                  <c:v>965700</c:v>
                </c:pt>
                <c:pt idx="269">
                  <c:v>966800</c:v>
                </c:pt>
                <c:pt idx="270">
                  <c:v>967900</c:v>
                </c:pt>
                <c:pt idx="271">
                  <c:v>969000</c:v>
                </c:pt>
                <c:pt idx="272">
                  <c:v>970100</c:v>
                </c:pt>
                <c:pt idx="273">
                  <c:v>971200</c:v>
                </c:pt>
                <c:pt idx="274">
                  <c:v>972300</c:v>
                </c:pt>
                <c:pt idx="275">
                  <c:v>973400</c:v>
                </c:pt>
                <c:pt idx="276">
                  <c:v>974500</c:v>
                </c:pt>
                <c:pt idx="277">
                  <c:v>975600</c:v>
                </c:pt>
                <c:pt idx="278">
                  <c:v>976700</c:v>
                </c:pt>
                <c:pt idx="279">
                  <c:v>977800</c:v>
                </c:pt>
                <c:pt idx="280">
                  <c:v>978900</c:v>
                </c:pt>
                <c:pt idx="281">
                  <c:v>980000</c:v>
                </c:pt>
                <c:pt idx="282">
                  <c:v>981100</c:v>
                </c:pt>
                <c:pt idx="283">
                  <c:v>982200</c:v>
                </c:pt>
                <c:pt idx="284">
                  <c:v>983300</c:v>
                </c:pt>
                <c:pt idx="285">
                  <c:v>984400</c:v>
                </c:pt>
                <c:pt idx="286">
                  <c:v>985500</c:v>
                </c:pt>
                <c:pt idx="287">
                  <c:v>986600</c:v>
                </c:pt>
                <c:pt idx="288">
                  <c:v>987700</c:v>
                </c:pt>
                <c:pt idx="289">
                  <c:v>988800</c:v>
                </c:pt>
                <c:pt idx="290">
                  <c:v>989900</c:v>
                </c:pt>
                <c:pt idx="291">
                  <c:v>991000</c:v>
                </c:pt>
                <c:pt idx="292">
                  <c:v>992100</c:v>
                </c:pt>
                <c:pt idx="293">
                  <c:v>993200</c:v>
                </c:pt>
                <c:pt idx="294">
                  <c:v>994300</c:v>
                </c:pt>
                <c:pt idx="295">
                  <c:v>995400</c:v>
                </c:pt>
                <c:pt idx="296">
                  <c:v>996500</c:v>
                </c:pt>
                <c:pt idx="297">
                  <c:v>997600</c:v>
                </c:pt>
                <c:pt idx="298">
                  <c:v>998700</c:v>
                </c:pt>
                <c:pt idx="299">
                  <c:v>999800</c:v>
                </c:pt>
                <c:pt idx="300">
                  <c:v>1000900</c:v>
                </c:pt>
                <c:pt idx="301">
                  <c:v>1002000</c:v>
                </c:pt>
                <c:pt idx="302">
                  <c:v>1003100</c:v>
                </c:pt>
                <c:pt idx="303">
                  <c:v>1004200</c:v>
                </c:pt>
                <c:pt idx="304">
                  <c:v>1005300</c:v>
                </c:pt>
                <c:pt idx="305">
                  <c:v>1006400</c:v>
                </c:pt>
                <c:pt idx="306">
                  <c:v>1007500</c:v>
                </c:pt>
                <c:pt idx="307">
                  <c:v>1008600</c:v>
                </c:pt>
                <c:pt idx="308">
                  <c:v>1009700</c:v>
                </c:pt>
                <c:pt idx="309">
                  <c:v>1010800</c:v>
                </c:pt>
                <c:pt idx="310">
                  <c:v>1011900</c:v>
                </c:pt>
                <c:pt idx="311">
                  <c:v>1013000</c:v>
                </c:pt>
                <c:pt idx="312">
                  <c:v>1014100</c:v>
                </c:pt>
                <c:pt idx="313">
                  <c:v>1015200</c:v>
                </c:pt>
                <c:pt idx="314">
                  <c:v>1016300</c:v>
                </c:pt>
                <c:pt idx="315">
                  <c:v>1017400</c:v>
                </c:pt>
                <c:pt idx="316">
                  <c:v>1018500</c:v>
                </c:pt>
                <c:pt idx="317">
                  <c:v>1019600</c:v>
                </c:pt>
                <c:pt idx="318">
                  <c:v>1020700</c:v>
                </c:pt>
                <c:pt idx="319">
                  <c:v>1021800</c:v>
                </c:pt>
                <c:pt idx="320">
                  <c:v>1022900</c:v>
                </c:pt>
                <c:pt idx="321">
                  <c:v>1024000</c:v>
                </c:pt>
                <c:pt idx="322">
                  <c:v>1025100</c:v>
                </c:pt>
                <c:pt idx="323">
                  <c:v>1026200</c:v>
                </c:pt>
                <c:pt idx="324">
                  <c:v>1027300</c:v>
                </c:pt>
                <c:pt idx="325">
                  <c:v>1028400</c:v>
                </c:pt>
                <c:pt idx="326">
                  <c:v>1029500</c:v>
                </c:pt>
                <c:pt idx="327">
                  <c:v>1030600</c:v>
                </c:pt>
                <c:pt idx="328">
                  <c:v>1031700</c:v>
                </c:pt>
                <c:pt idx="329">
                  <c:v>1032800</c:v>
                </c:pt>
                <c:pt idx="330">
                  <c:v>1033900</c:v>
                </c:pt>
                <c:pt idx="331">
                  <c:v>1035000</c:v>
                </c:pt>
                <c:pt idx="332">
                  <c:v>1036100</c:v>
                </c:pt>
                <c:pt idx="333">
                  <c:v>1037200</c:v>
                </c:pt>
                <c:pt idx="334">
                  <c:v>1038300</c:v>
                </c:pt>
                <c:pt idx="335">
                  <c:v>1039400</c:v>
                </c:pt>
                <c:pt idx="336">
                  <c:v>1040500</c:v>
                </c:pt>
                <c:pt idx="337">
                  <c:v>1041600</c:v>
                </c:pt>
                <c:pt idx="338">
                  <c:v>1042700</c:v>
                </c:pt>
                <c:pt idx="339">
                  <c:v>1043800</c:v>
                </c:pt>
                <c:pt idx="340">
                  <c:v>1044900</c:v>
                </c:pt>
                <c:pt idx="341">
                  <c:v>1046000</c:v>
                </c:pt>
                <c:pt idx="342">
                  <c:v>1047100</c:v>
                </c:pt>
                <c:pt idx="343">
                  <c:v>1048200</c:v>
                </c:pt>
                <c:pt idx="344">
                  <c:v>1049300</c:v>
                </c:pt>
                <c:pt idx="345">
                  <c:v>1050400</c:v>
                </c:pt>
                <c:pt idx="346">
                  <c:v>1051500</c:v>
                </c:pt>
                <c:pt idx="347">
                  <c:v>1052600</c:v>
                </c:pt>
                <c:pt idx="348">
                  <c:v>1053700</c:v>
                </c:pt>
                <c:pt idx="349">
                  <c:v>1054800</c:v>
                </c:pt>
                <c:pt idx="350">
                  <c:v>1055900</c:v>
                </c:pt>
                <c:pt idx="351">
                  <c:v>1057000</c:v>
                </c:pt>
                <c:pt idx="352">
                  <c:v>1058100</c:v>
                </c:pt>
                <c:pt idx="353">
                  <c:v>1059200</c:v>
                </c:pt>
                <c:pt idx="354">
                  <c:v>1060300</c:v>
                </c:pt>
                <c:pt idx="355">
                  <c:v>1061400</c:v>
                </c:pt>
                <c:pt idx="356">
                  <c:v>1062500</c:v>
                </c:pt>
                <c:pt idx="357">
                  <c:v>1063600</c:v>
                </c:pt>
                <c:pt idx="358">
                  <c:v>1064700</c:v>
                </c:pt>
                <c:pt idx="359">
                  <c:v>1065800</c:v>
                </c:pt>
                <c:pt idx="360">
                  <c:v>1066900</c:v>
                </c:pt>
                <c:pt idx="361">
                  <c:v>1068000</c:v>
                </c:pt>
                <c:pt idx="362">
                  <c:v>1069100</c:v>
                </c:pt>
                <c:pt idx="363">
                  <c:v>1070200</c:v>
                </c:pt>
                <c:pt idx="364">
                  <c:v>1071300</c:v>
                </c:pt>
                <c:pt idx="365">
                  <c:v>1072400</c:v>
                </c:pt>
                <c:pt idx="366">
                  <c:v>1073500</c:v>
                </c:pt>
                <c:pt idx="367">
                  <c:v>1074600</c:v>
                </c:pt>
                <c:pt idx="368">
                  <c:v>1075700</c:v>
                </c:pt>
                <c:pt idx="369">
                  <c:v>1076800</c:v>
                </c:pt>
                <c:pt idx="370">
                  <c:v>1077900</c:v>
                </c:pt>
                <c:pt idx="371">
                  <c:v>1079000</c:v>
                </c:pt>
                <c:pt idx="372">
                  <c:v>1080100</c:v>
                </c:pt>
                <c:pt idx="373">
                  <c:v>1081200</c:v>
                </c:pt>
                <c:pt idx="374">
                  <c:v>1082300</c:v>
                </c:pt>
                <c:pt idx="375">
                  <c:v>1083400</c:v>
                </c:pt>
                <c:pt idx="376">
                  <c:v>1084500</c:v>
                </c:pt>
                <c:pt idx="377">
                  <c:v>1085600</c:v>
                </c:pt>
                <c:pt idx="378">
                  <c:v>1086700</c:v>
                </c:pt>
                <c:pt idx="379">
                  <c:v>1087800</c:v>
                </c:pt>
                <c:pt idx="380">
                  <c:v>1088900</c:v>
                </c:pt>
                <c:pt idx="381">
                  <c:v>1090000</c:v>
                </c:pt>
                <c:pt idx="382">
                  <c:v>1091100</c:v>
                </c:pt>
                <c:pt idx="383">
                  <c:v>1092200</c:v>
                </c:pt>
                <c:pt idx="384">
                  <c:v>1093300</c:v>
                </c:pt>
                <c:pt idx="385">
                  <c:v>1094400</c:v>
                </c:pt>
                <c:pt idx="386">
                  <c:v>1095500</c:v>
                </c:pt>
                <c:pt idx="387">
                  <c:v>1096600</c:v>
                </c:pt>
                <c:pt idx="388">
                  <c:v>1097700</c:v>
                </c:pt>
                <c:pt idx="389">
                  <c:v>1098800</c:v>
                </c:pt>
                <c:pt idx="390">
                  <c:v>1099900</c:v>
                </c:pt>
                <c:pt idx="391">
                  <c:v>1101000</c:v>
                </c:pt>
                <c:pt idx="392">
                  <c:v>1102100</c:v>
                </c:pt>
                <c:pt idx="393">
                  <c:v>1103200</c:v>
                </c:pt>
                <c:pt idx="394">
                  <c:v>1104300</c:v>
                </c:pt>
                <c:pt idx="395">
                  <c:v>1105400</c:v>
                </c:pt>
                <c:pt idx="396">
                  <c:v>1106500</c:v>
                </c:pt>
                <c:pt idx="397">
                  <c:v>1107600</c:v>
                </c:pt>
                <c:pt idx="398">
                  <c:v>1108700</c:v>
                </c:pt>
                <c:pt idx="399">
                  <c:v>1109800</c:v>
                </c:pt>
                <c:pt idx="400">
                  <c:v>1110900</c:v>
                </c:pt>
                <c:pt idx="401">
                  <c:v>1112000</c:v>
                </c:pt>
                <c:pt idx="402">
                  <c:v>1113100</c:v>
                </c:pt>
                <c:pt idx="403">
                  <c:v>1114200</c:v>
                </c:pt>
                <c:pt idx="404">
                  <c:v>1115300</c:v>
                </c:pt>
                <c:pt idx="405">
                  <c:v>1116400</c:v>
                </c:pt>
                <c:pt idx="406">
                  <c:v>1117500</c:v>
                </c:pt>
                <c:pt idx="407">
                  <c:v>1118600</c:v>
                </c:pt>
                <c:pt idx="408">
                  <c:v>1119700</c:v>
                </c:pt>
                <c:pt idx="409">
                  <c:v>1120800</c:v>
                </c:pt>
                <c:pt idx="410">
                  <c:v>1121900</c:v>
                </c:pt>
                <c:pt idx="411">
                  <c:v>1123000</c:v>
                </c:pt>
                <c:pt idx="412">
                  <c:v>1124100</c:v>
                </c:pt>
                <c:pt idx="413">
                  <c:v>1125200</c:v>
                </c:pt>
                <c:pt idx="414">
                  <c:v>1126300</c:v>
                </c:pt>
                <c:pt idx="415">
                  <c:v>1127400</c:v>
                </c:pt>
                <c:pt idx="416">
                  <c:v>1128500</c:v>
                </c:pt>
                <c:pt idx="417">
                  <c:v>1129600</c:v>
                </c:pt>
                <c:pt idx="418">
                  <c:v>1130700</c:v>
                </c:pt>
                <c:pt idx="419">
                  <c:v>1131800</c:v>
                </c:pt>
                <c:pt idx="420">
                  <c:v>1132900</c:v>
                </c:pt>
                <c:pt idx="421">
                  <c:v>1134000</c:v>
                </c:pt>
                <c:pt idx="422">
                  <c:v>1135100</c:v>
                </c:pt>
                <c:pt idx="423">
                  <c:v>1136200</c:v>
                </c:pt>
                <c:pt idx="424">
                  <c:v>1137300</c:v>
                </c:pt>
                <c:pt idx="425">
                  <c:v>1138400</c:v>
                </c:pt>
                <c:pt idx="426">
                  <c:v>1139500</c:v>
                </c:pt>
                <c:pt idx="427">
                  <c:v>1140600</c:v>
                </c:pt>
                <c:pt idx="428">
                  <c:v>1141700</c:v>
                </c:pt>
                <c:pt idx="429">
                  <c:v>1142800</c:v>
                </c:pt>
                <c:pt idx="430">
                  <c:v>1143900</c:v>
                </c:pt>
                <c:pt idx="431">
                  <c:v>1145000</c:v>
                </c:pt>
                <c:pt idx="432">
                  <c:v>1146100</c:v>
                </c:pt>
                <c:pt idx="433">
                  <c:v>1147200</c:v>
                </c:pt>
                <c:pt idx="434">
                  <c:v>1148300</c:v>
                </c:pt>
                <c:pt idx="435">
                  <c:v>1149400</c:v>
                </c:pt>
                <c:pt idx="436">
                  <c:v>1150500</c:v>
                </c:pt>
                <c:pt idx="437">
                  <c:v>1151600</c:v>
                </c:pt>
                <c:pt idx="438">
                  <c:v>1152700</c:v>
                </c:pt>
                <c:pt idx="439">
                  <c:v>1153800</c:v>
                </c:pt>
                <c:pt idx="440">
                  <c:v>1154900</c:v>
                </c:pt>
                <c:pt idx="441">
                  <c:v>1156000</c:v>
                </c:pt>
                <c:pt idx="442">
                  <c:v>1157100</c:v>
                </c:pt>
                <c:pt idx="443">
                  <c:v>1158200</c:v>
                </c:pt>
                <c:pt idx="444">
                  <c:v>1159300</c:v>
                </c:pt>
                <c:pt idx="445">
                  <c:v>1160400</c:v>
                </c:pt>
                <c:pt idx="446">
                  <c:v>1161500</c:v>
                </c:pt>
                <c:pt idx="447">
                  <c:v>1162600</c:v>
                </c:pt>
                <c:pt idx="448">
                  <c:v>1163700</c:v>
                </c:pt>
                <c:pt idx="449">
                  <c:v>1164800</c:v>
                </c:pt>
                <c:pt idx="450">
                  <c:v>1165900</c:v>
                </c:pt>
                <c:pt idx="451">
                  <c:v>1167000</c:v>
                </c:pt>
                <c:pt idx="452">
                  <c:v>1168100</c:v>
                </c:pt>
                <c:pt idx="453">
                  <c:v>1169200</c:v>
                </c:pt>
                <c:pt idx="454">
                  <c:v>1170300</c:v>
                </c:pt>
                <c:pt idx="455">
                  <c:v>1171400</c:v>
                </c:pt>
                <c:pt idx="456">
                  <c:v>1172500</c:v>
                </c:pt>
                <c:pt idx="457">
                  <c:v>1173600</c:v>
                </c:pt>
                <c:pt idx="458">
                  <c:v>1174700</c:v>
                </c:pt>
                <c:pt idx="459">
                  <c:v>1175800</c:v>
                </c:pt>
                <c:pt idx="460">
                  <c:v>1176900</c:v>
                </c:pt>
                <c:pt idx="461">
                  <c:v>1178000</c:v>
                </c:pt>
                <c:pt idx="462">
                  <c:v>1179100</c:v>
                </c:pt>
                <c:pt idx="463">
                  <c:v>1180200</c:v>
                </c:pt>
                <c:pt idx="464">
                  <c:v>1181300</c:v>
                </c:pt>
                <c:pt idx="465">
                  <c:v>1182400</c:v>
                </c:pt>
                <c:pt idx="466">
                  <c:v>1183500</c:v>
                </c:pt>
                <c:pt idx="467">
                  <c:v>1184600</c:v>
                </c:pt>
                <c:pt idx="468">
                  <c:v>1185700</c:v>
                </c:pt>
                <c:pt idx="469">
                  <c:v>1186800</c:v>
                </c:pt>
                <c:pt idx="470">
                  <c:v>1187900</c:v>
                </c:pt>
                <c:pt idx="471">
                  <c:v>1189000</c:v>
                </c:pt>
                <c:pt idx="472">
                  <c:v>1190100</c:v>
                </c:pt>
                <c:pt idx="473">
                  <c:v>1191200</c:v>
                </c:pt>
                <c:pt idx="474">
                  <c:v>1192300</c:v>
                </c:pt>
                <c:pt idx="475">
                  <c:v>1193400</c:v>
                </c:pt>
                <c:pt idx="476">
                  <c:v>1194500</c:v>
                </c:pt>
                <c:pt idx="477">
                  <c:v>1195600</c:v>
                </c:pt>
                <c:pt idx="478">
                  <c:v>1196700</c:v>
                </c:pt>
                <c:pt idx="479">
                  <c:v>1197800</c:v>
                </c:pt>
                <c:pt idx="480">
                  <c:v>1198900</c:v>
                </c:pt>
                <c:pt idx="481">
                  <c:v>1200000</c:v>
                </c:pt>
              </c:strCache>
            </c:strRef>
          </c:cat>
          <c:val>
            <c:numRef>
              <c:f>Лист1!$B$2:$B$484</c:f>
              <c:numCache>
                <c:formatCode>General</c:formatCode>
                <c:ptCount val="482"/>
                <c:pt idx="0">
                  <c:v>115.392805</c:v>
                </c:pt>
                <c:pt idx="1">
                  <c:v>115.346915</c:v>
                </c:pt>
                <c:pt idx="2">
                  <c:v>115.30107599999999</c:v>
                </c:pt>
                <c:pt idx="3">
                  <c:v>115.25529</c:v>
                </c:pt>
                <c:pt idx="4">
                  <c:v>115.20955600000001</c:v>
                </c:pt>
                <c:pt idx="5">
                  <c:v>115.16387400000001</c:v>
                </c:pt>
                <c:pt idx="6">
                  <c:v>115.11824300000001</c:v>
                </c:pt>
                <c:pt idx="7">
                  <c:v>115.072664</c:v>
                </c:pt>
                <c:pt idx="8">
                  <c:v>115.027137</c:v>
                </c:pt>
                <c:pt idx="9">
                  <c:v>114.98166000000001</c:v>
                </c:pt>
                <c:pt idx="10">
                  <c:v>114.93623599999999</c:v>
                </c:pt>
                <c:pt idx="11">
                  <c:v>114.890862</c:v>
                </c:pt>
                <c:pt idx="12">
                  <c:v>114.845539</c:v>
                </c:pt>
                <c:pt idx="13">
                  <c:v>114.800268</c:v>
                </c:pt>
                <c:pt idx="14">
                  <c:v>114.755047</c:v>
                </c:pt>
                <c:pt idx="15">
                  <c:v>114.70987599999999</c:v>
                </c:pt>
                <c:pt idx="16">
                  <c:v>114.66475699999999</c:v>
                </c:pt>
                <c:pt idx="17">
                  <c:v>114.619687</c:v>
                </c:pt>
                <c:pt idx="18">
                  <c:v>114.574668</c:v>
                </c:pt>
                <c:pt idx="19">
                  <c:v>114.52970000000001</c:v>
                </c:pt>
                <c:pt idx="20">
                  <c:v>114.484781</c:v>
                </c:pt>
                <c:pt idx="21">
                  <c:v>114.43991200000001</c:v>
                </c:pt>
                <c:pt idx="22">
                  <c:v>114.395093</c:v>
                </c:pt>
                <c:pt idx="23">
                  <c:v>114.350324</c:v>
                </c:pt>
                <c:pt idx="24">
                  <c:v>114.305605</c:v>
                </c:pt>
                <c:pt idx="25">
                  <c:v>114.260935</c:v>
                </c:pt>
                <c:pt idx="26">
                  <c:v>114.216314</c:v>
                </c:pt>
                <c:pt idx="27">
                  <c:v>114.17174300000001</c:v>
                </c:pt>
                <c:pt idx="28">
                  <c:v>114.12722100000001</c:v>
                </c:pt>
                <c:pt idx="29">
                  <c:v>114.082748</c:v>
                </c:pt>
                <c:pt idx="30">
                  <c:v>114.038324</c:v>
                </c:pt>
                <c:pt idx="31">
                  <c:v>113.993948</c:v>
                </c:pt>
                <c:pt idx="32">
                  <c:v>113.94962200000001</c:v>
                </c:pt>
                <c:pt idx="33">
                  <c:v>113.905344</c:v>
                </c:pt>
                <c:pt idx="34">
                  <c:v>113.861114</c:v>
                </c:pt>
                <c:pt idx="35">
                  <c:v>113.81693300000001</c:v>
                </c:pt>
                <c:pt idx="36">
                  <c:v>113.7728</c:v>
                </c:pt>
                <c:pt idx="37">
                  <c:v>113.72871600000001</c:v>
                </c:pt>
                <c:pt idx="38">
                  <c:v>113.684679</c:v>
                </c:pt>
                <c:pt idx="39">
                  <c:v>113.640691</c:v>
                </c:pt>
                <c:pt idx="40">
                  <c:v>113.59675</c:v>
                </c:pt>
                <c:pt idx="41">
                  <c:v>113.552857</c:v>
                </c:pt>
                <c:pt idx="42">
                  <c:v>113.509012</c:v>
                </c:pt>
                <c:pt idx="43">
                  <c:v>113.465214</c:v>
                </c:pt>
                <c:pt idx="44">
                  <c:v>113.421464</c:v>
                </c:pt>
                <c:pt idx="45">
                  <c:v>113.37776100000001</c:v>
                </c:pt>
                <c:pt idx="46">
                  <c:v>113.33410499999999</c:v>
                </c:pt>
                <c:pt idx="47">
                  <c:v>113.290496</c:v>
                </c:pt>
                <c:pt idx="48">
                  <c:v>113.24693499999999</c:v>
                </c:pt>
                <c:pt idx="49">
                  <c:v>113.20341999999999</c:v>
                </c:pt>
                <c:pt idx="50">
                  <c:v>113.159952</c:v>
                </c:pt>
                <c:pt idx="51">
                  <c:v>113.11653099999999</c:v>
                </c:pt>
                <c:pt idx="52">
                  <c:v>113.073156</c:v>
                </c:pt>
                <c:pt idx="53">
                  <c:v>113.02982799999999</c:v>
                </c:pt>
                <c:pt idx="54">
                  <c:v>112.986546</c:v>
                </c:pt>
                <c:pt idx="55">
                  <c:v>112.94331</c:v>
                </c:pt>
                <c:pt idx="56">
                  <c:v>112.900121</c:v>
                </c:pt>
                <c:pt idx="57">
                  <c:v>112.856978</c:v>
                </c:pt>
                <c:pt idx="58">
                  <c:v>112.81388099999999</c:v>
                </c:pt>
                <c:pt idx="59">
                  <c:v>112.77082900000001</c:v>
                </c:pt>
                <c:pt idx="60">
                  <c:v>112.727824</c:v>
                </c:pt>
                <c:pt idx="61">
                  <c:v>112.684864</c:v>
                </c:pt>
                <c:pt idx="62">
                  <c:v>112.641949</c:v>
                </c:pt>
                <c:pt idx="63">
                  <c:v>112.599081</c:v>
                </c:pt>
                <c:pt idx="64">
                  <c:v>112.556257</c:v>
                </c:pt>
                <c:pt idx="65">
                  <c:v>112.513479</c:v>
                </c:pt>
                <c:pt idx="66">
                  <c:v>112.47074600000001</c:v>
                </c:pt>
                <c:pt idx="67">
                  <c:v>112.42805799999999</c:v>
                </c:pt>
                <c:pt idx="68">
                  <c:v>112.38541600000001</c:v>
                </c:pt>
                <c:pt idx="69">
                  <c:v>112.34281799999999</c:v>
                </c:pt>
                <c:pt idx="70">
                  <c:v>112.300264</c:v>
                </c:pt>
                <c:pt idx="71">
                  <c:v>112.257756</c:v>
                </c:pt>
                <c:pt idx="72">
                  <c:v>112.21529200000001</c:v>
                </c:pt>
                <c:pt idx="73">
                  <c:v>112.172873</c:v>
                </c:pt>
                <c:pt idx="74">
                  <c:v>112.130498</c:v>
                </c:pt>
                <c:pt idx="75">
                  <c:v>112.088168</c:v>
                </c:pt>
                <c:pt idx="76">
                  <c:v>112.04588099999999</c:v>
                </c:pt>
                <c:pt idx="77">
                  <c:v>112.00363900000001</c:v>
                </c:pt>
                <c:pt idx="78">
                  <c:v>111.96144099999999</c:v>
                </c:pt>
                <c:pt idx="79">
                  <c:v>111.919287</c:v>
                </c:pt>
                <c:pt idx="80">
                  <c:v>111.877177</c:v>
                </c:pt>
                <c:pt idx="81">
                  <c:v>111.83511</c:v>
                </c:pt>
                <c:pt idx="82">
                  <c:v>111.793087</c:v>
                </c:pt>
                <c:pt idx="83">
                  <c:v>111.751108</c:v>
                </c:pt>
                <c:pt idx="84">
                  <c:v>111.709172</c:v>
                </c:pt>
                <c:pt idx="85">
                  <c:v>111.66728000000001</c:v>
                </c:pt>
                <c:pt idx="86">
                  <c:v>111.62543100000001</c:v>
                </c:pt>
                <c:pt idx="87">
                  <c:v>111.583625</c:v>
                </c:pt>
                <c:pt idx="88">
                  <c:v>111.54186199999999</c:v>
                </c:pt>
                <c:pt idx="89">
                  <c:v>111.500142</c:v>
                </c:pt>
                <c:pt idx="90">
                  <c:v>111.458466</c:v>
                </c:pt>
                <c:pt idx="91">
                  <c:v>111.416832</c:v>
                </c:pt>
                <c:pt idx="92">
                  <c:v>111.375241</c:v>
                </c:pt>
                <c:pt idx="93">
                  <c:v>111.333692</c:v>
                </c:pt>
                <c:pt idx="94">
                  <c:v>111.292186</c:v>
                </c:pt>
                <c:pt idx="95">
                  <c:v>111.25072299999999</c:v>
                </c:pt>
                <c:pt idx="96">
                  <c:v>111.20930199999999</c:v>
                </c:pt>
                <c:pt idx="97">
                  <c:v>111.167924</c:v>
                </c:pt>
                <c:pt idx="98">
                  <c:v>111.126587</c:v>
                </c:pt>
                <c:pt idx="99">
                  <c:v>111.08529299999999</c:v>
                </c:pt>
                <c:pt idx="100">
                  <c:v>111.04404100000001</c:v>
                </c:pt>
                <c:pt idx="101">
                  <c:v>111.002831</c:v>
                </c:pt>
                <c:pt idx="102">
                  <c:v>110.961662</c:v>
                </c:pt>
                <c:pt idx="103">
                  <c:v>110.920536</c:v>
                </c:pt>
                <c:pt idx="104">
                  <c:v>110.879451</c:v>
                </c:pt>
                <c:pt idx="105">
                  <c:v>110.838408</c:v>
                </c:pt>
                <c:pt idx="106">
                  <c:v>110.797406</c:v>
                </c:pt>
                <c:pt idx="107">
                  <c:v>110.756446</c:v>
                </c:pt>
                <c:pt idx="108">
                  <c:v>110.71552800000001</c:v>
                </c:pt>
                <c:pt idx="109">
                  <c:v>110.67465</c:v>
                </c:pt>
                <c:pt idx="110">
                  <c:v>110.633814</c:v>
                </c:pt>
                <c:pt idx="111">
                  <c:v>110.593019</c:v>
                </c:pt>
                <c:pt idx="112">
                  <c:v>110.55226500000001</c:v>
                </c:pt>
                <c:pt idx="113">
                  <c:v>110.51155199999999</c:v>
                </c:pt>
                <c:pt idx="114">
                  <c:v>110.47087999999999</c:v>
                </c:pt>
                <c:pt idx="115">
                  <c:v>110.43024800000001</c:v>
                </c:pt>
                <c:pt idx="116">
                  <c:v>110.389658</c:v>
                </c:pt>
                <c:pt idx="117">
                  <c:v>110.349108</c:v>
                </c:pt>
                <c:pt idx="118">
                  <c:v>110.308598</c:v>
                </c:pt>
                <c:pt idx="119">
                  <c:v>110.268129</c:v>
                </c:pt>
                <c:pt idx="120">
                  <c:v>110.2277</c:v>
                </c:pt>
                <c:pt idx="121">
                  <c:v>110.18731200000001</c:v>
                </c:pt>
                <c:pt idx="122">
                  <c:v>110.146964</c:v>
                </c:pt>
                <c:pt idx="123">
                  <c:v>110.106656</c:v>
                </c:pt>
                <c:pt idx="124">
                  <c:v>110.066388</c:v>
                </c:pt>
                <c:pt idx="125">
                  <c:v>110.02616</c:v>
                </c:pt>
                <c:pt idx="126">
                  <c:v>109.985972</c:v>
                </c:pt>
                <c:pt idx="127">
                  <c:v>109.945824</c:v>
                </c:pt>
                <c:pt idx="128">
                  <c:v>109.905716</c:v>
                </c:pt>
                <c:pt idx="129">
                  <c:v>109.865647</c:v>
                </c:pt>
                <c:pt idx="130">
                  <c:v>109.82561800000001</c:v>
                </c:pt>
                <c:pt idx="131">
                  <c:v>109.785628</c:v>
                </c:pt>
                <c:pt idx="132">
                  <c:v>109.745678</c:v>
                </c:pt>
                <c:pt idx="133">
                  <c:v>109.70576699999999</c:v>
                </c:pt>
                <c:pt idx="134">
                  <c:v>109.66589500000001</c:v>
                </c:pt>
                <c:pt idx="135">
                  <c:v>109.626063</c:v>
                </c:pt>
                <c:pt idx="136">
                  <c:v>109.58627</c:v>
                </c:pt>
                <c:pt idx="137">
                  <c:v>109.546516</c:v>
                </c:pt>
                <c:pt idx="138">
                  <c:v>109.5068</c:v>
                </c:pt>
                <c:pt idx="139">
                  <c:v>109.467124</c:v>
                </c:pt>
                <c:pt idx="140">
                  <c:v>109.427486</c:v>
                </c:pt>
                <c:pt idx="141">
                  <c:v>109.387888</c:v>
                </c:pt>
                <c:pt idx="142">
                  <c:v>109.348328</c:v>
                </c:pt>
                <c:pt idx="143">
                  <c:v>109.308806</c:v>
                </c:pt>
                <c:pt idx="144">
                  <c:v>109.269323</c:v>
                </c:pt>
                <c:pt idx="145">
                  <c:v>109.229878</c:v>
                </c:pt>
                <c:pt idx="146">
                  <c:v>109.190472</c:v>
                </c:pt>
                <c:pt idx="147">
                  <c:v>109.151104</c:v>
                </c:pt>
                <c:pt idx="148">
                  <c:v>109.11177499999999</c:v>
                </c:pt>
                <c:pt idx="149">
                  <c:v>109.07248300000001</c:v>
                </c:pt>
                <c:pt idx="150">
                  <c:v>109.03323</c:v>
                </c:pt>
                <c:pt idx="151">
                  <c:v>108.99401400000001</c:v>
                </c:pt>
                <c:pt idx="152">
                  <c:v>108.954836</c:v>
                </c:pt>
                <c:pt idx="153">
                  <c:v>108.91569699999999</c:v>
                </c:pt>
                <c:pt idx="154">
                  <c:v>108.87659499999999</c:v>
                </c:pt>
                <c:pt idx="155">
                  <c:v>108.837531</c:v>
                </c:pt>
                <c:pt idx="156">
                  <c:v>108.79850399999999</c:v>
                </c:pt>
                <c:pt idx="157">
                  <c:v>108.75951499999999</c:v>
                </c:pt>
                <c:pt idx="158">
                  <c:v>108.720563</c:v>
                </c:pt>
                <c:pt idx="159">
                  <c:v>108.68164899999999</c:v>
                </c:pt>
                <c:pt idx="160">
                  <c:v>108.64277199999999</c:v>
                </c:pt>
                <c:pt idx="161">
                  <c:v>108.603933</c:v>
                </c:pt>
                <c:pt idx="162">
                  <c:v>108.56513099999999</c:v>
                </c:pt>
                <c:pt idx="163">
                  <c:v>108.526365</c:v>
                </c:pt>
                <c:pt idx="164">
                  <c:v>108.48763700000001</c:v>
                </c:pt>
                <c:pt idx="165">
                  <c:v>108.44894600000001</c:v>
                </c:pt>
                <c:pt idx="166">
                  <c:v>108.410292</c:v>
                </c:pt>
                <c:pt idx="167">
                  <c:v>108.371675</c:v>
                </c:pt>
                <c:pt idx="168">
                  <c:v>108.333094</c:v>
                </c:pt>
                <c:pt idx="169">
                  <c:v>108.29455</c:v>
                </c:pt>
                <c:pt idx="170">
                  <c:v>108.25604300000001</c:v>
                </c:pt>
                <c:pt idx="171">
                  <c:v>108.217572</c:v>
                </c:pt>
                <c:pt idx="172">
                  <c:v>108.17913799999999</c:v>
                </c:pt>
                <c:pt idx="173">
                  <c:v>108.14073999999999</c:v>
                </c:pt>
                <c:pt idx="174">
                  <c:v>108.102379</c:v>
                </c:pt>
                <c:pt idx="175">
                  <c:v>108.064054</c:v>
                </c:pt>
                <c:pt idx="176">
                  <c:v>108.02576500000001</c:v>
                </c:pt>
                <c:pt idx="177">
                  <c:v>107.98751300000001</c:v>
                </c:pt>
                <c:pt idx="178">
                  <c:v>107.949296</c:v>
                </c:pt>
                <c:pt idx="179">
                  <c:v>107.91111600000001</c:v>
                </c:pt>
                <c:pt idx="180">
                  <c:v>107.87297100000001</c:v>
                </c:pt>
                <c:pt idx="181">
                  <c:v>107.834862</c:v>
                </c:pt>
                <c:pt idx="182">
                  <c:v>107.79679</c:v>
                </c:pt>
                <c:pt idx="183">
                  <c:v>107.758752</c:v>
                </c:pt>
                <c:pt idx="184">
                  <c:v>107.72075100000001</c:v>
                </c:pt>
                <c:pt idx="185">
                  <c:v>107.682785</c:v>
                </c:pt>
                <c:pt idx="186">
                  <c:v>107.64485500000001</c:v>
                </c:pt>
                <c:pt idx="187">
                  <c:v>107.606961</c:v>
                </c:pt>
                <c:pt idx="188">
                  <c:v>107.569101</c:v>
                </c:pt>
                <c:pt idx="189">
                  <c:v>107.531277</c:v>
                </c:pt>
                <c:pt idx="190">
                  <c:v>107.493489</c:v>
                </c:pt>
                <c:pt idx="191">
                  <c:v>107.455735</c:v>
                </c:pt>
                <c:pt idx="192">
                  <c:v>107.41801700000001</c:v>
                </c:pt>
                <c:pt idx="193">
                  <c:v>107.380334</c:v>
                </c:pt>
                <c:pt idx="194">
                  <c:v>107.342686</c:v>
                </c:pt>
                <c:pt idx="195">
                  <c:v>107.30507299999999</c:v>
                </c:pt>
                <c:pt idx="196">
                  <c:v>107.267495</c:v>
                </c:pt>
                <c:pt idx="197">
                  <c:v>107.229952</c:v>
                </c:pt>
                <c:pt idx="198">
                  <c:v>107.192443</c:v>
                </c:pt>
                <c:pt idx="199">
                  <c:v>107.15497000000001</c:v>
                </c:pt>
                <c:pt idx="200">
                  <c:v>107.11753</c:v>
                </c:pt>
                <c:pt idx="201">
                  <c:v>107.08012600000001</c:v>
                </c:pt>
                <c:pt idx="202">
                  <c:v>107.042756</c:v>
                </c:pt>
                <c:pt idx="203">
                  <c:v>107.00542</c:v>
                </c:pt>
                <c:pt idx="204">
                  <c:v>106.968119</c:v>
                </c:pt>
                <c:pt idx="205">
                  <c:v>106.930853</c:v>
                </c:pt>
                <c:pt idx="206">
                  <c:v>106.89362</c:v>
                </c:pt>
                <c:pt idx="207">
                  <c:v>106.85642199999999</c:v>
                </c:pt>
                <c:pt idx="208">
                  <c:v>106.819258</c:v>
                </c:pt>
                <c:pt idx="209">
                  <c:v>106.782128</c:v>
                </c:pt>
                <c:pt idx="210">
                  <c:v>106.74503199999999</c:v>
                </c:pt>
                <c:pt idx="211">
                  <c:v>106.70797</c:v>
                </c:pt>
                <c:pt idx="212">
                  <c:v>106.670942</c:v>
                </c:pt>
                <c:pt idx="213">
                  <c:v>106.633948</c:v>
                </c:pt>
                <c:pt idx="214">
                  <c:v>106.596987</c:v>
                </c:pt>
                <c:pt idx="215">
                  <c:v>106.560061</c:v>
                </c:pt>
                <c:pt idx="216">
                  <c:v>106.523168</c:v>
                </c:pt>
                <c:pt idx="217">
                  <c:v>106.48630799999999</c:v>
                </c:pt>
                <c:pt idx="218">
                  <c:v>106.449483</c:v>
                </c:pt>
                <c:pt idx="219">
                  <c:v>106.41269</c:v>
                </c:pt>
                <c:pt idx="220">
                  <c:v>106.37593099999999</c:v>
                </c:pt>
                <c:pt idx="221">
                  <c:v>106.339206</c:v>
                </c:pt>
                <c:pt idx="222">
                  <c:v>106.302514</c:v>
                </c:pt>
                <c:pt idx="223">
                  <c:v>106.265855</c:v>
                </c:pt>
                <c:pt idx="224">
                  <c:v>106.229229</c:v>
                </c:pt>
                <c:pt idx="225">
                  <c:v>106.19263599999999</c:v>
                </c:pt>
                <c:pt idx="226">
                  <c:v>106.156077</c:v>
                </c:pt>
                <c:pt idx="227">
                  <c:v>106.11955</c:v>
                </c:pt>
                <c:pt idx="228">
                  <c:v>106.083057</c:v>
                </c:pt>
                <c:pt idx="229">
                  <c:v>106.04659599999999</c:v>
                </c:pt>
                <c:pt idx="230">
                  <c:v>106.010169</c:v>
                </c:pt>
                <c:pt idx="231">
                  <c:v>105.97377400000001</c:v>
                </c:pt>
                <c:pt idx="232">
                  <c:v>105.937411</c:v>
                </c:pt>
                <c:pt idx="233">
                  <c:v>105.901082</c:v>
                </c:pt>
                <c:pt idx="234">
                  <c:v>105.864785</c:v>
                </c:pt>
                <c:pt idx="235">
                  <c:v>105.82852</c:v>
                </c:pt>
                <c:pt idx="236">
                  <c:v>105.792288</c:v>
                </c:pt>
                <c:pt idx="237">
                  <c:v>105.756089</c:v>
                </c:pt>
                <c:pt idx="238">
                  <c:v>105.719922</c:v>
                </c:pt>
                <c:pt idx="239">
                  <c:v>105.683787</c:v>
                </c:pt>
                <c:pt idx="240">
                  <c:v>105.647685</c:v>
                </c:pt>
                <c:pt idx="241">
                  <c:v>105.611614</c:v>
                </c:pt>
                <c:pt idx="242">
                  <c:v>105.575576</c:v>
                </c:pt>
                <c:pt idx="243">
                  <c:v>105.53957</c:v>
                </c:pt>
                <c:pt idx="244">
                  <c:v>105.503597</c:v>
                </c:pt>
                <c:pt idx="245">
                  <c:v>105.46765499999999</c:v>
                </c:pt>
                <c:pt idx="246">
                  <c:v>105.43174500000001</c:v>
                </c:pt>
                <c:pt idx="247">
                  <c:v>105.395867</c:v>
                </c:pt>
                <c:pt idx="248">
                  <c:v>105.36002000000001</c:v>
                </c:pt>
                <c:pt idx="249">
                  <c:v>105.324206</c:v>
                </c:pt>
                <c:pt idx="250">
                  <c:v>105.28842299999999</c:v>
                </c:pt>
                <c:pt idx="251">
                  <c:v>105.252672</c:v>
                </c:pt>
                <c:pt idx="252">
                  <c:v>105.216953</c:v>
                </c:pt>
                <c:pt idx="253">
                  <c:v>105.181265</c:v>
                </c:pt>
                <c:pt idx="254">
                  <c:v>105.145608</c:v>
                </c:pt>
                <c:pt idx="255">
                  <c:v>105.109983</c:v>
                </c:pt>
                <c:pt idx="256">
                  <c:v>105.07438999999999</c:v>
                </c:pt>
                <c:pt idx="257">
                  <c:v>105.038828</c:v>
                </c:pt>
                <c:pt idx="258">
                  <c:v>105.003297</c:v>
                </c:pt>
                <c:pt idx="259">
                  <c:v>104.967797</c:v>
                </c:pt>
                <c:pt idx="260">
                  <c:v>104.932329</c:v>
                </c:pt>
                <c:pt idx="261">
                  <c:v>104.896891</c:v>
                </c:pt>
                <c:pt idx="262">
                  <c:v>104.861485</c:v>
                </c:pt>
                <c:pt idx="263">
                  <c:v>104.82611</c:v>
                </c:pt>
                <c:pt idx="264">
                  <c:v>104.79076499999999</c:v>
                </c:pt>
                <c:pt idx="265">
                  <c:v>104.75545200000001</c:v>
                </c:pt>
                <c:pt idx="266">
                  <c:v>104.72017</c:v>
                </c:pt>
                <c:pt idx="267">
                  <c:v>104.684918</c:v>
                </c:pt>
                <c:pt idx="268">
                  <c:v>104.649697</c:v>
                </c:pt>
                <c:pt idx="269">
                  <c:v>104.614507</c:v>
                </c:pt>
                <c:pt idx="270">
                  <c:v>104.579347</c:v>
                </c:pt>
                <c:pt idx="271">
                  <c:v>104.544218</c:v>
                </c:pt>
                <c:pt idx="272">
                  <c:v>104.50912</c:v>
                </c:pt>
                <c:pt idx="273">
                  <c:v>104.474052</c:v>
                </c:pt>
                <c:pt idx="274">
                  <c:v>104.439015</c:v>
                </c:pt>
                <c:pt idx="275">
                  <c:v>104.404008</c:v>
                </c:pt>
                <c:pt idx="276">
                  <c:v>104.36903100000001</c:v>
                </c:pt>
                <c:pt idx="277">
                  <c:v>104.334085</c:v>
                </c:pt>
                <c:pt idx="278">
                  <c:v>104.29916799999999</c:v>
                </c:pt>
                <c:pt idx="279">
                  <c:v>104.26428300000001</c:v>
                </c:pt>
                <c:pt idx="280">
                  <c:v>104.229427</c:v>
                </c:pt>
                <c:pt idx="281">
                  <c:v>104.19460100000001</c:v>
                </c:pt>
                <c:pt idx="282">
                  <c:v>104.15980500000001</c:v>
                </c:pt>
                <c:pt idx="283">
                  <c:v>104.12504</c:v>
                </c:pt>
                <c:pt idx="284">
                  <c:v>104.090304</c:v>
                </c:pt>
                <c:pt idx="285">
                  <c:v>104.055598</c:v>
                </c:pt>
                <c:pt idx="286">
                  <c:v>104.020922</c:v>
                </c:pt>
                <c:pt idx="287">
                  <c:v>103.986276</c:v>
                </c:pt>
                <c:pt idx="288">
                  <c:v>103.95166</c:v>
                </c:pt>
                <c:pt idx="289">
                  <c:v>103.917073</c:v>
                </c:pt>
                <c:pt idx="290">
                  <c:v>103.882516</c:v>
                </c:pt>
                <c:pt idx="291">
                  <c:v>103.847989</c:v>
                </c:pt>
                <c:pt idx="292">
                  <c:v>103.813491</c:v>
                </c:pt>
                <c:pt idx="293">
                  <c:v>103.779023</c:v>
                </c:pt>
                <c:pt idx="294">
                  <c:v>103.744584</c:v>
                </c:pt>
                <c:pt idx="295">
                  <c:v>103.71017399999999</c:v>
                </c:pt>
                <c:pt idx="296">
                  <c:v>103.675794</c:v>
                </c:pt>
                <c:pt idx="297">
                  <c:v>103.641443</c:v>
                </c:pt>
                <c:pt idx="298">
                  <c:v>103.607122</c:v>
                </c:pt>
                <c:pt idx="299">
                  <c:v>103.572829</c:v>
                </c:pt>
                <c:pt idx="300">
                  <c:v>103.538566</c:v>
                </c:pt>
                <c:pt idx="301">
                  <c:v>103.50433200000001</c:v>
                </c:pt>
                <c:pt idx="302">
                  <c:v>103.47012700000001</c:v>
                </c:pt>
                <c:pt idx="303">
                  <c:v>103.435951</c:v>
                </c:pt>
                <c:pt idx="304">
                  <c:v>103.401804</c:v>
                </c:pt>
                <c:pt idx="305">
                  <c:v>103.36768600000001</c:v>
                </c:pt>
                <c:pt idx="306">
                  <c:v>103.333597</c:v>
                </c:pt>
                <c:pt idx="307">
                  <c:v>103.299537</c:v>
                </c:pt>
                <c:pt idx="308">
                  <c:v>103.265505</c:v>
                </c:pt>
                <c:pt idx="309">
                  <c:v>103.23150200000001</c:v>
                </c:pt>
                <c:pt idx="310">
                  <c:v>103.19752800000001</c:v>
                </c:pt>
                <c:pt idx="311">
                  <c:v>103.163583</c:v>
                </c:pt>
                <c:pt idx="312">
                  <c:v>103.129666</c:v>
                </c:pt>
                <c:pt idx="313">
                  <c:v>103.095778</c:v>
                </c:pt>
                <c:pt idx="314">
                  <c:v>103.06191800000001</c:v>
                </c:pt>
                <c:pt idx="315">
                  <c:v>103.028087</c:v>
                </c:pt>
                <c:pt idx="316">
                  <c:v>102.99428399999999</c:v>
                </c:pt>
                <c:pt idx="317">
                  <c:v>102.960509</c:v>
                </c:pt>
                <c:pt idx="318">
                  <c:v>102.92676299999999</c:v>
                </c:pt>
                <c:pt idx="319">
                  <c:v>102.893045</c:v>
                </c:pt>
                <c:pt idx="320">
                  <c:v>102.85935600000001</c:v>
                </c:pt>
                <c:pt idx="321">
                  <c:v>102.825694</c:v>
                </c:pt>
                <c:pt idx="322">
                  <c:v>102.792061</c:v>
                </c:pt>
                <c:pt idx="323">
                  <c:v>102.758456</c:v>
                </c:pt>
                <c:pt idx="324">
                  <c:v>102.724879</c:v>
                </c:pt>
                <c:pt idx="325">
                  <c:v>102.69132999999999</c:v>
                </c:pt>
                <c:pt idx="326">
                  <c:v>102.657808</c:v>
                </c:pt>
                <c:pt idx="327">
                  <c:v>102.624315</c:v>
                </c:pt>
                <c:pt idx="328">
                  <c:v>102.59085</c:v>
                </c:pt>
                <c:pt idx="329">
                  <c:v>102.557412</c:v>
                </c:pt>
                <c:pt idx="330">
                  <c:v>102.52400299999999</c:v>
                </c:pt>
                <c:pt idx="331">
                  <c:v>102.490621</c:v>
                </c:pt>
                <c:pt idx="332">
                  <c:v>102.457266</c:v>
                </c:pt>
                <c:pt idx="333">
                  <c:v>102.42394</c:v>
                </c:pt>
                <c:pt idx="334">
                  <c:v>102.390641</c:v>
                </c:pt>
                <c:pt idx="335">
                  <c:v>102.35736900000001</c:v>
                </c:pt>
                <c:pt idx="336">
                  <c:v>102.32412600000001</c:v>
                </c:pt>
                <c:pt idx="337">
                  <c:v>102.290909</c:v>
                </c:pt>
                <c:pt idx="338">
                  <c:v>102.25772000000001</c:v>
                </c:pt>
                <c:pt idx="339">
                  <c:v>102.224559</c:v>
                </c:pt>
                <c:pt idx="340">
                  <c:v>102.191424</c:v>
                </c:pt>
                <c:pt idx="341">
                  <c:v>102.158317</c:v>
                </c:pt>
                <c:pt idx="342">
                  <c:v>102.125238</c:v>
                </c:pt>
                <c:pt idx="343">
                  <c:v>102.092185</c:v>
                </c:pt>
                <c:pt idx="344">
                  <c:v>102.05916000000001</c:v>
                </c:pt>
                <c:pt idx="345">
                  <c:v>102.026162</c:v>
                </c:pt>
                <c:pt idx="346">
                  <c:v>101.993191</c:v>
                </c:pt>
                <c:pt idx="347">
                  <c:v>101.960247</c:v>
                </c:pt>
                <c:pt idx="348">
                  <c:v>101.92733</c:v>
                </c:pt>
                <c:pt idx="349">
                  <c:v>101.894441</c:v>
                </c:pt>
                <c:pt idx="350">
                  <c:v>101.86157799999999</c:v>
                </c:pt>
                <c:pt idx="351">
                  <c:v>101.82874099999999</c:v>
                </c:pt>
                <c:pt idx="352">
                  <c:v>101.79593199999999</c:v>
                </c:pt>
                <c:pt idx="353">
                  <c:v>101.76315</c:v>
                </c:pt>
                <c:pt idx="354">
                  <c:v>101.730394</c:v>
                </c:pt>
                <c:pt idx="355">
                  <c:v>101.697665</c:v>
                </c:pt>
                <c:pt idx="356">
                  <c:v>101.664963</c:v>
                </c:pt>
                <c:pt idx="357">
                  <c:v>101.63228700000001</c:v>
                </c:pt>
                <c:pt idx="358">
                  <c:v>101.599638</c:v>
                </c:pt>
                <c:pt idx="359">
                  <c:v>101.567016</c:v>
                </c:pt>
                <c:pt idx="360">
                  <c:v>101.53442</c:v>
                </c:pt>
                <c:pt idx="361">
                  <c:v>101.50185</c:v>
                </c:pt>
                <c:pt idx="362">
                  <c:v>101.469307</c:v>
                </c:pt>
                <c:pt idx="363">
                  <c:v>101.43679</c:v>
                </c:pt>
                <c:pt idx="364">
                  <c:v>101.40430000000001</c:v>
                </c:pt>
                <c:pt idx="365">
                  <c:v>101.371836</c:v>
                </c:pt>
                <c:pt idx="366">
                  <c:v>101.339398</c:v>
                </c:pt>
                <c:pt idx="367">
                  <c:v>101.30698700000001</c:v>
                </c:pt>
                <c:pt idx="368">
                  <c:v>101.274602</c:v>
                </c:pt>
                <c:pt idx="369">
                  <c:v>101.242242</c:v>
                </c:pt>
                <c:pt idx="370">
                  <c:v>101.209909</c:v>
                </c:pt>
                <c:pt idx="371">
                  <c:v>101.17760199999999</c:v>
                </c:pt>
                <c:pt idx="372">
                  <c:v>101.14532199999999</c:v>
                </c:pt>
                <c:pt idx="373">
                  <c:v>101.113067</c:v>
                </c:pt>
                <c:pt idx="374">
                  <c:v>101.080838</c:v>
                </c:pt>
                <c:pt idx="375">
                  <c:v>101.048635</c:v>
                </c:pt>
                <c:pt idx="376">
                  <c:v>101.016457</c:v>
                </c:pt>
                <c:pt idx="377">
                  <c:v>100.984306</c:v>
                </c:pt>
                <c:pt idx="378">
                  <c:v>100.95218</c:v>
                </c:pt>
                <c:pt idx="379">
                  <c:v>100.920081</c:v>
                </c:pt>
                <c:pt idx="380">
                  <c:v>100.888007</c:v>
                </c:pt>
                <c:pt idx="381">
                  <c:v>100.855958</c:v>
                </c:pt>
                <c:pt idx="382">
                  <c:v>100.82393500000001</c:v>
                </c:pt>
                <c:pt idx="383">
                  <c:v>100.791938</c:v>
                </c:pt>
                <c:pt idx="384">
                  <c:v>100.759967</c:v>
                </c:pt>
                <c:pt idx="385">
                  <c:v>100.728021</c:v>
                </c:pt>
                <c:pt idx="386">
                  <c:v>100.6961</c:v>
                </c:pt>
                <c:pt idx="387">
                  <c:v>100.664205</c:v>
                </c:pt>
                <c:pt idx="388">
                  <c:v>100.632335</c:v>
                </c:pt>
                <c:pt idx="389">
                  <c:v>100.60049100000001</c:v>
                </c:pt>
                <c:pt idx="390">
                  <c:v>100.56867200000001</c:v>
                </c:pt>
                <c:pt idx="391">
                  <c:v>100.536878</c:v>
                </c:pt>
                <c:pt idx="392">
                  <c:v>100.505109</c:v>
                </c:pt>
                <c:pt idx="393">
                  <c:v>100.473366</c:v>
                </c:pt>
                <c:pt idx="394">
                  <c:v>100.441648</c:v>
                </c:pt>
                <c:pt idx="395">
                  <c:v>100.409955</c:v>
                </c:pt>
                <c:pt idx="396">
                  <c:v>100.378287</c:v>
                </c:pt>
                <c:pt idx="397">
                  <c:v>100.346645</c:v>
                </c:pt>
                <c:pt idx="398">
                  <c:v>100.315027</c:v>
                </c:pt>
                <c:pt idx="399">
                  <c:v>100.283434</c:v>
                </c:pt>
                <c:pt idx="400">
                  <c:v>100.25186600000001</c:v>
                </c:pt>
                <c:pt idx="401">
                  <c:v>100.22032299999999</c:v>
                </c:pt>
                <c:pt idx="402">
                  <c:v>100.188805</c:v>
                </c:pt>
                <c:pt idx="403">
                  <c:v>100.157312</c:v>
                </c:pt>
                <c:pt idx="404">
                  <c:v>100.125844</c:v>
                </c:pt>
                <c:pt idx="405">
                  <c:v>100.09439999999999</c:v>
                </c:pt>
                <c:pt idx="406">
                  <c:v>100.06298200000001</c:v>
                </c:pt>
                <c:pt idx="407">
                  <c:v>100.031587</c:v>
                </c:pt>
                <c:pt idx="408">
                  <c:v>100.000218</c:v>
                </c:pt>
                <c:pt idx="409">
                  <c:v>99.968873000000002</c:v>
                </c:pt>
                <c:pt idx="410">
                  <c:v>99.937552999999994</c:v>
                </c:pt>
                <c:pt idx="411">
                  <c:v>99.906256999999997</c:v>
                </c:pt>
                <c:pt idx="412">
                  <c:v>99.874986000000007</c:v>
                </c:pt>
                <c:pt idx="413">
                  <c:v>99.843738999999999</c:v>
                </c:pt>
                <c:pt idx="414">
                  <c:v>99.812517</c:v>
                </c:pt>
                <c:pt idx="415">
                  <c:v>99.781318999999996</c:v>
                </c:pt>
                <c:pt idx="416">
                  <c:v>99.750146000000001</c:v>
                </c:pt>
                <c:pt idx="417">
                  <c:v>99.718997000000002</c:v>
                </c:pt>
                <c:pt idx="418">
                  <c:v>99.687871999999999</c:v>
                </c:pt>
                <c:pt idx="419">
                  <c:v>99.656771000000006</c:v>
                </c:pt>
                <c:pt idx="420">
                  <c:v>99.625694999999993</c:v>
                </c:pt>
                <c:pt idx="421">
                  <c:v>99.594643000000005</c:v>
                </c:pt>
                <c:pt idx="422">
                  <c:v>99.563614999999999</c:v>
                </c:pt>
                <c:pt idx="423">
                  <c:v>99.532611000000003</c:v>
                </c:pt>
                <c:pt idx="424">
                  <c:v>99.501631000000003</c:v>
                </c:pt>
                <c:pt idx="425">
                  <c:v>99.470675999999997</c:v>
                </c:pt>
                <c:pt idx="426">
                  <c:v>99.439744000000005</c:v>
                </c:pt>
                <c:pt idx="427">
                  <c:v>99.408835999999994</c:v>
                </c:pt>
                <c:pt idx="428">
                  <c:v>99.377951999999993</c:v>
                </c:pt>
                <c:pt idx="429">
                  <c:v>99.347093000000001</c:v>
                </c:pt>
                <c:pt idx="430">
                  <c:v>99.316256999999993</c:v>
                </c:pt>
                <c:pt idx="431">
                  <c:v>99.285444999999996</c:v>
                </c:pt>
                <c:pt idx="432">
                  <c:v>99.254655999999997</c:v>
                </c:pt>
                <c:pt idx="433">
                  <c:v>99.223892000000006</c:v>
                </c:pt>
                <c:pt idx="434">
                  <c:v>99.193151</c:v>
                </c:pt>
                <c:pt idx="435">
                  <c:v>99.162434000000005</c:v>
                </c:pt>
                <c:pt idx="436">
                  <c:v>99.131741000000005</c:v>
                </c:pt>
                <c:pt idx="437">
                  <c:v>99.101071000000005</c:v>
                </c:pt>
                <c:pt idx="438">
                  <c:v>99.070425</c:v>
                </c:pt>
                <c:pt idx="439">
                  <c:v>99.039801999999995</c:v>
                </c:pt>
                <c:pt idx="440">
                  <c:v>99.009202999999999</c:v>
                </c:pt>
                <c:pt idx="441">
                  <c:v>98.978628</c:v>
                </c:pt>
                <c:pt idx="442">
                  <c:v>98.948076</c:v>
                </c:pt>
                <c:pt idx="443">
                  <c:v>98.917546999999999</c:v>
                </c:pt>
                <c:pt idx="444">
                  <c:v>98.887041999999994</c:v>
                </c:pt>
                <c:pt idx="445">
                  <c:v>98.856560000000002</c:v>
                </c:pt>
                <c:pt idx="446">
                  <c:v>98.826100999999994</c:v>
                </c:pt>
                <c:pt idx="447">
                  <c:v>98.795665999999997</c:v>
                </c:pt>
                <c:pt idx="448">
                  <c:v>98.765253999999999</c:v>
                </c:pt>
                <c:pt idx="449">
                  <c:v>98.734865999999997</c:v>
                </c:pt>
                <c:pt idx="450">
                  <c:v>98.704499999999996</c:v>
                </c:pt>
                <c:pt idx="451">
                  <c:v>98.674158000000006</c:v>
                </c:pt>
                <c:pt idx="452">
                  <c:v>98.643839</c:v>
                </c:pt>
                <c:pt idx="453">
                  <c:v>98.613543000000007</c:v>
                </c:pt>
                <c:pt idx="454">
                  <c:v>98.583269999999999</c:v>
                </c:pt>
                <c:pt idx="455">
                  <c:v>98.553020000000004</c:v>
                </c:pt>
                <c:pt idx="456">
                  <c:v>98.522792999999993</c:v>
                </c:pt>
                <c:pt idx="457">
                  <c:v>98.492588999999995</c:v>
                </c:pt>
                <c:pt idx="458">
                  <c:v>98.462407999999996</c:v>
                </c:pt>
                <c:pt idx="459">
                  <c:v>98.432249999999996</c:v>
                </c:pt>
                <c:pt idx="460">
                  <c:v>98.402113999999997</c:v>
                </c:pt>
                <c:pt idx="461">
                  <c:v>98.372001999999995</c:v>
                </c:pt>
                <c:pt idx="462">
                  <c:v>98.341911999999994</c:v>
                </c:pt>
                <c:pt idx="463">
                  <c:v>98.311846000000003</c:v>
                </c:pt>
                <c:pt idx="464">
                  <c:v>98.281801000000002</c:v>
                </c:pt>
                <c:pt idx="465">
                  <c:v>98.251779999999997</c:v>
                </c:pt>
                <c:pt idx="466">
                  <c:v>98.221780999999993</c:v>
                </c:pt>
                <c:pt idx="467">
                  <c:v>98.191805000000002</c:v>
                </c:pt>
                <c:pt idx="468">
                  <c:v>98.161851999999996</c:v>
                </c:pt>
                <c:pt idx="469">
                  <c:v>98.131921000000006</c:v>
                </c:pt>
                <c:pt idx="470">
                  <c:v>98.102012999999999</c:v>
                </c:pt>
                <c:pt idx="471">
                  <c:v>98.072126999999995</c:v>
                </c:pt>
                <c:pt idx="472">
                  <c:v>98.042264000000003</c:v>
                </c:pt>
                <c:pt idx="473">
                  <c:v>98.012422999999998</c:v>
                </c:pt>
                <c:pt idx="474">
                  <c:v>97.982605000000007</c:v>
                </c:pt>
                <c:pt idx="475">
                  <c:v>97.952809000000002</c:v>
                </c:pt>
                <c:pt idx="476">
                  <c:v>97.923035999999996</c:v>
                </c:pt>
                <c:pt idx="477">
                  <c:v>97.893283999999994</c:v>
                </c:pt>
                <c:pt idx="478">
                  <c:v>97.863555000000005</c:v>
                </c:pt>
                <c:pt idx="479">
                  <c:v>97.833849000000001</c:v>
                </c:pt>
                <c:pt idx="480">
                  <c:v>97.804164</c:v>
                </c:pt>
              </c:numCache>
            </c:numRef>
          </c:val>
          <c:smooth val="0"/>
          <c:extLst>
            <c:ext xmlns:c16="http://schemas.microsoft.com/office/drawing/2014/chart" uri="{C3380CC4-5D6E-409C-BE32-E72D297353CC}">
              <c16:uniqueId val="{00000000-4453-4CAA-B62D-67A41E34E4CD}"/>
            </c:ext>
          </c:extLst>
        </c:ser>
        <c:dLbls>
          <c:showLegendKey val="0"/>
          <c:showVal val="0"/>
          <c:showCatName val="0"/>
          <c:showSerName val="0"/>
          <c:showPercent val="0"/>
          <c:showBubbleSize val="0"/>
        </c:dLbls>
        <c:smooth val="0"/>
        <c:axId val="295308672"/>
        <c:axId val="295536128"/>
      </c:lineChart>
      <c:catAx>
        <c:axId val="295308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b="1">
                    <a:solidFill>
                      <a:sysClr val="windowText" lastClr="000000"/>
                    </a:solidFill>
                    <a:latin typeface="Times New Roman" panose="02020603050405020304" pitchFamily="18" charset="0"/>
                    <a:cs typeface="Times New Roman" panose="02020603050405020304" pitchFamily="18" charset="0"/>
                  </a:rPr>
                  <a:t>Радиус перицентра</a:t>
                </a:r>
                <a:r>
                  <a:rPr lang="ru-RU" b="1" baseline="0">
                    <a:solidFill>
                      <a:sysClr val="windowText" lastClr="000000"/>
                    </a:solidFill>
                    <a:latin typeface="Times New Roman" panose="02020603050405020304" pitchFamily="18" charset="0"/>
                    <a:cs typeface="Times New Roman" panose="02020603050405020304" pitchFamily="18" charset="0"/>
                  </a:rPr>
                  <a:t>, </a:t>
                </a:r>
                <a:r>
                  <a:rPr lang="en-US" b="1" baseline="0">
                    <a:solidFill>
                      <a:sysClr val="windowText" lastClr="000000"/>
                    </a:solidFill>
                    <a:latin typeface="Times New Roman" panose="02020603050405020304" pitchFamily="18" charset="0"/>
                    <a:cs typeface="Times New Roman" panose="02020603050405020304" pitchFamily="18" charset="0"/>
                  </a:rPr>
                  <a:t>[</a:t>
                </a:r>
                <a:r>
                  <a:rPr lang="ru-RU" b="1" baseline="0">
                    <a:solidFill>
                      <a:sysClr val="windowText" lastClr="000000"/>
                    </a:solidFill>
                    <a:latin typeface="Times New Roman" panose="02020603050405020304" pitchFamily="18" charset="0"/>
                    <a:cs typeface="Times New Roman" panose="02020603050405020304" pitchFamily="18" charset="0"/>
                  </a:rPr>
                  <a:t>км</a:t>
                </a:r>
                <a:r>
                  <a:rPr lang="en-US" b="1" baseline="0">
                    <a:solidFill>
                      <a:sysClr val="windowText" lastClr="000000"/>
                    </a:solidFill>
                    <a:latin typeface="Times New Roman" panose="02020603050405020304" pitchFamily="18" charset="0"/>
                    <a:cs typeface="Times New Roman" panose="02020603050405020304" pitchFamily="18" charset="0"/>
                  </a:rPr>
                  <a:t>]</a:t>
                </a:r>
                <a:endParaRPr lang="ru-RU"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5536128"/>
        <c:crosses val="autoZero"/>
        <c:auto val="1"/>
        <c:lblAlgn val="ctr"/>
        <c:lblOffset val="100"/>
        <c:tickLblSkip val="13"/>
        <c:noMultiLvlLbl val="0"/>
      </c:catAx>
      <c:valAx>
        <c:axId val="295536128"/>
        <c:scaling>
          <c:orientation val="minMax"/>
          <c:min val="9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b="1">
                    <a:solidFill>
                      <a:sysClr val="windowText" lastClr="000000"/>
                    </a:solidFill>
                    <a:latin typeface="Times New Roman" panose="02020603050405020304" pitchFamily="18" charset="0"/>
                    <a:cs typeface="Times New Roman" panose="02020603050405020304" pitchFamily="18" charset="0"/>
                  </a:rPr>
                  <a:t>Угол поворота, </a:t>
                </a:r>
                <a:r>
                  <a:rPr lang="en-US" b="1">
                    <a:solidFill>
                      <a:sysClr val="windowText" lastClr="000000"/>
                    </a:solidFill>
                    <a:latin typeface="Times New Roman" panose="02020603050405020304" pitchFamily="18" charset="0"/>
                    <a:cs typeface="Times New Roman" panose="02020603050405020304" pitchFamily="18" charset="0"/>
                  </a:rPr>
                  <a:t>[</a:t>
                </a:r>
                <a:r>
                  <a:rPr lang="ru-RU" b="1">
                    <a:solidFill>
                      <a:sysClr val="windowText" lastClr="000000"/>
                    </a:solidFill>
                    <a:latin typeface="Times New Roman" panose="02020603050405020304" pitchFamily="18" charset="0"/>
                    <a:cs typeface="Times New Roman" panose="02020603050405020304" pitchFamily="18" charset="0"/>
                  </a:rPr>
                  <a:t>градусы</a:t>
                </a:r>
                <a:r>
                  <a:rPr lang="en-US" b="1">
                    <a:solidFill>
                      <a:sysClr val="windowText" lastClr="000000"/>
                    </a:solidFill>
                    <a:latin typeface="Times New Roman" panose="02020603050405020304" pitchFamily="18" charset="0"/>
                    <a:cs typeface="Times New Roman" panose="02020603050405020304" pitchFamily="18" charset="0"/>
                  </a:rPr>
                  <a:t>]</a:t>
                </a:r>
                <a:endParaRPr lang="ru-RU"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5308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pPr>
            <a:r>
              <a:rPr lang="en-US" sz="1400" b="0"/>
              <a:t>r</a:t>
            </a:r>
            <a:r>
              <a:rPr lang="el-GR" sz="1400" b="0" baseline="-25000"/>
              <a:t>π</a:t>
            </a:r>
            <a:endParaRPr lang="en-US" sz="1400" b="0" baseline="-25000"/>
          </a:p>
        </c:rich>
      </c:tx>
      <c:overlay val="0"/>
      <c:spPr>
        <a:noFill/>
        <a:ln>
          <a:noFill/>
        </a:ln>
        <a:effectLst/>
      </c:spPr>
    </c:title>
    <c:autoTitleDeleted val="0"/>
    <c:plotArea>
      <c:layout/>
      <c:lineChart>
        <c:grouping val="standard"/>
        <c:varyColors val="0"/>
        <c:ser>
          <c:idx val="0"/>
          <c:order val="0"/>
          <c:tx>
            <c:strRef>
              <c:f>Лист1!$N$1</c:f>
              <c:strCache>
                <c:ptCount val="1"/>
                <c:pt idx="0">
                  <c:v>r_pi_gelio</c:v>
                </c:pt>
              </c:strCache>
            </c:strRef>
          </c:tx>
          <c:spPr>
            <a:ln w="28575" cap="rnd">
              <a:solidFill>
                <a:schemeClr val="accent1"/>
              </a:solidFill>
              <a:round/>
            </a:ln>
            <a:effectLst/>
          </c:spPr>
          <c:marker>
            <c:symbol val="none"/>
          </c:marker>
          <c:cat>
            <c:strRef>
              <c:f>Лист1!$A:$A</c:f>
              <c:strCache>
                <c:ptCount val="3601"/>
                <c:pt idx="0">
                  <c:v>0</c:v>
                </c:pt>
                <c:pt idx="1">
                  <c:v>0,1</c:v>
                </c:pt>
                <c:pt idx="2">
                  <c:v>0,2</c:v>
                </c:pt>
                <c:pt idx="3">
                  <c:v>0,3</c:v>
                </c:pt>
                <c:pt idx="4">
                  <c:v>0,4</c:v>
                </c:pt>
                <c:pt idx="5">
                  <c:v>0,5</c:v>
                </c:pt>
                <c:pt idx="6">
                  <c:v>0,6</c:v>
                </c:pt>
                <c:pt idx="7">
                  <c:v>0,7</c:v>
                </c:pt>
                <c:pt idx="8">
                  <c:v>0,8</c:v>
                </c:pt>
                <c:pt idx="9">
                  <c:v>0,9</c:v>
                </c:pt>
                <c:pt idx="10">
                  <c:v>1</c:v>
                </c:pt>
                <c:pt idx="11">
                  <c:v>1,1</c:v>
                </c:pt>
                <c:pt idx="12">
                  <c:v>1,2</c:v>
                </c:pt>
                <c:pt idx="13">
                  <c:v>1,3</c:v>
                </c:pt>
                <c:pt idx="14">
                  <c:v>1,4</c:v>
                </c:pt>
                <c:pt idx="15">
                  <c:v>1,5</c:v>
                </c:pt>
                <c:pt idx="16">
                  <c:v>1,6</c:v>
                </c:pt>
                <c:pt idx="17">
                  <c:v>1,7</c:v>
                </c:pt>
                <c:pt idx="18">
                  <c:v>1,8</c:v>
                </c:pt>
                <c:pt idx="19">
                  <c:v>1,9</c:v>
                </c:pt>
                <c:pt idx="20">
                  <c:v>2</c:v>
                </c:pt>
                <c:pt idx="21">
                  <c:v>2,1</c:v>
                </c:pt>
                <c:pt idx="22">
                  <c:v>2,2</c:v>
                </c:pt>
                <c:pt idx="23">
                  <c:v>2,3</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4,1</c:v>
                </c:pt>
                <c:pt idx="42">
                  <c:v>4,2</c:v>
                </c:pt>
                <c:pt idx="43">
                  <c:v>4,3</c:v>
                </c:pt>
                <c:pt idx="44">
                  <c:v>4,4</c:v>
                </c:pt>
                <c:pt idx="45">
                  <c:v>4,5</c:v>
                </c:pt>
                <c:pt idx="46">
                  <c:v>4,6</c:v>
                </c:pt>
                <c:pt idx="47">
                  <c:v>4,7</c:v>
                </c:pt>
                <c:pt idx="48">
                  <c:v>4,8</c:v>
                </c:pt>
                <c:pt idx="49">
                  <c:v>4,9</c:v>
                </c:pt>
                <c:pt idx="50">
                  <c:v>5</c:v>
                </c:pt>
                <c:pt idx="51">
                  <c:v>5,1</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8,2</c:v>
                </c:pt>
                <c:pt idx="83">
                  <c:v>8,3</c:v>
                </c:pt>
                <c:pt idx="84">
                  <c:v>8,4</c:v>
                </c:pt>
                <c:pt idx="85">
                  <c:v>8,5</c:v>
                </c:pt>
                <c:pt idx="86">
                  <c:v>8,6</c:v>
                </c:pt>
                <c:pt idx="87">
                  <c:v>8,7</c:v>
                </c:pt>
                <c:pt idx="88">
                  <c:v>8,8</c:v>
                </c:pt>
                <c:pt idx="89">
                  <c:v>8,9</c:v>
                </c:pt>
                <c:pt idx="90">
                  <c:v>9</c:v>
                </c:pt>
                <c:pt idx="91">
                  <c:v>9,1</c:v>
                </c:pt>
                <c:pt idx="92">
                  <c:v>9,2</c:v>
                </c:pt>
                <c:pt idx="93">
                  <c:v>9,3</c:v>
                </c:pt>
                <c:pt idx="94">
                  <c:v>9,4</c:v>
                </c:pt>
                <c:pt idx="95">
                  <c:v>9,5</c:v>
                </c:pt>
                <c:pt idx="96">
                  <c:v>9,6</c:v>
                </c:pt>
                <c:pt idx="97">
                  <c:v>9,7</c:v>
                </c:pt>
                <c:pt idx="98">
                  <c:v>9,8</c:v>
                </c:pt>
                <c:pt idx="99">
                  <c:v>9,9</c:v>
                </c:pt>
                <c:pt idx="100">
                  <c:v>10</c:v>
                </c:pt>
                <c:pt idx="101">
                  <c:v>10,1</c:v>
                </c:pt>
                <c:pt idx="102">
                  <c:v>10,2</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c:v>
                </c:pt>
                <c:pt idx="162">
                  <c:v>16,2</c:v>
                </c:pt>
                <c:pt idx="163">
                  <c:v>16,3</c:v>
                </c:pt>
                <c:pt idx="164">
                  <c:v>16,4</c:v>
                </c:pt>
                <c:pt idx="165">
                  <c:v>16,5</c:v>
                </c:pt>
                <c:pt idx="166">
                  <c:v>16,6</c:v>
                </c:pt>
                <c:pt idx="167">
                  <c:v>16,7</c:v>
                </c:pt>
                <c:pt idx="168">
                  <c:v>16,8</c:v>
                </c:pt>
                <c:pt idx="169">
                  <c:v>16,9</c:v>
                </c:pt>
                <c:pt idx="170">
                  <c:v>17</c:v>
                </c:pt>
                <c:pt idx="171">
                  <c:v>17,1</c:v>
                </c:pt>
                <c:pt idx="172">
                  <c:v>17,2</c:v>
                </c:pt>
                <c:pt idx="173">
                  <c:v>17,3</c:v>
                </c:pt>
                <c:pt idx="174">
                  <c:v>17,4</c:v>
                </c:pt>
                <c:pt idx="175">
                  <c:v>17,5</c:v>
                </c:pt>
                <c:pt idx="176">
                  <c:v>17,6</c:v>
                </c:pt>
                <c:pt idx="177">
                  <c:v>17,7</c:v>
                </c:pt>
                <c:pt idx="178">
                  <c:v>17,8</c:v>
                </c:pt>
                <c:pt idx="179">
                  <c:v>17,9</c:v>
                </c:pt>
                <c:pt idx="180">
                  <c:v>18</c:v>
                </c:pt>
                <c:pt idx="181">
                  <c:v>18,1</c:v>
                </c:pt>
                <c:pt idx="182">
                  <c:v>18,2</c:v>
                </c:pt>
                <c:pt idx="183">
                  <c:v>18,3</c:v>
                </c:pt>
                <c:pt idx="184">
                  <c:v>18,4</c:v>
                </c:pt>
                <c:pt idx="185">
                  <c:v>18,5</c:v>
                </c:pt>
                <c:pt idx="186">
                  <c:v>18,6</c:v>
                </c:pt>
                <c:pt idx="187">
                  <c:v>18,7</c:v>
                </c:pt>
                <c:pt idx="188">
                  <c:v>18,8</c:v>
                </c:pt>
                <c:pt idx="189">
                  <c:v>18,9</c:v>
                </c:pt>
                <c:pt idx="190">
                  <c:v>19</c:v>
                </c:pt>
                <c:pt idx="191">
                  <c:v>19,1</c:v>
                </c:pt>
                <c:pt idx="192">
                  <c:v>19,2</c:v>
                </c:pt>
                <c:pt idx="193">
                  <c:v>19,3</c:v>
                </c:pt>
                <c:pt idx="194">
                  <c:v>19,4</c:v>
                </c:pt>
                <c:pt idx="195">
                  <c:v>19,5</c:v>
                </c:pt>
                <c:pt idx="196">
                  <c:v>19,6</c:v>
                </c:pt>
                <c:pt idx="197">
                  <c:v>19,7</c:v>
                </c:pt>
                <c:pt idx="198">
                  <c:v>19,8</c:v>
                </c:pt>
                <c:pt idx="199">
                  <c:v>19,9</c:v>
                </c:pt>
                <c:pt idx="200">
                  <c:v>20</c:v>
                </c:pt>
                <c:pt idx="201">
                  <c:v>20,1</c:v>
                </c:pt>
                <c:pt idx="202">
                  <c:v>20,2</c:v>
                </c:pt>
                <c:pt idx="203">
                  <c:v>20,3</c:v>
                </c:pt>
                <c:pt idx="204">
                  <c:v>20,4</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c:v>
                </c:pt>
                <c:pt idx="323">
                  <c:v>32,3</c:v>
                </c:pt>
                <c:pt idx="324">
                  <c:v>32,4</c:v>
                </c:pt>
                <c:pt idx="325">
                  <c:v>32,5</c:v>
                </c:pt>
                <c:pt idx="326">
                  <c:v>32,6</c:v>
                </c:pt>
                <c:pt idx="327">
                  <c:v>32,7</c:v>
                </c:pt>
                <c:pt idx="328">
                  <c:v>32,8</c:v>
                </c:pt>
                <c:pt idx="329">
                  <c:v>32,9</c:v>
                </c:pt>
                <c:pt idx="330">
                  <c:v>33</c:v>
                </c:pt>
                <c:pt idx="331">
                  <c:v>33,1</c:v>
                </c:pt>
                <c:pt idx="332">
                  <c:v>33,2</c:v>
                </c:pt>
                <c:pt idx="333">
                  <c:v>33,3</c:v>
                </c:pt>
                <c:pt idx="334">
                  <c:v>33,4</c:v>
                </c:pt>
                <c:pt idx="335">
                  <c:v>33,5</c:v>
                </c:pt>
                <c:pt idx="336">
                  <c:v>33,6</c:v>
                </c:pt>
                <c:pt idx="337">
                  <c:v>33,7</c:v>
                </c:pt>
                <c:pt idx="338">
                  <c:v>33,8</c:v>
                </c:pt>
                <c:pt idx="339">
                  <c:v>33,9</c:v>
                </c:pt>
                <c:pt idx="340">
                  <c:v>34</c:v>
                </c:pt>
                <c:pt idx="341">
                  <c:v>34,1</c:v>
                </c:pt>
                <c:pt idx="342">
                  <c:v>34,2</c:v>
                </c:pt>
                <c:pt idx="343">
                  <c:v>34,3</c:v>
                </c:pt>
                <c:pt idx="344">
                  <c:v>34,4</c:v>
                </c:pt>
                <c:pt idx="345">
                  <c:v>34,5</c:v>
                </c:pt>
                <c:pt idx="346">
                  <c:v>34,6</c:v>
                </c:pt>
                <c:pt idx="347">
                  <c:v>34,7</c:v>
                </c:pt>
                <c:pt idx="348">
                  <c:v>34,8</c:v>
                </c:pt>
                <c:pt idx="349">
                  <c:v>34,9</c:v>
                </c:pt>
                <c:pt idx="350">
                  <c:v>35</c:v>
                </c:pt>
                <c:pt idx="351">
                  <c:v>35,1</c:v>
                </c:pt>
                <c:pt idx="352">
                  <c:v>35,2</c:v>
                </c:pt>
                <c:pt idx="353">
                  <c:v>35,3</c:v>
                </c:pt>
                <c:pt idx="354">
                  <c:v>35,4</c:v>
                </c:pt>
                <c:pt idx="355">
                  <c:v>35,5</c:v>
                </c:pt>
                <c:pt idx="356">
                  <c:v>35,6</c:v>
                </c:pt>
                <c:pt idx="357">
                  <c:v>35,7</c:v>
                </c:pt>
                <c:pt idx="358">
                  <c:v>35,8</c:v>
                </c:pt>
                <c:pt idx="359">
                  <c:v>35,9</c:v>
                </c:pt>
                <c:pt idx="360">
                  <c:v>36</c:v>
                </c:pt>
                <c:pt idx="361">
                  <c:v>36,1</c:v>
                </c:pt>
                <c:pt idx="362">
                  <c:v>36,2</c:v>
                </c:pt>
                <c:pt idx="363">
                  <c:v>36,3</c:v>
                </c:pt>
                <c:pt idx="364">
                  <c:v>36,4</c:v>
                </c:pt>
                <c:pt idx="365">
                  <c:v>36,5</c:v>
                </c:pt>
                <c:pt idx="366">
                  <c:v>36,6</c:v>
                </c:pt>
                <c:pt idx="367">
                  <c:v>36,7</c:v>
                </c:pt>
                <c:pt idx="368">
                  <c:v>36,8</c:v>
                </c:pt>
                <c:pt idx="369">
                  <c:v>36,9</c:v>
                </c:pt>
                <c:pt idx="370">
                  <c:v>37</c:v>
                </c:pt>
                <c:pt idx="371">
                  <c:v>37,1</c:v>
                </c:pt>
                <c:pt idx="372">
                  <c:v>37,2</c:v>
                </c:pt>
                <c:pt idx="373">
                  <c:v>37,3</c:v>
                </c:pt>
                <c:pt idx="374">
                  <c:v>37,4</c:v>
                </c:pt>
                <c:pt idx="375">
                  <c:v>37,5</c:v>
                </c:pt>
                <c:pt idx="376">
                  <c:v>37,6</c:v>
                </c:pt>
                <c:pt idx="377">
                  <c:v>37,7</c:v>
                </c:pt>
                <c:pt idx="378">
                  <c:v>37,8</c:v>
                </c:pt>
                <c:pt idx="379">
                  <c:v>37,9</c:v>
                </c:pt>
                <c:pt idx="380">
                  <c:v>38</c:v>
                </c:pt>
                <c:pt idx="381">
                  <c:v>38,1</c:v>
                </c:pt>
                <c:pt idx="382">
                  <c:v>38,2</c:v>
                </c:pt>
                <c:pt idx="383">
                  <c:v>38,3</c:v>
                </c:pt>
                <c:pt idx="384">
                  <c:v>38,4</c:v>
                </c:pt>
                <c:pt idx="385">
                  <c:v>38,5</c:v>
                </c:pt>
                <c:pt idx="386">
                  <c:v>38,6</c:v>
                </c:pt>
                <c:pt idx="387">
                  <c:v>38,7</c:v>
                </c:pt>
                <c:pt idx="388">
                  <c:v>38,8</c:v>
                </c:pt>
                <c:pt idx="389">
                  <c:v>38,9</c:v>
                </c:pt>
                <c:pt idx="390">
                  <c:v>39</c:v>
                </c:pt>
                <c:pt idx="391">
                  <c:v>39,1</c:v>
                </c:pt>
                <c:pt idx="392">
                  <c:v>39,2</c:v>
                </c:pt>
                <c:pt idx="393">
                  <c:v>39,3</c:v>
                </c:pt>
                <c:pt idx="394">
                  <c:v>39,4</c:v>
                </c:pt>
                <c:pt idx="395">
                  <c:v>39,5</c:v>
                </c:pt>
                <c:pt idx="396">
                  <c:v>39,6</c:v>
                </c:pt>
                <c:pt idx="397">
                  <c:v>39,7</c:v>
                </c:pt>
                <c:pt idx="398">
                  <c:v>39,8</c:v>
                </c:pt>
                <c:pt idx="399">
                  <c:v>39,9</c:v>
                </c:pt>
                <c:pt idx="400">
                  <c:v>40</c:v>
                </c:pt>
                <c:pt idx="401">
                  <c:v>40,1</c:v>
                </c:pt>
                <c:pt idx="402">
                  <c:v>40,2</c:v>
                </c:pt>
                <c:pt idx="403">
                  <c:v>40,3</c:v>
                </c:pt>
                <c:pt idx="404">
                  <c:v>40,4</c:v>
                </c:pt>
                <c:pt idx="405">
                  <c:v>40,5</c:v>
                </c:pt>
                <c:pt idx="406">
                  <c:v>40,6</c:v>
                </c:pt>
                <c:pt idx="407">
                  <c:v>40,7</c:v>
                </c:pt>
                <c:pt idx="408">
                  <c:v>40,8</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64,1</c:v>
                </c:pt>
                <c:pt idx="642">
                  <c:v>64,2</c:v>
                </c:pt>
                <c:pt idx="643">
                  <c:v>64,3</c:v>
                </c:pt>
                <c:pt idx="644">
                  <c:v>64,4</c:v>
                </c:pt>
                <c:pt idx="645">
                  <c:v>64,5</c:v>
                </c:pt>
                <c:pt idx="646">
                  <c:v>64,6</c:v>
                </c:pt>
                <c:pt idx="647">
                  <c:v>64,7</c:v>
                </c:pt>
                <c:pt idx="648">
                  <c:v>64,8</c:v>
                </c:pt>
                <c:pt idx="649">
                  <c:v>64,9</c:v>
                </c:pt>
                <c:pt idx="650">
                  <c:v>65</c:v>
                </c:pt>
                <c:pt idx="651">
                  <c:v>65,1</c:v>
                </c:pt>
                <c:pt idx="652">
                  <c:v>65,2</c:v>
                </c:pt>
                <c:pt idx="653">
                  <c:v>65,3</c:v>
                </c:pt>
                <c:pt idx="654">
                  <c:v>65,4</c:v>
                </c:pt>
                <c:pt idx="655">
                  <c:v>65,5</c:v>
                </c:pt>
                <c:pt idx="656">
                  <c:v>65,6</c:v>
                </c:pt>
                <c:pt idx="657">
                  <c:v>65,7</c:v>
                </c:pt>
                <c:pt idx="658">
                  <c:v>65,8</c:v>
                </c:pt>
                <c:pt idx="659">
                  <c:v>65,9</c:v>
                </c:pt>
                <c:pt idx="660">
                  <c:v>66</c:v>
                </c:pt>
                <c:pt idx="661">
                  <c:v>66,1</c:v>
                </c:pt>
                <c:pt idx="662">
                  <c:v>66,2</c:v>
                </c:pt>
                <c:pt idx="663">
                  <c:v>66,3</c:v>
                </c:pt>
                <c:pt idx="664">
                  <c:v>66,4</c:v>
                </c:pt>
                <c:pt idx="665">
                  <c:v>66,5</c:v>
                </c:pt>
                <c:pt idx="666">
                  <c:v>66,6</c:v>
                </c:pt>
                <c:pt idx="667">
                  <c:v>66,7</c:v>
                </c:pt>
                <c:pt idx="668">
                  <c:v>66,8</c:v>
                </c:pt>
                <c:pt idx="669">
                  <c:v>66,9</c:v>
                </c:pt>
                <c:pt idx="670">
                  <c:v>67</c:v>
                </c:pt>
                <c:pt idx="671">
                  <c:v>67,1</c:v>
                </c:pt>
                <c:pt idx="672">
                  <c:v>67,2</c:v>
                </c:pt>
                <c:pt idx="673">
                  <c:v>67,3</c:v>
                </c:pt>
                <c:pt idx="674">
                  <c:v>67,4</c:v>
                </c:pt>
                <c:pt idx="675">
                  <c:v>67,5</c:v>
                </c:pt>
                <c:pt idx="676">
                  <c:v>67,6</c:v>
                </c:pt>
                <c:pt idx="677">
                  <c:v>67,7</c:v>
                </c:pt>
                <c:pt idx="678">
                  <c:v>67,8</c:v>
                </c:pt>
                <c:pt idx="679">
                  <c:v>67,9</c:v>
                </c:pt>
                <c:pt idx="680">
                  <c:v>68</c:v>
                </c:pt>
                <c:pt idx="681">
                  <c:v>68,1</c:v>
                </c:pt>
                <c:pt idx="682">
                  <c:v>68,2</c:v>
                </c:pt>
                <c:pt idx="683">
                  <c:v>68,3</c:v>
                </c:pt>
                <c:pt idx="684">
                  <c:v>68,4</c:v>
                </c:pt>
                <c:pt idx="685">
                  <c:v>68,5</c:v>
                </c:pt>
                <c:pt idx="686">
                  <c:v>68,6</c:v>
                </c:pt>
                <c:pt idx="687">
                  <c:v>68,7</c:v>
                </c:pt>
                <c:pt idx="688">
                  <c:v>68,8</c:v>
                </c:pt>
                <c:pt idx="689">
                  <c:v>68,9</c:v>
                </c:pt>
                <c:pt idx="690">
                  <c:v>69</c:v>
                </c:pt>
                <c:pt idx="691">
                  <c:v>69,1</c:v>
                </c:pt>
                <c:pt idx="692">
                  <c:v>69,2</c:v>
                </c:pt>
                <c:pt idx="693">
                  <c:v>69,3</c:v>
                </c:pt>
                <c:pt idx="694">
                  <c:v>69,4</c:v>
                </c:pt>
                <c:pt idx="695">
                  <c:v>69,5</c:v>
                </c:pt>
                <c:pt idx="696">
                  <c:v>69,6</c:v>
                </c:pt>
                <c:pt idx="697">
                  <c:v>69,7</c:v>
                </c:pt>
                <c:pt idx="698">
                  <c:v>69,8</c:v>
                </c:pt>
                <c:pt idx="699">
                  <c:v>69,9</c:v>
                </c:pt>
                <c:pt idx="700">
                  <c:v>70</c:v>
                </c:pt>
                <c:pt idx="701">
                  <c:v>70,1</c:v>
                </c:pt>
                <c:pt idx="702">
                  <c:v>70,2</c:v>
                </c:pt>
                <c:pt idx="703">
                  <c:v>70,3</c:v>
                </c:pt>
                <c:pt idx="704">
                  <c:v>70,4</c:v>
                </c:pt>
                <c:pt idx="705">
                  <c:v>70,5</c:v>
                </c:pt>
                <c:pt idx="706">
                  <c:v>70,6</c:v>
                </c:pt>
                <c:pt idx="707">
                  <c:v>70,7</c:v>
                </c:pt>
                <c:pt idx="708">
                  <c:v>70,8</c:v>
                </c:pt>
                <c:pt idx="709">
                  <c:v>70,9</c:v>
                </c:pt>
                <c:pt idx="710">
                  <c:v>71</c:v>
                </c:pt>
                <c:pt idx="711">
                  <c:v>71,1</c:v>
                </c:pt>
                <c:pt idx="712">
                  <c:v>71,2</c:v>
                </c:pt>
                <c:pt idx="713">
                  <c:v>71,3</c:v>
                </c:pt>
                <c:pt idx="714">
                  <c:v>71,4</c:v>
                </c:pt>
                <c:pt idx="715">
                  <c:v>71,5</c:v>
                </c:pt>
                <c:pt idx="716">
                  <c:v>71,6</c:v>
                </c:pt>
                <c:pt idx="717">
                  <c:v>71,7</c:v>
                </c:pt>
                <c:pt idx="718">
                  <c:v>71,8</c:v>
                </c:pt>
                <c:pt idx="719">
                  <c:v>71,9</c:v>
                </c:pt>
                <c:pt idx="720">
                  <c:v>72</c:v>
                </c:pt>
                <c:pt idx="721">
                  <c:v>72,1</c:v>
                </c:pt>
                <c:pt idx="722">
                  <c:v>72,2</c:v>
                </c:pt>
                <c:pt idx="723">
                  <c:v>72,3</c:v>
                </c:pt>
                <c:pt idx="724">
                  <c:v>72,4</c:v>
                </c:pt>
                <c:pt idx="725">
                  <c:v>72,5</c:v>
                </c:pt>
                <c:pt idx="726">
                  <c:v>72,6</c:v>
                </c:pt>
                <c:pt idx="727">
                  <c:v>72,7</c:v>
                </c:pt>
                <c:pt idx="728">
                  <c:v>72,8</c:v>
                </c:pt>
                <c:pt idx="729">
                  <c:v>72,9</c:v>
                </c:pt>
                <c:pt idx="730">
                  <c:v>73</c:v>
                </c:pt>
                <c:pt idx="731">
                  <c:v>73,1</c:v>
                </c:pt>
                <c:pt idx="732">
                  <c:v>73,2</c:v>
                </c:pt>
                <c:pt idx="733">
                  <c:v>73,3</c:v>
                </c:pt>
                <c:pt idx="734">
                  <c:v>73,4</c:v>
                </c:pt>
                <c:pt idx="735">
                  <c:v>73,5</c:v>
                </c:pt>
                <c:pt idx="736">
                  <c:v>73,6</c:v>
                </c:pt>
                <c:pt idx="737">
                  <c:v>73,7</c:v>
                </c:pt>
                <c:pt idx="738">
                  <c:v>73,8</c:v>
                </c:pt>
                <c:pt idx="739">
                  <c:v>73,9</c:v>
                </c:pt>
                <c:pt idx="740">
                  <c:v>74</c:v>
                </c:pt>
                <c:pt idx="741">
                  <c:v>74,1</c:v>
                </c:pt>
                <c:pt idx="742">
                  <c:v>74,2</c:v>
                </c:pt>
                <c:pt idx="743">
                  <c:v>74,3</c:v>
                </c:pt>
                <c:pt idx="744">
                  <c:v>74,4</c:v>
                </c:pt>
                <c:pt idx="745">
                  <c:v>74,5</c:v>
                </c:pt>
                <c:pt idx="746">
                  <c:v>74,6</c:v>
                </c:pt>
                <c:pt idx="747">
                  <c:v>74,7</c:v>
                </c:pt>
                <c:pt idx="748">
                  <c:v>74,8</c:v>
                </c:pt>
                <c:pt idx="749">
                  <c:v>74,9</c:v>
                </c:pt>
                <c:pt idx="750">
                  <c:v>75</c:v>
                </c:pt>
                <c:pt idx="751">
                  <c:v>75,1</c:v>
                </c:pt>
                <c:pt idx="752">
                  <c:v>75,2</c:v>
                </c:pt>
                <c:pt idx="753">
                  <c:v>75,3</c:v>
                </c:pt>
                <c:pt idx="754">
                  <c:v>75,4</c:v>
                </c:pt>
                <c:pt idx="755">
                  <c:v>75,5</c:v>
                </c:pt>
                <c:pt idx="756">
                  <c:v>75,6</c:v>
                </c:pt>
                <c:pt idx="757">
                  <c:v>75,7</c:v>
                </c:pt>
                <c:pt idx="758">
                  <c:v>75,8</c:v>
                </c:pt>
                <c:pt idx="759">
                  <c:v>75,9</c:v>
                </c:pt>
                <c:pt idx="760">
                  <c:v>76</c:v>
                </c:pt>
                <c:pt idx="761">
                  <c:v>76,1</c:v>
                </c:pt>
                <c:pt idx="762">
                  <c:v>76,2</c:v>
                </c:pt>
                <c:pt idx="763">
                  <c:v>76,3</c:v>
                </c:pt>
                <c:pt idx="764">
                  <c:v>76,4</c:v>
                </c:pt>
                <c:pt idx="765">
                  <c:v>76,5</c:v>
                </c:pt>
                <c:pt idx="766">
                  <c:v>76,6</c:v>
                </c:pt>
                <c:pt idx="767">
                  <c:v>76,7</c:v>
                </c:pt>
                <c:pt idx="768">
                  <c:v>76,8</c:v>
                </c:pt>
                <c:pt idx="769">
                  <c:v>76,9</c:v>
                </c:pt>
                <c:pt idx="770">
                  <c:v>77</c:v>
                </c:pt>
                <c:pt idx="771">
                  <c:v>77,1</c:v>
                </c:pt>
                <c:pt idx="772">
                  <c:v>77,2</c:v>
                </c:pt>
                <c:pt idx="773">
                  <c:v>77,3</c:v>
                </c:pt>
                <c:pt idx="774">
                  <c:v>77,4</c:v>
                </c:pt>
                <c:pt idx="775">
                  <c:v>77,5</c:v>
                </c:pt>
                <c:pt idx="776">
                  <c:v>77,6</c:v>
                </c:pt>
                <c:pt idx="777">
                  <c:v>77,7</c:v>
                </c:pt>
                <c:pt idx="778">
                  <c:v>77,8</c:v>
                </c:pt>
                <c:pt idx="779">
                  <c:v>77,9</c:v>
                </c:pt>
                <c:pt idx="780">
                  <c:v>78</c:v>
                </c:pt>
                <c:pt idx="781">
                  <c:v>78,1</c:v>
                </c:pt>
                <c:pt idx="782">
                  <c:v>78,2</c:v>
                </c:pt>
                <c:pt idx="783">
                  <c:v>78,3</c:v>
                </c:pt>
                <c:pt idx="784">
                  <c:v>78,4</c:v>
                </c:pt>
                <c:pt idx="785">
                  <c:v>78,5</c:v>
                </c:pt>
                <c:pt idx="786">
                  <c:v>78,6</c:v>
                </c:pt>
                <c:pt idx="787">
                  <c:v>78,7</c:v>
                </c:pt>
                <c:pt idx="788">
                  <c:v>78,8</c:v>
                </c:pt>
                <c:pt idx="789">
                  <c:v>78,9</c:v>
                </c:pt>
                <c:pt idx="790">
                  <c:v>79</c:v>
                </c:pt>
                <c:pt idx="791">
                  <c:v>79,1</c:v>
                </c:pt>
                <c:pt idx="792">
                  <c:v>79,2</c:v>
                </c:pt>
                <c:pt idx="793">
                  <c:v>79,3</c:v>
                </c:pt>
                <c:pt idx="794">
                  <c:v>79,4</c:v>
                </c:pt>
                <c:pt idx="795">
                  <c:v>79,5</c:v>
                </c:pt>
                <c:pt idx="796">
                  <c:v>79,6</c:v>
                </c:pt>
                <c:pt idx="797">
                  <c:v>79,7</c:v>
                </c:pt>
                <c:pt idx="798">
                  <c:v>79,8</c:v>
                </c:pt>
                <c:pt idx="799">
                  <c:v>79,9</c:v>
                </c:pt>
                <c:pt idx="800">
                  <c:v>80</c:v>
                </c:pt>
                <c:pt idx="801">
                  <c:v>80,1</c:v>
                </c:pt>
                <c:pt idx="802">
                  <c:v>80,2</c:v>
                </c:pt>
                <c:pt idx="803">
                  <c:v>80,3</c:v>
                </c:pt>
                <c:pt idx="804">
                  <c:v>80,4</c:v>
                </c:pt>
                <c:pt idx="805">
                  <c:v>80,5</c:v>
                </c:pt>
                <c:pt idx="806">
                  <c:v>80,6</c:v>
                </c:pt>
                <c:pt idx="807">
                  <c:v>80,7</c:v>
                </c:pt>
                <c:pt idx="808">
                  <c:v>80,8</c:v>
                </c:pt>
                <c:pt idx="809">
                  <c:v>80,9</c:v>
                </c:pt>
                <c:pt idx="810">
                  <c:v>81</c:v>
                </c:pt>
                <c:pt idx="811">
                  <c:v>81,1</c:v>
                </c:pt>
                <c:pt idx="812">
                  <c:v>81,2</c:v>
                </c:pt>
                <c:pt idx="813">
                  <c:v>81,3</c:v>
                </c:pt>
                <c:pt idx="814">
                  <c:v>81,4</c:v>
                </c:pt>
                <c:pt idx="815">
                  <c:v>81,5</c:v>
                </c:pt>
                <c:pt idx="816">
                  <c:v>81,6</c:v>
                </c:pt>
                <c:pt idx="817">
                  <c:v>81,7</c:v>
                </c:pt>
                <c:pt idx="818">
                  <c:v>81,8</c:v>
                </c:pt>
                <c:pt idx="819">
                  <c:v>81,9</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128,2</c:v>
                </c:pt>
                <c:pt idx="1283">
                  <c:v>128,3</c:v>
                </c:pt>
                <c:pt idx="1284">
                  <c:v>128,4</c:v>
                </c:pt>
                <c:pt idx="1285">
                  <c:v>128,5</c:v>
                </c:pt>
                <c:pt idx="1286">
                  <c:v>128,6</c:v>
                </c:pt>
                <c:pt idx="1287">
                  <c:v>128,7</c:v>
                </c:pt>
                <c:pt idx="1288">
                  <c:v>128,8</c:v>
                </c:pt>
                <c:pt idx="1289">
                  <c:v>128,9</c:v>
                </c:pt>
                <c:pt idx="1290">
                  <c:v>129</c:v>
                </c:pt>
                <c:pt idx="1291">
                  <c:v>129,1</c:v>
                </c:pt>
                <c:pt idx="1292">
                  <c:v>129,2</c:v>
                </c:pt>
                <c:pt idx="1293">
                  <c:v>129,3</c:v>
                </c:pt>
                <c:pt idx="1294">
                  <c:v>129,4</c:v>
                </c:pt>
                <c:pt idx="1295">
                  <c:v>129,5</c:v>
                </c:pt>
                <c:pt idx="1296">
                  <c:v>129,6</c:v>
                </c:pt>
                <c:pt idx="1297">
                  <c:v>129,7</c:v>
                </c:pt>
                <c:pt idx="1298">
                  <c:v>129,8</c:v>
                </c:pt>
                <c:pt idx="1299">
                  <c:v>129,9</c:v>
                </c:pt>
                <c:pt idx="1300">
                  <c:v>130</c:v>
                </c:pt>
                <c:pt idx="1301">
                  <c:v>130,1</c:v>
                </c:pt>
                <c:pt idx="1302">
                  <c:v>130,2</c:v>
                </c:pt>
                <c:pt idx="1303">
                  <c:v>130,3</c:v>
                </c:pt>
                <c:pt idx="1304">
                  <c:v>130,4</c:v>
                </c:pt>
                <c:pt idx="1305">
                  <c:v>130,5</c:v>
                </c:pt>
                <c:pt idx="1306">
                  <c:v>130,6</c:v>
                </c:pt>
                <c:pt idx="1307">
                  <c:v>130,7</c:v>
                </c:pt>
                <c:pt idx="1308">
                  <c:v>130,8</c:v>
                </c:pt>
                <c:pt idx="1309">
                  <c:v>130,9</c:v>
                </c:pt>
                <c:pt idx="1310">
                  <c:v>131</c:v>
                </c:pt>
                <c:pt idx="1311">
                  <c:v>131,1</c:v>
                </c:pt>
                <c:pt idx="1312">
                  <c:v>131,2</c:v>
                </c:pt>
                <c:pt idx="1313">
                  <c:v>131,3</c:v>
                </c:pt>
                <c:pt idx="1314">
                  <c:v>131,4</c:v>
                </c:pt>
                <c:pt idx="1315">
                  <c:v>131,5</c:v>
                </c:pt>
                <c:pt idx="1316">
                  <c:v>131,6</c:v>
                </c:pt>
                <c:pt idx="1317">
                  <c:v>131,7</c:v>
                </c:pt>
                <c:pt idx="1318">
                  <c:v>131,8</c:v>
                </c:pt>
                <c:pt idx="1319">
                  <c:v>131,9</c:v>
                </c:pt>
                <c:pt idx="1320">
                  <c:v>132</c:v>
                </c:pt>
                <c:pt idx="1321">
                  <c:v>132,1</c:v>
                </c:pt>
                <c:pt idx="1322">
                  <c:v>132,2</c:v>
                </c:pt>
                <c:pt idx="1323">
                  <c:v>132,3</c:v>
                </c:pt>
                <c:pt idx="1324">
                  <c:v>132,4</c:v>
                </c:pt>
                <c:pt idx="1325">
                  <c:v>132,5</c:v>
                </c:pt>
                <c:pt idx="1326">
                  <c:v>132,6</c:v>
                </c:pt>
                <c:pt idx="1327">
                  <c:v>132,7</c:v>
                </c:pt>
                <c:pt idx="1328">
                  <c:v>132,8</c:v>
                </c:pt>
                <c:pt idx="1329">
                  <c:v>132,9</c:v>
                </c:pt>
                <c:pt idx="1330">
                  <c:v>133</c:v>
                </c:pt>
                <c:pt idx="1331">
                  <c:v>133,1</c:v>
                </c:pt>
                <c:pt idx="1332">
                  <c:v>133,2</c:v>
                </c:pt>
                <c:pt idx="1333">
                  <c:v>133,3</c:v>
                </c:pt>
                <c:pt idx="1334">
                  <c:v>133,4</c:v>
                </c:pt>
                <c:pt idx="1335">
                  <c:v>133,5</c:v>
                </c:pt>
                <c:pt idx="1336">
                  <c:v>133,6</c:v>
                </c:pt>
                <c:pt idx="1337">
                  <c:v>133,7</c:v>
                </c:pt>
                <c:pt idx="1338">
                  <c:v>133,8</c:v>
                </c:pt>
                <c:pt idx="1339">
                  <c:v>133,9</c:v>
                </c:pt>
                <c:pt idx="1340">
                  <c:v>134</c:v>
                </c:pt>
                <c:pt idx="1341">
                  <c:v>134,1</c:v>
                </c:pt>
                <c:pt idx="1342">
                  <c:v>134,2</c:v>
                </c:pt>
                <c:pt idx="1343">
                  <c:v>134,3</c:v>
                </c:pt>
                <c:pt idx="1344">
                  <c:v>134,4</c:v>
                </c:pt>
                <c:pt idx="1345">
                  <c:v>134,5</c:v>
                </c:pt>
                <c:pt idx="1346">
                  <c:v>134,6</c:v>
                </c:pt>
                <c:pt idx="1347">
                  <c:v>134,7</c:v>
                </c:pt>
                <c:pt idx="1348">
                  <c:v>134,8</c:v>
                </c:pt>
                <c:pt idx="1349">
                  <c:v>134,9</c:v>
                </c:pt>
                <c:pt idx="1350">
                  <c:v>135</c:v>
                </c:pt>
                <c:pt idx="1351">
                  <c:v>135,1</c:v>
                </c:pt>
                <c:pt idx="1352">
                  <c:v>135,2</c:v>
                </c:pt>
                <c:pt idx="1353">
                  <c:v>135,3</c:v>
                </c:pt>
                <c:pt idx="1354">
                  <c:v>135,4</c:v>
                </c:pt>
                <c:pt idx="1355">
                  <c:v>135,5</c:v>
                </c:pt>
                <c:pt idx="1356">
                  <c:v>135,6</c:v>
                </c:pt>
                <c:pt idx="1357">
                  <c:v>135,7</c:v>
                </c:pt>
                <c:pt idx="1358">
                  <c:v>135,8</c:v>
                </c:pt>
                <c:pt idx="1359">
                  <c:v>135,9</c:v>
                </c:pt>
                <c:pt idx="1360">
                  <c:v>136</c:v>
                </c:pt>
                <c:pt idx="1361">
                  <c:v>136,1</c:v>
                </c:pt>
                <c:pt idx="1362">
                  <c:v>136,2</c:v>
                </c:pt>
                <c:pt idx="1363">
                  <c:v>136,3</c:v>
                </c:pt>
                <c:pt idx="1364">
                  <c:v>136,4</c:v>
                </c:pt>
                <c:pt idx="1365">
                  <c:v>136,5</c:v>
                </c:pt>
                <c:pt idx="1366">
                  <c:v>136,6</c:v>
                </c:pt>
                <c:pt idx="1367">
                  <c:v>136,7</c:v>
                </c:pt>
                <c:pt idx="1368">
                  <c:v>136,8</c:v>
                </c:pt>
                <c:pt idx="1369">
                  <c:v>136,9</c:v>
                </c:pt>
                <c:pt idx="1370">
                  <c:v>137</c:v>
                </c:pt>
                <c:pt idx="1371">
                  <c:v>137,1</c:v>
                </c:pt>
                <c:pt idx="1372">
                  <c:v>137,2</c:v>
                </c:pt>
                <c:pt idx="1373">
                  <c:v>137,3</c:v>
                </c:pt>
                <c:pt idx="1374">
                  <c:v>137,4</c:v>
                </c:pt>
                <c:pt idx="1375">
                  <c:v>137,5</c:v>
                </c:pt>
                <c:pt idx="1376">
                  <c:v>137,6</c:v>
                </c:pt>
                <c:pt idx="1377">
                  <c:v>137,7</c:v>
                </c:pt>
                <c:pt idx="1378">
                  <c:v>137,8</c:v>
                </c:pt>
                <c:pt idx="1379">
                  <c:v>137,9</c:v>
                </c:pt>
                <c:pt idx="1380">
                  <c:v>138</c:v>
                </c:pt>
                <c:pt idx="1381">
                  <c:v>138,1</c:v>
                </c:pt>
                <c:pt idx="1382">
                  <c:v>138,2</c:v>
                </c:pt>
                <c:pt idx="1383">
                  <c:v>138,3</c:v>
                </c:pt>
                <c:pt idx="1384">
                  <c:v>138,4</c:v>
                </c:pt>
                <c:pt idx="1385">
                  <c:v>138,5</c:v>
                </c:pt>
                <c:pt idx="1386">
                  <c:v>138,6</c:v>
                </c:pt>
                <c:pt idx="1387">
                  <c:v>138,7</c:v>
                </c:pt>
                <c:pt idx="1388">
                  <c:v>138,8</c:v>
                </c:pt>
                <c:pt idx="1389">
                  <c:v>138,9</c:v>
                </c:pt>
                <c:pt idx="1390">
                  <c:v>139</c:v>
                </c:pt>
                <c:pt idx="1391">
                  <c:v>139,1</c:v>
                </c:pt>
                <c:pt idx="1392">
                  <c:v>139,2</c:v>
                </c:pt>
                <c:pt idx="1393">
                  <c:v>139,3</c:v>
                </c:pt>
                <c:pt idx="1394">
                  <c:v>139,4</c:v>
                </c:pt>
                <c:pt idx="1395">
                  <c:v>139,5</c:v>
                </c:pt>
                <c:pt idx="1396">
                  <c:v>139,6</c:v>
                </c:pt>
                <c:pt idx="1397">
                  <c:v>139,7</c:v>
                </c:pt>
                <c:pt idx="1398">
                  <c:v>139,8</c:v>
                </c:pt>
                <c:pt idx="1399">
                  <c:v>139,9</c:v>
                </c:pt>
                <c:pt idx="1400">
                  <c:v>140</c:v>
                </c:pt>
                <c:pt idx="1401">
                  <c:v>140,1</c:v>
                </c:pt>
                <c:pt idx="1402">
                  <c:v>140,2</c:v>
                </c:pt>
                <c:pt idx="1403">
                  <c:v>140,3</c:v>
                </c:pt>
                <c:pt idx="1404">
                  <c:v>140,4</c:v>
                </c:pt>
                <c:pt idx="1405">
                  <c:v>140,5</c:v>
                </c:pt>
                <c:pt idx="1406">
                  <c:v>140,6</c:v>
                </c:pt>
                <c:pt idx="1407">
                  <c:v>140,7</c:v>
                </c:pt>
                <c:pt idx="1408">
                  <c:v>140,8</c:v>
                </c:pt>
                <c:pt idx="1409">
                  <c:v>140,9</c:v>
                </c:pt>
                <c:pt idx="1410">
                  <c:v>141</c:v>
                </c:pt>
                <c:pt idx="1411">
                  <c:v>141,1</c:v>
                </c:pt>
                <c:pt idx="1412">
                  <c:v>141,2</c:v>
                </c:pt>
                <c:pt idx="1413">
                  <c:v>141,3</c:v>
                </c:pt>
                <c:pt idx="1414">
                  <c:v>141,4</c:v>
                </c:pt>
                <c:pt idx="1415">
                  <c:v>141,5</c:v>
                </c:pt>
                <c:pt idx="1416">
                  <c:v>141,6</c:v>
                </c:pt>
                <c:pt idx="1417">
                  <c:v>141,7</c:v>
                </c:pt>
                <c:pt idx="1418">
                  <c:v>141,8</c:v>
                </c:pt>
                <c:pt idx="1419">
                  <c:v>141,9</c:v>
                </c:pt>
                <c:pt idx="1420">
                  <c:v>142</c:v>
                </c:pt>
                <c:pt idx="1421">
                  <c:v>142,1</c:v>
                </c:pt>
                <c:pt idx="1422">
                  <c:v>142,2</c:v>
                </c:pt>
                <c:pt idx="1423">
                  <c:v>142,3</c:v>
                </c:pt>
                <c:pt idx="1424">
                  <c:v>142,4</c:v>
                </c:pt>
                <c:pt idx="1425">
                  <c:v>142,5</c:v>
                </c:pt>
                <c:pt idx="1426">
                  <c:v>142,6</c:v>
                </c:pt>
                <c:pt idx="1427">
                  <c:v>142,7</c:v>
                </c:pt>
                <c:pt idx="1428">
                  <c:v>142,8</c:v>
                </c:pt>
                <c:pt idx="1429">
                  <c:v>142,9</c:v>
                </c:pt>
                <c:pt idx="1430">
                  <c:v>143</c:v>
                </c:pt>
                <c:pt idx="1431">
                  <c:v>143,1</c:v>
                </c:pt>
                <c:pt idx="1432">
                  <c:v>143,2</c:v>
                </c:pt>
                <c:pt idx="1433">
                  <c:v>143,3</c:v>
                </c:pt>
                <c:pt idx="1434">
                  <c:v>143,4</c:v>
                </c:pt>
                <c:pt idx="1435">
                  <c:v>143,5</c:v>
                </c:pt>
                <c:pt idx="1436">
                  <c:v>143,6</c:v>
                </c:pt>
                <c:pt idx="1437">
                  <c:v>143,7</c:v>
                </c:pt>
                <c:pt idx="1438">
                  <c:v>143,8</c:v>
                </c:pt>
                <c:pt idx="1439">
                  <c:v>143,9</c:v>
                </c:pt>
                <c:pt idx="1440">
                  <c:v>144</c:v>
                </c:pt>
                <c:pt idx="1441">
                  <c:v>144,1</c:v>
                </c:pt>
                <c:pt idx="1442">
                  <c:v>144,2</c:v>
                </c:pt>
                <c:pt idx="1443">
                  <c:v>144,3</c:v>
                </c:pt>
                <c:pt idx="1444">
                  <c:v>144,4</c:v>
                </c:pt>
                <c:pt idx="1445">
                  <c:v>144,5</c:v>
                </c:pt>
                <c:pt idx="1446">
                  <c:v>144,6</c:v>
                </c:pt>
                <c:pt idx="1447">
                  <c:v>144,7</c:v>
                </c:pt>
                <c:pt idx="1448">
                  <c:v>144,8</c:v>
                </c:pt>
                <c:pt idx="1449">
                  <c:v>144,9</c:v>
                </c:pt>
                <c:pt idx="1450">
                  <c:v>145</c:v>
                </c:pt>
                <c:pt idx="1451">
                  <c:v>145,1</c:v>
                </c:pt>
                <c:pt idx="1452">
                  <c:v>145,2</c:v>
                </c:pt>
                <c:pt idx="1453">
                  <c:v>145,3</c:v>
                </c:pt>
                <c:pt idx="1454">
                  <c:v>145,4</c:v>
                </c:pt>
                <c:pt idx="1455">
                  <c:v>145,5</c:v>
                </c:pt>
                <c:pt idx="1456">
                  <c:v>145,6</c:v>
                </c:pt>
                <c:pt idx="1457">
                  <c:v>145,7</c:v>
                </c:pt>
                <c:pt idx="1458">
                  <c:v>145,8</c:v>
                </c:pt>
                <c:pt idx="1459">
                  <c:v>145,9</c:v>
                </c:pt>
                <c:pt idx="1460">
                  <c:v>146</c:v>
                </c:pt>
                <c:pt idx="1461">
                  <c:v>146,1</c:v>
                </c:pt>
                <c:pt idx="1462">
                  <c:v>146,2</c:v>
                </c:pt>
                <c:pt idx="1463">
                  <c:v>146,3</c:v>
                </c:pt>
                <c:pt idx="1464">
                  <c:v>146,4</c:v>
                </c:pt>
                <c:pt idx="1465">
                  <c:v>146,5</c:v>
                </c:pt>
                <c:pt idx="1466">
                  <c:v>146,6</c:v>
                </c:pt>
                <c:pt idx="1467">
                  <c:v>146,7</c:v>
                </c:pt>
                <c:pt idx="1468">
                  <c:v>146,8</c:v>
                </c:pt>
                <c:pt idx="1469">
                  <c:v>146,9</c:v>
                </c:pt>
                <c:pt idx="1470">
                  <c:v>147</c:v>
                </c:pt>
                <c:pt idx="1471">
                  <c:v>147,1</c:v>
                </c:pt>
                <c:pt idx="1472">
                  <c:v>147,2</c:v>
                </c:pt>
                <c:pt idx="1473">
                  <c:v>147,3</c:v>
                </c:pt>
                <c:pt idx="1474">
                  <c:v>147,4</c:v>
                </c:pt>
                <c:pt idx="1475">
                  <c:v>147,5</c:v>
                </c:pt>
                <c:pt idx="1476">
                  <c:v>147,6</c:v>
                </c:pt>
                <c:pt idx="1477">
                  <c:v>147,7</c:v>
                </c:pt>
                <c:pt idx="1478">
                  <c:v>147,8</c:v>
                </c:pt>
                <c:pt idx="1479">
                  <c:v>147,9</c:v>
                </c:pt>
                <c:pt idx="1480">
                  <c:v>148</c:v>
                </c:pt>
                <c:pt idx="1481">
                  <c:v>148,1</c:v>
                </c:pt>
                <c:pt idx="1482">
                  <c:v>148,2</c:v>
                </c:pt>
                <c:pt idx="1483">
                  <c:v>148,3</c:v>
                </c:pt>
                <c:pt idx="1484">
                  <c:v>148,4</c:v>
                </c:pt>
                <c:pt idx="1485">
                  <c:v>148,5</c:v>
                </c:pt>
                <c:pt idx="1486">
                  <c:v>148,6</c:v>
                </c:pt>
                <c:pt idx="1487">
                  <c:v>148,7</c:v>
                </c:pt>
                <c:pt idx="1488">
                  <c:v>148,8</c:v>
                </c:pt>
                <c:pt idx="1489">
                  <c:v>148,9</c:v>
                </c:pt>
                <c:pt idx="1490">
                  <c:v>149</c:v>
                </c:pt>
                <c:pt idx="1491">
                  <c:v>149,1</c:v>
                </c:pt>
                <c:pt idx="1492">
                  <c:v>149,2</c:v>
                </c:pt>
                <c:pt idx="1493">
                  <c:v>149,3</c:v>
                </c:pt>
                <c:pt idx="1494">
                  <c:v>149,4</c:v>
                </c:pt>
                <c:pt idx="1495">
                  <c:v>149,5</c:v>
                </c:pt>
                <c:pt idx="1496">
                  <c:v>149,6</c:v>
                </c:pt>
                <c:pt idx="1497">
                  <c:v>149,7</c:v>
                </c:pt>
                <c:pt idx="1498">
                  <c:v>149,8</c:v>
                </c:pt>
                <c:pt idx="1499">
                  <c:v>149,9</c:v>
                </c:pt>
                <c:pt idx="1500">
                  <c:v>150</c:v>
                </c:pt>
                <c:pt idx="1501">
                  <c:v>150,1</c:v>
                </c:pt>
                <c:pt idx="1502">
                  <c:v>150,2</c:v>
                </c:pt>
                <c:pt idx="1503">
                  <c:v>150,3</c:v>
                </c:pt>
                <c:pt idx="1504">
                  <c:v>150,4</c:v>
                </c:pt>
                <c:pt idx="1505">
                  <c:v>150,5</c:v>
                </c:pt>
                <c:pt idx="1506">
                  <c:v>150,6</c:v>
                </c:pt>
                <c:pt idx="1507">
                  <c:v>150,7</c:v>
                </c:pt>
                <c:pt idx="1508">
                  <c:v>150,8</c:v>
                </c:pt>
                <c:pt idx="1509">
                  <c:v>150,9</c:v>
                </c:pt>
                <c:pt idx="1510">
                  <c:v>151</c:v>
                </c:pt>
                <c:pt idx="1511">
                  <c:v>151,1</c:v>
                </c:pt>
                <c:pt idx="1512">
                  <c:v>151,2</c:v>
                </c:pt>
                <c:pt idx="1513">
                  <c:v>151,3</c:v>
                </c:pt>
                <c:pt idx="1514">
                  <c:v>151,4</c:v>
                </c:pt>
                <c:pt idx="1515">
                  <c:v>151,5</c:v>
                </c:pt>
                <c:pt idx="1516">
                  <c:v>151,6</c:v>
                </c:pt>
                <c:pt idx="1517">
                  <c:v>151,7</c:v>
                </c:pt>
                <c:pt idx="1518">
                  <c:v>151,8</c:v>
                </c:pt>
                <c:pt idx="1519">
                  <c:v>151,9</c:v>
                </c:pt>
                <c:pt idx="1520">
                  <c:v>152</c:v>
                </c:pt>
                <c:pt idx="1521">
                  <c:v>152,1</c:v>
                </c:pt>
                <c:pt idx="1522">
                  <c:v>152,2</c:v>
                </c:pt>
                <c:pt idx="1523">
                  <c:v>152,3</c:v>
                </c:pt>
                <c:pt idx="1524">
                  <c:v>152,4</c:v>
                </c:pt>
                <c:pt idx="1525">
                  <c:v>152,5</c:v>
                </c:pt>
                <c:pt idx="1526">
                  <c:v>152,6</c:v>
                </c:pt>
                <c:pt idx="1527">
                  <c:v>152,7</c:v>
                </c:pt>
                <c:pt idx="1528">
                  <c:v>152,8</c:v>
                </c:pt>
                <c:pt idx="1529">
                  <c:v>152,9</c:v>
                </c:pt>
                <c:pt idx="1530">
                  <c:v>153</c:v>
                </c:pt>
                <c:pt idx="1531">
                  <c:v>153,1</c:v>
                </c:pt>
                <c:pt idx="1532">
                  <c:v>153,2</c:v>
                </c:pt>
                <c:pt idx="1533">
                  <c:v>153,3</c:v>
                </c:pt>
                <c:pt idx="1534">
                  <c:v>153,4</c:v>
                </c:pt>
                <c:pt idx="1535">
                  <c:v>153,5</c:v>
                </c:pt>
                <c:pt idx="1536">
                  <c:v>153,6</c:v>
                </c:pt>
                <c:pt idx="1537">
                  <c:v>153,7</c:v>
                </c:pt>
                <c:pt idx="1538">
                  <c:v>153,8</c:v>
                </c:pt>
                <c:pt idx="1539">
                  <c:v>153,9</c:v>
                </c:pt>
                <c:pt idx="1540">
                  <c:v>154</c:v>
                </c:pt>
                <c:pt idx="1541">
                  <c:v>154,1</c:v>
                </c:pt>
                <c:pt idx="1542">
                  <c:v>154,2</c:v>
                </c:pt>
                <c:pt idx="1543">
                  <c:v>154,3</c:v>
                </c:pt>
                <c:pt idx="1544">
                  <c:v>154,4</c:v>
                </c:pt>
                <c:pt idx="1545">
                  <c:v>154,5</c:v>
                </c:pt>
                <c:pt idx="1546">
                  <c:v>154,6</c:v>
                </c:pt>
                <c:pt idx="1547">
                  <c:v>154,7</c:v>
                </c:pt>
                <c:pt idx="1548">
                  <c:v>154,8</c:v>
                </c:pt>
                <c:pt idx="1549">
                  <c:v>154,9</c:v>
                </c:pt>
                <c:pt idx="1550">
                  <c:v>155</c:v>
                </c:pt>
                <c:pt idx="1551">
                  <c:v>155,1</c:v>
                </c:pt>
                <c:pt idx="1552">
                  <c:v>155,2</c:v>
                </c:pt>
                <c:pt idx="1553">
                  <c:v>155,3</c:v>
                </c:pt>
                <c:pt idx="1554">
                  <c:v>155,4</c:v>
                </c:pt>
                <c:pt idx="1555">
                  <c:v>155,5</c:v>
                </c:pt>
                <c:pt idx="1556">
                  <c:v>155,6</c:v>
                </c:pt>
                <c:pt idx="1557">
                  <c:v>155,7</c:v>
                </c:pt>
                <c:pt idx="1558">
                  <c:v>155,8</c:v>
                </c:pt>
                <c:pt idx="1559">
                  <c:v>155,9</c:v>
                </c:pt>
                <c:pt idx="1560">
                  <c:v>156</c:v>
                </c:pt>
                <c:pt idx="1561">
                  <c:v>156,1</c:v>
                </c:pt>
                <c:pt idx="1562">
                  <c:v>156,2</c:v>
                </c:pt>
                <c:pt idx="1563">
                  <c:v>156,3</c:v>
                </c:pt>
                <c:pt idx="1564">
                  <c:v>156,4</c:v>
                </c:pt>
                <c:pt idx="1565">
                  <c:v>156,5</c:v>
                </c:pt>
                <c:pt idx="1566">
                  <c:v>156,6</c:v>
                </c:pt>
                <c:pt idx="1567">
                  <c:v>156,7</c:v>
                </c:pt>
                <c:pt idx="1568">
                  <c:v>156,8</c:v>
                </c:pt>
                <c:pt idx="1569">
                  <c:v>156,9</c:v>
                </c:pt>
                <c:pt idx="1570">
                  <c:v>157</c:v>
                </c:pt>
                <c:pt idx="1571">
                  <c:v>157,1</c:v>
                </c:pt>
                <c:pt idx="1572">
                  <c:v>157,2</c:v>
                </c:pt>
                <c:pt idx="1573">
                  <c:v>157,3</c:v>
                </c:pt>
                <c:pt idx="1574">
                  <c:v>157,4</c:v>
                </c:pt>
                <c:pt idx="1575">
                  <c:v>157,5</c:v>
                </c:pt>
                <c:pt idx="1576">
                  <c:v>157,6</c:v>
                </c:pt>
                <c:pt idx="1577">
                  <c:v>157,7</c:v>
                </c:pt>
                <c:pt idx="1578">
                  <c:v>157,8</c:v>
                </c:pt>
                <c:pt idx="1579">
                  <c:v>157,9</c:v>
                </c:pt>
                <c:pt idx="1580">
                  <c:v>158</c:v>
                </c:pt>
                <c:pt idx="1581">
                  <c:v>158,1</c:v>
                </c:pt>
                <c:pt idx="1582">
                  <c:v>158,2</c:v>
                </c:pt>
                <c:pt idx="1583">
                  <c:v>158,3</c:v>
                </c:pt>
                <c:pt idx="1584">
                  <c:v>158,4</c:v>
                </c:pt>
                <c:pt idx="1585">
                  <c:v>158,5</c:v>
                </c:pt>
                <c:pt idx="1586">
                  <c:v>158,6</c:v>
                </c:pt>
                <c:pt idx="1587">
                  <c:v>158,7</c:v>
                </c:pt>
                <c:pt idx="1588">
                  <c:v>158,8</c:v>
                </c:pt>
                <c:pt idx="1589">
                  <c:v>158,9</c:v>
                </c:pt>
                <c:pt idx="1590">
                  <c:v>159</c:v>
                </c:pt>
                <c:pt idx="1591">
                  <c:v>159,1</c:v>
                </c:pt>
                <c:pt idx="1592">
                  <c:v>159,2</c:v>
                </c:pt>
                <c:pt idx="1593">
                  <c:v>159,3</c:v>
                </c:pt>
                <c:pt idx="1594">
                  <c:v>159,4</c:v>
                </c:pt>
                <c:pt idx="1595">
                  <c:v>159,5</c:v>
                </c:pt>
                <c:pt idx="1596">
                  <c:v>159,6</c:v>
                </c:pt>
                <c:pt idx="1597">
                  <c:v>159,7</c:v>
                </c:pt>
                <c:pt idx="1598">
                  <c:v>159,8</c:v>
                </c:pt>
                <c:pt idx="1599">
                  <c:v>159,9</c:v>
                </c:pt>
                <c:pt idx="1600">
                  <c:v>160</c:v>
                </c:pt>
                <c:pt idx="1601">
                  <c:v>160,1</c:v>
                </c:pt>
                <c:pt idx="1602">
                  <c:v>160,2</c:v>
                </c:pt>
                <c:pt idx="1603">
                  <c:v>160,3</c:v>
                </c:pt>
                <c:pt idx="1604">
                  <c:v>160,4</c:v>
                </c:pt>
                <c:pt idx="1605">
                  <c:v>160,5</c:v>
                </c:pt>
                <c:pt idx="1606">
                  <c:v>160,6</c:v>
                </c:pt>
                <c:pt idx="1607">
                  <c:v>160,7</c:v>
                </c:pt>
                <c:pt idx="1608">
                  <c:v>160,8</c:v>
                </c:pt>
                <c:pt idx="1609">
                  <c:v>160,9</c:v>
                </c:pt>
                <c:pt idx="1610">
                  <c:v>161</c:v>
                </c:pt>
                <c:pt idx="1611">
                  <c:v>161,1</c:v>
                </c:pt>
                <c:pt idx="1612">
                  <c:v>161,2</c:v>
                </c:pt>
                <c:pt idx="1613">
                  <c:v>161,3</c:v>
                </c:pt>
                <c:pt idx="1614">
                  <c:v>161,4</c:v>
                </c:pt>
                <c:pt idx="1615">
                  <c:v>161,5</c:v>
                </c:pt>
                <c:pt idx="1616">
                  <c:v>161,6</c:v>
                </c:pt>
                <c:pt idx="1617">
                  <c:v>161,7</c:v>
                </c:pt>
                <c:pt idx="1618">
                  <c:v>161,8</c:v>
                </c:pt>
                <c:pt idx="1619">
                  <c:v>161,9</c:v>
                </c:pt>
                <c:pt idx="1620">
                  <c:v>162</c:v>
                </c:pt>
                <c:pt idx="1621">
                  <c:v>162,1</c:v>
                </c:pt>
                <c:pt idx="1622">
                  <c:v>162,2</c:v>
                </c:pt>
                <c:pt idx="1623">
                  <c:v>162,3</c:v>
                </c:pt>
                <c:pt idx="1624">
                  <c:v>162,4</c:v>
                </c:pt>
                <c:pt idx="1625">
                  <c:v>162,5</c:v>
                </c:pt>
                <c:pt idx="1626">
                  <c:v>162,6</c:v>
                </c:pt>
                <c:pt idx="1627">
                  <c:v>162,7</c:v>
                </c:pt>
                <c:pt idx="1628">
                  <c:v>162,8</c:v>
                </c:pt>
                <c:pt idx="1629">
                  <c:v>162,9</c:v>
                </c:pt>
                <c:pt idx="1630">
                  <c:v>163</c:v>
                </c:pt>
                <c:pt idx="1631">
                  <c:v>163,1</c:v>
                </c:pt>
                <c:pt idx="1632">
                  <c:v>163,2</c:v>
                </c:pt>
                <c:pt idx="1633">
                  <c:v>163,3</c:v>
                </c:pt>
                <c:pt idx="1634">
                  <c:v>163,4</c:v>
                </c:pt>
                <c:pt idx="1635">
                  <c:v>163,5</c:v>
                </c:pt>
                <c:pt idx="1636">
                  <c:v>163,6</c:v>
                </c:pt>
                <c:pt idx="1637">
                  <c:v>163,7</c:v>
                </c:pt>
                <c:pt idx="1638">
                  <c:v>163,8</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c:v>
                </c:pt>
                <c:pt idx="2562">
                  <c:v>256,2</c:v>
                </c:pt>
                <c:pt idx="2563">
                  <c:v>256,3</c:v>
                </c:pt>
                <c:pt idx="2564">
                  <c:v>256,4</c:v>
                </c:pt>
                <c:pt idx="2565">
                  <c:v>256,5</c:v>
                </c:pt>
                <c:pt idx="2566">
                  <c:v>256,6</c:v>
                </c:pt>
                <c:pt idx="2567">
                  <c:v>256,7</c:v>
                </c:pt>
                <c:pt idx="2568">
                  <c:v>256,8</c:v>
                </c:pt>
                <c:pt idx="2569">
                  <c:v>256,9</c:v>
                </c:pt>
                <c:pt idx="2570">
                  <c:v>257</c:v>
                </c:pt>
                <c:pt idx="2571">
                  <c:v>257,1</c:v>
                </c:pt>
                <c:pt idx="2572">
                  <c:v>257,2</c:v>
                </c:pt>
                <c:pt idx="2573">
                  <c:v>257,3</c:v>
                </c:pt>
                <c:pt idx="2574">
                  <c:v>257,4</c:v>
                </c:pt>
                <c:pt idx="2575">
                  <c:v>257,5</c:v>
                </c:pt>
                <c:pt idx="2576">
                  <c:v>257,6</c:v>
                </c:pt>
                <c:pt idx="2577">
                  <c:v>257,7</c:v>
                </c:pt>
                <c:pt idx="2578">
                  <c:v>257,8</c:v>
                </c:pt>
                <c:pt idx="2579">
                  <c:v>257,9</c:v>
                </c:pt>
                <c:pt idx="2580">
                  <c:v>258</c:v>
                </c:pt>
                <c:pt idx="2581">
                  <c:v>258,1</c:v>
                </c:pt>
                <c:pt idx="2582">
                  <c:v>258,2</c:v>
                </c:pt>
                <c:pt idx="2583">
                  <c:v>258,3</c:v>
                </c:pt>
                <c:pt idx="2584">
                  <c:v>258,4</c:v>
                </c:pt>
                <c:pt idx="2585">
                  <c:v>258,5</c:v>
                </c:pt>
                <c:pt idx="2586">
                  <c:v>258,6</c:v>
                </c:pt>
                <c:pt idx="2587">
                  <c:v>258,7</c:v>
                </c:pt>
                <c:pt idx="2588">
                  <c:v>258,8</c:v>
                </c:pt>
                <c:pt idx="2589">
                  <c:v>258,9</c:v>
                </c:pt>
                <c:pt idx="2590">
                  <c:v>259</c:v>
                </c:pt>
                <c:pt idx="2591">
                  <c:v>259,1</c:v>
                </c:pt>
                <c:pt idx="2592">
                  <c:v>259,2</c:v>
                </c:pt>
                <c:pt idx="2593">
                  <c:v>259,3</c:v>
                </c:pt>
                <c:pt idx="2594">
                  <c:v>259,4</c:v>
                </c:pt>
                <c:pt idx="2595">
                  <c:v>259,5</c:v>
                </c:pt>
                <c:pt idx="2596">
                  <c:v>259,6</c:v>
                </c:pt>
                <c:pt idx="2597">
                  <c:v>259,7</c:v>
                </c:pt>
                <c:pt idx="2598">
                  <c:v>259,8</c:v>
                </c:pt>
                <c:pt idx="2599">
                  <c:v>259,9</c:v>
                </c:pt>
                <c:pt idx="2600">
                  <c:v>260</c:v>
                </c:pt>
                <c:pt idx="2601">
                  <c:v>260,1</c:v>
                </c:pt>
                <c:pt idx="2602">
                  <c:v>260,2</c:v>
                </c:pt>
                <c:pt idx="2603">
                  <c:v>260,3</c:v>
                </c:pt>
                <c:pt idx="2604">
                  <c:v>260,4</c:v>
                </c:pt>
                <c:pt idx="2605">
                  <c:v>260,5</c:v>
                </c:pt>
                <c:pt idx="2606">
                  <c:v>260,6</c:v>
                </c:pt>
                <c:pt idx="2607">
                  <c:v>260,7</c:v>
                </c:pt>
                <c:pt idx="2608">
                  <c:v>260,8</c:v>
                </c:pt>
                <c:pt idx="2609">
                  <c:v>260,9</c:v>
                </c:pt>
                <c:pt idx="2610">
                  <c:v>261</c:v>
                </c:pt>
                <c:pt idx="2611">
                  <c:v>261,1</c:v>
                </c:pt>
                <c:pt idx="2612">
                  <c:v>261,2</c:v>
                </c:pt>
                <c:pt idx="2613">
                  <c:v>261,3</c:v>
                </c:pt>
                <c:pt idx="2614">
                  <c:v>261,4</c:v>
                </c:pt>
                <c:pt idx="2615">
                  <c:v>261,5</c:v>
                </c:pt>
                <c:pt idx="2616">
                  <c:v>261,6</c:v>
                </c:pt>
                <c:pt idx="2617">
                  <c:v>261,7</c:v>
                </c:pt>
                <c:pt idx="2618">
                  <c:v>261,8</c:v>
                </c:pt>
                <c:pt idx="2619">
                  <c:v>261,9</c:v>
                </c:pt>
                <c:pt idx="2620">
                  <c:v>262</c:v>
                </c:pt>
                <c:pt idx="2621">
                  <c:v>262,1</c:v>
                </c:pt>
                <c:pt idx="2622">
                  <c:v>262,2</c:v>
                </c:pt>
                <c:pt idx="2623">
                  <c:v>262,3</c:v>
                </c:pt>
                <c:pt idx="2624">
                  <c:v>262,4</c:v>
                </c:pt>
                <c:pt idx="2625">
                  <c:v>262,5</c:v>
                </c:pt>
                <c:pt idx="2626">
                  <c:v>262,6</c:v>
                </c:pt>
                <c:pt idx="2627">
                  <c:v>262,7</c:v>
                </c:pt>
                <c:pt idx="2628">
                  <c:v>262,8</c:v>
                </c:pt>
                <c:pt idx="2629">
                  <c:v>262,9</c:v>
                </c:pt>
                <c:pt idx="2630">
                  <c:v>263</c:v>
                </c:pt>
                <c:pt idx="2631">
                  <c:v>263,1</c:v>
                </c:pt>
                <c:pt idx="2632">
                  <c:v>263,2</c:v>
                </c:pt>
                <c:pt idx="2633">
                  <c:v>263,3</c:v>
                </c:pt>
                <c:pt idx="2634">
                  <c:v>263,4</c:v>
                </c:pt>
                <c:pt idx="2635">
                  <c:v>263,5</c:v>
                </c:pt>
                <c:pt idx="2636">
                  <c:v>263,6</c:v>
                </c:pt>
                <c:pt idx="2637">
                  <c:v>263,7</c:v>
                </c:pt>
                <c:pt idx="2638">
                  <c:v>263,8</c:v>
                </c:pt>
                <c:pt idx="2639">
                  <c:v>263,9</c:v>
                </c:pt>
                <c:pt idx="2640">
                  <c:v>264</c:v>
                </c:pt>
                <c:pt idx="2641">
                  <c:v>264,1</c:v>
                </c:pt>
                <c:pt idx="2642">
                  <c:v>264,2</c:v>
                </c:pt>
                <c:pt idx="2643">
                  <c:v>264,3</c:v>
                </c:pt>
                <c:pt idx="2644">
                  <c:v>264,4</c:v>
                </c:pt>
                <c:pt idx="2645">
                  <c:v>264,5</c:v>
                </c:pt>
                <c:pt idx="2646">
                  <c:v>264,6</c:v>
                </c:pt>
                <c:pt idx="2647">
                  <c:v>264,7</c:v>
                </c:pt>
                <c:pt idx="2648">
                  <c:v>264,8</c:v>
                </c:pt>
                <c:pt idx="2649">
                  <c:v>264,9</c:v>
                </c:pt>
                <c:pt idx="2650">
                  <c:v>265</c:v>
                </c:pt>
                <c:pt idx="2651">
                  <c:v>265,1</c:v>
                </c:pt>
                <c:pt idx="2652">
                  <c:v>265,2</c:v>
                </c:pt>
                <c:pt idx="2653">
                  <c:v>265,3</c:v>
                </c:pt>
                <c:pt idx="2654">
                  <c:v>265,4</c:v>
                </c:pt>
                <c:pt idx="2655">
                  <c:v>265,5</c:v>
                </c:pt>
                <c:pt idx="2656">
                  <c:v>265,6</c:v>
                </c:pt>
                <c:pt idx="2657">
                  <c:v>265,7</c:v>
                </c:pt>
                <c:pt idx="2658">
                  <c:v>265,8</c:v>
                </c:pt>
                <c:pt idx="2659">
                  <c:v>265,9</c:v>
                </c:pt>
                <c:pt idx="2660">
                  <c:v>266</c:v>
                </c:pt>
                <c:pt idx="2661">
                  <c:v>266,1</c:v>
                </c:pt>
                <c:pt idx="2662">
                  <c:v>266,2</c:v>
                </c:pt>
                <c:pt idx="2663">
                  <c:v>266,3</c:v>
                </c:pt>
                <c:pt idx="2664">
                  <c:v>266,4</c:v>
                </c:pt>
                <c:pt idx="2665">
                  <c:v>266,5</c:v>
                </c:pt>
                <c:pt idx="2666">
                  <c:v>266,6</c:v>
                </c:pt>
                <c:pt idx="2667">
                  <c:v>266,7</c:v>
                </c:pt>
                <c:pt idx="2668">
                  <c:v>266,8</c:v>
                </c:pt>
                <c:pt idx="2669">
                  <c:v>266,9</c:v>
                </c:pt>
                <c:pt idx="2670">
                  <c:v>267</c:v>
                </c:pt>
                <c:pt idx="2671">
                  <c:v>267,1</c:v>
                </c:pt>
                <c:pt idx="2672">
                  <c:v>267,2</c:v>
                </c:pt>
                <c:pt idx="2673">
                  <c:v>267,3</c:v>
                </c:pt>
                <c:pt idx="2674">
                  <c:v>267,4</c:v>
                </c:pt>
                <c:pt idx="2675">
                  <c:v>267,5</c:v>
                </c:pt>
                <c:pt idx="2676">
                  <c:v>267,6</c:v>
                </c:pt>
                <c:pt idx="2677">
                  <c:v>267,7</c:v>
                </c:pt>
                <c:pt idx="2678">
                  <c:v>267,8</c:v>
                </c:pt>
                <c:pt idx="2679">
                  <c:v>267,9</c:v>
                </c:pt>
                <c:pt idx="2680">
                  <c:v>268</c:v>
                </c:pt>
                <c:pt idx="2681">
                  <c:v>268,1</c:v>
                </c:pt>
                <c:pt idx="2682">
                  <c:v>268,2</c:v>
                </c:pt>
                <c:pt idx="2683">
                  <c:v>268,3</c:v>
                </c:pt>
                <c:pt idx="2684">
                  <c:v>268,4</c:v>
                </c:pt>
                <c:pt idx="2685">
                  <c:v>268,5</c:v>
                </c:pt>
                <c:pt idx="2686">
                  <c:v>268,6</c:v>
                </c:pt>
                <c:pt idx="2687">
                  <c:v>268,7</c:v>
                </c:pt>
                <c:pt idx="2688">
                  <c:v>268,8</c:v>
                </c:pt>
                <c:pt idx="2689">
                  <c:v>268,9</c:v>
                </c:pt>
                <c:pt idx="2690">
                  <c:v>269</c:v>
                </c:pt>
                <c:pt idx="2691">
                  <c:v>269,1</c:v>
                </c:pt>
                <c:pt idx="2692">
                  <c:v>269,2</c:v>
                </c:pt>
                <c:pt idx="2693">
                  <c:v>269,3</c:v>
                </c:pt>
                <c:pt idx="2694">
                  <c:v>269,4</c:v>
                </c:pt>
                <c:pt idx="2695">
                  <c:v>269,5</c:v>
                </c:pt>
                <c:pt idx="2696">
                  <c:v>269,6</c:v>
                </c:pt>
                <c:pt idx="2697">
                  <c:v>269,7</c:v>
                </c:pt>
                <c:pt idx="2698">
                  <c:v>269,8</c:v>
                </c:pt>
                <c:pt idx="2699">
                  <c:v>269,9</c:v>
                </c:pt>
                <c:pt idx="2700">
                  <c:v>270</c:v>
                </c:pt>
                <c:pt idx="2701">
                  <c:v>270,1</c:v>
                </c:pt>
                <c:pt idx="2702">
                  <c:v>270,2</c:v>
                </c:pt>
                <c:pt idx="2703">
                  <c:v>270,3</c:v>
                </c:pt>
                <c:pt idx="2704">
                  <c:v>270,4</c:v>
                </c:pt>
                <c:pt idx="2705">
                  <c:v>270,5</c:v>
                </c:pt>
                <c:pt idx="2706">
                  <c:v>270,6</c:v>
                </c:pt>
                <c:pt idx="2707">
                  <c:v>270,7</c:v>
                </c:pt>
                <c:pt idx="2708">
                  <c:v>270,8</c:v>
                </c:pt>
                <c:pt idx="2709">
                  <c:v>270,9</c:v>
                </c:pt>
                <c:pt idx="2710">
                  <c:v>271</c:v>
                </c:pt>
                <c:pt idx="2711">
                  <c:v>271,1</c:v>
                </c:pt>
                <c:pt idx="2712">
                  <c:v>271,2</c:v>
                </c:pt>
                <c:pt idx="2713">
                  <c:v>271,3</c:v>
                </c:pt>
                <c:pt idx="2714">
                  <c:v>271,4</c:v>
                </c:pt>
                <c:pt idx="2715">
                  <c:v>271,5</c:v>
                </c:pt>
                <c:pt idx="2716">
                  <c:v>271,6</c:v>
                </c:pt>
                <c:pt idx="2717">
                  <c:v>271,7</c:v>
                </c:pt>
                <c:pt idx="2718">
                  <c:v>271,8</c:v>
                </c:pt>
                <c:pt idx="2719">
                  <c:v>271,9</c:v>
                </c:pt>
                <c:pt idx="2720">
                  <c:v>272</c:v>
                </c:pt>
                <c:pt idx="2721">
                  <c:v>272,1</c:v>
                </c:pt>
                <c:pt idx="2722">
                  <c:v>272,2</c:v>
                </c:pt>
                <c:pt idx="2723">
                  <c:v>272,3</c:v>
                </c:pt>
                <c:pt idx="2724">
                  <c:v>272,4</c:v>
                </c:pt>
                <c:pt idx="2725">
                  <c:v>272,5</c:v>
                </c:pt>
                <c:pt idx="2726">
                  <c:v>272,6</c:v>
                </c:pt>
                <c:pt idx="2727">
                  <c:v>272,7</c:v>
                </c:pt>
                <c:pt idx="2728">
                  <c:v>272,8</c:v>
                </c:pt>
                <c:pt idx="2729">
                  <c:v>272,9</c:v>
                </c:pt>
                <c:pt idx="2730">
                  <c:v>273</c:v>
                </c:pt>
                <c:pt idx="2731">
                  <c:v>273,1</c:v>
                </c:pt>
                <c:pt idx="2732">
                  <c:v>273,2</c:v>
                </c:pt>
                <c:pt idx="2733">
                  <c:v>273,3</c:v>
                </c:pt>
                <c:pt idx="2734">
                  <c:v>273,4</c:v>
                </c:pt>
                <c:pt idx="2735">
                  <c:v>273,5</c:v>
                </c:pt>
                <c:pt idx="2736">
                  <c:v>273,6</c:v>
                </c:pt>
                <c:pt idx="2737">
                  <c:v>273,7</c:v>
                </c:pt>
                <c:pt idx="2738">
                  <c:v>273,8</c:v>
                </c:pt>
                <c:pt idx="2739">
                  <c:v>273,9</c:v>
                </c:pt>
                <c:pt idx="2740">
                  <c:v>274</c:v>
                </c:pt>
                <c:pt idx="2741">
                  <c:v>274,1</c:v>
                </c:pt>
                <c:pt idx="2742">
                  <c:v>274,2</c:v>
                </c:pt>
                <c:pt idx="2743">
                  <c:v>274,3</c:v>
                </c:pt>
                <c:pt idx="2744">
                  <c:v>274,4</c:v>
                </c:pt>
                <c:pt idx="2745">
                  <c:v>274,5</c:v>
                </c:pt>
                <c:pt idx="2746">
                  <c:v>274,6</c:v>
                </c:pt>
                <c:pt idx="2747">
                  <c:v>274,7</c:v>
                </c:pt>
                <c:pt idx="2748">
                  <c:v>274,8</c:v>
                </c:pt>
                <c:pt idx="2749">
                  <c:v>274,9</c:v>
                </c:pt>
                <c:pt idx="2750">
                  <c:v>275</c:v>
                </c:pt>
                <c:pt idx="2751">
                  <c:v>275,1</c:v>
                </c:pt>
                <c:pt idx="2752">
                  <c:v>275,2</c:v>
                </c:pt>
                <c:pt idx="2753">
                  <c:v>275,3</c:v>
                </c:pt>
                <c:pt idx="2754">
                  <c:v>275,4</c:v>
                </c:pt>
                <c:pt idx="2755">
                  <c:v>275,5</c:v>
                </c:pt>
                <c:pt idx="2756">
                  <c:v>275,6</c:v>
                </c:pt>
                <c:pt idx="2757">
                  <c:v>275,7</c:v>
                </c:pt>
                <c:pt idx="2758">
                  <c:v>275,8</c:v>
                </c:pt>
                <c:pt idx="2759">
                  <c:v>275,9</c:v>
                </c:pt>
                <c:pt idx="2760">
                  <c:v>276</c:v>
                </c:pt>
                <c:pt idx="2761">
                  <c:v>276,1</c:v>
                </c:pt>
                <c:pt idx="2762">
                  <c:v>276,2</c:v>
                </c:pt>
                <c:pt idx="2763">
                  <c:v>276,3</c:v>
                </c:pt>
                <c:pt idx="2764">
                  <c:v>276,4</c:v>
                </c:pt>
                <c:pt idx="2765">
                  <c:v>276,5</c:v>
                </c:pt>
                <c:pt idx="2766">
                  <c:v>276,6</c:v>
                </c:pt>
                <c:pt idx="2767">
                  <c:v>276,7</c:v>
                </c:pt>
                <c:pt idx="2768">
                  <c:v>276,8</c:v>
                </c:pt>
                <c:pt idx="2769">
                  <c:v>276,9</c:v>
                </c:pt>
                <c:pt idx="2770">
                  <c:v>277</c:v>
                </c:pt>
                <c:pt idx="2771">
                  <c:v>277,1</c:v>
                </c:pt>
                <c:pt idx="2772">
                  <c:v>277,2</c:v>
                </c:pt>
                <c:pt idx="2773">
                  <c:v>277,3</c:v>
                </c:pt>
                <c:pt idx="2774">
                  <c:v>277,4</c:v>
                </c:pt>
                <c:pt idx="2775">
                  <c:v>277,5</c:v>
                </c:pt>
                <c:pt idx="2776">
                  <c:v>277,6</c:v>
                </c:pt>
                <c:pt idx="2777">
                  <c:v>277,7</c:v>
                </c:pt>
                <c:pt idx="2778">
                  <c:v>277,8</c:v>
                </c:pt>
                <c:pt idx="2779">
                  <c:v>277,9</c:v>
                </c:pt>
                <c:pt idx="2780">
                  <c:v>278</c:v>
                </c:pt>
                <c:pt idx="2781">
                  <c:v>278,1</c:v>
                </c:pt>
                <c:pt idx="2782">
                  <c:v>278,2</c:v>
                </c:pt>
                <c:pt idx="2783">
                  <c:v>278,3</c:v>
                </c:pt>
                <c:pt idx="2784">
                  <c:v>278,4</c:v>
                </c:pt>
                <c:pt idx="2785">
                  <c:v>278,5</c:v>
                </c:pt>
                <c:pt idx="2786">
                  <c:v>278,6</c:v>
                </c:pt>
                <c:pt idx="2787">
                  <c:v>278,7</c:v>
                </c:pt>
                <c:pt idx="2788">
                  <c:v>278,8</c:v>
                </c:pt>
                <c:pt idx="2789">
                  <c:v>278,9</c:v>
                </c:pt>
                <c:pt idx="2790">
                  <c:v>279</c:v>
                </c:pt>
                <c:pt idx="2791">
                  <c:v>279,1</c:v>
                </c:pt>
                <c:pt idx="2792">
                  <c:v>279,2</c:v>
                </c:pt>
                <c:pt idx="2793">
                  <c:v>279,3</c:v>
                </c:pt>
                <c:pt idx="2794">
                  <c:v>279,4</c:v>
                </c:pt>
                <c:pt idx="2795">
                  <c:v>279,5</c:v>
                </c:pt>
                <c:pt idx="2796">
                  <c:v>279,6</c:v>
                </c:pt>
                <c:pt idx="2797">
                  <c:v>279,7</c:v>
                </c:pt>
                <c:pt idx="2798">
                  <c:v>279,8</c:v>
                </c:pt>
                <c:pt idx="2799">
                  <c:v>279,9</c:v>
                </c:pt>
                <c:pt idx="2800">
                  <c:v>280</c:v>
                </c:pt>
                <c:pt idx="2801">
                  <c:v>280,1</c:v>
                </c:pt>
                <c:pt idx="2802">
                  <c:v>280,2</c:v>
                </c:pt>
                <c:pt idx="2803">
                  <c:v>280,3</c:v>
                </c:pt>
                <c:pt idx="2804">
                  <c:v>280,4</c:v>
                </c:pt>
                <c:pt idx="2805">
                  <c:v>280,5</c:v>
                </c:pt>
                <c:pt idx="2806">
                  <c:v>280,6</c:v>
                </c:pt>
                <c:pt idx="2807">
                  <c:v>280,7</c:v>
                </c:pt>
                <c:pt idx="2808">
                  <c:v>280,8</c:v>
                </c:pt>
                <c:pt idx="2809">
                  <c:v>280,9</c:v>
                </c:pt>
                <c:pt idx="2810">
                  <c:v>281</c:v>
                </c:pt>
                <c:pt idx="2811">
                  <c:v>281,1</c:v>
                </c:pt>
                <c:pt idx="2812">
                  <c:v>281,2</c:v>
                </c:pt>
                <c:pt idx="2813">
                  <c:v>281,3</c:v>
                </c:pt>
                <c:pt idx="2814">
                  <c:v>281,4</c:v>
                </c:pt>
                <c:pt idx="2815">
                  <c:v>281,5</c:v>
                </c:pt>
                <c:pt idx="2816">
                  <c:v>281,6</c:v>
                </c:pt>
                <c:pt idx="2817">
                  <c:v>281,7</c:v>
                </c:pt>
                <c:pt idx="2818">
                  <c:v>281,8</c:v>
                </c:pt>
                <c:pt idx="2819">
                  <c:v>281,9</c:v>
                </c:pt>
                <c:pt idx="2820">
                  <c:v>282</c:v>
                </c:pt>
                <c:pt idx="2821">
                  <c:v>282,1</c:v>
                </c:pt>
                <c:pt idx="2822">
                  <c:v>282,2</c:v>
                </c:pt>
                <c:pt idx="2823">
                  <c:v>282,3</c:v>
                </c:pt>
                <c:pt idx="2824">
                  <c:v>282,4</c:v>
                </c:pt>
                <c:pt idx="2825">
                  <c:v>282,5</c:v>
                </c:pt>
                <c:pt idx="2826">
                  <c:v>282,6</c:v>
                </c:pt>
                <c:pt idx="2827">
                  <c:v>282,7</c:v>
                </c:pt>
                <c:pt idx="2828">
                  <c:v>282,8</c:v>
                </c:pt>
                <c:pt idx="2829">
                  <c:v>282,9</c:v>
                </c:pt>
                <c:pt idx="2830">
                  <c:v>283</c:v>
                </c:pt>
                <c:pt idx="2831">
                  <c:v>283,1</c:v>
                </c:pt>
                <c:pt idx="2832">
                  <c:v>283,2</c:v>
                </c:pt>
                <c:pt idx="2833">
                  <c:v>283,3</c:v>
                </c:pt>
                <c:pt idx="2834">
                  <c:v>283,4</c:v>
                </c:pt>
                <c:pt idx="2835">
                  <c:v>283,5</c:v>
                </c:pt>
                <c:pt idx="2836">
                  <c:v>283,6</c:v>
                </c:pt>
                <c:pt idx="2837">
                  <c:v>283,7</c:v>
                </c:pt>
                <c:pt idx="2838">
                  <c:v>283,8</c:v>
                </c:pt>
                <c:pt idx="2839">
                  <c:v>283,9</c:v>
                </c:pt>
                <c:pt idx="2840">
                  <c:v>284</c:v>
                </c:pt>
                <c:pt idx="2841">
                  <c:v>284,1</c:v>
                </c:pt>
                <c:pt idx="2842">
                  <c:v>284,2</c:v>
                </c:pt>
                <c:pt idx="2843">
                  <c:v>284,3</c:v>
                </c:pt>
                <c:pt idx="2844">
                  <c:v>284,4</c:v>
                </c:pt>
                <c:pt idx="2845">
                  <c:v>284,5</c:v>
                </c:pt>
                <c:pt idx="2846">
                  <c:v>284,6</c:v>
                </c:pt>
                <c:pt idx="2847">
                  <c:v>284,7</c:v>
                </c:pt>
                <c:pt idx="2848">
                  <c:v>284,8</c:v>
                </c:pt>
                <c:pt idx="2849">
                  <c:v>284,9</c:v>
                </c:pt>
                <c:pt idx="2850">
                  <c:v>285</c:v>
                </c:pt>
                <c:pt idx="2851">
                  <c:v>285,1</c:v>
                </c:pt>
                <c:pt idx="2852">
                  <c:v>285,2</c:v>
                </c:pt>
                <c:pt idx="2853">
                  <c:v>285,3</c:v>
                </c:pt>
                <c:pt idx="2854">
                  <c:v>285,4</c:v>
                </c:pt>
                <c:pt idx="2855">
                  <c:v>285,5</c:v>
                </c:pt>
                <c:pt idx="2856">
                  <c:v>285,6</c:v>
                </c:pt>
                <c:pt idx="2857">
                  <c:v>285,7</c:v>
                </c:pt>
                <c:pt idx="2858">
                  <c:v>285,8</c:v>
                </c:pt>
                <c:pt idx="2859">
                  <c:v>285,9</c:v>
                </c:pt>
                <c:pt idx="2860">
                  <c:v>286</c:v>
                </c:pt>
                <c:pt idx="2861">
                  <c:v>286,1</c:v>
                </c:pt>
                <c:pt idx="2862">
                  <c:v>286,2</c:v>
                </c:pt>
                <c:pt idx="2863">
                  <c:v>286,3</c:v>
                </c:pt>
                <c:pt idx="2864">
                  <c:v>286,4</c:v>
                </c:pt>
                <c:pt idx="2865">
                  <c:v>286,5</c:v>
                </c:pt>
                <c:pt idx="2866">
                  <c:v>286,6</c:v>
                </c:pt>
                <c:pt idx="2867">
                  <c:v>286,7</c:v>
                </c:pt>
                <c:pt idx="2868">
                  <c:v>286,8</c:v>
                </c:pt>
                <c:pt idx="2869">
                  <c:v>286,9</c:v>
                </c:pt>
                <c:pt idx="2870">
                  <c:v>287</c:v>
                </c:pt>
                <c:pt idx="2871">
                  <c:v>287,1</c:v>
                </c:pt>
                <c:pt idx="2872">
                  <c:v>287,2</c:v>
                </c:pt>
                <c:pt idx="2873">
                  <c:v>287,3</c:v>
                </c:pt>
                <c:pt idx="2874">
                  <c:v>287,4</c:v>
                </c:pt>
                <c:pt idx="2875">
                  <c:v>287,5</c:v>
                </c:pt>
                <c:pt idx="2876">
                  <c:v>287,6</c:v>
                </c:pt>
                <c:pt idx="2877">
                  <c:v>287,7</c:v>
                </c:pt>
                <c:pt idx="2878">
                  <c:v>287,8</c:v>
                </c:pt>
                <c:pt idx="2879">
                  <c:v>287,9</c:v>
                </c:pt>
                <c:pt idx="2880">
                  <c:v>288</c:v>
                </c:pt>
                <c:pt idx="2881">
                  <c:v>288,1</c:v>
                </c:pt>
                <c:pt idx="2882">
                  <c:v>288,2</c:v>
                </c:pt>
                <c:pt idx="2883">
                  <c:v>288,3</c:v>
                </c:pt>
                <c:pt idx="2884">
                  <c:v>288,4</c:v>
                </c:pt>
                <c:pt idx="2885">
                  <c:v>288,5</c:v>
                </c:pt>
                <c:pt idx="2886">
                  <c:v>288,6</c:v>
                </c:pt>
                <c:pt idx="2887">
                  <c:v>288,7</c:v>
                </c:pt>
                <c:pt idx="2888">
                  <c:v>288,8</c:v>
                </c:pt>
                <c:pt idx="2889">
                  <c:v>288,9</c:v>
                </c:pt>
                <c:pt idx="2890">
                  <c:v>289</c:v>
                </c:pt>
                <c:pt idx="2891">
                  <c:v>289,1</c:v>
                </c:pt>
                <c:pt idx="2892">
                  <c:v>289,2</c:v>
                </c:pt>
                <c:pt idx="2893">
                  <c:v>289,3</c:v>
                </c:pt>
                <c:pt idx="2894">
                  <c:v>289,4</c:v>
                </c:pt>
                <c:pt idx="2895">
                  <c:v>289,5</c:v>
                </c:pt>
                <c:pt idx="2896">
                  <c:v>289,6</c:v>
                </c:pt>
                <c:pt idx="2897">
                  <c:v>289,7</c:v>
                </c:pt>
                <c:pt idx="2898">
                  <c:v>289,8</c:v>
                </c:pt>
                <c:pt idx="2899">
                  <c:v>289,9</c:v>
                </c:pt>
                <c:pt idx="2900">
                  <c:v>290</c:v>
                </c:pt>
                <c:pt idx="2901">
                  <c:v>290,1</c:v>
                </c:pt>
                <c:pt idx="2902">
                  <c:v>290,2</c:v>
                </c:pt>
                <c:pt idx="2903">
                  <c:v>290,3</c:v>
                </c:pt>
                <c:pt idx="2904">
                  <c:v>290,4</c:v>
                </c:pt>
                <c:pt idx="2905">
                  <c:v>290,5</c:v>
                </c:pt>
                <c:pt idx="2906">
                  <c:v>290,6</c:v>
                </c:pt>
                <c:pt idx="2907">
                  <c:v>290,7</c:v>
                </c:pt>
                <c:pt idx="2908">
                  <c:v>290,8</c:v>
                </c:pt>
                <c:pt idx="2909">
                  <c:v>290,9</c:v>
                </c:pt>
                <c:pt idx="2910">
                  <c:v>291</c:v>
                </c:pt>
                <c:pt idx="2911">
                  <c:v>291,1</c:v>
                </c:pt>
                <c:pt idx="2912">
                  <c:v>291,2</c:v>
                </c:pt>
                <c:pt idx="2913">
                  <c:v>291,3</c:v>
                </c:pt>
                <c:pt idx="2914">
                  <c:v>291,4</c:v>
                </c:pt>
                <c:pt idx="2915">
                  <c:v>291,5</c:v>
                </c:pt>
                <c:pt idx="2916">
                  <c:v>291,6</c:v>
                </c:pt>
                <c:pt idx="2917">
                  <c:v>291,7</c:v>
                </c:pt>
                <c:pt idx="2918">
                  <c:v>291,8</c:v>
                </c:pt>
                <c:pt idx="2919">
                  <c:v>291,9</c:v>
                </c:pt>
                <c:pt idx="2920">
                  <c:v>292</c:v>
                </c:pt>
                <c:pt idx="2921">
                  <c:v>292,1</c:v>
                </c:pt>
                <c:pt idx="2922">
                  <c:v>292,2</c:v>
                </c:pt>
                <c:pt idx="2923">
                  <c:v>292,3</c:v>
                </c:pt>
                <c:pt idx="2924">
                  <c:v>292,4</c:v>
                </c:pt>
                <c:pt idx="2925">
                  <c:v>292,5</c:v>
                </c:pt>
                <c:pt idx="2926">
                  <c:v>292,6</c:v>
                </c:pt>
                <c:pt idx="2927">
                  <c:v>292,7</c:v>
                </c:pt>
                <c:pt idx="2928">
                  <c:v>292,8</c:v>
                </c:pt>
                <c:pt idx="2929">
                  <c:v>292,9</c:v>
                </c:pt>
                <c:pt idx="2930">
                  <c:v>293</c:v>
                </c:pt>
                <c:pt idx="2931">
                  <c:v>293,1</c:v>
                </c:pt>
                <c:pt idx="2932">
                  <c:v>293,2</c:v>
                </c:pt>
                <c:pt idx="2933">
                  <c:v>293,3</c:v>
                </c:pt>
                <c:pt idx="2934">
                  <c:v>293,4</c:v>
                </c:pt>
                <c:pt idx="2935">
                  <c:v>293,5</c:v>
                </c:pt>
                <c:pt idx="2936">
                  <c:v>293,6</c:v>
                </c:pt>
                <c:pt idx="2937">
                  <c:v>293,7</c:v>
                </c:pt>
                <c:pt idx="2938">
                  <c:v>293,8</c:v>
                </c:pt>
                <c:pt idx="2939">
                  <c:v>293,9</c:v>
                </c:pt>
                <c:pt idx="2940">
                  <c:v>294</c:v>
                </c:pt>
                <c:pt idx="2941">
                  <c:v>294,1</c:v>
                </c:pt>
                <c:pt idx="2942">
                  <c:v>294,2</c:v>
                </c:pt>
                <c:pt idx="2943">
                  <c:v>294,3</c:v>
                </c:pt>
                <c:pt idx="2944">
                  <c:v>294,4</c:v>
                </c:pt>
                <c:pt idx="2945">
                  <c:v>294,5</c:v>
                </c:pt>
                <c:pt idx="2946">
                  <c:v>294,6</c:v>
                </c:pt>
                <c:pt idx="2947">
                  <c:v>294,7</c:v>
                </c:pt>
                <c:pt idx="2948">
                  <c:v>294,8</c:v>
                </c:pt>
                <c:pt idx="2949">
                  <c:v>294,9</c:v>
                </c:pt>
                <c:pt idx="2950">
                  <c:v>295</c:v>
                </c:pt>
                <c:pt idx="2951">
                  <c:v>295,1</c:v>
                </c:pt>
                <c:pt idx="2952">
                  <c:v>295,2</c:v>
                </c:pt>
                <c:pt idx="2953">
                  <c:v>295,3</c:v>
                </c:pt>
                <c:pt idx="2954">
                  <c:v>295,4</c:v>
                </c:pt>
                <c:pt idx="2955">
                  <c:v>295,5</c:v>
                </c:pt>
                <c:pt idx="2956">
                  <c:v>295,6</c:v>
                </c:pt>
                <c:pt idx="2957">
                  <c:v>295,7</c:v>
                </c:pt>
                <c:pt idx="2958">
                  <c:v>295,8</c:v>
                </c:pt>
                <c:pt idx="2959">
                  <c:v>295,9</c:v>
                </c:pt>
                <c:pt idx="2960">
                  <c:v>296</c:v>
                </c:pt>
                <c:pt idx="2961">
                  <c:v>296,1</c:v>
                </c:pt>
                <c:pt idx="2962">
                  <c:v>296,2</c:v>
                </c:pt>
                <c:pt idx="2963">
                  <c:v>296,3</c:v>
                </c:pt>
                <c:pt idx="2964">
                  <c:v>296,4</c:v>
                </c:pt>
                <c:pt idx="2965">
                  <c:v>296,5</c:v>
                </c:pt>
                <c:pt idx="2966">
                  <c:v>296,6</c:v>
                </c:pt>
                <c:pt idx="2967">
                  <c:v>296,7</c:v>
                </c:pt>
                <c:pt idx="2968">
                  <c:v>296,8</c:v>
                </c:pt>
                <c:pt idx="2969">
                  <c:v>296,9</c:v>
                </c:pt>
                <c:pt idx="2970">
                  <c:v>297</c:v>
                </c:pt>
                <c:pt idx="2971">
                  <c:v>297,1</c:v>
                </c:pt>
                <c:pt idx="2972">
                  <c:v>297,2</c:v>
                </c:pt>
                <c:pt idx="2973">
                  <c:v>297,3</c:v>
                </c:pt>
                <c:pt idx="2974">
                  <c:v>297,4</c:v>
                </c:pt>
                <c:pt idx="2975">
                  <c:v>297,5</c:v>
                </c:pt>
                <c:pt idx="2976">
                  <c:v>297,6</c:v>
                </c:pt>
                <c:pt idx="2977">
                  <c:v>297,7</c:v>
                </c:pt>
                <c:pt idx="2978">
                  <c:v>297,8</c:v>
                </c:pt>
                <c:pt idx="2979">
                  <c:v>297,9</c:v>
                </c:pt>
                <c:pt idx="2980">
                  <c:v>298</c:v>
                </c:pt>
                <c:pt idx="2981">
                  <c:v>298,1</c:v>
                </c:pt>
                <c:pt idx="2982">
                  <c:v>298,2</c:v>
                </c:pt>
                <c:pt idx="2983">
                  <c:v>298,3</c:v>
                </c:pt>
                <c:pt idx="2984">
                  <c:v>298,4</c:v>
                </c:pt>
                <c:pt idx="2985">
                  <c:v>298,5</c:v>
                </c:pt>
                <c:pt idx="2986">
                  <c:v>298,6</c:v>
                </c:pt>
                <c:pt idx="2987">
                  <c:v>298,7</c:v>
                </c:pt>
                <c:pt idx="2988">
                  <c:v>298,8</c:v>
                </c:pt>
                <c:pt idx="2989">
                  <c:v>298,9</c:v>
                </c:pt>
                <c:pt idx="2990">
                  <c:v>299</c:v>
                </c:pt>
                <c:pt idx="2991">
                  <c:v>299,1</c:v>
                </c:pt>
                <c:pt idx="2992">
                  <c:v>299,2</c:v>
                </c:pt>
                <c:pt idx="2993">
                  <c:v>299,3</c:v>
                </c:pt>
                <c:pt idx="2994">
                  <c:v>299,4</c:v>
                </c:pt>
                <c:pt idx="2995">
                  <c:v>299,5</c:v>
                </c:pt>
                <c:pt idx="2996">
                  <c:v>299,6</c:v>
                </c:pt>
                <c:pt idx="2997">
                  <c:v>299,7</c:v>
                </c:pt>
                <c:pt idx="2998">
                  <c:v>299,8</c:v>
                </c:pt>
                <c:pt idx="2999">
                  <c:v>299,9</c:v>
                </c:pt>
                <c:pt idx="3000">
                  <c:v>300</c:v>
                </c:pt>
                <c:pt idx="3001">
                  <c:v>300,1</c:v>
                </c:pt>
                <c:pt idx="3002">
                  <c:v>300,2</c:v>
                </c:pt>
                <c:pt idx="3003">
                  <c:v>300,3</c:v>
                </c:pt>
                <c:pt idx="3004">
                  <c:v>300,4</c:v>
                </c:pt>
                <c:pt idx="3005">
                  <c:v>300,5</c:v>
                </c:pt>
                <c:pt idx="3006">
                  <c:v>300,6</c:v>
                </c:pt>
                <c:pt idx="3007">
                  <c:v>300,7</c:v>
                </c:pt>
                <c:pt idx="3008">
                  <c:v>300,8</c:v>
                </c:pt>
                <c:pt idx="3009">
                  <c:v>300,9</c:v>
                </c:pt>
                <c:pt idx="3010">
                  <c:v>301</c:v>
                </c:pt>
                <c:pt idx="3011">
                  <c:v>301,1</c:v>
                </c:pt>
                <c:pt idx="3012">
                  <c:v>301,2</c:v>
                </c:pt>
                <c:pt idx="3013">
                  <c:v>301,3</c:v>
                </c:pt>
                <c:pt idx="3014">
                  <c:v>301,4</c:v>
                </c:pt>
                <c:pt idx="3015">
                  <c:v>301,5</c:v>
                </c:pt>
                <c:pt idx="3016">
                  <c:v>301,6</c:v>
                </c:pt>
                <c:pt idx="3017">
                  <c:v>301,7</c:v>
                </c:pt>
                <c:pt idx="3018">
                  <c:v>301,8</c:v>
                </c:pt>
                <c:pt idx="3019">
                  <c:v>301,9</c:v>
                </c:pt>
                <c:pt idx="3020">
                  <c:v>302</c:v>
                </c:pt>
                <c:pt idx="3021">
                  <c:v>302,1</c:v>
                </c:pt>
                <c:pt idx="3022">
                  <c:v>302,2</c:v>
                </c:pt>
                <c:pt idx="3023">
                  <c:v>302,3</c:v>
                </c:pt>
                <c:pt idx="3024">
                  <c:v>302,4</c:v>
                </c:pt>
                <c:pt idx="3025">
                  <c:v>302,5</c:v>
                </c:pt>
                <c:pt idx="3026">
                  <c:v>302,6</c:v>
                </c:pt>
                <c:pt idx="3027">
                  <c:v>302,7</c:v>
                </c:pt>
                <c:pt idx="3028">
                  <c:v>302,8</c:v>
                </c:pt>
                <c:pt idx="3029">
                  <c:v>302,9</c:v>
                </c:pt>
                <c:pt idx="3030">
                  <c:v>303</c:v>
                </c:pt>
                <c:pt idx="3031">
                  <c:v>303,1</c:v>
                </c:pt>
                <c:pt idx="3032">
                  <c:v>303,2</c:v>
                </c:pt>
                <c:pt idx="3033">
                  <c:v>303,3</c:v>
                </c:pt>
                <c:pt idx="3034">
                  <c:v>303,4</c:v>
                </c:pt>
                <c:pt idx="3035">
                  <c:v>303,5</c:v>
                </c:pt>
                <c:pt idx="3036">
                  <c:v>303,6</c:v>
                </c:pt>
                <c:pt idx="3037">
                  <c:v>303,7</c:v>
                </c:pt>
                <c:pt idx="3038">
                  <c:v>303,8</c:v>
                </c:pt>
                <c:pt idx="3039">
                  <c:v>303,9</c:v>
                </c:pt>
                <c:pt idx="3040">
                  <c:v>304</c:v>
                </c:pt>
                <c:pt idx="3041">
                  <c:v>304,1</c:v>
                </c:pt>
                <c:pt idx="3042">
                  <c:v>304,2</c:v>
                </c:pt>
                <c:pt idx="3043">
                  <c:v>304,3</c:v>
                </c:pt>
                <c:pt idx="3044">
                  <c:v>304,4</c:v>
                </c:pt>
                <c:pt idx="3045">
                  <c:v>304,5</c:v>
                </c:pt>
                <c:pt idx="3046">
                  <c:v>304,6</c:v>
                </c:pt>
                <c:pt idx="3047">
                  <c:v>304,7</c:v>
                </c:pt>
                <c:pt idx="3048">
                  <c:v>304,8</c:v>
                </c:pt>
                <c:pt idx="3049">
                  <c:v>304,9</c:v>
                </c:pt>
                <c:pt idx="3050">
                  <c:v>305</c:v>
                </c:pt>
                <c:pt idx="3051">
                  <c:v>305,1</c:v>
                </c:pt>
                <c:pt idx="3052">
                  <c:v>305,2</c:v>
                </c:pt>
                <c:pt idx="3053">
                  <c:v>305,3</c:v>
                </c:pt>
                <c:pt idx="3054">
                  <c:v>305,4</c:v>
                </c:pt>
                <c:pt idx="3055">
                  <c:v>305,5</c:v>
                </c:pt>
                <c:pt idx="3056">
                  <c:v>305,6</c:v>
                </c:pt>
                <c:pt idx="3057">
                  <c:v>305,7</c:v>
                </c:pt>
                <c:pt idx="3058">
                  <c:v>305,8</c:v>
                </c:pt>
                <c:pt idx="3059">
                  <c:v>305,9</c:v>
                </c:pt>
                <c:pt idx="3060">
                  <c:v>306</c:v>
                </c:pt>
                <c:pt idx="3061">
                  <c:v>306,1</c:v>
                </c:pt>
                <c:pt idx="3062">
                  <c:v>306,2</c:v>
                </c:pt>
                <c:pt idx="3063">
                  <c:v>306,3</c:v>
                </c:pt>
                <c:pt idx="3064">
                  <c:v>306,4</c:v>
                </c:pt>
                <c:pt idx="3065">
                  <c:v>306,5</c:v>
                </c:pt>
                <c:pt idx="3066">
                  <c:v>306,6</c:v>
                </c:pt>
                <c:pt idx="3067">
                  <c:v>306,7</c:v>
                </c:pt>
                <c:pt idx="3068">
                  <c:v>306,8</c:v>
                </c:pt>
                <c:pt idx="3069">
                  <c:v>306,9</c:v>
                </c:pt>
                <c:pt idx="3070">
                  <c:v>307</c:v>
                </c:pt>
                <c:pt idx="3071">
                  <c:v>307,1</c:v>
                </c:pt>
                <c:pt idx="3072">
                  <c:v>307,2</c:v>
                </c:pt>
                <c:pt idx="3073">
                  <c:v>307,3</c:v>
                </c:pt>
                <c:pt idx="3074">
                  <c:v>307,4</c:v>
                </c:pt>
                <c:pt idx="3075">
                  <c:v>307,5</c:v>
                </c:pt>
                <c:pt idx="3076">
                  <c:v>307,6</c:v>
                </c:pt>
                <c:pt idx="3077">
                  <c:v>307,7</c:v>
                </c:pt>
                <c:pt idx="3078">
                  <c:v>307,8</c:v>
                </c:pt>
                <c:pt idx="3079">
                  <c:v>307,9</c:v>
                </c:pt>
                <c:pt idx="3080">
                  <c:v>308</c:v>
                </c:pt>
                <c:pt idx="3081">
                  <c:v>308,1</c:v>
                </c:pt>
                <c:pt idx="3082">
                  <c:v>308,2</c:v>
                </c:pt>
                <c:pt idx="3083">
                  <c:v>308,3</c:v>
                </c:pt>
                <c:pt idx="3084">
                  <c:v>308,4</c:v>
                </c:pt>
                <c:pt idx="3085">
                  <c:v>308,5</c:v>
                </c:pt>
                <c:pt idx="3086">
                  <c:v>308,6</c:v>
                </c:pt>
                <c:pt idx="3087">
                  <c:v>308,7</c:v>
                </c:pt>
                <c:pt idx="3088">
                  <c:v>308,8</c:v>
                </c:pt>
                <c:pt idx="3089">
                  <c:v>308,9</c:v>
                </c:pt>
                <c:pt idx="3090">
                  <c:v>309</c:v>
                </c:pt>
                <c:pt idx="3091">
                  <c:v>309,1</c:v>
                </c:pt>
                <c:pt idx="3092">
                  <c:v>309,2</c:v>
                </c:pt>
                <c:pt idx="3093">
                  <c:v>309,3</c:v>
                </c:pt>
                <c:pt idx="3094">
                  <c:v>309,4</c:v>
                </c:pt>
                <c:pt idx="3095">
                  <c:v>309,5</c:v>
                </c:pt>
                <c:pt idx="3096">
                  <c:v>309,6</c:v>
                </c:pt>
                <c:pt idx="3097">
                  <c:v>309,7</c:v>
                </c:pt>
                <c:pt idx="3098">
                  <c:v>309,8</c:v>
                </c:pt>
                <c:pt idx="3099">
                  <c:v>309,9</c:v>
                </c:pt>
                <c:pt idx="3100">
                  <c:v>310</c:v>
                </c:pt>
                <c:pt idx="3101">
                  <c:v>310,1</c:v>
                </c:pt>
                <c:pt idx="3102">
                  <c:v>310,2</c:v>
                </c:pt>
                <c:pt idx="3103">
                  <c:v>310,3</c:v>
                </c:pt>
                <c:pt idx="3104">
                  <c:v>310,4</c:v>
                </c:pt>
                <c:pt idx="3105">
                  <c:v>310,5</c:v>
                </c:pt>
                <c:pt idx="3106">
                  <c:v>310,6</c:v>
                </c:pt>
                <c:pt idx="3107">
                  <c:v>310,7</c:v>
                </c:pt>
                <c:pt idx="3108">
                  <c:v>310,8</c:v>
                </c:pt>
                <c:pt idx="3109">
                  <c:v>310,9</c:v>
                </c:pt>
                <c:pt idx="3110">
                  <c:v>311</c:v>
                </c:pt>
                <c:pt idx="3111">
                  <c:v>311,1</c:v>
                </c:pt>
                <c:pt idx="3112">
                  <c:v>311,2</c:v>
                </c:pt>
                <c:pt idx="3113">
                  <c:v>311,3</c:v>
                </c:pt>
                <c:pt idx="3114">
                  <c:v>311,4</c:v>
                </c:pt>
                <c:pt idx="3115">
                  <c:v>311,5</c:v>
                </c:pt>
                <c:pt idx="3116">
                  <c:v>311,6</c:v>
                </c:pt>
                <c:pt idx="3117">
                  <c:v>311,7</c:v>
                </c:pt>
                <c:pt idx="3118">
                  <c:v>311,8</c:v>
                </c:pt>
                <c:pt idx="3119">
                  <c:v>311,9</c:v>
                </c:pt>
                <c:pt idx="3120">
                  <c:v>312</c:v>
                </c:pt>
                <c:pt idx="3121">
                  <c:v>312,1</c:v>
                </c:pt>
                <c:pt idx="3122">
                  <c:v>312,2</c:v>
                </c:pt>
                <c:pt idx="3123">
                  <c:v>312,3</c:v>
                </c:pt>
                <c:pt idx="3124">
                  <c:v>312,4</c:v>
                </c:pt>
                <c:pt idx="3125">
                  <c:v>312,5</c:v>
                </c:pt>
                <c:pt idx="3126">
                  <c:v>312,6</c:v>
                </c:pt>
                <c:pt idx="3127">
                  <c:v>312,7</c:v>
                </c:pt>
                <c:pt idx="3128">
                  <c:v>312,8</c:v>
                </c:pt>
                <c:pt idx="3129">
                  <c:v>312,9</c:v>
                </c:pt>
                <c:pt idx="3130">
                  <c:v>313</c:v>
                </c:pt>
                <c:pt idx="3131">
                  <c:v>313,1</c:v>
                </c:pt>
                <c:pt idx="3132">
                  <c:v>313,2</c:v>
                </c:pt>
                <c:pt idx="3133">
                  <c:v>313,3</c:v>
                </c:pt>
                <c:pt idx="3134">
                  <c:v>313,4</c:v>
                </c:pt>
                <c:pt idx="3135">
                  <c:v>313,5</c:v>
                </c:pt>
                <c:pt idx="3136">
                  <c:v>313,6</c:v>
                </c:pt>
                <c:pt idx="3137">
                  <c:v>313,7</c:v>
                </c:pt>
                <c:pt idx="3138">
                  <c:v>313,8</c:v>
                </c:pt>
                <c:pt idx="3139">
                  <c:v>313,9</c:v>
                </c:pt>
                <c:pt idx="3140">
                  <c:v>314</c:v>
                </c:pt>
                <c:pt idx="3141">
                  <c:v>314,1</c:v>
                </c:pt>
                <c:pt idx="3142">
                  <c:v>314,2</c:v>
                </c:pt>
                <c:pt idx="3143">
                  <c:v>314,3</c:v>
                </c:pt>
                <c:pt idx="3144">
                  <c:v>314,4</c:v>
                </c:pt>
                <c:pt idx="3145">
                  <c:v>314,5</c:v>
                </c:pt>
                <c:pt idx="3146">
                  <c:v>314,6</c:v>
                </c:pt>
                <c:pt idx="3147">
                  <c:v>314,7</c:v>
                </c:pt>
                <c:pt idx="3148">
                  <c:v>314,8</c:v>
                </c:pt>
                <c:pt idx="3149">
                  <c:v>314,9</c:v>
                </c:pt>
                <c:pt idx="3150">
                  <c:v>315</c:v>
                </c:pt>
                <c:pt idx="3151">
                  <c:v>315,1</c:v>
                </c:pt>
                <c:pt idx="3152">
                  <c:v>315,2</c:v>
                </c:pt>
                <c:pt idx="3153">
                  <c:v>315,3</c:v>
                </c:pt>
                <c:pt idx="3154">
                  <c:v>315,4</c:v>
                </c:pt>
                <c:pt idx="3155">
                  <c:v>315,5</c:v>
                </c:pt>
                <c:pt idx="3156">
                  <c:v>315,6</c:v>
                </c:pt>
                <c:pt idx="3157">
                  <c:v>315,7</c:v>
                </c:pt>
                <c:pt idx="3158">
                  <c:v>315,8</c:v>
                </c:pt>
                <c:pt idx="3159">
                  <c:v>315,9</c:v>
                </c:pt>
                <c:pt idx="3160">
                  <c:v>316</c:v>
                </c:pt>
                <c:pt idx="3161">
                  <c:v>316,1</c:v>
                </c:pt>
                <c:pt idx="3162">
                  <c:v>316,2</c:v>
                </c:pt>
                <c:pt idx="3163">
                  <c:v>316,3</c:v>
                </c:pt>
                <c:pt idx="3164">
                  <c:v>316,4</c:v>
                </c:pt>
                <c:pt idx="3165">
                  <c:v>316,5</c:v>
                </c:pt>
                <c:pt idx="3166">
                  <c:v>316,6</c:v>
                </c:pt>
                <c:pt idx="3167">
                  <c:v>316,7</c:v>
                </c:pt>
                <c:pt idx="3168">
                  <c:v>316,8</c:v>
                </c:pt>
                <c:pt idx="3169">
                  <c:v>316,9</c:v>
                </c:pt>
                <c:pt idx="3170">
                  <c:v>317</c:v>
                </c:pt>
                <c:pt idx="3171">
                  <c:v>317,1</c:v>
                </c:pt>
                <c:pt idx="3172">
                  <c:v>317,2</c:v>
                </c:pt>
                <c:pt idx="3173">
                  <c:v>317,3</c:v>
                </c:pt>
                <c:pt idx="3174">
                  <c:v>317,4</c:v>
                </c:pt>
                <c:pt idx="3175">
                  <c:v>317,5</c:v>
                </c:pt>
                <c:pt idx="3176">
                  <c:v>317,6</c:v>
                </c:pt>
                <c:pt idx="3177">
                  <c:v>317,7</c:v>
                </c:pt>
                <c:pt idx="3178">
                  <c:v>317,8</c:v>
                </c:pt>
                <c:pt idx="3179">
                  <c:v>317,9</c:v>
                </c:pt>
                <c:pt idx="3180">
                  <c:v>318</c:v>
                </c:pt>
                <c:pt idx="3181">
                  <c:v>318,1</c:v>
                </c:pt>
                <c:pt idx="3182">
                  <c:v>318,2</c:v>
                </c:pt>
                <c:pt idx="3183">
                  <c:v>318,3</c:v>
                </c:pt>
                <c:pt idx="3184">
                  <c:v>318,4</c:v>
                </c:pt>
                <c:pt idx="3185">
                  <c:v>318,5</c:v>
                </c:pt>
                <c:pt idx="3186">
                  <c:v>318,6</c:v>
                </c:pt>
                <c:pt idx="3187">
                  <c:v>318,7</c:v>
                </c:pt>
                <c:pt idx="3188">
                  <c:v>318,8</c:v>
                </c:pt>
                <c:pt idx="3189">
                  <c:v>318,9</c:v>
                </c:pt>
                <c:pt idx="3190">
                  <c:v>319</c:v>
                </c:pt>
                <c:pt idx="3191">
                  <c:v>319,1</c:v>
                </c:pt>
                <c:pt idx="3192">
                  <c:v>319,2</c:v>
                </c:pt>
                <c:pt idx="3193">
                  <c:v>319,3</c:v>
                </c:pt>
                <c:pt idx="3194">
                  <c:v>319,4</c:v>
                </c:pt>
                <c:pt idx="3195">
                  <c:v>319,5</c:v>
                </c:pt>
                <c:pt idx="3196">
                  <c:v>319,6</c:v>
                </c:pt>
                <c:pt idx="3197">
                  <c:v>319,7</c:v>
                </c:pt>
                <c:pt idx="3198">
                  <c:v>319,8</c:v>
                </c:pt>
                <c:pt idx="3199">
                  <c:v>319,9</c:v>
                </c:pt>
                <c:pt idx="3200">
                  <c:v>320</c:v>
                </c:pt>
                <c:pt idx="3201">
                  <c:v>320,1</c:v>
                </c:pt>
                <c:pt idx="3202">
                  <c:v>320,2</c:v>
                </c:pt>
                <c:pt idx="3203">
                  <c:v>320,3</c:v>
                </c:pt>
                <c:pt idx="3204">
                  <c:v>320,4</c:v>
                </c:pt>
                <c:pt idx="3205">
                  <c:v>320,5</c:v>
                </c:pt>
                <c:pt idx="3206">
                  <c:v>320,6</c:v>
                </c:pt>
                <c:pt idx="3207">
                  <c:v>320,7</c:v>
                </c:pt>
                <c:pt idx="3208">
                  <c:v>320,8</c:v>
                </c:pt>
                <c:pt idx="3209">
                  <c:v>320,9</c:v>
                </c:pt>
                <c:pt idx="3210">
                  <c:v>321</c:v>
                </c:pt>
                <c:pt idx="3211">
                  <c:v>321,1</c:v>
                </c:pt>
                <c:pt idx="3212">
                  <c:v>321,2</c:v>
                </c:pt>
                <c:pt idx="3213">
                  <c:v>321,3</c:v>
                </c:pt>
                <c:pt idx="3214">
                  <c:v>321,4</c:v>
                </c:pt>
                <c:pt idx="3215">
                  <c:v>321,5</c:v>
                </c:pt>
                <c:pt idx="3216">
                  <c:v>321,6</c:v>
                </c:pt>
                <c:pt idx="3217">
                  <c:v>321,7</c:v>
                </c:pt>
                <c:pt idx="3218">
                  <c:v>321,8</c:v>
                </c:pt>
                <c:pt idx="3219">
                  <c:v>321,9</c:v>
                </c:pt>
                <c:pt idx="3220">
                  <c:v>322</c:v>
                </c:pt>
                <c:pt idx="3221">
                  <c:v>322,1</c:v>
                </c:pt>
                <c:pt idx="3222">
                  <c:v>322,2</c:v>
                </c:pt>
                <c:pt idx="3223">
                  <c:v>322,3</c:v>
                </c:pt>
                <c:pt idx="3224">
                  <c:v>322,4</c:v>
                </c:pt>
                <c:pt idx="3225">
                  <c:v>322,5</c:v>
                </c:pt>
                <c:pt idx="3226">
                  <c:v>322,6</c:v>
                </c:pt>
                <c:pt idx="3227">
                  <c:v>322,7</c:v>
                </c:pt>
                <c:pt idx="3228">
                  <c:v>322,8</c:v>
                </c:pt>
                <c:pt idx="3229">
                  <c:v>322,9</c:v>
                </c:pt>
                <c:pt idx="3230">
                  <c:v>323</c:v>
                </c:pt>
                <c:pt idx="3231">
                  <c:v>323,1</c:v>
                </c:pt>
                <c:pt idx="3232">
                  <c:v>323,2</c:v>
                </c:pt>
                <c:pt idx="3233">
                  <c:v>323,3</c:v>
                </c:pt>
                <c:pt idx="3234">
                  <c:v>323,4</c:v>
                </c:pt>
                <c:pt idx="3235">
                  <c:v>323,5</c:v>
                </c:pt>
                <c:pt idx="3236">
                  <c:v>323,6</c:v>
                </c:pt>
                <c:pt idx="3237">
                  <c:v>323,7</c:v>
                </c:pt>
                <c:pt idx="3238">
                  <c:v>323,8</c:v>
                </c:pt>
                <c:pt idx="3239">
                  <c:v>323,9</c:v>
                </c:pt>
                <c:pt idx="3240">
                  <c:v>324</c:v>
                </c:pt>
                <c:pt idx="3241">
                  <c:v>324,1</c:v>
                </c:pt>
                <c:pt idx="3242">
                  <c:v>324,2</c:v>
                </c:pt>
                <c:pt idx="3243">
                  <c:v>324,3</c:v>
                </c:pt>
                <c:pt idx="3244">
                  <c:v>324,4</c:v>
                </c:pt>
                <c:pt idx="3245">
                  <c:v>324,5</c:v>
                </c:pt>
                <c:pt idx="3246">
                  <c:v>324,6</c:v>
                </c:pt>
                <c:pt idx="3247">
                  <c:v>324,7</c:v>
                </c:pt>
                <c:pt idx="3248">
                  <c:v>324,8</c:v>
                </c:pt>
                <c:pt idx="3249">
                  <c:v>324,9</c:v>
                </c:pt>
                <c:pt idx="3250">
                  <c:v>325</c:v>
                </c:pt>
                <c:pt idx="3251">
                  <c:v>325,1</c:v>
                </c:pt>
                <c:pt idx="3252">
                  <c:v>325,2</c:v>
                </c:pt>
                <c:pt idx="3253">
                  <c:v>325,3</c:v>
                </c:pt>
                <c:pt idx="3254">
                  <c:v>325,4</c:v>
                </c:pt>
                <c:pt idx="3255">
                  <c:v>325,5</c:v>
                </c:pt>
                <c:pt idx="3256">
                  <c:v>325,6</c:v>
                </c:pt>
                <c:pt idx="3257">
                  <c:v>325,7</c:v>
                </c:pt>
                <c:pt idx="3258">
                  <c:v>325,8</c:v>
                </c:pt>
                <c:pt idx="3259">
                  <c:v>325,9</c:v>
                </c:pt>
                <c:pt idx="3260">
                  <c:v>326</c:v>
                </c:pt>
                <c:pt idx="3261">
                  <c:v>326,1</c:v>
                </c:pt>
                <c:pt idx="3262">
                  <c:v>326,2</c:v>
                </c:pt>
                <c:pt idx="3263">
                  <c:v>326,3</c:v>
                </c:pt>
                <c:pt idx="3264">
                  <c:v>326,4</c:v>
                </c:pt>
                <c:pt idx="3265">
                  <c:v>326,5</c:v>
                </c:pt>
                <c:pt idx="3266">
                  <c:v>326,6</c:v>
                </c:pt>
                <c:pt idx="3267">
                  <c:v>326,7</c:v>
                </c:pt>
                <c:pt idx="3268">
                  <c:v>326,8</c:v>
                </c:pt>
                <c:pt idx="3269">
                  <c:v>326,9</c:v>
                </c:pt>
                <c:pt idx="3270">
                  <c:v>327</c:v>
                </c:pt>
                <c:pt idx="3271">
                  <c:v>327,1</c:v>
                </c:pt>
                <c:pt idx="3272">
                  <c:v>327,2</c:v>
                </c:pt>
                <c:pt idx="3273">
                  <c:v>327,3</c:v>
                </c:pt>
                <c:pt idx="3274">
                  <c:v>327,4</c:v>
                </c:pt>
                <c:pt idx="3275">
                  <c:v>327,5</c:v>
                </c:pt>
                <c:pt idx="3276">
                  <c:v>327,6</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strCache>
            </c:strRef>
          </c:cat>
          <c:val>
            <c:numRef>
              <c:f>Лист1!$N$2:$N$3603</c:f>
              <c:numCache>
                <c:formatCode>General</c:formatCode>
                <c:ptCount val="3601"/>
                <c:pt idx="0">
                  <c:v>4.7625999999999999</c:v>
                </c:pt>
                <c:pt idx="1">
                  <c:v>4.7625000000000002</c:v>
                </c:pt>
                <c:pt idx="2">
                  <c:v>4.7625000000000002</c:v>
                </c:pt>
                <c:pt idx="3">
                  <c:v>4.7624000000000004</c:v>
                </c:pt>
                <c:pt idx="4">
                  <c:v>4.7624000000000004</c:v>
                </c:pt>
                <c:pt idx="5">
                  <c:v>4.7622999999999998</c:v>
                </c:pt>
                <c:pt idx="6">
                  <c:v>4.7622999999999998</c:v>
                </c:pt>
                <c:pt idx="7">
                  <c:v>4.7622999999999998</c:v>
                </c:pt>
                <c:pt idx="8">
                  <c:v>4.7622</c:v>
                </c:pt>
                <c:pt idx="9">
                  <c:v>4.7622</c:v>
                </c:pt>
                <c:pt idx="10">
                  <c:v>4.7622</c:v>
                </c:pt>
                <c:pt idx="11">
                  <c:v>4.7621000000000002</c:v>
                </c:pt>
                <c:pt idx="12">
                  <c:v>4.7621000000000002</c:v>
                </c:pt>
                <c:pt idx="13">
                  <c:v>4.7621000000000002</c:v>
                </c:pt>
                <c:pt idx="14">
                  <c:v>4.7619999999999996</c:v>
                </c:pt>
                <c:pt idx="15">
                  <c:v>4.7619999999999996</c:v>
                </c:pt>
                <c:pt idx="16">
                  <c:v>4.7619999999999996</c:v>
                </c:pt>
                <c:pt idx="17">
                  <c:v>4.7619999999999996</c:v>
                </c:pt>
                <c:pt idx="18">
                  <c:v>4.7619999999999996</c:v>
                </c:pt>
                <c:pt idx="19">
                  <c:v>4.7619999999999996</c:v>
                </c:pt>
                <c:pt idx="20">
                  <c:v>4.7618999999999998</c:v>
                </c:pt>
                <c:pt idx="21">
                  <c:v>4.7618999999999998</c:v>
                </c:pt>
                <c:pt idx="22">
                  <c:v>4.7618999999999998</c:v>
                </c:pt>
                <c:pt idx="23">
                  <c:v>4.7618999999999998</c:v>
                </c:pt>
                <c:pt idx="24">
                  <c:v>4.7618999999999998</c:v>
                </c:pt>
                <c:pt idx="25">
                  <c:v>4.7618999999999998</c:v>
                </c:pt>
                <c:pt idx="26">
                  <c:v>4.7618999999999998</c:v>
                </c:pt>
                <c:pt idx="27">
                  <c:v>4.7618999999999998</c:v>
                </c:pt>
                <c:pt idx="28">
                  <c:v>4.7618999999999998</c:v>
                </c:pt>
                <c:pt idx="29">
                  <c:v>4.7619999999999996</c:v>
                </c:pt>
                <c:pt idx="30">
                  <c:v>4.7619999999999996</c:v>
                </c:pt>
                <c:pt idx="31">
                  <c:v>4.7619999999999996</c:v>
                </c:pt>
                <c:pt idx="32">
                  <c:v>4.7619999999999996</c:v>
                </c:pt>
                <c:pt idx="33">
                  <c:v>4.7619999999999996</c:v>
                </c:pt>
                <c:pt idx="34">
                  <c:v>4.7619999999999996</c:v>
                </c:pt>
                <c:pt idx="35">
                  <c:v>4.7621000000000002</c:v>
                </c:pt>
                <c:pt idx="36">
                  <c:v>4.7621000000000002</c:v>
                </c:pt>
                <c:pt idx="37">
                  <c:v>4.7621000000000002</c:v>
                </c:pt>
                <c:pt idx="38">
                  <c:v>4.7621000000000002</c:v>
                </c:pt>
                <c:pt idx="39">
                  <c:v>4.7622</c:v>
                </c:pt>
                <c:pt idx="40">
                  <c:v>4.7622</c:v>
                </c:pt>
                <c:pt idx="41">
                  <c:v>4.7622</c:v>
                </c:pt>
                <c:pt idx="42">
                  <c:v>4.7622999999999998</c:v>
                </c:pt>
                <c:pt idx="43">
                  <c:v>4.7622999999999998</c:v>
                </c:pt>
                <c:pt idx="44">
                  <c:v>4.7624000000000004</c:v>
                </c:pt>
                <c:pt idx="45">
                  <c:v>4.7624000000000004</c:v>
                </c:pt>
                <c:pt idx="46">
                  <c:v>4.7625000000000002</c:v>
                </c:pt>
                <c:pt idx="47">
                  <c:v>4.7625000000000002</c:v>
                </c:pt>
                <c:pt idx="48">
                  <c:v>4.7625999999999999</c:v>
                </c:pt>
                <c:pt idx="49">
                  <c:v>4.7625999999999999</c:v>
                </c:pt>
                <c:pt idx="50">
                  <c:v>4.7626999999999997</c:v>
                </c:pt>
                <c:pt idx="51">
                  <c:v>4.7626999999999997</c:v>
                </c:pt>
                <c:pt idx="52">
                  <c:v>4.7628000000000004</c:v>
                </c:pt>
                <c:pt idx="53">
                  <c:v>4.7629000000000001</c:v>
                </c:pt>
                <c:pt idx="54">
                  <c:v>4.7629000000000001</c:v>
                </c:pt>
                <c:pt idx="55">
                  <c:v>4.7629999999999999</c:v>
                </c:pt>
                <c:pt idx="56">
                  <c:v>4.7630999999999997</c:v>
                </c:pt>
                <c:pt idx="57">
                  <c:v>4.7630999999999997</c:v>
                </c:pt>
                <c:pt idx="58">
                  <c:v>4.7632000000000003</c:v>
                </c:pt>
                <c:pt idx="59">
                  <c:v>4.7633000000000001</c:v>
                </c:pt>
                <c:pt idx="60">
                  <c:v>4.7633999999999999</c:v>
                </c:pt>
                <c:pt idx="61">
                  <c:v>4.7633999999999999</c:v>
                </c:pt>
                <c:pt idx="62">
                  <c:v>4.7634999999999996</c:v>
                </c:pt>
                <c:pt idx="63">
                  <c:v>4.7636000000000003</c:v>
                </c:pt>
                <c:pt idx="64">
                  <c:v>4.7637</c:v>
                </c:pt>
                <c:pt idx="65">
                  <c:v>4.7637999999999998</c:v>
                </c:pt>
                <c:pt idx="66">
                  <c:v>4.7638999999999996</c:v>
                </c:pt>
                <c:pt idx="67">
                  <c:v>4.7640000000000002</c:v>
                </c:pt>
                <c:pt idx="68">
                  <c:v>4.7641</c:v>
                </c:pt>
                <c:pt idx="69">
                  <c:v>4.7641999999999998</c:v>
                </c:pt>
                <c:pt idx="70">
                  <c:v>4.7643000000000004</c:v>
                </c:pt>
                <c:pt idx="71">
                  <c:v>4.7644000000000002</c:v>
                </c:pt>
                <c:pt idx="72">
                  <c:v>4.7645</c:v>
                </c:pt>
                <c:pt idx="73">
                  <c:v>4.7645999999999997</c:v>
                </c:pt>
                <c:pt idx="74">
                  <c:v>4.7647000000000004</c:v>
                </c:pt>
                <c:pt idx="75">
                  <c:v>4.7648000000000001</c:v>
                </c:pt>
                <c:pt idx="76">
                  <c:v>4.7648999999999999</c:v>
                </c:pt>
                <c:pt idx="77">
                  <c:v>4.7651000000000003</c:v>
                </c:pt>
                <c:pt idx="78">
                  <c:v>4.7652000000000001</c:v>
                </c:pt>
                <c:pt idx="79">
                  <c:v>4.7652999999999999</c:v>
                </c:pt>
                <c:pt idx="80">
                  <c:v>4.7653999999999996</c:v>
                </c:pt>
                <c:pt idx="81">
                  <c:v>4.7655000000000003</c:v>
                </c:pt>
                <c:pt idx="82">
                  <c:v>4.7656999999999998</c:v>
                </c:pt>
                <c:pt idx="83">
                  <c:v>4.7657999999999996</c:v>
                </c:pt>
                <c:pt idx="84">
                  <c:v>4.7659000000000002</c:v>
                </c:pt>
                <c:pt idx="85">
                  <c:v>4.7660999999999998</c:v>
                </c:pt>
                <c:pt idx="86">
                  <c:v>4.7662000000000004</c:v>
                </c:pt>
                <c:pt idx="87">
                  <c:v>4.7663000000000002</c:v>
                </c:pt>
                <c:pt idx="88">
                  <c:v>4.7664999999999997</c:v>
                </c:pt>
                <c:pt idx="89">
                  <c:v>4.7666000000000004</c:v>
                </c:pt>
                <c:pt idx="90">
                  <c:v>4.7667999999999999</c:v>
                </c:pt>
                <c:pt idx="91">
                  <c:v>4.7668999999999997</c:v>
                </c:pt>
                <c:pt idx="92">
                  <c:v>4.7671000000000001</c:v>
                </c:pt>
                <c:pt idx="93">
                  <c:v>4.7671999999999999</c:v>
                </c:pt>
                <c:pt idx="94">
                  <c:v>4.7674000000000003</c:v>
                </c:pt>
                <c:pt idx="95">
                  <c:v>4.7675000000000001</c:v>
                </c:pt>
                <c:pt idx="96">
                  <c:v>4.7676999999999996</c:v>
                </c:pt>
                <c:pt idx="97">
                  <c:v>4.7679</c:v>
                </c:pt>
                <c:pt idx="98">
                  <c:v>4.7679999999999998</c:v>
                </c:pt>
                <c:pt idx="99">
                  <c:v>4.7682000000000002</c:v>
                </c:pt>
                <c:pt idx="100">
                  <c:v>4.7683999999999997</c:v>
                </c:pt>
                <c:pt idx="101">
                  <c:v>4.7685000000000004</c:v>
                </c:pt>
                <c:pt idx="102">
                  <c:v>4.7686999999999999</c:v>
                </c:pt>
                <c:pt idx="103">
                  <c:v>4.7689000000000004</c:v>
                </c:pt>
                <c:pt idx="104">
                  <c:v>4.7690000000000001</c:v>
                </c:pt>
                <c:pt idx="105">
                  <c:v>4.7691999999999997</c:v>
                </c:pt>
                <c:pt idx="106">
                  <c:v>4.7694000000000001</c:v>
                </c:pt>
                <c:pt idx="107">
                  <c:v>4.7695999999999996</c:v>
                </c:pt>
                <c:pt idx="108">
                  <c:v>4.7698</c:v>
                </c:pt>
                <c:pt idx="109">
                  <c:v>4.7699999999999996</c:v>
                </c:pt>
                <c:pt idx="110">
                  <c:v>4.7702</c:v>
                </c:pt>
                <c:pt idx="111">
                  <c:v>4.7702999999999998</c:v>
                </c:pt>
                <c:pt idx="112">
                  <c:v>4.7705000000000002</c:v>
                </c:pt>
                <c:pt idx="113">
                  <c:v>4.7706999999999997</c:v>
                </c:pt>
                <c:pt idx="114">
                  <c:v>4.7709000000000001</c:v>
                </c:pt>
                <c:pt idx="115">
                  <c:v>4.7710999999999997</c:v>
                </c:pt>
                <c:pt idx="116">
                  <c:v>4.7713000000000001</c:v>
                </c:pt>
                <c:pt idx="117">
                  <c:v>4.7714999999999996</c:v>
                </c:pt>
                <c:pt idx="118">
                  <c:v>4.7717999999999998</c:v>
                </c:pt>
                <c:pt idx="119">
                  <c:v>4.7720000000000002</c:v>
                </c:pt>
                <c:pt idx="120">
                  <c:v>4.7721999999999998</c:v>
                </c:pt>
                <c:pt idx="121">
                  <c:v>4.7724000000000002</c:v>
                </c:pt>
                <c:pt idx="122">
                  <c:v>4.7725999999999997</c:v>
                </c:pt>
                <c:pt idx="123">
                  <c:v>4.7728000000000002</c:v>
                </c:pt>
                <c:pt idx="124">
                  <c:v>4.7729999999999997</c:v>
                </c:pt>
                <c:pt idx="125">
                  <c:v>4.7732999999999999</c:v>
                </c:pt>
                <c:pt idx="126">
                  <c:v>4.7735000000000003</c:v>
                </c:pt>
                <c:pt idx="127">
                  <c:v>4.7736999999999998</c:v>
                </c:pt>
                <c:pt idx="128">
                  <c:v>4.7739000000000003</c:v>
                </c:pt>
                <c:pt idx="129">
                  <c:v>4.7742000000000004</c:v>
                </c:pt>
                <c:pt idx="130">
                  <c:v>4.7744</c:v>
                </c:pt>
                <c:pt idx="131">
                  <c:v>4.7746000000000004</c:v>
                </c:pt>
                <c:pt idx="132">
                  <c:v>4.7748999999999997</c:v>
                </c:pt>
                <c:pt idx="133">
                  <c:v>4.7751000000000001</c:v>
                </c:pt>
                <c:pt idx="134">
                  <c:v>4.7754000000000003</c:v>
                </c:pt>
                <c:pt idx="135">
                  <c:v>4.7755999999999998</c:v>
                </c:pt>
                <c:pt idx="136">
                  <c:v>4.7759</c:v>
                </c:pt>
                <c:pt idx="137">
                  <c:v>4.7760999999999996</c:v>
                </c:pt>
                <c:pt idx="138">
                  <c:v>4.7763999999999998</c:v>
                </c:pt>
                <c:pt idx="139">
                  <c:v>4.7766000000000002</c:v>
                </c:pt>
                <c:pt idx="140">
                  <c:v>4.7769000000000004</c:v>
                </c:pt>
                <c:pt idx="141">
                  <c:v>4.7770999999999999</c:v>
                </c:pt>
                <c:pt idx="142">
                  <c:v>4.7774000000000001</c:v>
                </c:pt>
                <c:pt idx="143">
                  <c:v>4.7775999999999996</c:v>
                </c:pt>
                <c:pt idx="144">
                  <c:v>4.7778999999999998</c:v>
                </c:pt>
                <c:pt idx="145">
                  <c:v>4.7782</c:v>
                </c:pt>
                <c:pt idx="146">
                  <c:v>4.7784000000000004</c:v>
                </c:pt>
                <c:pt idx="147">
                  <c:v>4.7786999999999997</c:v>
                </c:pt>
                <c:pt idx="148">
                  <c:v>4.7789999999999999</c:v>
                </c:pt>
                <c:pt idx="149">
                  <c:v>4.7792000000000003</c:v>
                </c:pt>
                <c:pt idx="150">
                  <c:v>4.7794999999999996</c:v>
                </c:pt>
                <c:pt idx="151">
                  <c:v>4.7797999999999998</c:v>
                </c:pt>
                <c:pt idx="152">
                  <c:v>4.7801</c:v>
                </c:pt>
                <c:pt idx="153">
                  <c:v>4.7804000000000002</c:v>
                </c:pt>
                <c:pt idx="154">
                  <c:v>4.7807000000000004</c:v>
                </c:pt>
                <c:pt idx="155">
                  <c:v>4.7808999999999999</c:v>
                </c:pt>
                <c:pt idx="156">
                  <c:v>4.7812000000000001</c:v>
                </c:pt>
                <c:pt idx="157">
                  <c:v>4.7815000000000003</c:v>
                </c:pt>
                <c:pt idx="158">
                  <c:v>4.7817999999999996</c:v>
                </c:pt>
                <c:pt idx="159">
                  <c:v>4.7820999999999998</c:v>
                </c:pt>
                <c:pt idx="160">
                  <c:v>4.7824</c:v>
                </c:pt>
                <c:pt idx="161">
                  <c:v>4.7827000000000002</c:v>
                </c:pt>
                <c:pt idx="162">
                  <c:v>4.7830000000000004</c:v>
                </c:pt>
                <c:pt idx="163">
                  <c:v>4.7832999999999997</c:v>
                </c:pt>
                <c:pt idx="164">
                  <c:v>4.7835999999999999</c:v>
                </c:pt>
                <c:pt idx="165">
                  <c:v>4.7839</c:v>
                </c:pt>
                <c:pt idx="166">
                  <c:v>4.7842000000000002</c:v>
                </c:pt>
                <c:pt idx="167">
                  <c:v>4.7845000000000004</c:v>
                </c:pt>
                <c:pt idx="168">
                  <c:v>4.7849000000000004</c:v>
                </c:pt>
                <c:pt idx="169">
                  <c:v>4.7851999999999997</c:v>
                </c:pt>
                <c:pt idx="170">
                  <c:v>4.7854999999999999</c:v>
                </c:pt>
                <c:pt idx="171">
                  <c:v>4.7858000000000001</c:v>
                </c:pt>
                <c:pt idx="172">
                  <c:v>4.7861000000000002</c:v>
                </c:pt>
                <c:pt idx="173">
                  <c:v>4.7865000000000002</c:v>
                </c:pt>
                <c:pt idx="174">
                  <c:v>4.7868000000000004</c:v>
                </c:pt>
                <c:pt idx="175">
                  <c:v>4.7870999999999997</c:v>
                </c:pt>
                <c:pt idx="176">
                  <c:v>4.7873999999999999</c:v>
                </c:pt>
                <c:pt idx="177">
                  <c:v>4.7877999999999998</c:v>
                </c:pt>
                <c:pt idx="178">
                  <c:v>4.7881</c:v>
                </c:pt>
                <c:pt idx="179">
                  <c:v>4.7884000000000002</c:v>
                </c:pt>
                <c:pt idx="180">
                  <c:v>4.7888000000000002</c:v>
                </c:pt>
                <c:pt idx="181">
                  <c:v>4.7891000000000004</c:v>
                </c:pt>
                <c:pt idx="182">
                  <c:v>4.7895000000000003</c:v>
                </c:pt>
                <c:pt idx="183">
                  <c:v>4.7897999999999996</c:v>
                </c:pt>
                <c:pt idx="184">
                  <c:v>4.7901999999999996</c:v>
                </c:pt>
                <c:pt idx="185">
                  <c:v>4.7904999999999998</c:v>
                </c:pt>
                <c:pt idx="186">
                  <c:v>4.7908999999999997</c:v>
                </c:pt>
                <c:pt idx="187">
                  <c:v>4.7911999999999999</c:v>
                </c:pt>
                <c:pt idx="188">
                  <c:v>4.7915999999999999</c:v>
                </c:pt>
                <c:pt idx="189">
                  <c:v>4.7919</c:v>
                </c:pt>
                <c:pt idx="190">
                  <c:v>4.7923</c:v>
                </c:pt>
                <c:pt idx="191">
                  <c:v>4.7926000000000002</c:v>
                </c:pt>
                <c:pt idx="192">
                  <c:v>4.7930000000000001</c:v>
                </c:pt>
                <c:pt idx="193">
                  <c:v>4.7934000000000001</c:v>
                </c:pt>
                <c:pt idx="194">
                  <c:v>4.7937000000000003</c:v>
                </c:pt>
                <c:pt idx="195">
                  <c:v>4.7941000000000003</c:v>
                </c:pt>
                <c:pt idx="196">
                  <c:v>4.7945000000000002</c:v>
                </c:pt>
                <c:pt idx="197">
                  <c:v>4.7948000000000004</c:v>
                </c:pt>
                <c:pt idx="198">
                  <c:v>4.7952000000000004</c:v>
                </c:pt>
                <c:pt idx="199">
                  <c:v>4.7956000000000003</c:v>
                </c:pt>
                <c:pt idx="200">
                  <c:v>4.7960000000000003</c:v>
                </c:pt>
                <c:pt idx="201">
                  <c:v>4.7964000000000002</c:v>
                </c:pt>
                <c:pt idx="202">
                  <c:v>4.7967000000000004</c:v>
                </c:pt>
                <c:pt idx="203">
                  <c:v>4.7971000000000004</c:v>
                </c:pt>
                <c:pt idx="204">
                  <c:v>4.7975000000000003</c:v>
                </c:pt>
                <c:pt idx="205">
                  <c:v>4.7979000000000003</c:v>
                </c:pt>
                <c:pt idx="206">
                  <c:v>4.7983000000000002</c:v>
                </c:pt>
                <c:pt idx="207">
                  <c:v>4.7987000000000002</c:v>
                </c:pt>
                <c:pt idx="208">
                  <c:v>4.7991000000000001</c:v>
                </c:pt>
                <c:pt idx="209">
                  <c:v>4.7995000000000001</c:v>
                </c:pt>
                <c:pt idx="210">
                  <c:v>4.7999000000000001</c:v>
                </c:pt>
                <c:pt idx="211">
                  <c:v>4.8003</c:v>
                </c:pt>
                <c:pt idx="212">
                  <c:v>4.8007</c:v>
                </c:pt>
                <c:pt idx="213">
                  <c:v>4.8010999999999999</c:v>
                </c:pt>
                <c:pt idx="214">
                  <c:v>4.8014999999999999</c:v>
                </c:pt>
                <c:pt idx="215">
                  <c:v>4.8018999999999998</c:v>
                </c:pt>
                <c:pt idx="216">
                  <c:v>4.8022999999999998</c:v>
                </c:pt>
                <c:pt idx="217">
                  <c:v>4.8026999999999997</c:v>
                </c:pt>
                <c:pt idx="218">
                  <c:v>4.8030999999999997</c:v>
                </c:pt>
                <c:pt idx="219">
                  <c:v>4.8036000000000003</c:v>
                </c:pt>
                <c:pt idx="220">
                  <c:v>4.8040000000000003</c:v>
                </c:pt>
                <c:pt idx="221">
                  <c:v>4.8044000000000002</c:v>
                </c:pt>
                <c:pt idx="222">
                  <c:v>4.8048000000000002</c:v>
                </c:pt>
                <c:pt idx="223">
                  <c:v>4.8052000000000001</c:v>
                </c:pt>
                <c:pt idx="224">
                  <c:v>4.8056999999999999</c:v>
                </c:pt>
                <c:pt idx="225">
                  <c:v>4.8060999999999998</c:v>
                </c:pt>
                <c:pt idx="226">
                  <c:v>4.8064999999999998</c:v>
                </c:pt>
                <c:pt idx="227">
                  <c:v>4.8068999999999997</c:v>
                </c:pt>
                <c:pt idx="228">
                  <c:v>4.8074000000000003</c:v>
                </c:pt>
                <c:pt idx="229">
                  <c:v>4.8078000000000003</c:v>
                </c:pt>
                <c:pt idx="230">
                  <c:v>4.8083</c:v>
                </c:pt>
                <c:pt idx="231">
                  <c:v>4.8087</c:v>
                </c:pt>
                <c:pt idx="232">
                  <c:v>4.8090999999999999</c:v>
                </c:pt>
                <c:pt idx="233">
                  <c:v>4.8095999999999997</c:v>
                </c:pt>
                <c:pt idx="234">
                  <c:v>4.8099999999999996</c:v>
                </c:pt>
                <c:pt idx="235">
                  <c:v>4.8105000000000002</c:v>
                </c:pt>
                <c:pt idx="236">
                  <c:v>4.8109000000000002</c:v>
                </c:pt>
                <c:pt idx="237">
                  <c:v>4.8113999999999999</c:v>
                </c:pt>
                <c:pt idx="238">
                  <c:v>4.8117999999999999</c:v>
                </c:pt>
                <c:pt idx="239">
                  <c:v>4.8122999999999996</c:v>
                </c:pt>
                <c:pt idx="240">
                  <c:v>4.8127000000000004</c:v>
                </c:pt>
                <c:pt idx="241">
                  <c:v>4.8132000000000001</c:v>
                </c:pt>
                <c:pt idx="242">
                  <c:v>4.8136000000000001</c:v>
                </c:pt>
                <c:pt idx="243">
                  <c:v>4.8140999999999998</c:v>
                </c:pt>
                <c:pt idx="244">
                  <c:v>4.8146000000000004</c:v>
                </c:pt>
                <c:pt idx="245">
                  <c:v>4.8150000000000004</c:v>
                </c:pt>
                <c:pt idx="246">
                  <c:v>4.8155000000000001</c:v>
                </c:pt>
                <c:pt idx="247">
                  <c:v>4.8159999999999998</c:v>
                </c:pt>
                <c:pt idx="248">
                  <c:v>4.8163999999999998</c:v>
                </c:pt>
                <c:pt idx="249">
                  <c:v>4.8169000000000004</c:v>
                </c:pt>
                <c:pt idx="250">
                  <c:v>4.8174000000000001</c:v>
                </c:pt>
                <c:pt idx="251">
                  <c:v>4.8178999999999998</c:v>
                </c:pt>
                <c:pt idx="252">
                  <c:v>4.8182999999999998</c:v>
                </c:pt>
                <c:pt idx="253">
                  <c:v>4.8188000000000004</c:v>
                </c:pt>
                <c:pt idx="254">
                  <c:v>4.8193000000000001</c:v>
                </c:pt>
                <c:pt idx="255">
                  <c:v>4.8197999999999999</c:v>
                </c:pt>
                <c:pt idx="256">
                  <c:v>4.8202999999999996</c:v>
                </c:pt>
                <c:pt idx="257">
                  <c:v>4.8207000000000004</c:v>
                </c:pt>
                <c:pt idx="258">
                  <c:v>4.8212000000000002</c:v>
                </c:pt>
                <c:pt idx="259">
                  <c:v>4.8216999999999999</c:v>
                </c:pt>
                <c:pt idx="260">
                  <c:v>4.8221999999999996</c:v>
                </c:pt>
                <c:pt idx="261">
                  <c:v>4.8227000000000002</c:v>
                </c:pt>
                <c:pt idx="262">
                  <c:v>4.8231999999999999</c:v>
                </c:pt>
                <c:pt idx="263">
                  <c:v>4.8236999999999997</c:v>
                </c:pt>
                <c:pt idx="264">
                  <c:v>4.8242000000000003</c:v>
                </c:pt>
                <c:pt idx="265">
                  <c:v>4.8247</c:v>
                </c:pt>
                <c:pt idx="266">
                  <c:v>4.8251999999999997</c:v>
                </c:pt>
                <c:pt idx="267">
                  <c:v>4.8257000000000003</c:v>
                </c:pt>
                <c:pt idx="268">
                  <c:v>4.8262</c:v>
                </c:pt>
                <c:pt idx="269">
                  <c:v>4.8266999999999998</c:v>
                </c:pt>
                <c:pt idx="270">
                  <c:v>4.8272000000000004</c:v>
                </c:pt>
                <c:pt idx="271">
                  <c:v>4.8277000000000001</c:v>
                </c:pt>
                <c:pt idx="272">
                  <c:v>4.8282999999999996</c:v>
                </c:pt>
                <c:pt idx="273">
                  <c:v>4.8288000000000002</c:v>
                </c:pt>
                <c:pt idx="274">
                  <c:v>4.8292999999999999</c:v>
                </c:pt>
                <c:pt idx="275">
                  <c:v>4.8297999999999996</c:v>
                </c:pt>
                <c:pt idx="276">
                  <c:v>4.8303000000000003</c:v>
                </c:pt>
                <c:pt idx="277">
                  <c:v>4.8308</c:v>
                </c:pt>
                <c:pt idx="278">
                  <c:v>4.8314000000000004</c:v>
                </c:pt>
                <c:pt idx="279">
                  <c:v>4.8319000000000001</c:v>
                </c:pt>
                <c:pt idx="280">
                  <c:v>4.8323999999999998</c:v>
                </c:pt>
                <c:pt idx="281">
                  <c:v>4.8329000000000004</c:v>
                </c:pt>
                <c:pt idx="282">
                  <c:v>4.8334999999999999</c:v>
                </c:pt>
                <c:pt idx="283">
                  <c:v>4.8339999999999996</c:v>
                </c:pt>
                <c:pt idx="284">
                  <c:v>4.8345000000000002</c:v>
                </c:pt>
                <c:pt idx="285">
                  <c:v>4.8350999999999997</c:v>
                </c:pt>
                <c:pt idx="286">
                  <c:v>4.8356000000000003</c:v>
                </c:pt>
                <c:pt idx="287">
                  <c:v>4.8361000000000001</c:v>
                </c:pt>
                <c:pt idx="288">
                  <c:v>4.8367000000000004</c:v>
                </c:pt>
                <c:pt idx="289">
                  <c:v>4.8372000000000002</c:v>
                </c:pt>
                <c:pt idx="290">
                  <c:v>4.8377999999999997</c:v>
                </c:pt>
                <c:pt idx="291">
                  <c:v>4.8383000000000003</c:v>
                </c:pt>
                <c:pt idx="292">
                  <c:v>4.8388999999999998</c:v>
                </c:pt>
                <c:pt idx="293">
                  <c:v>4.8394000000000004</c:v>
                </c:pt>
                <c:pt idx="294">
                  <c:v>4.84</c:v>
                </c:pt>
                <c:pt idx="295">
                  <c:v>4.8404999999999996</c:v>
                </c:pt>
                <c:pt idx="296">
                  <c:v>4.8411</c:v>
                </c:pt>
                <c:pt idx="297">
                  <c:v>4.8415999999999997</c:v>
                </c:pt>
                <c:pt idx="298">
                  <c:v>4.8422000000000001</c:v>
                </c:pt>
                <c:pt idx="299">
                  <c:v>4.8426999999999998</c:v>
                </c:pt>
                <c:pt idx="300">
                  <c:v>4.8433000000000002</c:v>
                </c:pt>
                <c:pt idx="301">
                  <c:v>4.8437999999999999</c:v>
                </c:pt>
                <c:pt idx="302">
                  <c:v>4.8444000000000003</c:v>
                </c:pt>
                <c:pt idx="303">
                  <c:v>4.8449999999999998</c:v>
                </c:pt>
                <c:pt idx="304">
                  <c:v>4.8455000000000004</c:v>
                </c:pt>
                <c:pt idx="305">
                  <c:v>4.8460999999999999</c:v>
                </c:pt>
                <c:pt idx="306">
                  <c:v>4.8467000000000002</c:v>
                </c:pt>
                <c:pt idx="307">
                  <c:v>4.8472</c:v>
                </c:pt>
                <c:pt idx="308">
                  <c:v>4.8478000000000003</c:v>
                </c:pt>
                <c:pt idx="309">
                  <c:v>4.8483999999999998</c:v>
                </c:pt>
                <c:pt idx="310">
                  <c:v>4.8490000000000002</c:v>
                </c:pt>
                <c:pt idx="311">
                  <c:v>4.8494999999999999</c:v>
                </c:pt>
                <c:pt idx="312">
                  <c:v>4.8501000000000003</c:v>
                </c:pt>
                <c:pt idx="313">
                  <c:v>4.8506999999999998</c:v>
                </c:pt>
                <c:pt idx="314">
                  <c:v>4.8513000000000002</c:v>
                </c:pt>
                <c:pt idx="315">
                  <c:v>4.8518999999999997</c:v>
                </c:pt>
                <c:pt idx="316">
                  <c:v>4.8524000000000003</c:v>
                </c:pt>
                <c:pt idx="317">
                  <c:v>4.8529999999999998</c:v>
                </c:pt>
                <c:pt idx="318">
                  <c:v>4.8536000000000001</c:v>
                </c:pt>
                <c:pt idx="319">
                  <c:v>4.8541999999999996</c:v>
                </c:pt>
                <c:pt idx="320">
                  <c:v>4.8548</c:v>
                </c:pt>
                <c:pt idx="321">
                  <c:v>4.8554000000000004</c:v>
                </c:pt>
                <c:pt idx="322">
                  <c:v>4.8559999999999999</c:v>
                </c:pt>
                <c:pt idx="323">
                  <c:v>4.8566000000000003</c:v>
                </c:pt>
                <c:pt idx="324">
                  <c:v>4.8571999999999997</c:v>
                </c:pt>
                <c:pt idx="325">
                  <c:v>4.8578000000000001</c:v>
                </c:pt>
                <c:pt idx="326">
                  <c:v>4.8582999999999998</c:v>
                </c:pt>
                <c:pt idx="327">
                  <c:v>4.8589000000000002</c:v>
                </c:pt>
                <c:pt idx="328">
                  <c:v>4.8594999999999997</c:v>
                </c:pt>
                <c:pt idx="329">
                  <c:v>4.8601999999999999</c:v>
                </c:pt>
                <c:pt idx="330">
                  <c:v>4.8608000000000002</c:v>
                </c:pt>
                <c:pt idx="331">
                  <c:v>4.8613999999999997</c:v>
                </c:pt>
                <c:pt idx="332">
                  <c:v>4.8620000000000001</c:v>
                </c:pt>
                <c:pt idx="333">
                  <c:v>4.8625999999999996</c:v>
                </c:pt>
                <c:pt idx="334">
                  <c:v>4.8632</c:v>
                </c:pt>
                <c:pt idx="335">
                  <c:v>4.8638000000000003</c:v>
                </c:pt>
                <c:pt idx="336">
                  <c:v>4.8643999999999998</c:v>
                </c:pt>
                <c:pt idx="337">
                  <c:v>4.8650000000000002</c:v>
                </c:pt>
                <c:pt idx="338">
                  <c:v>4.8655999999999997</c:v>
                </c:pt>
                <c:pt idx="339">
                  <c:v>4.8662999999999998</c:v>
                </c:pt>
                <c:pt idx="340">
                  <c:v>4.8669000000000002</c:v>
                </c:pt>
                <c:pt idx="341">
                  <c:v>4.8674999999999997</c:v>
                </c:pt>
                <c:pt idx="342">
                  <c:v>4.8681000000000001</c:v>
                </c:pt>
                <c:pt idx="343">
                  <c:v>4.8686999999999996</c:v>
                </c:pt>
                <c:pt idx="344">
                  <c:v>4.8693999999999997</c:v>
                </c:pt>
                <c:pt idx="345">
                  <c:v>4.87</c:v>
                </c:pt>
                <c:pt idx="346">
                  <c:v>4.8705999999999996</c:v>
                </c:pt>
                <c:pt idx="347">
                  <c:v>4.8712</c:v>
                </c:pt>
                <c:pt idx="348">
                  <c:v>4.8719000000000001</c:v>
                </c:pt>
                <c:pt idx="349">
                  <c:v>4.8724999999999996</c:v>
                </c:pt>
                <c:pt idx="350">
                  <c:v>4.8731</c:v>
                </c:pt>
                <c:pt idx="351">
                  <c:v>4.8738000000000001</c:v>
                </c:pt>
                <c:pt idx="352">
                  <c:v>4.8743999999999996</c:v>
                </c:pt>
                <c:pt idx="353">
                  <c:v>4.875</c:v>
                </c:pt>
                <c:pt idx="354">
                  <c:v>4.8757000000000001</c:v>
                </c:pt>
                <c:pt idx="355">
                  <c:v>4.8762999999999996</c:v>
                </c:pt>
                <c:pt idx="356">
                  <c:v>4.8769</c:v>
                </c:pt>
                <c:pt idx="357">
                  <c:v>4.8776000000000002</c:v>
                </c:pt>
                <c:pt idx="358">
                  <c:v>4.8781999999999996</c:v>
                </c:pt>
                <c:pt idx="359">
                  <c:v>4.8788999999999998</c:v>
                </c:pt>
                <c:pt idx="360">
                  <c:v>4.8795000000000002</c:v>
                </c:pt>
                <c:pt idx="361">
                  <c:v>4.8802000000000003</c:v>
                </c:pt>
                <c:pt idx="362">
                  <c:v>4.8807999999999998</c:v>
                </c:pt>
                <c:pt idx="363">
                  <c:v>4.8814000000000002</c:v>
                </c:pt>
                <c:pt idx="364">
                  <c:v>4.8821000000000003</c:v>
                </c:pt>
                <c:pt idx="365">
                  <c:v>4.8826999999999998</c:v>
                </c:pt>
                <c:pt idx="366">
                  <c:v>4.8834</c:v>
                </c:pt>
                <c:pt idx="367">
                  <c:v>4.8840000000000003</c:v>
                </c:pt>
                <c:pt idx="368">
                  <c:v>4.8846999999999996</c:v>
                </c:pt>
                <c:pt idx="369">
                  <c:v>4.8853999999999997</c:v>
                </c:pt>
                <c:pt idx="370">
                  <c:v>4.8860000000000001</c:v>
                </c:pt>
                <c:pt idx="371">
                  <c:v>4.8867000000000003</c:v>
                </c:pt>
                <c:pt idx="372">
                  <c:v>4.8872999999999998</c:v>
                </c:pt>
                <c:pt idx="373">
                  <c:v>4.8879999999999999</c:v>
                </c:pt>
                <c:pt idx="374">
                  <c:v>4.8886000000000003</c:v>
                </c:pt>
                <c:pt idx="375">
                  <c:v>4.8893000000000004</c:v>
                </c:pt>
                <c:pt idx="376">
                  <c:v>4.8899999999999997</c:v>
                </c:pt>
                <c:pt idx="377">
                  <c:v>4.8906000000000001</c:v>
                </c:pt>
                <c:pt idx="378">
                  <c:v>4.8913000000000002</c:v>
                </c:pt>
                <c:pt idx="379">
                  <c:v>4.8920000000000003</c:v>
                </c:pt>
                <c:pt idx="380">
                  <c:v>4.8925999999999998</c:v>
                </c:pt>
                <c:pt idx="381">
                  <c:v>4.8933</c:v>
                </c:pt>
                <c:pt idx="382">
                  <c:v>4.8940000000000001</c:v>
                </c:pt>
                <c:pt idx="383">
                  <c:v>4.8945999999999996</c:v>
                </c:pt>
                <c:pt idx="384">
                  <c:v>4.8952999999999998</c:v>
                </c:pt>
                <c:pt idx="385">
                  <c:v>4.8959999999999999</c:v>
                </c:pt>
                <c:pt idx="386">
                  <c:v>4.8967000000000001</c:v>
                </c:pt>
                <c:pt idx="387">
                  <c:v>4.8973000000000004</c:v>
                </c:pt>
                <c:pt idx="388">
                  <c:v>4.8979999999999997</c:v>
                </c:pt>
                <c:pt idx="389">
                  <c:v>4.8986999999999998</c:v>
                </c:pt>
                <c:pt idx="390">
                  <c:v>4.8994</c:v>
                </c:pt>
                <c:pt idx="391">
                  <c:v>4.9001000000000001</c:v>
                </c:pt>
                <c:pt idx="392">
                  <c:v>4.9006999999999996</c:v>
                </c:pt>
                <c:pt idx="393">
                  <c:v>4.9013999999999998</c:v>
                </c:pt>
                <c:pt idx="394">
                  <c:v>4.9020999999999999</c:v>
                </c:pt>
                <c:pt idx="395">
                  <c:v>4.9028</c:v>
                </c:pt>
                <c:pt idx="396">
                  <c:v>4.9035000000000002</c:v>
                </c:pt>
                <c:pt idx="397">
                  <c:v>4.9042000000000003</c:v>
                </c:pt>
                <c:pt idx="398">
                  <c:v>4.9047999999999998</c:v>
                </c:pt>
                <c:pt idx="399">
                  <c:v>4.9055</c:v>
                </c:pt>
                <c:pt idx="400">
                  <c:v>4.9062000000000001</c:v>
                </c:pt>
                <c:pt idx="401">
                  <c:v>4.9069000000000003</c:v>
                </c:pt>
                <c:pt idx="402">
                  <c:v>4.9076000000000004</c:v>
                </c:pt>
                <c:pt idx="403">
                  <c:v>4.9082999999999997</c:v>
                </c:pt>
                <c:pt idx="404">
                  <c:v>4.9089999999999998</c:v>
                </c:pt>
                <c:pt idx="405">
                  <c:v>4.9097</c:v>
                </c:pt>
                <c:pt idx="406">
                  <c:v>4.9104000000000001</c:v>
                </c:pt>
                <c:pt idx="407">
                  <c:v>4.9111000000000002</c:v>
                </c:pt>
                <c:pt idx="408">
                  <c:v>4.9118000000000004</c:v>
                </c:pt>
                <c:pt idx="409">
                  <c:v>4.9124999999999996</c:v>
                </c:pt>
                <c:pt idx="410">
                  <c:v>4.9131999999999998</c:v>
                </c:pt>
                <c:pt idx="411">
                  <c:v>4.9138999999999999</c:v>
                </c:pt>
                <c:pt idx="412">
                  <c:v>4.9146000000000001</c:v>
                </c:pt>
                <c:pt idx="413">
                  <c:v>4.9153000000000002</c:v>
                </c:pt>
                <c:pt idx="414">
                  <c:v>4.9160000000000004</c:v>
                </c:pt>
                <c:pt idx="415">
                  <c:v>4.9166999999999996</c:v>
                </c:pt>
                <c:pt idx="416">
                  <c:v>4.9173999999999998</c:v>
                </c:pt>
                <c:pt idx="417">
                  <c:v>4.9180999999999999</c:v>
                </c:pt>
                <c:pt idx="418">
                  <c:v>4.9188000000000001</c:v>
                </c:pt>
                <c:pt idx="419">
                  <c:v>4.9195000000000002</c:v>
                </c:pt>
                <c:pt idx="420">
                  <c:v>4.9202000000000004</c:v>
                </c:pt>
                <c:pt idx="421">
                  <c:v>4.9208999999999996</c:v>
                </c:pt>
                <c:pt idx="422">
                  <c:v>4.9215999999999998</c:v>
                </c:pt>
                <c:pt idx="423">
                  <c:v>4.9222999999999999</c:v>
                </c:pt>
                <c:pt idx="424">
                  <c:v>4.923</c:v>
                </c:pt>
                <c:pt idx="425">
                  <c:v>4.9238</c:v>
                </c:pt>
                <c:pt idx="426">
                  <c:v>4.9245000000000001</c:v>
                </c:pt>
                <c:pt idx="427">
                  <c:v>4.9252000000000002</c:v>
                </c:pt>
                <c:pt idx="428">
                  <c:v>4.9259000000000004</c:v>
                </c:pt>
                <c:pt idx="429">
                  <c:v>4.9265999999999996</c:v>
                </c:pt>
                <c:pt idx="430">
                  <c:v>4.9272999999999998</c:v>
                </c:pt>
                <c:pt idx="431">
                  <c:v>4.9279999999999999</c:v>
                </c:pt>
                <c:pt idx="432">
                  <c:v>4.9287999999999998</c:v>
                </c:pt>
                <c:pt idx="433">
                  <c:v>4.9295</c:v>
                </c:pt>
                <c:pt idx="434">
                  <c:v>4.9302000000000001</c:v>
                </c:pt>
                <c:pt idx="435">
                  <c:v>4.9309000000000003</c:v>
                </c:pt>
                <c:pt idx="436">
                  <c:v>4.9316000000000004</c:v>
                </c:pt>
                <c:pt idx="437">
                  <c:v>4.9324000000000003</c:v>
                </c:pt>
                <c:pt idx="438">
                  <c:v>4.9330999999999996</c:v>
                </c:pt>
                <c:pt idx="439">
                  <c:v>4.9337999999999997</c:v>
                </c:pt>
                <c:pt idx="440">
                  <c:v>4.9344999999999999</c:v>
                </c:pt>
                <c:pt idx="441">
                  <c:v>4.9352</c:v>
                </c:pt>
                <c:pt idx="442">
                  <c:v>4.9359999999999999</c:v>
                </c:pt>
                <c:pt idx="443">
                  <c:v>4.9367000000000001</c:v>
                </c:pt>
                <c:pt idx="444">
                  <c:v>4.9374000000000002</c:v>
                </c:pt>
                <c:pt idx="445">
                  <c:v>4.9381000000000004</c:v>
                </c:pt>
                <c:pt idx="446">
                  <c:v>4.9389000000000003</c:v>
                </c:pt>
                <c:pt idx="447">
                  <c:v>4.9396000000000004</c:v>
                </c:pt>
                <c:pt idx="448">
                  <c:v>4.9402999999999997</c:v>
                </c:pt>
                <c:pt idx="449">
                  <c:v>4.9410999999999996</c:v>
                </c:pt>
                <c:pt idx="450">
                  <c:v>4.9417999999999997</c:v>
                </c:pt>
                <c:pt idx="451">
                  <c:v>4.9424999999999999</c:v>
                </c:pt>
                <c:pt idx="452">
                  <c:v>4.9432999999999998</c:v>
                </c:pt>
                <c:pt idx="453">
                  <c:v>4.944</c:v>
                </c:pt>
                <c:pt idx="454">
                  <c:v>4.9447000000000001</c:v>
                </c:pt>
                <c:pt idx="455">
                  <c:v>4.9454000000000002</c:v>
                </c:pt>
                <c:pt idx="456">
                  <c:v>4.9462000000000002</c:v>
                </c:pt>
                <c:pt idx="457">
                  <c:v>4.9469000000000003</c:v>
                </c:pt>
                <c:pt idx="458">
                  <c:v>4.9477000000000002</c:v>
                </c:pt>
                <c:pt idx="459">
                  <c:v>4.9484000000000004</c:v>
                </c:pt>
                <c:pt idx="460">
                  <c:v>4.9490999999999996</c:v>
                </c:pt>
                <c:pt idx="461">
                  <c:v>4.9499000000000004</c:v>
                </c:pt>
                <c:pt idx="462">
                  <c:v>4.9505999999999997</c:v>
                </c:pt>
                <c:pt idx="463">
                  <c:v>4.9512999999999998</c:v>
                </c:pt>
                <c:pt idx="464">
                  <c:v>4.9520999999999997</c:v>
                </c:pt>
                <c:pt idx="465">
                  <c:v>4.9527999999999999</c:v>
                </c:pt>
                <c:pt idx="466">
                  <c:v>4.9535</c:v>
                </c:pt>
                <c:pt idx="467">
                  <c:v>4.9542999999999999</c:v>
                </c:pt>
                <c:pt idx="468">
                  <c:v>4.9550000000000001</c:v>
                </c:pt>
                <c:pt idx="469">
                  <c:v>4.9558</c:v>
                </c:pt>
                <c:pt idx="470">
                  <c:v>4.9565000000000001</c:v>
                </c:pt>
                <c:pt idx="471">
                  <c:v>4.9573</c:v>
                </c:pt>
                <c:pt idx="472">
                  <c:v>4.9580000000000002</c:v>
                </c:pt>
                <c:pt idx="473">
                  <c:v>4.9587000000000003</c:v>
                </c:pt>
                <c:pt idx="474">
                  <c:v>4.9595000000000002</c:v>
                </c:pt>
                <c:pt idx="475">
                  <c:v>4.9602000000000004</c:v>
                </c:pt>
                <c:pt idx="476">
                  <c:v>4.9610000000000003</c:v>
                </c:pt>
                <c:pt idx="477">
                  <c:v>4.9617000000000004</c:v>
                </c:pt>
                <c:pt idx="478">
                  <c:v>4.9625000000000004</c:v>
                </c:pt>
                <c:pt idx="479">
                  <c:v>4.9631999999999996</c:v>
                </c:pt>
                <c:pt idx="480">
                  <c:v>4.9638999999999998</c:v>
                </c:pt>
                <c:pt idx="481">
                  <c:v>4.9646999999999997</c:v>
                </c:pt>
                <c:pt idx="482">
                  <c:v>4.9653999999999998</c:v>
                </c:pt>
                <c:pt idx="483">
                  <c:v>4.9661999999999997</c:v>
                </c:pt>
                <c:pt idx="484">
                  <c:v>4.9668999999999999</c:v>
                </c:pt>
                <c:pt idx="485">
                  <c:v>4.9676999999999998</c:v>
                </c:pt>
                <c:pt idx="486">
                  <c:v>4.9683999999999999</c:v>
                </c:pt>
                <c:pt idx="487">
                  <c:v>4.9691999999999998</c:v>
                </c:pt>
                <c:pt idx="488">
                  <c:v>4.9699</c:v>
                </c:pt>
                <c:pt idx="489">
                  <c:v>4.9706999999999999</c:v>
                </c:pt>
                <c:pt idx="490">
                  <c:v>4.9714</c:v>
                </c:pt>
                <c:pt idx="491">
                  <c:v>4.9722</c:v>
                </c:pt>
                <c:pt idx="492">
                  <c:v>4.9729000000000001</c:v>
                </c:pt>
                <c:pt idx="493">
                  <c:v>4.9737</c:v>
                </c:pt>
                <c:pt idx="494">
                  <c:v>4.9744000000000002</c:v>
                </c:pt>
                <c:pt idx="495">
                  <c:v>4.9752000000000001</c:v>
                </c:pt>
                <c:pt idx="496">
                  <c:v>4.9759000000000002</c:v>
                </c:pt>
                <c:pt idx="497">
                  <c:v>4.9767000000000001</c:v>
                </c:pt>
                <c:pt idx="498">
                  <c:v>4.9774000000000003</c:v>
                </c:pt>
                <c:pt idx="499">
                  <c:v>4.9782000000000002</c:v>
                </c:pt>
                <c:pt idx="500">
                  <c:v>4.9789000000000003</c:v>
                </c:pt>
                <c:pt idx="501">
                  <c:v>4.9797000000000002</c:v>
                </c:pt>
                <c:pt idx="502">
                  <c:v>4.9804000000000004</c:v>
                </c:pt>
                <c:pt idx="503">
                  <c:v>4.9812000000000003</c:v>
                </c:pt>
                <c:pt idx="504">
                  <c:v>4.9819000000000004</c:v>
                </c:pt>
                <c:pt idx="505">
                  <c:v>4.9827000000000004</c:v>
                </c:pt>
                <c:pt idx="506">
                  <c:v>4.9833999999999996</c:v>
                </c:pt>
                <c:pt idx="507">
                  <c:v>4.9842000000000004</c:v>
                </c:pt>
                <c:pt idx="508">
                  <c:v>4.9848999999999997</c:v>
                </c:pt>
                <c:pt idx="509">
                  <c:v>4.9856999999999996</c:v>
                </c:pt>
                <c:pt idx="510">
                  <c:v>4.9865000000000004</c:v>
                </c:pt>
                <c:pt idx="511">
                  <c:v>4.9871999999999996</c:v>
                </c:pt>
                <c:pt idx="512">
                  <c:v>4.9880000000000004</c:v>
                </c:pt>
                <c:pt idx="513">
                  <c:v>4.9886999999999997</c:v>
                </c:pt>
                <c:pt idx="514">
                  <c:v>4.9894999999999996</c:v>
                </c:pt>
                <c:pt idx="515">
                  <c:v>4.9901999999999997</c:v>
                </c:pt>
                <c:pt idx="516">
                  <c:v>4.9909999999999997</c:v>
                </c:pt>
                <c:pt idx="517">
                  <c:v>4.9916999999999998</c:v>
                </c:pt>
                <c:pt idx="518">
                  <c:v>4.9924999999999997</c:v>
                </c:pt>
                <c:pt idx="519">
                  <c:v>4.9931999999999999</c:v>
                </c:pt>
                <c:pt idx="520">
                  <c:v>4.9939999999999998</c:v>
                </c:pt>
                <c:pt idx="521">
                  <c:v>4.9947999999999997</c:v>
                </c:pt>
                <c:pt idx="522">
                  <c:v>4.9954999999999998</c:v>
                </c:pt>
                <c:pt idx="523">
                  <c:v>4.9962999999999997</c:v>
                </c:pt>
                <c:pt idx="524">
                  <c:v>4.9969999999999999</c:v>
                </c:pt>
                <c:pt idx="525">
                  <c:v>4.9977999999999998</c:v>
                </c:pt>
                <c:pt idx="526">
                  <c:v>4.9984999999999999</c:v>
                </c:pt>
                <c:pt idx="527">
                  <c:v>4.9992999999999999</c:v>
                </c:pt>
                <c:pt idx="528">
                  <c:v>5</c:v>
                </c:pt>
                <c:pt idx="529">
                  <c:v>5.0007999999999999</c:v>
                </c:pt>
                <c:pt idx="530">
                  <c:v>5.0015000000000001</c:v>
                </c:pt>
                <c:pt idx="531">
                  <c:v>5.0023</c:v>
                </c:pt>
                <c:pt idx="532">
                  <c:v>5.0030999999999999</c:v>
                </c:pt>
                <c:pt idx="533">
                  <c:v>5.0038</c:v>
                </c:pt>
                <c:pt idx="534">
                  <c:v>5.0045999999999999</c:v>
                </c:pt>
                <c:pt idx="535">
                  <c:v>5.0053000000000001</c:v>
                </c:pt>
                <c:pt idx="536">
                  <c:v>5.0061</c:v>
                </c:pt>
                <c:pt idx="537">
                  <c:v>5.0068000000000001</c:v>
                </c:pt>
                <c:pt idx="538">
                  <c:v>5.0076000000000001</c:v>
                </c:pt>
                <c:pt idx="539">
                  <c:v>5.0083000000000002</c:v>
                </c:pt>
                <c:pt idx="540">
                  <c:v>5.0091000000000001</c:v>
                </c:pt>
                <c:pt idx="541">
                  <c:v>5.0098000000000003</c:v>
                </c:pt>
                <c:pt idx="542">
                  <c:v>5.0106000000000002</c:v>
                </c:pt>
                <c:pt idx="543">
                  <c:v>5.0114000000000001</c:v>
                </c:pt>
                <c:pt idx="544">
                  <c:v>5.0121000000000002</c:v>
                </c:pt>
                <c:pt idx="545">
                  <c:v>5.0129000000000001</c:v>
                </c:pt>
                <c:pt idx="546">
                  <c:v>5.0136000000000003</c:v>
                </c:pt>
                <c:pt idx="547">
                  <c:v>5.0144000000000002</c:v>
                </c:pt>
                <c:pt idx="548">
                  <c:v>5.0151000000000003</c:v>
                </c:pt>
                <c:pt idx="549">
                  <c:v>5.0159000000000002</c:v>
                </c:pt>
                <c:pt idx="550">
                  <c:v>5.0166000000000004</c:v>
                </c:pt>
                <c:pt idx="551">
                  <c:v>5.0174000000000003</c:v>
                </c:pt>
                <c:pt idx="552">
                  <c:v>5.0180999999999996</c:v>
                </c:pt>
                <c:pt idx="553">
                  <c:v>5.0189000000000004</c:v>
                </c:pt>
                <c:pt idx="554">
                  <c:v>5.0195999999999996</c:v>
                </c:pt>
                <c:pt idx="555">
                  <c:v>5.0204000000000004</c:v>
                </c:pt>
                <c:pt idx="556">
                  <c:v>5.0210999999999997</c:v>
                </c:pt>
                <c:pt idx="557">
                  <c:v>5.0218999999999996</c:v>
                </c:pt>
                <c:pt idx="558">
                  <c:v>5.0225999999999997</c:v>
                </c:pt>
                <c:pt idx="559">
                  <c:v>5.0233999999999996</c:v>
                </c:pt>
                <c:pt idx="560">
                  <c:v>5.0240999999999998</c:v>
                </c:pt>
                <c:pt idx="561">
                  <c:v>5.0248999999999997</c:v>
                </c:pt>
                <c:pt idx="562">
                  <c:v>5.0255999999999998</c:v>
                </c:pt>
                <c:pt idx="563">
                  <c:v>5.0263999999999998</c:v>
                </c:pt>
                <c:pt idx="564">
                  <c:v>5.0270999999999999</c:v>
                </c:pt>
                <c:pt idx="565">
                  <c:v>5.0278999999999998</c:v>
                </c:pt>
                <c:pt idx="566">
                  <c:v>5.0286</c:v>
                </c:pt>
                <c:pt idx="567">
                  <c:v>5.0293999999999999</c:v>
                </c:pt>
                <c:pt idx="568">
                  <c:v>5.0301</c:v>
                </c:pt>
                <c:pt idx="569">
                  <c:v>5.0308999999999999</c:v>
                </c:pt>
                <c:pt idx="570">
                  <c:v>5.0316000000000001</c:v>
                </c:pt>
                <c:pt idx="571">
                  <c:v>5.0324</c:v>
                </c:pt>
                <c:pt idx="572">
                  <c:v>5.0331000000000001</c:v>
                </c:pt>
                <c:pt idx="573">
                  <c:v>5.0338000000000003</c:v>
                </c:pt>
                <c:pt idx="574">
                  <c:v>5.0346000000000002</c:v>
                </c:pt>
                <c:pt idx="575">
                  <c:v>5.0353000000000003</c:v>
                </c:pt>
                <c:pt idx="576">
                  <c:v>5.0361000000000002</c:v>
                </c:pt>
                <c:pt idx="577">
                  <c:v>5.0368000000000004</c:v>
                </c:pt>
                <c:pt idx="578">
                  <c:v>5.0376000000000003</c:v>
                </c:pt>
                <c:pt idx="579">
                  <c:v>5.0382999999999996</c:v>
                </c:pt>
                <c:pt idx="580">
                  <c:v>5.0389999999999997</c:v>
                </c:pt>
                <c:pt idx="581">
                  <c:v>5.0397999999999996</c:v>
                </c:pt>
                <c:pt idx="582">
                  <c:v>5.0404999999999998</c:v>
                </c:pt>
                <c:pt idx="583">
                  <c:v>5.0412999999999997</c:v>
                </c:pt>
                <c:pt idx="584">
                  <c:v>5.0419999999999998</c:v>
                </c:pt>
                <c:pt idx="585">
                  <c:v>5.0427</c:v>
                </c:pt>
                <c:pt idx="586">
                  <c:v>5.0434999999999999</c:v>
                </c:pt>
                <c:pt idx="587">
                  <c:v>5.0442</c:v>
                </c:pt>
                <c:pt idx="588">
                  <c:v>5.0449999999999999</c:v>
                </c:pt>
                <c:pt idx="589">
                  <c:v>5.0457000000000001</c:v>
                </c:pt>
                <c:pt idx="590">
                  <c:v>5.0464000000000002</c:v>
                </c:pt>
                <c:pt idx="591">
                  <c:v>5.0472000000000001</c:v>
                </c:pt>
                <c:pt idx="592">
                  <c:v>5.0479000000000003</c:v>
                </c:pt>
                <c:pt idx="593">
                  <c:v>5.0486000000000004</c:v>
                </c:pt>
                <c:pt idx="594">
                  <c:v>5.0494000000000003</c:v>
                </c:pt>
                <c:pt idx="595">
                  <c:v>5.0500999999999996</c:v>
                </c:pt>
                <c:pt idx="596">
                  <c:v>5.0507999999999997</c:v>
                </c:pt>
                <c:pt idx="597">
                  <c:v>5.0515999999999996</c:v>
                </c:pt>
                <c:pt idx="598">
                  <c:v>5.0522999999999998</c:v>
                </c:pt>
                <c:pt idx="599">
                  <c:v>5.0529999999999999</c:v>
                </c:pt>
                <c:pt idx="600">
                  <c:v>5.0537999999999998</c:v>
                </c:pt>
                <c:pt idx="601">
                  <c:v>5.0545</c:v>
                </c:pt>
                <c:pt idx="602">
                  <c:v>5.0552000000000001</c:v>
                </c:pt>
                <c:pt idx="603">
                  <c:v>5.0559000000000003</c:v>
                </c:pt>
                <c:pt idx="604">
                  <c:v>5.0567000000000002</c:v>
                </c:pt>
                <c:pt idx="605">
                  <c:v>5.0574000000000003</c:v>
                </c:pt>
                <c:pt idx="606">
                  <c:v>5.0580999999999996</c:v>
                </c:pt>
                <c:pt idx="607">
                  <c:v>5.0587999999999997</c:v>
                </c:pt>
                <c:pt idx="608">
                  <c:v>5.0595999999999997</c:v>
                </c:pt>
                <c:pt idx="609">
                  <c:v>5.0602999999999998</c:v>
                </c:pt>
                <c:pt idx="610">
                  <c:v>5.0609999999999999</c:v>
                </c:pt>
                <c:pt idx="611">
                  <c:v>5.0617000000000001</c:v>
                </c:pt>
                <c:pt idx="612">
                  <c:v>5.0624000000000002</c:v>
                </c:pt>
                <c:pt idx="613">
                  <c:v>5.0632000000000001</c:v>
                </c:pt>
                <c:pt idx="614">
                  <c:v>5.0639000000000003</c:v>
                </c:pt>
                <c:pt idx="615">
                  <c:v>5.0646000000000004</c:v>
                </c:pt>
                <c:pt idx="616">
                  <c:v>5.0652999999999997</c:v>
                </c:pt>
                <c:pt idx="617">
                  <c:v>5.0659999999999998</c:v>
                </c:pt>
                <c:pt idx="618">
                  <c:v>5.0667</c:v>
                </c:pt>
                <c:pt idx="619">
                  <c:v>5.0674999999999999</c:v>
                </c:pt>
                <c:pt idx="620">
                  <c:v>5.0682</c:v>
                </c:pt>
                <c:pt idx="621">
                  <c:v>5.0689000000000002</c:v>
                </c:pt>
                <c:pt idx="622">
                  <c:v>5.0696000000000003</c:v>
                </c:pt>
                <c:pt idx="623">
                  <c:v>5.0702999999999996</c:v>
                </c:pt>
                <c:pt idx="624">
                  <c:v>5.0709999999999997</c:v>
                </c:pt>
                <c:pt idx="625">
                  <c:v>5.0716999999999999</c:v>
                </c:pt>
                <c:pt idx="626">
                  <c:v>5.0724</c:v>
                </c:pt>
                <c:pt idx="627">
                  <c:v>5.0731000000000002</c:v>
                </c:pt>
                <c:pt idx="628">
                  <c:v>5.0738000000000003</c:v>
                </c:pt>
                <c:pt idx="629">
                  <c:v>5.0744999999999996</c:v>
                </c:pt>
                <c:pt idx="630">
                  <c:v>5.0751999999999997</c:v>
                </c:pt>
                <c:pt idx="631">
                  <c:v>5.0758999999999999</c:v>
                </c:pt>
                <c:pt idx="632">
                  <c:v>5.0766999999999998</c:v>
                </c:pt>
                <c:pt idx="633">
                  <c:v>5.0773999999999999</c:v>
                </c:pt>
                <c:pt idx="634">
                  <c:v>5.0780000000000003</c:v>
                </c:pt>
                <c:pt idx="635">
                  <c:v>5.0787000000000004</c:v>
                </c:pt>
                <c:pt idx="636">
                  <c:v>5.0793999999999997</c:v>
                </c:pt>
                <c:pt idx="637">
                  <c:v>5.0800999999999998</c:v>
                </c:pt>
                <c:pt idx="638">
                  <c:v>5.0808</c:v>
                </c:pt>
                <c:pt idx="639">
                  <c:v>5.0815000000000001</c:v>
                </c:pt>
                <c:pt idx="640">
                  <c:v>5.0822000000000003</c:v>
                </c:pt>
                <c:pt idx="641">
                  <c:v>5.0829000000000004</c:v>
                </c:pt>
                <c:pt idx="642">
                  <c:v>5.0835999999999997</c:v>
                </c:pt>
                <c:pt idx="643">
                  <c:v>5.0842999999999998</c:v>
                </c:pt>
                <c:pt idx="644">
                  <c:v>5.085</c:v>
                </c:pt>
                <c:pt idx="645">
                  <c:v>5.0857000000000001</c:v>
                </c:pt>
                <c:pt idx="646">
                  <c:v>5.0864000000000003</c:v>
                </c:pt>
                <c:pt idx="647">
                  <c:v>5.0869999999999997</c:v>
                </c:pt>
                <c:pt idx="648">
                  <c:v>5.0876999999999999</c:v>
                </c:pt>
                <c:pt idx="649">
                  <c:v>5.0884</c:v>
                </c:pt>
                <c:pt idx="650">
                  <c:v>5.0891000000000002</c:v>
                </c:pt>
                <c:pt idx="651">
                  <c:v>5.0898000000000003</c:v>
                </c:pt>
                <c:pt idx="652">
                  <c:v>5.0903999999999998</c:v>
                </c:pt>
                <c:pt idx="653">
                  <c:v>5.0911</c:v>
                </c:pt>
                <c:pt idx="654">
                  <c:v>5.0918000000000001</c:v>
                </c:pt>
                <c:pt idx="655">
                  <c:v>5.0925000000000002</c:v>
                </c:pt>
                <c:pt idx="656">
                  <c:v>5.0930999999999997</c:v>
                </c:pt>
                <c:pt idx="657">
                  <c:v>5.0937999999999999</c:v>
                </c:pt>
                <c:pt idx="658">
                  <c:v>5.0945</c:v>
                </c:pt>
                <c:pt idx="659">
                  <c:v>5.0951000000000004</c:v>
                </c:pt>
                <c:pt idx="660">
                  <c:v>5.0957999999999997</c:v>
                </c:pt>
                <c:pt idx="661">
                  <c:v>5.0964999999999998</c:v>
                </c:pt>
                <c:pt idx="662">
                  <c:v>5.0971000000000002</c:v>
                </c:pt>
                <c:pt idx="663">
                  <c:v>5.0978000000000003</c:v>
                </c:pt>
                <c:pt idx="664">
                  <c:v>5.0984999999999996</c:v>
                </c:pt>
                <c:pt idx="665">
                  <c:v>5.0991</c:v>
                </c:pt>
                <c:pt idx="666">
                  <c:v>5.0998000000000001</c:v>
                </c:pt>
                <c:pt idx="667">
                  <c:v>5.1003999999999996</c:v>
                </c:pt>
                <c:pt idx="668">
                  <c:v>5.1010999999999997</c:v>
                </c:pt>
                <c:pt idx="669">
                  <c:v>5.1017999999999999</c:v>
                </c:pt>
                <c:pt idx="670">
                  <c:v>5.1024000000000003</c:v>
                </c:pt>
                <c:pt idx="671">
                  <c:v>5.1031000000000004</c:v>
                </c:pt>
                <c:pt idx="672">
                  <c:v>5.1036999999999999</c:v>
                </c:pt>
                <c:pt idx="673">
                  <c:v>5.1044</c:v>
                </c:pt>
                <c:pt idx="674">
                  <c:v>5.1050000000000004</c:v>
                </c:pt>
                <c:pt idx="675">
                  <c:v>5.1056999999999997</c:v>
                </c:pt>
                <c:pt idx="676">
                  <c:v>5.1063000000000001</c:v>
                </c:pt>
                <c:pt idx="677">
                  <c:v>5.1069000000000004</c:v>
                </c:pt>
                <c:pt idx="678">
                  <c:v>5.1075999999999997</c:v>
                </c:pt>
                <c:pt idx="679">
                  <c:v>5.1082000000000001</c:v>
                </c:pt>
                <c:pt idx="680">
                  <c:v>5.1089000000000002</c:v>
                </c:pt>
                <c:pt idx="681">
                  <c:v>5.1094999999999997</c:v>
                </c:pt>
                <c:pt idx="682">
                  <c:v>5.1101000000000001</c:v>
                </c:pt>
                <c:pt idx="683">
                  <c:v>5.1108000000000002</c:v>
                </c:pt>
                <c:pt idx="684">
                  <c:v>5.1113999999999997</c:v>
                </c:pt>
                <c:pt idx="685">
                  <c:v>5.1120000000000001</c:v>
                </c:pt>
                <c:pt idx="686">
                  <c:v>5.1125999999999996</c:v>
                </c:pt>
                <c:pt idx="687">
                  <c:v>5.1132999999999997</c:v>
                </c:pt>
                <c:pt idx="688">
                  <c:v>5.1139000000000001</c:v>
                </c:pt>
                <c:pt idx="689">
                  <c:v>5.1144999999999996</c:v>
                </c:pt>
                <c:pt idx="690">
                  <c:v>5.1151</c:v>
                </c:pt>
                <c:pt idx="691">
                  <c:v>5.1158000000000001</c:v>
                </c:pt>
                <c:pt idx="692">
                  <c:v>5.1163999999999996</c:v>
                </c:pt>
                <c:pt idx="693">
                  <c:v>5.117</c:v>
                </c:pt>
                <c:pt idx="694">
                  <c:v>5.1176000000000004</c:v>
                </c:pt>
                <c:pt idx="695">
                  <c:v>5.1181999999999999</c:v>
                </c:pt>
                <c:pt idx="696">
                  <c:v>5.1188000000000002</c:v>
                </c:pt>
                <c:pt idx="697">
                  <c:v>5.1193999999999997</c:v>
                </c:pt>
                <c:pt idx="698">
                  <c:v>5.1200999999999999</c:v>
                </c:pt>
                <c:pt idx="699">
                  <c:v>5.1207000000000003</c:v>
                </c:pt>
                <c:pt idx="700">
                  <c:v>5.1212999999999997</c:v>
                </c:pt>
                <c:pt idx="701">
                  <c:v>5.1219000000000001</c:v>
                </c:pt>
                <c:pt idx="702">
                  <c:v>5.1224999999999996</c:v>
                </c:pt>
                <c:pt idx="703">
                  <c:v>5.1231</c:v>
                </c:pt>
                <c:pt idx="704">
                  <c:v>5.1237000000000004</c:v>
                </c:pt>
                <c:pt idx="705">
                  <c:v>5.1242000000000001</c:v>
                </c:pt>
                <c:pt idx="706">
                  <c:v>5.1247999999999996</c:v>
                </c:pt>
                <c:pt idx="707">
                  <c:v>5.1254</c:v>
                </c:pt>
                <c:pt idx="708">
                  <c:v>5.1260000000000003</c:v>
                </c:pt>
                <c:pt idx="709">
                  <c:v>5.1265999999999998</c:v>
                </c:pt>
                <c:pt idx="710">
                  <c:v>5.1272000000000002</c:v>
                </c:pt>
                <c:pt idx="711">
                  <c:v>5.1277999999999997</c:v>
                </c:pt>
                <c:pt idx="712">
                  <c:v>5.1284000000000001</c:v>
                </c:pt>
                <c:pt idx="713">
                  <c:v>5.1288999999999998</c:v>
                </c:pt>
                <c:pt idx="714">
                  <c:v>5.1295000000000002</c:v>
                </c:pt>
                <c:pt idx="715">
                  <c:v>5.1300999999999997</c:v>
                </c:pt>
                <c:pt idx="716">
                  <c:v>5.1307</c:v>
                </c:pt>
                <c:pt idx="717">
                  <c:v>5.1311999999999998</c:v>
                </c:pt>
                <c:pt idx="718">
                  <c:v>5.1318000000000001</c:v>
                </c:pt>
                <c:pt idx="719">
                  <c:v>5.1323999999999996</c:v>
                </c:pt>
                <c:pt idx="720">
                  <c:v>5.1329000000000002</c:v>
                </c:pt>
                <c:pt idx="721">
                  <c:v>5.1334999999999997</c:v>
                </c:pt>
                <c:pt idx="722">
                  <c:v>5.1341000000000001</c:v>
                </c:pt>
                <c:pt idx="723">
                  <c:v>5.1345999999999998</c:v>
                </c:pt>
                <c:pt idx="724">
                  <c:v>5.1352000000000002</c:v>
                </c:pt>
                <c:pt idx="725">
                  <c:v>5.1356999999999999</c:v>
                </c:pt>
                <c:pt idx="726">
                  <c:v>5.1363000000000003</c:v>
                </c:pt>
                <c:pt idx="727">
                  <c:v>5.1368</c:v>
                </c:pt>
                <c:pt idx="728">
                  <c:v>5.1374000000000004</c:v>
                </c:pt>
                <c:pt idx="729">
                  <c:v>5.1379000000000001</c:v>
                </c:pt>
                <c:pt idx="730">
                  <c:v>5.1384999999999996</c:v>
                </c:pt>
                <c:pt idx="731">
                  <c:v>5.1390000000000002</c:v>
                </c:pt>
                <c:pt idx="732">
                  <c:v>5.1395</c:v>
                </c:pt>
                <c:pt idx="733">
                  <c:v>5.1401000000000003</c:v>
                </c:pt>
                <c:pt idx="734">
                  <c:v>5.1406000000000001</c:v>
                </c:pt>
                <c:pt idx="735">
                  <c:v>5.1410999999999998</c:v>
                </c:pt>
                <c:pt idx="736">
                  <c:v>5.1417000000000002</c:v>
                </c:pt>
                <c:pt idx="737">
                  <c:v>5.1421999999999999</c:v>
                </c:pt>
                <c:pt idx="738">
                  <c:v>5.1426999999999996</c:v>
                </c:pt>
                <c:pt idx="739">
                  <c:v>5.1432000000000002</c:v>
                </c:pt>
                <c:pt idx="740">
                  <c:v>5.1437999999999997</c:v>
                </c:pt>
                <c:pt idx="741">
                  <c:v>5.1443000000000003</c:v>
                </c:pt>
                <c:pt idx="742">
                  <c:v>5.1448</c:v>
                </c:pt>
                <c:pt idx="743">
                  <c:v>5.1452999999999998</c:v>
                </c:pt>
                <c:pt idx="744">
                  <c:v>5.1458000000000004</c:v>
                </c:pt>
                <c:pt idx="745">
                  <c:v>5.1463000000000001</c:v>
                </c:pt>
                <c:pt idx="746">
                  <c:v>5.1467999999999998</c:v>
                </c:pt>
                <c:pt idx="747">
                  <c:v>5.1473000000000004</c:v>
                </c:pt>
                <c:pt idx="748">
                  <c:v>5.1478000000000002</c:v>
                </c:pt>
                <c:pt idx="749">
                  <c:v>5.1482999999999999</c:v>
                </c:pt>
                <c:pt idx="750">
                  <c:v>5.1487999999999996</c:v>
                </c:pt>
                <c:pt idx="751">
                  <c:v>5.1493000000000002</c:v>
                </c:pt>
                <c:pt idx="752">
                  <c:v>5.1497999999999999</c:v>
                </c:pt>
                <c:pt idx="753">
                  <c:v>5.1502999999999997</c:v>
                </c:pt>
                <c:pt idx="754">
                  <c:v>5.1508000000000003</c:v>
                </c:pt>
                <c:pt idx="755">
                  <c:v>5.1513</c:v>
                </c:pt>
                <c:pt idx="756">
                  <c:v>5.1517999999999997</c:v>
                </c:pt>
                <c:pt idx="757">
                  <c:v>5.1521999999999997</c:v>
                </c:pt>
                <c:pt idx="758">
                  <c:v>5.1527000000000003</c:v>
                </c:pt>
                <c:pt idx="759">
                  <c:v>5.1532</c:v>
                </c:pt>
                <c:pt idx="760">
                  <c:v>5.1536999999999997</c:v>
                </c:pt>
                <c:pt idx="761">
                  <c:v>5.1540999999999997</c:v>
                </c:pt>
                <c:pt idx="762">
                  <c:v>5.1546000000000003</c:v>
                </c:pt>
                <c:pt idx="763">
                  <c:v>5.1551</c:v>
                </c:pt>
                <c:pt idx="764">
                  <c:v>5.1555</c:v>
                </c:pt>
                <c:pt idx="765">
                  <c:v>5.1559999999999997</c:v>
                </c:pt>
                <c:pt idx="766">
                  <c:v>5.1563999999999997</c:v>
                </c:pt>
                <c:pt idx="767">
                  <c:v>5.1569000000000003</c:v>
                </c:pt>
                <c:pt idx="768">
                  <c:v>5.1573000000000002</c:v>
                </c:pt>
                <c:pt idx="769">
                  <c:v>5.1577999999999999</c:v>
                </c:pt>
                <c:pt idx="770">
                  <c:v>5.1581999999999999</c:v>
                </c:pt>
                <c:pt idx="771">
                  <c:v>5.1586999999999996</c:v>
                </c:pt>
                <c:pt idx="772">
                  <c:v>5.1590999999999996</c:v>
                </c:pt>
                <c:pt idx="773">
                  <c:v>5.1596000000000002</c:v>
                </c:pt>
                <c:pt idx="774">
                  <c:v>5.16</c:v>
                </c:pt>
                <c:pt idx="775">
                  <c:v>5.1604000000000001</c:v>
                </c:pt>
                <c:pt idx="776">
                  <c:v>5.1608999999999998</c:v>
                </c:pt>
                <c:pt idx="777">
                  <c:v>5.1612999999999998</c:v>
                </c:pt>
                <c:pt idx="778">
                  <c:v>5.1616999999999997</c:v>
                </c:pt>
                <c:pt idx="779">
                  <c:v>5.1620999999999997</c:v>
                </c:pt>
                <c:pt idx="780">
                  <c:v>5.1624999999999996</c:v>
                </c:pt>
                <c:pt idx="781">
                  <c:v>5.1630000000000003</c:v>
                </c:pt>
                <c:pt idx="782">
                  <c:v>5.1634000000000002</c:v>
                </c:pt>
                <c:pt idx="783">
                  <c:v>5.1638000000000002</c:v>
                </c:pt>
                <c:pt idx="784">
                  <c:v>5.1642000000000001</c:v>
                </c:pt>
                <c:pt idx="785">
                  <c:v>5.1646000000000001</c:v>
                </c:pt>
                <c:pt idx="786">
                  <c:v>5.165</c:v>
                </c:pt>
                <c:pt idx="787">
                  <c:v>5.1654</c:v>
                </c:pt>
                <c:pt idx="788">
                  <c:v>5.1657999999999999</c:v>
                </c:pt>
                <c:pt idx="789">
                  <c:v>5.1661999999999999</c:v>
                </c:pt>
                <c:pt idx="790">
                  <c:v>5.1665999999999999</c:v>
                </c:pt>
                <c:pt idx="791">
                  <c:v>5.1669</c:v>
                </c:pt>
                <c:pt idx="792">
                  <c:v>5.1673</c:v>
                </c:pt>
                <c:pt idx="793">
                  <c:v>5.1677</c:v>
                </c:pt>
                <c:pt idx="794">
                  <c:v>5.1680999999999999</c:v>
                </c:pt>
                <c:pt idx="795">
                  <c:v>5.1684999999999999</c:v>
                </c:pt>
                <c:pt idx="796">
                  <c:v>5.1688000000000001</c:v>
                </c:pt>
                <c:pt idx="797">
                  <c:v>5.1692</c:v>
                </c:pt>
                <c:pt idx="798">
                  <c:v>5.1696</c:v>
                </c:pt>
                <c:pt idx="799">
                  <c:v>5.1699000000000002</c:v>
                </c:pt>
                <c:pt idx="800">
                  <c:v>5.1703000000000001</c:v>
                </c:pt>
                <c:pt idx="801">
                  <c:v>5.1706000000000003</c:v>
                </c:pt>
                <c:pt idx="802">
                  <c:v>5.1710000000000003</c:v>
                </c:pt>
                <c:pt idx="803">
                  <c:v>5.1712999999999996</c:v>
                </c:pt>
                <c:pt idx="804">
                  <c:v>5.1717000000000004</c:v>
                </c:pt>
                <c:pt idx="805">
                  <c:v>5.1719999999999997</c:v>
                </c:pt>
                <c:pt idx="806">
                  <c:v>5.1723999999999997</c:v>
                </c:pt>
                <c:pt idx="807">
                  <c:v>5.1726999999999999</c:v>
                </c:pt>
                <c:pt idx="808">
                  <c:v>5.173</c:v>
                </c:pt>
                <c:pt idx="809">
                  <c:v>5.1734</c:v>
                </c:pt>
                <c:pt idx="810">
                  <c:v>5.1737000000000002</c:v>
                </c:pt>
                <c:pt idx="811">
                  <c:v>5.1740000000000004</c:v>
                </c:pt>
                <c:pt idx="812">
                  <c:v>5.1742999999999997</c:v>
                </c:pt>
                <c:pt idx="813">
                  <c:v>5.1745999999999999</c:v>
                </c:pt>
                <c:pt idx="814">
                  <c:v>5.1749999999999998</c:v>
                </c:pt>
                <c:pt idx="815">
                  <c:v>5.1753</c:v>
                </c:pt>
                <c:pt idx="816">
                  <c:v>5.1756000000000002</c:v>
                </c:pt>
                <c:pt idx="817">
                  <c:v>5.1759000000000004</c:v>
                </c:pt>
                <c:pt idx="818">
                  <c:v>5.1761999999999997</c:v>
                </c:pt>
                <c:pt idx="819">
                  <c:v>5.1764999999999999</c:v>
                </c:pt>
                <c:pt idx="820">
                  <c:v>5.1768000000000001</c:v>
                </c:pt>
                <c:pt idx="821">
                  <c:v>5.1771000000000003</c:v>
                </c:pt>
                <c:pt idx="822">
                  <c:v>5.1772999999999998</c:v>
                </c:pt>
                <c:pt idx="823">
                  <c:v>5.1776</c:v>
                </c:pt>
                <c:pt idx="824">
                  <c:v>5.1779000000000002</c:v>
                </c:pt>
                <c:pt idx="825">
                  <c:v>5.1782000000000004</c:v>
                </c:pt>
                <c:pt idx="826">
                  <c:v>5.1784999999999997</c:v>
                </c:pt>
                <c:pt idx="827">
                  <c:v>5.1787000000000001</c:v>
                </c:pt>
                <c:pt idx="828">
                  <c:v>5.1790000000000003</c:v>
                </c:pt>
                <c:pt idx="829">
                  <c:v>5.1791999999999998</c:v>
                </c:pt>
                <c:pt idx="830">
                  <c:v>5.1795</c:v>
                </c:pt>
                <c:pt idx="831">
                  <c:v>5.1798000000000002</c:v>
                </c:pt>
                <c:pt idx="832">
                  <c:v>5.18</c:v>
                </c:pt>
                <c:pt idx="833">
                  <c:v>5.1802999999999999</c:v>
                </c:pt>
                <c:pt idx="834">
                  <c:v>5.1805000000000003</c:v>
                </c:pt>
                <c:pt idx="835">
                  <c:v>5.1806999999999999</c:v>
                </c:pt>
                <c:pt idx="836">
                  <c:v>5.181</c:v>
                </c:pt>
                <c:pt idx="837">
                  <c:v>5.1811999999999996</c:v>
                </c:pt>
                <c:pt idx="838">
                  <c:v>5.1814999999999998</c:v>
                </c:pt>
                <c:pt idx="839">
                  <c:v>5.1817000000000002</c:v>
                </c:pt>
                <c:pt idx="840">
                  <c:v>5.1818999999999997</c:v>
                </c:pt>
                <c:pt idx="841">
                  <c:v>5.1821000000000002</c:v>
                </c:pt>
                <c:pt idx="842">
                  <c:v>5.1822999999999997</c:v>
                </c:pt>
                <c:pt idx="843">
                  <c:v>5.1825999999999999</c:v>
                </c:pt>
                <c:pt idx="844">
                  <c:v>5.1828000000000003</c:v>
                </c:pt>
                <c:pt idx="845">
                  <c:v>5.1829999999999998</c:v>
                </c:pt>
                <c:pt idx="846">
                  <c:v>5.1832000000000003</c:v>
                </c:pt>
                <c:pt idx="847">
                  <c:v>5.1833999999999998</c:v>
                </c:pt>
                <c:pt idx="848">
                  <c:v>5.1836000000000002</c:v>
                </c:pt>
                <c:pt idx="849">
                  <c:v>5.1837</c:v>
                </c:pt>
                <c:pt idx="850">
                  <c:v>5.1839000000000004</c:v>
                </c:pt>
                <c:pt idx="851">
                  <c:v>5.1840999999999999</c:v>
                </c:pt>
                <c:pt idx="852">
                  <c:v>5.1843000000000004</c:v>
                </c:pt>
                <c:pt idx="853">
                  <c:v>5.1844999999999999</c:v>
                </c:pt>
                <c:pt idx="854">
                  <c:v>5.1845999999999997</c:v>
                </c:pt>
                <c:pt idx="855">
                  <c:v>5.1848000000000001</c:v>
                </c:pt>
                <c:pt idx="856">
                  <c:v>5.1849999999999996</c:v>
                </c:pt>
                <c:pt idx="857">
                  <c:v>5.1851000000000003</c:v>
                </c:pt>
                <c:pt idx="858">
                  <c:v>5.1852999999999998</c:v>
                </c:pt>
                <c:pt idx="859">
                  <c:v>5.1853999999999996</c:v>
                </c:pt>
                <c:pt idx="860">
                  <c:v>5.1856</c:v>
                </c:pt>
                <c:pt idx="861">
                  <c:v>5.1856999999999998</c:v>
                </c:pt>
                <c:pt idx="862">
                  <c:v>5.1859000000000002</c:v>
                </c:pt>
                <c:pt idx="863">
                  <c:v>5.1859999999999999</c:v>
                </c:pt>
                <c:pt idx="864">
                  <c:v>5.1860999999999997</c:v>
                </c:pt>
                <c:pt idx="865">
                  <c:v>5.1863000000000001</c:v>
                </c:pt>
                <c:pt idx="866">
                  <c:v>5.1863999999999999</c:v>
                </c:pt>
                <c:pt idx="867">
                  <c:v>5.1864999999999997</c:v>
                </c:pt>
                <c:pt idx="868">
                  <c:v>5.1866000000000003</c:v>
                </c:pt>
                <c:pt idx="869">
                  <c:v>5.1867000000000001</c:v>
                </c:pt>
                <c:pt idx="870">
                  <c:v>5.1868999999999996</c:v>
                </c:pt>
                <c:pt idx="871">
                  <c:v>5.1870000000000003</c:v>
                </c:pt>
                <c:pt idx="872">
                  <c:v>5.1871</c:v>
                </c:pt>
                <c:pt idx="873">
                  <c:v>5.1871999999999998</c:v>
                </c:pt>
                <c:pt idx="874">
                  <c:v>5.1871999999999998</c:v>
                </c:pt>
                <c:pt idx="875">
                  <c:v>5.1872999999999996</c:v>
                </c:pt>
                <c:pt idx="876">
                  <c:v>5.1874000000000002</c:v>
                </c:pt>
                <c:pt idx="877">
                  <c:v>5.1875</c:v>
                </c:pt>
                <c:pt idx="878">
                  <c:v>5.1875999999999998</c:v>
                </c:pt>
                <c:pt idx="879">
                  <c:v>5.1875999999999998</c:v>
                </c:pt>
                <c:pt idx="880">
                  <c:v>5.1877000000000004</c:v>
                </c:pt>
                <c:pt idx="881">
                  <c:v>5.1878000000000002</c:v>
                </c:pt>
                <c:pt idx="882">
                  <c:v>5.1878000000000002</c:v>
                </c:pt>
                <c:pt idx="883">
                  <c:v>5.1879</c:v>
                </c:pt>
                <c:pt idx="884">
                  <c:v>5.1879</c:v>
                </c:pt>
                <c:pt idx="885">
                  <c:v>5.1879999999999997</c:v>
                </c:pt>
                <c:pt idx="886">
                  <c:v>5.1879999999999997</c:v>
                </c:pt>
                <c:pt idx="887">
                  <c:v>5.1881000000000004</c:v>
                </c:pt>
                <c:pt idx="888">
                  <c:v>5.1881000000000004</c:v>
                </c:pt>
                <c:pt idx="889">
                  <c:v>5.1881000000000004</c:v>
                </c:pt>
                <c:pt idx="890">
                  <c:v>5.1882000000000001</c:v>
                </c:pt>
                <c:pt idx="891">
                  <c:v>5.1882000000000001</c:v>
                </c:pt>
                <c:pt idx="892">
                  <c:v>5.1882000000000001</c:v>
                </c:pt>
                <c:pt idx="893">
                  <c:v>5.1882000000000001</c:v>
                </c:pt>
                <c:pt idx="894">
                  <c:v>5.1882000000000001</c:v>
                </c:pt>
                <c:pt idx="895">
                  <c:v>5.1882000000000001</c:v>
                </c:pt>
                <c:pt idx="896">
                  <c:v>5.1882000000000001</c:v>
                </c:pt>
                <c:pt idx="897">
                  <c:v>5.1882000000000001</c:v>
                </c:pt>
                <c:pt idx="898">
                  <c:v>5.1882000000000001</c:v>
                </c:pt>
                <c:pt idx="899">
                  <c:v>5.1882000000000001</c:v>
                </c:pt>
                <c:pt idx="900">
                  <c:v>5.1882000000000001</c:v>
                </c:pt>
                <c:pt idx="901">
                  <c:v>5.1881000000000004</c:v>
                </c:pt>
                <c:pt idx="902">
                  <c:v>5.1881000000000004</c:v>
                </c:pt>
                <c:pt idx="903">
                  <c:v>5.1881000000000004</c:v>
                </c:pt>
                <c:pt idx="904">
                  <c:v>5.1879999999999997</c:v>
                </c:pt>
                <c:pt idx="905">
                  <c:v>5.1879999999999997</c:v>
                </c:pt>
                <c:pt idx="906">
                  <c:v>5.1879999999999997</c:v>
                </c:pt>
                <c:pt idx="907">
                  <c:v>5.1879</c:v>
                </c:pt>
                <c:pt idx="908">
                  <c:v>5.1879</c:v>
                </c:pt>
                <c:pt idx="909">
                  <c:v>5.1878000000000002</c:v>
                </c:pt>
                <c:pt idx="910">
                  <c:v>5.1877000000000004</c:v>
                </c:pt>
                <c:pt idx="911">
                  <c:v>5.1877000000000004</c:v>
                </c:pt>
                <c:pt idx="912">
                  <c:v>5.1875999999999998</c:v>
                </c:pt>
                <c:pt idx="913">
                  <c:v>5.1875</c:v>
                </c:pt>
                <c:pt idx="914">
                  <c:v>5.1874000000000002</c:v>
                </c:pt>
                <c:pt idx="915">
                  <c:v>5.1874000000000002</c:v>
                </c:pt>
                <c:pt idx="916">
                  <c:v>5.1872999999999996</c:v>
                </c:pt>
                <c:pt idx="917">
                  <c:v>5.1871999999999998</c:v>
                </c:pt>
                <c:pt idx="918">
                  <c:v>5.1871</c:v>
                </c:pt>
                <c:pt idx="919">
                  <c:v>5.1870000000000003</c:v>
                </c:pt>
                <c:pt idx="920">
                  <c:v>5.1868999999999996</c:v>
                </c:pt>
                <c:pt idx="921">
                  <c:v>5.1867000000000001</c:v>
                </c:pt>
                <c:pt idx="922">
                  <c:v>5.1866000000000003</c:v>
                </c:pt>
                <c:pt idx="923">
                  <c:v>5.1864999999999997</c:v>
                </c:pt>
                <c:pt idx="924">
                  <c:v>5.1863999999999999</c:v>
                </c:pt>
                <c:pt idx="925">
                  <c:v>5.1862000000000004</c:v>
                </c:pt>
                <c:pt idx="926">
                  <c:v>5.1860999999999997</c:v>
                </c:pt>
                <c:pt idx="927">
                  <c:v>5.1859999999999999</c:v>
                </c:pt>
                <c:pt idx="928">
                  <c:v>5.1858000000000004</c:v>
                </c:pt>
                <c:pt idx="929">
                  <c:v>5.1856999999999998</c:v>
                </c:pt>
                <c:pt idx="930">
                  <c:v>5.1855000000000002</c:v>
                </c:pt>
                <c:pt idx="931">
                  <c:v>5.1852999999999998</c:v>
                </c:pt>
                <c:pt idx="932">
                  <c:v>5.1852</c:v>
                </c:pt>
                <c:pt idx="933">
                  <c:v>5.1849999999999996</c:v>
                </c:pt>
                <c:pt idx="934">
                  <c:v>5.1848000000000001</c:v>
                </c:pt>
                <c:pt idx="935">
                  <c:v>5.1845999999999997</c:v>
                </c:pt>
                <c:pt idx="936">
                  <c:v>5.1844999999999999</c:v>
                </c:pt>
                <c:pt idx="937">
                  <c:v>5.1843000000000004</c:v>
                </c:pt>
                <c:pt idx="938">
                  <c:v>5.1840999999999999</c:v>
                </c:pt>
                <c:pt idx="939">
                  <c:v>5.1839000000000004</c:v>
                </c:pt>
                <c:pt idx="940">
                  <c:v>5.1837</c:v>
                </c:pt>
                <c:pt idx="941">
                  <c:v>5.1835000000000004</c:v>
                </c:pt>
                <c:pt idx="942">
                  <c:v>5.1832000000000003</c:v>
                </c:pt>
                <c:pt idx="943">
                  <c:v>5.1829999999999998</c:v>
                </c:pt>
                <c:pt idx="944">
                  <c:v>5.1828000000000003</c:v>
                </c:pt>
                <c:pt idx="945">
                  <c:v>5.1825999999999999</c:v>
                </c:pt>
                <c:pt idx="946">
                  <c:v>5.1822999999999997</c:v>
                </c:pt>
                <c:pt idx="947">
                  <c:v>5.1821000000000002</c:v>
                </c:pt>
                <c:pt idx="948">
                  <c:v>5.1818999999999997</c:v>
                </c:pt>
                <c:pt idx="949">
                  <c:v>5.1816000000000004</c:v>
                </c:pt>
                <c:pt idx="950">
                  <c:v>5.1814</c:v>
                </c:pt>
                <c:pt idx="951">
                  <c:v>5.1810999999999998</c:v>
                </c:pt>
                <c:pt idx="952">
                  <c:v>5.1807999999999996</c:v>
                </c:pt>
                <c:pt idx="953">
                  <c:v>5.1806000000000001</c:v>
                </c:pt>
                <c:pt idx="954">
                  <c:v>5.1802999999999999</c:v>
                </c:pt>
                <c:pt idx="955">
                  <c:v>5.18</c:v>
                </c:pt>
                <c:pt idx="956">
                  <c:v>5.1797000000000004</c:v>
                </c:pt>
                <c:pt idx="957">
                  <c:v>5.1794000000000002</c:v>
                </c:pt>
                <c:pt idx="958">
                  <c:v>5.1791</c:v>
                </c:pt>
                <c:pt idx="959">
                  <c:v>5.1787999999999998</c:v>
                </c:pt>
                <c:pt idx="960">
                  <c:v>5.1784999999999997</c:v>
                </c:pt>
                <c:pt idx="961">
                  <c:v>5.1782000000000004</c:v>
                </c:pt>
                <c:pt idx="962">
                  <c:v>5.1779000000000002</c:v>
                </c:pt>
                <c:pt idx="963">
                  <c:v>5.1776</c:v>
                </c:pt>
                <c:pt idx="964">
                  <c:v>5.1772999999999998</c:v>
                </c:pt>
                <c:pt idx="965">
                  <c:v>5.1768999999999998</c:v>
                </c:pt>
                <c:pt idx="966">
                  <c:v>5.1765999999999996</c:v>
                </c:pt>
                <c:pt idx="967">
                  <c:v>5.1761999999999997</c:v>
                </c:pt>
                <c:pt idx="968">
                  <c:v>5.1759000000000004</c:v>
                </c:pt>
                <c:pt idx="969">
                  <c:v>5.1756000000000002</c:v>
                </c:pt>
                <c:pt idx="970">
                  <c:v>5.1752000000000002</c:v>
                </c:pt>
                <c:pt idx="971">
                  <c:v>5.1748000000000003</c:v>
                </c:pt>
                <c:pt idx="972">
                  <c:v>5.1745000000000001</c:v>
                </c:pt>
                <c:pt idx="973">
                  <c:v>5.1741000000000001</c:v>
                </c:pt>
                <c:pt idx="974">
                  <c:v>5.1737000000000002</c:v>
                </c:pt>
                <c:pt idx="975">
                  <c:v>5.1733000000000002</c:v>
                </c:pt>
                <c:pt idx="976">
                  <c:v>5.1729000000000003</c:v>
                </c:pt>
                <c:pt idx="977">
                  <c:v>5.1725000000000003</c:v>
                </c:pt>
                <c:pt idx="978">
                  <c:v>5.1721000000000004</c:v>
                </c:pt>
                <c:pt idx="979">
                  <c:v>5.1717000000000004</c:v>
                </c:pt>
                <c:pt idx="980">
                  <c:v>5.1712999999999996</c:v>
                </c:pt>
                <c:pt idx="981">
                  <c:v>5.1708999999999996</c:v>
                </c:pt>
                <c:pt idx="982">
                  <c:v>5.1704999999999997</c:v>
                </c:pt>
                <c:pt idx="983">
                  <c:v>5.1700999999999997</c:v>
                </c:pt>
                <c:pt idx="984">
                  <c:v>5.1696</c:v>
                </c:pt>
                <c:pt idx="985">
                  <c:v>5.1692</c:v>
                </c:pt>
                <c:pt idx="986">
                  <c:v>5.1688000000000001</c:v>
                </c:pt>
                <c:pt idx="987">
                  <c:v>5.1683000000000003</c:v>
                </c:pt>
                <c:pt idx="988">
                  <c:v>5.1679000000000004</c:v>
                </c:pt>
                <c:pt idx="989">
                  <c:v>5.1673999999999998</c:v>
                </c:pt>
                <c:pt idx="990">
                  <c:v>5.1669</c:v>
                </c:pt>
                <c:pt idx="991">
                  <c:v>5.1665000000000001</c:v>
                </c:pt>
                <c:pt idx="992">
                  <c:v>5.1660000000000004</c:v>
                </c:pt>
                <c:pt idx="993">
                  <c:v>5.1654999999999998</c:v>
                </c:pt>
                <c:pt idx="994">
                  <c:v>5.165</c:v>
                </c:pt>
                <c:pt idx="995">
                  <c:v>5.1645000000000003</c:v>
                </c:pt>
                <c:pt idx="996">
                  <c:v>5.1639999999999997</c:v>
                </c:pt>
                <c:pt idx="997">
                  <c:v>5.1635</c:v>
                </c:pt>
                <c:pt idx="998">
                  <c:v>5.1630000000000003</c:v>
                </c:pt>
                <c:pt idx="999">
                  <c:v>5.1624999999999996</c:v>
                </c:pt>
                <c:pt idx="1000">
                  <c:v>5.1619999999999999</c:v>
                </c:pt>
                <c:pt idx="1001">
                  <c:v>5.1615000000000002</c:v>
                </c:pt>
                <c:pt idx="1002">
                  <c:v>5.1609999999999996</c:v>
                </c:pt>
                <c:pt idx="1003">
                  <c:v>5.1604000000000001</c:v>
                </c:pt>
                <c:pt idx="1004">
                  <c:v>5.1599000000000004</c:v>
                </c:pt>
                <c:pt idx="1005">
                  <c:v>5.1593</c:v>
                </c:pt>
                <c:pt idx="1006">
                  <c:v>5.1588000000000003</c:v>
                </c:pt>
                <c:pt idx="1007">
                  <c:v>5.1581999999999999</c:v>
                </c:pt>
                <c:pt idx="1008">
                  <c:v>5.1577000000000002</c:v>
                </c:pt>
                <c:pt idx="1009">
                  <c:v>5.1570999999999998</c:v>
                </c:pt>
                <c:pt idx="1010">
                  <c:v>5.1565000000000003</c:v>
                </c:pt>
                <c:pt idx="1011">
                  <c:v>5.1558999999999999</c:v>
                </c:pt>
                <c:pt idx="1012">
                  <c:v>5.1554000000000002</c:v>
                </c:pt>
                <c:pt idx="1013">
                  <c:v>5.1547999999999998</c:v>
                </c:pt>
                <c:pt idx="1014">
                  <c:v>5.1542000000000003</c:v>
                </c:pt>
                <c:pt idx="1015">
                  <c:v>5.1536</c:v>
                </c:pt>
                <c:pt idx="1016">
                  <c:v>5.1529999999999996</c:v>
                </c:pt>
                <c:pt idx="1017">
                  <c:v>5.1524000000000001</c:v>
                </c:pt>
                <c:pt idx="1018">
                  <c:v>5.1516999999999999</c:v>
                </c:pt>
                <c:pt idx="1019">
                  <c:v>5.1510999999999996</c:v>
                </c:pt>
                <c:pt idx="1020">
                  <c:v>5.1505000000000001</c:v>
                </c:pt>
                <c:pt idx="1021">
                  <c:v>5.1497999999999999</c:v>
                </c:pt>
                <c:pt idx="1022">
                  <c:v>5.1492000000000004</c:v>
                </c:pt>
                <c:pt idx="1023">
                  <c:v>5.1486000000000001</c:v>
                </c:pt>
                <c:pt idx="1024">
                  <c:v>5.1478999999999999</c:v>
                </c:pt>
                <c:pt idx="1025">
                  <c:v>5.1473000000000004</c:v>
                </c:pt>
                <c:pt idx="1026">
                  <c:v>5.1466000000000003</c:v>
                </c:pt>
                <c:pt idx="1027">
                  <c:v>5.1459000000000001</c:v>
                </c:pt>
                <c:pt idx="1028">
                  <c:v>5.1452</c:v>
                </c:pt>
                <c:pt idx="1029">
                  <c:v>5.1445999999999996</c:v>
                </c:pt>
                <c:pt idx="1030">
                  <c:v>5.1439000000000004</c:v>
                </c:pt>
                <c:pt idx="1031">
                  <c:v>5.1432000000000002</c:v>
                </c:pt>
                <c:pt idx="1032">
                  <c:v>5.1425000000000001</c:v>
                </c:pt>
                <c:pt idx="1033">
                  <c:v>5.1417999999999999</c:v>
                </c:pt>
                <c:pt idx="1034">
                  <c:v>5.1410999999999998</c:v>
                </c:pt>
                <c:pt idx="1035">
                  <c:v>5.1403999999999996</c:v>
                </c:pt>
                <c:pt idx="1036">
                  <c:v>5.1395999999999997</c:v>
                </c:pt>
                <c:pt idx="1037">
                  <c:v>5.1388999999999996</c:v>
                </c:pt>
                <c:pt idx="1038">
                  <c:v>5.1382000000000003</c:v>
                </c:pt>
                <c:pt idx="1039">
                  <c:v>5.1374000000000004</c:v>
                </c:pt>
                <c:pt idx="1040">
                  <c:v>5.1367000000000003</c:v>
                </c:pt>
                <c:pt idx="1041">
                  <c:v>5.1359000000000004</c:v>
                </c:pt>
                <c:pt idx="1042">
                  <c:v>5.1352000000000002</c:v>
                </c:pt>
                <c:pt idx="1043">
                  <c:v>5.1344000000000003</c:v>
                </c:pt>
                <c:pt idx="1044">
                  <c:v>5.1337000000000002</c:v>
                </c:pt>
                <c:pt idx="1045">
                  <c:v>5.1329000000000002</c:v>
                </c:pt>
                <c:pt idx="1046">
                  <c:v>5.1321000000000003</c:v>
                </c:pt>
                <c:pt idx="1047">
                  <c:v>5.1313000000000004</c:v>
                </c:pt>
                <c:pt idx="1048">
                  <c:v>5.1304999999999996</c:v>
                </c:pt>
                <c:pt idx="1049">
                  <c:v>5.1296999999999997</c:v>
                </c:pt>
                <c:pt idx="1050">
                  <c:v>5.1288999999999998</c:v>
                </c:pt>
                <c:pt idx="1051">
                  <c:v>5.1280999999999999</c:v>
                </c:pt>
                <c:pt idx="1052">
                  <c:v>5.1273</c:v>
                </c:pt>
                <c:pt idx="1053">
                  <c:v>5.1265000000000001</c:v>
                </c:pt>
                <c:pt idx="1054">
                  <c:v>5.1257000000000001</c:v>
                </c:pt>
                <c:pt idx="1055">
                  <c:v>5.1247999999999996</c:v>
                </c:pt>
                <c:pt idx="1056">
                  <c:v>5.1239999999999997</c:v>
                </c:pt>
                <c:pt idx="1057">
                  <c:v>5.1231999999999998</c:v>
                </c:pt>
                <c:pt idx="1058">
                  <c:v>5.1223000000000001</c:v>
                </c:pt>
                <c:pt idx="1059">
                  <c:v>5.1215000000000002</c:v>
                </c:pt>
                <c:pt idx="1060">
                  <c:v>5.1205999999999996</c:v>
                </c:pt>
                <c:pt idx="1061">
                  <c:v>5.1196999999999999</c:v>
                </c:pt>
                <c:pt idx="1062">
                  <c:v>5.1189</c:v>
                </c:pt>
                <c:pt idx="1063">
                  <c:v>5.1180000000000003</c:v>
                </c:pt>
                <c:pt idx="1064">
                  <c:v>5.1170999999999998</c:v>
                </c:pt>
                <c:pt idx="1065">
                  <c:v>5.1162000000000001</c:v>
                </c:pt>
                <c:pt idx="1066">
                  <c:v>5.1153000000000004</c:v>
                </c:pt>
                <c:pt idx="1067">
                  <c:v>5.1143999999999998</c:v>
                </c:pt>
                <c:pt idx="1068">
                  <c:v>5.1135000000000002</c:v>
                </c:pt>
                <c:pt idx="1069">
                  <c:v>5.1125999999999996</c:v>
                </c:pt>
                <c:pt idx="1070">
                  <c:v>5.1116999999999999</c:v>
                </c:pt>
                <c:pt idx="1071">
                  <c:v>5.1108000000000002</c:v>
                </c:pt>
                <c:pt idx="1072">
                  <c:v>5.1097999999999999</c:v>
                </c:pt>
                <c:pt idx="1073">
                  <c:v>5.1089000000000002</c:v>
                </c:pt>
                <c:pt idx="1074">
                  <c:v>5.1079999999999997</c:v>
                </c:pt>
                <c:pt idx="1075">
                  <c:v>5.1070000000000002</c:v>
                </c:pt>
                <c:pt idx="1076">
                  <c:v>5.1060999999999996</c:v>
                </c:pt>
                <c:pt idx="1077">
                  <c:v>5.1051000000000002</c:v>
                </c:pt>
                <c:pt idx="1078">
                  <c:v>5.1040999999999999</c:v>
                </c:pt>
                <c:pt idx="1079">
                  <c:v>5.1032000000000002</c:v>
                </c:pt>
                <c:pt idx="1080">
                  <c:v>5.1021999999999998</c:v>
                </c:pt>
                <c:pt idx="1081">
                  <c:v>5.1012000000000004</c:v>
                </c:pt>
                <c:pt idx="1082">
                  <c:v>5.1002000000000001</c:v>
                </c:pt>
                <c:pt idx="1083">
                  <c:v>5.0991999999999997</c:v>
                </c:pt>
                <c:pt idx="1084">
                  <c:v>5.0982000000000003</c:v>
                </c:pt>
                <c:pt idx="1085">
                  <c:v>5.0972</c:v>
                </c:pt>
                <c:pt idx="1086">
                  <c:v>5.0961999999999996</c:v>
                </c:pt>
                <c:pt idx="1087">
                  <c:v>5.0952000000000002</c:v>
                </c:pt>
                <c:pt idx="1088">
                  <c:v>5.0941999999999998</c:v>
                </c:pt>
                <c:pt idx="1089">
                  <c:v>5.0930999999999997</c:v>
                </c:pt>
                <c:pt idx="1090">
                  <c:v>5.0921000000000003</c:v>
                </c:pt>
                <c:pt idx="1091">
                  <c:v>5.0911</c:v>
                </c:pt>
                <c:pt idx="1092">
                  <c:v>5.09</c:v>
                </c:pt>
                <c:pt idx="1093">
                  <c:v>5.0890000000000004</c:v>
                </c:pt>
                <c:pt idx="1094">
                  <c:v>5.0879000000000003</c:v>
                </c:pt>
                <c:pt idx="1095">
                  <c:v>5.0868000000000002</c:v>
                </c:pt>
                <c:pt idx="1096">
                  <c:v>5.0857999999999999</c:v>
                </c:pt>
                <c:pt idx="1097">
                  <c:v>5.0846999999999998</c:v>
                </c:pt>
                <c:pt idx="1098">
                  <c:v>5.0835999999999997</c:v>
                </c:pt>
                <c:pt idx="1099">
                  <c:v>5.0824999999999996</c:v>
                </c:pt>
                <c:pt idx="1100">
                  <c:v>5.0814000000000004</c:v>
                </c:pt>
                <c:pt idx="1101">
                  <c:v>5.0803000000000003</c:v>
                </c:pt>
                <c:pt idx="1102">
                  <c:v>5.0792000000000002</c:v>
                </c:pt>
                <c:pt idx="1103">
                  <c:v>5.0781000000000001</c:v>
                </c:pt>
                <c:pt idx="1104">
                  <c:v>5.077</c:v>
                </c:pt>
                <c:pt idx="1105">
                  <c:v>5.0758999999999999</c:v>
                </c:pt>
                <c:pt idx="1106">
                  <c:v>5.0747</c:v>
                </c:pt>
                <c:pt idx="1107">
                  <c:v>5.0735999999999999</c:v>
                </c:pt>
                <c:pt idx="1108">
                  <c:v>5.0724999999999998</c:v>
                </c:pt>
                <c:pt idx="1109">
                  <c:v>5.0712999999999999</c:v>
                </c:pt>
                <c:pt idx="1110">
                  <c:v>5.0701999999999998</c:v>
                </c:pt>
                <c:pt idx="1111">
                  <c:v>5.069</c:v>
                </c:pt>
                <c:pt idx="1112">
                  <c:v>5.0678000000000001</c:v>
                </c:pt>
                <c:pt idx="1113">
                  <c:v>5.0667</c:v>
                </c:pt>
                <c:pt idx="1114">
                  <c:v>5.0655000000000001</c:v>
                </c:pt>
                <c:pt idx="1115">
                  <c:v>5.0643000000000002</c:v>
                </c:pt>
                <c:pt idx="1116">
                  <c:v>5.0631000000000004</c:v>
                </c:pt>
                <c:pt idx="1117">
                  <c:v>5.0618999999999996</c:v>
                </c:pt>
                <c:pt idx="1118">
                  <c:v>5.0606999999999998</c:v>
                </c:pt>
                <c:pt idx="1119">
                  <c:v>5.0594999999999999</c:v>
                </c:pt>
                <c:pt idx="1120">
                  <c:v>5.0583</c:v>
                </c:pt>
                <c:pt idx="1121">
                  <c:v>5.0571000000000002</c:v>
                </c:pt>
                <c:pt idx="1122">
                  <c:v>5.0559000000000003</c:v>
                </c:pt>
                <c:pt idx="1123">
                  <c:v>5.0547000000000004</c:v>
                </c:pt>
                <c:pt idx="1124">
                  <c:v>5.0533999999999999</c:v>
                </c:pt>
                <c:pt idx="1125">
                  <c:v>5.0522</c:v>
                </c:pt>
                <c:pt idx="1126">
                  <c:v>5.0510000000000002</c:v>
                </c:pt>
                <c:pt idx="1127">
                  <c:v>5.0496999999999996</c:v>
                </c:pt>
                <c:pt idx="1128">
                  <c:v>5.0484</c:v>
                </c:pt>
                <c:pt idx="1129">
                  <c:v>5.0472000000000001</c:v>
                </c:pt>
                <c:pt idx="1130">
                  <c:v>5.0458999999999996</c:v>
                </c:pt>
                <c:pt idx="1131">
                  <c:v>5.0446</c:v>
                </c:pt>
                <c:pt idx="1132">
                  <c:v>5.0434000000000001</c:v>
                </c:pt>
                <c:pt idx="1133">
                  <c:v>5.0420999999999996</c:v>
                </c:pt>
                <c:pt idx="1134">
                  <c:v>5.0407999999999999</c:v>
                </c:pt>
                <c:pt idx="1135">
                  <c:v>5.0395000000000003</c:v>
                </c:pt>
                <c:pt idx="1136">
                  <c:v>5.0381999999999998</c:v>
                </c:pt>
                <c:pt idx="1137">
                  <c:v>5.0369000000000002</c:v>
                </c:pt>
                <c:pt idx="1138">
                  <c:v>5.0355999999999996</c:v>
                </c:pt>
                <c:pt idx="1139">
                  <c:v>5.0343</c:v>
                </c:pt>
                <c:pt idx="1140">
                  <c:v>5.0328999999999997</c:v>
                </c:pt>
                <c:pt idx="1141">
                  <c:v>5.0316000000000001</c:v>
                </c:pt>
                <c:pt idx="1142">
                  <c:v>5.0303000000000004</c:v>
                </c:pt>
                <c:pt idx="1143">
                  <c:v>5.0289000000000001</c:v>
                </c:pt>
                <c:pt idx="1144">
                  <c:v>5.0275999999999996</c:v>
                </c:pt>
                <c:pt idx="1145">
                  <c:v>5.0262000000000002</c:v>
                </c:pt>
                <c:pt idx="1146">
                  <c:v>5.0248999999999997</c:v>
                </c:pt>
                <c:pt idx="1147">
                  <c:v>5.0235000000000003</c:v>
                </c:pt>
                <c:pt idx="1148">
                  <c:v>5.0221</c:v>
                </c:pt>
                <c:pt idx="1149">
                  <c:v>5.0208000000000004</c:v>
                </c:pt>
                <c:pt idx="1150">
                  <c:v>5.0194000000000001</c:v>
                </c:pt>
                <c:pt idx="1151">
                  <c:v>5.0179999999999998</c:v>
                </c:pt>
                <c:pt idx="1152">
                  <c:v>5.0166000000000004</c:v>
                </c:pt>
                <c:pt idx="1153">
                  <c:v>5.0152000000000001</c:v>
                </c:pt>
                <c:pt idx="1154">
                  <c:v>5.0137999999999998</c:v>
                </c:pt>
                <c:pt idx="1155">
                  <c:v>5.0124000000000004</c:v>
                </c:pt>
                <c:pt idx="1156">
                  <c:v>5.0110000000000001</c:v>
                </c:pt>
                <c:pt idx="1157">
                  <c:v>5.0095999999999998</c:v>
                </c:pt>
                <c:pt idx="1158">
                  <c:v>5.0082000000000004</c:v>
                </c:pt>
                <c:pt idx="1159">
                  <c:v>5.0067000000000004</c:v>
                </c:pt>
                <c:pt idx="1160">
                  <c:v>5.0053000000000001</c:v>
                </c:pt>
                <c:pt idx="1161">
                  <c:v>5.0038999999999998</c:v>
                </c:pt>
                <c:pt idx="1162">
                  <c:v>5.0023999999999997</c:v>
                </c:pt>
                <c:pt idx="1163">
                  <c:v>5.0010000000000003</c:v>
                </c:pt>
                <c:pt idx="1164">
                  <c:v>4.9995000000000003</c:v>
                </c:pt>
                <c:pt idx="1165">
                  <c:v>4.9980000000000002</c:v>
                </c:pt>
                <c:pt idx="1166">
                  <c:v>4.9965999999999999</c:v>
                </c:pt>
                <c:pt idx="1167">
                  <c:v>4.9950999999999999</c:v>
                </c:pt>
                <c:pt idx="1168">
                  <c:v>4.9935999999999998</c:v>
                </c:pt>
                <c:pt idx="1169">
                  <c:v>4.9920999999999998</c:v>
                </c:pt>
                <c:pt idx="1170">
                  <c:v>4.9907000000000004</c:v>
                </c:pt>
                <c:pt idx="1171">
                  <c:v>4.9892000000000003</c:v>
                </c:pt>
                <c:pt idx="1172">
                  <c:v>4.9877000000000002</c:v>
                </c:pt>
                <c:pt idx="1173">
                  <c:v>4.9862000000000002</c:v>
                </c:pt>
                <c:pt idx="1174">
                  <c:v>4.9847000000000001</c:v>
                </c:pt>
                <c:pt idx="1175">
                  <c:v>4.9831000000000003</c:v>
                </c:pt>
                <c:pt idx="1176">
                  <c:v>4.9816000000000003</c:v>
                </c:pt>
                <c:pt idx="1177">
                  <c:v>4.9801000000000002</c:v>
                </c:pt>
                <c:pt idx="1178">
                  <c:v>4.9786000000000001</c:v>
                </c:pt>
                <c:pt idx="1179">
                  <c:v>4.9770000000000003</c:v>
                </c:pt>
                <c:pt idx="1180">
                  <c:v>4.9755000000000003</c:v>
                </c:pt>
                <c:pt idx="1181">
                  <c:v>4.9739000000000004</c:v>
                </c:pt>
                <c:pt idx="1182">
                  <c:v>4.9724000000000004</c:v>
                </c:pt>
                <c:pt idx="1183">
                  <c:v>4.9707999999999997</c:v>
                </c:pt>
                <c:pt idx="1184">
                  <c:v>4.9692999999999996</c:v>
                </c:pt>
                <c:pt idx="1185">
                  <c:v>4.9676999999999998</c:v>
                </c:pt>
                <c:pt idx="1186">
                  <c:v>4.9661</c:v>
                </c:pt>
                <c:pt idx="1187">
                  <c:v>4.9645999999999999</c:v>
                </c:pt>
                <c:pt idx="1188">
                  <c:v>4.9630000000000001</c:v>
                </c:pt>
                <c:pt idx="1189">
                  <c:v>4.9614000000000003</c:v>
                </c:pt>
                <c:pt idx="1190">
                  <c:v>4.9598000000000004</c:v>
                </c:pt>
                <c:pt idx="1191">
                  <c:v>4.9581999999999997</c:v>
                </c:pt>
                <c:pt idx="1192">
                  <c:v>4.9565999999999999</c:v>
                </c:pt>
                <c:pt idx="1193">
                  <c:v>4.9550000000000001</c:v>
                </c:pt>
                <c:pt idx="1194">
                  <c:v>4.9534000000000002</c:v>
                </c:pt>
                <c:pt idx="1195">
                  <c:v>4.9518000000000004</c:v>
                </c:pt>
                <c:pt idx="1196">
                  <c:v>4.9501999999999997</c:v>
                </c:pt>
                <c:pt idx="1197">
                  <c:v>4.9485000000000001</c:v>
                </c:pt>
                <c:pt idx="1198">
                  <c:v>4.9469000000000003</c:v>
                </c:pt>
                <c:pt idx="1199">
                  <c:v>4.9452999999999996</c:v>
                </c:pt>
                <c:pt idx="1200">
                  <c:v>4.9436</c:v>
                </c:pt>
                <c:pt idx="1201">
                  <c:v>4.9420000000000002</c:v>
                </c:pt>
                <c:pt idx="1202">
                  <c:v>4.9402999999999997</c:v>
                </c:pt>
                <c:pt idx="1203">
                  <c:v>4.9386999999999999</c:v>
                </c:pt>
                <c:pt idx="1204">
                  <c:v>4.9370000000000003</c:v>
                </c:pt>
                <c:pt idx="1205">
                  <c:v>4.9353999999999996</c:v>
                </c:pt>
                <c:pt idx="1206">
                  <c:v>4.9337</c:v>
                </c:pt>
                <c:pt idx="1207">
                  <c:v>4.9320000000000004</c:v>
                </c:pt>
                <c:pt idx="1208">
                  <c:v>4.9302999999999999</c:v>
                </c:pt>
                <c:pt idx="1209">
                  <c:v>4.9287000000000001</c:v>
                </c:pt>
                <c:pt idx="1210">
                  <c:v>4.9269999999999996</c:v>
                </c:pt>
                <c:pt idx="1211">
                  <c:v>4.9253</c:v>
                </c:pt>
                <c:pt idx="1212">
                  <c:v>4.9236000000000004</c:v>
                </c:pt>
                <c:pt idx="1213">
                  <c:v>4.9218999999999999</c:v>
                </c:pt>
                <c:pt idx="1214">
                  <c:v>4.9202000000000004</c:v>
                </c:pt>
                <c:pt idx="1215">
                  <c:v>4.9184999999999999</c:v>
                </c:pt>
                <c:pt idx="1216">
                  <c:v>4.9166999999999996</c:v>
                </c:pt>
                <c:pt idx="1217">
                  <c:v>4.915</c:v>
                </c:pt>
                <c:pt idx="1218">
                  <c:v>4.9132999999999996</c:v>
                </c:pt>
                <c:pt idx="1219">
                  <c:v>4.9116</c:v>
                </c:pt>
                <c:pt idx="1220">
                  <c:v>4.9097999999999997</c:v>
                </c:pt>
                <c:pt idx="1221">
                  <c:v>4.9081000000000001</c:v>
                </c:pt>
                <c:pt idx="1222">
                  <c:v>4.9063999999999997</c:v>
                </c:pt>
                <c:pt idx="1223">
                  <c:v>4.9046000000000003</c:v>
                </c:pt>
                <c:pt idx="1224">
                  <c:v>4.9028999999999998</c:v>
                </c:pt>
                <c:pt idx="1225">
                  <c:v>4.9010999999999996</c:v>
                </c:pt>
                <c:pt idx="1226">
                  <c:v>4.8993000000000002</c:v>
                </c:pt>
                <c:pt idx="1227">
                  <c:v>4.8975999999999997</c:v>
                </c:pt>
                <c:pt idx="1228">
                  <c:v>4.8958000000000004</c:v>
                </c:pt>
                <c:pt idx="1229">
                  <c:v>4.8940000000000001</c:v>
                </c:pt>
                <c:pt idx="1230">
                  <c:v>4.8922999999999996</c:v>
                </c:pt>
                <c:pt idx="1231">
                  <c:v>4.8905000000000003</c:v>
                </c:pt>
                <c:pt idx="1232">
                  <c:v>4.8887</c:v>
                </c:pt>
                <c:pt idx="1233">
                  <c:v>4.8868999999999998</c:v>
                </c:pt>
                <c:pt idx="1234">
                  <c:v>4.8851000000000004</c:v>
                </c:pt>
                <c:pt idx="1235">
                  <c:v>4.8833000000000002</c:v>
                </c:pt>
                <c:pt idx="1236">
                  <c:v>4.8815</c:v>
                </c:pt>
                <c:pt idx="1237">
                  <c:v>4.8796999999999997</c:v>
                </c:pt>
                <c:pt idx="1238">
                  <c:v>4.8779000000000003</c:v>
                </c:pt>
                <c:pt idx="1239">
                  <c:v>4.8761000000000001</c:v>
                </c:pt>
                <c:pt idx="1240">
                  <c:v>4.8742999999999999</c:v>
                </c:pt>
                <c:pt idx="1241">
                  <c:v>4.8723999999999998</c:v>
                </c:pt>
                <c:pt idx="1242">
                  <c:v>4.8705999999999996</c:v>
                </c:pt>
                <c:pt idx="1243">
                  <c:v>4.8688000000000002</c:v>
                </c:pt>
                <c:pt idx="1244">
                  <c:v>4.8669000000000002</c:v>
                </c:pt>
                <c:pt idx="1245">
                  <c:v>4.8651</c:v>
                </c:pt>
                <c:pt idx="1246">
                  <c:v>4.8632999999999997</c:v>
                </c:pt>
                <c:pt idx="1247">
                  <c:v>4.8613999999999997</c:v>
                </c:pt>
                <c:pt idx="1248">
                  <c:v>4.8596000000000004</c:v>
                </c:pt>
                <c:pt idx="1249">
                  <c:v>4.8577000000000004</c:v>
                </c:pt>
                <c:pt idx="1250">
                  <c:v>4.8559000000000001</c:v>
                </c:pt>
                <c:pt idx="1251">
                  <c:v>4.8540000000000001</c:v>
                </c:pt>
                <c:pt idx="1252">
                  <c:v>4.8521000000000001</c:v>
                </c:pt>
                <c:pt idx="1253">
                  <c:v>4.8502999999999998</c:v>
                </c:pt>
                <c:pt idx="1254">
                  <c:v>4.8483999999999998</c:v>
                </c:pt>
                <c:pt idx="1255">
                  <c:v>4.8464999999999998</c:v>
                </c:pt>
                <c:pt idx="1256">
                  <c:v>4.8445999999999998</c:v>
                </c:pt>
                <c:pt idx="1257">
                  <c:v>4.8428000000000004</c:v>
                </c:pt>
                <c:pt idx="1258">
                  <c:v>4.8409000000000004</c:v>
                </c:pt>
                <c:pt idx="1259">
                  <c:v>4.8390000000000004</c:v>
                </c:pt>
                <c:pt idx="1260">
                  <c:v>4.8371000000000004</c:v>
                </c:pt>
                <c:pt idx="1261">
                  <c:v>4.8352000000000004</c:v>
                </c:pt>
                <c:pt idx="1262">
                  <c:v>4.8333000000000004</c:v>
                </c:pt>
                <c:pt idx="1263">
                  <c:v>4.8314000000000004</c:v>
                </c:pt>
                <c:pt idx="1264">
                  <c:v>4.8295000000000003</c:v>
                </c:pt>
                <c:pt idx="1265">
                  <c:v>4.8276000000000003</c:v>
                </c:pt>
                <c:pt idx="1266">
                  <c:v>4.8255999999999997</c:v>
                </c:pt>
                <c:pt idx="1267">
                  <c:v>4.8236999999999997</c:v>
                </c:pt>
                <c:pt idx="1268">
                  <c:v>4.8217999999999996</c:v>
                </c:pt>
                <c:pt idx="1269">
                  <c:v>4.8198999999999996</c:v>
                </c:pt>
                <c:pt idx="1270">
                  <c:v>4.8179999999999996</c:v>
                </c:pt>
                <c:pt idx="1271">
                  <c:v>4.8159999999999998</c:v>
                </c:pt>
                <c:pt idx="1272">
                  <c:v>4.8140999999999998</c:v>
                </c:pt>
                <c:pt idx="1273">
                  <c:v>4.8121</c:v>
                </c:pt>
                <c:pt idx="1274">
                  <c:v>4.8102</c:v>
                </c:pt>
                <c:pt idx="1275">
                  <c:v>4.8083</c:v>
                </c:pt>
                <c:pt idx="1276">
                  <c:v>4.8063000000000002</c:v>
                </c:pt>
                <c:pt idx="1277">
                  <c:v>4.8044000000000002</c:v>
                </c:pt>
                <c:pt idx="1278">
                  <c:v>4.8023999999999996</c:v>
                </c:pt>
                <c:pt idx="1279">
                  <c:v>4.8005000000000004</c:v>
                </c:pt>
                <c:pt idx="1280">
                  <c:v>4.7984999999999998</c:v>
                </c:pt>
                <c:pt idx="1281">
                  <c:v>4.7965</c:v>
                </c:pt>
                <c:pt idx="1282">
                  <c:v>4.7946</c:v>
                </c:pt>
                <c:pt idx="1283">
                  <c:v>4.7926000000000002</c:v>
                </c:pt>
                <c:pt idx="1284">
                  <c:v>4.7906000000000004</c:v>
                </c:pt>
                <c:pt idx="1285">
                  <c:v>4.7887000000000004</c:v>
                </c:pt>
                <c:pt idx="1286">
                  <c:v>4.7866999999999997</c:v>
                </c:pt>
                <c:pt idx="1287">
                  <c:v>4.7847</c:v>
                </c:pt>
                <c:pt idx="1288">
                  <c:v>4.7827000000000002</c:v>
                </c:pt>
                <c:pt idx="1289">
                  <c:v>4.7807000000000004</c:v>
                </c:pt>
                <c:pt idx="1290">
                  <c:v>4.7786999999999997</c:v>
                </c:pt>
                <c:pt idx="1291">
                  <c:v>4.7767999999999997</c:v>
                </c:pt>
                <c:pt idx="1292">
                  <c:v>4.7747999999999999</c:v>
                </c:pt>
                <c:pt idx="1293">
                  <c:v>4.7728000000000002</c:v>
                </c:pt>
                <c:pt idx="1294">
                  <c:v>4.7708000000000004</c:v>
                </c:pt>
                <c:pt idx="1295">
                  <c:v>4.7687999999999997</c:v>
                </c:pt>
                <c:pt idx="1296">
                  <c:v>4.7667999999999999</c:v>
                </c:pt>
                <c:pt idx="1297">
                  <c:v>4.7648000000000001</c:v>
                </c:pt>
                <c:pt idx="1298">
                  <c:v>4.7628000000000004</c:v>
                </c:pt>
                <c:pt idx="1299">
                  <c:v>4.7606999999999999</c:v>
                </c:pt>
                <c:pt idx="1300">
                  <c:v>4.7587000000000002</c:v>
                </c:pt>
                <c:pt idx="1301">
                  <c:v>4.7567000000000004</c:v>
                </c:pt>
                <c:pt idx="1302">
                  <c:v>4.7546999999999997</c:v>
                </c:pt>
                <c:pt idx="1303">
                  <c:v>4.7526999999999999</c:v>
                </c:pt>
                <c:pt idx="1304">
                  <c:v>4.7507000000000001</c:v>
                </c:pt>
                <c:pt idx="1305">
                  <c:v>4.7485999999999997</c:v>
                </c:pt>
                <c:pt idx="1306">
                  <c:v>4.7465999999999999</c:v>
                </c:pt>
                <c:pt idx="1307">
                  <c:v>4.7446000000000002</c:v>
                </c:pt>
                <c:pt idx="1308">
                  <c:v>4.7424999999999997</c:v>
                </c:pt>
                <c:pt idx="1309">
                  <c:v>4.7404999999999999</c:v>
                </c:pt>
                <c:pt idx="1310">
                  <c:v>4.7385000000000002</c:v>
                </c:pt>
                <c:pt idx="1311">
                  <c:v>4.7363999999999997</c:v>
                </c:pt>
                <c:pt idx="1312">
                  <c:v>4.7343999999999999</c:v>
                </c:pt>
                <c:pt idx="1313">
                  <c:v>4.7323000000000004</c:v>
                </c:pt>
                <c:pt idx="1314">
                  <c:v>4.7302999999999997</c:v>
                </c:pt>
                <c:pt idx="1315">
                  <c:v>4.7282999999999999</c:v>
                </c:pt>
                <c:pt idx="1316">
                  <c:v>4.7262000000000004</c:v>
                </c:pt>
                <c:pt idx="1317">
                  <c:v>4.7241999999999997</c:v>
                </c:pt>
                <c:pt idx="1318">
                  <c:v>4.7221000000000002</c:v>
                </c:pt>
                <c:pt idx="1319">
                  <c:v>4.7201000000000004</c:v>
                </c:pt>
                <c:pt idx="1320">
                  <c:v>4.718</c:v>
                </c:pt>
                <c:pt idx="1321">
                  <c:v>4.7159000000000004</c:v>
                </c:pt>
                <c:pt idx="1322">
                  <c:v>4.7138999999999998</c:v>
                </c:pt>
                <c:pt idx="1323">
                  <c:v>4.7118000000000002</c:v>
                </c:pt>
                <c:pt idx="1324">
                  <c:v>4.7098000000000004</c:v>
                </c:pt>
                <c:pt idx="1325">
                  <c:v>4.7077</c:v>
                </c:pt>
                <c:pt idx="1326">
                  <c:v>4.7055999999999996</c:v>
                </c:pt>
                <c:pt idx="1327">
                  <c:v>4.7035999999999998</c:v>
                </c:pt>
                <c:pt idx="1328">
                  <c:v>4.7015000000000002</c:v>
                </c:pt>
                <c:pt idx="1329">
                  <c:v>4.6993999999999998</c:v>
                </c:pt>
                <c:pt idx="1330">
                  <c:v>4.6974</c:v>
                </c:pt>
                <c:pt idx="1331">
                  <c:v>4.6952999999999996</c:v>
                </c:pt>
                <c:pt idx="1332">
                  <c:v>4.6932</c:v>
                </c:pt>
                <c:pt idx="1333">
                  <c:v>4.6910999999999996</c:v>
                </c:pt>
                <c:pt idx="1334">
                  <c:v>4.6890000000000001</c:v>
                </c:pt>
                <c:pt idx="1335">
                  <c:v>4.6870000000000003</c:v>
                </c:pt>
                <c:pt idx="1336">
                  <c:v>4.6848999999999998</c:v>
                </c:pt>
                <c:pt idx="1337">
                  <c:v>4.6828000000000003</c:v>
                </c:pt>
                <c:pt idx="1338">
                  <c:v>4.6806999999999999</c:v>
                </c:pt>
                <c:pt idx="1339">
                  <c:v>4.6786000000000003</c:v>
                </c:pt>
                <c:pt idx="1340">
                  <c:v>4.6765999999999996</c:v>
                </c:pt>
                <c:pt idx="1341">
                  <c:v>4.6745000000000001</c:v>
                </c:pt>
                <c:pt idx="1342">
                  <c:v>4.6723999999999997</c:v>
                </c:pt>
                <c:pt idx="1343">
                  <c:v>4.6703000000000001</c:v>
                </c:pt>
                <c:pt idx="1344">
                  <c:v>4.6681999999999997</c:v>
                </c:pt>
                <c:pt idx="1345">
                  <c:v>4.6661000000000001</c:v>
                </c:pt>
                <c:pt idx="1346">
                  <c:v>4.6639999999999997</c:v>
                </c:pt>
                <c:pt idx="1347">
                  <c:v>4.6619000000000002</c:v>
                </c:pt>
                <c:pt idx="1348">
                  <c:v>4.6597999999999997</c:v>
                </c:pt>
                <c:pt idx="1349">
                  <c:v>4.6577000000000002</c:v>
                </c:pt>
                <c:pt idx="1350">
                  <c:v>4.6555999999999997</c:v>
                </c:pt>
                <c:pt idx="1351">
                  <c:v>4.6536</c:v>
                </c:pt>
                <c:pt idx="1352">
                  <c:v>4.6515000000000004</c:v>
                </c:pt>
                <c:pt idx="1353">
                  <c:v>4.6494</c:v>
                </c:pt>
                <c:pt idx="1354">
                  <c:v>4.6473000000000004</c:v>
                </c:pt>
                <c:pt idx="1355">
                  <c:v>4.6452</c:v>
                </c:pt>
                <c:pt idx="1356">
                  <c:v>4.6430999999999996</c:v>
                </c:pt>
                <c:pt idx="1357">
                  <c:v>4.641</c:v>
                </c:pt>
                <c:pt idx="1358">
                  <c:v>4.6388999999999996</c:v>
                </c:pt>
                <c:pt idx="1359">
                  <c:v>4.6368</c:v>
                </c:pt>
                <c:pt idx="1360">
                  <c:v>4.6346999999999996</c:v>
                </c:pt>
                <c:pt idx="1361">
                  <c:v>4.6326000000000001</c:v>
                </c:pt>
                <c:pt idx="1362">
                  <c:v>4.6304999999999996</c:v>
                </c:pt>
                <c:pt idx="1363">
                  <c:v>4.6284000000000001</c:v>
                </c:pt>
                <c:pt idx="1364">
                  <c:v>4.6261999999999999</c:v>
                </c:pt>
                <c:pt idx="1365">
                  <c:v>4.6241000000000003</c:v>
                </c:pt>
                <c:pt idx="1366">
                  <c:v>4.6219999999999999</c:v>
                </c:pt>
                <c:pt idx="1367">
                  <c:v>4.6199000000000003</c:v>
                </c:pt>
                <c:pt idx="1368">
                  <c:v>4.6177999999999999</c:v>
                </c:pt>
                <c:pt idx="1369">
                  <c:v>4.6157000000000004</c:v>
                </c:pt>
                <c:pt idx="1370">
                  <c:v>4.6135999999999999</c:v>
                </c:pt>
                <c:pt idx="1371">
                  <c:v>4.6115000000000004</c:v>
                </c:pt>
                <c:pt idx="1372">
                  <c:v>4.6093999999999999</c:v>
                </c:pt>
                <c:pt idx="1373">
                  <c:v>4.6073000000000004</c:v>
                </c:pt>
                <c:pt idx="1374">
                  <c:v>4.6052</c:v>
                </c:pt>
                <c:pt idx="1375">
                  <c:v>4.6031000000000004</c:v>
                </c:pt>
                <c:pt idx="1376">
                  <c:v>4.601</c:v>
                </c:pt>
                <c:pt idx="1377">
                  <c:v>4.5989000000000004</c:v>
                </c:pt>
                <c:pt idx="1378">
                  <c:v>4.5968</c:v>
                </c:pt>
                <c:pt idx="1379">
                  <c:v>4.5946999999999996</c:v>
                </c:pt>
                <c:pt idx="1380">
                  <c:v>4.5926</c:v>
                </c:pt>
                <c:pt idx="1381">
                  <c:v>4.5904999999999996</c:v>
                </c:pt>
                <c:pt idx="1382">
                  <c:v>4.5883000000000003</c:v>
                </c:pt>
                <c:pt idx="1383">
                  <c:v>4.5861999999999998</c:v>
                </c:pt>
                <c:pt idx="1384">
                  <c:v>4.5841000000000003</c:v>
                </c:pt>
                <c:pt idx="1385">
                  <c:v>4.5819999999999999</c:v>
                </c:pt>
                <c:pt idx="1386">
                  <c:v>4.5799000000000003</c:v>
                </c:pt>
                <c:pt idx="1387">
                  <c:v>4.5777999999999999</c:v>
                </c:pt>
                <c:pt idx="1388">
                  <c:v>4.5757000000000003</c:v>
                </c:pt>
                <c:pt idx="1389">
                  <c:v>4.5735999999999999</c:v>
                </c:pt>
                <c:pt idx="1390">
                  <c:v>4.5715000000000003</c:v>
                </c:pt>
                <c:pt idx="1391">
                  <c:v>4.5693999999999999</c:v>
                </c:pt>
                <c:pt idx="1392">
                  <c:v>4.5673000000000004</c:v>
                </c:pt>
                <c:pt idx="1393">
                  <c:v>4.5651999999999999</c:v>
                </c:pt>
                <c:pt idx="1394">
                  <c:v>4.5631000000000004</c:v>
                </c:pt>
                <c:pt idx="1395">
                  <c:v>4.5609999999999999</c:v>
                </c:pt>
                <c:pt idx="1396">
                  <c:v>4.5589000000000004</c:v>
                </c:pt>
                <c:pt idx="1397">
                  <c:v>4.5568</c:v>
                </c:pt>
                <c:pt idx="1398">
                  <c:v>4.5547000000000004</c:v>
                </c:pt>
                <c:pt idx="1399">
                  <c:v>4.5526</c:v>
                </c:pt>
                <c:pt idx="1400">
                  <c:v>4.5505000000000004</c:v>
                </c:pt>
                <c:pt idx="1401">
                  <c:v>4.5484</c:v>
                </c:pt>
                <c:pt idx="1402">
                  <c:v>4.5462999999999996</c:v>
                </c:pt>
                <c:pt idx="1403">
                  <c:v>4.5442</c:v>
                </c:pt>
                <c:pt idx="1404">
                  <c:v>4.5422000000000002</c:v>
                </c:pt>
                <c:pt idx="1405">
                  <c:v>4.5400999999999998</c:v>
                </c:pt>
                <c:pt idx="1406">
                  <c:v>4.5380000000000003</c:v>
                </c:pt>
                <c:pt idx="1407">
                  <c:v>4.5358999999999998</c:v>
                </c:pt>
                <c:pt idx="1408">
                  <c:v>4.5338000000000003</c:v>
                </c:pt>
                <c:pt idx="1409">
                  <c:v>4.5316999999999998</c:v>
                </c:pt>
                <c:pt idx="1410">
                  <c:v>4.5296000000000003</c:v>
                </c:pt>
                <c:pt idx="1411">
                  <c:v>4.5274999999999999</c:v>
                </c:pt>
                <c:pt idx="1412">
                  <c:v>4.5254000000000003</c:v>
                </c:pt>
                <c:pt idx="1413">
                  <c:v>4.5233999999999996</c:v>
                </c:pt>
                <c:pt idx="1414">
                  <c:v>4.5213000000000001</c:v>
                </c:pt>
                <c:pt idx="1415">
                  <c:v>4.5191999999999997</c:v>
                </c:pt>
                <c:pt idx="1416">
                  <c:v>4.5171000000000001</c:v>
                </c:pt>
                <c:pt idx="1417">
                  <c:v>4.5149999999999997</c:v>
                </c:pt>
                <c:pt idx="1418">
                  <c:v>4.5129999999999999</c:v>
                </c:pt>
                <c:pt idx="1419">
                  <c:v>4.5109000000000004</c:v>
                </c:pt>
                <c:pt idx="1420">
                  <c:v>4.5087999999999999</c:v>
                </c:pt>
                <c:pt idx="1421">
                  <c:v>4.5067000000000004</c:v>
                </c:pt>
                <c:pt idx="1422">
                  <c:v>4.5046999999999997</c:v>
                </c:pt>
                <c:pt idx="1423">
                  <c:v>4.5026000000000002</c:v>
                </c:pt>
                <c:pt idx="1424">
                  <c:v>4.5004999999999997</c:v>
                </c:pt>
                <c:pt idx="1425">
                  <c:v>4.4984999999999999</c:v>
                </c:pt>
                <c:pt idx="1426">
                  <c:v>4.4964000000000004</c:v>
                </c:pt>
                <c:pt idx="1427">
                  <c:v>4.4943</c:v>
                </c:pt>
                <c:pt idx="1428">
                  <c:v>4.4923000000000002</c:v>
                </c:pt>
                <c:pt idx="1429">
                  <c:v>4.4901999999999997</c:v>
                </c:pt>
                <c:pt idx="1430">
                  <c:v>4.4882</c:v>
                </c:pt>
                <c:pt idx="1431">
                  <c:v>4.4861000000000004</c:v>
                </c:pt>
                <c:pt idx="1432">
                  <c:v>4.4840999999999998</c:v>
                </c:pt>
                <c:pt idx="1433">
                  <c:v>4.4820000000000002</c:v>
                </c:pt>
                <c:pt idx="1434">
                  <c:v>4.4800000000000004</c:v>
                </c:pt>
                <c:pt idx="1435">
                  <c:v>4.4779</c:v>
                </c:pt>
                <c:pt idx="1436">
                  <c:v>4.4759000000000002</c:v>
                </c:pt>
                <c:pt idx="1437">
                  <c:v>4.4737999999999998</c:v>
                </c:pt>
                <c:pt idx="1438">
                  <c:v>4.4718</c:v>
                </c:pt>
                <c:pt idx="1439">
                  <c:v>4.4696999999999996</c:v>
                </c:pt>
                <c:pt idx="1440">
                  <c:v>4.4676999999999998</c:v>
                </c:pt>
                <c:pt idx="1441">
                  <c:v>4.4657</c:v>
                </c:pt>
                <c:pt idx="1442">
                  <c:v>4.4635999999999996</c:v>
                </c:pt>
                <c:pt idx="1443">
                  <c:v>4.4615999999999998</c:v>
                </c:pt>
                <c:pt idx="1444">
                  <c:v>4.4596</c:v>
                </c:pt>
                <c:pt idx="1445">
                  <c:v>4.4574999999999996</c:v>
                </c:pt>
                <c:pt idx="1446">
                  <c:v>4.4554999999999998</c:v>
                </c:pt>
                <c:pt idx="1447">
                  <c:v>4.4535</c:v>
                </c:pt>
                <c:pt idx="1448">
                  <c:v>4.4515000000000002</c:v>
                </c:pt>
                <c:pt idx="1449">
                  <c:v>4.4493999999999998</c:v>
                </c:pt>
                <c:pt idx="1450">
                  <c:v>4.4474</c:v>
                </c:pt>
                <c:pt idx="1451">
                  <c:v>4.4454000000000002</c:v>
                </c:pt>
                <c:pt idx="1452">
                  <c:v>4.4433999999999996</c:v>
                </c:pt>
                <c:pt idx="1453">
                  <c:v>4.4413999999999998</c:v>
                </c:pt>
                <c:pt idx="1454">
                  <c:v>4.4394</c:v>
                </c:pt>
                <c:pt idx="1455">
                  <c:v>4.4374000000000002</c:v>
                </c:pt>
                <c:pt idx="1456">
                  <c:v>4.4353999999999996</c:v>
                </c:pt>
                <c:pt idx="1457">
                  <c:v>4.4333999999999998</c:v>
                </c:pt>
                <c:pt idx="1458">
                  <c:v>4.4314</c:v>
                </c:pt>
                <c:pt idx="1459">
                  <c:v>4.4294000000000002</c:v>
                </c:pt>
                <c:pt idx="1460">
                  <c:v>4.4273999999999996</c:v>
                </c:pt>
                <c:pt idx="1461">
                  <c:v>4.4253999999999998</c:v>
                </c:pt>
                <c:pt idx="1462">
                  <c:v>4.4234</c:v>
                </c:pt>
                <c:pt idx="1463">
                  <c:v>4.4214000000000002</c:v>
                </c:pt>
                <c:pt idx="1464">
                  <c:v>4.4195000000000002</c:v>
                </c:pt>
                <c:pt idx="1465">
                  <c:v>4.4175000000000004</c:v>
                </c:pt>
                <c:pt idx="1466">
                  <c:v>4.4154999999999998</c:v>
                </c:pt>
                <c:pt idx="1467">
                  <c:v>4.4135</c:v>
                </c:pt>
                <c:pt idx="1468">
                  <c:v>4.4116</c:v>
                </c:pt>
                <c:pt idx="1469">
                  <c:v>4.4096000000000002</c:v>
                </c:pt>
                <c:pt idx="1470">
                  <c:v>4.4076000000000004</c:v>
                </c:pt>
                <c:pt idx="1471">
                  <c:v>4.4057000000000004</c:v>
                </c:pt>
                <c:pt idx="1472">
                  <c:v>4.4036999999999997</c:v>
                </c:pt>
                <c:pt idx="1473">
                  <c:v>4.4017999999999997</c:v>
                </c:pt>
                <c:pt idx="1474">
                  <c:v>4.3997999999999999</c:v>
                </c:pt>
                <c:pt idx="1475">
                  <c:v>4.3978999999999999</c:v>
                </c:pt>
                <c:pt idx="1476">
                  <c:v>4.3959000000000001</c:v>
                </c:pt>
                <c:pt idx="1477">
                  <c:v>4.3940000000000001</c:v>
                </c:pt>
                <c:pt idx="1478">
                  <c:v>4.3921000000000001</c:v>
                </c:pt>
                <c:pt idx="1479">
                  <c:v>4.3901000000000003</c:v>
                </c:pt>
                <c:pt idx="1480">
                  <c:v>4.3882000000000003</c:v>
                </c:pt>
                <c:pt idx="1481">
                  <c:v>4.3863000000000003</c:v>
                </c:pt>
                <c:pt idx="1482">
                  <c:v>4.3842999999999996</c:v>
                </c:pt>
                <c:pt idx="1483">
                  <c:v>4.3823999999999996</c:v>
                </c:pt>
                <c:pt idx="1484">
                  <c:v>4.3804999999999996</c:v>
                </c:pt>
                <c:pt idx="1485">
                  <c:v>4.3785999999999996</c:v>
                </c:pt>
                <c:pt idx="1486">
                  <c:v>4.3766999999999996</c:v>
                </c:pt>
                <c:pt idx="1487">
                  <c:v>4.3747999999999996</c:v>
                </c:pt>
                <c:pt idx="1488">
                  <c:v>4.3728999999999996</c:v>
                </c:pt>
                <c:pt idx="1489">
                  <c:v>4.3710000000000004</c:v>
                </c:pt>
                <c:pt idx="1490">
                  <c:v>4.3691000000000004</c:v>
                </c:pt>
                <c:pt idx="1491">
                  <c:v>4.3672000000000004</c:v>
                </c:pt>
                <c:pt idx="1492">
                  <c:v>4.3653000000000004</c:v>
                </c:pt>
                <c:pt idx="1493">
                  <c:v>4.3634000000000004</c:v>
                </c:pt>
                <c:pt idx="1494">
                  <c:v>4.3615000000000004</c:v>
                </c:pt>
                <c:pt idx="1495">
                  <c:v>4.3596000000000004</c:v>
                </c:pt>
                <c:pt idx="1496">
                  <c:v>4.3577000000000004</c:v>
                </c:pt>
                <c:pt idx="1497">
                  <c:v>4.3559000000000001</c:v>
                </c:pt>
                <c:pt idx="1498">
                  <c:v>4.3540000000000001</c:v>
                </c:pt>
                <c:pt idx="1499">
                  <c:v>4.3521000000000001</c:v>
                </c:pt>
                <c:pt idx="1500">
                  <c:v>4.3502999999999998</c:v>
                </c:pt>
                <c:pt idx="1501">
                  <c:v>4.3483999999999998</c:v>
                </c:pt>
                <c:pt idx="1502">
                  <c:v>4.3465999999999996</c:v>
                </c:pt>
                <c:pt idx="1503">
                  <c:v>4.3446999999999996</c:v>
                </c:pt>
                <c:pt idx="1504">
                  <c:v>4.3429000000000002</c:v>
                </c:pt>
                <c:pt idx="1505">
                  <c:v>4.3410000000000002</c:v>
                </c:pt>
                <c:pt idx="1506">
                  <c:v>4.3391999999999999</c:v>
                </c:pt>
                <c:pt idx="1507">
                  <c:v>4.3373999999999997</c:v>
                </c:pt>
                <c:pt idx="1508">
                  <c:v>4.3354999999999997</c:v>
                </c:pt>
                <c:pt idx="1509">
                  <c:v>4.3337000000000003</c:v>
                </c:pt>
                <c:pt idx="1510">
                  <c:v>4.3319000000000001</c:v>
                </c:pt>
                <c:pt idx="1511">
                  <c:v>4.3300999999999998</c:v>
                </c:pt>
                <c:pt idx="1512">
                  <c:v>4.3282999999999996</c:v>
                </c:pt>
                <c:pt idx="1513">
                  <c:v>4.3265000000000002</c:v>
                </c:pt>
                <c:pt idx="1514">
                  <c:v>4.3246000000000002</c:v>
                </c:pt>
                <c:pt idx="1515">
                  <c:v>4.3228</c:v>
                </c:pt>
                <c:pt idx="1516">
                  <c:v>4.3209999999999997</c:v>
                </c:pt>
                <c:pt idx="1517">
                  <c:v>4.3193000000000001</c:v>
                </c:pt>
                <c:pt idx="1518">
                  <c:v>4.3174999999999999</c:v>
                </c:pt>
                <c:pt idx="1519">
                  <c:v>4.3156999999999996</c:v>
                </c:pt>
                <c:pt idx="1520">
                  <c:v>4.3139000000000003</c:v>
                </c:pt>
                <c:pt idx="1521">
                  <c:v>4.3121</c:v>
                </c:pt>
                <c:pt idx="1522">
                  <c:v>4.3103999999999996</c:v>
                </c:pt>
                <c:pt idx="1523">
                  <c:v>4.3086000000000002</c:v>
                </c:pt>
                <c:pt idx="1524">
                  <c:v>4.3068</c:v>
                </c:pt>
                <c:pt idx="1525">
                  <c:v>4.3051000000000004</c:v>
                </c:pt>
                <c:pt idx="1526">
                  <c:v>4.3033000000000001</c:v>
                </c:pt>
                <c:pt idx="1527">
                  <c:v>4.3015999999999996</c:v>
                </c:pt>
                <c:pt idx="1528">
                  <c:v>4.2998000000000003</c:v>
                </c:pt>
                <c:pt idx="1529">
                  <c:v>4.2980999999999998</c:v>
                </c:pt>
                <c:pt idx="1530">
                  <c:v>4.2964000000000002</c:v>
                </c:pt>
                <c:pt idx="1531">
                  <c:v>4.2946</c:v>
                </c:pt>
                <c:pt idx="1532">
                  <c:v>4.2929000000000004</c:v>
                </c:pt>
                <c:pt idx="1533">
                  <c:v>4.2911999999999999</c:v>
                </c:pt>
                <c:pt idx="1534">
                  <c:v>4.2895000000000003</c:v>
                </c:pt>
                <c:pt idx="1535">
                  <c:v>4.2877000000000001</c:v>
                </c:pt>
                <c:pt idx="1536">
                  <c:v>4.2859999999999996</c:v>
                </c:pt>
                <c:pt idx="1537">
                  <c:v>4.2843</c:v>
                </c:pt>
                <c:pt idx="1538">
                  <c:v>4.2826000000000004</c:v>
                </c:pt>
                <c:pt idx="1539">
                  <c:v>4.2809999999999997</c:v>
                </c:pt>
                <c:pt idx="1540">
                  <c:v>4.2793000000000001</c:v>
                </c:pt>
                <c:pt idx="1541">
                  <c:v>4.2775999999999996</c:v>
                </c:pt>
                <c:pt idx="1542">
                  <c:v>4.2759</c:v>
                </c:pt>
                <c:pt idx="1543">
                  <c:v>4.2742000000000004</c:v>
                </c:pt>
                <c:pt idx="1544">
                  <c:v>4.2725999999999997</c:v>
                </c:pt>
                <c:pt idx="1545">
                  <c:v>4.2709000000000001</c:v>
                </c:pt>
                <c:pt idx="1546">
                  <c:v>4.2691999999999997</c:v>
                </c:pt>
                <c:pt idx="1547">
                  <c:v>4.2675999999999998</c:v>
                </c:pt>
                <c:pt idx="1548">
                  <c:v>4.2659000000000002</c:v>
                </c:pt>
                <c:pt idx="1549">
                  <c:v>4.2643000000000004</c:v>
                </c:pt>
                <c:pt idx="1550">
                  <c:v>4.2626999999999997</c:v>
                </c:pt>
                <c:pt idx="1551">
                  <c:v>4.2610000000000001</c:v>
                </c:pt>
                <c:pt idx="1552">
                  <c:v>4.2594000000000003</c:v>
                </c:pt>
                <c:pt idx="1553">
                  <c:v>4.2577999999999996</c:v>
                </c:pt>
                <c:pt idx="1554">
                  <c:v>4.2561</c:v>
                </c:pt>
                <c:pt idx="1555">
                  <c:v>4.2545000000000002</c:v>
                </c:pt>
                <c:pt idx="1556">
                  <c:v>4.2529000000000003</c:v>
                </c:pt>
                <c:pt idx="1557">
                  <c:v>4.2512999999999996</c:v>
                </c:pt>
                <c:pt idx="1558">
                  <c:v>4.2496999999999998</c:v>
                </c:pt>
                <c:pt idx="1559">
                  <c:v>4.2481</c:v>
                </c:pt>
                <c:pt idx="1560">
                  <c:v>4.2465000000000002</c:v>
                </c:pt>
                <c:pt idx="1561">
                  <c:v>4.2450000000000001</c:v>
                </c:pt>
                <c:pt idx="1562">
                  <c:v>4.2434000000000003</c:v>
                </c:pt>
                <c:pt idx="1563">
                  <c:v>4.2417999999999996</c:v>
                </c:pt>
                <c:pt idx="1564">
                  <c:v>4.2401999999999997</c:v>
                </c:pt>
                <c:pt idx="1565">
                  <c:v>4.2386999999999997</c:v>
                </c:pt>
                <c:pt idx="1566">
                  <c:v>4.2370999999999999</c:v>
                </c:pt>
                <c:pt idx="1567">
                  <c:v>4.2355999999999998</c:v>
                </c:pt>
                <c:pt idx="1568">
                  <c:v>4.234</c:v>
                </c:pt>
                <c:pt idx="1569">
                  <c:v>4.2324999999999999</c:v>
                </c:pt>
                <c:pt idx="1570">
                  <c:v>4.2309999999999999</c:v>
                </c:pt>
                <c:pt idx="1571">
                  <c:v>4.2294</c:v>
                </c:pt>
                <c:pt idx="1572">
                  <c:v>4.2279</c:v>
                </c:pt>
                <c:pt idx="1573">
                  <c:v>4.2263999999999999</c:v>
                </c:pt>
                <c:pt idx="1574">
                  <c:v>4.2248999999999999</c:v>
                </c:pt>
                <c:pt idx="1575">
                  <c:v>4.2233999999999998</c:v>
                </c:pt>
                <c:pt idx="1576">
                  <c:v>4.2218999999999998</c:v>
                </c:pt>
                <c:pt idx="1577">
                  <c:v>4.2203999999999997</c:v>
                </c:pt>
                <c:pt idx="1578">
                  <c:v>4.2188999999999997</c:v>
                </c:pt>
                <c:pt idx="1579">
                  <c:v>4.2173999999999996</c:v>
                </c:pt>
                <c:pt idx="1580">
                  <c:v>4.2159000000000004</c:v>
                </c:pt>
                <c:pt idx="1581">
                  <c:v>4.2145000000000001</c:v>
                </c:pt>
                <c:pt idx="1582">
                  <c:v>4.2130000000000001</c:v>
                </c:pt>
                <c:pt idx="1583">
                  <c:v>4.2115</c:v>
                </c:pt>
                <c:pt idx="1584">
                  <c:v>4.2100999999999997</c:v>
                </c:pt>
                <c:pt idx="1585">
                  <c:v>4.2085999999999997</c:v>
                </c:pt>
                <c:pt idx="1586">
                  <c:v>4.2072000000000003</c:v>
                </c:pt>
                <c:pt idx="1587">
                  <c:v>4.2057000000000002</c:v>
                </c:pt>
                <c:pt idx="1588">
                  <c:v>4.2042999999999999</c:v>
                </c:pt>
                <c:pt idx="1589">
                  <c:v>4.2028999999999996</c:v>
                </c:pt>
                <c:pt idx="1590">
                  <c:v>4.2015000000000002</c:v>
                </c:pt>
                <c:pt idx="1591">
                  <c:v>4.2</c:v>
                </c:pt>
                <c:pt idx="1592">
                  <c:v>4.1985999999999999</c:v>
                </c:pt>
                <c:pt idx="1593">
                  <c:v>4.1971999999999996</c:v>
                </c:pt>
                <c:pt idx="1594">
                  <c:v>4.1958000000000002</c:v>
                </c:pt>
                <c:pt idx="1595">
                  <c:v>4.1943999999999999</c:v>
                </c:pt>
                <c:pt idx="1596">
                  <c:v>4.1931000000000003</c:v>
                </c:pt>
                <c:pt idx="1597">
                  <c:v>4.1917</c:v>
                </c:pt>
                <c:pt idx="1598">
                  <c:v>4.1902999999999997</c:v>
                </c:pt>
                <c:pt idx="1599">
                  <c:v>4.1889000000000003</c:v>
                </c:pt>
                <c:pt idx="1600">
                  <c:v>4.1875999999999998</c:v>
                </c:pt>
                <c:pt idx="1601">
                  <c:v>4.1862000000000004</c:v>
                </c:pt>
                <c:pt idx="1602">
                  <c:v>4.1848999999999998</c:v>
                </c:pt>
                <c:pt idx="1603">
                  <c:v>4.1835000000000004</c:v>
                </c:pt>
                <c:pt idx="1604">
                  <c:v>4.1821999999999999</c:v>
                </c:pt>
                <c:pt idx="1605">
                  <c:v>4.1809000000000003</c:v>
                </c:pt>
                <c:pt idx="1606">
                  <c:v>4.1795</c:v>
                </c:pt>
                <c:pt idx="1607">
                  <c:v>4.1782000000000004</c:v>
                </c:pt>
                <c:pt idx="1608">
                  <c:v>4.1768999999999998</c:v>
                </c:pt>
                <c:pt idx="1609">
                  <c:v>4.1756000000000002</c:v>
                </c:pt>
                <c:pt idx="1610">
                  <c:v>4.1742999999999997</c:v>
                </c:pt>
                <c:pt idx="1611">
                  <c:v>4.173</c:v>
                </c:pt>
                <c:pt idx="1612">
                  <c:v>4.1717000000000004</c:v>
                </c:pt>
                <c:pt idx="1613">
                  <c:v>4.1703999999999999</c:v>
                </c:pt>
                <c:pt idx="1614">
                  <c:v>4.1691000000000003</c:v>
                </c:pt>
                <c:pt idx="1615">
                  <c:v>4.1679000000000004</c:v>
                </c:pt>
                <c:pt idx="1616">
                  <c:v>4.1665999999999999</c:v>
                </c:pt>
                <c:pt idx="1617">
                  <c:v>4.1654</c:v>
                </c:pt>
                <c:pt idx="1618">
                  <c:v>4.1641000000000004</c:v>
                </c:pt>
                <c:pt idx="1619">
                  <c:v>4.1628999999999996</c:v>
                </c:pt>
                <c:pt idx="1620">
                  <c:v>4.1616</c:v>
                </c:pt>
                <c:pt idx="1621">
                  <c:v>4.1604000000000001</c:v>
                </c:pt>
                <c:pt idx="1622">
                  <c:v>4.1592000000000002</c:v>
                </c:pt>
                <c:pt idx="1623">
                  <c:v>4.1578999999999997</c:v>
                </c:pt>
                <c:pt idx="1624">
                  <c:v>4.1566999999999998</c:v>
                </c:pt>
                <c:pt idx="1625">
                  <c:v>4.1555</c:v>
                </c:pt>
                <c:pt idx="1626">
                  <c:v>4.1543000000000001</c:v>
                </c:pt>
                <c:pt idx="1627">
                  <c:v>4.1531000000000002</c:v>
                </c:pt>
                <c:pt idx="1628">
                  <c:v>4.1519000000000004</c:v>
                </c:pt>
                <c:pt idx="1629">
                  <c:v>4.1508000000000003</c:v>
                </c:pt>
                <c:pt idx="1630">
                  <c:v>4.1496000000000004</c:v>
                </c:pt>
                <c:pt idx="1631">
                  <c:v>4.1483999999999996</c:v>
                </c:pt>
                <c:pt idx="1632">
                  <c:v>4.1473000000000004</c:v>
                </c:pt>
                <c:pt idx="1633">
                  <c:v>4.1460999999999997</c:v>
                </c:pt>
                <c:pt idx="1634">
                  <c:v>4.1449999999999996</c:v>
                </c:pt>
                <c:pt idx="1635">
                  <c:v>4.1437999999999997</c:v>
                </c:pt>
                <c:pt idx="1636">
                  <c:v>4.1426999999999996</c:v>
                </c:pt>
                <c:pt idx="1637">
                  <c:v>4.1414999999999997</c:v>
                </c:pt>
                <c:pt idx="1638">
                  <c:v>4.1403999999999996</c:v>
                </c:pt>
                <c:pt idx="1639">
                  <c:v>4.1393000000000004</c:v>
                </c:pt>
                <c:pt idx="1640">
                  <c:v>4.1382000000000003</c:v>
                </c:pt>
                <c:pt idx="1641">
                  <c:v>4.1371000000000002</c:v>
                </c:pt>
                <c:pt idx="1642">
                  <c:v>4.1360000000000001</c:v>
                </c:pt>
                <c:pt idx="1643">
                  <c:v>4.1349</c:v>
                </c:pt>
                <c:pt idx="1644">
                  <c:v>4.1337999999999999</c:v>
                </c:pt>
                <c:pt idx="1645">
                  <c:v>4.1327999999999996</c:v>
                </c:pt>
                <c:pt idx="1646">
                  <c:v>4.1317000000000004</c:v>
                </c:pt>
                <c:pt idx="1647">
                  <c:v>4.1306000000000003</c:v>
                </c:pt>
                <c:pt idx="1648">
                  <c:v>4.1295999999999999</c:v>
                </c:pt>
                <c:pt idx="1649">
                  <c:v>4.1284999999999998</c:v>
                </c:pt>
                <c:pt idx="1650">
                  <c:v>4.1275000000000004</c:v>
                </c:pt>
                <c:pt idx="1651">
                  <c:v>4.1264000000000003</c:v>
                </c:pt>
                <c:pt idx="1652">
                  <c:v>4.1254</c:v>
                </c:pt>
                <c:pt idx="1653">
                  <c:v>4.1243999999999996</c:v>
                </c:pt>
                <c:pt idx="1654">
                  <c:v>4.1234000000000002</c:v>
                </c:pt>
                <c:pt idx="1655">
                  <c:v>4.1223999999999998</c:v>
                </c:pt>
                <c:pt idx="1656">
                  <c:v>4.1214000000000004</c:v>
                </c:pt>
                <c:pt idx="1657">
                  <c:v>4.1204000000000001</c:v>
                </c:pt>
                <c:pt idx="1658">
                  <c:v>4.1193999999999997</c:v>
                </c:pt>
                <c:pt idx="1659">
                  <c:v>4.1184000000000003</c:v>
                </c:pt>
                <c:pt idx="1660">
                  <c:v>4.1173999999999999</c:v>
                </c:pt>
                <c:pt idx="1661">
                  <c:v>4.1165000000000003</c:v>
                </c:pt>
                <c:pt idx="1662">
                  <c:v>4.1154999999999999</c:v>
                </c:pt>
                <c:pt idx="1663">
                  <c:v>4.1144999999999996</c:v>
                </c:pt>
                <c:pt idx="1664">
                  <c:v>4.1135999999999999</c:v>
                </c:pt>
                <c:pt idx="1665">
                  <c:v>4.1127000000000002</c:v>
                </c:pt>
                <c:pt idx="1666">
                  <c:v>4.1116999999999999</c:v>
                </c:pt>
                <c:pt idx="1667">
                  <c:v>4.1108000000000002</c:v>
                </c:pt>
                <c:pt idx="1668">
                  <c:v>4.1098999999999997</c:v>
                </c:pt>
                <c:pt idx="1669">
                  <c:v>4.109</c:v>
                </c:pt>
                <c:pt idx="1670">
                  <c:v>4.1081000000000003</c:v>
                </c:pt>
                <c:pt idx="1671">
                  <c:v>4.1071999999999997</c:v>
                </c:pt>
                <c:pt idx="1672">
                  <c:v>4.1063000000000001</c:v>
                </c:pt>
                <c:pt idx="1673">
                  <c:v>4.1054000000000004</c:v>
                </c:pt>
                <c:pt idx="1674">
                  <c:v>4.1044999999999998</c:v>
                </c:pt>
                <c:pt idx="1675">
                  <c:v>4.1036000000000001</c:v>
                </c:pt>
                <c:pt idx="1676">
                  <c:v>4.1028000000000002</c:v>
                </c:pt>
                <c:pt idx="1677">
                  <c:v>4.1018999999999997</c:v>
                </c:pt>
                <c:pt idx="1678">
                  <c:v>4.1010999999999997</c:v>
                </c:pt>
                <c:pt idx="1679">
                  <c:v>4.1002000000000001</c:v>
                </c:pt>
                <c:pt idx="1680">
                  <c:v>4.0994000000000002</c:v>
                </c:pt>
                <c:pt idx="1681">
                  <c:v>4.0986000000000002</c:v>
                </c:pt>
                <c:pt idx="1682">
                  <c:v>4.0976999999999997</c:v>
                </c:pt>
                <c:pt idx="1683">
                  <c:v>4.0968999999999998</c:v>
                </c:pt>
                <c:pt idx="1684">
                  <c:v>4.0960999999999999</c:v>
                </c:pt>
                <c:pt idx="1685">
                  <c:v>4.0952999999999999</c:v>
                </c:pt>
                <c:pt idx="1686">
                  <c:v>4.0945</c:v>
                </c:pt>
                <c:pt idx="1687">
                  <c:v>4.0937000000000001</c:v>
                </c:pt>
                <c:pt idx="1688">
                  <c:v>4.093</c:v>
                </c:pt>
                <c:pt idx="1689">
                  <c:v>4.0922000000000001</c:v>
                </c:pt>
                <c:pt idx="1690">
                  <c:v>4.0914000000000001</c:v>
                </c:pt>
                <c:pt idx="1691">
                  <c:v>4.0907</c:v>
                </c:pt>
                <c:pt idx="1692">
                  <c:v>4.0899000000000001</c:v>
                </c:pt>
                <c:pt idx="1693">
                  <c:v>4.0891999999999999</c:v>
                </c:pt>
                <c:pt idx="1694">
                  <c:v>4.0884999999999998</c:v>
                </c:pt>
                <c:pt idx="1695">
                  <c:v>4.0876999999999999</c:v>
                </c:pt>
                <c:pt idx="1696">
                  <c:v>4.0869999999999997</c:v>
                </c:pt>
                <c:pt idx="1697">
                  <c:v>4.0862999999999996</c:v>
                </c:pt>
                <c:pt idx="1698">
                  <c:v>4.0856000000000003</c:v>
                </c:pt>
                <c:pt idx="1699">
                  <c:v>4.0849000000000002</c:v>
                </c:pt>
                <c:pt idx="1700">
                  <c:v>4.0842000000000001</c:v>
                </c:pt>
                <c:pt idx="1701">
                  <c:v>4.0834999999999999</c:v>
                </c:pt>
                <c:pt idx="1702">
                  <c:v>4.0827999999999998</c:v>
                </c:pt>
                <c:pt idx="1703">
                  <c:v>4.0822000000000003</c:v>
                </c:pt>
                <c:pt idx="1704">
                  <c:v>4.0815000000000001</c:v>
                </c:pt>
                <c:pt idx="1705">
                  <c:v>4.0808</c:v>
                </c:pt>
                <c:pt idx="1706">
                  <c:v>4.0801999999999996</c:v>
                </c:pt>
                <c:pt idx="1707">
                  <c:v>4.0795000000000003</c:v>
                </c:pt>
                <c:pt idx="1708">
                  <c:v>4.0789</c:v>
                </c:pt>
                <c:pt idx="1709">
                  <c:v>4.0782999999999996</c:v>
                </c:pt>
                <c:pt idx="1710">
                  <c:v>4.0777000000000001</c:v>
                </c:pt>
                <c:pt idx="1711">
                  <c:v>4.0770999999999997</c:v>
                </c:pt>
                <c:pt idx="1712">
                  <c:v>4.0765000000000002</c:v>
                </c:pt>
                <c:pt idx="1713">
                  <c:v>4.0758999999999999</c:v>
                </c:pt>
                <c:pt idx="1714">
                  <c:v>4.0753000000000004</c:v>
                </c:pt>
                <c:pt idx="1715">
                  <c:v>4.0747</c:v>
                </c:pt>
                <c:pt idx="1716">
                  <c:v>4.0740999999999996</c:v>
                </c:pt>
                <c:pt idx="1717">
                  <c:v>4.0735000000000001</c:v>
                </c:pt>
                <c:pt idx="1718">
                  <c:v>4.0730000000000004</c:v>
                </c:pt>
                <c:pt idx="1719">
                  <c:v>4.0724</c:v>
                </c:pt>
                <c:pt idx="1720">
                  <c:v>4.0719000000000003</c:v>
                </c:pt>
                <c:pt idx="1721">
                  <c:v>4.0712999999999999</c:v>
                </c:pt>
                <c:pt idx="1722">
                  <c:v>4.0708000000000002</c:v>
                </c:pt>
                <c:pt idx="1723">
                  <c:v>4.0702999999999996</c:v>
                </c:pt>
                <c:pt idx="1724">
                  <c:v>4.0697999999999999</c:v>
                </c:pt>
                <c:pt idx="1725">
                  <c:v>4.0693000000000001</c:v>
                </c:pt>
                <c:pt idx="1726">
                  <c:v>4.0688000000000004</c:v>
                </c:pt>
                <c:pt idx="1727">
                  <c:v>4.0682999999999998</c:v>
                </c:pt>
                <c:pt idx="1728">
                  <c:v>4.0678000000000001</c:v>
                </c:pt>
                <c:pt idx="1729">
                  <c:v>4.0673000000000004</c:v>
                </c:pt>
                <c:pt idx="1730">
                  <c:v>4.0667999999999997</c:v>
                </c:pt>
                <c:pt idx="1731">
                  <c:v>4.0663999999999998</c:v>
                </c:pt>
                <c:pt idx="1732">
                  <c:v>4.0659000000000001</c:v>
                </c:pt>
                <c:pt idx="1733">
                  <c:v>4.0655000000000001</c:v>
                </c:pt>
                <c:pt idx="1734">
                  <c:v>4.0650000000000004</c:v>
                </c:pt>
                <c:pt idx="1735">
                  <c:v>4.0646000000000004</c:v>
                </c:pt>
                <c:pt idx="1736">
                  <c:v>4.0640999999999998</c:v>
                </c:pt>
                <c:pt idx="1737">
                  <c:v>4.0636999999999999</c:v>
                </c:pt>
                <c:pt idx="1738">
                  <c:v>4.0632999999999999</c:v>
                </c:pt>
                <c:pt idx="1739">
                  <c:v>4.0629</c:v>
                </c:pt>
                <c:pt idx="1740">
                  <c:v>4.0625</c:v>
                </c:pt>
                <c:pt idx="1741">
                  <c:v>4.0621</c:v>
                </c:pt>
                <c:pt idx="1742">
                  <c:v>4.0617000000000001</c:v>
                </c:pt>
                <c:pt idx="1743">
                  <c:v>4.0613999999999999</c:v>
                </c:pt>
                <c:pt idx="1744">
                  <c:v>4.0609999999999999</c:v>
                </c:pt>
                <c:pt idx="1745">
                  <c:v>4.0606</c:v>
                </c:pt>
                <c:pt idx="1746">
                  <c:v>4.0602999999999998</c:v>
                </c:pt>
                <c:pt idx="1747">
                  <c:v>4.0598999999999998</c:v>
                </c:pt>
                <c:pt idx="1748">
                  <c:v>4.0595999999999997</c:v>
                </c:pt>
                <c:pt idx="1749">
                  <c:v>4.0593000000000004</c:v>
                </c:pt>
                <c:pt idx="1750">
                  <c:v>4.0589000000000004</c:v>
                </c:pt>
                <c:pt idx="1751">
                  <c:v>4.0586000000000002</c:v>
                </c:pt>
                <c:pt idx="1752">
                  <c:v>4.0583</c:v>
                </c:pt>
                <c:pt idx="1753">
                  <c:v>4.0579999999999998</c:v>
                </c:pt>
                <c:pt idx="1754">
                  <c:v>4.0576999999999996</c:v>
                </c:pt>
                <c:pt idx="1755">
                  <c:v>4.0574000000000003</c:v>
                </c:pt>
                <c:pt idx="1756">
                  <c:v>4.0571999999999999</c:v>
                </c:pt>
                <c:pt idx="1757">
                  <c:v>4.0568999999999997</c:v>
                </c:pt>
                <c:pt idx="1758">
                  <c:v>4.0566000000000004</c:v>
                </c:pt>
                <c:pt idx="1759">
                  <c:v>4.0564</c:v>
                </c:pt>
                <c:pt idx="1760">
                  <c:v>4.0560999999999998</c:v>
                </c:pt>
                <c:pt idx="1761">
                  <c:v>4.0559000000000003</c:v>
                </c:pt>
                <c:pt idx="1762">
                  <c:v>4.0556999999999999</c:v>
                </c:pt>
                <c:pt idx="1763">
                  <c:v>4.0553999999999997</c:v>
                </c:pt>
                <c:pt idx="1764">
                  <c:v>4.0552000000000001</c:v>
                </c:pt>
                <c:pt idx="1765">
                  <c:v>4.0549999999999997</c:v>
                </c:pt>
                <c:pt idx="1766">
                  <c:v>4.0548000000000002</c:v>
                </c:pt>
                <c:pt idx="1767">
                  <c:v>4.0545999999999998</c:v>
                </c:pt>
                <c:pt idx="1768">
                  <c:v>4.0544000000000002</c:v>
                </c:pt>
                <c:pt idx="1769">
                  <c:v>4.0541999999999998</c:v>
                </c:pt>
                <c:pt idx="1770">
                  <c:v>4.0541</c:v>
                </c:pt>
                <c:pt idx="1771">
                  <c:v>4.0538999999999996</c:v>
                </c:pt>
                <c:pt idx="1772">
                  <c:v>4.0537000000000001</c:v>
                </c:pt>
                <c:pt idx="1773">
                  <c:v>4.0536000000000003</c:v>
                </c:pt>
                <c:pt idx="1774">
                  <c:v>4.0533999999999999</c:v>
                </c:pt>
                <c:pt idx="1775">
                  <c:v>4.0533000000000001</c:v>
                </c:pt>
                <c:pt idx="1776">
                  <c:v>4.0532000000000004</c:v>
                </c:pt>
                <c:pt idx="1777">
                  <c:v>4.0530999999999997</c:v>
                </c:pt>
                <c:pt idx="1778">
                  <c:v>4.0529000000000002</c:v>
                </c:pt>
                <c:pt idx="1779">
                  <c:v>4.0528000000000004</c:v>
                </c:pt>
                <c:pt idx="1780">
                  <c:v>4.0526999999999997</c:v>
                </c:pt>
                <c:pt idx="1781">
                  <c:v>4.0526999999999997</c:v>
                </c:pt>
                <c:pt idx="1782">
                  <c:v>4.0526</c:v>
                </c:pt>
                <c:pt idx="1783">
                  <c:v>4.0525000000000002</c:v>
                </c:pt>
                <c:pt idx="1784">
                  <c:v>4.0523999999999996</c:v>
                </c:pt>
                <c:pt idx="1785">
                  <c:v>4.0523999999999996</c:v>
                </c:pt>
                <c:pt idx="1786">
                  <c:v>4.0522999999999998</c:v>
                </c:pt>
                <c:pt idx="1787">
                  <c:v>4.0522999999999998</c:v>
                </c:pt>
                <c:pt idx="1788">
                  <c:v>4.0522</c:v>
                </c:pt>
                <c:pt idx="1789">
                  <c:v>4.0522</c:v>
                </c:pt>
                <c:pt idx="1790">
                  <c:v>4.0522</c:v>
                </c:pt>
                <c:pt idx="1791">
                  <c:v>4.0522</c:v>
                </c:pt>
                <c:pt idx="1792">
                  <c:v>4.0522</c:v>
                </c:pt>
                <c:pt idx="1793">
                  <c:v>4.0522</c:v>
                </c:pt>
                <c:pt idx="1794">
                  <c:v>4.0522</c:v>
                </c:pt>
                <c:pt idx="1795">
                  <c:v>4.0522</c:v>
                </c:pt>
                <c:pt idx="1796">
                  <c:v>4.0522</c:v>
                </c:pt>
                <c:pt idx="1797">
                  <c:v>4.0522</c:v>
                </c:pt>
                <c:pt idx="1798">
                  <c:v>4.0522999999999998</c:v>
                </c:pt>
                <c:pt idx="1799">
                  <c:v>4.0522999999999998</c:v>
                </c:pt>
                <c:pt idx="1800">
                  <c:v>4.0523999999999996</c:v>
                </c:pt>
                <c:pt idx="1801">
                  <c:v>4.0523999999999996</c:v>
                </c:pt>
                <c:pt idx="1802">
                  <c:v>4.0525000000000002</c:v>
                </c:pt>
                <c:pt idx="1803">
                  <c:v>4.0526</c:v>
                </c:pt>
                <c:pt idx="1804">
                  <c:v>4.0526999999999997</c:v>
                </c:pt>
                <c:pt idx="1805">
                  <c:v>4.0528000000000004</c:v>
                </c:pt>
                <c:pt idx="1806">
                  <c:v>4.0529000000000002</c:v>
                </c:pt>
                <c:pt idx="1807">
                  <c:v>4.0529999999999999</c:v>
                </c:pt>
                <c:pt idx="1808">
                  <c:v>4.0530999999999997</c:v>
                </c:pt>
                <c:pt idx="1809">
                  <c:v>4.0532000000000004</c:v>
                </c:pt>
                <c:pt idx="1810">
                  <c:v>4.0533000000000001</c:v>
                </c:pt>
                <c:pt idx="1811">
                  <c:v>4.0534999999999997</c:v>
                </c:pt>
                <c:pt idx="1812">
                  <c:v>4.0536000000000003</c:v>
                </c:pt>
                <c:pt idx="1813">
                  <c:v>4.0537999999999998</c:v>
                </c:pt>
                <c:pt idx="1814">
                  <c:v>4.0538999999999996</c:v>
                </c:pt>
                <c:pt idx="1815">
                  <c:v>4.0541</c:v>
                </c:pt>
                <c:pt idx="1816">
                  <c:v>4.0541999999999998</c:v>
                </c:pt>
                <c:pt idx="1817">
                  <c:v>4.0544000000000002</c:v>
                </c:pt>
                <c:pt idx="1818">
                  <c:v>4.0545999999999998</c:v>
                </c:pt>
                <c:pt idx="1819">
                  <c:v>4.0548000000000002</c:v>
                </c:pt>
                <c:pt idx="1820">
                  <c:v>4.0549999999999997</c:v>
                </c:pt>
                <c:pt idx="1821">
                  <c:v>4.0552000000000001</c:v>
                </c:pt>
                <c:pt idx="1822">
                  <c:v>4.0553999999999997</c:v>
                </c:pt>
                <c:pt idx="1823">
                  <c:v>4.0556999999999999</c:v>
                </c:pt>
                <c:pt idx="1824">
                  <c:v>4.0559000000000003</c:v>
                </c:pt>
                <c:pt idx="1825">
                  <c:v>4.0560999999999998</c:v>
                </c:pt>
                <c:pt idx="1826">
                  <c:v>4.0564</c:v>
                </c:pt>
                <c:pt idx="1827">
                  <c:v>4.0566000000000004</c:v>
                </c:pt>
                <c:pt idx="1828">
                  <c:v>4.0568999999999997</c:v>
                </c:pt>
                <c:pt idx="1829">
                  <c:v>4.0571999999999999</c:v>
                </c:pt>
                <c:pt idx="1830">
                  <c:v>4.0575000000000001</c:v>
                </c:pt>
                <c:pt idx="1831">
                  <c:v>4.0576999999999996</c:v>
                </c:pt>
                <c:pt idx="1832">
                  <c:v>4.0579999999999998</c:v>
                </c:pt>
                <c:pt idx="1833">
                  <c:v>4.0583</c:v>
                </c:pt>
                <c:pt idx="1834">
                  <c:v>4.0586000000000002</c:v>
                </c:pt>
                <c:pt idx="1835">
                  <c:v>4.0590000000000002</c:v>
                </c:pt>
                <c:pt idx="1836">
                  <c:v>4.0593000000000004</c:v>
                </c:pt>
                <c:pt idx="1837">
                  <c:v>4.0595999999999997</c:v>
                </c:pt>
                <c:pt idx="1838">
                  <c:v>4.0598999999999998</c:v>
                </c:pt>
                <c:pt idx="1839">
                  <c:v>4.0602999999999998</c:v>
                </c:pt>
                <c:pt idx="1840">
                  <c:v>4.0606</c:v>
                </c:pt>
                <c:pt idx="1841">
                  <c:v>4.0609999999999999</c:v>
                </c:pt>
                <c:pt idx="1842">
                  <c:v>4.0613999999999999</c:v>
                </c:pt>
                <c:pt idx="1843">
                  <c:v>4.0617000000000001</c:v>
                </c:pt>
                <c:pt idx="1844">
                  <c:v>4.0621</c:v>
                </c:pt>
                <c:pt idx="1845">
                  <c:v>4.0625</c:v>
                </c:pt>
                <c:pt idx="1846">
                  <c:v>4.0629</c:v>
                </c:pt>
                <c:pt idx="1847">
                  <c:v>4.0632999999999999</c:v>
                </c:pt>
                <c:pt idx="1848">
                  <c:v>4.0636999999999999</c:v>
                </c:pt>
                <c:pt idx="1849">
                  <c:v>4.0640999999999998</c:v>
                </c:pt>
                <c:pt idx="1850">
                  <c:v>4.0646000000000004</c:v>
                </c:pt>
                <c:pt idx="1851">
                  <c:v>4.0650000000000004</c:v>
                </c:pt>
                <c:pt idx="1852">
                  <c:v>4.0654000000000003</c:v>
                </c:pt>
                <c:pt idx="1853">
                  <c:v>4.0659000000000001</c:v>
                </c:pt>
                <c:pt idx="1854">
                  <c:v>4.0663</c:v>
                </c:pt>
                <c:pt idx="1855">
                  <c:v>4.0667999999999997</c:v>
                </c:pt>
                <c:pt idx="1856">
                  <c:v>4.0673000000000004</c:v>
                </c:pt>
                <c:pt idx="1857">
                  <c:v>4.0678000000000001</c:v>
                </c:pt>
                <c:pt idx="1858">
                  <c:v>4.0682</c:v>
                </c:pt>
                <c:pt idx="1859">
                  <c:v>4.0686999999999998</c:v>
                </c:pt>
                <c:pt idx="1860">
                  <c:v>4.0692000000000004</c:v>
                </c:pt>
                <c:pt idx="1861">
                  <c:v>4.0697000000000001</c:v>
                </c:pt>
                <c:pt idx="1862">
                  <c:v>4.0701999999999998</c:v>
                </c:pt>
                <c:pt idx="1863">
                  <c:v>4.0708000000000002</c:v>
                </c:pt>
                <c:pt idx="1864">
                  <c:v>4.0712999999999999</c:v>
                </c:pt>
                <c:pt idx="1865">
                  <c:v>4.0717999999999996</c:v>
                </c:pt>
                <c:pt idx="1866">
                  <c:v>4.0724</c:v>
                </c:pt>
                <c:pt idx="1867">
                  <c:v>4.0728999999999997</c:v>
                </c:pt>
                <c:pt idx="1868">
                  <c:v>4.0735000000000001</c:v>
                </c:pt>
                <c:pt idx="1869">
                  <c:v>4.0739999999999998</c:v>
                </c:pt>
                <c:pt idx="1870">
                  <c:v>4.0746000000000002</c:v>
                </c:pt>
                <c:pt idx="1871">
                  <c:v>4.0751999999999997</c:v>
                </c:pt>
                <c:pt idx="1872">
                  <c:v>4.0758000000000001</c:v>
                </c:pt>
                <c:pt idx="1873">
                  <c:v>4.0763999999999996</c:v>
                </c:pt>
                <c:pt idx="1874">
                  <c:v>4.077</c:v>
                </c:pt>
                <c:pt idx="1875">
                  <c:v>4.0776000000000003</c:v>
                </c:pt>
                <c:pt idx="1876">
                  <c:v>4.0781999999999998</c:v>
                </c:pt>
                <c:pt idx="1877">
                  <c:v>4.0788000000000002</c:v>
                </c:pt>
                <c:pt idx="1878">
                  <c:v>4.0793999999999997</c:v>
                </c:pt>
                <c:pt idx="1879">
                  <c:v>4.0800999999999998</c:v>
                </c:pt>
                <c:pt idx="1880">
                  <c:v>4.0807000000000002</c:v>
                </c:pt>
                <c:pt idx="1881">
                  <c:v>4.0814000000000004</c:v>
                </c:pt>
                <c:pt idx="1882">
                  <c:v>4.0819999999999999</c:v>
                </c:pt>
                <c:pt idx="1883">
                  <c:v>4.0827</c:v>
                </c:pt>
                <c:pt idx="1884">
                  <c:v>4.0834000000000001</c:v>
                </c:pt>
                <c:pt idx="1885">
                  <c:v>4.0839999999999996</c:v>
                </c:pt>
                <c:pt idx="1886">
                  <c:v>4.0846999999999998</c:v>
                </c:pt>
                <c:pt idx="1887">
                  <c:v>4.0853999999999999</c:v>
                </c:pt>
                <c:pt idx="1888">
                  <c:v>4.0861000000000001</c:v>
                </c:pt>
                <c:pt idx="1889">
                  <c:v>4.0868000000000002</c:v>
                </c:pt>
                <c:pt idx="1890">
                  <c:v>4.0875000000000004</c:v>
                </c:pt>
                <c:pt idx="1891">
                  <c:v>4.0883000000000003</c:v>
                </c:pt>
                <c:pt idx="1892">
                  <c:v>4.0890000000000004</c:v>
                </c:pt>
                <c:pt idx="1893">
                  <c:v>4.0896999999999997</c:v>
                </c:pt>
                <c:pt idx="1894">
                  <c:v>4.0904999999999996</c:v>
                </c:pt>
                <c:pt idx="1895">
                  <c:v>4.0911999999999997</c:v>
                </c:pt>
                <c:pt idx="1896">
                  <c:v>4.0919999999999996</c:v>
                </c:pt>
                <c:pt idx="1897">
                  <c:v>4.0926999999999998</c:v>
                </c:pt>
                <c:pt idx="1898">
                  <c:v>4.0934999999999997</c:v>
                </c:pt>
                <c:pt idx="1899">
                  <c:v>4.0942999999999996</c:v>
                </c:pt>
                <c:pt idx="1900">
                  <c:v>4.0951000000000004</c:v>
                </c:pt>
                <c:pt idx="1901">
                  <c:v>4.0957999999999997</c:v>
                </c:pt>
                <c:pt idx="1902">
                  <c:v>4.0965999999999996</c:v>
                </c:pt>
                <c:pt idx="1903">
                  <c:v>4.0974000000000004</c:v>
                </c:pt>
                <c:pt idx="1904">
                  <c:v>4.0983000000000001</c:v>
                </c:pt>
                <c:pt idx="1905">
                  <c:v>4.0991</c:v>
                </c:pt>
                <c:pt idx="1906">
                  <c:v>4.0998999999999999</c:v>
                </c:pt>
                <c:pt idx="1907">
                  <c:v>4.1006999999999998</c:v>
                </c:pt>
                <c:pt idx="1908">
                  <c:v>4.1016000000000004</c:v>
                </c:pt>
                <c:pt idx="1909">
                  <c:v>4.1024000000000003</c:v>
                </c:pt>
                <c:pt idx="1910">
                  <c:v>4.1032999999999999</c:v>
                </c:pt>
                <c:pt idx="1911">
                  <c:v>4.1040999999999999</c:v>
                </c:pt>
                <c:pt idx="1912">
                  <c:v>4.1050000000000004</c:v>
                </c:pt>
                <c:pt idx="1913">
                  <c:v>4.1059000000000001</c:v>
                </c:pt>
                <c:pt idx="1914">
                  <c:v>4.1067</c:v>
                </c:pt>
                <c:pt idx="1915">
                  <c:v>4.1075999999999997</c:v>
                </c:pt>
                <c:pt idx="1916">
                  <c:v>4.1085000000000003</c:v>
                </c:pt>
                <c:pt idx="1917">
                  <c:v>4.1093999999999999</c:v>
                </c:pt>
                <c:pt idx="1918">
                  <c:v>4.1102999999999996</c:v>
                </c:pt>
                <c:pt idx="1919">
                  <c:v>4.1112000000000002</c:v>
                </c:pt>
                <c:pt idx="1920">
                  <c:v>4.1121999999999996</c:v>
                </c:pt>
                <c:pt idx="1921">
                  <c:v>4.1131000000000002</c:v>
                </c:pt>
                <c:pt idx="1922">
                  <c:v>4.1139999999999999</c:v>
                </c:pt>
                <c:pt idx="1923">
                  <c:v>4.1150000000000002</c:v>
                </c:pt>
                <c:pt idx="1924">
                  <c:v>4.1158999999999999</c:v>
                </c:pt>
                <c:pt idx="1925">
                  <c:v>4.1169000000000002</c:v>
                </c:pt>
                <c:pt idx="1926">
                  <c:v>4.1177999999999999</c:v>
                </c:pt>
                <c:pt idx="1927">
                  <c:v>4.1188000000000002</c:v>
                </c:pt>
                <c:pt idx="1928">
                  <c:v>4.1197999999999997</c:v>
                </c:pt>
                <c:pt idx="1929">
                  <c:v>4.1207000000000003</c:v>
                </c:pt>
                <c:pt idx="1930">
                  <c:v>4.1216999999999997</c:v>
                </c:pt>
                <c:pt idx="1931">
                  <c:v>4.1227</c:v>
                </c:pt>
                <c:pt idx="1932">
                  <c:v>4.1237000000000004</c:v>
                </c:pt>
                <c:pt idx="1933">
                  <c:v>4.1246999999999998</c:v>
                </c:pt>
                <c:pt idx="1934">
                  <c:v>4.1257000000000001</c:v>
                </c:pt>
                <c:pt idx="1935">
                  <c:v>4.1268000000000002</c:v>
                </c:pt>
                <c:pt idx="1936">
                  <c:v>4.1277999999999997</c:v>
                </c:pt>
                <c:pt idx="1937">
                  <c:v>4.1288</c:v>
                </c:pt>
                <c:pt idx="1938">
                  <c:v>4.1298000000000004</c:v>
                </c:pt>
                <c:pt idx="1939">
                  <c:v>4.1308999999999996</c:v>
                </c:pt>
                <c:pt idx="1940">
                  <c:v>4.1318999999999999</c:v>
                </c:pt>
                <c:pt idx="1941">
                  <c:v>4.133</c:v>
                </c:pt>
                <c:pt idx="1942">
                  <c:v>4.1341000000000001</c:v>
                </c:pt>
                <c:pt idx="1943">
                  <c:v>4.1351000000000004</c:v>
                </c:pt>
                <c:pt idx="1944">
                  <c:v>4.1361999999999997</c:v>
                </c:pt>
                <c:pt idx="1945">
                  <c:v>4.1372999999999998</c:v>
                </c:pt>
                <c:pt idx="1946">
                  <c:v>4.1383999999999999</c:v>
                </c:pt>
                <c:pt idx="1947">
                  <c:v>4.1395</c:v>
                </c:pt>
                <c:pt idx="1948">
                  <c:v>4.1406000000000001</c:v>
                </c:pt>
                <c:pt idx="1949">
                  <c:v>4.1417000000000002</c:v>
                </c:pt>
                <c:pt idx="1950">
                  <c:v>4.1428000000000003</c:v>
                </c:pt>
                <c:pt idx="1951">
                  <c:v>4.1439000000000004</c:v>
                </c:pt>
                <c:pt idx="1952">
                  <c:v>4.1451000000000002</c:v>
                </c:pt>
                <c:pt idx="1953">
                  <c:v>4.1462000000000003</c:v>
                </c:pt>
                <c:pt idx="1954">
                  <c:v>4.1473000000000004</c:v>
                </c:pt>
                <c:pt idx="1955">
                  <c:v>4.1485000000000003</c:v>
                </c:pt>
                <c:pt idx="1956">
                  <c:v>4.1496000000000004</c:v>
                </c:pt>
                <c:pt idx="1957">
                  <c:v>4.1508000000000003</c:v>
                </c:pt>
                <c:pt idx="1958">
                  <c:v>4.1520000000000001</c:v>
                </c:pt>
                <c:pt idx="1959">
                  <c:v>4.1531000000000002</c:v>
                </c:pt>
                <c:pt idx="1960">
                  <c:v>4.1543000000000001</c:v>
                </c:pt>
                <c:pt idx="1961">
                  <c:v>4.1555</c:v>
                </c:pt>
                <c:pt idx="1962">
                  <c:v>4.1566999999999998</c:v>
                </c:pt>
                <c:pt idx="1963">
                  <c:v>4.1578999999999997</c:v>
                </c:pt>
                <c:pt idx="1964">
                  <c:v>4.1590999999999996</c:v>
                </c:pt>
                <c:pt idx="1965">
                  <c:v>4.1603000000000003</c:v>
                </c:pt>
                <c:pt idx="1966">
                  <c:v>4.1615000000000002</c:v>
                </c:pt>
                <c:pt idx="1967">
                  <c:v>4.1627000000000001</c:v>
                </c:pt>
                <c:pt idx="1968">
                  <c:v>4.1638999999999999</c:v>
                </c:pt>
                <c:pt idx="1969">
                  <c:v>4.1651999999999996</c:v>
                </c:pt>
                <c:pt idx="1970">
                  <c:v>4.1664000000000003</c:v>
                </c:pt>
                <c:pt idx="1971">
                  <c:v>4.1677</c:v>
                </c:pt>
                <c:pt idx="1972">
                  <c:v>4.1688999999999998</c:v>
                </c:pt>
                <c:pt idx="1973">
                  <c:v>4.1702000000000004</c:v>
                </c:pt>
                <c:pt idx="1974">
                  <c:v>4.1714000000000002</c:v>
                </c:pt>
                <c:pt idx="1975">
                  <c:v>4.1726999999999999</c:v>
                </c:pt>
                <c:pt idx="1976">
                  <c:v>4.1740000000000004</c:v>
                </c:pt>
                <c:pt idx="1977">
                  <c:v>4.1752000000000002</c:v>
                </c:pt>
                <c:pt idx="1978">
                  <c:v>4.1764999999999999</c:v>
                </c:pt>
                <c:pt idx="1979">
                  <c:v>4.1778000000000004</c:v>
                </c:pt>
                <c:pt idx="1980">
                  <c:v>4.1791</c:v>
                </c:pt>
                <c:pt idx="1981">
                  <c:v>4.1803999999999997</c:v>
                </c:pt>
                <c:pt idx="1982">
                  <c:v>4.1817000000000002</c:v>
                </c:pt>
                <c:pt idx="1983">
                  <c:v>4.1829999999999998</c:v>
                </c:pt>
                <c:pt idx="1984">
                  <c:v>4.1844000000000001</c:v>
                </c:pt>
                <c:pt idx="1985">
                  <c:v>4.1856999999999998</c:v>
                </c:pt>
                <c:pt idx="1986">
                  <c:v>4.1870000000000003</c:v>
                </c:pt>
                <c:pt idx="1987">
                  <c:v>4.1883999999999997</c:v>
                </c:pt>
                <c:pt idx="1988">
                  <c:v>4.1897000000000002</c:v>
                </c:pt>
                <c:pt idx="1989">
                  <c:v>4.1910999999999996</c:v>
                </c:pt>
                <c:pt idx="1990">
                  <c:v>4.1924000000000001</c:v>
                </c:pt>
                <c:pt idx="1991">
                  <c:v>4.1938000000000004</c:v>
                </c:pt>
                <c:pt idx="1992">
                  <c:v>4.1951000000000001</c:v>
                </c:pt>
                <c:pt idx="1993">
                  <c:v>4.1965000000000003</c:v>
                </c:pt>
                <c:pt idx="1994">
                  <c:v>4.1978999999999997</c:v>
                </c:pt>
                <c:pt idx="1995">
                  <c:v>4.1993</c:v>
                </c:pt>
                <c:pt idx="1996">
                  <c:v>4.2005999999999997</c:v>
                </c:pt>
                <c:pt idx="1997">
                  <c:v>4.202</c:v>
                </c:pt>
                <c:pt idx="1998">
                  <c:v>4.2034000000000002</c:v>
                </c:pt>
                <c:pt idx="1999">
                  <c:v>4.2047999999999996</c:v>
                </c:pt>
                <c:pt idx="2000">
                  <c:v>4.2062999999999997</c:v>
                </c:pt>
                <c:pt idx="2001">
                  <c:v>4.2077</c:v>
                </c:pt>
                <c:pt idx="2002">
                  <c:v>4.2091000000000003</c:v>
                </c:pt>
                <c:pt idx="2003">
                  <c:v>4.2104999999999997</c:v>
                </c:pt>
                <c:pt idx="2004">
                  <c:v>4.2119</c:v>
                </c:pt>
                <c:pt idx="2005">
                  <c:v>4.2134</c:v>
                </c:pt>
                <c:pt idx="2006">
                  <c:v>4.2148000000000003</c:v>
                </c:pt>
                <c:pt idx="2007">
                  <c:v>4.2163000000000004</c:v>
                </c:pt>
                <c:pt idx="2008">
                  <c:v>4.2176999999999998</c:v>
                </c:pt>
                <c:pt idx="2009">
                  <c:v>4.2191999999999998</c:v>
                </c:pt>
                <c:pt idx="2010">
                  <c:v>4.2206000000000001</c:v>
                </c:pt>
                <c:pt idx="2011">
                  <c:v>4.2221000000000002</c:v>
                </c:pt>
                <c:pt idx="2012">
                  <c:v>4.2236000000000002</c:v>
                </c:pt>
                <c:pt idx="2013">
                  <c:v>4.2251000000000003</c:v>
                </c:pt>
                <c:pt idx="2014">
                  <c:v>4.2266000000000004</c:v>
                </c:pt>
                <c:pt idx="2015">
                  <c:v>4.2279999999999998</c:v>
                </c:pt>
                <c:pt idx="2016">
                  <c:v>4.2294999999999998</c:v>
                </c:pt>
                <c:pt idx="2017">
                  <c:v>4.2309999999999999</c:v>
                </c:pt>
                <c:pt idx="2018">
                  <c:v>4.2324999999999999</c:v>
                </c:pt>
                <c:pt idx="2019">
                  <c:v>4.2340999999999998</c:v>
                </c:pt>
                <c:pt idx="2020">
                  <c:v>4.2355999999999998</c:v>
                </c:pt>
                <c:pt idx="2021">
                  <c:v>4.2370999999999999</c:v>
                </c:pt>
                <c:pt idx="2022">
                  <c:v>4.2385999999999999</c:v>
                </c:pt>
                <c:pt idx="2023">
                  <c:v>4.2401</c:v>
                </c:pt>
                <c:pt idx="2024">
                  <c:v>4.2416999999999998</c:v>
                </c:pt>
                <c:pt idx="2025">
                  <c:v>4.2431999999999999</c:v>
                </c:pt>
                <c:pt idx="2026">
                  <c:v>4.2447999999999997</c:v>
                </c:pt>
                <c:pt idx="2027">
                  <c:v>4.2462999999999997</c:v>
                </c:pt>
                <c:pt idx="2028">
                  <c:v>4.2478999999999996</c:v>
                </c:pt>
                <c:pt idx="2029">
                  <c:v>4.2493999999999996</c:v>
                </c:pt>
                <c:pt idx="2030">
                  <c:v>4.2510000000000003</c:v>
                </c:pt>
                <c:pt idx="2031">
                  <c:v>4.2526000000000002</c:v>
                </c:pt>
                <c:pt idx="2032">
                  <c:v>4.2541000000000002</c:v>
                </c:pt>
                <c:pt idx="2033">
                  <c:v>4.2557</c:v>
                </c:pt>
                <c:pt idx="2034">
                  <c:v>4.2572999999999999</c:v>
                </c:pt>
                <c:pt idx="2035">
                  <c:v>4.2588999999999997</c:v>
                </c:pt>
                <c:pt idx="2036">
                  <c:v>4.2605000000000004</c:v>
                </c:pt>
                <c:pt idx="2037">
                  <c:v>4.2621000000000002</c:v>
                </c:pt>
                <c:pt idx="2038">
                  <c:v>4.2637</c:v>
                </c:pt>
                <c:pt idx="2039">
                  <c:v>4.2652999999999999</c:v>
                </c:pt>
                <c:pt idx="2040">
                  <c:v>4.2668999999999997</c:v>
                </c:pt>
                <c:pt idx="2041">
                  <c:v>4.2685000000000004</c:v>
                </c:pt>
                <c:pt idx="2042">
                  <c:v>4.2701000000000002</c:v>
                </c:pt>
                <c:pt idx="2043">
                  <c:v>4.2717999999999998</c:v>
                </c:pt>
                <c:pt idx="2044">
                  <c:v>4.2733999999999996</c:v>
                </c:pt>
                <c:pt idx="2045">
                  <c:v>4.2750000000000004</c:v>
                </c:pt>
                <c:pt idx="2046">
                  <c:v>4.2766999999999999</c:v>
                </c:pt>
                <c:pt idx="2047">
                  <c:v>4.2782999999999998</c:v>
                </c:pt>
                <c:pt idx="2048">
                  <c:v>4.2798999999999996</c:v>
                </c:pt>
                <c:pt idx="2049">
                  <c:v>4.2816000000000001</c:v>
                </c:pt>
                <c:pt idx="2050">
                  <c:v>4.2832999999999997</c:v>
                </c:pt>
                <c:pt idx="2051">
                  <c:v>4.2849000000000004</c:v>
                </c:pt>
                <c:pt idx="2052">
                  <c:v>4.2866</c:v>
                </c:pt>
                <c:pt idx="2053">
                  <c:v>4.2882999999999996</c:v>
                </c:pt>
                <c:pt idx="2054">
                  <c:v>4.2899000000000003</c:v>
                </c:pt>
                <c:pt idx="2055">
                  <c:v>4.2915999999999999</c:v>
                </c:pt>
                <c:pt idx="2056">
                  <c:v>4.2933000000000003</c:v>
                </c:pt>
                <c:pt idx="2057">
                  <c:v>4.2949999999999999</c:v>
                </c:pt>
                <c:pt idx="2058">
                  <c:v>4.2967000000000004</c:v>
                </c:pt>
                <c:pt idx="2059">
                  <c:v>4.2984</c:v>
                </c:pt>
                <c:pt idx="2060">
                  <c:v>4.3000999999999996</c:v>
                </c:pt>
                <c:pt idx="2061">
                  <c:v>4.3018000000000001</c:v>
                </c:pt>
                <c:pt idx="2062">
                  <c:v>4.3034999999999997</c:v>
                </c:pt>
                <c:pt idx="2063">
                  <c:v>4.3052000000000001</c:v>
                </c:pt>
                <c:pt idx="2064">
                  <c:v>4.3068999999999997</c:v>
                </c:pt>
                <c:pt idx="2065">
                  <c:v>4.3086000000000002</c:v>
                </c:pt>
                <c:pt idx="2066">
                  <c:v>4.3102999999999998</c:v>
                </c:pt>
                <c:pt idx="2067">
                  <c:v>4.3121</c:v>
                </c:pt>
                <c:pt idx="2068">
                  <c:v>4.3137999999999996</c:v>
                </c:pt>
                <c:pt idx="2069">
                  <c:v>4.3155000000000001</c:v>
                </c:pt>
                <c:pt idx="2070">
                  <c:v>4.3173000000000004</c:v>
                </c:pt>
                <c:pt idx="2071">
                  <c:v>4.319</c:v>
                </c:pt>
                <c:pt idx="2072">
                  <c:v>4.3208000000000002</c:v>
                </c:pt>
                <c:pt idx="2073">
                  <c:v>4.3224999999999998</c:v>
                </c:pt>
                <c:pt idx="2074">
                  <c:v>4.3243</c:v>
                </c:pt>
                <c:pt idx="2075">
                  <c:v>4.3259999999999996</c:v>
                </c:pt>
                <c:pt idx="2076">
                  <c:v>4.3277999999999999</c:v>
                </c:pt>
                <c:pt idx="2077">
                  <c:v>4.3296000000000001</c:v>
                </c:pt>
                <c:pt idx="2078">
                  <c:v>4.3312999999999997</c:v>
                </c:pt>
                <c:pt idx="2079">
                  <c:v>4.3331</c:v>
                </c:pt>
                <c:pt idx="2080">
                  <c:v>4.3349000000000002</c:v>
                </c:pt>
                <c:pt idx="2081">
                  <c:v>4.3367000000000004</c:v>
                </c:pt>
                <c:pt idx="2082">
                  <c:v>4.3384</c:v>
                </c:pt>
                <c:pt idx="2083">
                  <c:v>4.3402000000000003</c:v>
                </c:pt>
                <c:pt idx="2084">
                  <c:v>4.3419999999999996</c:v>
                </c:pt>
                <c:pt idx="2085">
                  <c:v>4.3437999999999999</c:v>
                </c:pt>
                <c:pt idx="2086">
                  <c:v>4.3456000000000001</c:v>
                </c:pt>
                <c:pt idx="2087">
                  <c:v>4.3474000000000004</c:v>
                </c:pt>
                <c:pt idx="2088">
                  <c:v>4.3491999999999997</c:v>
                </c:pt>
                <c:pt idx="2089">
                  <c:v>4.351</c:v>
                </c:pt>
                <c:pt idx="2090">
                  <c:v>4.3529</c:v>
                </c:pt>
                <c:pt idx="2091">
                  <c:v>4.3547000000000002</c:v>
                </c:pt>
                <c:pt idx="2092">
                  <c:v>4.3564999999999996</c:v>
                </c:pt>
                <c:pt idx="2093">
                  <c:v>4.3582999999999998</c:v>
                </c:pt>
                <c:pt idx="2094">
                  <c:v>4.3601000000000001</c:v>
                </c:pt>
                <c:pt idx="2095">
                  <c:v>4.3620000000000001</c:v>
                </c:pt>
                <c:pt idx="2096">
                  <c:v>4.3638000000000003</c:v>
                </c:pt>
                <c:pt idx="2097">
                  <c:v>4.3655999999999997</c:v>
                </c:pt>
                <c:pt idx="2098">
                  <c:v>4.3674999999999997</c:v>
                </c:pt>
                <c:pt idx="2099">
                  <c:v>4.3693</c:v>
                </c:pt>
                <c:pt idx="2100">
                  <c:v>4.3712</c:v>
                </c:pt>
                <c:pt idx="2101">
                  <c:v>4.3730000000000002</c:v>
                </c:pt>
                <c:pt idx="2102">
                  <c:v>4.3749000000000002</c:v>
                </c:pt>
                <c:pt idx="2103">
                  <c:v>4.3766999999999996</c:v>
                </c:pt>
                <c:pt idx="2104">
                  <c:v>4.3785999999999996</c:v>
                </c:pt>
                <c:pt idx="2105">
                  <c:v>4.3803999999999998</c:v>
                </c:pt>
                <c:pt idx="2106">
                  <c:v>4.3822999999999999</c:v>
                </c:pt>
                <c:pt idx="2107">
                  <c:v>4.3841999999999999</c:v>
                </c:pt>
                <c:pt idx="2108">
                  <c:v>4.3860000000000001</c:v>
                </c:pt>
                <c:pt idx="2109">
                  <c:v>4.3879000000000001</c:v>
                </c:pt>
                <c:pt idx="2110">
                  <c:v>4.3898000000000001</c:v>
                </c:pt>
                <c:pt idx="2111">
                  <c:v>4.3917000000000002</c:v>
                </c:pt>
                <c:pt idx="2112">
                  <c:v>4.3935000000000004</c:v>
                </c:pt>
                <c:pt idx="2113">
                  <c:v>4.3954000000000004</c:v>
                </c:pt>
                <c:pt idx="2114">
                  <c:v>4.3973000000000004</c:v>
                </c:pt>
                <c:pt idx="2115">
                  <c:v>4.3992000000000004</c:v>
                </c:pt>
                <c:pt idx="2116">
                  <c:v>4.4010999999999996</c:v>
                </c:pt>
                <c:pt idx="2117">
                  <c:v>4.4029999999999996</c:v>
                </c:pt>
                <c:pt idx="2118">
                  <c:v>4.4048999999999996</c:v>
                </c:pt>
                <c:pt idx="2119">
                  <c:v>4.4067999999999996</c:v>
                </c:pt>
                <c:pt idx="2120">
                  <c:v>4.4086999999999996</c:v>
                </c:pt>
                <c:pt idx="2121">
                  <c:v>4.4105999999999996</c:v>
                </c:pt>
                <c:pt idx="2122">
                  <c:v>4.4124999999999996</c:v>
                </c:pt>
                <c:pt idx="2123">
                  <c:v>4.4143999999999997</c:v>
                </c:pt>
                <c:pt idx="2124">
                  <c:v>4.4162999999999997</c:v>
                </c:pt>
                <c:pt idx="2125">
                  <c:v>4.4181999999999997</c:v>
                </c:pt>
                <c:pt idx="2126">
                  <c:v>4.4202000000000004</c:v>
                </c:pt>
                <c:pt idx="2127">
                  <c:v>4.4221000000000004</c:v>
                </c:pt>
                <c:pt idx="2128">
                  <c:v>4.4240000000000004</c:v>
                </c:pt>
                <c:pt idx="2129">
                  <c:v>4.4259000000000004</c:v>
                </c:pt>
                <c:pt idx="2130">
                  <c:v>4.4279000000000002</c:v>
                </c:pt>
                <c:pt idx="2131">
                  <c:v>4.4298000000000002</c:v>
                </c:pt>
                <c:pt idx="2132">
                  <c:v>4.4317000000000002</c:v>
                </c:pt>
                <c:pt idx="2133">
                  <c:v>4.4336000000000002</c:v>
                </c:pt>
                <c:pt idx="2134">
                  <c:v>4.4356</c:v>
                </c:pt>
                <c:pt idx="2135">
                  <c:v>4.4375</c:v>
                </c:pt>
                <c:pt idx="2136">
                  <c:v>4.4394999999999998</c:v>
                </c:pt>
                <c:pt idx="2137">
                  <c:v>4.4413999999999998</c:v>
                </c:pt>
                <c:pt idx="2138">
                  <c:v>4.4433999999999996</c:v>
                </c:pt>
                <c:pt idx="2139">
                  <c:v>4.4452999999999996</c:v>
                </c:pt>
                <c:pt idx="2140">
                  <c:v>4.4471999999999996</c:v>
                </c:pt>
                <c:pt idx="2141">
                  <c:v>4.4492000000000003</c:v>
                </c:pt>
                <c:pt idx="2142">
                  <c:v>4.4512</c:v>
                </c:pt>
                <c:pt idx="2143">
                  <c:v>4.4531000000000001</c:v>
                </c:pt>
                <c:pt idx="2144">
                  <c:v>4.4550999999999998</c:v>
                </c:pt>
                <c:pt idx="2145">
                  <c:v>4.4569999999999999</c:v>
                </c:pt>
                <c:pt idx="2146">
                  <c:v>4.4589999999999996</c:v>
                </c:pt>
                <c:pt idx="2147">
                  <c:v>4.4608999999999996</c:v>
                </c:pt>
                <c:pt idx="2148">
                  <c:v>4.4629000000000003</c:v>
                </c:pt>
                <c:pt idx="2149">
                  <c:v>4.4649000000000001</c:v>
                </c:pt>
                <c:pt idx="2150">
                  <c:v>4.4668000000000001</c:v>
                </c:pt>
                <c:pt idx="2151">
                  <c:v>4.4687999999999999</c:v>
                </c:pt>
                <c:pt idx="2152">
                  <c:v>4.4707999999999997</c:v>
                </c:pt>
                <c:pt idx="2153">
                  <c:v>4.4728000000000003</c:v>
                </c:pt>
                <c:pt idx="2154">
                  <c:v>4.4747000000000003</c:v>
                </c:pt>
                <c:pt idx="2155">
                  <c:v>4.4767000000000001</c:v>
                </c:pt>
                <c:pt idx="2156">
                  <c:v>4.4786999999999999</c:v>
                </c:pt>
                <c:pt idx="2157">
                  <c:v>4.4806999999999997</c:v>
                </c:pt>
                <c:pt idx="2158">
                  <c:v>4.4825999999999997</c:v>
                </c:pt>
                <c:pt idx="2159">
                  <c:v>4.4846000000000004</c:v>
                </c:pt>
                <c:pt idx="2160">
                  <c:v>4.4866000000000001</c:v>
                </c:pt>
                <c:pt idx="2161">
                  <c:v>4.4885999999999999</c:v>
                </c:pt>
                <c:pt idx="2162">
                  <c:v>4.4905999999999997</c:v>
                </c:pt>
                <c:pt idx="2163">
                  <c:v>4.4926000000000004</c:v>
                </c:pt>
                <c:pt idx="2164">
                  <c:v>4.4946000000000002</c:v>
                </c:pt>
                <c:pt idx="2165">
                  <c:v>4.4965999999999999</c:v>
                </c:pt>
                <c:pt idx="2166">
                  <c:v>4.4984999999999999</c:v>
                </c:pt>
                <c:pt idx="2167">
                  <c:v>4.5004999999999997</c:v>
                </c:pt>
                <c:pt idx="2168">
                  <c:v>4.5025000000000004</c:v>
                </c:pt>
                <c:pt idx="2169">
                  <c:v>4.5045000000000002</c:v>
                </c:pt>
                <c:pt idx="2170">
                  <c:v>4.5065</c:v>
                </c:pt>
                <c:pt idx="2171">
                  <c:v>4.5084999999999997</c:v>
                </c:pt>
                <c:pt idx="2172">
                  <c:v>4.5105000000000004</c:v>
                </c:pt>
                <c:pt idx="2173">
                  <c:v>4.5125000000000002</c:v>
                </c:pt>
                <c:pt idx="2174">
                  <c:v>4.5145</c:v>
                </c:pt>
                <c:pt idx="2175">
                  <c:v>4.5164999999999997</c:v>
                </c:pt>
                <c:pt idx="2176">
                  <c:v>4.5185000000000004</c:v>
                </c:pt>
                <c:pt idx="2177">
                  <c:v>4.5205000000000002</c:v>
                </c:pt>
                <c:pt idx="2178">
                  <c:v>4.5225</c:v>
                </c:pt>
                <c:pt idx="2179">
                  <c:v>4.5244999999999997</c:v>
                </c:pt>
                <c:pt idx="2180">
                  <c:v>4.5266000000000002</c:v>
                </c:pt>
                <c:pt idx="2181">
                  <c:v>4.5286</c:v>
                </c:pt>
                <c:pt idx="2182">
                  <c:v>4.5305999999999997</c:v>
                </c:pt>
                <c:pt idx="2183">
                  <c:v>4.5326000000000004</c:v>
                </c:pt>
                <c:pt idx="2184">
                  <c:v>4.5346000000000002</c:v>
                </c:pt>
                <c:pt idx="2185">
                  <c:v>4.5366</c:v>
                </c:pt>
                <c:pt idx="2186">
                  <c:v>4.5385999999999997</c:v>
                </c:pt>
                <c:pt idx="2187">
                  <c:v>4.5406000000000004</c:v>
                </c:pt>
                <c:pt idx="2188">
                  <c:v>4.5426000000000002</c:v>
                </c:pt>
                <c:pt idx="2189">
                  <c:v>4.5446999999999997</c:v>
                </c:pt>
                <c:pt idx="2190">
                  <c:v>4.5467000000000004</c:v>
                </c:pt>
                <c:pt idx="2191">
                  <c:v>4.5487000000000002</c:v>
                </c:pt>
                <c:pt idx="2192">
                  <c:v>4.5507</c:v>
                </c:pt>
                <c:pt idx="2193">
                  <c:v>4.5526999999999997</c:v>
                </c:pt>
                <c:pt idx="2194">
                  <c:v>4.5547000000000004</c:v>
                </c:pt>
                <c:pt idx="2195">
                  <c:v>4.5568</c:v>
                </c:pt>
                <c:pt idx="2196">
                  <c:v>4.5587999999999997</c:v>
                </c:pt>
                <c:pt idx="2197">
                  <c:v>4.5608000000000004</c:v>
                </c:pt>
                <c:pt idx="2198">
                  <c:v>4.5628000000000002</c:v>
                </c:pt>
                <c:pt idx="2199">
                  <c:v>4.5648</c:v>
                </c:pt>
                <c:pt idx="2200">
                  <c:v>4.5667999999999997</c:v>
                </c:pt>
                <c:pt idx="2201">
                  <c:v>4.5689000000000002</c:v>
                </c:pt>
                <c:pt idx="2202">
                  <c:v>4.5709</c:v>
                </c:pt>
                <c:pt idx="2203">
                  <c:v>4.5728999999999997</c:v>
                </c:pt>
                <c:pt idx="2204">
                  <c:v>4.5749000000000004</c:v>
                </c:pt>
                <c:pt idx="2205">
                  <c:v>4.5769000000000002</c:v>
                </c:pt>
                <c:pt idx="2206">
                  <c:v>4.5789999999999997</c:v>
                </c:pt>
                <c:pt idx="2207">
                  <c:v>4.5810000000000004</c:v>
                </c:pt>
                <c:pt idx="2208">
                  <c:v>4.5830000000000002</c:v>
                </c:pt>
                <c:pt idx="2209">
                  <c:v>4.585</c:v>
                </c:pt>
                <c:pt idx="2210">
                  <c:v>4.5869999999999997</c:v>
                </c:pt>
                <c:pt idx="2211">
                  <c:v>4.5891000000000002</c:v>
                </c:pt>
                <c:pt idx="2212">
                  <c:v>4.5911</c:v>
                </c:pt>
                <c:pt idx="2213">
                  <c:v>4.5930999999999997</c:v>
                </c:pt>
                <c:pt idx="2214">
                  <c:v>4.5951000000000004</c:v>
                </c:pt>
                <c:pt idx="2215">
                  <c:v>4.5971000000000002</c:v>
                </c:pt>
                <c:pt idx="2216">
                  <c:v>4.5991999999999997</c:v>
                </c:pt>
                <c:pt idx="2217">
                  <c:v>4.6012000000000004</c:v>
                </c:pt>
                <c:pt idx="2218">
                  <c:v>4.6032000000000002</c:v>
                </c:pt>
                <c:pt idx="2219">
                  <c:v>4.6052</c:v>
                </c:pt>
                <c:pt idx="2220">
                  <c:v>4.6071999999999997</c:v>
                </c:pt>
                <c:pt idx="2221">
                  <c:v>4.6093000000000002</c:v>
                </c:pt>
                <c:pt idx="2222">
                  <c:v>4.6113</c:v>
                </c:pt>
                <c:pt idx="2223">
                  <c:v>4.6132999999999997</c:v>
                </c:pt>
                <c:pt idx="2224">
                  <c:v>4.6153000000000004</c:v>
                </c:pt>
                <c:pt idx="2225">
                  <c:v>4.6173000000000002</c:v>
                </c:pt>
                <c:pt idx="2226">
                  <c:v>4.6193999999999997</c:v>
                </c:pt>
                <c:pt idx="2227">
                  <c:v>4.6214000000000004</c:v>
                </c:pt>
                <c:pt idx="2228">
                  <c:v>4.6234000000000002</c:v>
                </c:pt>
                <c:pt idx="2229">
                  <c:v>4.6254</c:v>
                </c:pt>
                <c:pt idx="2230">
                  <c:v>4.6273999999999997</c:v>
                </c:pt>
                <c:pt idx="2231">
                  <c:v>4.6294000000000004</c:v>
                </c:pt>
                <c:pt idx="2232">
                  <c:v>4.6314000000000002</c:v>
                </c:pt>
                <c:pt idx="2233">
                  <c:v>4.6334999999999997</c:v>
                </c:pt>
                <c:pt idx="2234">
                  <c:v>4.6355000000000004</c:v>
                </c:pt>
                <c:pt idx="2235">
                  <c:v>4.6375000000000002</c:v>
                </c:pt>
                <c:pt idx="2236">
                  <c:v>4.6395</c:v>
                </c:pt>
                <c:pt idx="2237">
                  <c:v>4.6414999999999997</c:v>
                </c:pt>
                <c:pt idx="2238">
                  <c:v>4.6435000000000004</c:v>
                </c:pt>
                <c:pt idx="2239">
                  <c:v>4.6455000000000002</c:v>
                </c:pt>
                <c:pt idx="2240">
                  <c:v>4.6475</c:v>
                </c:pt>
                <c:pt idx="2241">
                  <c:v>4.6494999999999997</c:v>
                </c:pt>
                <c:pt idx="2242">
                  <c:v>4.6515000000000004</c:v>
                </c:pt>
                <c:pt idx="2243">
                  <c:v>4.6535000000000002</c:v>
                </c:pt>
                <c:pt idx="2244">
                  <c:v>4.6555</c:v>
                </c:pt>
                <c:pt idx="2245">
                  <c:v>4.6576000000000004</c:v>
                </c:pt>
                <c:pt idx="2246">
                  <c:v>4.6596000000000002</c:v>
                </c:pt>
                <c:pt idx="2247">
                  <c:v>4.6616</c:v>
                </c:pt>
                <c:pt idx="2248">
                  <c:v>4.6635999999999997</c:v>
                </c:pt>
                <c:pt idx="2249">
                  <c:v>4.6656000000000004</c:v>
                </c:pt>
                <c:pt idx="2250">
                  <c:v>4.6676000000000002</c:v>
                </c:pt>
                <c:pt idx="2251">
                  <c:v>4.6695000000000002</c:v>
                </c:pt>
                <c:pt idx="2252">
                  <c:v>4.6715</c:v>
                </c:pt>
                <c:pt idx="2253">
                  <c:v>4.6734999999999998</c:v>
                </c:pt>
                <c:pt idx="2254">
                  <c:v>4.6755000000000004</c:v>
                </c:pt>
                <c:pt idx="2255">
                  <c:v>4.6775000000000002</c:v>
                </c:pt>
                <c:pt idx="2256">
                  <c:v>4.6795</c:v>
                </c:pt>
                <c:pt idx="2257">
                  <c:v>4.6814999999999998</c:v>
                </c:pt>
                <c:pt idx="2258">
                  <c:v>4.6835000000000004</c:v>
                </c:pt>
                <c:pt idx="2259">
                  <c:v>4.6855000000000002</c:v>
                </c:pt>
                <c:pt idx="2260">
                  <c:v>4.6875</c:v>
                </c:pt>
                <c:pt idx="2261">
                  <c:v>4.6894</c:v>
                </c:pt>
                <c:pt idx="2262">
                  <c:v>4.6913999999999998</c:v>
                </c:pt>
                <c:pt idx="2263">
                  <c:v>4.6933999999999996</c:v>
                </c:pt>
                <c:pt idx="2264">
                  <c:v>4.6954000000000002</c:v>
                </c:pt>
                <c:pt idx="2265">
                  <c:v>4.6974</c:v>
                </c:pt>
                <c:pt idx="2266">
                  <c:v>4.6993</c:v>
                </c:pt>
                <c:pt idx="2267">
                  <c:v>4.7012999999999998</c:v>
                </c:pt>
                <c:pt idx="2268">
                  <c:v>4.7032999999999996</c:v>
                </c:pt>
                <c:pt idx="2269">
                  <c:v>4.7053000000000003</c:v>
                </c:pt>
                <c:pt idx="2270">
                  <c:v>4.7072000000000003</c:v>
                </c:pt>
                <c:pt idx="2271">
                  <c:v>4.7092000000000001</c:v>
                </c:pt>
                <c:pt idx="2272">
                  <c:v>4.7111999999999998</c:v>
                </c:pt>
                <c:pt idx="2273">
                  <c:v>4.7130999999999998</c:v>
                </c:pt>
                <c:pt idx="2274">
                  <c:v>4.7150999999999996</c:v>
                </c:pt>
                <c:pt idx="2275">
                  <c:v>4.7169999999999996</c:v>
                </c:pt>
                <c:pt idx="2276">
                  <c:v>4.7190000000000003</c:v>
                </c:pt>
                <c:pt idx="2277">
                  <c:v>4.7210000000000001</c:v>
                </c:pt>
                <c:pt idx="2278">
                  <c:v>4.7229000000000001</c:v>
                </c:pt>
                <c:pt idx="2279">
                  <c:v>4.7248999999999999</c:v>
                </c:pt>
                <c:pt idx="2280">
                  <c:v>4.7267999999999999</c:v>
                </c:pt>
                <c:pt idx="2281">
                  <c:v>4.7287999999999997</c:v>
                </c:pt>
                <c:pt idx="2282">
                  <c:v>4.7306999999999997</c:v>
                </c:pt>
                <c:pt idx="2283">
                  <c:v>4.7327000000000004</c:v>
                </c:pt>
                <c:pt idx="2284">
                  <c:v>4.7346000000000004</c:v>
                </c:pt>
                <c:pt idx="2285">
                  <c:v>4.7366000000000001</c:v>
                </c:pt>
                <c:pt idx="2286">
                  <c:v>4.7385000000000002</c:v>
                </c:pt>
                <c:pt idx="2287">
                  <c:v>4.7404000000000002</c:v>
                </c:pt>
                <c:pt idx="2288">
                  <c:v>4.7423999999999999</c:v>
                </c:pt>
                <c:pt idx="2289">
                  <c:v>4.7443</c:v>
                </c:pt>
                <c:pt idx="2290">
                  <c:v>4.7462</c:v>
                </c:pt>
                <c:pt idx="2291">
                  <c:v>4.7481999999999998</c:v>
                </c:pt>
                <c:pt idx="2292">
                  <c:v>4.7500999999999998</c:v>
                </c:pt>
                <c:pt idx="2293">
                  <c:v>4.7519999999999998</c:v>
                </c:pt>
                <c:pt idx="2294">
                  <c:v>4.7538999999999998</c:v>
                </c:pt>
                <c:pt idx="2295">
                  <c:v>4.7557999999999998</c:v>
                </c:pt>
                <c:pt idx="2296">
                  <c:v>4.7577999999999996</c:v>
                </c:pt>
                <c:pt idx="2297">
                  <c:v>4.7596999999999996</c:v>
                </c:pt>
                <c:pt idx="2298">
                  <c:v>4.7615999999999996</c:v>
                </c:pt>
                <c:pt idx="2299">
                  <c:v>4.7634999999999996</c:v>
                </c:pt>
                <c:pt idx="2300">
                  <c:v>4.7653999999999996</c:v>
                </c:pt>
                <c:pt idx="2301">
                  <c:v>4.7672999999999996</c:v>
                </c:pt>
                <c:pt idx="2302">
                  <c:v>4.7691999999999997</c:v>
                </c:pt>
                <c:pt idx="2303">
                  <c:v>4.7710999999999997</c:v>
                </c:pt>
                <c:pt idx="2304">
                  <c:v>4.7729999999999997</c:v>
                </c:pt>
                <c:pt idx="2305">
                  <c:v>4.7748999999999997</c:v>
                </c:pt>
                <c:pt idx="2306">
                  <c:v>4.7767999999999997</c:v>
                </c:pt>
                <c:pt idx="2307">
                  <c:v>4.7786999999999997</c:v>
                </c:pt>
                <c:pt idx="2308">
                  <c:v>4.7805999999999997</c:v>
                </c:pt>
                <c:pt idx="2309">
                  <c:v>4.7824999999999998</c:v>
                </c:pt>
                <c:pt idx="2310">
                  <c:v>4.7843</c:v>
                </c:pt>
                <c:pt idx="2311">
                  <c:v>4.7862</c:v>
                </c:pt>
                <c:pt idx="2312">
                  <c:v>4.7881</c:v>
                </c:pt>
                <c:pt idx="2313">
                  <c:v>4.79</c:v>
                </c:pt>
                <c:pt idx="2314">
                  <c:v>4.7918000000000003</c:v>
                </c:pt>
                <c:pt idx="2315">
                  <c:v>4.7937000000000003</c:v>
                </c:pt>
                <c:pt idx="2316">
                  <c:v>4.7956000000000003</c:v>
                </c:pt>
                <c:pt idx="2317">
                  <c:v>4.7973999999999997</c:v>
                </c:pt>
                <c:pt idx="2318">
                  <c:v>4.7992999999999997</c:v>
                </c:pt>
                <c:pt idx="2319">
                  <c:v>4.8011999999999997</c:v>
                </c:pt>
                <c:pt idx="2320">
                  <c:v>4.8029999999999999</c:v>
                </c:pt>
                <c:pt idx="2321">
                  <c:v>4.8048999999999999</c:v>
                </c:pt>
                <c:pt idx="2322">
                  <c:v>4.8067000000000002</c:v>
                </c:pt>
                <c:pt idx="2323">
                  <c:v>4.8086000000000002</c:v>
                </c:pt>
                <c:pt idx="2324">
                  <c:v>4.8103999999999996</c:v>
                </c:pt>
                <c:pt idx="2325">
                  <c:v>4.8121999999999998</c:v>
                </c:pt>
                <c:pt idx="2326">
                  <c:v>4.8140999999999998</c:v>
                </c:pt>
                <c:pt idx="2327">
                  <c:v>4.8159000000000001</c:v>
                </c:pt>
                <c:pt idx="2328">
                  <c:v>4.8177000000000003</c:v>
                </c:pt>
                <c:pt idx="2329">
                  <c:v>4.8196000000000003</c:v>
                </c:pt>
                <c:pt idx="2330">
                  <c:v>4.8213999999999997</c:v>
                </c:pt>
                <c:pt idx="2331">
                  <c:v>4.8231999999999999</c:v>
                </c:pt>
                <c:pt idx="2332">
                  <c:v>4.8250000000000002</c:v>
                </c:pt>
                <c:pt idx="2333">
                  <c:v>4.8268000000000004</c:v>
                </c:pt>
                <c:pt idx="2334">
                  <c:v>4.8287000000000004</c:v>
                </c:pt>
                <c:pt idx="2335">
                  <c:v>4.8304999999999998</c:v>
                </c:pt>
                <c:pt idx="2336">
                  <c:v>4.8323</c:v>
                </c:pt>
                <c:pt idx="2337">
                  <c:v>4.8341000000000003</c:v>
                </c:pt>
                <c:pt idx="2338">
                  <c:v>4.8358999999999996</c:v>
                </c:pt>
                <c:pt idx="2339">
                  <c:v>4.8376999999999999</c:v>
                </c:pt>
                <c:pt idx="2340">
                  <c:v>4.8394000000000004</c:v>
                </c:pt>
                <c:pt idx="2341">
                  <c:v>4.8411999999999997</c:v>
                </c:pt>
                <c:pt idx="2342">
                  <c:v>4.843</c:v>
                </c:pt>
                <c:pt idx="2343">
                  <c:v>4.8448000000000002</c:v>
                </c:pt>
                <c:pt idx="2344">
                  <c:v>4.8465999999999996</c:v>
                </c:pt>
                <c:pt idx="2345">
                  <c:v>4.8483999999999998</c:v>
                </c:pt>
                <c:pt idx="2346">
                  <c:v>4.8501000000000003</c:v>
                </c:pt>
                <c:pt idx="2347">
                  <c:v>4.8518999999999997</c:v>
                </c:pt>
                <c:pt idx="2348">
                  <c:v>4.8536999999999999</c:v>
                </c:pt>
                <c:pt idx="2349">
                  <c:v>4.8554000000000004</c:v>
                </c:pt>
                <c:pt idx="2350">
                  <c:v>4.8571999999999997</c:v>
                </c:pt>
                <c:pt idx="2351">
                  <c:v>4.8589000000000002</c:v>
                </c:pt>
                <c:pt idx="2352">
                  <c:v>4.8606999999999996</c:v>
                </c:pt>
                <c:pt idx="2353">
                  <c:v>4.8624000000000001</c:v>
                </c:pt>
                <c:pt idx="2354">
                  <c:v>4.8642000000000003</c:v>
                </c:pt>
                <c:pt idx="2355">
                  <c:v>4.8658999999999999</c:v>
                </c:pt>
                <c:pt idx="2356">
                  <c:v>4.8676000000000004</c:v>
                </c:pt>
                <c:pt idx="2357">
                  <c:v>4.8693999999999997</c:v>
                </c:pt>
                <c:pt idx="2358">
                  <c:v>4.8711000000000002</c:v>
                </c:pt>
                <c:pt idx="2359">
                  <c:v>4.8727999999999998</c:v>
                </c:pt>
                <c:pt idx="2360">
                  <c:v>4.8745000000000003</c:v>
                </c:pt>
                <c:pt idx="2361">
                  <c:v>4.8762999999999996</c:v>
                </c:pt>
                <c:pt idx="2362">
                  <c:v>4.8780000000000001</c:v>
                </c:pt>
                <c:pt idx="2363">
                  <c:v>4.8796999999999997</c:v>
                </c:pt>
                <c:pt idx="2364">
                  <c:v>4.8814000000000002</c:v>
                </c:pt>
                <c:pt idx="2365">
                  <c:v>4.8830999999999998</c:v>
                </c:pt>
                <c:pt idx="2366">
                  <c:v>4.8848000000000003</c:v>
                </c:pt>
                <c:pt idx="2367">
                  <c:v>4.8864999999999998</c:v>
                </c:pt>
                <c:pt idx="2368">
                  <c:v>4.8882000000000003</c:v>
                </c:pt>
                <c:pt idx="2369">
                  <c:v>4.8898999999999999</c:v>
                </c:pt>
                <c:pt idx="2370">
                  <c:v>4.8914999999999997</c:v>
                </c:pt>
                <c:pt idx="2371">
                  <c:v>4.8932000000000002</c:v>
                </c:pt>
                <c:pt idx="2372">
                  <c:v>4.8948999999999998</c:v>
                </c:pt>
                <c:pt idx="2373">
                  <c:v>4.8966000000000003</c:v>
                </c:pt>
                <c:pt idx="2374">
                  <c:v>4.8982000000000001</c:v>
                </c:pt>
                <c:pt idx="2375">
                  <c:v>4.8998999999999997</c:v>
                </c:pt>
                <c:pt idx="2376">
                  <c:v>4.9016000000000002</c:v>
                </c:pt>
                <c:pt idx="2377">
                  <c:v>4.9032</c:v>
                </c:pt>
                <c:pt idx="2378">
                  <c:v>4.9048999999999996</c:v>
                </c:pt>
                <c:pt idx="2379">
                  <c:v>4.9065000000000003</c:v>
                </c:pt>
                <c:pt idx="2380">
                  <c:v>4.9081999999999999</c:v>
                </c:pt>
                <c:pt idx="2381">
                  <c:v>4.9097999999999997</c:v>
                </c:pt>
                <c:pt idx="2382">
                  <c:v>4.9114000000000004</c:v>
                </c:pt>
                <c:pt idx="2383">
                  <c:v>4.9131</c:v>
                </c:pt>
                <c:pt idx="2384">
                  <c:v>4.9146999999999998</c:v>
                </c:pt>
                <c:pt idx="2385">
                  <c:v>4.9162999999999997</c:v>
                </c:pt>
                <c:pt idx="2386">
                  <c:v>4.9179000000000004</c:v>
                </c:pt>
                <c:pt idx="2387">
                  <c:v>4.9195000000000002</c:v>
                </c:pt>
                <c:pt idx="2388">
                  <c:v>4.9211</c:v>
                </c:pt>
                <c:pt idx="2389">
                  <c:v>4.9227999999999996</c:v>
                </c:pt>
                <c:pt idx="2390">
                  <c:v>4.9244000000000003</c:v>
                </c:pt>
                <c:pt idx="2391">
                  <c:v>4.9260000000000002</c:v>
                </c:pt>
                <c:pt idx="2392">
                  <c:v>4.9275000000000002</c:v>
                </c:pt>
                <c:pt idx="2393">
                  <c:v>4.9291</c:v>
                </c:pt>
                <c:pt idx="2394">
                  <c:v>4.9306999999999999</c:v>
                </c:pt>
                <c:pt idx="2395">
                  <c:v>4.9322999999999997</c:v>
                </c:pt>
                <c:pt idx="2396">
                  <c:v>4.9339000000000004</c:v>
                </c:pt>
                <c:pt idx="2397">
                  <c:v>4.9353999999999996</c:v>
                </c:pt>
                <c:pt idx="2398">
                  <c:v>4.9370000000000003</c:v>
                </c:pt>
                <c:pt idx="2399">
                  <c:v>4.9386000000000001</c:v>
                </c:pt>
                <c:pt idx="2400">
                  <c:v>4.9401000000000002</c:v>
                </c:pt>
                <c:pt idx="2401">
                  <c:v>4.9417</c:v>
                </c:pt>
                <c:pt idx="2402">
                  <c:v>4.9432</c:v>
                </c:pt>
                <c:pt idx="2403">
                  <c:v>4.9447999999999999</c:v>
                </c:pt>
                <c:pt idx="2404">
                  <c:v>4.9462999999999999</c:v>
                </c:pt>
                <c:pt idx="2405">
                  <c:v>4.9478999999999997</c:v>
                </c:pt>
                <c:pt idx="2406">
                  <c:v>4.9493999999999998</c:v>
                </c:pt>
                <c:pt idx="2407">
                  <c:v>4.9508999999999999</c:v>
                </c:pt>
                <c:pt idx="2408">
                  <c:v>4.9523999999999999</c:v>
                </c:pt>
                <c:pt idx="2409">
                  <c:v>4.9539999999999997</c:v>
                </c:pt>
                <c:pt idx="2410">
                  <c:v>4.9554999999999998</c:v>
                </c:pt>
                <c:pt idx="2411">
                  <c:v>4.9569999999999999</c:v>
                </c:pt>
                <c:pt idx="2412">
                  <c:v>4.9584999999999999</c:v>
                </c:pt>
                <c:pt idx="2413">
                  <c:v>4.96</c:v>
                </c:pt>
                <c:pt idx="2414">
                  <c:v>4.9615</c:v>
                </c:pt>
                <c:pt idx="2415">
                  <c:v>4.9630000000000001</c:v>
                </c:pt>
                <c:pt idx="2416">
                  <c:v>4.9645000000000001</c:v>
                </c:pt>
                <c:pt idx="2417">
                  <c:v>4.9660000000000002</c:v>
                </c:pt>
                <c:pt idx="2418">
                  <c:v>4.9673999999999996</c:v>
                </c:pt>
                <c:pt idx="2419">
                  <c:v>4.9688999999999997</c:v>
                </c:pt>
                <c:pt idx="2420">
                  <c:v>4.9703999999999997</c:v>
                </c:pt>
                <c:pt idx="2421">
                  <c:v>4.9718</c:v>
                </c:pt>
                <c:pt idx="2422">
                  <c:v>4.9733000000000001</c:v>
                </c:pt>
                <c:pt idx="2423">
                  <c:v>4.9747000000000003</c:v>
                </c:pt>
                <c:pt idx="2424">
                  <c:v>4.9762000000000004</c:v>
                </c:pt>
                <c:pt idx="2425">
                  <c:v>4.9775999999999998</c:v>
                </c:pt>
                <c:pt idx="2426">
                  <c:v>4.9790999999999999</c:v>
                </c:pt>
                <c:pt idx="2427">
                  <c:v>4.9805000000000001</c:v>
                </c:pt>
                <c:pt idx="2428">
                  <c:v>4.9820000000000002</c:v>
                </c:pt>
                <c:pt idx="2429">
                  <c:v>4.9833999999999996</c:v>
                </c:pt>
                <c:pt idx="2430">
                  <c:v>4.9847999999999999</c:v>
                </c:pt>
                <c:pt idx="2431">
                  <c:v>4.9862000000000002</c:v>
                </c:pt>
                <c:pt idx="2432">
                  <c:v>4.9875999999999996</c:v>
                </c:pt>
                <c:pt idx="2433">
                  <c:v>4.9889999999999999</c:v>
                </c:pt>
                <c:pt idx="2434">
                  <c:v>4.9904000000000002</c:v>
                </c:pt>
                <c:pt idx="2435">
                  <c:v>4.9917999999999996</c:v>
                </c:pt>
                <c:pt idx="2436">
                  <c:v>4.9931999999999999</c:v>
                </c:pt>
                <c:pt idx="2437">
                  <c:v>4.9946000000000002</c:v>
                </c:pt>
                <c:pt idx="2438">
                  <c:v>4.9960000000000004</c:v>
                </c:pt>
                <c:pt idx="2439">
                  <c:v>4.9973999999999998</c:v>
                </c:pt>
                <c:pt idx="2440">
                  <c:v>4.9988000000000001</c:v>
                </c:pt>
                <c:pt idx="2441">
                  <c:v>5.0000999999999998</c:v>
                </c:pt>
                <c:pt idx="2442">
                  <c:v>5.0015000000000001</c:v>
                </c:pt>
                <c:pt idx="2443">
                  <c:v>5.0029000000000003</c:v>
                </c:pt>
                <c:pt idx="2444">
                  <c:v>5.0042</c:v>
                </c:pt>
                <c:pt idx="2445">
                  <c:v>5.0056000000000003</c:v>
                </c:pt>
                <c:pt idx="2446">
                  <c:v>5.0068999999999999</c:v>
                </c:pt>
                <c:pt idx="2447">
                  <c:v>5.0083000000000002</c:v>
                </c:pt>
                <c:pt idx="2448">
                  <c:v>5.0095999999999998</c:v>
                </c:pt>
                <c:pt idx="2449">
                  <c:v>5.0109000000000004</c:v>
                </c:pt>
                <c:pt idx="2450">
                  <c:v>5.0122</c:v>
                </c:pt>
                <c:pt idx="2451">
                  <c:v>5.0136000000000003</c:v>
                </c:pt>
                <c:pt idx="2452">
                  <c:v>5.0148999999999999</c:v>
                </c:pt>
                <c:pt idx="2453">
                  <c:v>5.0162000000000004</c:v>
                </c:pt>
                <c:pt idx="2454">
                  <c:v>5.0175000000000001</c:v>
                </c:pt>
                <c:pt idx="2455">
                  <c:v>5.0187999999999997</c:v>
                </c:pt>
                <c:pt idx="2456">
                  <c:v>5.0201000000000002</c:v>
                </c:pt>
                <c:pt idx="2457">
                  <c:v>5.0213999999999999</c:v>
                </c:pt>
                <c:pt idx="2458">
                  <c:v>5.0227000000000004</c:v>
                </c:pt>
                <c:pt idx="2459">
                  <c:v>5.024</c:v>
                </c:pt>
                <c:pt idx="2460">
                  <c:v>5.0251999999999999</c:v>
                </c:pt>
                <c:pt idx="2461">
                  <c:v>5.0265000000000004</c:v>
                </c:pt>
                <c:pt idx="2462">
                  <c:v>5.0278</c:v>
                </c:pt>
                <c:pt idx="2463">
                  <c:v>5.0289999999999999</c:v>
                </c:pt>
                <c:pt idx="2464">
                  <c:v>5.0303000000000004</c:v>
                </c:pt>
                <c:pt idx="2465">
                  <c:v>5.0315000000000003</c:v>
                </c:pt>
                <c:pt idx="2466">
                  <c:v>5.0327999999999999</c:v>
                </c:pt>
                <c:pt idx="2467">
                  <c:v>5.0339999999999998</c:v>
                </c:pt>
                <c:pt idx="2468">
                  <c:v>5.0353000000000003</c:v>
                </c:pt>
                <c:pt idx="2469">
                  <c:v>5.0365000000000002</c:v>
                </c:pt>
                <c:pt idx="2470">
                  <c:v>5.0377000000000001</c:v>
                </c:pt>
                <c:pt idx="2471">
                  <c:v>5.0389999999999997</c:v>
                </c:pt>
                <c:pt idx="2472">
                  <c:v>5.0401999999999996</c:v>
                </c:pt>
                <c:pt idx="2473">
                  <c:v>5.0414000000000003</c:v>
                </c:pt>
                <c:pt idx="2474">
                  <c:v>5.0426000000000002</c:v>
                </c:pt>
                <c:pt idx="2475">
                  <c:v>5.0438000000000001</c:v>
                </c:pt>
                <c:pt idx="2476">
                  <c:v>5.0449999999999999</c:v>
                </c:pt>
                <c:pt idx="2477">
                  <c:v>5.0461999999999998</c:v>
                </c:pt>
                <c:pt idx="2478">
                  <c:v>5.0473999999999997</c:v>
                </c:pt>
                <c:pt idx="2479">
                  <c:v>5.0484999999999998</c:v>
                </c:pt>
                <c:pt idx="2480">
                  <c:v>5.0496999999999996</c:v>
                </c:pt>
                <c:pt idx="2481">
                  <c:v>5.0509000000000004</c:v>
                </c:pt>
                <c:pt idx="2482">
                  <c:v>5.0521000000000003</c:v>
                </c:pt>
                <c:pt idx="2483">
                  <c:v>5.0532000000000004</c:v>
                </c:pt>
                <c:pt idx="2484">
                  <c:v>5.0544000000000002</c:v>
                </c:pt>
                <c:pt idx="2485">
                  <c:v>5.0555000000000003</c:v>
                </c:pt>
                <c:pt idx="2486">
                  <c:v>5.0567000000000002</c:v>
                </c:pt>
                <c:pt idx="2487">
                  <c:v>5.0578000000000003</c:v>
                </c:pt>
                <c:pt idx="2488">
                  <c:v>5.0590000000000002</c:v>
                </c:pt>
                <c:pt idx="2489">
                  <c:v>5.0601000000000003</c:v>
                </c:pt>
                <c:pt idx="2490">
                  <c:v>5.0612000000000004</c:v>
                </c:pt>
                <c:pt idx="2491">
                  <c:v>5.0622999999999996</c:v>
                </c:pt>
                <c:pt idx="2492">
                  <c:v>5.0633999999999997</c:v>
                </c:pt>
                <c:pt idx="2493">
                  <c:v>5.0646000000000004</c:v>
                </c:pt>
                <c:pt idx="2494">
                  <c:v>5.0656999999999996</c:v>
                </c:pt>
                <c:pt idx="2495">
                  <c:v>5.0667999999999997</c:v>
                </c:pt>
                <c:pt idx="2496">
                  <c:v>5.0678999999999998</c:v>
                </c:pt>
                <c:pt idx="2497">
                  <c:v>5.069</c:v>
                </c:pt>
                <c:pt idx="2498">
                  <c:v>5.07</c:v>
                </c:pt>
                <c:pt idx="2499">
                  <c:v>5.0711000000000004</c:v>
                </c:pt>
                <c:pt idx="2500">
                  <c:v>5.0721999999999996</c:v>
                </c:pt>
                <c:pt idx="2501">
                  <c:v>5.0732999999999997</c:v>
                </c:pt>
                <c:pt idx="2502">
                  <c:v>5.0743</c:v>
                </c:pt>
                <c:pt idx="2503">
                  <c:v>5.0754000000000001</c:v>
                </c:pt>
                <c:pt idx="2504">
                  <c:v>5.0763999999999996</c:v>
                </c:pt>
                <c:pt idx="2505">
                  <c:v>5.0774999999999997</c:v>
                </c:pt>
                <c:pt idx="2506">
                  <c:v>5.0785</c:v>
                </c:pt>
                <c:pt idx="2507">
                  <c:v>5.0796000000000001</c:v>
                </c:pt>
                <c:pt idx="2508">
                  <c:v>5.0805999999999996</c:v>
                </c:pt>
                <c:pt idx="2509">
                  <c:v>5.0815999999999999</c:v>
                </c:pt>
                <c:pt idx="2510">
                  <c:v>5.0827</c:v>
                </c:pt>
                <c:pt idx="2511">
                  <c:v>5.0837000000000003</c:v>
                </c:pt>
                <c:pt idx="2512">
                  <c:v>5.0846999999999998</c:v>
                </c:pt>
                <c:pt idx="2513">
                  <c:v>5.0857000000000001</c:v>
                </c:pt>
                <c:pt idx="2514">
                  <c:v>5.0867000000000004</c:v>
                </c:pt>
                <c:pt idx="2515">
                  <c:v>5.0876999999999999</c:v>
                </c:pt>
                <c:pt idx="2516">
                  <c:v>5.0887000000000002</c:v>
                </c:pt>
                <c:pt idx="2517">
                  <c:v>5.0896999999999997</c:v>
                </c:pt>
                <c:pt idx="2518">
                  <c:v>5.0907</c:v>
                </c:pt>
                <c:pt idx="2519">
                  <c:v>5.0915999999999997</c:v>
                </c:pt>
                <c:pt idx="2520">
                  <c:v>5.0926</c:v>
                </c:pt>
                <c:pt idx="2521">
                  <c:v>5.0936000000000003</c:v>
                </c:pt>
                <c:pt idx="2522">
                  <c:v>5.0945</c:v>
                </c:pt>
                <c:pt idx="2523">
                  <c:v>5.0955000000000004</c:v>
                </c:pt>
                <c:pt idx="2524">
                  <c:v>5.0964</c:v>
                </c:pt>
                <c:pt idx="2525">
                  <c:v>5.0974000000000004</c:v>
                </c:pt>
                <c:pt idx="2526">
                  <c:v>5.0983000000000001</c:v>
                </c:pt>
                <c:pt idx="2527">
                  <c:v>5.0993000000000004</c:v>
                </c:pt>
                <c:pt idx="2528">
                  <c:v>5.1002000000000001</c:v>
                </c:pt>
                <c:pt idx="2529">
                  <c:v>5.1010999999999997</c:v>
                </c:pt>
                <c:pt idx="2530">
                  <c:v>5.1020000000000003</c:v>
                </c:pt>
                <c:pt idx="2531">
                  <c:v>5.1029999999999998</c:v>
                </c:pt>
                <c:pt idx="2532">
                  <c:v>5.1039000000000003</c:v>
                </c:pt>
                <c:pt idx="2533">
                  <c:v>5.1048</c:v>
                </c:pt>
                <c:pt idx="2534">
                  <c:v>5.1056999999999997</c:v>
                </c:pt>
                <c:pt idx="2535">
                  <c:v>5.1066000000000003</c:v>
                </c:pt>
                <c:pt idx="2536">
                  <c:v>5.1074999999999999</c:v>
                </c:pt>
                <c:pt idx="2537">
                  <c:v>5.1082999999999998</c:v>
                </c:pt>
                <c:pt idx="2538">
                  <c:v>5.1092000000000004</c:v>
                </c:pt>
                <c:pt idx="2539">
                  <c:v>5.1101000000000001</c:v>
                </c:pt>
                <c:pt idx="2540">
                  <c:v>5.1109999999999998</c:v>
                </c:pt>
                <c:pt idx="2541">
                  <c:v>5.1117999999999997</c:v>
                </c:pt>
                <c:pt idx="2542">
                  <c:v>5.1127000000000002</c:v>
                </c:pt>
                <c:pt idx="2543">
                  <c:v>5.1135000000000002</c:v>
                </c:pt>
                <c:pt idx="2544">
                  <c:v>5.1143999999999998</c:v>
                </c:pt>
                <c:pt idx="2545">
                  <c:v>5.1151999999999997</c:v>
                </c:pt>
                <c:pt idx="2546">
                  <c:v>5.1161000000000003</c:v>
                </c:pt>
                <c:pt idx="2547">
                  <c:v>5.1169000000000002</c:v>
                </c:pt>
                <c:pt idx="2548">
                  <c:v>5.1177000000000001</c:v>
                </c:pt>
                <c:pt idx="2549">
                  <c:v>5.1185999999999998</c:v>
                </c:pt>
                <c:pt idx="2550">
                  <c:v>5.1193999999999997</c:v>
                </c:pt>
                <c:pt idx="2551">
                  <c:v>5.1201999999999996</c:v>
                </c:pt>
                <c:pt idx="2552">
                  <c:v>5.1210000000000004</c:v>
                </c:pt>
                <c:pt idx="2553">
                  <c:v>5.1218000000000004</c:v>
                </c:pt>
                <c:pt idx="2554">
                  <c:v>5.1226000000000003</c:v>
                </c:pt>
                <c:pt idx="2555">
                  <c:v>5.1234000000000002</c:v>
                </c:pt>
                <c:pt idx="2556">
                  <c:v>5.1242000000000001</c:v>
                </c:pt>
                <c:pt idx="2557">
                  <c:v>5.125</c:v>
                </c:pt>
                <c:pt idx="2558">
                  <c:v>5.1257000000000001</c:v>
                </c:pt>
                <c:pt idx="2559">
                  <c:v>5.1265000000000001</c:v>
                </c:pt>
                <c:pt idx="2560">
                  <c:v>5.1273</c:v>
                </c:pt>
                <c:pt idx="2561">
                  <c:v>5.1280000000000001</c:v>
                </c:pt>
                <c:pt idx="2562">
                  <c:v>5.1288</c:v>
                </c:pt>
                <c:pt idx="2563">
                  <c:v>5.1295000000000002</c:v>
                </c:pt>
                <c:pt idx="2564">
                  <c:v>5.1303000000000001</c:v>
                </c:pt>
                <c:pt idx="2565">
                  <c:v>5.1310000000000002</c:v>
                </c:pt>
                <c:pt idx="2566">
                  <c:v>5.1318000000000001</c:v>
                </c:pt>
                <c:pt idx="2567">
                  <c:v>5.1325000000000003</c:v>
                </c:pt>
                <c:pt idx="2568">
                  <c:v>5.1332000000000004</c:v>
                </c:pt>
                <c:pt idx="2569">
                  <c:v>5.1338999999999997</c:v>
                </c:pt>
                <c:pt idx="2570">
                  <c:v>5.1346999999999996</c:v>
                </c:pt>
                <c:pt idx="2571">
                  <c:v>5.1353999999999997</c:v>
                </c:pt>
                <c:pt idx="2572">
                  <c:v>5.1360999999999999</c:v>
                </c:pt>
                <c:pt idx="2573">
                  <c:v>5.1368</c:v>
                </c:pt>
                <c:pt idx="2574">
                  <c:v>5.1375000000000002</c:v>
                </c:pt>
                <c:pt idx="2575">
                  <c:v>5.1382000000000003</c:v>
                </c:pt>
                <c:pt idx="2576">
                  <c:v>5.1387999999999998</c:v>
                </c:pt>
                <c:pt idx="2577">
                  <c:v>5.1395</c:v>
                </c:pt>
                <c:pt idx="2578">
                  <c:v>5.1402000000000001</c:v>
                </c:pt>
                <c:pt idx="2579">
                  <c:v>5.1409000000000002</c:v>
                </c:pt>
                <c:pt idx="2580">
                  <c:v>5.1414999999999997</c:v>
                </c:pt>
                <c:pt idx="2581">
                  <c:v>5.1421999999999999</c:v>
                </c:pt>
                <c:pt idx="2582">
                  <c:v>5.1429</c:v>
                </c:pt>
                <c:pt idx="2583">
                  <c:v>5.1435000000000004</c:v>
                </c:pt>
                <c:pt idx="2584">
                  <c:v>5.1440999999999999</c:v>
                </c:pt>
                <c:pt idx="2585">
                  <c:v>5.1448</c:v>
                </c:pt>
                <c:pt idx="2586">
                  <c:v>5.1454000000000004</c:v>
                </c:pt>
                <c:pt idx="2587">
                  <c:v>5.1460999999999997</c:v>
                </c:pt>
                <c:pt idx="2588">
                  <c:v>5.1467000000000001</c:v>
                </c:pt>
                <c:pt idx="2589">
                  <c:v>5.1473000000000004</c:v>
                </c:pt>
                <c:pt idx="2590">
                  <c:v>5.1478999999999999</c:v>
                </c:pt>
                <c:pt idx="2591">
                  <c:v>5.1485000000000003</c:v>
                </c:pt>
                <c:pt idx="2592">
                  <c:v>5.1490999999999998</c:v>
                </c:pt>
                <c:pt idx="2593">
                  <c:v>5.1497000000000002</c:v>
                </c:pt>
                <c:pt idx="2594">
                  <c:v>5.1502999999999997</c:v>
                </c:pt>
                <c:pt idx="2595">
                  <c:v>5.1509</c:v>
                </c:pt>
                <c:pt idx="2596">
                  <c:v>5.1515000000000004</c:v>
                </c:pt>
                <c:pt idx="2597">
                  <c:v>5.1520999999999999</c:v>
                </c:pt>
                <c:pt idx="2598">
                  <c:v>5.1527000000000003</c:v>
                </c:pt>
                <c:pt idx="2599">
                  <c:v>5.1532</c:v>
                </c:pt>
                <c:pt idx="2600">
                  <c:v>5.1538000000000004</c:v>
                </c:pt>
                <c:pt idx="2601">
                  <c:v>5.1543999999999999</c:v>
                </c:pt>
                <c:pt idx="2602">
                  <c:v>5.1548999999999996</c:v>
                </c:pt>
                <c:pt idx="2603">
                  <c:v>5.1555</c:v>
                </c:pt>
                <c:pt idx="2604">
                  <c:v>5.1559999999999997</c:v>
                </c:pt>
                <c:pt idx="2605">
                  <c:v>5.1566000000000001</c:v>
                </c:pt>
                <c:pt idx="2606">
                  <c:v>5.1570999999999998</c:v>
                </c:pt>
                <c:pt idx="2607">
                  <c:v>5.1576000000000004</c:v>
                </c:pt>
                <c:pt idx="2608">
                  <c:v>5.1581999999999999</c:v>
                </c:pt>
                <c:pt idx="2609">
                  <c:v>5.1586999999999996</c:v>
                </c:pt>
                <c:pt idx="2610">
                  <c:v>5.1592000000000002</c:v>
                </c:pt>
                <c:pt idx="2611">
                  <c:v>5.1597</c:v>
                </c:pt>
                <c:pt idx="2612">
                  <c:v>5.1601999999999997</c:v>
                </c:pt>
                <c:pt idx="2613">
                  <c:v>5.1607000000000003</c:v>
                </c:pt>
                <c:pt idx="2614">
                  <c:v>5.1612</c:v>
                </c:pt>
                <c:pt idx="2615">
                  <c:v>5.1616999999999997</c:v>
                </c:pt>
                <c:pt idx="2616">
                  <c:v>5.1622000000000003</c:v>
                </c:pt>
                <c:pt idx="2617">
                  <c:v>5.1627000000000001</c:v>
                </c:pt>
                <c:pt idx="2618">
                  <c:v>5.1631999999999998</c:v>
                </c:pt>
                <c:pt idx="2619">
                  <c:v>5.1635999999999997</c:v>
                </c:pt>
                <c:pt idx="2620">
                  <c:v>5.1641000000000004</c:v>
                </c:pt>
                <c:pt idx="2621">
                  <c:v>5.1646000000000001</c:v>
                </c:pt>
                <c:pt idx="2622">
                  <c:v>5.165</c:v>
                </c:pt>
                <c:pt idx="2623">
                  <c:v>5.1654999999999998</c:v>
                </c:pt>
                <c:pt idx="2624">
                  <c:v>5.1658999999999997</c:v>
                </c:pt>
                <c:pt idx="2625">
                  <c:v>5.1664000000000003</c:v>
                </c:pt>
                <c:pt idx="2626">
                  <c:v>5.1668000000000003</c:v>
                </c:pt>
                <c:pt idx="2627">
                  <c:v>5.1672000000000002</c:v>
                </c:pt>
                <c:pt idx="2628">
                  <c:v>5.1677</c:v>
                </c:pt>
                <c:pt idx="2629">
                  <c:v>5.1680999999999999</c:v>
                </c:pt>
                <c:pt idx="2630">
                  <c:v>5.1684999999999999</c:v>
                </c:pt>
                <c:pt idx="2631">
                  <c:v>5.1688999999999998</c:v>
                </c:pt>
                <c:pt idx="2632">
                  <c:v>5.1694000000000004</c:v>
                </c:pt>
                <c:pt idx="2633">
                  <c:v>5.1698000000000004</c:v>
                </c:pt>
                <c:pt idx="2634">
                  <c:v>5.1702000000000004</c:v>
                </c:pt>
                <c:pt idx="2635">
                  <c:v>5.1706000000000003</c:v>
                </c:pt>
                <c:pt idx="2636">
                  <c:v>5.1710000000000003</c:v>
                </c:pt>
                <c:pt idx="2637">
                  <c:v>5.1712999999999996</c:v>
                </c:pt>
                <c:pt idx="2638">
                  <c:v>5.1717000000000004</c:v>
                </c:pt>
                <c:pt idx="2639">
                  <c:v>5.1721000000000004</c:v>
                </c:pt>
                <c:pt idx="2640">
                  <c:v>5.1725000000000003</c:v>
                </c:pt>
                <c:pt idx="2641">
                  <c:v>5.1729000000000003</c:v>
                </c:pt>
                <c:pt idx="2642">
                  <c:v>5.1731999999999996</c:v>
                </c:pt>
                <c:pt idx="2643">
                  <c:v>5.1736000000000004</c:v>
                </c:pt>
                <c:pt idx="2644">
                  <c:v>5.1738999999999997</c:v>
                </c:pt>
                <c:pt idx="2645">
                  <c:v>5.1742999999999997</c:v>
                </c:pt>
                <c:pt idx="2646">
                  <c:v>5.1745999999999999</c:v>
                </c:pt>
                <c:pt idx="2647">
                  <c:v>5.1749999999999998</c:v>
                </c:pt>
                <c:pt idx="2648">
                  <c:v>5.1753</c:v>
                </c:pt>
                <c:pt idx="2649">
                  <c:v>5.1756000000000002</c:v>
                </c:pt>
                <c:pt idx="2650">
                  <c:v>5.1760000000000002</c:v>
                </c:pt>
                <c:pt idx="2651">
                  <c:v>5.1763000000000003</c:v>
                </c:pt>
                <c:pt idx="2652">
                  <c:v>5.1765999999999996</c:v>
                </c:pt>
                <c:pt idx="2653">
                  <c:v>5.1768999999999998</c:v>
                </c:pt>
                <c:pt idx="2654">
                  <c:v>5.1772</c:v>
                </c:pt>
                <c:pt idx="2655">
                  <c:v>5.1776</c:v>
                </c:pt>
                <c:pt idx="2656">
                  <c:v>5.1779000000000002</c:v>
                </c:pt>
                <c:pt idx="2657">
                  <c:v>5.1780999999999997</c:v>
                </c:pt>
                <c:pt idx="2658">
                  <c:v>5.1783999999999999</c:v>
                </c:pt>
                <c:pt idx="2659">
                  <c:v>5.1787000000000001</c:v>
                </c:pt>
                <c:pt idx="2660">
                  <c:v>5.1790000000000003</c:v>
                </c:pt>
                <c:pt idx="2661">
                  <c:v>5.1792999999999996</c:v>
                </c:pt>
                <c:pt idx="2662">
                  <c:v>5.1795999999999998</c:v>
                </c:pt>
                <c:pt idx="2663">
                  <c:v>5.1798000000000002</c:v>
                </c:pt>
                <c:pt idx="2664">
                  <c:v>5.1801000000000004</c:v>
                </c:pt>
                <c:pt idx="2665">
                  <c:v>5.1803999999999997</c:v>
                </c:pt>
                <c:pt idx="2666">
                  <c:v>5.1806000000000001</c:v>
                </c:pt>
                <c:pt idx="2667">
                  <c:v>5.1809000000000003</c:v>
                </c:pt>
                <c:pt idx="2668">
                  <c:v>5.1810999999999998</c:v>
                </c:pt>
                <c:pt idx="2669">
                  <c:v>5.1814</c:v>
                </c:pt>
                <c:pt idx="2670">
                  <c:v>5.1816000000000004</c:v>
                </c:pt>
                <c:pt idx="2671">
                  <c:v>5.1818</c:v>
                </c:pt>
                <c:pt idx="2672">
                  <c:v>5.1821000000000002</c:v>
                </c:pt>
                <c:pt idx="2673">
                  <c:v>5.1822999999999997</c:v>
                </c:pt>
                <c:pt idx="2674">
                  <c:v>5.1825000000000001</c:v>
                </c:pt>
                <c:pt idx="2675">
                  <c:v>5.1826999999999996</c:v>
                </c:pt>
                <c:pt idx="2676">
                  <c:v>5.1829000000000001</c:v>
                </c:pt>
                <c:pt idx="2677">
                  <c:v>5.1830999999999996</c:v>
                </c:pt>
                <c:pt idx="2678">
                  <c:v>5.1833999999999998</c:v>
                </c:pt>
                <c:pt idx="2679">
                  <c:v>5.1835000000000004</c:v>
                </c:pt>
                <c:pt idx="2680">
                  <c:v>5.1837</c:v>
                </c:pt>
                <c:pt idx="2681">
                  <c:v>5.1839000000000004</c:v>
                </c:pt>
                <c:pt idx="2682">
                  <c:v>5.1840999999999999</c:v>
                </c:pt>
                <c:pt idx="2683">
                  <c:v>5.1843000000000004</c:v>
                </c:pt>
                <c:pt idx="2684">
                  <c:v>5.1844999999999999</c:v>
                </c:pt>
                <c:pt idx="2685">
                  <c:v>5.1847000000000003</c:v>
                </c:pt>
                <c:pt idx="2686">
                  <c:v>5.1848000000000001</c:v>
                </c:pt>
                <c:pt idx="2687">
                  <c:v>5.1849999999999996</c:v>
                </c:pt>
                <c:pt idx="2688">
                  <c:v>5.1852</c:v>
                </c:pt>
                <c:pt idx="2689">
                  <c:v>5.1852999999999998</c:v>
                </c:pt>
                <c:pt idx="2690">
                  <c:v>5.1855000000000002</c:v>
                </c:pt>
                <c:pt idx="2691">
                  <c:v>5.1856</c:v>
                </c:pt>
                <c:pt idx="2692">
                  <c:v>5.1858000000000004</c:v>
                </c:pt>
                <c:pt idx="2693">
                  <c:v>5.1859000000000002</c:v>
                </c:pt>
                <c:pt idx="2694">
                  <c:v>5.1859999999999999</c:v>
                </c:pt>
                <c:pt idx="2695">
                  <c:v>5.1862000000000004</c:v>
                </c:pt>
                <c:pt idx="2696">
                  <c:v>5.1863000000000001</c:v>
                </c:pt>
                <c:pt idx="2697">
                  <c:v>5.1863999999999999</c:v>
                </c:pt>
                <c:pt idx="2698">
                  <c:v>5.1864999999999997</c:v>
                </c:pt>
                <c:pt idx="2699">
                  <c:v>5.1866000000000003</c:v>
                </c:pt>
                <c:pt idx="2700">
                  <c:v>5.1867999999999999</c:v>
                </c:pt>
                <c:pt idx="2701">
                  <c:v>5.1868999999999996</c:v>
                </c:pt>
                <c:pt idx="2702">
                  <c:v>5.1870000000000003</c:v>
                </c:pt>
                <c:pt idx="2703">
                  <c:v>5.1871</c:v>
                </c:pt>
                <c:pt idx="2704">
                  <c:v>5.1871999999999998</c:v>
                </c:pt>
                <c:pt idx="2705">
                  <c:v>5.1871999999999998</c:v>
                </c:pt>
                <c:pt idx="2706">
                  <c:v>5.1872999999999996</c:v>
                </c:pt>
                <c:pt idx="2707">
                  <c:v>5.1874000000000002</c:v>
                </c:pt>
                <c:pt idx="2708">
                  <c:v>5.1875</c:v>
                </c:pt>
                <c:pt idx="2709">
                  <c:v>5.1875999999999998</c:v>
                </c:pt>
                <c:pt idx="2710">
                  <c:v>5.1875999999999998</c:v>
                </c:pt>
                <c:pt idx="2711">
                  <c:v>5.1877000000000004</c:v>
                </c:pt>
                <c:pt idx="2712">
                  <c:v>5.1878000000000002</c:v>
                </c:pt>
                <c:pt idx="2713">
                  <c:v>5.1878000000000002</c:v>
                </c:pt>
                <c:pt idx="2714">
                  <c:v>5.1879</c:v>
                </c:pt>
                <c:pt idx="2715">
                  <c:v>5.1879</c:v>
                </c:pt>
                <c:pt idx="2716">
                  <c:v>5.1879999999999997</c:v>
                </c:pt>
                <c:pt idx="2717">
                  <c:v>5.1879999999999997</c:v>
                </c:pt>
                <c:pt idx="2718">
                  <c:v>5.1881000000000004</c:v>
                </c:pt>
                <c:pt idx="2719">
                  <c:v>5.1881000000000004</c:v>
                </c:pt>
                <c:pt idx="2720">
                  <c:v>5.1881000000000004</c:v>
                </c:pt>
                <c:pt idx="2721">
                  <c:v>5.1881000000000004</c:v>
                </c:pt>
                <c:pt idx="2722">
                  <c:v>5.1882000000000001</c:v>
                </c:pt>
                <c:pt idx="2723">
                  <c:v>5.1882000000000001</c:v>
                </c:pt>
                <c:pt idx="2724">
                  <c:v>5.1882000000000001</c:v>
                </c:pt>
                <c:pt idx="2725">
                  <c:v>5.1882000000000001</c:v>
                </c:pt>
                <c:pt idx="2726">
                  <c:v>5.1882000000000001</c:v>
                </c:pt>
                <c:pt idx="2727">
                  <c:v>5.1882000000000001</c:v>
                </c:pt>
                <c:pt idx="2728">
                  <c:v>5.1882000000000001</c:v>
                </c:pt>
                <c:pt idx="2729">
                  <c:v>5.1882000000000001</c:v>
                </c:pt>
                <c:pt idx="2730">
                  <c:v>5.1882000000000001</c:v>
                </c:pt>
                <c:pt idx="2731">
                  <c:v>5.1882000000000001</c:v>
                </c:pt>
                <c:pt idx="2732">
                  <c:v>5.1882000000000001</c:v>
                </c:pt>
                <c:pt idx="2733">
                  <c:v>5.1881000000000004</c:v>
                </c:pt>
                <c:pt idx="2734">
                  <c:v>5.1881000000000004</c:v>
                </c:pt>
                <c:pt idx="2735">
                  <c:v>5.1881000000000004</c:v>
                </c:pt>
                <c:pt idx="2736">
                  <c:v>5.1881000000000004</c:v>
                </c:pt>
                <c:pt idx="2737">
                  <c:v>5.1879999999999997</c:v>
                </c:pt>
                <c:pt idx="2738">
                  <c:v>5.1879999999999997</c:v>
                </c:pt>
                <c:pt idx="2739">
                  <c:v>5.1879</c:v>
                </c:pt>
                <c:pt idx="2740">
                  <c:v>5.1879</c:v>
                </c:pt>
                <c:pt idx="2741">
                  <c:v>5.1879</c:v>
                </c:pt>
                <c:pt idx="2742">
                  <c:v>5.1878000000000002</c:v>
                </c:pt>
                <c:pt idx="2743">
                  <c:v>5.1877000000000004</c:v>
                </c:pt>
                <c:pt idx="2744">
                  <c:v>5.1877000000000004</c:v>
                </c:pt>
                <c:pt idx="2745">
                  <c:v>5.1875999999999998</c:v>
                </c:pt>
                <c:pt idx="2746">
                  <c:v>5.1875</c:v>
                </c:pt>
                <c:pt idx="2747">
                  <c:v>5.1875</c:v>
                </c:pt>
                <c:pt idx="2748">
                  <c:v>5.1874000000000002</c:v>
                </c:pt>
                <c:pt idx="2749">
                  <c:v>5.1872999999999996</c:v>
                </c:pt>
                <c:pt idx="2750">
                  <c:v>5.1871999999999998</c:v>
                </c:pt>
                <c:pt idx="2751">
                  <c:v>5.1871</c:v>
                </c:pt>
                <c:pt idx="2752">
                  <c:v>5.1871</c:v>
                </c:pt>
                <c:pt idx="2753">
                  <c:v>5.1870000000000003</c:v>
                </c:pt>
                <c:pt idx="2754">
                  <c:v>5.1868999999999996</c:v>
                </c:pt>
                <c:pt idx="2755">
                  <c:v>5.1867999999999999</c:v>
                </c:pt>
                <c:pt idx="2756">
                  <c:v>5.1867000000000001</c:v>
                </c:pt>
                <c:pt idx="2757">
                  <c:v>5.1864999999999997</c:v>
                </c:pt>
                <c:pt idx="2758">
                  <c:v>5.1863999999999999</c:v>
                </c:pt>
                <c:pt idx="2759">
                  <c:v>5.1863000000000001</c:v>
                </c:pt>
                <c:pt idx="2760">
                  <c:v>5.1862000000000004</c:v>
                </c:pt>
                <c:pt idx="2761">
                  <c:v>5.1860999999999997</c:v>
                </c:pt>
                <c:pt idx="2762">
                  <c:v>5.1859000000000002</c:v>
                </c:pt>
                <c:pt idx="2763">
                  <c:v>5.1858000000000004</c:v>
                </c:pt>
                <c:pt idx="2764">
                  <c:v>5.1856999999999998</c:v>
                </c:pt>
                <c:pt idx="2765">
                  <c:v>5.1855000000000002</c:v>
                </c:pt>
                <c:pt idx="2766">
                  <c:v>5.1853999999999996</c:v>
                </c:pt>
                <c:pt idx="2767">
                  <c:v>5.1852999999999998</c:v>
                </c:pt>
                <c:pt idx="2768">
                  <c:v>5.1851000000000003</c:v>
                </c:pt>
                <c:pt idx="2769">
                  <c:v>5.1849999999999996</c:v>
                </c:pt>
                <c:pt idx="2770">
                  <c:v>5.1848000000000001</c:v>
                </c:pt>
                <c:pt idx="2771">
                  <c:v>5.1847000000000003</c:v>
                </c:pt>
                <c:pt idx="2772">
                  <c:v>5.1844999999999999</c:v>
                </c:pt>
                <c:pt idx="2773">
                  <c:v>5.1843000000000004</c:v>
                </c:pt>
                <c:pt idx="2774">
                  <c:v>5.1841999999999997</c:v>
                </c:pt>
                <c:pt idx="2775">
                  <c:v>5.1840000000000002</c:v>
                </c:pt>
                <c:pt idx="2776">
                  <c:v>5.1837999999999997</c:v>
                </c:pt>
                <c:pt idx="2777">
                  <c:v>5.1836000000000002</c:v>
                </c:pt>
                <c:pt idx="2778">
                  <c:v>5.1835000000000004</c:v>
                </c:pt>
                <c:pt idx="2779">
                  <c:v>5.1833</c:v>
                </c:pt>
                <c:pt idx="2780">
                  <c:v>5.1830999999999996</c:v>
                </c:pt>
                <c:pt idx="2781">
                  <c:v>5.1829000000000001</c:v>
                </c:pt>
                <c:pt idx="2782">
                  <c:v>5.1826999999999996</c:v>
                </c:pt>
                <c:pt idx="2783">
                  <c:v>5.1825000000000001</c:v>
                </c:pt>
                <c:pt idx="2784">
                  <c:v>5.1822999999999997</c:v>
                </c:pt>
                <c:pt idx="2785">
                  <c:v>5.1821000000000002</c:v>
                </c:pt>
                <c:pt idx="2786">
                  <c:v>5.1818999999999997</c:v>
                </c:pt>
                <c:pt idx="2787">
                  <c:v>5.1817000000000002</c:v>
                </c:pt>
                <c:pt idx="2788">
                  <c:v>5.1814999999999998</c:v>
                </c:pt>
                <c:pt idx="2789">
                  <c:v>5.1811999999999996</c:v>
                </c:pt>
                <c:pt idx="2790">
                  <c:v>5.181</c:v>
                </c:pt>
                <c:pt idx="2791">
                  <c:v>5.1807999999999996</c:v>
                </c:pt>
                <c:pt idx="2792">
                  <c:v>5.1806000000000001</c:v>
                </c:pt>
                <c:pt idx="2793">
                  <c:v>5.1802999999999999</c:v>
                </c:pt>
                <c:pt idx="2794">
                  <c:v>5.1801000000000004</c:v>
                </c:pt>
                <c:pt idx="2795">
                  <c:v>5.1798999999999999</c:v>
                </c:pt>
                <c:pt idx="2796">
                  <c:v>5.1795999999999998</c:v>
                </c:pt>
                <c:pt idx="2797">
                  <c:v>5.1794000000000002</c:v>
                </c:pt>
                <c:pt idx="2798">
                  <c:v>5.1791</c:v>
                </c:pt>
                <c:pt idx="2799">
                  <c:v>5.1788999999999996</c:v>
                </c:pt>
                <c:pt idx="2800">
                  <c:v>5.1786000000000003</c:v>
                </c:pt>
                <c:pt idx="2801">
                  <c:v>5.1783999999999999</c:v>
                </c:pt>
                <c:pt idx="2802">
                  <c:v>5.1780999999999997</c:v>
                </c:pt>
                <c:pt idx="2803">
                  <c:v>5.1779000000000002</c:v>
                </c:pt>
                <c:pt idx="2804">
                  <c:v>5.1776</c:v>
                </c:pt>
                <c:pt idx="2805">
                  <c:v>5.1772999999999998</c:v>
                </c:pt>
                <c:pt idx="2806">
                  <c:v>5.1771000000000003</c:v>
                </c:pt>
                <c:pt idx="2807">
                  <c:v>5.1768000000000001</c:v>
                </c:pt>
                <c:pt idx="2808">
                  <c:v>5.1764999999999999</c:v>
                </c:pt>
                <c:pt idx="2809">
                  <c:v>5.1761999999999997</c:v>
                </c:pt>
                <c:pt idx="2810">
                  <c:v>5.1759000000000004</c:v>
                </c:pt>
                <c:pt idx="2811">
                  <c:v>5.1757</c:v>
                </c:pt>
                <c:pt idx="2812">
                  <c:v>5.1753999999999998</c:v>
                </c:pt>
                <c:pt idx="2813">
                  <c:v>5.1750999999999996</c:v>
                </c:pt>
                <c:pt idx="2814">
                  <c:v>5.1748000000000003</c:v>
                </c:pt>
                <c:pt idx="2815">
                  <c:v>5.1745000000000001</c:v>
                </c:pt>
                <c:pt idx="2816">
                  <c:v>5.1741999999999999</c:v>
                </c:pt>
                <c:pt idx="2817">
                  <c:v>5.1738999999999997</c:v>
                </c:pt>
                <c:pt idx="2818">
                  <c:v>5.1736000000000004</c:v>
                </c:pt>
                <c:pt idx="2819">
                  <c:v>5.1733000000000002</c:v>
                </c:pt>
                <c:pt idx="2820">
                  <c:v>5.173</c:v>
                </c:pt>
                <c:pt idx="2821">
                  <c:v>5.1726000000000001</c:v>
                </c:pt>
                <c:pt idx="2822">
                  <c:v>5.1722999999999999</c:v>
                </c:pt>
                <c:pt idx="2823">
                  <c:v>5.1719999999999997</c:v>
                </c:pt>
                <c:pt idx="2824">
                  <c:v>5.1717000000000004</c:v>
                </c:pt>
                <c:pt idx="2825">
                  <c:v>5.1712999999999996</c:v>
                </c:pt>
                <c:pt idx="2826">
                  <c:v>5.1710000000000003</c:v>
                </c:pt>
                <c:pt idx="2827">
                  <c:v>5.1707000000000001</c:v>
                </c:pt>
                <c:pt idx="2828">
                  <c:v>5.1703000000000001</c:v>
                </c:pt>
                <c:pt idx="2829">
                  <c:v>5.17</c:v>
                </c:pt>
                <c:pt idx="2830">
                  <c:v>5.1696999999999997</c:v>
                </c:pt>
                <c:pt idx="2831">
                  <c:v>5.1692999999999998</c:v>
                </c:pt>
                <c:pt idx="2832">
                  <c:v>5.1689999999999996</c:v>
                </c:pt>
                <c:pt idx="2833">
                  <c:v>5.1685999999999996</c:v>
                </c:pt>
                <c:pt idx="2834">
                  <c:v>5.1683000000000003</c:v>
                </c:pt>
                <c:pt idx="2835">
                  <c:v>5.1679000000000004</c:v>
                </c:pt>
                <c:pt idx="2836">
                  <c:v>5.1676000000000002</c:v>
                </c:pt>
                <c:pt idx="2837">
                  <c:v>5.1672000000000002</c:v>
                </c:pt>
                <c:pt idx="2838">
                  <c:v>5.1668000000000003</c:v>
                </c:pt>
                <c:pt idx="2839">
                  <c:v>5.1665000000000001</c:v>
                </c:pt>
                <c:pt idx="2840">
                  <c:v>5.1661000000000001</c:v>
                </c:pt>
                <c:pt idx="2841">
                  <c:v>5.1657000000000002</c:v>
                </c:pt>
                <c:pt idx="2842">
                  <c:v>5.1654</c:v>
                </c:pt>
                <c:pt idx="2843">
                  <c:v>5.165</c:v>
                </c:pt>
                <c:pt idx="2844">
                  <c:v>5.1646000000000001</c:v>
                </c:pt>
                <c:pt idx="2845">
                  <c:v>5.1642000000000001</c:v>
                </c:pt>
                <c:pt idx="2846">
                  <c:v>5.1638000000000002</c:v>
                </c:pt>
                <c:pt idx="2847">
                  <c:v>5.1635</c:v>
                </c:pt>
                <c:pt idx="2848">
                  <c:v>5.1631</c:v>
                </c:pt>
                <c:pt idx="2849">
                  <c:v>5.1627000000000001</c:v>
                </c:pt>
                <c:pt idx="2850">
                  <c:v>5.1623000000000001</c:v>
                </c:pt>
                <c:pt idx="2851">
                  <c:v>5.1619000000000002</c:v>
                </c:pt>
                <c:pt idx="2852">
                  <c:v>5.1615000000000002</c:v>
                </c:pt>
                <c:pt idx="2853">
                  <c:v>5.1611000000000002</c:v>
                </c:pt>
                <c:pt idx="2854">
                  <c:v>5.1607000000000003</c:v>
                </c:pt>
                <c:pt idx="2855">
                  <c:v>5.1603000000000003</c:v>
                </c:pt>
                <c:pt idx="2856">
                  <c:v>5.1599000000000004</c:v>
                </c:pt>
                <c:pt idx="2857">
                  <c:v>5.1593999999999998</c:v>
                </c:pt>
                <c:pt idx="2858">
                  <c:v>5.1589999999999998</c:v>
                </c:pt>
                <c:pt idx="2859">
                  <c:v>5.1585999999999999</c:v>
                </c:pt>
                <c:pt idx="2860">
                  <c:v>5.1581999999999999</c:v>
                </c:pt>
                <c:pt idx="2861">
                  <c:v>5.1577999999999999</c:v>
                </c:pt>
                <c:pt idx="2862">
                  <c:v>5.1573000000000002</c:v>
                </c:pt>
                <c:pt idx="2863">
                  <c:v>5.1569000000000003</c:v>
                </c:pt>
                <c:pt idx="2864">
                  <c:v>5.1565000000000003</c:v>
                </c:pt>
                <c:pt idx="2865">
                  <c:v>5.1561000000000003</c:v>
                </c:pt>
                <c:pt idx="2866">
                  <c:v>5.1555999999999997</c:v>
                </c:pt>
                <c:pt idx="2867">
                  <c:v>5.1551999999999998</c:v>
                </c:pt>
                <c:pt idx="2868">
                  <c:v>5.1547000000000001</c:v>
                </c:pt>
                <c:pt idx="2869">
                  <c:v>5.1543000000000001</c:v>
                </c:pt>
                <c:pt idx="2870">
                  <c:v>5.1539000000000001</c:v>
                </c:pt>
                <c:pt idx="2871">
                  <c:v>5.1534000000000004</c:v>
                </c:pt>
                <c:pt idx="2872">
                  <c:v>5.1529999999999996</c:v>
                </c:pt>
                <c:pt idx="2873">
                  <c:v>5.1524999999999999</c:v>
                </c:pt>
                <c:pt idx="2874">
                  <c:v>5.1520999999999999</c:v>
                </c:pt>
                <c:pt idx="2875">
                  <c:v>5.1516000000000002</c:v>
                </c:pt>
                <c:pt idx="2876">
                  <c:v>5.1510999999999996</c:v>
                </c:pt>
                <c:pt idx="2877">
                  <c:v>5.1506999999999996</c:v>
                </c:pt>
                <c:pt idx="2878">
                  <c:v>5.1501999999999999</c:v>
                </c:pt>
                <c:pt idx="2879">
                  <c:v>5.1497000000000002</c:v>
                </c:pt>
                <c:pt idx="2880">
                  <c:v>5.1493000000000002</c:v>
                </c:pt>
                <c:pt idx="2881">
                  <c:v>5.1487999999999996</c:v>
                </c:pt>
                <c:pt idx="2882">
                  <c:v>5.1482999999999999</c:v>
                </c:pt>
                <c:pt idx="2883">
                  <c:v>5.1478999999999999</c:v>
                </c:pt>
                <c:pt idx="2884">
                  <c:v>5.1474000000000002</c:v>
                </c:pt>
                <c:pt idx="2885">
                  <c:v>5.1468999999999996</c:v>
                </c:pt>
                <c:pt idx="2886">
                  <c:v>5.1463999999999999</c:v>
                </c:pt>
                <c:pt idx="2887">
                  <c:v>5.1459000000000001</c:v>
                </c:pt>
                <c:pt idx="2888">
                  <c:v>5.1455000000000002</c:v>
                </c:pt>
                <c:pt idx="2889">
                  <c:v>5.1449999999999996</c:v>
                </c:pt>
                <c:pt idx="2890">
                  <c:v>5.1444999999999999</c:v>
                </c:pt>
                <c:pt idx="2891">
                  <c:v>5.1440000000000001</c:v>
                </c:pt>
                <c:pt idx="2892">
                  <c:v>5.1435000000000004</c:v>
                </c:pt>
                <c:pt idx="2893">
                  <c:v>5.1429999999999998</c:v>
                </c:pt>
                <c:pt idx="2894">
                  <c:v>5.1425000000000001</c:v>
                </c:pt>
                <c:pt idx="2895">
                  <c:v>5.1420000000000003</c:v>
                </c:pt>
                <c:pt idx="2896">
                  <c:v>5.1414999999999997</c:v>
                </c:pt>
                <c:pt idx="2897">
                  <c:v>5.141</c:v>
                </c:pt>
                <c:pt idx="2898">
                  <c:v>5.1405000000000003</c:v>
                </c:pt>
                <c:pt idx="2899">
                  <c:v>5.14</c:v>
                </c:pt>
                <c:pt idx="2900">
                  <c:v>5.1395</c:v>
                </c:pt>
                <c:pt idx="2901">
                  <c:v>5.1390000000000002</c:v>
                </c:pt>
                <c:pt idx="2902">
                  <c:v>5.1383999999999999</c:v>
                </c:pt>
                <c:pt idx="2903">
                  <c:v>5.1379000000000001</c:v>
                </c:pt>
                <c:pt idx="2904">
                  <c:v>5.1374000000000004</c:v>
                </c:pt>
                <c:pt idx="2905">
                  <c:v>5.1368999999999998</c:v>
                </c:pt>
                <c:pt idx="2906">
                  <c:v>5.1364000000000001</c:v>
                </c:pt>
                <c:pt idx="2907">
                  <c:v>5.1357999999999997</c:v>
                </c:pt>
                <c:pt idx="2908">
                  <c:v>5.1353</c:v>
                </c:pt>
                <c:pt idx="2909">
                  <c:v>5.1348000000000003</c:v>
                </c:pt>
                <c:pt idx="2910">
                  <c:v>5.1341999999999999</c:v>
                </c:pt>
                <c:pt idx="2911">
                  <c:v>5.1337000000000002</c:v>
                </c:pt>
                <c:pt idx="2912">
                  <c:v>5.1332000000000004</c:v>
                </c:pt>
                <c:pt idx="2913">
                  <c:v>5.1326000000000001</c:v>
                </c:pt>
                <c:pt idx="2914">
                  <c:v>5.1321000000000003</c:v>
                </c:pt>
                <c:pt idx="2915">
                  <c:v>5.1315999999999997</c:v>
                </c:pt>
                <c:pt idx="2916">
                  <c:v>5.1310000000000002</c:v>
                </c:pt>
                <c:pt idx="2917">
                  <c:v>5.1304999999999996</c:v>
                </c:pt>
                <c:pt idx="2918">
                  <c:v>5.1299000000000001</c:v>
                </c:pt>
                <c:pt idx="2919">
                  <c:v>5.1294000000000004</c:v>
                </c:pt>
                <c:pt idx="2920">
                  <c:v>5.1288</c:v>
                </c:pt>
                <c:pt idx="2921">
                  <c:v>5.1283000000000003</c:v>
                </c:pt>
                <c:pt idx="2922">
                  <c:v>5.1276999999999999</c:v>
                </c:pt>
                <c:pt idx="2923">
                  <c:v>5.1272000000000002</c:v>
                </c:pt>
                <c:pt idx="2924">
                  <c:v>5.1265999999999998</c:v>
                </c:pt>
                <c:pt idx="2925">
                  <c:v>5.1261000000000001</c:v>
                </c:pt>
                <c:pt idx="2926">
                  <c:v>5.1254999999999997</c:v>
                </c:pt>
                <c:pt idx="2927">
                  <c:v>5.1249000000000002</c:v>
                </c:pt>
                <c:pt idx="2928">
                  <c:v>5.1243999999999996</c:v>
                </c:pt>
                <c:pt idx="2929">
                  <c:v>5.1238000000000001</c:v>
                </c:pt>
                <c:pt idx="2930">
                  <c:v>5.1231999999999998</c:v>
                </c:pt>
                <c:pt idx="2931">
                  <c:v>5.1227</c:v>
                </c:pt>
                <c:pt idx="2932">
                  <c:v>5.1220999999999997</c:v>
                </c:pt>
                <c:pt idx="2933">
                  <c:v>5.1215000000000002</c:v>
                </c:pt>
                <c:pt idx="2934">
                  <c:v>5.1208999999999998</c:v>
                </c:pt>
                <c:pt idx="2935">
                  <c:v>5.1204000000000001</c:v>
                </c:pt>
                <c:pt idx="2936">
                  <c:v>5.1197999999999997</c:v>
                </c:pt>
                <c:pt idx="2937">
                  <c:v>5.1192000000000002</c:v>
                </c:pt>
                <c:pt idx="2938">
                  <c:v>5.1185999999999998</c:v>
                </c:pt>
                <c:pt idx="2939">
                  <c:v>5.1180000000000003</c:v>
                </c:pt>
                <c:pt idx="2940">
                  <c:v>5.1174999999999997</c:v>
                </c:pt>
                <c:pt idx="2941">
                  <c:v>5.1169000000000002</c:v>
                </c:pt>
                <c:pt idx="2942">
                  <c:v>5.1162999999999998</c:v>
                </c:pt>
                <c:pt idx="2943">
                  <c:v>5.1157000000000004</c:v>
                </c:pt>
                <c:pt idx="2944">
                  <c:v>5.1151</c:v>
                </c:pt>
                <c:pt idx="2945">
                  <c:v>5.1144999999999996</c:v>
                </c:pt>
                <c:pt idx="2946">
                  <c:v>5.1139000000000001</c:v>
                </c:pt>
                <c:pt idx="2947">
                  <c:v>5.1132999999999997</c:v>
                </c:pt>
                <c:pt idx="2948">
                  <c:v>5.1127000000000002</c:v>
                </c:pt>
                <c:pt idx="2949">
                  <c:v>5.1120999999999999</c:v>
                </c:pt>
                <c:pt idx="2950">
                  <c:v>5.1115000000000004</c:v>
                </c:pt>
                <c:pt idx="2951">
                  <c:v>5.1109</c:v>
                </c:pt>
                <c:pt idx="2952">
                  <c:v>5.1102999999999996</c:v>
                </c:pt>
                <c:pt idx="2953">
                  <c:v>5.1097000000000001</c:v>
                </c:pt>
                <c:pt idx="2954">
                  <c:v>5.1090999999999998</c:v>
                </c:pt>
                <c:pt idx="2955">
                  <c:v>5.1085000000000003</c:v>
                </c:pt>
                <c:pt idx="2956">
                  <c:v>5.1078999999999999</c:v>
                </c:pt>
                <c:pt idx="2957">
                  <c:v>5.1073000000000004</c:v>
                </c:pt>
                <c:pt idx="2958">
                  <c:v>5.1066000000000003</c:v>
                </c:pt>
                <c:pt idx="2959">
                  <c:v>5.1059999999999999</c:v>
                </c:pt>
                <c:pt idx="2960">
                  <c:v>5.1054000000000004</c:v>
                </c:pt>
                <c:pt idx="2961">
                  <c:v>5.1048</c:v>
                </c:pt>
                <c:pt idx="2962">
                  <c:v>5.1041999999999996</c:v>
                </c:pt>
                <c:pt idx="2963">
                  <c:v>5.1036000000000001</c:v>
                </c:pt>
                <c:pt idx="2964">
                  <c:v>5.1029</c:v>
                </c:pt>
                <c:pt idx="2965">
                  <c:v>5.1022999999999996</c:v>
                </c:pt>
                <c:pt idx="2966">
                  <c:v>5.1017000000000001</c:v>
                </c:pt>
                <c:pt idx="2967">
                  <c:v>5.1010999999999997</c:v>
                </c:pt>
                <c:pt idx="2968">
                  <c:v>5.1003999999999996</c:v>
                </c:pt>
                <c:pt idx="2969">
                  <c:v>5.0998000000000001</c:v>
                </c:pt>
                <c:pt idx="2970">
                  <c:v>5.0991999999999997</c:v>
                </c:pt>
                <c:pt idx="2971">
                  <c:v>5.0984999999999996</c:v>
                </c:pt>
                <c:pt idx="2972">
                  <c:v>5.0979000000000001</c:v>
                </c:pt>
                <c:pt idx="2973">
                  <c:v>5.0972999999999997</c:v>
                </c:pt>
                <c:pt idx="2974">
                  <c:v>5.0965999999999996</c:v>
                </c:pt>
                <c:pt idx="2975">
                  <c:v>5.0960000000000001</c:v>
                </c:pt>
                <c:pt idx="2976">
                  <c:v>5.0953999999999997</c:v>
                </c:pt>
                <c:pt idx="2977">
                  <c:v>5.0946999999999996</c:v>
                </c:pt>
                <c:pt idx="2978">
                  <c:v>5.0941000000000001</c:v>
                </c:pt>
                <c:pt idx="2979">
                  <c:v>5.0933999999999999</c:v>
                </c:pt>
                <c:pt idx="2980">
                  <c:v>5.0928000000000004</c:v>
                </c:pt>
                <c:pt idx="2981">
                  <c:v>5.0922000000000001</c:v>
                </c:pt>
                <c:pt idx="2982">
                  <c:v>5.0914999999999999</c:v>
                </c:pt>
                <c:pt idx="2983">
                  <c:v>5.0909000000000004</c:v>
                </c:pt>
                <c:pt idx="2984">
                  <c:v>5.0902000000000003</c:v>
                </c:pt>
                <c:pt idx="2985">
                  <c:v>5.0895999999999999</c:v>
                </c:pt>
                <c:pt idx="2986">
                  <c:v>5.0888999999999998</c:v>
                </c:pt>
                <c:pt idx="2987">
                  <c:v>5.0883000000000003</c:v>
                </c:pt>
                <c:pt idx="2988">
                  <c:v>5.0876000000000001</c:v>
                </c:pt>
                <c:pt idx="2989">
                  <c:v>5.0869999999999997</c:v>
                </c:pt>
                <c:pt idx="2990">
                  <c:v>5.0862999999999996</c:v>
                </c:pt>
                <c:pt idx="2991">
                  <c:v>5.0856000000000003</c:v>
                </c:pt>
                <c:pt idx="2992">
                  <c:v>5.085</c:v>
                </c:pt>
                <c:pt idx="2993">
                  <c:v>5.0842999999999998</c:v>
                </c:pt>
                <c:pt idx="2994">
                  <c:v>5.0837000000000003</c:v>
                </c:pt>
                <c:pt idx="2995">
                  <c:v>5.0830000000000002</c:v>
                </c:pt>
                <c:pt idx="2996">
                  <c:v>5.0823</c:v>
                </c:pt>
                <c:pt idx="2997">
                  <c:v>5.0816999999999997</c:v>
                </c:pt>
                <c:pt idx="2998">
                  <c:v>5.0810000000000004</c:v>
                </c:pt>
                <c:pt idx="2999">
                  <c:v>5.0803000000000003</c:v>
                </c:pt>
                <c:pt idx="3000">
                  <c:v>5.0796999999999999</c:v>
                </c:pt>
                <c:pt idx="3001">
                  <c:v>5.0789999999999997</c:v>
                </c:pt>
                <c:pt idx="3002">
                  <c:v>5.0782999999999996</c:v>
                </c:pt>
                <c:pt idx="3003">
                  <c:v>5.0777000000000001</c:v>
                </c:pt>
                <c:pt idx="3004">
                  <c:v>5.077</c:v>
                </c:pt>
                <c:pt idx="3005">
                  <c:v>5.0762999999999998</c:v>
                </c:pt>
                <c:pt idx="3006">
                  <c:v>5.0757000000000003</c:v>
                </c:pt>
                <c:pt idx="3007">
                  <c:v>5.0750000000000002</c:v>
                </c:pt>
                <c:pt idx="3008">
                  <c:v>5.0743</c:v>
                </c:pt>
                <c:pt idx="3009">
                  <c:v>5.0735999999999999</c:v>
                </c:pt>
                <c:pt idx="3010">
                  <c:v>5.0728999999999997</c:v>
                </c:pt>
                <c:pt idx="3011">
                  <c:v>5.0723000000000003</c:v>
                </c:pt>
                <c:pt idx="3012">
                  <c:v>5.0716000000000001</c:v>
                </c:pt>
                <c:pt idx="3013">
                  <c:v>5.0709</c:v>
                </c:pt>
                <c:pt idx="3014">
                  <c:v>5.0701999999999998</c:v>
                </c:pt>
                <c:pt idx="3015">
                  <c:v>5.0694999999999997</c:v>
                </c:pt>
                <c:pt idx="3016">
                  <c:v>5.0689000000000002</c:v>
                </c:pt>
                <c:pt idx="3017">
                  <c:v>5.0682</c:v>
                </c:pt>
                <c:pt idx="3018">
                  <c:v>5.0674999999999999</c:v>
                </c:pt>
                <c:pt idx="3019">
                  <c:v>5.0667999999999997</c:v>
                </c:pt>
                <c:pt idx="3020">
                  <c:v>5.0660999999999996</c:v>
                </c:pt>
                <c:pt idx="3021">
                  <c:v>5.0654000000000003</c:v>
                </c:pt>
                <c:pt idx="3022">
                  <c:v>5.0648</c:v>
                </c:pt>
                <c:pt idx="3023">
                  <c:v>5.0640999999999998</c:v>
                </c:pt>
                <c:pt idx="3024">
                  <c:v>5.0633999999999997</c:v>
                </c:pt>
                <c:pt idx="3025">
                  <c:v>5.0627000000000004</c:v>
                </c:pt>
                <c:pt idx="3026">
                  <c:v>5.0620000000000003</c:v>
                </c:pt>
                <c:pt idx="3027">
                  <c:v>5.0613000000000001</c:v>
                </c:pt>
                <c:pt idx="3028">
                  <c:v>5.0606</c:v>
                </c:pt>
                <c:pt idx="3029">
                  <c:v>5.0598999999999998</c:v>
                </c:pt>
                <c:pt idx="3030">
                  <c:v>5.0591999999999997</c:v>
                </c:pt>
                <c:pt idx="3031">
                  <c:v>5.0585000000000004</c:v>
                </c:pt>
                <c:pt idx="3032">
                  <c:v>5.0578000000000003</c:v>
                </c:pt>
                <c:pt idx="3033">
                  <c:v>5.0571000000000002</c:v>
                </c:pt>
                <c:pt idx="3034">
                  <c:v>5.0564</c:v>
                </c:pt>
                <c:pt idx="3035">
                  <c:v>5.0556999999999999</c:v>
                </c:pt>
                <c:pt idx="3036">
                  <c:v>5.0549999999999997</c:v>
                </c:pt>
                <c:pt idx="3037">
                  <c:v>5.0542999999999996</c:v>
                </c:pt>
                <c:pt idx="3038">
                  <c:v>5.0536000000000003</c:v>
                </c:pt>
                <c:pt idx="3039">
                  <c:v>5.0529000000000002</c:v>
                </c:pt>
                <c:pt idx="3040">
                  <c:v>5.0522</c:v>
                </c:pt>
                <c:pt idx="3041">
                  <c:v>5.0514999999999999</c:v>
                </c:pt>
                <c:pt idx="3042">
                  <c:v>5.0507999999999997</c:v>
                </c:pt>
                <c:pt idx="3043">
                  <c:v>5.0500999999999996</c:v>
                </c:pt>
                <c:pt idx="3044">
                  <c:v>5.0494000000000003</c:v>
                </c:pt>
                <c:pt idx="3045">
                  <c:v>5.0487000000000002</c:v>
                </c:pt>
                <c:pt idx="3046">
                  <c:v>5.048</c:v>
                </c:pt>
                <c:pt idx="3047">
                  <c:v>5.0472999999999999</c:v>
                </c:pt>
                <c:pt idx="3048">
                  <c:v>5.0465999999999998</c:v>
                </c:pt>
                <c:pt idx="3049">
                  <c:v>5.0458999999999996</c:v>
                </c:pt>
                <c:pt idx="3050">
                  <c:v>5.0452000000000004</c:v>
                </c:pt>
                <c:pt idx="3051">
                  <c:v>5.0445000000000002</c:v>
                </c:pt>
                <c:pt idx="3052">
                  <c:v>5.0437000000000003</c:v>
                </c:pt>
                <c:pt idx="3053">
                  <c:v>5.0430000000000001</c:v>
                </c:pt>
                <c:pt idx="3054">
                  <c:v>5.0423</c:v>
                </c:pt>
                <c:pt idx="3055">
                  <c:v>5.0415999999999999</c:v>
                </c:pt>
                <c:pt idx="3056">
                  <c:v>5.0408999999999997</c:v>
                </c:pt>
                <c:pt idx="3057">
                  <c:v>5.0401999999999996</c:v>
                </c:pt>
                <c:pt idx="3058">
                  <c:v>5.0395000000000003</c:v>
                </c:pt>
                <c:pt idx="3059">
                  <c:v>5.0388000000000002</c:v>
                </c:pt>
                <c:pt idx="3060">
                  <c:v>5.0380000000000003</c:v>
                </c:pt>
                <c:pt idx="3061">
                  <c:v>5.0373000000000001</c:v>
                </c:pt>
                <c:pt idx="3062">
                  <c:v>5.0366</c:v>
                </c:pt>
                <c:pt idx="3063">
                  <c:v>5.0358999999999998</c:v>
                </c:pt>
                <c:pt idx="3064">
                  <c:v>5.0351999999999997</c:v>
                </c:pt>
                <c:pt idx="3065">
                  <c:v>5.0345000000000004</c:v>
                </c:pt>
                <c:pt idx="3066">
                  <c:v>5.0336999999999996</c:v>
                </c:pt>
                <c:pt idx="3067">
                  <c:v>5.0330000000000004</c:v>
                </c:pt>
                <c:pt idx="3068">
                  <c:v>5.0323000000000002</c:v>
                </c:pt>
                <c:pt idx="3069">
                  <c:v>5.0316000000000001</c:v>
                </c:pt>
                <c:pt idx="3070">
                  <c:v>5.0308999999999999</c:v>
                </c:pt>
                <c:pt idx="3071">
                  <c:v>5.0301</c:v>
                </c:pt>
                <c:pt idx="3072">
                  <c:v>5.0293999999999999</c:v>
                </c:pt>
                <c:pt idx="3073">
                  <c:v>5.0286999999999997</c:v>
                </c:pt>
                <c:pt idx="3074">
                  <c:v>5.0279999999999996</c:v>
                </c:pt>
                <c:pt idx="3075">
                  <c:v>5.0273000000000003</c:v>
                </c:pt>
                <c:pt idx="3076">
                  <c:v>5.0265000000000004</c:v>
                </c:pt>
                <c:pt idx="3077">
                  <c:v>5.0258000000000003</c:v>
                </c:pt>
                <c:pt idx="3078">
                  <c:v>5.0251000000000001</c:v>
                </c:pt>
                <c:pt idx="3079">
                  <c:v>5.0244</c:v>
                </c:pt>
                <c:pt idx="3080">
                  <c:v>5.0236999999999998</c:v>
                </c:pt>
                <c:pt idx="3081">
                  <c:v>5.0228999999999999</c:v>
                </c:pt>
                <c:pt idx="3082">
                  <c:v>5.0221999999999998</c:v>
                </c:pt>
                <c:pt idx="3083">
                  <c:v>5.0214999999999996</c:v>
                </c:pt>
                <c:pt idx="3084">
                  <c:v>5.0208000000000004</c:v>
                </c:pt>
                <c:pt idx="3085">
                  <c:v>5.0199999999999996</c:v>
                </c:pt>
                <c:pt idx="3086">
                  <c:v>5.0193000000000003</c:v>
                </c:pt>
                <c:pt idx="3087">
                  <c:v>5.0186000000000002</c:v>
                </c:pt>
                <c:pt idx="3088">
                  <c:v>5.0179</c:v>
                </c:pt>
                <c:pt idx="3089">
                  <c:v>5.0171000000000001</c:v>
                </c:pt>
                <c:pt idx="3090">
                  <c:v>5.0164</c:v>
                </c:pt>
                <c:pt idx="3091">
                  <c:v>5.0156999999999998</c:v>
                </c:pt>
                <c:pt idx="3092">
                  <c:v>5.0148999999999999</c:v>
                </c:pt>
                <c:pt idx="3093">
                  <c:v>5.0141999999999998</c:v>
                </c:pt>
                <c:pt idx="3094">
                  <c:v>5.0134999999999996</c:v>
                </c:pt>
                <c:pt idx="3095">
                  <c:v>5.0128000000000004</c:v>
                </c:pt>
                <c:pt idx="3096">
                  <c:v>5.0119999999999996</c:v>
                </c:pt>
                <c:pt idx="3097">
                  <c:v>5.0113000000000003</c:v>
                </c:pt>
                <c:pt idx="3098">
                  <c:v>5.0106000000000002</c:v>
                </c:pt>
                <c:pt idx="3099">
                  <c:v>5.0099</c:v>
                </c:pt>
                <c:pt idx="3100">
                  <c:v>5.0091000000000001</c:v>
                </c:pt>
                <c:pt idx="3101">
                  <c:v>5.0084</c:v>
                </c:pt>
                <c:pt idx="3102">
                  <c:v>5.0076999999999998</c:v>
                </c:pt>
                <c:pt idx="3103">
                  <c:v>5.0068999999999999</c:v>
                </c:pt>
                <c:pt idx="3104">
                  <c:v>5.0061999999999998</c:v>
                </c:pt>
                <c:pt idx="3105">
                  <c:v>5.0054999999999996</c:v>
                </c:pt>
                <c:pt idx="3106">
                  <c:v>5.0048000000000004</c:v>
                </c:pt>
                <c:pt idx="3107">
                  <c:v>5.0039999999999996</c:v>
                </c:pt>
                <c:pt idx="3108">
                  <c:v>5.0033000000000003</c:v>
                </c:pt>
                <c:pt idx="3109">
                  <c:v>5.0026000000000002</c:v>
                </c:pt>
                <c:pt idx="3110">
                  <c:v>5.0018000000000002</c:v>
                </c:pt>
                <c:pt idx="3111">
                  <c:v>5.0011000000000001</c:v>
                </c:pt>
                <c:pt idx="3112">
                  <c:v>5.0004</c:v>
                </c:pt>
                <c:pt idx="3113">
                  <c:v>4.9996</c:v>
                </c:pt>
                <c:pt idx="3114">
                  <c:v>4.9988999999999999</c:v>
                </c:pt>
                <c:pt idx="3115">
                  <c:v>4.9981999999999998</c:v>
                </c:pt>
                <c:pt idx="3116">
                  <c:v>4.9973999999999998</c:v>
                </c:pt>
                <c:pt idx="3117">
                  <c:v>4.9966999999999997</c:v>
                </c:pt>
                <c:pt idx="3118">
                  <c:v>4.9960000000000004</c:v>
                </c:pt>
                <c:pt idx="3119">
                  <c:v>4.9953000000000003</c:v>
                </c:pt>
                <c:pt idx="3120">
                  <c:v>4.9945000000000004</c:v>
                </c:pt>
                <c:pt idx="3121">
                  <c:v>4.9938000000000002</c:v>
                </c:pt>
                <c:pt idx="3122">
                  <c:v>4.9931000000000001</c:v>
                </c:pt>
                <c:pt idx="3123">
                  <c:v>4.9923000000000002</c:v>
                </c:pt>
                <c:pt idx="3124">
                  <c:v>4.9916</c:v>
                </c:pt>
                <c:pt idx="3125">
                  <c:v>4.9908999999999999</c:v>
                </c:pt>
                <c:pt idx="3126">
                  <c:v>4.9901</c:v>
                </c:pt>
                <c:pt idx="3127">
                  <c:v>4.9893999999999998</c:v>
                </c:pt>
                <c:pt idx="3128">
                  <c:v>4.9886999999999997</c:v>
                </c:pt>
                <c:pt idx="3129">
                  <c:v>4.9880000000000004</c:v>
                </c:pt>
                <c:pt idx="3130">
                  <c:v>4.9871999999999996</c:v>
                </c:pt>
                <c:pt idx="3131">
                  <c:v>4.9865000000000004</c:v>
                </c:pt>
                <c:pt idx="3132">
                  <c:v>4.9858000000000002</c:v>
                </c:pt>
                <c:pt idx="3133">
                  <c:v>4.9850000000000003</c:v>
                </c:pt>
                <c:pt idx="3134">
                  <c:v>4.9843000000000002</c:v>
                </c:pt>
                <c:pt idx="3135">
                  <c:v>4.9836</c:v>
                </c:pt>
                <c:pt idx="3136">
                  <c:v>4.9828000000000001</c:v>
                </c:pt>
                <c:pt idx="3137">
                  <c:v>4.9821</c:v>
                </c:pt>
                <c:pt idx="3138">
                  <c:v>4.9813999999999998</c:v>
                </c:pt>
                <c:pt idx="3139">
                  <c:v>4.9806999999999997</c:v>
                </c:pt>
                <c:pt idx="3140">
                  <c:v>4.9798999999999998</c:v>
                </c:pt>
                <c:pt idx="3141">
                  <c:v>4.9791999999999996</c:v>
                </c:pt>
                <c:pt idx="3142">
                  <c:v>4.9785000000000004</c:v>
                </c:pt>
                <c:pt idx="3143">
                  <c:v>4.9776999999999996</c:v>
                </c:pt>
                <c:pt idx="3144">
                  <c:v>4.9770000000000003</c:v>
                </c:pt>
                <c:pt idx="3145">
                  <c:v>4.9763000000000002</c:v>
                </c:pt>
                <c:pt idx="3146">
                  <c:v>4.9756</c:v>
                </c:pt>
                <c:pt idx="3147">
                  <c:v>4.9748000000000001</c:v>
                </c:pt>
                <c:pt idx="3148">
                  <c:v>4.9741</c:v>
                </c:pt>
                <c:pt idx="3149">
                  <c:v>4.9733999999999998</c:v>
                </c:pt>
                <c:pt idx="3150">
                  <c:v>4.9725999999999999</c:v>
                </c:pt>
                <c:pt idx="3151">
                  <c:v>4.9718999999999998</c:v>
                </c:pt>
                <c:pt idx="3152">
                  <c:v>4.9711999999999996</c:v>
                </c:pt>
                <c:pt idx="3153">
                  <c:v>4.9705000000000004</c:v>
                </c:pt>
                <c:pt idx="3154">
                  <c:v>4.9696999999999996</c:v>
                </c:pt>
                <c:pt idx="3155">
                  <c:v>4.9690000000000003</c:v>
                </c:pt>
                <c:pt idx="3156">
                  <c:v>4.9683000000000002</c:v>
                </c:pt>
                <c:pt idx="3157">
                  <c:v>4.9676</c:v>
                </c:pt>
                <c:pt idx="3158">
                  <c:v>4.9668000000000001</c:v>
                </c:pt>
                <c:pt idx="3159">
                  <c:v>4.9661</c:v>
                </c:pt>
                <c:pt idx="3160">
                  <c:v>4.9653999999999998</c:v>
                </c:pt>
                <c:pt idx="3161">
                  <c:v>4.9646999999999997</c:v>
                </c:pt>
                <c:pt idx="3162">
                  <c:v>4.9638999999999998</c:v>
                </c:pt>
                <c:pt idx="3163">
                  <c:v>4.9631999999999996</c:v>
                </c:pt>
                <c:pt idx="3164">
                  <c:v>4.9625000000000004</c:v>
                </c:pt>
                <c:pt idx="3165">
                  <c:v>4.9618000000000002</c:v>
                </c:pt>
                <c:pt idx="3166">
                  <c:v>4.9610000000000003</c:v>
                </c:pt>
                <c:pt idx="3167">
                  <c:v>4.9603000000000002</c:v>
                </c:pt>
                <c:pt idx="3168">
                  <c:v>4.9596</c:v>
                </c:pt>
                <c:pt idx="3169">
                  <c:v>4.9588999999999999</c:v>
                </c:pt>
                <c:pt idx="3170">
                  <c:v>4.9581999999999997</c:v>
                </c:pt>
                <c:pt idx="3171">
                  <c:v>4.9573999999999998</c:v>
                </c:pt>
                <c:pt idx="3172">
                  <c:v>4.9566999999999997</c:v>
                </c:pt>
                <c:pt idx="3173">
                  <c:v>4.9560000000000004</c:v>
                </c:pt>
                <c:pt idx="3174">
                  <c:v>4.9553000000000003</c:v>
                </c:pt>
                <c:pt idx="3175">
                  <c:v>4.9545000000000003</c:v>
                </c:pt>
                <c:pt idx="3176">
                  <c:v>4.9538000000000002</c:v>
                </c:pt>
                <c:pt idx="3177">
                  <c:v>4.9531000000000001</c:v>
                </c:pt>
                <c:pt idx="3178">
                  <c:v>4.9523999999999999</c:v>
                </c:pt>
                <c:pt idx="3179">
                  <c:v>4.9516999999999998</c:v>
                </c:pt>
                <c:pt idx="3180">
                  <c:v>4.9509999999999996</c:v>
                </c:pt>
                <c:pt idx="3181">
                  <c:v>4.9501999999999997</c:v>
                </c:pt>
                <c:pt idx="3182">
                  <c:v>4.9494999999999996</c:v>
                </c:pt>
                <c:pt idx="3183">
                  <c:v>4.9488000000000003</c:v>
                </c:pt>
                <c:pt idx="3184">
                  <c:v>4.9481000000000002</c:v>
                </c:pt>
                <c:pt idx="3185">
                  <c:v>4.9474</c:v>
                </c:pt>
                <c:pt idx="3186">
                  <c:v>4.9466999999999999</c:v>
                </c:pt>
                <c:pt idx="3187">
                  <c:v>4.9459</c:v>
                </c:pt>
                <c:pt idx="3188">
                  <c:v>4.9451999999999998</c:v>
                </c:pt>
                <c:pt idx="3189">
                  <c:v>4.9444999999999997</c:v>
                </c:pt>
                <c:pt idx="3190">
                  <c:v>4.9438000000000004</c:v>
                </c:pt>
                <c:pt idx="3191">
                  <c:v>4.9431000000000003</c:v>
                </c:pt>
                <c:pt idx="3192">
                  <c:v>4.9424000000000001</c:v>
                </c:pt>
                <c:pt idx="3193">
                  <c:v>4.9417</c:v>
                </c:pt>
                <c:pt idx="3194">
                  <c:v>4.9409999999999998</c:v>
                </c:pt>
                <c:pt idx="3195">
                  <c:v>4.9402999999999997</c:v>
                </c:pt>
                <c:pt idx="3196">
                  <c:v>4.9394999999999998</c:v>
                </c:pt>
                <c:pt idx="3197">
                  <c:v>4.9387999999999996</c:v>
                </c:pt>
                <c:pt idx="3198">
                  <c:v>4.9381000000000004</c:v>
                </c:pt>
                <c:pt idx="3199">
                  <c:v>4.9374000000000002</c:v>
                </c:pt>
                <c:pt idx="3200">
                  <c:v>4.9367000000000001</c:v>
                </c:pt>
                <c:pt idx="3201">
                  <c:v>4.9359999999999999</c:v>
                </c:pt>
                <c:pt idx="3202">
                  <c:v>4.9352999999999998</c:v>
                </c:pt>
                <c:pt idx="3203">
                  <c:v>4.9345999999999997</c:v>
                </c:pt>
                <c:pt idx="3204">
                  <c:v>4.9339000000000004</c:v>
                </c:pt>
                <c:pt idx="3205">
                  <c:v>4.9332000000000003</c:v>
                </c:pt>
                <c:pt idx="3206">
                  <c:v>4.9325000000000001</c:v>
                </c:pt>
                <c:pt idx="3207">
                  <c:v>4.9318</c:v>
                </c:pt>
                <c:pt idx="3208">
                  <c:v>4.9310999999999998</c:v>
                </c:pt>
                <c:pt idx="3209">
                  <c:v>4.9303999999999997</c:v>
                </c:pt>
                <c:pt idx="3210">
                  <c:v>4.9297000000000004</c:v>
                </c:pt>
                <c:pt idx="3211">
                  <c:v>4.9290000000000003</c:v>
                </c:pt>
                <c:pt idx="3212">
                  <c:v>4.9283000000000001</c:v>
                </c:pt>
                <c:pt idx="3213">
                  <c:v>4.9276</c:v>
                </c:pt>
                <c:pt idx="3214">
                  <c:v>4.9268999999999998</c:v>
                </c:pt>
                <c:pt idx="3215">
                  <c:v>4.9261999999999997</c:v>
                </c:pt>
                <c:pt idx="3216">
                  <c:v>4.9255000000000004</c:v>
                </c:pt>
                <c:pt idx="3217">
                  <c:v>4.9248000000000003</c:v>
                </c:pt>
                <c:pt idx="3218">
                  <c:v>4.9241000000000001</c:v>
                </c:pt>
                <c:pt idx="3219">
                  <c:v>4.9234</c:v>
                </c:pt>
                <c:pt idx="3220">
                  <c:v>4.9226999999999999</c:v>
                </c:pt>
                <c:pt idx="3221">
                  <c:v>4.9219999999999997</c:v>
                </c:pt>
                <c:pt idx="3222">
                  <c:v>4.9212999999999996</c:v>
                </c:pt>
                <c:pt idx="3223">
                  <c:v>4.9206000000000003</c:v>
                </c:pt>
                <c:pt idx="3224">
                  <c:v>4.9199000000000002</c:v>
                </c:pt>
                <c:pt idx="3225">
                  <c:v>4.9192999999999998</c:v>
                </c:pt>
                <c:pt idx="3226">
                  <c:v>4.9185999999999996</c:v>
                </c:pt>
                <c:pt idx="3227">
                  <c:v>4.9179000000000004</c:v>
                </c:pt>
                <c:pt idx="3228">
                  <c:v>4.9172000000000002</c:v>
                </c:pt>
                <c:pt idx="3229">
                  <c:v>4.9165000000000001</c:v>
                </c:pt>
                <c:pt idx="3230">
                  <c:v>4.9157999999999999</c:v>
                </c:pt>
                <c:pt idx="3231">
                  <c:v>4.9150999999999998</c:v>
                </c:pt>
                <c:pt idx="3232">
                  <c:v>4.9145000000000003</c:v>
                </c:pt>
                <c:pt idx="3233">
                  <c:v>4.9138000000000002</c:v>
                </c:pt>
                <c:pt idx="3234">
                  <c:v>4.9131</c:v>
                </c:pt>
                <c:pt idx="3235">
                  <c:v>4.9123999999999999</c:v>
                </c:pt>
                <c:pt idx="3236">
                  <c:v>4.9116999999999997</c:v>
                </c:pt>
                <c:pt idx="3237">
                  <c:v>4.9109999999999996</c:v>
                </c:pt>
                <c:pt idx="3238">
                  <c:v>4.9104000000000001</c:v>
                </c:pt>
                <c:pt idx="3239">
                  <c:v>4.9097</c:v>
                </c:pt>
                <c:pt idx="3240">
                  <c:v>4.9089999999999998</c:v>
                </c:pt>
                <c:pt idx="3241">
                  <c:v>4.9082999999999997</c:v>
                </c:pt>
                <c:pt idx="3242">
                  <c:v>4.9077000000000002</c:v>
                </c:pt>
                <c:pt idx="3243">
                  <c:v>4.907</c:v>
                </c:pt>
                <c:pt idx="3244">
                  <c:v>4.9062999999999999</c:v>
                </c:pt>
                <c:pt idx="3245">
                  <c:v>4.9055999999999997</c:v>
                </c:pt>
                <c:pt idx="3246">
                  <c:v>4.9050000000000002</c:v>
                </c:pt>
                <c:pt idx="3247">
                  <c:v>4.9043000000000001</c:v>
                </c:pt>
                <c:pt idx="3248">
                  <c:v>4.9036</c:v>
                </c:pt>
                <c:pt idx="3249">
                  <c:v>4.9028999999999998</c:v>
                </c:pt>
                <c:pt idx="3250">
                  <c:v>4.9023000000000003</c:v>
                </c:pt>
                <c:pt idx="3251">
                  <c:v>4.9016000000000002</c:v>
                </c:pt>
                <c:pt idx="3252">
                  <c:v>4.9009</c:v>
                </c:pt>
                <c:pt idx="3253">
                  <c:v>4.9002999999999997</c:v>
                </c:pt>
                <c:pt idx="3254">
                  <c:v>4.8996000000000004</c:v>
                </c:pt>
                <c:pt idx="3255">
                  <c:v>4.899</c:v>
                </c:pt>
                <c:pt idx="3256">
                  <c:v>4.8982999999999999</c:v>
                </c:pt>
                <c:pt idx="3257">
                  <c:v>4.8975999999999997</c:v>
                </c:pt>
                <c:pt idx="3258">
                  <c:v>4.8970000000000002</c:v>
                </c:pt>
                <c:pt idx="3259">
                  <c:v>4.8963000000000001</c:v>
                </c:pt>
                <c:pt idx="3260">
                  <c:v>4.8956</c:v>
                </c:pt>
                <c:pt idx="3261">
                  <c:v>4.8949999999999996</c:v>
                </c:pt>
                <c:pt idx="3262">
                  <c:v>4.8943000000000003</c:v>
                </c:pt>
                <c:pt idx="3263">
                  <c:v>4.8936999999999999</c:v>
                </c:pt>
                <c:pt idx="3264">
                  <c:v>4.8929999999999998</c:v>
                </c:pt>
                <c:pt idx="3265">
                  <c:v>4.8924000000000003</c:v>
                </c:pt>
                <c:pt idx="3266">
                  <c:v>4.8917000000000002</c:v>
                </c:pt>
                <c:pt idx="3267">
                  <c:v>4.8910999999999998</c:v>
                </c:pt>
                <c:pt idx="3268">
                  <c:v>4.8903999999999996</c:v>
                </c:pt>
                <c:pt idx="3269">
                  <c:v>4.8898000000000001</c:v>
                </c:pt>
                <c:pt idx="3270">
                  <c:v>4.8891</c:v>
                </c:pt>
                <c:pt idx="3271">
                  <c:v>4.8884999999999996</c:v>
                </c:pt>
                <c:pt idx="3272">
                  <c:v>4.8878000000000004</c:v>
                </c:pt>
                <c:pt idx="3273">
                  <c:v>4.8872</c:v>
                </c:pt>
                <c:pt idx="3274">
                  <c:v>4.8864999999999998</c:v>
                </c:pt>
                <c:pt idx="3275">
                  <c:v>4.8859000000000004</c:v>
                </c:pt>
                <c:pt idx="3276">
                  <c:v>4.8852000000000002</c:v>
                </c:pt>
                <c:pt idx="3277">
                  <c:v>4.8845999999999998</c:v>
                </c:pt>
                <c:pt idx="3278">
                  <c:v>4.8840000000000003</c:v>
                </c:pt>
                <c:pt idx="3279">
                  <c:v>4.8833000000000002</c:v>
                </c:pt>
                <c:pt idx="3280">
                  <c:v>4.8826999999999998</c:v>
                </c:pt>
                <c:pt idx="3281">
                  <c:v>4.8821000000000003</c:v>
                </c:pt>
                <c:pt idx="3282">
                  <c:v>4.8814000000000002</c:v>
                </c:pt>
                <c:pt idx="3283">
                  <c:v>4.8807999999999998</c:v>
                </c:pt>
                <c:pt idx="3284">
                  <c:v>4.8802000000000003</c:v>
                </c:pt>
                <c:pt idx="3285">
                  <c:v>4.8795000000000002</c:v>
                </c:pt>
                <c:pt idx="3286">
                  <c:v>4.8788999999999998</c:v>
                </c:pt>
                <c:pt idx="3287">
                  <c:v>4.8783000000000003</c:v>
                </c:pt>
                <c:pt idx="3288">
                  <c:v>4.8776000000000002</c:v>
                </c:pt>
                <c:pt idx="3289">
                  <c:v>4.8769999999999998</c:v>
                </c:pt>
                <c:pt idx="3290">
                  <c:v>4.8764000000000003</c:v>
                </c:pt>
                <c:pt idx="3291">
                  <c:v>4.8757999999999999</c:v>
                </c:pt>
                <c:pt idx="3292">
                  <c:v>4.8750999999999998</c:v>
                </c:pt>
                <c:pt idx="3293">
                  <c:v>4.8745000000000003</c:v>
                </c:pt>
                <c:pt idx="3294">
                  <c:v>4.8738999999999999</c:v>
                </c:pt>
                <c:pt idx="3295">
                  <c:v>4.8733000000000004</c:v>
                </c:pt>
                <c:pt idx="3296">
                  <c:v>4.8726000000000003</c:v>
                </c:pt>
                <c:pt idx="3297">
                  <c:v>4.8719999999999999</c:v>
                </c:pt>
                <c:pt idx="3298">
                  <c:v>4.8714000000000004</c:v>
                </c:pt>
                <c:pt idx="3299">
                  <c:v>4.8708</c:v>
                </c:pt>
                <c:pt idx="3300">
                  <c:v>4.8701999999999996</c:v>
                </c:pt>
                <c:pt idx="3301">
                  <c:v>4.8696000000000002</c:v>
                </c:pt>
                <c:pt idx="3302">
                  <c:v>4.8689999999999998</c:v>
                </c:pt>
                <c:pt idx="3303">
                  <c:v>4.8682999999999996</c:v>
                </c:pt>
                <c:pt idx="3304">
                  <c:v>4.8677000000000001</c:v>
                </c:pt>
                <c:pt idx="3305">
                  <c:v>4.8670999999999998</c:v>
                </c:pt>
                <c:pt idx="3306">
                  <c:v>4.8665000000000003</c:v>
                </c:pt>
                <c:pt idx="3307">
                  <c:v>4.8658999999999999</c:v>
                </c:pt>
                <c:pt idx="3308">
                  <c:v>4.8653000000000004</c:v>
                </c:pt>
                <c:pt idx="3309">
                  <c:v>4.8647</c:v>
                </c:pt>
                <c:pt idx="3310">
                  <c:v>4.8640999999999996</c:v>
                </c:pt>
                <c:pt idx="3311">
                  <c:v>4.8635000000000002</c:v>
                </c:pt>
                <c:pt idx="3312">
                  <c:v>4.8628999999999998</c:v>
                </c:pt>
                <c:pt idx="3313">
                  <c:v>4.8623000000000003</c:v>
                </c:pt>
                <c:pt idx="3314">
                  <c:v>4.8616999999999999</c:v>
                </c:pt>
                <c:pt idx="3315">
                  <c:v>4.8611000000000004</c:v>
                </c:pt>
                <c:pt idx="3316">
                  <c:v>4.8605</c:v>
                </c:pt>
                <c:pt idx="3317">
                  <c:v>4.8598999999999997</c:v>
                </c:pt>
                <c:pt idx="3318">
                  <c:v>4.8593000000000002</c:v>
                </c:pt>
                <c:pt idx="3319">
                  <c:v>4.8587999999999996</c:v>
                </c:pt>
                <c:pt idx="3320">
                  <c:v>4.8582000000000001</c:v>
                </c:pt>
                <c:pt idx="3321">
                  <c:v>4.8575999999999997</c:v>
                </c:pt>
                <c:pt idx="3322">
                  <c:v>4.8570000000000002</c:v>
                </c:pt>
                <c:pt idx="3323">
                  <c:v>4.8563999999999998</c:v>
                </c:pt>
                <c:pt idx="3324">
                  <c:v>4.8558000000000003</c:v>
                </c:pt>
                <c:pt idx="3325">
                  <c:v>4.8552999999999997</c:v>
                </c:pt>
                <c:pt idx="3326">
                  <c:v>4.8547000000000002</c:v>
                </c:pt>
                <c:pt idx="3327">
                  <c:v>4.8540999999999999</c:v>
                </c:pt>
                <c:pt idx="3328">
                  <c:v>4.8535000000000004</c:v>
                </c:pt>
                <c:pt idx="3329">
                  <c:v>4.8529</c:v>
                </c:pt>
                <c:pt idx="3330">
                  <c:v>4.8524000000000003</c:v>
                </c:pt>
                <c:pt idx="3331">
                  <c:v>4.8517999999999999</c:v>
                </c:pt>
                <c:pt idx="3332">
                  <c:v>4.8512000000000004</c:v>
                </c:pt>
                <c:pt idx="3333">
                  <c:v>4.8506999999999998</c:v>
                </c:pt>
                <c:pt idx="3334">
                  <c:v>4.8501000000000003</c:v>
                </c:pt>
                <c:pt idx="3335">
                  <c:v>4.8494999999999999</c:v>
                </c:pt>
                <c:pt idx="3336">
                  <c:v>4.8489000000000004</c:v>
                </c:pt>
                <c:pt idx="3337">
                  <c:v>4.8483999999999998</c:v>
                </c:pt>
                <c:pt idx="3338">
                  <c:v>4.8478000000000003</c:v>
                </c:pt>
                <c:pt idx="3339">
                  <c:v>4.8472999999999997</c:v>
                </c:pt>
                <c:pt idx="3340">
                  <c:v>4.8467000000000002</c:v>
                </c:pt>
                <c:pt idx="3341">
                  <c:v>4.8460999999999999</c:v>
                </c:pt>
                <c:pt idx="3342">
                  <c:v>4.8456000000000001</c:v>
                </c:pt>
                <c:pt idx="3343">
                  <c:v>4.8449999999999998</c:v>
                </c:pt>
                <c:pt idx="3344">
                  <c:v>4.8445</c:v>
                </c:pt>
                <c:pt idx="3345">
                  <c:v>4.8438999999999997</c:v>
                </c:pt>
                <c:pt idx="3346">
                  <c:v>4.8433999999999999</c:v>
                </c:pt>
                <c:pt idx="3347">
                  <c:v>4.8428000000000004</c:v>
                </c:pt>
                <c:pt idx="3348">
                  <c:v>4.8422999999999998</c:v>
                </c:pt>
                <c:pt idx="3349">
                  <c:v>4.8417000000000003</c:v>
                </c:pt>
                <c:pt idx="3350">
                  <c:v>4.8411999999999997</c:v>
                </c:pt>
                <c:pt idx="3351">
                  <c:v>4.8406000000000002</c:v>
                </c:pt>
                <c:pt idx="3352">
                  <c:v>4.8400999999999996</c:v>
                </c:pt>
                <c:pt idx="3353">
                  <c:v>4.8395999999999999</c:v>
                </c:pt>
                <c:pt idx="3354">
                  <c:v>4.8390000000000004</c:v>
                </c:pt>
                <c:pt idx="3355">
                  <c:v>4.8384999999999998</c:v>
                </c:pt>
                <c:pt idx="3356">
                  <c:v>4.8379000000000003</c:v>
                </c:pt>
                <c:pt idx="3357">
                  <c:v>4.8373999999999997</c:v>
                </c:pt>
                <c:pt idx="3358">
                  <c:v>4.8369</c:v>
                </c:pt>
                <c:pt idx="3359">
                  <c:v>4.8362999999999996</c:v>
                </c:pt>
                <c:pt idx="3360">
                  <c:v>4.8357999999999999</c:v>
                </c:pt>
                <c:pt idx="3361">
                  <c:v>4.8353000000000002</c:v>
                </c:pt>
                <c:pt idx="3362">
                  <c:v>4.8348000000000004</c:v>
                </c:pt>
                <c:pt idx="3363">
                  <c:v>4.8342000000000001</c:v>
                </c:pt>
                <c:pt idx="3364">
                  <c:v>4.8337000000000003</c:v>
                </c:pt>
                <c:pt idx="3365">
                  <c:v>4.8331999999999997</c:v>
                </c:pt>
                <c:pt idx="3366">
                  <c:v>4.8327</c:v>
                </c:pt>
                <c:pt idx="3367">
                  <c:v>4.8320999999999996</c:v>
                </c:pt>
                <c:pt idx="3368">
                  <c:v>4.8315999999999999</c:v>
                </c:pt>
                <c:pt idx="3369">
                  <c:v>4.8311000000000002</c:v>
                </c:pt>
                <c:pt idx="3370">
                  <c:v>4.8305999999999996</c:v>
                </c:pt>
                <c:pt idx="3371">
                  <c:v>4.8300999999999998</c:v>
                </c:pt>
                <c:pt idx="3372">
                  <c:v>4.8296000000000001</c:v>
                </c:pt>
                <c:pt idx="3373">
                  <c:v>4.8291000000000004</c:v>
                </c:pt>
                <c:pt idx="3374">
                  <c:v>4.8285999999999998</c:v>
                </c:pt>
                <c:pt idx="3375">
                  <c:v>4.8281000000000001</c:v>
                </c:pt>
                <c:pt idx="3376">
                  <c:v>4.8276000000000003</c:v>
                </c:pt>
                <c:pt idx="3377">
                  <c:v>4.827</c:v>
                </c:pt>
                <c:pt idx="3378">
                  <c:v>4.8265000000000002</c:v>
                </c:pt>
                <c:pt idx="3379">
                  <c:v>4.8259999999999996</c:v>
                </c:pt>
                <c:pt idx="3380">
                  <c:v>4.8255999999999997</c:v>
                </c:pt>
                <c:pt idx="3381">
                  <c:v>4.8250999999999999</c:v>
                </c:pt>
                <c:pt idx="3382">
                  <c:v>4.8246000000000002</c:v>
                </c:pt>
                <c:pt idx="3383">
                  <c:v>4.8240999999999996</c:v>
                </c:pt>
                <c:pt idx="3384">
                  <c:v>4.8235999999999999</c:v>
                </c:pt>
                <c:pt idx="3385">
                  <c:v>4.8231000000000002</c:v>
                </c:pt>
                <c:pt idx="3386">
                  <c:v>4.8226000000000004</c:v>
                </c:pt>
                <c:pt idx="3387">
                  <c:v>4.8220999999999998</c:v>
                </c:pt>
                <c:pt idx="3388">
                  <c:v>4.8216000000000001</c:v>
                </c:pt>
                <c:pt idx="3389">
                  <c:v>4.8211000000000004</c:v>
                </c:pt>
                <c:pt idx="3390">
                  <c:v>4.8207000000000004</c:v>
                </c:pt>
                <c:pt idx="3391">
                  <c:v>4.8201999999999998</c:v>
                </c:pt>
                <c:pt idx="3392">
                  <c:v>4.8197000000000001</c:v>
                </c:pt>
                <c:pt idx="3393">
                  <c:v>4.8192000000000004</c:v>
                </c:pt>
                <c:pt idx="3394">
                  <c:v>4.8188000000000004</c:v>
                </c:pt>
                <c:pt idx="3395">
                  <c:v>4.8182999999999998</c:v>
                </c:pt>
                <c:pt idx="3396">
                  <c:v>4.8178000000000001</c:v>
                </c:pt>
                <c:pt idx="3397">
                  <c:v>4.8173000000000004</c:v>
                </c:pt>
                <c:pt idx="3398">
                  <c:v>4.8169000000000004</c:v>
                </c:pt>
                <c:pt idx="3399">
                  <c:v>4.8163999999999998</c:v>
                </c:pt>
                <c:pt idx="3400">
                  <c:v>4.8159000000000001</c:v>
                </c:pt>
                <c:pt idx="3401">
                  <c:v>4.8155000000000001</c:v>
                </c:pt>
                <c:pt idx="3402">
                  <c:v>4.8150000000000004</c:v>
                </c:pt>
                <c:pt idx="3403">
                  <c:v>4.8146000000000004</c:v>
                </c:pt>
                <c:pt idx="3404">
                  <c:v>4.8140999999999998</c:v>
                </c:pt>
                <c:pt idx="3405">
                  <c:v>4.8136999999999999</c:v>
                </c:pt>
                <c:pt idx="3406">
                  <c:v>4.8132000000000001</c:v>
                </c:pt>
                <c:pt idx="3407">
                  <c:v>4.8127000000000004</c:v>
                </c:pt>
                <c:pt idx="3408">
                  <c:v>4.8122999999999996</c:v>
                </c:pt>
                <c:pt idx="3409">
                  <c:v>4.8118999999999996</c:v>
                </c:pt>
                <c:pt idx="3410">
                  <c:v>4.8113999999999999</c:v>
                </c:pt>
                <c:pt idx="3411">
                  <c:v>4.8109999999999999</c:v>
                </c:pt>
                <c:pt idx="3412">
                  <c:v>4.8105000000000002</c:v>
                </c:pt>
                <c:pt idx="3413">
                  <c:v>4.8101000000000003</c:v>
                </c:pt>
                <c:pt idx="3414">
                  <c:v>4.8095999999999997</c:v>
                </c:pt>
                <c:pt idx="3415">
                  <c:v>4.8091999999999997</c:v>
                </c:pt>
                <c:pt idx="3416">
                  <c:v>4.8087999999999997</c:v>
                </c:pt>
                <c:pt idx="3417">
                  <c:v>4.8083</c:v>
                </c:pt>
                <c:pt idx="3418">
                  <c:v>4.8079000000000001</c:v>
                </c:pt>
                <c:pt idx="3419">
                  <c:v>4.8075000000000001</c:v>
                </c:pt>
                <c:pt idx="3420">
                  <c:v>4.8070000000000004</c:v>
                </c:pt>
                <c:pt idx="3421">
                  <c:v>4.8066000000000004</c:v>
                </c:pt>
                <c:pt idx="3422">
                  <c:v>4.8061999999999996</c:v>
                </c:pt>
                <c:pt idx="3423">
                  <c:v>4.8057999999999996</c:v>
                </c:pt>
                <c:pt idx="3424">
                  <c:v>4.8052999999999999</c:v>
                </c:pt>
                <c:pt idx="3425">
                  <c:v>4.8048999999999999</c:v>
                </c:pt>
                <c:pt idx="3426">
                  <c:v>4.8045</c:v>
                </c:pt>
                <c:pt idx="3427">
                  <c:v>4.8041</c:v>
                </c:pt>
                <c:pt idx="3428">
                  <c:v>4.8037000000000001</c:v>
                </c:pt>
                <c:pt idx="3429">
                  <c:v>4.8033000000000001</c:v>
                </c:pt>
                <c:pt idx="3430">
                  <c:v>4.8029000000000002</c:v>
                </c:pt>
                <c:pt idx="3431">
                  <c:v>4.8025000000000002</c:v>
                </c:pt>
                <c:pt idx="3432">
                  <c:v>4.8019999999999996</c:v>
                </c:pt>
                <c:pt idx="3433">
                  <c:v>4.8015999999999996</c:v>
                </c:pt>
                <c:pt idx="3434">
                  <c:v>4.8011999999999997</c:v>
                </c:pt>
                <c:pt idx="3435">
                  <c:v>4.8007999999999997</c:v>
                </c:pt>
                <c:pt idx="3436">
                  <c:v>4.8003999999999998</c:v>
                </c:pt>
                <c:pt idx="3437">
                  <c:v>4.8</c:v>
                </c:pt>
                <c:pt idx="3438">
                  <c:v>4.7995999999999999</c:v>
                </c:pt>
                <c:pt idx="3439">
                  <c:v>4.7992999999999997</c:v>
                </c:pt>
                <c:pt idx="3440">
                  <c:v>4.7988999999999997</c:v>
                </c:pt>
                <c:pt idx="3441">
                  <c:v>4.7984999999999998</c:v>
                </c:pt>
                <c:pt idx="3442">
                  <c:v>4.7980999999999998</c:v>
                </c:pt>
                <c:pt idx="3443">
                  <c:v>4.7976999999999999</c:v>
                </c:pt>
                <c:pt idx="3444">
                  <c:v>4.7972999999999999</c:v>
                </c:pt>
                <c:pt idx="3445">
                  <c:v>4.7968999999999999</c:v>
                </c:pt>
                <c:pt idx="3446">
                  <c:v>4.7965999999999998</c:v>
                </c:pt>
                <c:pt idx="3447">
                  <c:v>4.7961999999999998</c:v>
                </c:pt>
                <c:pt idx="3448">
                  <c:v>4.7957999999999998</c:v>
                </c:pt>
                <c:pt idx="3449">
                  <c:v>4.7953999999999999</c:v>
                </c:pt>
                <c:pt idx="3450">
                  <c:v>4.7950999999999997</c:v>
                </c:pt>
                <c:pt idx="3451">
                  <c:v>4.7946999999999997</c:v>
                </c:pt>
                <c:pt idx="3452">
                  <c:v>4.7942999999999998</c:v>
                </c:pt>
                <c:pt idx="3453">
                  <c:v>4.7938999999999998</c:v>
                </c:pt>
                <c:pt idx="3454">
                  <c:v>4.7935999999999996</c:v>
                </c:pt>
                <c:pt idx="3455">
                  <c:v>4.7931999999999997</c:v>
                </c:pt>
                <c:pt idx="3456">
                  <c:v>4.7929000000000004</c:v>
                </c:pt>
                <c:pt idx="3457">
                  <c:v>4.7925000000000004</c:v>
                </c:pt>
                <c:pt idx="3458">
                  <c:v>4.7920999999999996</c:v>
                </c:pt>
                <c:pt idx="3459">
                  <c:v>4.7918000000000003</c:v>
                </c:pt>
                <c:pt idx="3460">
                  <c:v>4.7914000000000003</c:v>
                </c:pt>
                <c:pt idx="3461">
                  <c:v>4.7911000000000001</c:v>
                </c:pt>
                <c:pt idx="3462">
                  <c:v>4.7907000000000002</c:v>
                </c:pt>
                <c:pt idx="3463">
                  <c:v>4.7904</c:v>
                </c:pt>
                <c:pt idx="3464">
                  <c:v>4.79</c:v>
                </c:pt>
                <c:pt idx="3465">
                  <c:v>4.7896999999999998</c:v>
                </c:pt>
                <c:pt idx="3466">
                  <c:v>4.7893999999999997</c:v>
                </c:pt>
                <c:pt idx="3467">
                  <c:v>4.7889999999999997</c:v>
                </c:pt>
                <c:pt idx="3468">
                  <c:v>4.7887000000000004</c:v>
                </c:pt>
                <c:pt idx="3469">
                  <c:v>4.7884000000000002</c:v>
                </c:pt>
                <c:pt idx="3470">
                  <c:v>4.7880000000000003</c:v>
                </c:pt>
                <c:pt idx="3471">
                  <c:v>4.7877000000000001</c:v>
                </c:pt>
                <c:pt idx="3472">
                  <c:v>4.7873999999999999</c:v>
                </c:pt>
                <c:pt idx="3473">
                  <c:v>4.7869999999999999</c:v>
                </c:pt>
                <c:pt idx="3474">
                  <c:v>4.7866999999999997</c:v>
                </c:pt>
                <c:pt idx="3475">
                  <c:v>4.7864000000000004</c:v>
                </c:pt>
                <c:pt idx="3476">
                  <c:v>4.7861000000000002</c:v>
                </c:pt>
                <c:pt idx="3477">
                  <c:v>4.7857000000000003</c:v>
                </c:pt>
                <c:pt idx="3478">
                  <c:v>4.7854000000000001</c:v>
                </c:pt>
                <c:pt idx="3479">
                  <c:v>4.7850999999999999</c:v>
                </c:pt>
                <c:pt idx="3480">
                  <c:v>4.7847999999999997</c:v>
                </c:pt>
                <c:pt idx="3481">
                  <c:v>4.7845000000000004</c:v>
                </c:pt>
                <c:pt idx="3482">
                  <c:v>4.7842000000000002</c:v>
                </c:pt>
                <c:pt idx="3483">
                  <c:v>4.7839</c:v>
                </c:pt>
                <c:pt idx="3484">
                  <c:v>4.7835999999999999</c:v>
                </c:pt>
                <c:pt idx="3485">
                  <c:v>4.7832999999999997</c:v>
                </c:pt>
                <c:pt idx="3486">
                  <c:v>4.7830000000000004</c:v>
                </c:pt>
                <c:pt idx="3487">
                  <c:v>4.7827000000000002</c:v>
                </c:pt>
                <c:pt idx="3488">
                  <c:v>4.7824</c:v>
                </c:pt>
                <c:pt idx="3489">
                  <c:v>4.7820999999999998</c:v>
                </c:pt>
                <c:pt idx="3490">
                  <c:v>4.7817999999999996</c:v>
                </c:pt>
                <c:pt idx="3491">
                  <c:v>4.7815000000000003</c:v>
                </c:pt>
                <c:pt idx="3492">
                  <c:v>4.7812000000000001</c:v>
                </c:pt>
                <c:pt idx="3493">
                  <c:v>4.7808999999999999</c:v>
                </c:pt>
                <c:pt idx="3494">
                  <c:v>4.7805999999999997</c:v>
                </c:pt>
                <c:pt idx="3495">
                  <c:v>4.7804000000000002</c:v>
                </c:pt>
                <c:pt idx="3496">
                  <c:v>4.7801</c:v>
                </c:pt>
                <c:pt idx="3497">
                  <c:v>4.7797999999999998</c:v>
                </c:pt>
                <c:pt idx="3498">
                  <c:v>4.7794999999999996</c:v>
                </c:pt>
                <c:pt idx="3499">
                  <c:v>4.7792000000000003</c:v>
                </c:pt>
                <c:pt idx="3500">
                  <c:v>4.7789999999999999</c:v>
                </c:pt>
                <c:pt idx="3501">
                  <c:v>4.7786999999999997</c:v>
                </c:pt>
                <c:pt idx="3502">
                  <c:v>4.7784000000000004</c:v>
                </c:pt>
                <c:pt idx="3503">
                  <c:v>4.7782</c:v>
                </c:pt>
                <c:pt idx="3504">
                  <c:v>4.7778999999999998</c:v>
                </c:pt>
                <c:pt idx="3505">
                  <c:v>4.7775999999999996</c:v>
                </c:pt>
                <c:pt idx="3506">
                  <c:v>4.7774000000000001</c:v>
                </c:pt>
                <c:pt idx="3507">
                  <c:v>4.7770999999999999</c:v>
                </c:pt>
                <c:pt idx="3508">
                  <c:v>4.7769000000000004</c:v>
                </c:pt>
                <c:pt idx="3509">
                  <c:v>4.7766000000000002</c:v>
                </c:pt>
                <c:pt idx="3510">
                  <c:v>4.7763999999999998</c:v>
                </c:pt>
                <c:pt idx="3511">
                  <c:v>4.7760999999999996</c:v>
                </c:pt>
                <c:pt idx="3512">
                  <c:v>4.7759</c:v>
                </c:pt>
                <c:pt idx="3513">
                  <c:v>4.7755999999999998</c:v>
                </c:pt>
                <c:pt idx="3514">
                  <c:v>4.7754000000000003</c:v>
                </c:pt>
                <c:pt idx="3515">
                  <c:v>4.7751000000000001</c:v>
                </c:pt>
                <c:pt idx="3516">
                  <c:v>4.7748999999999997</c:v>
                </c:pt>
                <c:pt idx="3517">
                  <c:v>4.7747000000000002</c:v>
                </c:pt>
                <c:pt idx="3518">
                  <c:v>4.7744</c:v>
                </c:pt>
                <c:pt idx="3519">
                  <c:v>4.7742000000000004</c:v>
                </c:pt>
                <c:pt idx="3520">
                  <c:v>4.774</c:v>
                </c:pt>
                <c:pt idx="3521">
                  <c:v>4.7736999999999998</c:v>
                </c:pt>
                <c:pt idx="3522">
                  <c:v>4.7735000000000003</c:v>
                </c:pt>
                <c:pt idx="3523">
                  <c:v>4.7732999999999999</c:v>
                </c:pt>
                <c:pt idx="3524">
                  <c:v>4.7731000000000003</c:v>
                </c:pt>
                <c:pt idx="3525">
                  <c:v>4.7728999999999999</c:v>
                </c:pt>
                <c:pt idx="3526">
                  <c:v>4.7725999999999997</c:v>
                </c:pt>
                <c:pt idx="3527">
                  <c:v>4.7724000000000002</c:v>
                </c:pt>
                <c:pt idx="3528">
                  <c:v>4.7721999999999998</c:v>
                </c:pt>
                <c:pt idx="3529">
                  <c:v>4.7720000000000002</c:v>
                </c:pt>
                <c:pt idx="3530">
                  <c:v>4.7717999999999998</c:v>
                </c:pt>
                <c:pt idx="3531">
                  <c:v>4.7716000000000003</c:v>
                </c:pt>
                <c:pt idx="3532">
                  <c:v>4.7713999999999999</c:v>
                </c:pt>
                <c:pt idx="3533">
                  <c:v>4.7712000000000003</c:v>
                </c:pt>
                <c:pt idx="3534">
                  <c:v>4.7709999999999999</c:v>
                </c:pt>
                <c:pt idx="3535">
                  <c:v>4.7708000000000004</c:v>
                </c:pt>
                <c:pt idx="3536">
                  <c:v>4.7706</c:v>
                </c:pt>
                <c:pt idx="3537">
                  <c:v>4.7704000000000004</c:v>
                </c:pt>
                <c:pt idx="3538">
                  <c:v>4.7702</c:v>
                </c:pt>
                <c:pt idx="3539">
                  <c:v>4.7699999999999996</c:v>
                </c:pt>
                <c:pt idx="3540">
                  <c:v>4.7698</c:v>
                </c:pt>
                <c:pt idx="3541">
                  <c:v>4.7695999999999996</c:v>
                </c:pt>
                <c:pt idx="3542">
                  <c:v>4.7694999999999999</c:v>
                </c:pt>
                <c:pt idx="3543">
                  <c:v>4.7693000000000003</c:v>
                </c:pt>
                <c:pt idx="3544">
                  <c:v>4.7690999999999999</c:v>
                </c:pt>
                <c:pt idx="3545">
                  <c:v>4.7689000000000004</c:v>
                </c:pt>
                <c:pt idx="3546">
                  <c:v>4.7686999999999999</c:v>
                </c:pt>
                <c:pt idx="3547">
                  <c:v>4.7686000000000002</c:v>
                </c:pt>
                <c:pt idx="3548">
                  <c:v>4.7683999999999997</c:v>
                </c:pt>
                <c:pt idx="3549">
                  <c:v>4.7682000000000002</c:v>
                </c:pt>
                <c:pt idx="3550">
                  <c:v>4.7680999999999996</c:v>
                </c:pt>
                <c:pt idx="3551">
                  <c:v>4.7679</c:v>
                </c:pt>
                <c:pt idx="3552">
                  <c:v>4.7676999999999996</c:v>
                </c:pt>
                <c:pt idx="3553">
                  <c:v>4.7675999999999998</c:v>
                </c:pt>
                <c:pt idx="3554">
                  <c:v>4.7674000000000003</c:v>
                </c:pt>
                <c:pt idx="3555">
                  <c:v>4.7672999999999996</c:v>
                </c:pt>
                <c:pt idx="3556">
                  <c:v>4.7671000000000001</c:v>
                </c:pt>
                <c:pt idx="3557">
                  <c:v>4.7670000000000003</c:v>
                </c:pt>
                <c:pt idx="3558">
                  <c:v>4.7667999999999999</c:v>
                </c:pt>
                <c:pt idx="3559">
                  <c:v>4.7667000000000002</c:v>
                </c:pt>
                <c:pt idx="3560">
                  <c:v>4.7664999999999997</c:v>
                </c:pt>
                <c:pt idx="3561">
                  <c:v>4.7664</c:v>
                </c:pt>
                <c:pt idx="3562">
                  <c:v>4.7662000000000004</c:v>
                </c:pt>
                <c:pt idx="3563">
                  <c:v>4.7660999999999998</c:v>
                </c:pt>
                <c:pt idx="3564">
                  <c:v>4.766</c:v>
                </c:pt>
                <c:pt idx="3565">
                  <c:v>4.7657999999999996</c:v>
                </c:pt>
                <c:pt idx="3566">
                  <c:v>4.7656999999999998</c:v>
                </c:pt>
                <c:pt idx="3567">
                  <c:v>4.7656000000000001</c:v>
                </c:pt>
                <c:pt idx="3568">
                  <c:v>4.7655000000000003</c:v>
                </c:pt>
                <c:pt idx="3569">
                  <c:v>4.7652999999999999</c:v>
                </c:pt>
                <c:pt idx="3570">
                  <c:v>4.7652000000000001</c:v>
                </c:pt>
                <c:pt idx="3571">
                  <c:v>4.7651000000000003</c:v>
                </c:pt>
                <c:pt idx="3572">
                  <c:v>4.7649999999999997</c:v>
                </c:pt>
                <c:pt idx="3573">
                  <c:v>4.7648999999999999</c:v>
                </c:pt>
                <c:pt idx="3574">
                  <c:v>4.7647000000000004</c:v>
                </c:pt>
                <c:pt idx="3575">
                  <c:v>4.7645999999999997</c:v>
                </c:pt>
                <c:pt idx="3576">
                  <c:v>4.7645</c:v>
                </c:pt>
                <c:pt idx="3577">
                  <c:v>4.7644000000000002</c:v>
                </c:pt>
                <c:pt idx="3578">
                  <c:v>4.7643000000000004</c:v>
                </c:pt>
                <c:pt idx="3579">
                  <c:v>4.7641999999999998</c:v>
                </c:pt>
                <c:pt idx="3580">
                  <c:v>4.7641</c:v>
                </c:pt>
                <c:pt idx="3581">
                  <c:v>4.7640000000000002</c:v>
                </c:pt>
                <c:pt idx="3582">
                  <c:v>4.7638999999999996</c:v>
                </c:pt>
                <c:pt idx="3583">
                  <c:v>4.7637999999999998</c:v>
                </c:pt>
                <c:pt idx="3584">
                  <c:v>4.7637</c:v>
                </c:pt>
                <c:pt idx="3585">
                  <c:v>4.7636000000000003</c:v>
                </c:pt>
                <c:pt idx="3586">
                  <c:v>4.7636000000000003</c:v>
                </c:pt>
                <c:pt idx="3587">
                  <c:v>4.7634999999999996</c:v>
                </c:pt>
                <c:pt idx="3588">
                  <c:v>4.7633999999999999</c:v>
                </c:pt>
                <c:pt idx="3589">
                  <c:v>4.7633000000000001</c:v>
                </c:pt>
                <c:pt idx="3590">
                  <c:v>4.7632000000000003</c:v>
                </c:pt>
                <c:pt idx="3591">
                  <c:v>4.7632000000000003</c:v>
                </c:pt>
                <c:pt idx="3592">
                  <c:v>4.7630999999999997</c:v>
                </c:pt>
                <c:pt idx="3593">
                  <c:v>4.7629999999999999</c:v>
                </c:pt>
                <c:pt idx="3594">
                  <c:v>4.7629999999999999</c:v>
                </c:pt>
                <c:pt idx="3595">
                  <c:v>4.7629000000000001</c:v>
                </c:pt>
                <c:pt idx="3596">
                  <c:v>4.7628000000000004</c:v>
                </c:pt>
                <c:pt idx="3597">
                  <c:v>4.7628000000000004</c:v>
                </c:pt>
                <c:pt idx="3598">
                  <c:v>4.7626999999999997</c:v>
                </c:pt>
                <c:pt idx="3599">
                  <c:v>4.7625999999999999</c:v>
                </c:pt>
              </c:numCache>
            </c:numRef>
          </c:val>
          <c:smooth val="0"/>
          <c:extLst>
            <c:ext xmlns:c16="http://schemas.microsoft.com/office/drawing/2014/chart" uri="{C3380CC4-5D6E-409C-BE32-E72D297353CC}">
              <c16:uniqueId val="{00000000-23B9-40E0-B8DF-E530F9E7C4AC}"/>
            </c:ext>
          </c:extLst>
        </c:ser>
        <c:dLbls>
          <c:showLegendKey val="0"/>
          <c:showVal val="0"/>
          <c:showCatName val="0"/>
          <c:showSerName val="0"/>
          <c:showPercent val="0"/>
          <c:showBubbleSize val="0"/>
        </c:dLbls>
        <c:smooth val="0"/>
        <c:axId val="326522368"/>
        <c:axId val="326524288"/>
      </c:lineChart>
      <c:catAx>
        <c:axId val="326522368"/>
        <c:scaling>
          <c:orientation val="minMax"/>
        </c:scaling>
        <c:delete val="0"/>
        <c:axPos val="b"/>
        <c:title>
          <c:tx>
            <c:rich>
              <a:bodyPr/>
              <a:lstStyle/>
              <a:p>
                <a:pPr>
                  <a:defRPr/>
                </a:pPr>
                <a:r>
                  <a:rPr lang="ru-RU"/>
                  <a:t>Угол, фиксирующий поворот плоскости γ, </a:t>
                </a:r>
                <a:r>
                  <a:rPr lang="en-US"/>
                  <a:t>[</a:t>
                </a:r>
                <a:r>
                  <a:rPr lang="ru-RU"/>
                  <a:t>градусы</a:t>
                </a:r>
                <a:r>
                  <a:rPr lang="en-US"/>
                  <a:t>]</a:t>
                </a:r>
                <a:endParaRPr lang="ru-RU"/>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ru-RU"/>
          </a:p>
        </c:txPr>
        <c:crossAx val="326524288"/>
        <c:crosses val="autoZero"/>
        <c:auto val="1"/>
        <c:lblAlgn val="ctr"/>
        <c:lblOffset val="100"/>
        <c:tickLblSkip val="100"/>
        <c:noMultiLvlLbl val="0"/>
      </c:catAx>
      <c:valAx>
        <c:axId val="326524288"/>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ru-RU"/>
                  <a:t>Радиус перигелия, </a:t>
                </a:r>
                <a:r>
                  <a:rPr lang="en-US"/>
                  <a:t>[a.e.]</a:t>
                </a:r>
                <a:endParaRPr lang="ru-RU"/>
              </a:p>
            </c:rich>
          </c:tx>
          <c:overlay val="0"/>
        </c:title>
        <c:numFmt formatCode="General" sourceLinked="1"/>
        <c:majorTickMark val="none"/>
        <c:minorTickMark val="none"/>
        <c:tickLblPos val="nextTo"/>
        <c:spPr>
          <a:noFill/>
          <a:ln>
            <a:noFill/>
          </a:ln>
          <a:effectLst/>
        </c:spPr>
        <c:txPr>
          <a:bodyPr rot="-60000000" vert="horz"/>
          <a:lstStyle/>
          <a:p>
            <a:pPr>
              <a:defRPr/>
            </a:pPr>
            <a:endParaRPr lang="ru-RU"/>
          </a:p>
        </c:txPr>
        <c:crossAx val="326522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r</a:t>
            </a:r>
            <a:r>
              <a:rPr lang="el-GR" baseline="-25000">
                <a:solidFill>
                  <a:sysClr val="windowText" lastClr="000000"/>
                </a:solidFill>
                <a:latin typeface="Times New Roman" panose="02020603050405020304" pitchFamily="18" charset="0"/>
                <a:cs typeface="Times New Roman" panose="02020603050405020304" pitchFamily="18" charset="0"/>
              </a:rPr>
              <a:t>α</a:t>
            </a:r>
            <a:endParaRPr lang="en-US">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lineChart>
        <c:grouping val="standard"/>
        <c:varyColors val="0"/>
        <c:ser>
          <c:idx val="0"/>
          <c:order val="0"/>
          <c:tx>
            <c:strRef>
              <c:f>Лист1!$O$1</c:f>
              <c:strCache>
                <c:ptCount val="1"/>
                <c:pt idx="0">
                  <c:v>r_a_gelio</c:v>
                </c:pt>
              </c:strCache>
            </c:strRef>
          </c:tx>
          <c:spPr>
            <a:ln w="28575" cap="rnd">
              <a:solidFill>
                <a:schemeClr val="accent1"/>
              </a:solidFill>
              <a:round/>
            </a:ln>
            <a:effectLst/>
          </c:spPr>
          <c:marker>
            <c:symbol val="none"/>
          </c:marker>
          <c:cat>
            <c:strRef>
              <c:f>Лист1!$A:$A</c:f>
              <c:strCache>
                <c:ptCount val="3601"/>
                <c:pt idx="0">
                  <c:v>0</c:v>
                </c:pt>
                <c:pt idx="1">
                  <c:v>0,1</c:v>
                </c:pt>
                <c:pt idx="2">
                  <c:v>0,2</c:v>
                </c:pt>
                <c:pt idx="3">
                  <c:v>0,3</c:v>
                </c:pt>
                <c:pt idx="4">
                  <c:v>0,4</c:v>
                </c:pt>
                <c:pt idx="5">
                  <c:v>0,5</c:v>
                </c:pt>
                <c:pt idx="6">
                  <c:v>0,6</c:v>
                </c:pt>
                <c:pt idx="7">
                  <c:v>0,7</c:v>
                </c:pt>
                <c:pt idx="8">
                  <c:v>0,8</c:v>
                </c:pt>
                <c:pt idx="9">
                  <c:v>0,9</c:v>
                </c:pt>
                <c:pt idx="10">
                  <c:v>1</c:v>
                </c:pt>
                <c:pt idx="11">
                  <c:v>1,1</c:v>
                </c:pt>
                <c:pt idx="12">
                  <c:v>1,2</c:v>
                </c:pt>
                <c:pt idx="13">
                  <c:v>1,3</c:v>
                </c:pt>
                <c:pt idx="14">
                  <c:v>1,4</c:v>
                </c:pt>
                <c:pt idx="15">
                  <c:v>1,5</c:v>
                </c:pt>
                <c:pt idx="16">
                  <c:v>1,6</c:v>
                </c:pt>
                <c:pt idx="17">
                  <c:v>1,7</c:v>
                </c:pt>
                <c:pt idx="18">
                  <c:v>1,8</c:v>
                </c:pt>
                <c:pt idx="19">
                  <c:v>1,9</c:v>
                </c:pt>
                <c:pt idx="20">
                  <c:v>2</c:v>
                </c:pt>
                <c:pt idx="21">
                  <c:v>2,1</c:v>
                </c:pt>
                <c:pt idx="22">
                  <c:v>2,2</c:v>
                </c:pt>
                <c:pt idx="23">
                  <c:v>2,3</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4,1</c:v>
                </c:pt>
                <c:pt idx="42">
                  <c:v>4,2</c:v>
                </c:pt>
                <c:pt idx="43">
                  <c:v>4,3</c:v>
                </c:pt>
                <c:pt idx="44">
                  <c:v>4,4</c:v>
                </c:pt>
                <c:pt idx="45">
                  <c:v>4,5</c:v>
                </c:pt>
                <c:pt idx="46">
                  <c:v>4,6</c:v>
                </c:pt>
                <c:pt idx="47">
                  <c:v>4,7</c:v>
                </c:pt>
                <c:pt idx="48">
                  <c:v>4,8</c:v>
                </c:pt>
                <c:pt idx="49">
                  <c:v>4,9</c:v>
                </c:pt>
                <c:pt idx="50">
                  <c:v>5</c:v>
                </c:pt>
                <c:pt idx="51">
                  <c:v>5,1</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8,2</c:v>
                </c:pt>
                <c:pt idx="83">
                  <c:v>8,3</c:v>
                </c:pt>
                <c:pt idx="84">
                  <c:v>8,4</c:v>
                </c:pt>
                <c:pt idx="85">
                  <c:v>8,5</c:v>
                </c:pt>
                <c:pt idx="86">
                  <c:v>8,6</c:v>
                </c:pt>
                <c:pt idx="87">
                  <c:v>8,7</c:v>
                </c:pt>
                <c:pt idx="88">
                  <c:v>8,8</c:v>
                </c:pt>
                <c:pt idx="89">
                  <c:v>8,9</c:v>
                </c:pt>
                <c:pt idx="90">
                  <c:v>9</c:v>
                </c:pt>
                <c:pt idx="91">
                  <c:v>9,1</c:v>
                </c:pt>
                <c:pt idx="92">
                  <c:v>9,2</c:v>
                </c:pt>
                <c:pt idx="93">
                  <c:v>9,3</c:v>
                </c:pt>
                <c:pt idx="94">
                  <c:v>9,4</c:v>
                </c:pt>
                <c:pt idx="95">
                  <c:v>9,5</c:v>
                </c:pt>
                <c:pt idx="96">
                  <c:v>9,6</c:v>
                </c:pt>
                <c:pt idx="97">
                  <c:v>9,7</c:v>
                </c:pt>
                <c:pt idx="98">
                  <c:v>9,8</c:v>
                </c:pt>
                <c:pt idx="99">
                  <c:v>9,9</c:v>
                </c:pt>
                <c:pt idx="100">
                  <c:v>10</c:v>
                </c:pt>
                <c:pt idx="101">
                  <c:v>10,1</c:v>
                </c:pt>
                <c:pt idx="102">
                  <c:v>10,2</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c:v>
                </c:pt>
                <c:pt idx="162">
                  <c:v>16,2</c:v>
                </c:pt>
                <c:pt idx="163">
                  <c:v>16,3</c:v>
                </c:pt>
                <c:pt idx="164">
                  <c:v>16,4</c:v>
                </c:pt>
                <c:pt idx="165">
                  <c:v>16,5</c:v>
                </c:pt>
                <c:pt idx="166">
                  <c:v>16,6</c:v>
                </c:pt>
                <c:pt idx="167">
                  <c:v>16,7</c:v>
                </c:pt>
                <c:pt idx="168">
                  <c:v>16,8</c:v>
                </c:pt>
                <c:pt idx="169">
                  <c:v>16,9</c:v>
                </c:pt>
                <c:pt idx="170">
                  <c:v>17</c:v>
                </c:pt>
                <c:pt idx="171">
                  <c:v>17,1</c:v>
                </c:pt>
                <c:pt idx="172">
                  <c:v>17,2</c:v>
                </c:pt>
                <c:pt idx="173">
                  <c:v>17,3</c:v>
                </c:pt>
                <c:pt idx="174">
                  <c:v>17,4</c:v>
                </c:pt>
                <c:pt idx="175">
                  <c:v>17,5</c:v>
                </c:pt>
                <c:pt idx="176">
                  <c:v>17,6</c:v>
                </c:pt>
                <c:pt idx="177">
                  <c:v>17,7</c:v>
                </c:pt>
                <c:pt idx="178">
                  <c:v>17,8</c:v>
                </c:pt>
                <c:pt idx="179">
                  <c:v>17,9</c:v>
                </c:pt>
                <c:pt idx="180">
                  <c:v>18</c:v>
                </c:pt>
                <c:pt idx="181">
                  <c:v>18,1</c:v>
                </c:pt>
                <c:pt idx="182">
                  <c:v>18,2</c:v>
                </c:pt>
                <c:pt idx="183">
                  <c:v>18,3</c:v>
                </c:pt>
                <c:pt idx="184">
                  <c:v>18,4</c:v>
                </c:pt>
                <c:pt idx="185">
                  <c:v>18,5</c:v>
                </c:pt>
                <c:pt idx="186">
                  <c:v>18,6</c:v>
                </c:pt>
                <c:pt idx="187">
                  <c:v>18,7</c:v>
                </c:pt>
                <c:pt idx="188">
                  <c:v>18,8</c:v>
                </c:pt>
                <c:pt idx="189">
                  <c:v>18,9</c:v>
                </c:pt>
                <c:pt idx="190">
                  <c:v>19</c:v>
                </c:pt>
                <c:pt idx="191">
                  <c:v>19,1</c:v>
                </c:pt>
                <c:pt idx="192">
                  <c:v>19,2</c:v>
                </c:pt>
                <c:pt idx="193">
                  <c:v>19,3</c:v>
                </c:pt>
                <c:pt idx="194">
                  <c:v>19,4</c:v>
                </c:pt>
                <c:pt idx="195">
                  <c:v>19,5</c:v>
                </c:pt>
                <c:pt idx="196">
                  <c:v>19,6</c:v>
                </c:pt>
                <c:pt idx="197">
                  <c:v>19,7</c:v>
                </c:pt>
                <c:pt idx="198">
                  <c:v>19,8</c:v>
                </c:pt>
                <c:pt idx="199">
                  <c:v>19,9</c:v>
                </c:pt>
                <c:pt idx="200">
                  <c:v>20</c:v>
                </c:pt>
                <c:pt idx="201">
                  <c:v>20,1</c:v>
                </c:pt>
                <c:pt idx="202">
                  <c:v>20,2</c:v>
                </c:pt>
                <c:pt idx="203">
                  <c:v>20,3</c:v>
                </c:pt>
                <c:pt idx="204">
                  <c:v>20,4</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c:v>
                </c:pt>
                <c:pt idx="323">
                  <c:v>32,3</c:v>
                </c:pt>
                <c:pt idx="324">
                  <c:v>32,4</c:v>
                </c:pt>
                <c:pt idx="325">
                  <c:v>32,5</c:v>
                </c:pt>
                <c:pt idx="326">
                  <c:v>32,6</c:v>
                </c:pt>
                <c:pt idx="327">
                  <c:v>32,7</c:v>
                </c:pt>
                <c:pt idx="328">
                  <c:v>32,8</c:v>
                </c:pt>
                <c:pt idx="329">
                  <c:v>32,9</c:v>
                </c:pt>
                <c:pt idx="330">
                  <c:v>33</c:v>
                </c:pt>
                <c:pt idx="331">
                  <c:v>33,1</c:v>
                </c:pt>
                <c:pt idx="332">
                  <c:v>33,2</c:v>
                </c:pt>
                <c:pt idx="333">
                  <c:v>33,3</c:v>
                </c:pt>
                <c:pt idx="334">
                  <c:v>33,4</c:v>
                </c:pt>
                <c:pt idx="335">
                  <c:v>33,5</c:v>
                </c:pt>
                <c:pt idx="336">
                  <c:v>33,6</c:v>
                </c:pt>
                <c:pt idx="337">
                  <c:v>33,7</c:v>
                </c:pt>
                <c:pt idx="338">
                  <c:v>33,8</c:v>
                </c:pt>
                <c:pt idx="339">
                  <c:v>33,9</c:v>
                </c:pt>
                <c:pt idx="340">
                  <c:v>34</c:v>
                </c:pt>
                <c:pt idx="341">
                  <c:v>34,1</c:v>
                </c:pt>
                <c:pt idx="342">
                  <c:v>34,2</c:v>
                </c:pt>
                <c:pt idx="343">
                  <c:v>34,3</c:v>
                </c:pt>
                <c:pt idx="344">
                  <c:v>34,4</c:v>
                </c:pt>
                <c:pt idx="345">
                  <c:v>34,5</c:v>
                </c:pt>
                <c:pt idx="346">
                  <c:v>34,6</c:v>
                </c:pt>
                <c:pt idx="347">
                  <c:v>34,7</c:v>
                </c:pt>
                <c:pt idx="348">
                  <c:v>34,8</c:v>
                </c:pt>
                <c:pt idx="349">
                  <c:v>34,9</c:v>
                </c:pt>
                <c:pt idx="350">
                  <c:v>35</c:v>
                </c:pt>
                <c:pt idx="351">
                  <c:v>35,1</c:v>
                </c:pt>
                <c:pt idx="352">
                  <c:v>35,2</c:v>
                </c:pt>
                <c:pt idx="353">
                  <c:v>35,3</c:v>
                </c:pt>
                <c:pt idx="354">
                  <c:v>35,4</c:v>
                </c:pt>
                <c:pt idx="355">
                  <c:v>35,5</c:v>
                </c:pt>
                <c:pt idx="356">
                  <c:v>35,6</c:v>
                </c:pt>
                <c:pt idx="357">
                  <c:v>35,7</c:v>
                </c:pt>
                <c:pt idx="358">
                  <c:v>35,8</c:v>
                </c:pt>
                <c:pt idx="359">
                  <c:v>35,9</c:v>
                </c:pt>
                <c:pt idx="360">
                  <c:v>36</c:v>
                </c:pt>
                <c:pt idx="361">
                  <c:v>36,1</c:v>
                </c:pt>
                <c:pt idx="362">
                  <c:v>36,2</c:v>
                </c:pt>
                <c:pt idx="363">
                  <c:v>36,3</c:v>
                </c:pt>
                <c:pt idx="364">
                  <c:v>36,4</c:v>
                </c:pt>
                <c:pt idx="365">
                  <c:v>36,5</c:v>
                </c:pt>
                <c:pt idx="366">
                  <c:v>36,6</c:v>
                </c:pt>
                <c:pt idx="367">
                  <c:v>36,7</c:v>
                </c:pt>
                <c:pt idx="368">
                  <c:v>36,8</c:v>
                </c:pt>
                <c:pt idx="369">
                  <c:v>36,9</c:v>
                </c:pt>
                <c:pt idx="370">
                  <c:v>37</c:v>
                </c:pt>
                <c:pt idx="371">
                  <c:v>37,1</c:v>
                </c:pt>
                <c:pt idx="372">
                  <c:v>37,2</c:v>
                </c:pt>
                <c:pt idx="373">
                  <c:v>37,3</c:v>
                </c:pt>
                <c:pt idx="374">
                  <c:v>37,4</c:v>
                </c:pt>
                <c:pt idx="375">
                  <c:v>37,5</c:v>
                </c:pt>
                <c:pt idx="376">
                  <c:v>37,6</c:v>
                </c:pt>
                <c:pt idx="377">
                  <c:v>37,7</c:v>
                </c:pt>
                <c:pt idx="378">
                  <c:v>37,8</c:v>
                </c:pt>
                <c:pt idx="379">
                  <c:v>37,9</c:v>
                </c:pt>
                <c:pt idx="380">
                  <c:v>38</c:v>
                </c:pt>
                <c:pt idx="381">
                  <c:v>38,1</c:v>
                </c:pt>
                <c:pt idx="382">
                  <c:v>38,2</c:v>
                </c:pt>
                <c:pt idx="383">
                  <c:v>38,3</c:v>
                </c:pt>
                <c:pt idx="384">
                  <c:v>38,4</c:v>
                </c:pt>
                <c:pt idx="385">
                  <c:v>38,5</c:v>
                </c:pt>
                <c:pt idx="386">
                  <c:v>38,6</c:v>
                </c:pt>
                <c:pt idx="387">
                  <c:v>38,7</c:v>
                </c:pt>
                <c:pt idx="388">
                  <c:v>38,8</c:v>
                </c:pt>
                <c:pt idx="389">
                  <c:v>38,9</c:v>
                </c:pt>
                <c:pt idx="390">
                  <c:v>39</c:v>
                </c:pt>
                <c:pt idx="391">
                  <c:v>39,1</c:v>
                </c:pt>
                <c:pt idx="392">
                  <c:v>39,2</c:v>
                </c:pt>
                <c:pt idx="393">
                  <c:v>39,3</c:v>
                </c:pt>
                <c:pt idx="394">
                  <c:v>39,4</c:v>
                </c:pt>
                <c:pt idx="395">
                  <c:v>39,5</c:v>
                </c:pt>
                <c:pt idx="396">
                  <c:v>39,6</c:v>
                </c:pt>
                <c:pt idx="397">
                  <c:v>39,7</c:v>
                </c:pt>
                <c:pt idx="398">
                  <c:v>39,8</c:v>
                </c:pt>
                <c:pt idx="399">
                  <c:v>39,9</c:v>
                </c:pt>
                <c:pt idx="400">
                  <c:v>40</c:v>
                </c:pt>
                <c:pt idx="401">
                  <c:v>40,1</c:v>
                </c:pt>
                <c:pt idx="402">
                  <c:v>40,2</c:v>
                </c:pt>
                <c:pt idx="403">
                  <c:v>40,3</c:v>
                </c:pt>
                <c:pt idx="404">
                  <c:v>40,4</c:v>
                </c:pt>
                <c:pt idx="405">
                  <c:v>40,5</c:v>
                </c:pt>
                <c:pt idx="406">
                  <c:v>40,6</c:v>
                </c:pt>
                <c:pt idx="407">
                  <c:v>40,7</c:v>
                </c:pt>
                <c:pt idx="408">
                  <c:v>40,8</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64,1</c:v>
                </c:pt>
                <c:pt idx="642">
                  <c:v>64,2</c:v>
                </c:pt>
                <c:pt idx="643">
                  <c:v>64,3</c:v>
                </c:pt>
                <c:pt idx="644">
                  <c:v>64,4</c:v>
                </c:pt>
                <c:pt idx="645">
                  <c:v>64,5</c:v>
                </c:pt>
                <c:pt idx="646">
                  <c:v>64,6</c:v>
                </c:pt>
                <c:pt idx="647">
                  <c:v>64,7</c:v>
                </c:pt>
                <c:pt idx="648">
                  <c:v>64,8</c:v>
                </c:pt>
                <c:pt idx="649">
                  <c:v>64,9</c:v>
                </c:pt>
                <c:pt idx="650">
                  <c:v>65</c:v>
                </c:pt>
                <c:pt idx="651">
                  <c:v>65,1</c:v>
                </c:pt>
                <c:pt idx="652">
                  <c:v>65,2</c:v>
                </c:pt>
                <c:pt idx="653">
                  <c:v>65,3</c:v>
                </c:pt>
                <c:pt idx="654">
                  <c:v>65,4</c:v>
                </c:pt>
                <c:pt idx="655">
                  <c:v>65,5</c:v>
                </c:pt>
                <c:pt idx="656">
                  <c:v>65,6</c:v>
                </c:pt>
                <c:pt idx="657">
                  <c:v>65,7</c:v>
                </c:pt>
                <c:pt idx="658">
                  <c:v>65,8</c:v>
                </c:pt>
                <c:pt idx="659">
                  <c:v>65,9</c:v>
                </c:pt>
                <c:pt idx="660">
                  <c:v>66</c:v>
                </c:pt>
                <c:pt idx="661">
                  <c:v>66,1</c:v>
                </c:pt>
                <c:pt idx="662">
                  <c:v>66,2</c:v>
                </c:pt>
                <c:pt idx="663">
                  <c:v>66,3</c:v>
                </c:pt>
                <c:pt idx="664">
                  <c:v>66,4</c:v>
                </c:pt>
                <c:pt idx="665">
                  <c:v>66,5</c:v>
                </c:pt>
                <c:pt idx="666">
                  <c:v>66,6</c:v>
                </c:pt>
                <c:pt idx="667">
                  <c:v>66,7</c:v>
                </c:pt>
                <c:pt idx="668">
                  <c:v>66,8</c:v>
                </c:pt>
                <c:pt idx="669">
                  <c:v>66,9</c:v>
                </c:pt>
                <c:pt idx="670">
                  <c:v>67</c:v>
                </c:pt>
                <c:pt idx="671">
                  <c:v>67,1</c:v>
                </c:pt>
                <c:pt idx="672">
                  <c:v>67,2</c:v>
                </c:pt>
                <c:pt idx="673">
                  <c:v>67,3</c:v>
                </c:pt>
                <c:pt idx="674">
                  <c:v>67,4</c:v>
                </c:pt>
                <c:pt idx="675">
                  <c:v>67,5</c:v>
                </c:pt>
                <c:pt idx="676">
                  <c:v>67,6</c:v>
                </c:pt>
                <c:pt idx="677">
                  <c:v>67,7</c:v>
                </c:pt>
                <c:pt idx="678">
                  <c:v>67,8</c:v>
                </c:pt>
                <c:pt idx="679">
                  <c:v>67,9</c:v>
                </c:pt>
                <c:pt idx="680">
                  <c:v>68</c:v>
                </c:pt>
                <c:pt idx="681">
                  <c:v>68,1</c:v>
                </c:pt>
                <c:pt idx="682">
                  <c:v>68,2</c:v>
                </c:pt>
                <c:pt idx="683">
                  <c:v>68,3</c:v>
                </c:pt>
                <c:pt idx="684">
                  <c:v>68,4</c:v>
                </c:pt>
                <c:pt idx="685">
                  <c:v>68,5</c:v>
                </c:pt>
                <c:pt idx="686">
                  <c:v>68,6</c:v>
                </c:pt>
                <c:pt idx="687">
                  <c:v>68,7</c:v>
                </c:pt>
                <c:pt idx="688">
                  <c:v>68,8</c:v>
                </c:pt>
                <c:pt idx="689">
                  <c:v>68,9</c:v>
                </c:pt>
                <c:pt idx="690">
                  <c:v>69</c:v>
                </c:pt>
                <c:pt idx="691">
                  <c:v>69,1</c:v>
                </c:pt>
                <c:pt idx="692">
                  <c:v>69,2</c:v>
                </c:pt>
                <c:pt idx="693">
                  <c:v>69,3</c:v>
                </c:pt>
                <c:pt idx="694">
                  <c:v>69,4</c:v>
                </c:pt>
                <c:pt idx="695">
                  <c:v>69,5</c:v>
                </c:pt>
                <c:pt idx="696">
                  <c:v>69,6</c:v>
                </c:pt>
                <c:pt idx="697">
                  <c:v>69,7</c:v>
                </c:pt>
                <c:pt idx="698">
                  <c:v>69,8</c:v>
                </c:pt>
                <c:pt idx="699">
                  <c:v>69,9</c:v>
                </c:pt>
                <c:pt idx="700">
                  <c:v>70</c:v>
                </c:pt>
                <c:pt idx="701">
                  <c:v>70,1</c:v>
                </c:pt>
                <c:pt idx="702">
                  <c:v>70,2</c:v>
                </c:pt>
                <c:pt idx="703">
                  <c:v>70,3</c:v>
                </c:pt>
                <c:pt idx="704">
                  <c:v>70,4</c:v>
                </c:pt>
                <c:pt idx="705">
                  <c:v>70,5</c:v>
                </c:pt>
                <c:pt idx="706">
                  <c:v>70,6</c:v>
                </c:pt>
                <c:pt idx="707">
                  <c:v>70,7</c:v>
                </c:pt>
                <c:pt idx="708">
                  <c:v>70,8</c:v>
                </c:pt>
                <c:pt idx="709">
                  <c:v>70,9</c:v>
                </c:pt>
                <c:pt idx="710">
                  <c:v>71</c:v>
                </c:pt>
                <c:pt idx="711">
                  <c:v>71,1</c:v>
                </c:pt>
                <c:pt idx="712">
                  <c:v>71,2</c:v>
                </c:pt>
                <c:pt idx="713">
                  <c:v>71,3</c:v>
                </c:pt>
                <c:pt idx="714">
                  <c:v>71,4</c:v>
                </c:pt>
                <c:pt idx="715">
                  <c:v>71,5</c:v>
                </c:pt>
                <c:pt idx="716">
                  <c:v>71,6</c:v>
                </c:pt>
                <c:pt idx="717">
                  <c:v>71,7</c:v>
                </c:pt>
                <c:pt idx="718">
                  <c:v>71,8</c:v>
                </c:pt>
                <c:pt idx="719">
                  <c:v>71,9</c:v>
                </c:pt>
                <c:pt idx="720">
                  <c:v>72</c:v>
                </c:pt>
                <c:pt idx="721">
                  <c:v>72,1</c:v>
                </c:pt>
                <c:pt idx="722">
                  <c:v>72,2</c:v>
                </c:pt>
                <c:pt idx="723">
                  <c:v>72,3</c:v>
                </c:pt>
                <c:pt idx="724">
                  <c:v>72,4</c:v>
                </c:pt>
                <c:pt idx="725">
                  <c:v>72,5</c:v>
                </c:pt>
                <c:pt idx="726">
                  <c:v>72,6</c:v>
                </c:pt>
                <c:pt idx="727">
                  <c:v>72,7</c:v>
                </c:pt>
                <c:pt idx="728">
                  <c:v>72,8</c:v>
                </c:pt>
                <c:pt idx="729">
                  <c:v>72,9</c:v>
                </c:pt>
                <c:pt idx="730">
                  <c:v>73</c:v>
                </c:pt>
                <c:pt idx="731">
                  <c:v>73,1</c:v>
                </c:pt>
                <c:pt idx="732">
                  <c:v>73,2</c:v>
                </c:pt>
                <c:pt idx="733">
                  <c:v>73,3</c:v>
                </c:pt>
                <c:pt idx="734">
                  <c:v>73,4</c:v>
                </c:pt>
                <c:pt idx="735">
                  <c:v>73,5</c:v>
                </c:pt>
                <c:pt idx="736">
                  <c:v>73,6</c:v>
                </c:pt>
                <c:pt idx="737">
                  <c:v>73,7</c:v>
                </c:pt>
                <c:pt idx="738">
                  <c:v>73,8</c:v>
                </c:pt>
                <c:pt idx="739">
                  <c:v>73,9</c:v>
                </c:pt>
                <c:pt idx="740">
                  <c:v>74</c:v>
                </c:pt>
                <c:pt idx="741">
                  <c:v>74,1</c:v>
                </c:pt>
                <c:pt idx="742">
                  <c:v>74,2</c:v>
                </c:pt>
                <c:pt idx="743">
                  <c:v>74,3</c:v>
                </c:pt>
                <c:pt idx="744">
                  <c:v>74,4</c:v>
                </c:pt>
                <c:pt idx="745">
                  <c:v>74,5</c:v>
                </c:pt>
                <c:pt idx="746">
                  <c:v>74,6</c:v>
                </c:pt>
                <c:pt idx="747">
                  <c:v>74,7</c:v>
                </c:pt>
                <c:pt idx="748">
                  <c:v>74,8</c:v>
                </c:pt>
                <c:pt idx="749">
                  <c:v>74,9</c:v>
                </c:pt>
                <c:pt idx="750">
                  <c:v>75</c:v>
                </c:pt>
                <c:pt idx="751">
                  <c:v>75,1</c:v>
                </c:pt>
                <c:pt idx="752">
                  <c:v>75,2</c:v>
                </c:pt>
                <c:pt idx="753">
                  <c:v>75,3</c:v>
                </c:pt>
                <c:pt idx="754">
                  <c:v>75,4</c:v>
                </c:pt>
                <c:pt idx="755">
                  <c:v>75,5</c:v>
                </c:pt>
                <c:pt idx="756">
                  <c:v>75,6</c:v>
                </c:pt>
                <c:pt idx="757">
                  <c:v>75,7</c:v>
                </c:pt>
                <c:pt idx="758">
                  <c:v>75,8</c:v>
                </c:pt>
                <c:pt idx="759">
                  <c:v>75,9</c:v>
                </c:pt>
                <c:pt idx="760">
                  <c:v>76</c:v>
                </c:pt>
                <c:pt idx="761">
                  <c:v>76,1</c:v>
                </c:pt>
                <c:pt idx="762">
                  <c:v>76,2</c:v>
                </c:pt>
                <c:pt idx="763">
                  <c:v>76,3</c:v>
                </c:pt>
                <c:pt idx="764">
                  <c:v>76,4</c:v>
                </c:pt>
                <c:pt idx="765">
                  <c:v>76,5</c:v>
                </c:pt>
                <c:pt idx="766">
                  <c:v>76,6</c:v>
                </c:pt>
                <c:pt idx="767">
                  <c:v>76,7</c:v>
                </c:pt>
                <c:pt idx="768">
                  <c:v>76,8</c:v>
                </c:pt>
                <c:pt idx="769">
                  <c:v>76,9</c:v>
                </c:pt>
                <c:pt idx="770">
                  <c:v>77</c:v>
                </c:pt>
                <c:pt idx="771">
                  <c:v>77,1</c:v>
                </c:pt>
                <c:pt idx="772">
                  <c:v>77,2</c:v>
                </c:pt>
                <c:pt idx="773">
                  <c:v>77,3</c:v>
                </c:pt>
                <c:pt idx="774">
                  <c:v>77,4</c:v>
                </c:pt>
                <c:pt idx="775">
                  <c:v>77,5</c:v>
                </c:pt>
                <c:pt idx="776">
                  <c:v>77,6</c:v>
                </c:pt>
                <c:pt idx="777">
                  <c:v>77,7</c:v>
                </c:pt>
                <c:pt idx="778">
                  <c:v>77,8</c:v>
                </c:pt>
                <c:pt idx="779">
                  <c:v>77,9</c:v>
                </c:pt>
                <c:pt idx="780">
                  <c:v>78</c:v>
                </c:pt>
                <c:pt idx="781">
                  <c:v>78,1</c:v>
                </c:pt>
                <c:pt idx="782">
                  <c:v>78,2</c:v>
                </c:pt>
                <c:pt idx="783">
                  <c:v>78,3</c:v>
                </c:pt>
                <c:pt idx="784">
                  <c:v>78,4</c:v>
                </c:pt>
                <c:pt idx="785">
                  <c:v>78,5</c:v>
                </c:pt>
                <c:pt idx="786">
                  <c:v>78,6</c:v>
                </c:pt>
                <c:pt idx="787">
                  <c:v>78,7</c:v>
                </c:pt>
                <c:pt idx="788">
                  <c:v>78,8</c:v>
                </c:pt>
                <c:pt idx="789">
                  <c:v>78,9</c:v>
                </c:pt>
                <c:pt idx="790">
                  <c:v>79</c:v>
                </c:pt>
                <c:pt idx="791">
                  <c:v>79,1</c:v>
                </c:pt>
                <c:pt idx="792">
                  <c:v>79,2</c:v>
                </c:pt>
                <c:pt idx="793">
                  <c:v>79,3</c:v>
                </c:pt>
                <c:pt idx="794">
                  <c:v>79,4</c:v>
                </c:pt>
                <c:pt idx="795">
                  <c:v>79,5</c:v>
                </c:pt>
                <c:pt idx="796">
                  <c:v>79,6</c:v>
                </c:pt>
                <c:pt idx="797">
                  <c:v>79,7</c:v>
                </c:pt>
                <c:pt idx="798">
                  <c:v>79,8</c:v>
                </c:pt>
                <c:pt idx="799">
                  <c:v>79,9</c:v>
                </c:pt>
                <c:pt idx="800">
                  <c:v>80</c:v>
                </c:pt>
                <c:pt idx="801">
                  <c:v>80,1</c:v>
                </c:pt>
                <c:pt idx="802">
                  <c:v>80,2</c:v>
                </c:pt>
                <c:pt idx="803">
                  <c:v>80,3</c:v>
                </c:pt>
                <c:pt idx="804">
                  <c:v>80,4</c:v>
                </c:pt>
                <c:pt idx="805">
                  <c:v>80,5</c:v>
                </c:pt>
                <c:pt idx="806">
                  <c:v>80,6</c:v>
                </c:pt>
                <c:pt idx="807">
                  <c:v>80,7</c:v>
                </c:pt>
                <c:pt idx="808">
                  <c:v>80,8</c:v>
                </c:pt>
                <c:pt idx="809">
                  <c:v>80,9</c:v>
                </c:pt>
                <c:pt idx="810">
                  <c:v>81</c:v>
                </c:pt>
                <c:pt idx="811">
                  <c:v>81,1</c:v>
                </c:pt>
                <c:pt idx="812">
                  <c:v>81,2</c:v>
                </c:pt>
                <c:pt idx="813">
                  <c:v>81,3</c:v>
                </c:pt>
                <c:pt idx="814">
                  <c:v>81,4</c:v>
                </c:pt>
                <c:pt idx="815">
                  <c:v>81,5</c:v>
                </c:pt>
                <c:pt idx="816">
                  <c:v>81,6</c:v>
                </c:pt>
                <c:pt idx="817">
                  <c:v>81,7</c:v>
                </c:pt>
                <c:pt idx="818">
                  <c:v>81,8</c:v>
                </c:pt>
                <c:pt idx="819">
                  <c:v>81,9</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128,2</c:v>
                </c:pt>
                <c:pt idx="1283">
                  <c:v>128,3</c:v>
                </c:pt>
                <c:pt idx="1284">
                  <c:v>128,4</c:v>
                </c:pt>
                <c:pt idx="1285">
                  <c:v>128,5</c:v>
                </c:pt>
                <c:pt idx="1286">
                  <c:v>128,6</c:v>
                </c:pt>
                <c:pt idx="1287">
                  <c:v>128,7</c:v>
                </c:pt>
                <c:pt idx="1288">
                  <c:v>128,8</c:v>
                </c:pt>
                <c:pt idx="1289">
                  <c:v>128,9</c:v>
                </c:pt>
                <c:pt idx="1290">
                  <c:v>129</c:v>
                </c:pt>
                <c:pt idx="1291">
                  <c:v>129,1</c:v>
                </c:pt>
                <c:pt idx="1292">
                  <c:v>129,2</c:v>
                </c:pt>
                <c:pt idx="1293">
                  <c:v>129,3</c:v>
                </c:pt>
                <c:pt idx="1294">
                  <c:v>129,4</c:v>
                </c:pt>
                <c:pt idx="1295">
                  <c:v>129,5</c:v>
                </c:pt>
                <c:pt idx="1296">
                  <c:v>129,6</c:v>
                </c:pt>
                <c:pt idx="1297">
                  <c:v>129,7</c:v>
                </c:pt>
                <c:pt idx="1298">
                  <c:v>129,8</c:v>
                </c:pt>
                <c:pt idx="1299">
                  <c:v>129,9</c:v>
                </c:pt>
                <c:pt idx="1300">
                  <c:v>130</c:v>
                </c:pt>
                <c:pt idx="1301">
                  <c:v>130,1</c:v>
                </c:pt>
                <c:pt idx="1302">
                  <c:v>130,2</c:v>
                </c:pt>
                <c:pt idx="1303">
                  <c:v>130,3</c:v>
                </c:pt>
                <c:pt idx="1304">
                  <c:v>130,4</c:v>
                </c:pt>
                <c:pt idx="1305">
                  <c:v>130,5</c:v>
                </c:pt>
                <c:pt idx="1306">
                  <c:v>130,6</c:v>
                </c:pt>
                <c:pt idx="1307">
                  <c:v>130,7</c:v>
                </c:pt>
                <c:pt idx="1308">
                  <c:v>130,8</c:v>
                </c:pt>
                <c:pt idx="1309">
                  <c:v>130,9</c:v>
                </c:pt>
                <c:pt idx="1310">
                  <c:v>131</c:v>
                </c:pt>
                <c:pt idx="1311">
                  <c:v>131,1</c:v>
                </c:pt>
                <c:pt idx="1312">
                  <c:v>131,2</c:v>
                </c:pt>
                <c:pt idx="1313">
                  <c:v>131,3</c:v>
                </c:pt>
                <c:pt idx="1314">
                  <c:v>131,4</c:v>
                </c:pt>
                <c:pt idx="1315">
                  <c:v>131,5</c:v>
                </c:pt>
                <c:pt idx="1316">
                  <c:v>131,6</c:v>
                </c:pt>
                <c:pt idx="1317">
                  <c:v>131,7</c:v>
                </c:pt>
                <c:pt idx="1318">
                  <c:v>131,8</c:v>
                </c:pt>
                <c:pt idx="1319">
                  <c:v>131,9</c:v>
                </c:pt>
                <c:pt idx="1320">
                  <c:v>132</c:v>
                </c:pt>
                <c:pt idx="1321">
                  <c:v>132,1</c:v>
                </c:pt>
                <c:pt idx="1322">
                  <c:v>132,2</c:v>
                </c:pt>
                <c:pt idx="1323">
                  <c:v>132,3</c:v>
                </c:pt>
                <c:pt idx="1324">
                  <c:v>132,4</c:v>
                </c:pt>
                <c:pt idx="1325">
                  <c:v>132,5</c:v>
                </c:pt>
                <c:pt idx="1326">
                  <c:v>132,6</c:v>
                </c:pt>
                <c:pt idx="1327">
                  <c:v>132,7</c:v>
                </c:pt>
                <c:pt idx="1328">
                  <c:v>132,8</c:v>
                </c:pt>
                <c:pt idx="1329">
                  <c:v>132,9</c:v>
                </c:pt>
                <c:pt idx="1330">
                  <c:v>133</c:v>
                </c:pt>
                <c:pt idx="1331">
                  <c:v>133,1</c:v>
                </c:pt>
                <c:pt idx="1332">
                  <c:v>133,2</c:v>
                </c:pt>
                <c:pt idx="1333">
                  <c:v>133,3</c:v>
                </c:pt>
                <c:pt idx="1334">
                  <c:v>133,4</c:v>
                </c:pt>
                <c:pt idx="1335">
                  <c:v>133,5</c:v>
                </c:pt>
                <c:pt idx="1336">
                  <c:v>133,6</c:v>
                </c:pt>
                <c:pt idx="1337">
                  <c:v>133,7</c:v>
                </c:pt>
                <c:pt idx="1338">
                  <c:v>133,8</c:v>
                </c:pt>
                <c:pt idx="1339">
                  <c:v>133,9</c:v>
                </c:pt>
                <c:pt idx="1340">
                  <c:v>134</c:v>
                </c:pt>
                <c:pt idx="1341">
                  <c:v>134,1</c:v>
                </c:pt>
                <c:pt idx="1342">
                  <c:v>134,2</c:v>
                </c:pt>
                <c:pt idx="1343">
                  <c:v>134,3</c:v>
                </c:pt>
                <c:pt idx="1344">
                  <c:v>134,4</c:v>
                </c:pt>
                <c:pt idx="1345">
                  <c:v>134,5</c:v>
                </c:pt>
                <c:pt idx="1346">
                  <c:v>134,6</c:v>
                </c:pt>
                <c:pt idx="1347">
                  <c:v>134,7</c:v>
                </c:pt>
                <c:pt idx="1348">
                  <c:v>134,8</c:v>
                </c:pt>
                <c:pt idx="1349">
                  <c:v>134,9</c:v>
                </c:pt>
                <c:pt idx="1350">
                  <c:v>135</c:v>
                </c:pt>
                <c:pt idx="1351">
                  <c:v>135,1</c:v>
                </c:pt>
                <c:pt idx="1352">
                  <c:v>135,2</c:v>
                </c:pt>
                <c:pt idx="1353">
                  <c:v>135,3</c:v>
                </c:pt>
                <c:pt idx="1354">
                  <c:v>135,4</c:v>
                </c:pt>
                <c:pt idx="1355">
                  <c:v>135,5</c:v>
                </c:pt>
                <c:pt idx="1356">
                  <c:v>135,6</c:v>
                </c:pt>
                <c:pt idx="1357">
                  <c:v>135,7</c:v>
                </c:pt>
                <c:pt idx="1358">
                  <c:v>135,8</c:v>
                </c:pt>
                <c:pt idx="1359">
                  <c:v>135,9</c:v>
                </c:pt>
                <c:pt idx="1360">
                  <c:v>136</c:v>
                </c:pt>
                <c:pt idx="1361">
                  <c:v>136,1</c:v>
                </c:pt>
                <c:pt idx="1362">
                  <c:v>136,2</c:v>
                </c:pt>
                <c:pt idx="1363">
                  <c:v>136,3</c:v>
                </c:pt>
                <c:pt idx="1364">
                  <c:v>136,4</c:v>
                </c:pt>
                <c:pt idx="1365">
                  <c:v>136,5</c:v>
                </c:pt>
                <c:pt idx="1366">
                  <c:v>136,6</c:v>
                </c:pt>
                <c:pt idx="1367">
                  <c:v>136,7</c:v>
                </c:pt>
                <c:pt idx="1368">
                  <c:v>136,8</c:v>
                </c:pt>
                <c:pt idx="1369">
                  <c:v>136,9</c:v>
                </c:pt>
                <c:pt idx="1370">
                  <c:v>137</c:v>
                </c:pt>
                <c:pt idx="1371">
                  <c:v>137,1</c:v>
                </c:pt>
                <c:pt idx="1372">
                  <c:v>137,2</c:v>
                </c:pt>
                <c:pt idx="1373">
                  <c:v>137,3</c:v>
                </c:pt>
                <c:pt idx="1374">
                  <c:v>137,4</c:v>
                </c:pt>
                <c:pt idx="1375">
                  <c:v>137,5</c:v>
                </c:pt>
                <c:pt idx="1376">
                  <c:v>137,6</c:v>
                </c:pt>
                <c:pt idx="1377">
                  <c:v>137,7</c:v>
                </c:pt>
                <c:pt idx="1378">
                  <c:v>137,8</c:v>
                </c:pt>
                <c:pt idx="1379">
                  <c:v>137,9</c:v>
                </c:pt>
                <c:pt idx="1380">
                  <c:v>138</c:v>
                </c:pt>
                <c:pt idx="1381">
                  <c:v>138,1</c:v>
                </c:pt>
                <c:pt idx="1382">
                  <c:v>138,2</c:v>
                </c:pt>
                <c:pt idx="1383">
                  <c:v>138,3</c:v>
                </c:pt>
                <c:pt idx="1384">
                  <c:v>138,4</c:v>
                </c:pt>
                <c:pt idx="1385">
                  <c:v>138,5</c:v>
                </c:pt>
                <c:pt idx="1386">
                  <c:v>138,6</c:v>
                </c:pt>
                <c:pt idx="1387">
                  <c:v>138,7</c:v>
                </c:pt>
                <c:pt idx="1388">
                  <c:v>138,8</c:v>
                </c:pt>
                <c:pt idx="1389">
                  <c:v>138,9</c:v>
                </c:pt>
                <c:pt idx="1390">
                  <c:v>139</c:v>
                </c:pt>
                <c:pt idx="1391">
                  <c:v>139,1</c:v>
                </c:pt>
                <c:pt idx="1392">
                  <c:v>139,2</c:v>
                </c:pt>
                <c:pt idx="1393">
                  <c:v>139,3</c:v>
                </c:pt>
                <c:pt idx="1394">
                  <c:v>139,4</c:v>
                </c:pt>
                <c:pt idx="1395">
                  <c:v>139,5</c:v>
                </c:pt>
                <c:pt idx="1396">
                  <c:v>139,6</c:v>
                </c:pt>
                <c:pt idx="1397">
                  <c:v>139,7</c:v>
                </c:pt>
                <c:pt idx="1398">
                  <c:v>139,8</c:v>
                </c:pt>
                <c:pt idx="1399">
                  <c:v>139,9</c:v>
                </c:pt>
                <c:pt idx="1400">
                  <c:v>140</c:v>
                </c:pt>
                <c:pt idx="1401">
                  <c:v>140,1</c:v>
                </c:pt>
                <c:pt idx="1402">
                  <c:v>140,2</c:v>
                </c:pt>
                <c:pt idx="1403">
                  <c:v>140,3</c:v>
                </c:pt>
                <c:pt idx="1404">
                  <c:v>140,4</c:v>
                </c:pt>
                <c:pt idx="1405">
                  <c:v>140,5</c:v>
                </c:pt>
                <c:pt idx="1406">
                  <c:v>140,6</c:v>
                </c:pt>
                <c:pt idx="1407">
                  <c:v>140,7</c:v>
                </c:pt>
                <c:pt idx="1408">
                  <c:v>140,8</c:v>
                </c:pt>
                <c:pt idx="1409">
                  <c:v>140,9</c:v>
                </c:pt>
                <c:pt idx="1410">
                  <c:v>141</c:v>
                </c:pt>
                <c:pt idx="1411">
                  <c:v>141,1</c:v>
                </c:pt>
                <c:pt idx="1412">
                  <c:v>141,2</c:v>
                </c:pt>
                <c:pt idx="1413">
                  <c:v>141,3</c:v>
                </c:pt>
                <c:pt idx="1414">
                  <c:v>141,4</c:v>
                </c:pt>
                <c:pt idx="1415">
                  <c:v>141,5</c:v>
                </c:pt>
                <c:pt idx="1416">
                  <c:v>141,6</c:v>
                </c:pt>
                <c:pt idx="1417">
                  <c:v>141,7</c:v>
                </c:pt>
                <c:pt idx="1418">
                  <c:v>141,8</c:v>
                </c:pt>
                <c:pt idx="1419">
                  <c:v>141,9</c:v>
                </c:pt>
                <c:pt idx="1420">
                  <c:v>142</c:v>
                </c:pt>
                <c:pt idx="1421">
                  <c:v>142,1</c:v>
                </c:pt>
                <c:pt idx="1422">
                  <c:v>142,2</c:v>
                </c:pt>
                <c:pt idx="1423">
                  <c:v>142,3</c:v>
                </c:pt>
                <c:pt idx="1424">
                  <c:v>142,4</c:v>
                </c:pt>
                <c:pt idx="1425">
                  <c:v>142,5</c:v>
                </c:pt>
                <c:pt idx="1426">
                  <c:v>142,6</c:v>
                </c:pt>
                <c:pt idx="1427">
                  <c:v>142,7</c:v>
                </c:pt>
                <c:pt idx="1428">
                  <c:v>142,8</c:v>
                </c:pt>
                <c:pt idx="1429">
                  <c:v>142,9</c:v>
                </c:pt>
                <c:pt idx="1430">
                  <c:v>143</c:v>
                </c:pt>
                <c:pt idx="1431">
                  <c:v>143,1</c:v>
                </c:pt>
                <c:pt idx="1432">
                  <c:v>143,2</c:v>
                </c:pt>
                <c:pt idx="1433">
                  <c:v>143,3</c:v>
                </c:pt>
                <c:pt idx="1434">
                  <c:v>143,4</c:v>
                </c:pt>
                <c:pt idx="1435">
                  <c:v>143,5</c:v>
                </c:pt>
                <c:pt idx="1436">
                  <c:v>143,6</c:v>
                </c:pt>
                <c:pt idx="1437">
                  <c:v>143,7</c:v>
                </c:pt>
                <c:pt idx="1438">
                  <c:v>143,8</c:v>
                </c:pt>
                <c:pt idx="1439">
                  <c:v>143,9</c:v>
                </c:pt>
                <c:pt idx="1440">
                  <c:v>144</c:v>
                </c:pt>
                <c:pt idx="1441">
                  <c:v>144,1</c:v>
                </c:pt>
                <c:pt idx="1442">
                  <c:v>144,2</c:v>
                </c:pt>
                <c:pt idx="1443">
                  <c:v>144,3</c:v>
                </c:pt>
                <c:pt idx="1444">
                  <c:v>144,4</c:v>
                </c:pt>
                <c:pt idx="1445">
                  <c:v>144,5</c:v>
                </c:pt>
                <c:pt idx="1446">
                  <c:v>144,6</c:v>
                </c:pt>
                <c:pt idx="1447">
                  <c:v>144,7</c:v>
                </c:pt>
                <c:pt idx="1448">
                  <c:v>144,8</c:v>
                </c:pt>
                <c:pt idx="1449">
                  <c:v>144,9</c:v>
                </c:pt>
                <c:pt idx="1450">
                  <c:v>145</c:v>
                </c:pt>
                <c:pt idx="1451">
                  <c:v>145,1</c:v>
                </c:pt>
                <c:pt idx="1452">
                  <c:v>145,2</c:v>
                </c:pt>
                <c:pt idx="1453">
                  <c:v>145,3</c:v>
                </c:pt>
                <c:pt idx="1454">
                  <c:v>145,4</c:v>
                </c:pt>
                <c:pt idx="1455">
                  <c:v>145,5</c:v>
                </c:pt>
                <c:pt idx="1456">
                  <c:v>145,6</c:v>
                </c:pt>
                <c:pt idx="1457">
                  <c:v>145,7</c:v>
                </c:pt>
                <c:pt idx="1458">
                  <c:v>145,8</c:v>
                </c:pt>
                <c:pt idx="1459">
                  <c:v>145,9</c:v>
                </c:pt>
                <c:pt idx="1460">
                  <c:v>146</c:v>
                </c:pt>
                <c:pt idx="1461">
                  <c:v>146,1</c:v>
                </c:pt>
                <c:pt idx="1462">
                  <c:v>146,2</c:v>
                </c:pt>
                <c:pt idx="1463">
                  <c:v>146,3</c:v>
                </c:pt>
                <c:pt idx="1464">
                  <c:v>146,4</c:v>
                </c:pt>
                <c:pt idx="1465">
                  <c:v>146,5</c:v>
                </c:pt>
                <c:pt idx="1466">
                  <c:v>146,6</c:v>
                </c:pt>
                <c:pt idx="1467">
                  <c:v>146,7</c:v>
                </c:pt>
                <c:pt idx="1468">
                  <c:v>146,8</c:v>
                </c:pt>
                <c:pt idx="1469">
                  <c:v>146,9</c:v>
                </c:pt>
                <c:pt idx="1470">
                  <c:v>147</c:v>
                </c:pt>
                <c:pt idx="1471">
                  <c:v>147,1</c:v>
                </c:pt>
                <c:pt idx="1472">
                  <c:v>147,2</c:v>
                </c:pt>
                <c:pt idx="1473">
                  <c:v>147,3</c:v>
                </c:pt>
                <c:pt idx="1474">
                  <c:v>147,4</c:v>
                </c:pt>
                <c:pt idx="1475">
                  <c:v>147,5</c:v>
                </c:pt>
                <c:pt idx="1476">
                  <c:v>147,6</c:v>
                </c:pt>
                <c:pt idx="1477">
                  <c:v>147,7</c:v>
                </c:pt>
                <c:pt idx="1478">
                  <c:v>147,8</c:v>
                </c:pt>
                <c:pt idx="1479">
                  <c:v>147,9</c:v>
                </c:pt>
                <c:pt idx="1480">
                  <c:v>148</c:v>
                </c:pt>
                <c:pt idx="1481">
                  <c:v>148,1</c:v>
                </c:pt>
                <c:pt idx="1482">
                  <c:v>148,2</c:v>
                </c:pt>
                <c:pt idx="1483">
                  <c:v>148,3</c:v>
                </c:pt>
                <c:pt idx="1484">
                  <c:v>148,4</c:v>
                </c:pt>
                <c:pt idx="1485">
                  <c:v>148,5</c:v>
                </c:pt>
                <c:pt idx="1486">
                  <c:v>148,6</c:v>
                </c:pt>
                <c:pt idx="1487">
                  <c:v>148,7</c:v>
                </c:pt>
                <c:pt idx="1488">
                  <c:v>148,8</c:v>
                </c:pt>
                <c:pt idx="1489">
                  <c:v>148,9</c:v>
                </c:pt>
                <c:pt idx="1490">
                  <c:v>149</c:v>
                </c:pt>
                <c:pt idx="1491">
                  <c:v>149,1</c:v>
                </c:pt>
                <c:pt idx="1492">
                  <c:v>149,2</c:v>
                </c:pt>
                <c:pt idx="1493">
                  <c:v>149,3</c:v>
                </c:pt>
                <c:pt idx="1494">
                  <c:v>149,4</c:v>
                </c:pt>
                <c:pt idx="1495">
                  <c:v>149,5</c:v>
                </c:pt>
                <c:pt idx="1496">
                  <c:v>149,6</c:v>
                </c:pt>
                <c:pt idx="1497">
                  <c:v>149,7</c:v>
                </c:pt>
                <c:pt idx="1498">
                  <c:v>149,8</c:v>
                </c:pt>
                <c:pt idx="1499">
                  <c:v>149,9</c:v>
                </c:pt>
                <c:pt idx="1500">
                  <c:v>150</c:v>
                </c:pt>
                <c:pt idx="1501">
                  <c:v>150,1</c:v>
                </c:pt>
                <c:pt idx="1502">
                  <c:v>150,2</c:v>
                </c:pt>
                <c:pt idx="1503">
                  <c:v>150,3</c:v>
                </c:pt>
                <c:pt idx="1504">
                  <c:v>150,4</c:v>
                </c:pt>
                <c:pt idx="1505">
                  <c:v>150,5</c:v>
                </c:pt>
                <c:pt idx="1506">
                  <c:v>150,6</c:v>
                </c:pt>
                <c:pt idx="1507">
                  <c:v>150,7</c:v>
                </c:pt>
                <c:pt idx="1508">
                  <c:v>150,8</c:v>
                </c:pt>
                <c:pt idx="1509">
                  <c:v>150,9</c:v>
                </c:pt>
                <c:pt idx="1510">
                  <c:v>151</c:v>
                </c:pt>
                <c:pt idx="1511">
                  <c:v>151,1</c:v>
                </c:pt>
                <c:pt idx="1512">
                  <c:v>151,2</c:v>
                </c:pt>
                <c:pt idx="1513">
                  <c:v>151,3</c:v>
                </c:pt>
                <c:pt idx="1514">
                  <c:v>151,4</c:v>
                </c:pt>
                <c:pt idx="1515">
                  <c:v>151,5</c:v>
                </c:pt>
                <c:pt idx="1516">
                  <c:v>151,6</c:v>
                </c:pt>
                <c:pt idx="1517">
                  <c:v>151,7</c:v>
                </c:pt>
                <c:pt idx="1518">
                  <c:v>151,8</c:v>
                </c:pt>
                <c:pt idx="1519">
                  <c:v>151,9</c:v>
                </c:pt>
                <c:pt idx="1520">
                  <c:v>152</c:v>
                </c:pt>
                <c:pt idx="1521">
                  <c:v>152,1</c:v>
                </c:pt>
                <c:pt idx="1522">
                  <c:v>152,2</c:v>
                </c:pt>
                <c:pt idx="1523">
                  <c:v>152,3</c:v>
                </c:pt>
                <c:pt idx="1524">
                  <c:v>152,4</c:v>
                </c:pt>
                <c:pt idx="1525">
                  <c:v>152,5</c:v>
                </c:pt>
                <c:pt idx="1526">
                  <c:v>152,6</c:v>
                </c:pt>
                <c:pt idx="1527">
                  <c:v>152,7</c:v>
                </c:pt>
                <c:pt idx="1528">
                  <c:v>152,8</c:v>
                </c:pt>
                <c:pt idx="1529">
                  <c:v>152,9</c:v>
                </c:pt>
                <c:pt idx="1530">
                  <c:v>153</c:v>
                </c:pt>
                <c:pt idx="1531">
                  <c:v>153,1</c:v>
                </c:pt>
                <c:pt idx="1532">
                  <c:v>153,2</c:v>
                </c:pt>
                <c:pt idx="1533">
                  <c:v>153,3</c:v>
                </c:pt>
                <c:pt idx="1534">
                  <c:v>153,4</c:v>
                </c:pt>
                <c:pt idx="1535">
                  <c:v>153,5</c:v>
                </c:pt>
                <c:pt idx="1536">
                  <c:v>153,6</c:v>
                </c:pt>
                <c:pt idx="1537">
                  <c:v>153,7</c:v>
                </c:pt>
                <c:pt idx="1538">
                  <c:v>153,8</c:v>
                </c:pt>
                <c:pt idx="1539">
                  <c:v>153,9</c:v>
                </c:pt>
                <c:pt idx="1540">
                  <c:v>154</c:v>
                </c:pt>
                <c:pt idx="1541">
                  <c:v>154,1</c:v>
                </c:pt>
                <c:pt idx="1542">
                  <c:v>154,2</c:v>
                </c:pt>
                <c:pt idx="1543">
                  <c:v>154,3</c:v>
                </c:pt>
                <c:pt idx="1544">
                  <c:v>154,4</c:v>
                </c:pt>
                <c:pt idx="1545">
                  <c:v>154,5</c:v>
                </c:pt>
                <c:pt idx="1546">
                  <c:v>154,6</c:v>
                </c:pt>
                <c:pt idx="1547">
                  <c:v>154,7</c:v>
                </c:pt>
                <c:pt idx="1548">
                  <c:v>154,8</c:v>
                </c:pt>
                <c:pt idx="1549">
                  <c:v>154,9</c:v>
                </c:pt>
                <c:pt idx="1550">
                  <c:v>155</c:v>
                </c:pt>
                <c:pt idx="1551">
                  <c:v>155,1</c:v>
                </c:pt>
                <c:pt idx="1552">
                  <c:v>155,2</c:v>
                </c:pt>
                <c:pt idx="1553">
                  <c:v>155,3</c:v>
                </c:pt>
                <c:pt idx="1554">
                  <c:v>155,4</c:v>
                </c:pt>
                <c:pt idx="1555">
                  <c:v>155,5</c:v>
                </c:pt>
                <c:pt idx="1556">
                  <c:v>155,6</c:v>
                </c:pt>
                <c:pt idx="1557">
                  <c:v>155,7</c:v>
                </c:pt>
                <c:pt idx="1558">
                  <c:v>155,8</c:v>
                </c:pt>
                <c:pt idx="1559">
                  <c:v>155,9</c:v>
                </c:pt>
                <c:pt idx="1560">
                  <c:v>156</c:v>
                </c:pt>
                <c:pt idx="1561">
                  <c:v>156,1</c:v>
                </c:pt>
                <c:pt idx="1562">
                  <c:v>156,2</c:v>
                </c:pt>
                <c:pt idx="1563">
                  <c:v>156,3</c:v>
                </c:pt>
                <c:pt idx="1564">
                  <c:v>156,4</c:v>
                </c:pt>
                <c:pt idx="1565">
                  <c:v>156,5</c:v>
                </c:pt>
                <c:pt idx="1566">
                  <c:v>156,6</c:v>
                </c:pt>
                <c:pt idx="1567">
                  <c:v>156,7</c:v>
                </c:pt>
                <c:pt idx="1568">
                  <c:v>156,8</c:v>
                </c:pt>
                <c:pt idx="1569">
                  <c:v>156,9</c:v>
                </c:pt>
                <c:pt idx="1570">
                  <c:v>157</c:v>
                </c:pt>
                <c:pt idx="1571">
                  <c:v>157,1</c:v>
                </c:pt>
                <c:pt idx="1572">
                  <c:v>157,2</c:v>
                </c:pt>
                <c:pt idx="1573">
                  <c:v>157,3</c:v>
                </c:pt>
                <c:pt idx="1574">
                  <c:v>157,4</c:v>
                </c:pt>
                <c:pt idx="1575">
                  <c:v>157,5</c:v>
                </c:pt>
                <c:pt idx="1576">
                  <c:v>157,6</c:v>
                </c:pt>
                <c:pt idx="1577">
                  <c:v>157,7</c:v>
                </c:pt>
                <c:pt idx="1578">
                  <c:v>157,8</c:v>
                </c:pt>
                <c:pt idx="1579">
                  <c:v>157,9</c:v>
                </c:pt>
                <c:pt idx="1580">
                  <c:v>158</c:v>
                </c:pt>
                <c:pt idx="1581">
                  <c:v>158,1</c:v>
                </c:pt>
                <c:pt idx="1582">
                  <c:v>158,2</c:v>
                </c:pt>
                <c:pt idx="1583">
                  <c:v>158,3</c:v>
                </c:pt>
                <c:pt idx="1584">
                  <c:v>158,4</c:v>
                </c:pt>
                <c:pt idx="1585">
                  <c:v>158,5</c:v>
                </c:pt>
                <c:pt idx="1586">
                  <c:v>158,6</c:v>
                </c:pt>
                <c:pt idx="1587">
                  <c:v>158,7</c:v>
                </c:pt>
                <c:pt idx="1588">
                  <c:v>158,8</c:v>
                </c:pt>
                <c:pt idx="1589">
                  <c:v>158,9</c:v>
                </c:pt>
                <c:pt idx="1590">
                  <c:v>159</c:v>
                </c:pt>
                <c:pt idx="1591">
                  <c:v>159,1</c:v>
                </c:pt>
                <c:pt idx="1592">
                  <c:v>159,2</c:v>
                </c:pt>
                <c:pt idx="1593">
                  <c:v>159,3</c:v>
                </c:pt>
                <c:pt idx="1594">
                  <c:v>159,4</c:v>
                </c:pt>
                <c:pt idx="1595">
                  <c:v>159,5</c:v>
                </c:pt>
                <c:pt idx="1596">
                  <c:v>159,6</c:v>
                </c:pt>
                <c:pt idx="1597">
                  <c:v>159,7</c:v>
                </c:pt>
                <c:pt idx="1598">
                  <c:v>159,8</c:v>
                </c:pt>
                <c:pt idx="1599">
                  <c:v>159,9</c:v>
                </c:pt>
                <c:pt idx="1600">
                  <c:v>160</c:v>
                </c:pt>
                <c:pt idx="1601">
                  <c:v>160,1</c:v>
                </c:pt>
                <c:pt idx="1602">
                  <c:v>160,2</c:v>
                </c:pt>
                <c:pt idx="1603">
                  <c:v>160,3</c:v>
                </c:pt>
                <c:pt idx="1604">
                  <c:v>160,4</c:v>
                </c:pt>
                <c:pt idx="1605">
                  <c:v>160,5</c:v>
                </c:pt>
                <c:pt idx="1606">
                  <c:v>160,6</c:v>
                </c:pt>
                <c:pt idx="1607">
                  <c:v>160,7</c:v>
                </c:pt>
                <c:pt idx="1608">
                  <c:v>160,8</c:v>
                </c:pt>
                <c:pt idx="1609">
                  <c:v>160,9</c:v>
                </c:pt>
                <c:pt idx="1610">
                  <c:v>161</c:v>
                </c:pt>
                <c:pt idx="1611">
                  <c:v>161,1</c:v>
                </c:pt>
                <c:pt idx="1612">
                  <c:v>161,2</c:v>
                </c:pt>
                <c:pt idx="1613">
                  <c:v>161,3</c:v>
                </c:pt>
                <c:pt idx="1614">
                  <c:v>161,4</c:v>
                </c:pt>
                <c:pt idx="1615">
                  <c:v>161,5</c:v>
                </c:pt>
                <c:pt idx="1616">
                  <c:v>161,6</c:v>
                </c:pt>
                <c:pt idx="1617">
                  <c:v>161,7</c:v>
                </c:pt>
                <c:pt idx="1618">
                  <c:v>161,8</c:v>
                </c:pt>
                <c:pt idx="1619">
                  <c:v>161,9</c:v>
                </c:pt>
                <c:pt idx="1620">
                  <c:v>162</c:v>
                </c:pt>
                <c:pt idx="1621">
                  <c:v>162,1</c:v>
                </c:pt>
                <c:pt idx="1622">
                  <c:v>162,2</c:v>
                </c:pt>
                <c:pt idx="1623">
                  <c:v>162,3</c:v>
                </c:pt>
                <c:pt idx="1624">
                  <c:v>162,4</c:v>
                </c:pt>
                <c:pt idx="1625">
                  <c:v>162,5</c:v>
                </c:pt>
                <c:pt idx="1626">
                  <c:v>162,6</c:v>
                </c:pt>
                <c:pt idx="1627">
                  <c:v>162,7</c:v>
                </c:pt>
                <c:pt idx="1628">
                  <c:v>162,8</c:v>
                </c:pt>
                <c:pt idx="1629">
                  <c:v>162,9</c:v>
                </c:pt>
                <c:pt idx="1630">
                  <c:v>163</c:v>
                </c:pt>
                <c:pt idx="1631">
                  <c:v>163,1</c:v>
                </c:pt>
                <c:pt idx="1632">
                  <c:v>163,2</c:v>
                </c:pt>
                <c:pt idx="1633">
                  <c:v>163,3</c:v>
                </c:pt>
                <c:pt idx="1634">
                  <c:v>163,4</c:v>
                </c:pt>
                <c:pt idx="1635">
                  <c:v>163,5</c:v>
                </c:pt>
                <c:pt idx="1636">
                  <c:v>163,6</c:v>
                </c:pt>
                <c:pt idx="1637">
                  <c:v>163,7</c:v>
                </c:pt>
                <c:pt idx="1638">
                  <c:v>163,8</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c:v>
                </c:pt>
                <c:pt idx="2562">
                  <c:v>256,2</c:v>
                </c:pt>
                <c:pt idx="2563">
                  <c:v>256,3</c:v>
                </c:pt>
                <c:pt idx="2564">
                  <c:v>256,4</c:v>
                </c:pt>
                <c:pt idx="2565">
                  <c:v>256,5</c:v>
                </c:pt>
                <c:pt idx="2566">
                  <c:v>256,6</c:v>
                </c:pt>
                <c:pt idx="2567">
                  <c:v>256,7</c:v>
                </c:pt>
                <c:pt idx="2568">
                  <c:v>256,8</c:v>
                </c:pt>
                <c:pt idx="2569">
                  <c:v>256,9</c:v>
                </c:pt>
                <c:pt idx="2570">
                  <c:v>257</c:v>
                </c:pt>
                <c:pt idx="2571">
                  <c:v>257,1</c:v>
                </c:pt>
                <c:pt idx="2572">
                  <c:v>257,2</c:v>
                </c:pt>
                <c:pt idx="2573">
                  <c:v>257,3</c:v>
                </c:pt>
                <c:pt idx="2574">
                  <c:v>257,4</c:v>
                </c:pt>
                <c:pt idx="2575">
                  <c:v>257,5</c:v>
                </c:pt>
                <c:pt idx="2576">
                  <c:v>257,6</c:v>
                </c:pt>
                <c:pt idx="2577">
                  <c:v>257,7</c:v>
                </c:pt>
                <c:pt idx="2578">
                  <c:v>257,8</c:v>
                </c:pt>
                <c:pt idx="2579">
                  <c:v>257,9</c:v>
                </c:pt>
                <c:pt idx="2580">
                  <c:v>258</c:v>
                </c:pt>
                <c:pt idx="2581">
                  <c:v>258,1</c:v>
                </c:pt>
                <c:pt idx="2582">
                  <c:v>258,2</c:v>
                </c:pt>
                <c:pt idx="2583">
                  <c:v>258,3</c:v>
                </c:pt>
                <c:pt idx="2584">
                  <c:v>258,4</c:v>
                </c:pt>
                <c:pt idx="2585">
                  <c:v>258,5</c:v>
                </c:pt>
                <c:pt idx="2586">
                  <c:v>258,6</c:v>
                </c:pt>
                <c:pt idx="2587">
                  <c:v>258,7</c:v>
                </c:pt>
                <c:pt idx="2588">
                  <c:v>258,8</c:v>
                </c:pt>
                <c:pt idx="2589">
                  <c:v>258,9</c:v>
                </c:pt>
                <c:pt idx="2590">
                  <c:v>259</c:v>
                </c:pt>
                <c:pt idx="2591">
                  <c:v>259,1</c:v>
                </c:pt>
                <c:pt idx="2592">
                  <c:v>259,2</c:v>
                </c:pt>
                <c:pt idx="2593">
                  <c:v>259,3</c:v>
                </c:pt>
                <c:pt idx="2594">
                  <c:v>259,4</c:v>
                </c:pt>
                <c:pt idx="2595">
                  <c:v>259,5</c:v>
                </c:pt>
                <c:pt idx="2596">
                  <c:v>259,6</c:v>
                </c:pt>
                <c:pt idx="2597">
                  <c:v>259,7</c:v>
                </c:pt>
                <c:pt idx="2598">
                  <c:v>259,8</c:v>
                </c:pt>
                <c:pt idx="2599">
                  <c:v>259,9</c:v>
                </c:pt>
                <c:pt idx="2600">
                  <c:v>260</c:v>
                </c:pt>
                <c:pt idx="2601">
                  <c:v>260,1</c:v>
                </c:pt>
                <c:pt idx="2602">
                  <c:v>260,2</c:v>
                </c:pt>
                <c:pt idx="2603">
                  <c:v>260,3</c:v>
                </c:pt>
                <c:pt idx="2604">
                  <c:v>260,4</c:v>
                </c:pt>
                <c:pt idx="2605">
                  <c:v>260,5</c:v>
                </c:pt>
                <c:pt idx="2606">
                  <c:v>260,6</c:v>
                </c:pt>
                <c:pt idx="2607">
                  <c:v>260,7</c:v>
                </c:pt>
                <c:pt idx="2608">
                  <c:v>260,8</c:v>
                </c:pt>
                <c:pt idx="2609">
                  <c:v>260,9</c:v>
                </c:pt>
                <c:pt idx="2610">
                  <c:v>261</c:v>
                </c:pt>
                <c:pt idx="2611">
                  <c:v>261,1</c:v>
                </c:pt>
                <c:pt idx="2612">
                  <c:v>261,2</c:v>
                </c:pt>
                <c:pt idx="2613">
                  <c:v>261,3</c:v>
                </c:pt>
                <c:pt idx="2614">
                  <c:v>261,4</c:v>
                </c:pt>
                <c:pt idx="2615">
                  <c:v>261,5</c:v>
                </c:pt>
                <c:pt idx="2616">
                  <c:v>261,6</c:v>
                </c:pt>
                <c:pt idx="2617">
                  <c:v>261,7</c:v>
                </c:pt>
                <c:pt idx="2618">
                  <c:v>261,8</c:v>
                </c:pt>
                <c:pt idx="2619">
                  <c:v>261,9</c:v>
                </c:pt>
                <c:pt idx="2620">
                  <c:v>262</c:v>
                </c:pt>
                <c:pt idx="2621">
                  <c:v>262,1</c:v>
                </c:pt>
                <c:pt idx="2622">
                  <c:v>262,2</c:v>
                </c:pt>
                <c:pt idx="2623">
                  <c:v>262,3</c:v>
                </c:pt>
                <c:pt idx="2624">
                  <c:v>262,4</c:v>
                </c:pt>
                <c:pt idx="2625">
                  <c:v>262,5</c:v>
                </c:pt>
                <c:pt idx="2626">
                  <c:v>262,6</c:v>
                </c:pt>
                <c:pt idx="2627">
                  <c:v>262,7</c:v>
                </c:pt>
                <c:pt idx="2628">
                  <c:v>262,8</c:v>
                </c:pt>
                <c:pt idx="2629">
                  <c:v>262,9</c:v>
                </c:pt>
                <c:pt idx="2630">
                  <c:v>263</c:v>
                </c:pt>
                <c:pt idx="2631">
                  <c:v>263,1</c:v>
                </c:pt>
                <c:pt idx="2632">
                  <c:v>263,2</c:v>
                </c:pt>
                <c:pt idx="2633">
                  <c:v>263,3</c:v>
                </c:pt>
                <c:pt idx="2634">
                  <c:v>263,4</c:v>
                </c:pt>
                <c:pt idx="2635">
                  <c:v>263,5</c:v>
                </c:pt>
                <c:pt idx="2636">
                  <c:v>263,6</c:v>
                </c:pt>
                <c:pt idx="2637">
                  <c:v>263,7</c:v>
                </c:pt>
                <c:pt idx="2638">
                  <c:v>263,8</c:v>
                </c:pt>
                <c:pt idx="2639">
                  <c:v>263,9</c:v>
                </c:pt>
                <c:pt idx="2640">
                  <c:v>264</c:v>
                </c:pt>
                <c:pt idx="2641">
                  <c:v>264,1</c:v>
                </c:pt>
                <c:pt idx="2642">
                  <c:v>264,2</c:v>
                </c:pt>
                <c:pt idx="2643">
                  <c:v>264,3</c:v>
                </c:pt>
                <c:pt idx="2644">
                  <c:v>264,4</c:v>
                </c:pt>
                <c:pt idx="2645">
                  <c:v>264,5</c:v>
                </c:pt>
                <c:pt idx="2646">
                  <c:v>264,6</c:v>
                </c:pt>
                <c:pt idx="2647">
                  <c:v>264,7</c:v>
                </c:pt>
                <c:pt idx="2648">
                  <c:v>264,8</c:v>
                </c:pt>
                <c:pt idx="2649">
                  <c:v>264,9</c:v>
                </c:pt>
                <c:pt idx="2650">
                  <c:v>265</c:v>
                </c:pt>
                <c:pt idx="2651">
                  <c:v>265,1</c:v>
                </c:pt>
                <c:pt idx="2652">
                  <c:v>265,2</c:v>
                </c:pt>
                <c:pt idx="2653">
                  <c:v>265,3</c:v>
                </c:pt>
                <c:pt idx="2654">
                  <c:v>265,4</c:v>
                </c:pt>
                <c:pt idx="2655">
                  <c:v>265,5</c:v>
                </c:pt>
                <c:pt idx="2656">
                  <c:v>265,6</c:v>
                </c:pt>
                <c:pt idx="2657">
                  <c:v>265,7</c:v>
                </c:pt>
                <c:pt idx="2658">
                  <c:v>265,8</c:v>
                </c:pt>
                <c:pt idx="2659">
                  <c:v>265,9</c:v>
                </c:pt>
                <c:pt idx="2660">
                  <c:v>266</c:v>
                </c:pt>
                <c:pt idx="2661">
                  <c:v>266,1</c:v>
                </c:pt>
                <c:pt idx="2662">
                  <c:v>266,2</c:v>
                </c:pt>
                <c:pt idx="2663">
                  <c:v>266,3</c:v>
                </c:pt>
                <c:pt idx="2664">
                  <c:v>266,4</c:v>
                </c:pt>
                <c:pt idx="2665">
                  <c:v>266,5</c:v>
                </c:pt>
                <c:pt idx="2666">
                  <c:v>266,6</c:v>
                </c:pt>
                <c:pt idx="2667">
                  <c:v>266,7</c:v>
                </c:pt>
                <c:pt idx="2668">
                  <c:v>266,8</c:v>
                </c:pt>
                <c:pt idx="2669">
                  <c:v>266,9</c:v>
                </c:pt>
                <c:pt idx="2670">
                  <c:v>267</c:v>
                </c:pt>
                <c:pt idx="2671">
                  <c:v>267,1</c:v>
                </c:pt>
                <c:pt idx="2672">
                  <c:v>267,2</c:v>
                </c:pt>
                <c:pt idx="2673">
                  <c:v>267,3</c:v>
                </c:pt>
                <c:pt idx="2674">
                  <c:v>267,4</c:v>
                </c:pt>
                <c:pt idx="2675">
                  <c:v>267,5</c:v>
                </c:pt>
                <c:pt idx="2676">
                  <c:v>267,6</c:v>
                </c:pt>
                <c:pt idx="2677">
                  <c:v>267,7</c:v>
                </c:pt>
                <c:pt idx="2678">
                  <c:v>267,8</c:v>
                </c:pt>
                <c:pt idx="2679">
                  <c:v>267,9</c:v>
                </c:pt>
                <c:pt idx="2680">
                  <c:v>268</c:v>
                </c:pt>
                <c:pt idx="2681">
                  <c:v>268,1</c:v>
                </c:pt>
                <c:pt idx="2682">
                  <c:v>268,2</c:v>
                </c:pt>
                <c:pt idx="2683">
                  <c:v>268,3</c:v>
                </c:pt>
                <c:pt idx="2684">
                  <c:v>268,4</c:v>
                </c:pt>
                <c:pt idx="2685">
                  <c:v>268,5</c:v>
                </c:pt>
                <c:pt idx="2686">
                  <c:v>268,6</c:v>
                </c:pt>
                <c:pt idx="2687">
                  <c:v>268,7</c:v>
                </c:pt>
                <c:pt idx="2688">
                  <c:v>268,8</c:v>
                </c:pt>
                <c:pt idx="2689">
                  <c:v>268,9</c:v>
                </c:pt>
                <c:pt idx="2690">
                  <c:v>269</c:v>
                </c:pt>
                <c:pt idx="2691">
                  <c:v>269,1</c:v>
                </c:pt>
                <c:pt idx="2692">
                  <c:v>269,2</c:v>
                </c:pt>
                <c:pt idx="2693">
                  <c:v>269,3</c:v>
                </c:pt>
                <c:pt idx="2694">
                  <c:v>269,4</c:v>
                </c:pt>
                <c:pt idx="2695">
                  <c:v>269,5</c:v>
                </c:pt>
                <c:pt idx="2696">
                  <c:v>269,6</c:v>
                </c:pt>
                <c:pt idx="2697">
                  <c:v>269,7</c:v>
                </c:pt>
                <c:pt idx="2698">
                  <c:v>269,8</c:v>
                </c:pt>
                <c:pt idx="2699">
                  <c:v>269,9</c:v>
                </c:pt>
                <c:pt idx="2700">
                  <c:v>270</c:v>
                </c:pt>
                <c:pt idx="2701">
                  <c:v>270,1</c:v>
                </c:pt>
                <c:pt idx="2702">
                  <c:v>270,2</c:v>
                </c:pt>
                <c:pt idx="2703">
                  <c:v>270,3</c:v>
                </c:pt>
                <c:pt idx="2704">
                  <c:v>270,4</c:v>
                </c:pt>
                <c:pt idx="2705">
                  <c:v>270,5</c:v>
                </c:pt>
                <c:pt idx="2706">
                  <c:v>270,6</c:v>
                </c:pt>
                <c:pt idx="2707">
                  <c:v>270,7</c:v>
                </c:pt>
                <c:pt idx="2708">
                  <c:v>270,8</c:v>
                </c:pt>
                <c:pt idx="2709">
                  <c:v>270,9</c:v>
                </c:pt>
                <c:pt idx="2710">
                  <c:v>271</c:v>
                </c:pt>
                <c:pt idx="2711">
                  <c:v>271,1</c:v>
                </c:pt>
                <c:pt idx="2712">
                  <c:v>271,2</c:v>
                </c:pt>
                <c:pt idx="2713">
                  <c:v>271,3</c:v>
                </c:pt>
                <c:pt idx="2714">
                  <c:v>271,4</c:v>
                </c:pt>
                <c:pt idx="2715">
                  <c:v>271,5</c:v>
                </c:pt>
                <c:pt idx="2716">
                  <c:v>271,6</c:v>
                </c:pt>
                <c:pt idx="2717">
                  <c:v>271,7</c:v>
                </c:pt>
                <c:pt idx="2718">
                  <c:v>271,8</c:v>
                </c:pt>
                <c:pt idx="2719">
                  <c:v>271,9</c:v>
                </c:pt>
                <c:pt idx="2720">
                  <c:v>272</c:v>
                </c:pt>
                <c:pt idx="2721">
                  <c:v>272,1</c:v>
                </c:pt>
                <c:pt idx="2722">
                  <c:v>272,2</c:v>
                </c:pt>
                <c:pt idx="2723">
                  <c:v>272,3</c:v>
                </c:pt>
                <c:pt idx="2724">
                  <c:v>272,4</c:v>
                </c:pt>
                <c:pt idx="2725">
                  <c:v>272,5</c:v>
                </c:pt>
                <c:pt idx="2726">
                  <c:v>272,6</c:v>
                </c:pt>
                <c:pt idx="2727">
                  <c:v>272,7</c:v>
                </c:pt>
                <c:pt idx="2728">
                  <c:v>272,8</c:v>
                </c:pt>
                <c:pt idx="2729">
                  <c:v>272,9</c:v>
                </c:pt>
                <c:pt idx="2730">
                  <c:v>273</c:v>
                </c:pt>
                <c:pt idx="2731">
                  <c:v>273,1</c:v>
                </c:pt>
                <c:pt idx="2732">
                  <c:v>273,2</c:v>
                </c:pt>
                <c:pt idx="2733">
                  <c:v>273,3</c:v>
                </c:pt>
                <c:pt idx="2734">
                  <c:v>273,4</c:v>
                </c:pt>
                <c:pt idx="2735">
                  <c:v>273,5</c:v>
                </c:pt>
                <c:pt idx="2736">
                  <c:v>273,6</c:v>
                </c:pt>
                <c:pt idx="2737">
                  <c:v>273,7</c:v>
                </c:pt>
                <c:pt idx="2738">
                  <c:v>273,8</c:v>
                </c:pt>
                <c:pt idx="2739">
                  <c:v>273,9</c:v>
                </c:pt>
                <c:pt idx="2740">
                  <c:v>274</c:v>
                </c:pt>
                <c:pt idx="2741">
                  <c:v>274,1</c:v>
                </c:pt>
                <c:pt idx="2742">
                  <c:v>274,2</c:v>
                </c:pt>
                <c:pt idx="2743">
                  <c:v>274,3</c:v>
                </c:pt>
                <c:pt idx="2744">
                  <c:v>274,4</c:v>
                </c:pt>
                <c:pt idx="2745">
                  <c:v>274,5</c:v>
                </c:pt>
                <c:pt idx="2746">
                  <c:v>274,6</c:v>
                </c:pt>
                <c:pt idx="2747">
                  <c:v>274,7</c:v>
                </c:pt>
                <c:pt idx="2748">
                  <c:v>274,8</c:v>
                </c:pt>
                <c:pt idx="2749">
                  <c:v>274,9</c:v>
                </c:pt>
                <c:pt idx="2750">
                  <c:v>275</c:v>
                </c:pt>
                <c:pt idx="2751">
                  <c:v>275,1</c:v>
                </c:pt>
                <c:pt idx="2752">
                  <c:v>275,2</c:v>
                </c:pt>
                <c:pt idx="2753">
                  <c:v>275,3</c:v>
                </c:pt>
                <c:pt idx="2754">
                  <c:v>275,4</c:v>
                </c:pt>
                <c:pt idx="2755">
                  <c:v>275,5</c:v>
                </c:pt>
                <c:pt idx="2756">
                  <c:v>275,6</c:v>
                </c:pt>
                <c:pt idx="2757">
                  <c:v>275,7</c:v>
                </c:pt>
                <c:pt idx="2758">
                  <c:v>275,8</c:v>
                </c:pt>
                <c:pt idx="2759">
                  <c:v>275,9</c:v>
                </c:pt>
                <c:pt idx="2760">
                  <c:v>276</c:v>
                </c:pt>
                <c:pt idx="2761">
                  <c:v>276,1</c:v>
                </c:pt>
                <c:pt idx="2762">
                  <c:v>276,2</c:v>
                </c:pt>
                <c:pt idx="2763">
                  <c:v>276,3</c:v>
                </c:pt>
                <c:pt idx="2764">
                  <c:v>276,4</c:v>
                </c:pt>
                <c:pt idx="2765">
                  <c:v>276,5</c:v>
                </c:pt>
                <c:pt idx="2766">
                  <c:v>276,6</c:v>
                </c:pt>
                <c:pt idx="2767">
                  <c:v>276,7</c:v>
                </c:pt>
                <c:pt idx="2768">
                  <c:v>276,8</c:v>
                </c:pt>
                <c:pt idx="2769">
                  <c:v>276,9</c:v>
                </c:pt>
                <c:pt idx="2770">
                  <c:v>277</c:v>
                </c:pt>
                <c:pt idx="2771">
                  <c:v>277,1</c:v>
                </c:pt>
                <c:pt idx="2772">
                  <c:v>277,2</c:v>
                </c:pt>
                <c:pt idx="2773">
                  <c:v>277,3</c:v>
                </c:pt>
                <c:pt idx="2774">
                  <c:v>277,4</c:v>
                </c:pt>
                <c:pt idx="2775">
                  <c:v>277,5</c:v>
                </c:pt>
                <c:pt idx="2776">
                  <c:v>277,6</c:v>
                </c:pt>
                <c:pt idx="2777">
                  <c:v>277,7</c:v>
                </c:pt>
                <c:pt idx="2778">
                  <c:v>277,8</c:v>
                </c:pt>
                <c:pt idx="2779">
                  <c:v>277,9</c:v>
                </c:pt>
                <c:pt idx="2780">
                  <c:v>278</c:v>
                </c:pt>
                <c:pt idx="2781">
                  <c:v>278,1</c:v>
                </c:pt>
                <c:pt idx="2782">
                  <c:v>278,2</c:v>
                </c:pt>
                <c:pt idx="2783">
                  <c:v>278,3</c:v>
                </c:pt>
                <c:pt idx="2784">
                  <c:v>278,4</c:v>
                </c:pt>
                <c:pt idx="2785">
                  <c:v>278,5</c:v>
                </c:pt>
                <c:pt idx="2786">
                  <c:v>278,6</c:v>
                </c:pt>
                <c:pt idx="2787">
                  <c:v>278,7</c:v>
                </c:pt>
                <c:pt idx="2788">
                  <c:v>278,8</c:v>
                </c:pt>
                <c:pt idx="2789">
                  <c:v>278,9</c:v>
                </c:pt>
                <c:pt idx="2790">
                  <c:v>279</c:v>
                </c:pt>
                <c:pt idx="2791">
                  <c:v>279,1</c:v>
                </c:pt>
                <c:pt idx="2792">
                  <c:v>279,2</c:v>
                </c:pt>
                <c:pt idx="2793">
                  <c:v>279,3</c:v>
                </c:pt>
                <c:pt idx="2794">
                  <c:v>279,4</c:v>
                </c:pt>
                <c:pt idx="2795">
                  <c:v>279,5</c:v>
                </c:pt>
                <c:pt idx="2796">
                  <c:v>279,6</c:v>
                </c:pt>
                <c:pt idx="2797">
                  <c:v>279,7</c:v>
                </c:pt>
                <c:pt idx="2798">
                  <c:v>279,8</c:v>
                </c:pt>
                <c:pt idx="2799">
                  <c:v>279,9</c:v>
                </c:pt>
                <c:pt idx="2800">
                  <c:v>280</c:v>
                </c:pt>
                <c:pt idx="2801">
                  <c:v>280,1</c:v>
                </c:pt>
                <c:pt idx="2802">
                  <c:v>280,2</c:v>
                </c:pt>
                <c:pt idx="2803">
                  <c:v>280,3</c:v>
                </c:pt>
                <c:pt idx="2804">
                  <c:v>280,4</c:v>
                </c:pt>
                <c:pt idx="2805">
                  <c:v>280,5</c:v>
                </c:pt>
                <c:pt idx="2806">
                  <c:v>280,6</c:v>
                </c:pt>
                <c:pt idx="2807">
                  <c:v>280,7</c:v>
                </c:pt>
                <c:pt idx="2808">
                  <c:v>280,8</c:v>
                </c:pt>
                <c:pt idx="2809">
                  <c:v>280,9</c:v>
                </c:pt>
                <c:pt idx="2810">
                  <c:v>281</c:v>
                </c:pt>
                <c:pt idx="2811">
                  <c:v>281,1</c:v>
                </c:pt>
                <c:pt idx="2812">
                  <c:v>281,2</c:v>
                </c:pt>
                <c:pt idx="2813">
                  <c:v>281,3</c:v>
                </c:pt>
                <c:pt idx="2814">
                  <c:v>281,4</c:v>
                </c:pt>
                <c:pt idx="2815">
                  <c:v>281,5</c:v>
                </c:pt>
                <c:pt idx="2816">
                  <c:v>281,6</c:v>
                </c:pt>
                <c:pt idx="2817">
                  <c:v>281,7</c:v>
                </c:pt>
                <c:pt idx="2818">
                  <c:v>281,8</c:v>
                </c:pt>
                <c:pt idx="2819">
                  <c:v>281,9</c:v>
                </c:pt>
                <c:pt idx="2820">
                  <c:v>282</c:v>
                </c:pt>
                <c:pt idx="2821">
                  <c:v>282,1</c:v>
                </c:pt>
                <c:pt idx="2822">
                  <c:v>282,2</c:v>
                </c:pt>
                <c:pt idx="2823">
                  <c:v>282,3</c:v>
                </c:pt>
                <c:pt idx="2824">
                  <c:v>282,4</c:v>
                </c:pt>
                <c:pt idx="2825">
                  <c:v>282,5</c:v>
                </c:pt>
                <c:pt idx="2826">
                  <c:v>282,6</c:v>
                </c:pt>
                <c:pt idx="2827">
                  <c:v>282,7</c:v>
                </c:pt>
                <c:pt idx="2828">
                  <c:v>282,8</c:v>
                </c:pt>
                <c:pt idx="2829">
                  <c:v>282,9</c:v>
                </c:pt>
                <c:pt idx="2830">
                  <c:v>283</c:v>
                </c:pt>
                <c:pt idx="2831">
                  <c:v>283,1</c:v>
                </c:pt>
                <c:pt idx="2832">
                  <c:v>283,2</c:v>
                </c:pt>
                <c:pt idx="2833">
                  <c:v>283,3</c:v>
                </c:pt>
                <c:pt idx="2834">
                  <c:v>283,4</c:v>
                </c:pt>
                <c:pt idx="2835">
                  <c:v>283,5</c:v>
                </c:pt>
                <c:pt idx="2836">
                  <c:v>283,6</c:v>
                </c:pt>
                <c:pt idx="2837">
                  <c:v>283,7</c:v>
                </c:pt>
                <c:pt idx="2838">
                  <c:v>283,8</c:v>
                </c:pt>
                <c:pt idx="2839">
                  <c:v>283,9</c:v>
                </c:pt>
                <c:pt idx="2840">
                  <c:v>284</c:v>
                </c:pt>
                <c:pt idx="2841">
                  <c:v>284,1</c:v>
                </c:pt>
                <c:pt idx="2842">
                  <c:v>284,2</c:v>
                </c:pt>
                <c:pt idx="2843">
                  <c:v>284,3</c:v>
                </c:pt>
                <c:pt idx="2844">
                  <c:v>284,4</c:v>
                </c:pt>
                <c:pt idx="2845">
                  <c:v>284,5</c:v>
                </c:pt>
                <c:pt idx="2846">
                  <c:v>284,6</c:v>
                </c:pt>
                <c:pt idx="2847">
                  <c:v>284,7</c:v>
                </c:pt>
                <c:pt idx="2848">
                  <c:v>284,8</c:v>
                </c:pt>
                <c:pt idx="2849">
                  <c:v>284,9</c:v>
                </c:pt>
                <c:pt idx="2850">
                  <c:v>285</c:v>
                </c:pt>
                <c:pt idx="2851">
                  <c:v>285,1</c:v>
                </c:pt>
                <c:pt idx="2852">
                  <c:v>285,2</c:v>
                </c:pt>
                <c:pt idx="2853">
                  <c:v>285,3</c:v>
                </c:pt>
                <c:pt idx="2854">
                  <c:v>285,4</c:v>
                </c:pt>
                <c:pt idx="2855">
                  <c:v>285,5</c:v>
                </c:pt>
                <c:pt idx="2856">
                  <c:v>285,6</c:v>
                </c:pt>
                <c:pt idx="2857">
                  <c:v>285,7</c:v>
                </c:pt>
                <c:pt idx="2858">
                  <c:v>285,8</c:v>
                </c:pt>
                <c:pt idx="2859">
                  <c:v>285,9</c:v>
                </c:pt>
                <c:pt idx="2860">
                  <c:v>286</c:v>
                </c:pt>
                <c:pt idx="2861">
                  <c:v>286,1</c:v>
                </c:pt>
                <c:pt idx="2862">
                  <c:v>286,2</c:v>
                </c:pt>
                <c:pt idx="2863">
                  <c:v>286,3</c:v>
                </c:pt>
                <c:pt idx="2864">
                  <c:v>286,4</c:v>
                </c:pt>
                <c:pt idx="2865">
                  <c:v>286,5</c:v>
                </c:pt>
                <c:pt idx="2866">
                  <c:v>286,6</c:v>
                </c:pt>
                <c:pt idx="2867">
                  <c:v>286,7</c:v>
                </c:pt>
                <c:pt idx="2868">
                  <c:v>286,8</c:v>
                </c:pt>
                <c:pt idx="2869">
                  <c:v>286,9</c:v>
                </c:pt>
                <c:pt idx="2870">
                  <c:v>287</c:v>
                </c:pt>
                <c:pt idx="2871">
                  <c:v>287,1</c:v>
                </c:pt>
                <c:pt idx="2872">
                  <c:v>287,2</c:v>
                </c:pt>
                <c:pt idx="2873">
                  <c:v>287,3</c:v>
                </c:pt>
                <c:pt idx="2874">
                  <c:v>287,4</c:v>
                </c:pt>
                <c:pt idx="2875">
                  <c:v>287,5</c:v>
                </c:pt>
                <c:pt idx="2876">
                  <c:v>287,6</c:v>
                </c:pt>
                <c:pt idx="2877">
                  <c:v>287,7</c:v>
                </c:pt>
                <c:pt idx="2878">
                  <c:v>287,8</c:v>
                </c:pt>
                <c:pt idx="2879">
                  <c:v>287,9</c:v>
                </c:pt>
                <c:pt idx="2880">
                  <c:v>288</c:v>
                </c:pt>
                <c:pt idx="2881">
                  <c:v>288,1</c:v>
                </c:pt>
                <c:pt idx="2882">
                  <c:v>288,2</c:v>
                </c:pt>
                <c:pt idx="2883">
                  <c:v>288,3</c:v>
                </c:pt>
                <c:pt idx="2884">
                  <c:v>288,4</c:v>
                </c:pt>
                <c:pt idx="2885">
                  <c:v>288,5</c:v>
                </c:pt>
                <c:pt idx="2886">
                  <c:v>288,6</c:v>
                </c:pt>
                <c:pt idx="2887">
                  <c:v>288,7</c:v>
                </c:pt>
                <c:pt idx="2888">
                  <c:v>288,8</c:v>
                </c:pt>
                <c:pt idx="2889">
                  <c:v>288,9</c:v>
                </c:pt>
                <c:pt idx="2890">
                  <c:v>289</c:v>
                </c:pt>
                <c:pt idx="2891">
                  <c:v>289,1</c:v>
                </c:pt>
                <c:pt idx="2892">
                  <c:v>289,2</c:v>
                </c:pt>
                <c:pt idx="2893">
                  <c:v>289,3</c:v>
                </c:pt>
                <c:pt idx="2894">
                  <c:v>289,4</c:v>
                </c:pt>
                <c:pt idx="2895">
                  <c:v>289,5</c:v>
                </c:pt>
                <c:pt idx="2896">
                  <c:v>289,6</c:v>
                </c:pt>
                <c:pt idx="2897">
                  <c:v>289,7</c:v>
                </c:pt>
                <c:pt idx="2898">
                  <c:v>289,8</c:v>
                </c:pt>
                <c:pt idx="2899">
                  <c:v>289,9</c:v>
                </c:pt>
                <c:pt idx="2900">
                  <c:v>290</c:v>
                </c:pt>
                <c:pt idx="2901">
                  <c:v>290,1</c:v>
                </c:pt>
                <c:pt idx="2902">
                  <c:v>290,2</c:v>
                </c:pt>
                <c:pt idx="2903">
                  <c:v>290,3</c:v>
                </c:pt>
                <c:pt idx="2904">
                  <c:v>290,4</c:v>
                </c:pt>
                <c:pt idx="2905">
                  <c:v>290,5</c:v>
                </c:pt>
                <c:pt idx="2906">
                  <c:v>290,6</c:v>
                </c:pt>
                <c:pt idx="2907">
                  <c:v>290,7</c:v>
                </c:pt>
                <c:pt idx="2908">
                  <c:v>290,8</c:v>
                </c:pt>
                <c:pt idx="2909">
                  <c:v>290,9</c:v>
                </c:pt>
                <c:pt idx="2910">
                  <c:v>291</c:v>
                </c:pt>
                <c:pt idx="2911">
                  <c:v>291,1</c:v>
                </c:pt>
                <c:pt idx="2912">
                  <c:v>291,2</c:v>
                </c:pt>
                <c:pt idx="2913">
                  <c:v>291,3</c:v>
                </c:pt>
                <c:pt idx="2914">
                  <c:v>291,4</c:v>
                </c:pt>
                <c:pt idx="2915">
                  <c:v>291,5</c:v>
                </c:pt>
                <c:pt idx="2916">
                  <c:v>291,6</c:v>
                </c:pt>
                <c:pt idx="2917">
                  <c:v>291,7</c:v>
                </c:pt>
                <c:pt idx="2918">
                  <c:v>291,8</c:v>
                </c:pt>
                <c:pt idx="2919">
                  <c:v>291,9</c:v>
                </c:pt>
                <c:pt idx="2920">
                  <c:v>292</c:v>
                </c:pt>
                <c:pt idx="2921">
                  <c:v>292,1</c:v>
                </c:pt>
                <c:pt idx="2922">
                  <c:v>292,2</c:v>
                </c:pt>
                <c:pt idx="2923">
                  <c:v>292,3</c:v>
                </c:pt>
                <c:pt idx="2924">
                  <c:v>292,4</c:v>
                </c:pt>
                <c:pt idx="2925">
                  <c:v>292,5</c:v>
                </c:pt>
                <c:pt idx="2926">
                  <c:v>292,6</c:v>
                </c:pt>
                <c:pt idx="2927">
                  <c:v>292,7</c:v>
                </c:pt>
                <c:pt idx="2928">
                  <c:v>292,8</c:v>
                </c:pt>
                <c:pt idx="2929">
                  <c:v>292,9</c:v>
                </c:pt>
                <c:pt idx="2930">
                  <c:v>293</c:v>
                </c:pt>
                <c:pt idx="2931">
                  <c:v>293,1</c:v>
                </c:pt>
                <c:pt idx="2932">
                  <c:v>293,2</c:v>
                </c:pt>
                <c:pt idx="2933">
                  <c:v>293,3</c:v>
                </c:pt>
                <c:pt idx="2934">
                  <c:v>293,4</c:v>
                </c:pt>
                <c:pt idx="2935">
                  <c:v>293,5</c:v>
                </c:pt>
                <c:pt idx="2936">
                  <c:v>293,6</c:v>
                </c:pt>
                <c:pt idx="2937">
                  <c:v>293,7</c:v>
                </c:pt>
                <c:pt idx="2938">
                  <c:v>293,8</c:v>
                </c:pt>
                <c:pt idx="2939">
                  <c:v>293,9</c:v>
                </c:pt>
                <c:pt idx="2940">
                  <c:v>294</c:v>
                </c:pt>
                <c:pt idx="2941">
                  <c:v>294,1</c:v>
                </c:pt>
                <c:pt idx="2942">
                  <c:v>294,2</c:v>
                </c:pt>
                <c:pt idx="2943">
                  <c:v>294,3</c:v>
                </c:pt>
                <c:pt idx="2944">
                  <c:v>294,4</c:v>
                </c:pt>
                <c:pt idx="2945">
                  <c:v>294,5</c:v>
                </c:pt>
                <c:pt idx="2946">
                  <c:v>294,6</c:v>
                </c:pt>
                <c:pt idx="2947">
                  <c:v>294,7</c:v>
                </c:pt>
                <c:pt idx="2948">
                  <c:v>294,8</c:v>
                </c:pt>
                <c:pt idx="2949">
                  <c:v>294,9</c:v>
                </c:pt>
                <c:pt idx="2950">
                  <c:v>295</c:v>
                </c:pt>
                <c:pt idx="2951">
                  <c:v>295,1</c:v>
                </c:pt>
                <c:pt idx="2952">
                  <c:v>295,2</c:v>
                </c:pt>
                <c:pt idx="2953">
                  <c:v>295,3</c:v>
                </c:pt>
                <c:pt idx="2954">
                  <c:v>295,4</c:v>
                </c:pt>
                <c:pt idx="2955">
                  <c:v>295,5</c:v>
                </c:pt>
                <c:pt idx="2956">
                  <c:v>295,6</c:v>
                </c:pt>
                <c:pt idx="2957">
                  <c:v>295,7</c:v>
                </c:pt>
                <c:pt idx="2958">
                  <c:v>295,8</c:v>
                </c:pt>
                <c:pt idx="2959">
                  <c:v>295,9</c:v>
                </c:pt>
                <c:pt idx="2960">
                  <c:v>296</c:v>
                </c:pt>
                <c:pt idx="2961">
                  <c:v>296,1</c:v>
                </c:pt>
                <c:pt idx="2962">
                  <c:v>296,2</c:v>
                </c:pt>
                <c:pt idx="2963">
                  <c:v>296,3</c:v>
                </c:pt>
                <c:pt idx="2964">
                  <c:v>296,4</c:v>
                </c:pt>
                <c:pt idx="2965">
                  <c:v>296,5</c:v>
                </c:pt>
                <c:pt idx="2966">
                  <c:v>296,6</c:v>
                </c:pt>
                <c:pt idx="2967">
                  <c:v>296,7</c:v>
                </c:pt>
                <c:pt idx="2968">
                  <c:v>296,8</c:v>
                </c:pt>
                <c:pt idx="2969">
                  <c:v>296,9</c:v>
                </c:pt>
                <c:pt idx="2970">
                  <c:v>297</c:v>
                </c:pt>
                <c:pt idx="2971">
                  <c:v>297,1</c:v>
                </c:pt>
                <c:pt idx="2972">
                  <c:v>297,2</c:v>
                </c:pt>
                <c:pt idx="2973">
                  <c:v>297,3</c:v>
                </c:pt>
                <c:pt idx="2974">
                  <c:v>297,4</c:v>
                </c:pt>
                <c:pt idx="2975">
                  <c:v>297,5</c:v>
                </c:pt>
                <c:pt idx="2976">
                  <c:v>297,6</c:v>
                </c:pt>
                <c:pt idx="2977">
                  <c:v>297,7</c:v>
                </c:pt>
                <c:pt idx="2978">
                  <c:v>297,8</c:v>
                </c:pt>
                <c:pt idx="2979">
                  <c:v>297,9</c:v>
                </c:pt>
                <c:pt idx="2980">
                  <c:v>298</c:v>
                </c:pt>
                <c:pt idx="2981">
                  <c:v>298,1</c:v>
                </c:pt>
                <c:pt idx="2982">
                  <c:v>298,2</c:v>
                </c:pt>
                <c:pt idx="2983">
                  <c:v>298,3</c:v>
                </c:pt>
                <c:pt idx="2984">
                  <c:v>298,4</c:v>
                </c:pt>
                <c:pt idx="2985">
                  <c:v>298,5</c:v>
                </c:pt>
                <c:pt idx="2986">
                  <c:v>298,6</c:v>
                </c:pt>
                <c:pt idx="2987">
                  <c:v>298,7</c:v>
                </c:pt>
                <c:pt idx="2988">
                  <c:v>298,8</c:v>
                </c:pt>
                <c:pt idx="2989">
                  <c:v>298,9</c:v>
                </c:pt>
                <c:pt idx="2990">
                  <c:v>299</c:v>
                </c:pt>
                <c:pt idx="2991">
                  <c:v>299,1</c:v>
                </c:pt>
                <c:pt idx="2992">
                  <c:v>299,2</c:v>
                </c:pt>
                <c:pt idx="2993">
                  <c:v>299,3</c:v>
                </c:pt>
                <c:pt idx="2994">
                  <c:v>299,4</c:v>
                </c:pt>
                <c:pt idx="2995">
                  <c:v>299,5</c:v>
                </c:pt>
                <c:pt idx="2996">
                  <c:v>299,6</c:v>
                </c:pt>
                <c:pt idx="2997">
                  <c:v>299,7</c:v>
                </c:pt>
                <c:pt idx="2998">
                  <c:v>299,8</c:v>
                </c:pt>
                <c:pt idx="2999">
                  <c:v>299,9</c:v>
                </c:pt>
                <c:pt idx="3000">
                  <c:v>300</c:v>
                </c:pt>
                <c:pt idx="3001">
                  <c:v>300,1</c:v>
                </c:pt>
                <c:pt idx="3002">
                  <c:v>300,2</c:v>
                </c:pt>
                <c:pt idx="3003">
                  <c:v>300,3</c:v>
                </c:pt>
                <c:pt idx="3004">
                  <c:v>300,4</c:v>
                </c:pt>
                <c:pt idx="3005">
                  <c:v>300,5</c:v>
                </c:pt>
                <c:pt idx="3006">
                  <c:v>300,6</c:v>
                </c:pt>
                <c:pt idx="3007">
                  <c:v>300,7</c:v>
                </c:pt>
                <c:pt idx="3008">
                  <c:v>300,8</c:v>
                </c:pt>
                <c:pt idx="3009">
                  <c:v>300,9</c:v>
                </c:pt>
                <c:pt idx="3010">
                  <c:v>301</c:v>
                </c:pt>
                <c:pt idx="3011">
                  <c:v>301,1</c:v>
                </c:pt>
                <c:pt idx="3012">
                  <c:v>301,2</c:v>
                </c:pt>
                <c:pt idx="3013">
                  <c:v>301,3</c:v>
                </c:pt>
                <c:pt idx="3014">
                  <c:v>301,4</c:v>
                </c:pt>
                <c:pt idx="3015">
                  <c:v>301,5</c:v>
                </c:pt>
                <c:pt idx="3016">
                  <c:v>301,6</c:v>
                </c:pt>
                <c:pt idx="3017">
                  <c:v>301,7</c:v>
                </c:pt>
                <c:pt idx="3018">
                  <c:v>301,8</c:v>
                </c:pt>
                <c:pt idx="3019">
                  <c:v>301,9</c:v>
                </c:pt>
                <c:pt idx="3020">
                  <c:v>302</c:v>
                </c:pt>
                <c:pt idx="3021">
                  <c:v>302,1</c:v>
                </c:pt>
                <c:pt idx="3022">
                  <c:v>302,2</c:v>
                </c:pt>
                <c:pt idx="3023">
                  <c:v>302,3</c:v>
                </c:pt>
                <c:pt idx="3024">
                  <c:v>302,4</c:v>
                </c:pt>
                <c:pt idx="3025">
                  <c:v>302,5</c:v>
                </c:pt>
                <c:pt idx="3026">
                  <c:v>302,6</c:v>
                </c:pt>
                <c:pt idx="3027">
                  <c:v>302,7</c:v>
                </c:pt>
                <c:pt idx="3028">
                  <c:v>302,8</c:v>
                </c:pt>
                <c:pt idx="3029">
                  <c:v>302,9</c:v>
                </c:pt>
                <c:pt idx="3030">
                  <c:v>303</c:v>
                </c:pt>
                <c:pt idx="3031">
                  <c:v>303,1</c:v>
                </c:pt>
                <c:pt idx="3032">
                  <c:v>303,2</c:v>
                </c:pt>
                <c:pt idx="3033">
                  <c:v>303,3</c:v>
                </c:pt>
                <c:pt idx="3034">
                  <c:v>303,4</c:v>
                </c:pt>
                <c:pt idx="3035">
                  <c:v>303,5</c:v>
                </c:pt>
                <c:pt idx="3036">
                  <c:v>303,6</c:v>
                </c:pt>
                <c:pt idx="3037">
                  <c:v>303,7</c:v>
                </c:pt>
                <c:pt idx="3038">
                  <c:v>303,8</c:v>
                </c:pt>
                <c:pt idx="3039">
                  <c:v>303,9</c:v>
                </c:pt>
                <c:pt idx="3040">
                  <c:v>304</c:v>
                </c:pt>
                <c:pt idx="3041">
                  <c:v>304,1</c:v>
                </c:pt>
                <c:pt idx="3042">
                  <c:v>304,2</c:v>
                </c:pt>
                <c:pt idx="3043">
                  <c:v>304,3</c:v>
                </c:pt>
                <c:pt idx="3044">
                  <c:v>304,4</c:v>
                </c:pt>
                <c:pt idx="3045">
                  <c:v>304,5</c:v>
                </c:pt>
                <c:pt idx="3046">
                  <c:v>304,6</c:v>
                </c:pt>
                <c:pt idx="3047">
                  <c:v>304,7</c:v>
                </c:pt>
                <c:pt idx="3048">
                  <c:v>304,8</c:v>
                </c:pt>
                <c:pt idx="3049">
                  <c:v>304,9</c:v>
                </c:pt>
                <c:pt idx="3050">
                  <c:v>305</c:v>
                </c:pt>
                <c:pt idx="3051">
                  <c:v>305,1</c:v>
                </c:pt>
                <c:pt idx="3052">
                  <c:v>305,2</c:v>
                </c:pt>
                <c:pt idx="3053">
                  <c:v>305,3</c:v>
                </c:pt>
                <c:pt idx="3054">
                  <c:v>305,4</c:v>
                </c:pt>
                <c:pt idx="3055">
                  <c:v>305,5</c:v>
                </c:pt>
                <c:pt idx="3056">
                  <c:v>305,6</c:v>
                </c:pt>
                <c:pt idx="3057">
                  <c:v>305,7</c:v>
                </c:pt>
                <c:pt idx="3058">
                  <c:v>305,8</c:v>
                </c:pt>
                <c:pt idx="3059">
                  <c:v>305,9</c:v>
                </c:pt>
                <c:pt idx="3060">
                  <c:v>306</c:v>
                </c:pt>
                <c:pt idx="3061">
                  <c:v>306,1</c:v>
                </c:pt>
                <c:pt idx="3062">
                  <c:v>306,2</c:v>
                </c:pt>
                <c:pt idx="3063">
                  <c:v>306,3</c:v>
                </c:pt>
                <c:pt idx="3064">
                  <c:v>306,4</c:v>
                </c:pt>
                <c:pt idx="3065">
                  <c:v>306,5</c:v>
                </c:pt>
                <c:pt idx="3066">
                  <c:v>306,6</c:v>
                </c:pt>
                <c:pt idx="3067">
                  <c:v>306,7</c:v>
                </c:pt>
                <c:pt idx="3068">
                  <c:v>306,8</c:v>
                </c:pt>
                <c:pt idx="3069">
                  <c:v>306,9</c:v>
                </c:pt>
                <c:pt idx="3070">
                  <c:v>307</c:v>
                </c:pt>
                <c:pt idx="3071">
                  <c:v>307,1</c:v>
                </c:pt>
                <c:pt idx="3072">
                  <c:v>307,2</c:v>
                </c:pt>
                <c:pt idx="3073">
                  <c:v>307,3</c:v>
                </c:pt>
                <c:pt idx="3074">
                  <c:v>307,4</c:v>
                </c:pt>
                <c:pt idx="3075">
                  <c:v>307,5</c:v>
                </c:pt>
                <c:pt idx="3076">
                  <c:v>307,6</c:v>
                </c:pt>
                <c:pt idx="3077">
                  <c:v>307,7</c:v>
                </c:pt>
                <c:pt idx="3078">
                  <c:v>307,8</c:v>
                </c:pt>
                <c:pt idx="3079">
                  <c:v>307,9</c:v>
                </c:pt>
                <c:pt idx="3080">
                  <c:v>308</c:v>
                </c:pt>
                <c:pt idx="3081">
                  <c:v>308,1</c:v>
                </c:pt>
                <c:pt idx="3082">
                  <c:v>308,2</c:v>
                </c:pt>
                <c:pt idx="3083">
                  <c:v>308,3</c:v>
                </c:pt>
                <c:pt idx="3084">
                  <c:v>308,4</c:v>
                </c:pt>
                <c:pt idx="3085">
                  <c:v>308,5</c:v>
                </c:pt>
                <c:pt idx="3086">
                  <c:v>308,6</c:v>
                </c:pt>
                <c:pt idx="3087">
                  <c:v>308,7</c:v>
                </c:pt>
                <c:pt idx="3088">
                  <c:v>308,8</c:v>
                </c:pt>
                <c:pt idx="3089">
                  <c:v>308,9</c:v>
                </c:pt>
                <c:pt idx="3090">
                  <c:v>309</c:v>
                </c:pt>
                <c:pt idx="3091">
                  <c:v>309,1</c:v>
                </c:pt>
                <c:pt idx="3092">
                  <c:v>309,2</c:v>
                </c:pt>
                <c:pt idx="3093">
                  <c:v>309,3</c:v>
                </c:pt>
                <c:pt idx="3094">
                  <c:v>309,4</c:v>
                </c:pt>
                <c:pt idx="3095">
                  <c:v>309,5</c:v>
                </c:pt>
                <c:pt idx="3096">
                  <c:v>309,6</c:v>
                </c:pt>
                <c:pt idx="3097">
                  <c:v>309,7</c:v>
                </c:pt>
                <c:pt idx="3098">
                  <c:v>309,8</c:v>
                </c:pt>
                <c:pt idx="3099">
                  <c:v>309,9</c:v>
                </c:pt>
                <c:pt idx="3100">
                  <c:v>310</c:v>
                </c:pt>
                <c:pt idx="3101">
                  <c:v>310,1</c:v>
                </c:pt>
                <c:pt idx="3102">
                  <c:v>310,2</c:v>
                </c:pt>
                <c:pt idx="3103">
                  <c:v>310,3</c:v>
                </c:pt>
                <c:pt idx="3104">
                  <c:v>310,4</c:v>
                </c:pt>
                <c:pt idx="3105">
                  <c:v>310,5</c:v>
                </c:pt>
                <c:pt idx="3106">
                  <c:v>310,6</c:v>
                </c:pt>
                <c:pt idx="3107">
                  <c:v>310,7</c:v>
                </c:pt>
                <c:pt idx="3108">
                  <c:v>310,8</c:v>
                </c:pt>
                <c:pt idx="3109">
                  <c:v>310,9</c:v>
                </c:pt>
                <c:pt idx="3110">
                  <c:v>311</c:v>
                </c:pt>
                <c:pt idx="3111">
                  <c:v>311,1</c:v>
                </c:pt>
                <c:pt idx="3112">
                  <c:v>311,2</c:v>
                </c:pt>
                <c:pt idx="3113">
                  <c:v>311,3</c:v>
                </c:pt>
                <c:pt idx="3114">
                  <c:v>311,4</c:v>
                </c:pt>
                <c:pt idx="3115">
                  <c:v>311,5</c:v>
                </c:pt>
                <c:pt idx="3116">
                  <c:v>311,6</c:v>
                </c:pt>
                <c:pt idx="3117">
                  <c:v>311,7</c:v>
                </c:pt>
                <c:pt idx="3118">
                  <c:v>311,8</c:v>
                </c:pt>
                <c:pt idx="3119">
                  <c:v>311,9</c:v>
                </c:pt>
                <c:pt idx="3120">
                  <c:v>312</c:v>
                </c:pt>
                <c:pt idx="3121">
                  <c:v>312,1</c:v>
                </c:pt>
                <c:pt idx="3122">
                  <c:v>312,2</c:v>
                </c:pt>
                <c:pt idx="3123">
                  <c:v>312,3</c:v>
                </c:pt>
                <c:pt idx="3124">
                  <c:v>312,4</c:v>
                </c:pt>
                <c:pt idx="3125">
                  <c:v>312,5</c:v>
                </c:pt>
                <c:pt idx="3126">
                  <c:v>312,6</c:v>
                </c:pt>
                <c:pt idx="3127">
                  <c:v>312,7</c:v>
                </c:pt>
                <c:pt idx="3128">
                  <c:v>312,8</c:v>
                </c:pt>
                <c:pt idx="3129">
                  <c:v>312,9</c:v>
                </c:pt>
                <c:pt idx="3130">
                  <c:v>313</c:v>
                </c:pt>
                <c:pt idx="3131">
                  <c:v>313,1</c:v>
                </c:pt>
                <c:pt idx="3132">
                  <c:v>313,2</c:v>
                </c:pt>
                <c:pt idx="3133">
                  <c:v>313,3</c:v>
                </c:pt>
                <c:pt idx="3134">
                  <c:v>313,4</c:v>
                </c:pt>
                <c:pt idx="3135">
                  <c:v>313,5</c:v>
                </c:pt>
                <c:pt idx="3136">
                  <c:v>313,6</c:v>
                </c:pt>
                <c:pt idx="3137">
                  <c:v>313,7</c:v>
                </c:pt>
                <c:pt idx="3138">
                  <c:v>313,8</c:v>
                </c:pt>
                <c:pt idx="3139">
                  <c:v>313,9</c:v>
                </c:pt>
                <c:pt idx="3140">
                  <c:v>314</c:v>
                </c:pt>
                <c:pt idx="3141">
                  <c:v>314,1</c:v>
                </c:pt>
                <c:pt idx="3142">
                  <c:v>314,2</c:v>
                </c:pt>
                <c:pt idx="3143">
                  <c:v>314,3</c:v>
                </c:pt>
                <c:pt idx="3144">
                  <c:v>314,4</c:v>
                </c:pt>
                <c:pt idx="3145">
                  <c:v>314,5</c:v>
                </c:pt>
                <c:pt idx="3146">
                  <c:v>314,6</c:v>
                </c:pt>
                <c:pt idx="3147">
                  <c:v>314,7</c:v>
                </c:pt>
                <c:pt idx="3148">
                  <c:v>314,8</c:v>
                </c:pt>
                <c:pt idx="3149">
                  <c:v>314,9</c:v>
                </c:pt>
                <c:pt idx="3150">
                  <c:v>315</c:v>
                </c:pt>
                <c:pt idx="3151">
                  <c:v>315,1</c:v>
                </c:pt>
                <c:pt idx="3152">
                  <c:v>315,2</c:v>
                </c:pt>
                <c:pt idx="3153">
                  <c:v>315,3</c:v>
                </c:pt>
                <c:pt idx="3154">
                  <c:v>315,4</c:v>
                </c:pt>
                <c:pt idx="3155">
                  <c:v>315,5</c:v>
                </c:pt>
                <c:pt idx="3156">
                  <c:v>315,6</c:v>
                </c:pt>
                <c:pt idx="3157">
                  <c:v>315,7</c:v>
                </c:pt>
                <c:pt idx="3158">
                  <c:v>315,8</c:v>
                </c:pt>
                <c:pt idx="3159">
                  <c:v>315,9</c:v>
                </c:pt>
                <c:pt idx="3160">
                  <c:v>316</c:v>
                </c:pt>
                <c:pt idx="3161">
                  <c:v>316,1</c:v>
                </c:pt>
                <c:pt idx="3162">
                  <c:v>316,2</c:v>
                </c:pt>
                <c:pt idx="3163">
                  <c:v>316,3</c:v>
                </c:pt>
                <c:pt idx="3164">
                  <c:v>316,4</c:v>
                </c:pt>
                <c:pt idx="3165">
                  <c:v>316,5</c:v>
                </c:pt>
                <c:pt idx="3166">
                  <c:v>316,6</c:v>
                </c:pt>
                <c:pt idx="3167">
                  <c:v>316,7</c:v>
                </c:pt>
                <c:pt idx="3168">
                  <c:v>316,8</c:v>
                </c:pt>
                <c:pt idx="3169">
                  <c:v>316,9</c:v>
                </c:pt>
                <c:pt idx="3170">
                  <c:v>317</c:v>
                </c:pt>
                <c:pt idx="3171">
                  <c:v>317,1</c:v>
                </c:pt>
                <c:pt idx="3172">
                  <c:v>317,2</c:v>
                </c:pt>
                <c:pt idx="3173">
                  <c:v>317,3</c:v>
                </c:pt>
                <c:pt idx="3174">
                  <c:v>317,4</c:v>
                </c:pt>
                <c:pt idx="3175">
                  <c:v>317,5</c:v>
                </c:pt>
                <c:pt idx="3176">
                  <c:v>317,6</c:v>
                </c:pt>
                <c:pt idx="3177">
                  <c:v>317,7</c:v>
                </c:pt>
                <c:pt idx="3178">
                  <c:v>317,8</c:v>
                </c:pt>
                <c:pt idx="3179">
                  <c:v>317,9</c:v>
                </c:pt>
                <c:pt idx="3180">
                  <c:v>318</c:v>
                </c:pt>
                <c:pt idx="3181">
                  <c:v>318,1</c:v>
                </c:pt>
                <c:pt idx="3182">
                  <c:v>318,2</c:v>
                </c:pt>
                <c:pt idx="3183">
                  <c:v>318,3</c:v>
                </c:pt>
                <c:pt idx="3184">
                  <c:v>318,4</c:v>
                </c:pt>
                <c:pt idx="3185">
                  <c:v>318,5</c:v>
                </c:pt>
                <c:pt idx="3186">
                  <c:v>318,6</c:v>
                </c:pt>
                <c:pt idx="3187">
                  <c:v>318,7</c:v>
                </c:pt>
                <c:pt idx="3188">
                  <c:v>318,8</c:v>
                </c:pt>
                <c:pt idx="3189">
                  <c:v>318,9</c:v>
                </c:pt>
                <c:pt idx="3190">
                  <c:v>319</c:v>
                </c:pt>
                <c:pt idx="3191">
                  <c:v>319,1</c:v>
                </c:pt>
                <c:pt idx="3192">
                  <c:v>319,2</c:v>
                </c:pt>
                <c:pt idx="3193">
                  <c:v>319,3</c:v>
                </c:pt>
                <c:pt idx="3194">
                  <c:v>319,4</c:v>
                </c:pt>
                <c:pt idx="3195">
                  <c:v>319,5</c:v>
                </c:pt>
                <c:pt idx="3196">
                  <c:v>319,6</c:v>
                </c:pt>
                <c:pt idx="3197">
                  <c:v>319,7</c:v>
                </c:pt>
                <c:pt idx="3198">
                  <c:v>319,8</c:v>
                </c:pt>
                <c:pt idx="3199">
                  <c:v>319,9</c:v>
                </c:pt>
                <c:pt idx="3200">
                  <c:v>320</c:v>
                </c:pt>
                <c:pt idx="3201">
                  <c:v>320,1</c:v>
                </c:pt>
                <c:pt idx="3202">
                  <c:v>320,2</c:v>
                </c:pt>
                <c:pt idx="3203">
                  <c:v>320,3</c:v>
                </c:pt>
                <c:pt idx="3204">
                  <c:v>320,4</c:v>
                </c:pt>
                <c:pt idx="3205">
                  <c:v>320,5</c:v>
                </c:pt>
                <c:pt idx="3206">
                  <c:v>320,6</c:v>
                </c:pt>
                <c:pt idx="3207">
                  <c:v>320,7</c:v>
                </c:pt>
                <c:pt idx="3208">
                  <c:v>320,8</c:v>
                </c:pt>
                <c:pt idx="3209">
                  <c:v>320,9</c:v>
                </c:pt>
                <c:pt idx="3210">
                  <c:v>321</c:v>
                </c:pt>
                <c:pt idx="3211">
                  <c:v>321,1</c:v>
                </c:pt>
                <c:pt idx="3212">
                  <c:v>321,2</c:v>
                </c:pt>
                <c:pt idx="3213">
                  <c:v>321,3</c:v>
                </c:pt>
                <c:pt idx="3214">
                  <c:v>321,4</c:v>
                </c:pt>
                <c:pt idx="3215">
                  <c:v>321,5</c:v>
                </c:pt>
                <c:pt idx="3216">
                  <c:v>321,6</c:v>
                </c:pt>
                <c:pt idx="3217">
                  <c:v>321,7</c:v>
                </c:pt>
                <c:pt idx="3218">
                  <c:v>321,8</c:v>
                </c:pt>
                <c:pt idx="3219">
                  <c:v>321,9</c:v>
                </c:pt>
                <c:pt idx="3220">
                  <c:v>322</c:v>
                </c:pt>
                <c:pt idx="3221">
                  <c:v>322,1</c:v>
                </c:pt>
                <c:pt idx="3222">
                  <c:v>322,2</c:v>
                </c:pt>
                <c:pt idx="3223">
                  <c:v>322,3</c:v>
                </c:pt>
                <c:pt idx="3224">
                  <c:v>322,4</c:v>
                </c:pt>
                <c:pt idx="3225">
                  <c:v>322,5</c:v>
                </c:pt>
                <c:pt idx="3226">
                  <c:v>322,6</c:v>
                </c:pt>
                <c:pt idx="3227">
                  <c:v>322,7</c:v>
                </c:pt>
                <c:pt idx="3228">
                  <c:v>322,8</c:v>
                </c:pt>
                <c:pt idx="3229">
                  <c:v>322,9</c:v>
                </c:pt>
                <c:pt idx="3230">
                  <c:v>323</c:v>
                </c:pt>
                <c:pt idx="3231">
                  <c:v>323,1</c:v>
                </c:pt>
                <c:pt idx="3232">
                  <c:v>323,2</c:v>
                </c:pt>
                <c:pt idx="3233">
                  <c:v>323,3</c:v>
                </c:pt>
                <c:pt idx="3234">
                  <c:v>323,4</c:v>
                </c:pt>
                <c:pt idx="3235">
                  <c:v>323,5</c:v>
                </c:pt>
                <c:pt idx="3236">
                  <c:v>323,6</c:v>
                </c:pt>
                <c:pt idx="3237">
                  <c:v>323,7</c:v>
                </c:pt>
                <c:pt idx="3238">
                  <c:v>323,8</c:v>
                </c:pt>
                <c:pt idx="3239">
                  <c:v>323,9</c:v>
                </c:pt>
                <c:pt idx="3240">
                  <c:v>324</c:v>
                </c:pt>
                <c:pt idx="3241">
                  <c:v>324,1</c:v>
                </c:pt>
                <c:pt idx="3242">
                  <c:v>324,2</c:v>
                </c:pt>
                <c:pt idx="3243">
                  <c:v>324,3</c:v>
                </c:pt>
                <c:pt idx="3244">
                  <c:v>324,4</c:v>
                </c:pt>
                <c:pt idx="3245">
                  <c:v>324,5</c:v>
                </c:pt>
                <c:pt idx="3246">
                  <c:v>324,6</c:v>
                </c:pt>
                <c:pt idx="3247">
                  <c:v>324,7</c:v>
                </c:pt>
                <c:pt idx="3248">
                  <c:v>324,8</c:v>
                </c:pt>
                <c:pt idx="3249">
                  <c:v>324,9</c:v>
                </c:pt>
                <c:pt idx="3250">
                  <c:v>325</c:v>
                </c:pt>
                <c:pt idx="3251">
                  <c:v>325,1</c:v>
                </c:pt>
                <c:pt idx="3252">
                  <c:v>325,2</c:v>
                </c:pt>
                <c:pt idx="3253">
                  <c:v>325,3</c:v>
                </c:pt>
                <c:pt idx="3254">
                  <c:v>325,4</c:v>
                </c:pt>
                <c:pt idx="3255">
                  <c:v>325,5</c:v>
                </c:pt>
                <c:pt idx="3256">
                  <c:v>325,6</c:v>
                </c:pt>
                <c:pt idx="3257">
                  <c:v>325,7</c:v>
                </c:pt>
                <c:pt idx="3258">
                  <c:v>325,8</c:v>
                </c:pt>
                <c:pt idx="3259">
                  <c:v>325,9</c:v>
                </c:pt>
                <c:pt idx="3260">
                  <c:v>326</c:v>
                </c:pt>
                <c:pt idx="3261">
                  <c:v>326,1</c:v>
                </c:pt>
                <c:pt idx="3262">
                  <c:v>326,2</c:v>
                </c:pt>
                <c:pt idx="3263">
                  <c:v>326,3</c:v>
                </c:pt>
                <c:pt idx="3264">
                  <c:v>326,4</c:v>
                </c:pt>
                <c:pt idx="3265">
                  <c:v>326,5</c:v>
                </c:pt>
                <c:pt idx="3266">
                  <c:v>326,6</c:v>
                </c:pt>
                <c:pt idx="3267">
                  <c:v>326,7</c:v>
                </c:pt>
                <c:pt idx="3268">
                  <c:v>326,8</c:v>
                </c:pt>
                <c:pt idx="3269">
                  <c:v>326,9</c:v>
                </c:pt>
                <c:pt idx="3270">
                  <c:v>327</c:v>
                </c:pt>
                <c:pt idx="3271">
                  <c:v>327,1</c:v>
                </c:pt>
                <c:pt idx="3272">
                  <c:v>327,2</c:v>
                </c:pt>
                <c:pt idx="3273">
                  <c:v>327,3</c:v>
                </c:pt>
                <c:pt idx="3274">
                  <c:v>327,4</c:v>
                </c:pt>
                <c:pt idx="3275">
                  <c:v>327,5</c:v>
                </c:pt>
                <c:pt idx="3276">
                  <c:v>327,6</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strCache>
            </c:strRef>
          </c:cat>
          <c:val>
            <c:numRef>
              <c:f>Лист1!$O$2:$O$3603</c:f>
              <c:numCache>
                <c:formatCode>General</c:formatCode>
                <c:ptCount val="3601"/>
                <c:pt idx="0">
                  <c:v>65.994699999999995</c:v>
                </c:pt>
                <c:pt idx="1">
                  <c:v>65.9696</c:v>
                </c:pt>
                <c:pt idx="2">
                  <c:v>65.944100000000006</c:v>
                </c:pt>
                <c:pt idx="3">
                  <c:v>65.918300000000002</c:v>
                </c:pt>
                <c:pt idx="4">
                  <c:v>65.891999999999996</c:v>
                </c:pt>
                <c:pt idx="5">
                  <c:v>65.865300000000005</c:v>
                </c:pt>
                <c:pt idx="6">
                  <c:v>65.838200000000001</c:v>
                </c:pt>
                <c:pt idx="7">
                  <c:v>65.8108</c:v>
                </c:pt>
                <c:pt idx="8">
                  <c:v>65.782899999999998</c:v>
                </c:pt>
                <c:pt idx="9">
                  <c:v>65.754599999999996</c:v>
                </c:pt>
                <c:pt idx="10">
                  <c:v>65.725899999999996</c:v>
                </c:pt>
                <c:pt idx="11">
                  <c:v>65.696899999999999</c:v>
                </c:pt>
                <c:pt idx="12">
                  <c:v>65.667400000000001</c:v>
                </c:pt>
                <c:pt idx="13">
                  <c:v>65.637600000000006</c:v>
                </c:pt>
                <c:pt idx="14">
                  <c:v>65.607299999999995</c:v>
                </c:pt>
                <c:pt idx="15">
                  <c:v>65.576700000000002</c:v>
                </c:pt>
                <c:pt idx="16">
                  <c:v>65.545699999999997</c:v>
                </c:pt>
                <c:pt idx="17">
                  <c:v>65.514300000000006</c:v>
                </c:pt>
                <c:pt idx="18">
                  <c:v>65.482500000000002</c:v>
                </c:pt>
                <c:pt idx="19">
                  <c:v>65.450299999999999</c:v>
                </c:pt>
                <c:pt idx="20">
                  <c:v>65.417699999999996</c:v>
                </c:pt>
                <c:pt idx="21">
                  <c:v>65.384799999999998</c:v>
                </c:pt>
                <c:pt idx="22">
                  <c:v>65.351500000000001</c:v>
                </c:pt>
                <c:pt idx="23">
                  <c:v>65.317800000000005</c:v>
                </c:pt>
                <c:pt idx="24">
                  <c:v>65.283699999999996</c:v>
                </c:pt>
                <c:pt idx="25">
                  <c:v>65.249200000000002</c:v>
                </c:pt>
                <c:pt idx="26">
                  <c:v>65.214299999999994</c:v>
                </c:pt>
                <c:pt idx="27">
                  <c:v>65.179100000000005</c:v>
                </c:pt>
                <c:pt idx="28">
                  <c:v>65.143500000000003</c:v>
                </c:pt>
                <c:pt idx="29">
                  <c:v>65.107600000000005</c:v>
                </c:pt>
                <c:pt idx="30">
                  <c:v>65.071200000000005</c:v>
                </c:pt>
                <c:pt idx="31">
                  <c:v>65.034499999999994</c:v>
                </c:pt>
                <c:pt idx="32">
                  <c:v>64.997399999999999</c:v>
                </c:pt>
                <c:pt idx="33">
                  <c:v>64.959999999999994</c:v>
                </c:pt>
                <c:pt idx="34">
                  <c:v>64.9221</c:v>
                </c:pt>
                <c:pt idx="35">
                  <c:v>64.884</c:v>
                </c:pt>
                <c:pt idx="36">
                  <c:v>64.845399999999998</c:v>
                </c:pt>
                <c:pt idx="37">
                  <c:v>64.8065</c:v>
                </c:pt>
                <c:pt idx="38">
                  <c:v>64.767200000000003</c:v>
                </c:pt>
                <c:pt idx="39">
                  <c:v>64.727599999999995</c:v>
                </c:pt>
                <c:pt idx="40">
                  <c:v>64.687600000000003</c:v>
                </c:pt>
                <c:pt idx="41">
                  <c:v>64.647300000000001</c:v>
                </c:pt>
                <c:pt idx="42">
                  <c:v>64.606499999999997</c:v>
                </c:pt>
                <c:pt idx="43">
                  <c:v>64.5655</c:v>
                </c:pt>
                <c:pt idx="44">
                  <c:v>64.524100000000004</c:v>
                </c:pt>
                <c:pt idx="45">
                  <c:v>64.482299999999995</c:v>
                </c:pt>
                <c:pt idx="46">
                  <c:v>64.440200000000004</c:v>
                </c:pt>
                <c:pt idx="47">
                  <c:v>64.397800000000004</c:v>
                </c:pt>
                <c:pt idx="48">
                  <c:v>64.354900000000001</c:v>
                </c:pt>
                <c:pt idx="49">
                  <c:v>64.311800000000005</c:v>
                </c:pt>
                <c:pt idx="50">
                  <c:v>64.268299999999996</c:v>
                </c:pt>
                <c:pt idx="51">
                  <c:v>64.224500000000006</c:v>
                </c:pt>
                <c:pt idx="52">
                  <c:v>64.180300000000003</c:v>
                </c:pt>
                <c:pt idx="53">
                  <c:v>64.135800000000003</c:v>
                </c:pt>
                <c:pt idx="54">
                  <c:v>64.090900000000005</c:v>
                </c:pt>
                <c:pt idx="55">
                  <c:v>64.045699999999997</c:v>
                </c:pt>
                <c:pt idx="56">
                  <c:v>64.000200000000007</c:v>
                </c:pt>
                <c:pt idx="57">
                  <c:v>63.954300000000003</c:v>
                </c:pt>
                <c:pt idx="58">
                  <c:v>63.908200000000001</c:v>
                </c:pt>
                <c:pt idx="59">
                  <c:v>63.861600000000003</c:v>
                </c:pt>
                <c:pt idx="60">
                  <c:v>63.814799999999998</c:v>
                </c:pt>
                <c:pt idx="61">
                  <c:v>63.767600000000002</c:v>
                </c:pt>
                <c:pt idx="62">
                  <c:v>63.720100000000002</c:v>
                </c:pt>
                <c:pt idx="63">
                  <c:v>63.6723</c:v>
                </c:pt>
                <c:pt idx="64">
                  <c:v>63.624200000000002</c:v>
                </c:pt>
                <c:pt idx="65">
                  <c:v>63.575699999999998</c:v>
                </c:pt>
                <c:pt idx="66">
                  <c:v>63.526899999999998</c:v>
                </c:pt>
                <c:pt idx="67">
                  <c:v>63.477800000000002</c:v>
                </c:pt>
                <c:pt idx="68">
                  <c:v>63.428400000000003</c:v>
                </c:pt>
                <c:pt idx="69">
                  <c:v>63.378700000000002</c:v>
                </c:pt>
                <c:pt idx="70">
                  <c:v>63.328600000000002</c:v>
                </c:pt>
                <c:pt idx="71">
                  <c:v>63.278300000000002</c:v>
                </c:pt>
                <c:pt idx="72">
                  <c:v>63.227600000000002</c:v>
                </c:pt>
                <c:pt idx="73">
                  <c:v>63.176699999999997</c:v>
                </c:pt>
                <c:pt idx="74">
                  <c:v>63.125399999999999</c:v>
                </c:pt>
                <c:pt idx="75">
                  <c:v>63.073799999999999</c:v>
                </c:pt>
                <c:pt idx="76">
                  <c:v>63.021999999999998</c:v>
                </c:pt>
                <c:pt idx="77">
                  <c:v>62.969799999999999</c:v>
                </c:pt>
                <c:pt idx="78">
                  <c:v>62.917299999999997</c:v>
                </c:pt>
                <c:pt idx="79">
                  <c:v>62.8645</c:v>
                </c:pt>
                <c:pt idx="80">
                  <c:v>62.811500000000002</c:v>
                </c:pt>
                <c:pt idx="81">
                  <c:v>62.758099999999999</c:v>
                </c:pt>
                <c:pt idx="82">
                  <c:v>62.704500000000003</c:v>
                </c:pt>
                <c:pt idx="83">
                  <c:v>62.650500000000001</c:v>
                </c:pt>
                <c:pt idx="84">
                  <c:v>62.596299999999999</c:v>
                </c:pt>
                <c:pt idx="85">
                  <c:v>62.541800000000002</c:v>
                </c:pt>
                <c:pt idx="86">
                  <c:v>62.487000000000002</c:v>
                </c:pt>
                <c:pt idx="87">
                  <c:v>62.431899999999999</c:v>
                </c:pt>
                <c:pt idx="88">
                  <c:v>62.376600000000003</c:v>
                </c:pt>
                <c:pt idx="89">
                  <c:v>62.320900000000002</c:v>
                </c:pt>
                <c:pt idx="90">
                  <c:v>62.265000000000001</c:v>
                </c:pt>
                <c:pt idx="91">
                  <c:v>62.208799999999997</c:v>
                </c:pt>
                <c:pt idx="92">
                  <c:v>62.1524</c:v>
                </c:pt>
                <c:pt idx="93">
                  <c:v>62.095599999999997</c:v>
                </c:pt>
                <c:pt idx="94">
                  <c:v>62.038600000000002</c:v>
                </c:pt>
                <c:pt idx="95">
                  <c:v>61.981400000000001</c:v>
                </c:pt>
                <c:pt idx="96">
                  <c:v>61.9238</c:v>
                </c:pt>
                <c:pt idx="97">
                  <c:v>61.866</c:v>
                </c:pt>
                <c:pt idx="98">
                  <c:v>61.807899999999997</c:v>
                </c:pt>
                <c:pt idx="99">
                  <c:v>61.749600000000001</c:v>
                </c:pt>
                <c:pt idx="100">
                  <c:v>61.691000000000003</c:v>
                </c:pt>
                <c:pt idx="101">
                  <c:v>61.632199999999997</c:v>
                </c:pt>
                <c:pt idx="102">
                  <c:v>61.573099999999997</c:v>
                </c:pt>
                <c:pt idx="103">
                  <c:v>61.5137</c:v>
                </c:pt>
                <c:pt idx="104">
                  <c:v>61.454099999999997</c:v>
                </c:pt>
                <c:pt idx="105">
                  <c:v>61.394199999999998</c:v>
                </c:pt>
                <c:pt idx="106">
                  <c:v>61.334099999999999</c:v>
                </c:pt>
                <c:pt idx="107">
                  <c:v>61.273800000000001</c:v>
                </c:pt>
                <c:pt idx="108">
                  <c:v>61.213200000000001</c:v>
                </c:pt>
                <c:pt idx="109">
                  <c:v>61.152299999999997</c:v>
                </c:pt>
                <c:pt idx="110">
                  <c:v>61.091200000000001</c:v>
                </c:pt>
                <c:pt idx="111">
                  <c:v>61.029899999999998</c:v>
                </c:pt>
                <c:pt idx="112">
                  <c:v>60.968400000000003</c:v>
                </c:pt>
                <c:pt idx="113">
                  <c:v>60.906599999999997</c:v>
                </c:pt>
                <c:pt idx="114">
                  <c:v>60.844499999999996</c:v>
                </c:pt>
                <c:pt idx="115">
                  <c:v>60.782299999999999</c:v>
                </c:pt>
                <c:pt idx="116">
                  <c:v>60.719799999999999</c:v>
                </c:pt>
                <c:pt idx="117">
                  <c:v>60.656999999999996</c:v>
                </c:pt>
                <c:pt idx="118">
                  <c:v>60.594099999999997</c:v>
                </c:pt>
                <c:pt idx="119">
                  <c:v>60.530900000000003</c:v>
                </c:pt>
                <c:pt idx="120">
                  <c:v>60.467500000000001</c:v>
                </c:pt>
                <c:pt idx="121">
                  <c:v>60.4039</c:v>
                </c:pt>
                <c:pt idx="122">
                  <c:v>60.3401</c:v>
                </c:pt>
                <c:pt idx="123">
                  <c:v>60.276000000000003</c:v>
                </c:pt>
                <c:pt idx="124">
                  <c:v>60.2117</c:v>
                </c:pt>
                <c:pt idx="125">
                  <c:v>60.147300000000001</c:v>
                </c:pt>
                <c:pt idx="126">
                  <c:v>60.082599999999999</c:v>
                </c:pt>
                <c:pt idx="127">
                  <c:v>60.017600000000002</c:v>
                </c:pt>
                <c:pt idx="128">
                  <c:v>59.952500000000001</c:v>
                </c:pt>
                <c:pt idx="129">
                  <c:v>59.8872</c:v>
                </c:pt>
                <c:pt idx="130">
                  <c:v>59.8217</c:v>
                </c:pt>
                <c:pt idx="131">
                  <c:v>59.755899999999997</c:v>
                </c:pt>
                <c:pt idx="132">
                  <c:v>59.69</c:v>
                </c:pt>
                <c:pt idx="133">
                  <c:v>59.623899999999999</c:v>
                </c:pt>
                <c:pt idx="134">
                  <c:v>59.557499999999997</c:v>
                </c:pt>
                <c:pt idx="135">
                  <c:v>59.491</c:v>
                </c:pt>
                <c:pt idx="136">
                  <c:v>59.424300000000002</c:v>
                </c:pt>
                <c:pt idx="137">
                  <c:v>59.357399999999998</c:v>
                </c:pt>
                <c:pt idx="138">
                  <c:v>59.290300000000002</c:v>
                </c:pt>
                <c:pt idx="139">
                  <c:v>59.222999999999999</c:v>
                </c:pt>
                <c:pt idx="140">
                  <c:v>59.155500000000004</c:v>
                </c:pt>
                <c:pt idx="141">
                  <c:v>59.087899999999998</c:v>
                </c:pt>
                <c:pt idx="142">
                  <c:v>59.02</c:v>
                </c:pt>
                <c:pt idx="143">
                  <c:v>58.951999999999998</c:v>
                </c:pt>
                <c:pt idx="144">
                  <c:v>58.883800000000001</c:v>
                </c:pt>
                <c:pt idx="145">
                  <c:v>58.815399999999997</c:v>
                </c:pt>
                <c:pt idx="146">
                  <c:v>58.7468</c:v>
                </c:pt>
                <c:pt idx="147">
                  <c:v>58.678100000000001</c:v>
                </c:pt>
                <c:pt idx="148">
                  <c:v>58.609200000000001</c:v>
                </c:pt>
                <c:pt idx="149">
                  <c:v>58.540100000000002</c:v>
                </c:pt>
                <c:pt idx="150">
                  <c:v>58.4709</c:v>
                </c:pt>
                <c:pt idx="151">
                  <c:v>58.401499999999999</c:v>
                </c:pt>
                <c:pt idx="152">
                  <c:v>58.331899999999997</c:v>
                </c:pt>
                <c:pt idx="153">
                  <c:v>58.2622</c:v>
                </c:pt>
                <c:pt idx="154">
                  <c:v>58.192300000000003</c:v>
                </c:pt>
                <c:pt idx="155">
                  <c:v>58.122199999999999</c:v>
                </c:pt>
                <c:pt idx="156">
                  <c:v>58.052</c:v>
                </c:pt>
                <c:pt idx="157">
                  <c:v>57.9816</c:v>
                </c:pt>
                <c:pt idx="158">
                  <c:v>57.911099999999998</c:v>
                </c:pt>
                <c:pt idx="159">
                  <c:v>57.840400000000002</c:v>
                </c:pt>
                <c:pt idx="160">
                  <c:v>57.769599999999997</c:v>
                </c:pt>
                <c:pt idx="161">
                  <c:v>57.698599999999999</c:v>
                </c:pt>
                <c:pt idx="162">
                  <c:v>57.627499999999998</c:v>
                </c:pt>
                <c:pt idx="163">
                  <c:v>57.556199999999997</c:v>
                </c:pt>
                <c:pt idx="164">
                  <c:v>57.4848</c:v>
                </c:pt>
                <c:pt idx="165">
                  <c:v>57.413200000000003</c:v>
                </c:pt>
                <c:pt idx="166">
                  <c:v>57.341500000000003</c:v>
                </c:pt>
                <c:pt idx="167">
                  <c:v>57.2697</c:v>
                </c:pt>
                <c:pt idx="168">
                  <c:v>57.197699999999998</c:v>
                </c:pt>
                <c:pt idx="169">
                  <c:v>57.125599999999999</c:v>
                </c:pt>
                <c:pt idx="170">
                  <c:v>57.0533</c:v>
                </c:pt>
                <c:pt idx="171">
                  <c:v>56.980899999999998</c:v>
                </c:pt>
                <c:pt idx="172">
                  <c:v>56.9084</c:v>
                </c:pt>
                <c:pt idx="173">
                  <c:v>56.835799999999999</c:v>
                </c:pt>
                <c:pt idx="174">
                  <c:v>56.762999999999998</c:v>
                </c:pt>
                <c:pt idx="175">
                  <c:v>56.690100000000001</c:v>
                </c:pt>
                <c:pt idx="176">
                  <c:v>56.617100000000001</c:v>
                </c:pt>
                <c:pt idx="177">
                  <c:v>56.543999999999997</c:v>
                </c:pt>
                <c:pt idx="178">
                  <c:v>56.470799999999997</c:v>
                </c:pt>
                <c:pt idx="179">
                  <c:v>56.397399999999998</c:v>
                </c:pt>
                <c:pt idx="180">
                  <c:v>56.323900000000002</c:v>
                </c:pt>
                <c:pt idx="181">
                  <c:v>56.250300000000003</c:v>
                </c:pt>
                <c:pt idx="182">
                  <c:v>56.176600000000001</c:v>
                </c:pt>
                <c:pt idx="183">
                  <c:v>56.102699999999999</c:v>
                </c:pt>
                <c:pt idx="184">
                  <c:v>56.028799999999997</c:v>
                </c:pt>
                <c:pt idx="185">
                  <c:v>55.954799999999999</c:v>
                </c:pt>
                <c:pt idx="186">
                  <c:v>55.880600000000001</c:v>
                </c:pt>
                <c:pt idx="187">
                  <c:v>55.806399999999996</c:v>
                </c:pt>
                <c:pt idx="188">
                  <c:v>55.731999999999999</c:v>
                </c:pt>
                <c:pt idx="189">
                  <c:v>55.657499999999999</c:v>
                </c:pt>
                <c:pt idx="190">
                  <c:v>55.582999999999998</c:v>
                </c:pt>
                <c:pt idx="191">
                  <c:v>55.508299999999998</c:v>
                </c:pt>
                <c:pt idx="192">
                  <c:v>55.433599999999998</c:v>
                </c:pt>
                <c:pt idx="193">
                  <c:v>55.358699999999999</c:v>
                </c:pt>
                <c:pt idx="194">
                  <c:v>55.283799999999999</c:v>
                </c:pt>
                <c:pt idx="195">
                  <c:v>55.2087</c:v>
                </c:pt>
                <c:pt idx="196">
                  <c:v>55.133600000000001</c:v>
                </c:pt>
                <c:pt idx="197">
                  <c:v>55.058399999999999</c:v>
                </c:pt>
                <c:pt idx="198">
                  <c:v>54.9831</c:v>
                </c:pt>
                <c:pt idx="199">
                  <c:v>54.907699999999998</c:v>
                </c:pt>
                <c:pt idx="200">
                  <c:v>54.8322</c:v>
                </c:pt>
                <c:pt idx="201">
                  <c:v>54.756599999999999</c:v>
                </c:pt>
                <c:pt idx="202">
                  <c:v>54.680999999999997</c:v>
                </c:pt>
                <c:pt idx="203">
                  <c:v>54.6053</c:v>
                </c:pt>
                <c:pt idx="204">
                  <c:v>54.529499999999999</c:v>
                </c:pt>
                <c:pt idx="205">
                  <c:v>54.453600000000002</c:v>
                </c:pt>
                <c:pt idx="206">
                  <c:v>54.377699999999997</c:v>
                </c:pt>
                <c:pt idx="207">
                  <c:v>54.301600000000001</c:v>
                </c:pt>
                <c:pt idx="208">
                  <c:v>54.225499999999997</c:v>
                </c:pt>
                <c:pt idx="209">
                  <c:v>54.1494</c:v>
                </c:pt>
                <c:pt idx="210">
                  <c:v>54.073099999999997</c:v>
                </c:pt>
                <c:pt idx="211">
                  <c:v>53.9968</c:v>
                </c:pt>
                <c:pt idx="212">
                  <c:v>53.920499999999997</c:v>
                </c:pt>
                <c:pt idx="213">
                  <c:v>53.844099999999997</c:v>
                </c:pt>
                <c:pt idx="214">
                  <c:v>53.767600000000002</c:v>
                </c:pt>
                <c:pt idx="215">
                  <c:v>53.691000000000003</c:v>
                </c:pt>
                <c:pt idx="216">
                  <c:v>53.614400000000003</c:v>
                </c:pt>
                <c:pt idx="217">
                  <c:v>53.537700000000001</c:v>
                </c:pt>
                <c:pt idx="218">
                  <c:v>53.460999999999999</c:v>
                </c:pt>
                <c:pt idx="219">
                  <c:v>53.3842</c:v>
                </c:pt>
                <c:pt idx="220">
                  <c:v>53.307400000000001</c:v>
                </c:pt>
                <c:pt idx="221">
                  <c:v>53.230499999999999</c:v>
                </c:pt>
                <c:pt idx="222">
                  <c:v>53.153500000000001</c:v>
                </c:pt>
                <c:pt idx="223">
                  <c:v>53.076500000000003</c:v>
                </c:pt>
                <c:pt idx="224">
                  <c:v>52.999499999999998</c:v>
                </c:pt>
                <c:pt idx="225">
                  <c:v>52.922400000000003</c:v>
                </c:pt>
                <c:pt idx="226">
                  <c:v>52.845300000000002</c:v>
                </c:pt>
                <c:pt idx="227">
                  <c:v>52.768099999999997</c:v>
                </c:pt>
                <c:pt idx="228">
                  <c:v>52.690899999999999</c:v>
                </c:pt>
                <c:pt idx="229">
                  <c:v>52.613599999999998</c:v>
                </c:pt>
                <c:pt idx="230">
                  <c:v>52.536299999999997</c:v>
                </c:pt>
                <c:pt idx="231">
                  <c:v>52.459000000000003</c:v>
                </c:pt>
                <c:pt idx="232">
                  <c:v>52.381599999999999</c:v>
                </c:pt>
                <c:pt idx="233">
                  <c:v>52.304200000000002</c:v>
                </c:pt>
                <c:pt idx="234">
                  <c:v>52.226700000000001</c:v>
                </c:pt>
                <c:pt idx="235">
                  <c:v>52.1492</c:v>
                </c:pt>
                <c:pt idx="236">
                  <c:v>52.0717</c:v>
                </c:pt>
                <c:pt idx="237">
                  <c:v>51.994199999999999</c:v>
                </c:pt>
                <c:pt idx="238">
                  <c:v>51.916600000000003</c:v>
                </c:pt>
                <c:pt idx="239">
                  <c:v>51.838999999999999</c:v>
                </c:pt>
                <c:pt idx="240">
                  <c:v>51.761400000000002</c:v>
                </c:pt>
                <c:pt idx="241">
                  <c:v>51.683700000000002</c:v>
                </c:pt>
                <c:pt idx="242">
                  <c:v>51.606000000000002</c:v>
                </c:pt>
                <c:pt idx="243">
                  <c:v>51.528300000000002</c:v>
                </c:pt>
                <c:pt idx="244">
                  <c:v>51.450600000000001</c:v>
                </c:pt>
                <c:pt idx="245">
                  <c:v>51.372799999999998</c:v>
                </c:pt>
                <c:pt idx="246">
                  <c:v>51.295099999999998</c:v>
                </c:pt>
                <c:pt idx="247">
                  <c:v>51.217300000000002</c:v>
                </c:pt>
                <c:pt idx="248">
                  <c:v>51.139499999999998</c:v>
                </c:pt>
                <c:pt idx="249">
                  <c:v>51.061700000000002</c:v>
                </c:pt>
                <c:pt idx="250">
                  <c:v>50.983899999999998</c:v>
                </c:pt>
                <c:pt idx="251">
                  <c:v>50.905999999999999</c:v>
                </c:pt>
                <c:pt idx="252">
                  <c:v>50.828200000000002</c:v>
                </c:pt>
                <c:pt idx="253">
                  <c:v>50.750300000000003</c:v>
                </c:pt>
                <c:pt idx="254">
                  <c:v>50.672400000000003</c:v>
                </c:pt>
                <c:pt idx="255">
                  <c:v>50.594499999999996</c:v>
                </c:pt>
                <c:pt idx="256">
                  <c:v>50.5167</c:v>
                </c:pt>
                <c:pt idx="257">
                  <c:v>50.438800000000001</c:v>
                </c:pt>
                <c:pt idx="258">
                  <c:v>50.360900000000001</c:v>
                </c:pt>
                <c:pt idx="259">
                  <c:v>50.283000000000001</c:v>
                </c:pt>
                <c:pt idx="260">
                  <c:v>50.205100000000002</c:v>
                </c:pt>
                <c:pt idx="261">
                  <c:v>50.127200000000002</c:v>
                </c:pt>
                <c:pt idx="262">
                  <c:v>50.049300000000002</c:v>
                </c:pt>
                <c:pt idx="263">
                  <c:v>49.971400000000003</c:v>
                </c:pt>
                <c:pt idx="264">
                  <c:v>49.893500000000003</c:v>
                </c:pt>
                <c:pt idx="265">
                  <c:v>49.815600000000003</c:v>
                </c:pt>
                <c:pt idx="266">
                  <c:v>49.737699999999997</c:v>
                </c:pt>
                <c:pt idx="267">
                  <c:v>49.659799999999997</c:v>
                </c:pt>
                <c:pt idx="268">
                  <c:v>49.581899999999997</c:v>
                </c:pt>
                <c:pt idx="269">
                  <c:v>49.503999999999998</c:v>
                </c:pt>
                <c:pt idx="270">
                  <c:v>49.426200000000001</c:v>
                </c:pt>
                <c:pt idx="271">
                  <c:v>49.348300000000002</c:v>
                </c:pt>
                <c:pt idx="272">
                  <c:v>49.270499999999998</c:v>
                </c:pt>
                <c:pt idx="273">
                  <c:v>49.192700000000002</c:v>
                </c:pt>
                <c:pt idx="274">
                  <c:v>49.114800000000002</c:v>
                </c:pt>
                <c:pt idx="275">
                  <c:v>49.036999999999999</c:v>
                </c:pt>
                <c:pt idx="276">
                  <c:v>48.959299999999999</c:v>
                </c:pt>
                <c:pt idx="277">
                  <c:v>48.881500000000003</c:v>
                </c:pt>
                <c:pt idx="278">
                  <c:v>48.803699999999999</c:v>
                </c:pt>
                <c:pt idx="279">
                  <c:v>48.725999999999999</c:v>
                </c:pt>
                <c:pt idx="280">
                  <c:v>48.648299999999999</c:v>
                </c:pt>
                <c:pt idx="281">
                  <c:v>48.570599999999999</c:v>
                </c:pt>
                <c:pt idx="282">
                  <c:v>48.492899999999999</c:v>
                </c:pt>
                <c:pt idx="283">
                  <c:v>48.415300000000002</c:v>
                </c:pt>
                <c:pt idx="284">
                  <c:v>48.337699999999998</c:v>
                </c:pt>
                <c:pt idx="285">
                  <c:v>48.260100000000001</c:v>
                </c:pt>
                <c:pt idx="286">
                  <c:v>48.182499999999997</c:v>
                </c:pt>
                <c:pt idx="287">
                  <c:v>48.104999999999997</c:v>
                </c:pt>
                <c:pt idx="288">
                  <c:v>48.0274</c:v>
                </c:pt>
                <c:pt idx="289">
                  <c:v>47.9499</c:v>
                </c:pt>
                <c:pt idx="290">
                  <c:v>47.872500000000002</c:v>
                </c:pt>
                <c:pt idx="291">
                  <c:v>47.795099999999998</c:v>
                </c:pt>
                <c:pt idx="292">
                  <c:v>47.717700000000001</c:v>
                </c:pt>
                <c:pt idx="293">
                  <c:v>47.640300000000003</c:v>
                </c:pt>
                <c:pt idx="294">
                  <c:v>47.563000000000002</c:v>
                </c:pt>
                <c:pt idx="295">
                  <c:v>47.485700000000001</c:v>
                </c:pt>
                <c:pt idx="296">
                  <c:v>47.4084</c:v>
                </c:pt>
                <c:pt idx="297">
                  <c:v>47.331200000000003</c:v>
                </c:pt>
                <c:pt idx="298">
                  <c:v>47.253999999999998</c:v>
                </c:pt>
                <c:pt idx="299">
                  <c:v>47.1768</c:v>
                </c:pt>
                <c:pt idx="300">
                  <c:v>47.099699999999999</c:v>
                </c:pt>
                <c:pt idx="301">
                  <c:v>47.022599999999997</c:v>
                </c:pt>
                <c:pt idx="302">
                  <c:v>46.945599999999999</c:v>
                </c:pt>
                <c:pt idx="303">
                  <c:v>46.868600000000001</c:v>
                </c:pt>
                <c:pt idx="304">
                  <c:v>46.791600000000003</c:v>
                </c:pt>
                <c:pt idx="305">
                  <c:v>46.714700000000001</c:v>
                </c:pt>
                <c:pt idx="306">
                  <c:v>46.637900000000002</c:v>
                </c:pt>
                <c:pt idx="307">
                  <c:v>46.561</c:v>
                </c:pt>
                <c:pt idx="308">
                  <c:v>46.484299999999998</c:v>
                </c:pt>
                <c:pt idx="309">
                  <c:v>46.407499999999999</c:v>
                </c:pt>
                <c:pt idx="310">
                  <c:v>46.3309</c:v>
                </c:pt>
                <c:pt idx="311">
                  <c:v>46.254199999999997</c:v>
                </c:pt>
                <c:pt idx="312">
                  <c:v>46.177599999999998</c:v>
                </c:pt>
                <c:pt idx="313">
                  <c:v>46.101100000000002</c:v>
                </c:pt>
                <c:pt idx="314">
                  <c:v>46.0246</c:v>
                </c:pt>
                <c:pt idx="315">
                  <c:v>45.9482</c:v>
                </c:pt>
                <c:pt idx="316">
                  <c:v>45.8718</c:v>
                </c:pt>
                <c:pt idx="317">
                  <c:v>45.795499999999997</c:v>
                </c:pt>
                <c:pt idx="318">
                  <c:v>45.719200000000001</c:v>
                </c:pt>
                <c:pt idx="319">
                  <c:v>45.643000000000001</c:v>
                </c:pt>
                <c:pt idx="320">
                  <c:v>45.566800000000001</c:v>
                </c:pt>
                <c:pt idx="321">
                  <c:v>45.490699999999997</c:v>
                </c:pt>
                <c:pt idx="322">
                  <c:v>45.4146</c:v>
                </c:pt>
                <c:pt idx="323">
                  <c:v>45.3386</c:v>
                </c:pt>
                <c:pt idx="324">
                  <c:v>45.262700000000002</c:v>
                </c:pt>
                <c:pt idx="325">
                  <c:v>45.186799999999998</c:v>
                </c:pt>
                <c:pt idx="326">
                  <c:v>45.110999999999997</c:v>
                </c:pt>
                <c:pt idx="327">
                  <c:v>45.035200000000003</c:v>
                </c:pt>
                <c:pt idx="328">
                  <c:v>44.959499999999998</c:v>
                </c:pt>
                <c:pt idx="329">
                  <c:v>44.883899999999997</c:v>
                </c:pt>
                <c:pt idx="330">
                  <c:v>44.808300000000003</c:v>
                </c:pt>
                <c:pt idx="331">
                  <c:v>44.732799999999997</c:v>
                </c:pt>
                <c:pt idx="332">
                  <c:v>44.657299999999999</c:v>
                </c:pt>
                <c:pt idx="333">
                  <c:v>44.581899999999997</c:v>
                </c:pt>
                <c:pt idx="334">
                  <c:v>44.506599999999999</c:v>
                </c:pt>
                <c:pt idx="335">
                  <c:v>44.4313</c:v>
                </c:pt>
                <c:pt idx="336">
                  <c:v>44.356099999999998</c:v>
                </c:pt>
                <c:pt idx="337">
                  <c:v>44.280999999999999</c:v>
                </c:pt>
                <c:pt idx="338">
                  <c:v>44.206000000000003</c:v>
                </c:pt>
                <c:pt idx="339">
                  <c:v>44.131</c:v>
                </c:pt>
                <c:pt idx="340">
                  <c:v>44.055999999999997</c:v>
                </c:pt>
                <c:pt idx="341">
                  <c:v>43.981200000000001</c:v>
                </c:pt>
                <c:pt idx="342">
                  <c:v>43.906399999999998</c:v>
                </c:pt>
                <c:pt idx="343">
                  <c:v>43.831699999999998</c:v>
                </c:pt>
                <c:pt idx="344">
                  <c:v>43.756999999999998</c:v>
                </c:pt>
                <c:pt idx="345">
                  <c:v>43.682499999999997</c:v>
                </c:pt>
                <c:pt idx="346">
                  <c:v>43.607999999999997</c:v>
                </c:pt>
                <c:pt idx="347">
                  <c:v>43.533499999999997</c:v>
                </c:pt>
                <c:pt idx="348">
                  <c:v>43.459200000000003</c:v>
                </c:pt>
                <c:pt idx="349">
                  <c:v>43.384900000000002</c:v>
                </c:pt>
                <c:pt idx="350">
                  <c:v>43.310699999999997</c:v>
                </c:pt>
                <c:pt idx="351">
                  <c:v>43.236600000000003</c:v>
                </c:pt>
                <c:pt idx="352">
                  <c:v>43.162500000000001</c:v>
                </c:pt>
                <c:pt idx="353">
                  <c:v>43.088500000000003</c:v>
                </c:pt>
                <c:pt idx="354">
                  <c:v>43.014600000000002</c:v>
                </c:pt>
                <c:pt idx="355">
                  <c:v>42.940800000000003</c:v>
                </c:pt>
                <c:pt idx="356">
                  <c:v>42.867100000000001</c:v>
                </c:pt>
                <c:pt idx="357">
                  <c:v>42.793399999999998</c:v>
                </c:pt>
                <c:pt idx="358">
                  <c:v>42.719799999999999</c:v>
                </c:pt>
                <c:pt idx="359">
                  <c:v>42.646299999999997</c:v>
                </c:pt>
                <c:pt idx="360">
                  <c:v>42.572899999999997</c:v>
                </c:pt>
                <c:pt idx="361">
                  <c:v>42.499499999999998</c:v>
                </c:pt>
                <c:pt idx="362">
                  <c:v>42.426200000000001</c:v>
                </c:pt>
                <c:pt idx="363">
                  <c:v>42.353099999999998</c:v>
                </c:pt>
                <c:pt idx="364">
                  <c:v>42.279899999999998</c:v>
                </c:pt>
                <c:pt idx="365">
                  <c:v>42.206899999999997</c:v>
                </c:pt>
                <c:pt idx="366">
                  <c:v>42.134</c:v>
                </c:pt>
                <c:pt idx="367">
                  <c:v>42.061100000000003</c:v>
                </c:pt>
                <c:pt idx="368">
                  <c:v>41.988300000000002</c:v>
                </c:pt>
                <c:pt idx="369">
                  <c:v>41.915700000000001</c:v>
                </c:pt>
                <c:pt idx="370">
                  <c:v>41.8431</c:v>
                </c:pt>
                <c:pt idx="371">
                  <c:v>41.770499999999998</c:v>
                </c:pt>
                <c:pt idx="372">
                  <c:v>41.698099999999997</c:v>
                </c:pt>
                <c:pt idx="373">
                  <c:v>41.625700000000002</c:v>
                </c:pt>
                <c:pt idx="374">
                  <c:v>41.5535</c:v>
                </c:pt>
                <c:pt idx="375">
                  <c:v>41.481299999999997</c:v>
                </c:pt>
                <c:pt idx="376">
                  <c:v>41.409199999999998</c:v>
                </c:pt>
                <c:pt idx="377">
                  <c:v>41.337200000000003</c:v>
                </c:pt>
                <c:pt idx="378">
                  <c:v>41.265300000000003</c:v>
                </c:pt>
                <c:pt idx="379">
                  <c:v>41.1935</c:v>
                </c:pt>
                <c:pt idx="380">
                  <c:v>41.121699999999997</c:v>
                </c:pt>
                <c:pt idx="381">
                  <c:v>41.0501</c:v>
                </c:pt>
                <c:pt idx="382">
                  <c:v>40.978499999999997</c:v>
                </c:pt>
                <c:pt idx="383">
                  <c:v>40.9071</c:v>
                </c:pt>
                <c:pt idx="384">
                  <c:v>40.835700000000003</c:v>
                </c:pt>
                <c:pt idx="385">
                  <c:v>40.764400000000002</c:v>
                </c:pt>
                <c:pt idx="386">
                  <c:v>40.693199999999997</c:v>
                </c:pt>
                <c:pt idx="387">
                  <c:v>40.622100000000003</c:v>
                </c:pt>
                <c:pt idx="388">
                  <c:v>40.551099999999998</c:v>
                </c:pt>
                <c:pt idx="389">
                  <c:v>40.480200000000004</c:v>
                </c:pt>
                <c:pt idx="390">
                  <c:v>40.409399999999998</c:v>
                </c:pt>
                <c:pt idx="391">
                  <c:v>40.3386</c:v>
                </c:pt>
                <c:pt idx="392">
                  <c:v>40.268000000000001</c:v>
                </c:pt>
                <c:pt idx="393">
                  <c:v>40.197400000000002</c:v>
                </c:pt>
                <c:pt idx="394">
                  <c:v>40.127000000000002</c:v>
                </c:pt>
                <c:pt idx="395">
                  <c:v>40.056600000000003</c:v>
                </c:pt>
                <c:pt idx="396">
                  <c:v>39.986400000000003</c:v>
                </c:pt>
                <c:pt idx="397">
                  <c:v>39.916200000000003</c:v>
                </c:pt>
                <c:pt idx="398">
                  <c:v>39.8461</c:v>
                </c:pt>
                <c:pt idx="399">
                  <c:v>39.776200000000003</c:v>
                </c:pt>
                <c:pt idx="400">
                  <c:v>39.706299999999999</c:v>
                </c:pt>
                <c:pt idx="401">
                  <c:v>39.636499999999998</c:v>
                </c:pt>
                <c:pt idx="402">
                  <c:v>39.566800000000001</c:v>
                </c:pt>
                <c:pt idx="403">
                  <c:v>39.497199999999999</c:v>
                </c:pt>
                <c:pt idx="404">
                  <c:v>39.427700000000002</c:v>
                </c:pt>
                <c:pt idx="405">
                  <c:v>39.3583</c:v>
                </c:pt>
                <c:pt idx="406">
                  <c:v>39.289000000000001</c:v>
                </c:pt>
                <c:pt idx="407">
                  <c:v>39.219799999999999</c:v>
                </c:pt>
                <c:pt idx="408">
                  <c:v>39.150799999999997</c:v>
                </c:pt>
                <c:pt idx="409">
                  <c:v>39.081699999999998</c:v>
                </c:pt>
                <c:pt idx="410">
                  <c:v>39.012799999999999</c:v>
                </c:pt>
                <c:pt idx="411">
                  <c:v>38.944000000000003</c:v>
                </c:pt>
                <c:pt idx="412">
                  <c:v>38.875300000000003</c:v>
                </c:pt>
                <c:pt idx="413">
                  <c:v>38.806699999999999</c:v>
                </c:pt>
                <c:pt idx="414">
                  <c:v>38.738199999999999</c:v>
                </c:pt>
                <c:pt idx="415">
                  <c:v>38.669800000000002</c:v>
                </c:pt>
                <c:pt idx="416">
                  <c:v>38.601500000000001</c:v>
                </c:pt>
                <c:pt idx="417">
                  <c:v>38.533299999999997</c:v>
                </c:pt>
                <c:pt idx="418">
                  <c:v>38.465200000000003</c:v>
                </c:pt>
                <c:pt idx="419">
                  <c:v>38.397199999999998</c:v>
                </c:pt>
                <c:pt idx="420">
                  <c:v>38.329300000000003</c:v>
                </c:pt>
                <c:pt idx="421">
                  <c:v>38.261499999999998</c:v>
                </c:pt>
                <c:pt idx="422">
                  <c:v>38.193800000000003</c:v>
                </c:pt>
                <c:pt idx="423">
                  <c:v>38.126300000000001</c:v>
                </c:pt>
                <c:pt idx="424">
                  <c:v>38.058799999999998</c:v>
                </c:pt>
                <c:pt idx="425">
                  <c:v>37.991399999999999</c:v>
                </c:pt>
                <c:pt idx="426">
                  <c:v>37.924100000000003</c:v>
                </c:pt>
                <c:pt idx="427">
                  <c:v>37.856900000000003</c:v>
                </c:pt>
                <c:pt idx="428">
                  <c:v>37.7898</c:v>
                </c:pt>
                <c:pt idx="429">
                  <c:v>37.722900000000003</c:v>
                </c:pt>
                <c:pt idx="430">
                  <c:v>37.655999999999999</c:v>
                </c:pt>
                <c:pt idx="431">
                  <c:v>37.589199999999998</c:v>
                </c:pt>
                <c:pt idx="432">
                  <c:v>37.522599999999997</c:v>
                </c:pt>
                <c:pt idx="433">
                  <c:v>37.456000000000003</c:v>
                </c:pt>
                <c:pt idx="434">
                  <c:v>37.389499999999998</c:v>
                </c:pt>
                <c:pt idx="435">
                  <c:v>37.3232</c:v>
                </c:pt>
                <c:pt idx="436">
                  <c:v>37.256999999999998</c:v>
                </c:pt>
                <c:pt idx="437">
                  <c:v>37.190800000000003</c:v>
                </c:pt>
                <c:pt idx="438">
                  <c:v>37.1248</c:v>
                </c:pt>
                <c:pt idx="439">
                  <c:v>37.058900000000001</c:v>
                </c:pt>
                <c:pt idx="440">
                  <c:v>36.993000000000002</c:v>
                </c:pt>
                <c:pt idx="441">
                  <c:v>36.927300000000002</c:v>
                </c:pt>
                <c:pt idx="442">
                  <c:v>36.861699999999999</c:v>
                </c:pt>
                <c:pt idx="443">
                  <c:v>36.796199999999999</c:v>
                </c:pt>
                <c:pt idx="444">
                  <c:v>36.730800000000002</c:v>
                </c:pt>
                <c:pt idx="445">
                  <c:v>36.665500000000002</c:v>
                </c:pt>
                <c:pt idx="446">
                  <c:v>36.600299999999997</c:v>
                </c:pt>
                <c:pt idx="447">
                  <c:v>36.535200000000003</c:v>
                </c:pt>
                <c:pt idx="448">
                  <c:v>36.470199999999998</c:v>
                </c:pt>
                <c:pt idx="449">
                  <c:v>36.4054</c:v>
                </c:pt>
                <c:pt idx="450">
                  <c:v>36.340600000000002</c:v>
                </c:pt>
                <c:pt idx="451">
                  <c:v>36.276000000000003</c:v>
                </c:pt>
                <c:pt idx="452">
                  <c:v>36.211399999999998</c:v>
                </c:pt>
                <c:pt idx="453">
                  <c:v>36.146999999999998</c:v>
                </c:pt>
                <c:pt idx="454">
                  <c:v>36.082599999999999</c:v>
                </c:pt>
                <c:pt idx="455">
                  <c:v>36.0184</c:v>
                </c:pt>
                <c:pt idx="456">
                  <c:v>35.954300000000003</c:v>
                </c:pt>
                <c:pt idx="457">
                  <c:v>35.890300000000003</c:v>
                </c:pt>
                <c:pt idx="458">
                  <c:v>35.8264</c:v>
                </c:pt>
                <c:pt idx="459">
                  <c:v>35.762599999999999</c:v>
                </c:pt>
                <c:pt idx="460">
                  <c:v>35.698900000000002</c:v>
                </c:pt>
                <c:pt idx="461">
                  <c:v>35.635300000000001</c:v>
                </c:pt>
                <c:pt idx="462">
                  <c:v>35.571800000000003</c:v>
                </c:pt>
                <c:pt idx="463">
                  <c:v>35.508499999999998</c:v>
                </c:pt>
                <c:pt idx="464">
                  <c:v>35.4452</c:v>
                </c:pt>
                <c:pt idx="465">
                  <c:v>35.382100000000001</c:v>
                </c:pt>
                <c:pt idx="466">
                  <c:v>35.319000000000003</c:v>
                </c:pt>
                <c:pt idx="467">
                  <c:v>35.256100000000004</c:v>
                </c:pt>
                <c:pt idx="468">
                  <c:v>35.193300000000001</c:v>
                </c:pt>
                <c:pt idx="469">
                  <c:v>35.130600000000001</c:v>
                </c:pt>
                <c:pt idx="470">
                  <c:v>35.067999999999998</c:v>
                </c:pt>
                <c:pt idx="471">
                  <c:v>35.005499999999998</c:v>
                </c:pt>
                <c:pt idx="472">
                  <c:v>34.943100000000001</c:v>
                </c:pt>
                <c:pt idx="473">
                  <c:v>34.880800000000001</c:v>
                </c:pt>
                <c:pt idx="474">
                  <c:v>34.818600000000004</c:v>
                </c:pt>
                <c:pt idx="475">
                  <c:v>34.756599999999999</c:v>
                </c:pt>
                <c:pt idx="476">
                  <c:v>34.694600000000001</c:v>
                </c:pt>
                <c:pt idx="477">
                  <c:v>34.632800000000003</c:v>
                </c:pt>
                <c:pt idx="478">
                  <c:v>34.571100000000001</c:v>
                </c:pt>
                <c:pt idx="479">
                  <c:v>34.509399999999999</c:v>
                </c:pt>
                <c:pt idx="480">
                  <c:v>34.447899999999997</c:v>
                </c:pt>
                <c:pt idx="481">
                  <c:v>34.386499999999998</c:v>
                </c:pt>
                <c:pt idx="482">
                  <c:v>34.325200000000002</c:v>
                </c:pt>
                <c:pt idx="483">
                  <c:v>34.264099999999999</c:v>
                </c:pt>
                <c:pt idx="484">
                  <c:v>34.203000000000003</c:v>
                </c:pt>
                <c:pt idx="485">
                  <c:v>34.142000000000003</c:v>
                </c:pt>
                <c:pt idx="486">
                  <c:v>34.081200000000003</c:v>
                </c:pt>
                <c:pt idx="487">
                  <c:v>34.020400000000002</c:v>
                </c:pt>
                <c:pt idx="488">
                  <c:v>33.959800000000001</c:v>
                </c:pt>
                <c:pt idx="489">
                  <c:v>33.899299999999997</c:v>
                </c:pt>
                <c:pt idx="490">
                  <c:v>33.838799999999999</c:v>
                </c:pt>
                <c:pt idx="491">
                  <c:v>33.778500000000001</c:v>
                </c:pt>
                <c:pt idx="492">
                  <c:v>33.718299999999999</c:v>
                </c:pt>
                <c:pt idx="493">
                  <c:v>33.658200000000001</c:v>
                </c:pt>
                <c:pt idx="494">
                  <c:v>33.598300000000002</c:v>
                </c:pt>
                <c:pt idx="495">
                  <c:v>33.538400000000003</c:v>
                </c:pt>
                <c:pt idx="496">
                  <c:v>33.4786</c:v>
                </c:pt>
                <c:pt idx="497">
                  <c:v>33.418999999999997</c:v>
                </c:pt>
                <c:pt idx="498">
                  <c:v>33.359499999999997</c:v>
                </c:pt>
                <c:pt idx="499">
                  <c:v>33.299999999999997</c:v>
                </c:pt>
                <c:pt idx="500">
                  <c:v>33.240699999999997</c:v>
                </c:pt>
                <c:pt idx="501">
                  <c:v>33.1815</c:v>
                </c:pt>
                <c:pt idx="502">
                  <c:v>33.122399999999999</c:v>
                </c:pt>
                <c:pt idx="503">
                  <c:v>33.063400000000001</c:v>
                </c:pt>
                <c:pt idx="504">
                  <c:v>33.0045</c:v>
                </c:pt>
                <c:pt idx="505">
                  <c:v>32.945799999999998</c:v>
                </c:pt>
                <c:pt idx="506">
                  <c:v>32.887099999999997</c:v>
                </c:pt>
                <c:pt idx="507">
                  <c:v>32.828499999999998</c:v>
                </c:pt>
                <c:pt idx="508">
                  <c:v>32.770099999999999</c:v>
                </c:pt>
                <c:pt idx="509">
                  <c:v>32.711799999999997</c:v>
                </c:pt>
                <c:pt idx="510">
                  <c:v>32.653599999999997</c:v>
                </c:pt>
                <c:pt idx="511">
                  <c:v>32.595399999999998</c:v>
                </c:pt>
                <c:pt idx="512">
                  <c:v>32.537399999999998</c:v>
                </c:pt>
                <c:pt idx="513">
                  <c:v>32.479500000000002</c:v>
                </c:pt>
                <c:pt idx="514">
                  <c:v>32.421799999999998</c:v>
                </c:pt>
                <c:pt idx="515">
                  <c:v>32.364100000000001</c:v>
                </c:pt>
                <c:pt idx="516">
                  <c:v>32.3065</c:v>
                </c:pt>
                <c:pt idx="517">
                  <c:v>32.249099999999999</c:v>
                </c:pt>
                <c:pt idx="518">
                  <c:v>32.191699999999997</c:v>
                </c:pt>
                <c:pt idx="519">
                  <c:v>32.134500000000003</c:v>
                </c:pt>
                <c:pt idx="520">
                  <c:v>32.077399999999997</c:v>
                </c:pt>
                <c:pt idx="521">
                  <c:v>32.020400000000002</c:v>
                </c:pt>
                <c:pt idx="522">
                  <c:v>31.9634</c:v>
                </c:pt>
                <c:pt idx="523">
                  <c:v>31.906700000000001</c:v>
                </c:pt>
                <c:pt idx="524">
                  <c:v>31.85</c:v>
                </c:pt>
                <c:pt idx="525">
                  <c:v>31.793399999999998</c:v>
                </c:pt>
                <c:pt idx="526">
                  <c:v>31.736899999999999</c:v>
                </c:pt>
                <c:pt idx="527">
                  <c:v>31.680599999999998</c:v>
                </c:pt>
                <c:pt idx="528">
                  <c:v>31.624300000000002</c:v>
                </c:pt>
                <c:pt idx="529">
                  <c:v>31.568200000000001</c:v>
                </c:pt>
                <c:pt idx="530">
                  <c:v>31.5121</c:v>
                </c:pt>
                <c:pt idx="531">
                  <c:v>31.456199999999999</c:v>
                </c:pt>
                <c:pt idx="532">
                  <c:v>31.400400000000001</c:v>
                </c:pt>
                <c:pt idx="533">
                  <c:v>31.3447</c:v>
                </c:pt>
                <c:pt idx="534">
                  <c:v>31.289100000000001</c:v>
                </c:pt>
                <c:pt idx="535">
                  <c:v>31.233599999999999</c:v>
                </c:pt>
                <c:pt idx="536">
                  <c:v>31.1782</c:v>
                </c:pt>
                <c:pt idx="537">
                  <c:v>31.122900000000001</c:v>
                </c:pt>
                <c:pt idx="538">
                  <c:v>31.067799999999998</c:v>
                </c:pt>
                <c:pt idx="539">
                  <c:v>31.012699999999999</c:v>
                </c:pt>
                <c:pt idx="540">
                  <c:v>30.957799999999999</c:v>
                </c:pt>
                <c:pt idx="541">
                  <c:v>30.902899999999999</c:v>
                </c:pt>
                <c:pt idx="542">
                  <c:v>30.848199999999999</c:v>
                </c:pt>
                <c:pt idx="543">
                  <c:v>30.793600000000001</c:v>
                </c:pt>
                <c:pt idx="544">
                  <c:v>30.739100000000001</c:v>
                </c:pt>
                <c:pt idx="545">
                  <c:v>30.684699999999999</c:v>
                </c:pt>
                <c:pt idx="546">
                  <c:v>30.630400000000002</c:v>
                </c:pt>
                <c:pt idx="547">
                  <c:v>30.5762</c:v>
                </c:pt>
                <c:pt idx="548">
                  <c:v>30.522099999999998</c:v>
                </c:pt>
                <c:pt idx="549">
                  <c:v>30.4681</c:v>
                </c:pt>
                <c:pt idx="550">
                  <c:v>30.414300000000001</c:v>
                </c:pt>
                <c:pt idx="551">
                  <c:v>30.360499999999998</c:v>
                </c:pt>
                <c:pt idx="552">
                  <c:v>30.306899999999999</c:v>
                </c:pt>
                <c:pt idx="553">
                  <c:v>30.253299999999999</c:v>
                </c:pt>
                <c:pt idx="554">
                  <c:v>30.1999</c:v>
                </c:pt>
                <c:pt idx="555">
                  <c:v>30.1465</c:v>
                </c:pt>
                <c:pt idx="556">
                  <c:v>30.093299999999999</c:v>
                </c:pt>
                <c:pt idx="557">
                  <c:v>30.040199999999999</c:v>
                </c:pt>
                <c:pt idx="558">
                  <c:v>29.987200000000001</c:v>
                </c:pt>
                <c:pt idx="559">
                  <c:v>29.9343</c:v>
                </c:pt>
                <c:pt idx="560">
                  <c:v>29.881499999999999</c:v>
                </c:pt>
                <c:pt idx="561">
                  <c:v>29.828800000000001</c:v>
                </c:pt>
                <c:pt idx="562">
                  <c:v>29.776199999999999</c:v>
                </c:pt>
                <c:pt idx="563">
                  <c:v>29.723800000000001</c:v>
                </c:pt>
                <c:pt idx="564">
                  <c:v>29.671399999999998</c:v>
                </c:pt>
                <c:pt idx="565">
                  <c:v>29.6191</c:v>
                </c:pt>
                <c:pt idx="566">
                  <c:v>29.567</c:v>
                </c:pt>
                <c:pt idx="567">
                  <c:v>29.514900000000001</c:v>
                </c:pt>
                <c:pt idx="568">
                  <c:v>29.463000000000001</c:v>
                </c:pt>
                <c:pt idx="569">
                  <c:v>29.411200000000001</c:v>
                </c:pt>
                <c:pt idx="570">
                  <c:v>29.359400000000001</c:v>
                </c:pt>
                <c:pt idx="571">
                  <c:v>29.3078</c:v>
                </c:pt>
                <c:pt idx="572">
                  <c:v>29.2563</c:v>
                </c:pt>
                <c:pt idx="573">
                  <c:v>29.204899999999999</c:v>
                </c:pt>
                <c:pt idx="574">
                  <c:v>29.153600000000001</c:v>
                </c:pt>
                <c:pt idx="575">
                  <c:v>29.102399999999999</c:v>
                </c:pt>
                <c:pt idx="576">
                  <c:v>29.051300000000001</c:v>
                </c:pt>
                <c:pt idx="577">
                  <c:v>29.000299999999999</c:v>
                </c:pt>
                <c:pt idx="578">
                  <c:v>28.949400000000001</c:v>
                </c:pt>
                <c:pt idx="579">
                  <c:v>28.898599999999998</c:v>
                </c:pt>
                <c:pt idx="580">
                  <c:v>28.847899999999999</c:v>
                </c:pt>
                <c:pt idx="581">
                  <c:v>28.7973</c:v>
                </c:pt>
                <c:pt idx="582">
                  <c:v>28.7469</c:v>
                </c:pt>
                <c:pt idx="583">
                  <c:v>28.6965</c:v>
                </c:pt>
                <c:pt idx="584">
                  <c:v>28.6463</c:v>
                </c:pt>
                <c:pt idx="585">
                  <c:v>28.5961</c:v>
                </c:pt>
                <c:pt idx="586">
                  <c:v>28.546099999999999</c:v>
                </c:pt>
                <c:pt idx="587">
                  <c:v>28.496099999999998</c:v>
                </c:pt>
                <c:pt idx="588">
                  <c:v>28.446300000000001</c:v>
                </c:pt>
                <c:pt idx="589">
                  <c:v>28.3965</c:v>
                </c:pt>
                <c:pt idx="590">
                  <c:v>28.346900000000002</c:v>
                </c:pt>
                <c:pt idx="591">
                  <c:v>28.2974</c:v>
                </c:pt>
                <c:pt idx="592">
                  <c:v>28.247900000000001</c:v>
                </c:pt>
                <c:pt idx="593">
                  <c:v>28.198599999999999</c:v>
                </c:pt>
                <c:pt idx="594">
                  <c:v>28.1494</c:v>
                </c:pt>
                <c:pt idx="595">
                  <c:v>28.100300000000001</c:v>
                </c:pt>
                <c:pt idx="596">
                  <c:v>28.051300000000001</c:v>
                </c:pt>
                <c:pt idx="597">
                  <c:v>28.002300000000002</c:v>
                </c:pt>
                <c:pt idx="598">
                  <c:v>27.953499999999998</c:v>
                </c:pt>
                <c:pt idx="599">
                  <c:v>27.904800000000002</c:v>
                </c:pt>
                <c:pt idx="600">
                  <c:v>27.856200000000001</c:v>
                </c:pt>
                <c:pt idx="601">
                  <c:v>27.807700000000001</c:v>
                </c:pt>
                <c:pt idx="602">
                  <c:v>27.7593</c:v>
                </c:pt>
                <c:pt idx="603">
                  <c:v>27.710999999999999</c:v>
                </c:pt>
                <c:pt idx="604">
                  <c:v>27.662800000000001</c:v>
                </c:pt>
                <c:pt idx="605">
                  <c:v>27.614699999999999</c:v>
                </c:pt>
                <c:pt idx="606">
                  <c:v>27.566700000000001</c:v>
                </c:pt>
                <c:pt idx="607">
                  <c:v>27.518799999999999</c:v>
                </c:pt>
                <c:pt idx="608">
                  <c:v>27.4711</c:v>
                </c:pt>
                <c:pt idx="609">
                  <c:v>27.423400000000001</c:v>
                </c:pt>
                <c:pt idx="610">
                  <c:v>27.375800000000002</c:v>
                </c:pt>
                <c:pt idx="611">
                  <c:v>27.328299999999999</c:v>
                </c:pt>
                <c:pt idx="612">
                  <c:v>27.280899999999999</c:v>
                </c:pt>
                <c:pt idx="613">
                  <c:v>27.233599999999999</c:v>
                </c:pt>
                <c:pt idx="614">
                  <c:v>27.186499999999999</c:v>
                </c:pt>
                <c:pt idx="615">
                  <c:v>27.139399999999998</c:v>
                </c:pt>
                <c:pt idx="616">
                  <c:v>27.092400000000001</c:v>
                </c:pt>
                <c:pt idx="617">
                  <c:v>27.045500000000001</c:v>
                </c:pt>
                <c:pt idx="618">
                  <c:v>26.998699999999999</c:v>
                </c:pt>
                <c:pt idx="619">
                  <c:v>26.952000000000002</c:v>
                </c:pt>
                <c:pt idx="620">
                  <c:v>26.9055</c:v>
                </c:pt>
                <c:pt idx="621">
                  <c:v>26.859000000000002</c:v>
                </c:pt>
                <c:pt idx="622">
                  <c:v>26.8126</c:v>
                </c:pt>
                <c:pt idx="623">
                  <c:v>26.766300000000001</c:v>
                </c:pt>
                <c:pt idx="624">
                  <c:v>26.720099999999999</c:v>
                </c:pt>
                <c:pt idx="625">
                  <c:v>26.674099999999999</c:v>
                </c:pt>
                <c:pt idx="626">
                  <c:v>26.6281</c:v>
                </c:pt>
                <c:pt idx="627">
                  <c:v>26.5822</c:v>
                </c:pt>
                <c:pt idx="628">
                  <c:v>26.5364</c:v>
                </c:pt>
                <c:pt idx="629">
                  <c:v>26.4907</c:v>
                </c:pt>
                <c:pt idx="630">
                  <c:v>26.4451</c:v>
                </c:pt>
                <c:pt idx="631">
                  <c:v>26.3996</c:v>
                </c:pt>
                <c:pt idx="632">
                  <c:v>26.354199999999999</c:v>
                </c:pt>
                <c:pt idx="633">
                  <c:v>26.308900000000001</c:v>
                </c:pt>
                <c:pt idx="634">
                  <c:v>26.2637</c:v>
                </c:pt>
                <c:pt idx="635">
                  <c:v>26.218599999999999</c:v>
                </c:pt>
                <c:pt idx="636">
                  <c:v>26.1736</c:v>
                </c:pt>
                <c:pt idx="637">
                  <c:v>26.128699999999998</c:v>
                </c:pt>
                <c:pt idx="638">
                  <c:v>26.0839</c:v>
                </c:pt>
                <c:pt idx="639">
                  <c:v>26.039200000000001</c:v>
                </c:pt>
                <c:pt idx="640">
                  <c:v>25.994599999999998</c:v>
                </c:pt>
                <c:pt idx="641">
                  <c:v>25.950099999999999</c:v>
                </c:pt>
                <c:pt idx="642">
                  <c:v>25.9057</c:v>
                </c:pt>
                <c:pt idx="643">
                  <c:v>25.8614</c:v>
                </c:pt>
                <c:pt idx="644">
                  <c:v>25.8171</c:v>
                </c:pt>
                <c:pt idx="645">
                  <c:v>25.773</c:v>
                </c:pt>
                <c:pt idx="646">
                  <c:v>25.728999999999999</c:v>
                </c:pt>
                <c:pt idx="647">
                  <c:v>25.684999999999999</c:v>
                </c:pt>
                <c:pt idx="648">
                  <c:v>25.641200000000001</c:v>
                </c:pt>
                <c:pt idx="649">
                  <c:v>25.5975</c:v>
                </c:pt>
                <c:pt idx="650">
                  <c:v>25.553799999999999</c:v>
                </c:pt>
                <c:pt idx="651">
                  <c:v>25.510300000000001</c:v>
                </c:pt>
                <c:pt idx="652">
                  <c:v>25.466799999999999</c:v>
                </c:pt>
                <c:pt idx="653">
                  <c:v>25.423400000000001</c:v>
                </c:pt>
                <c:pt idx="654">
                  <c:v>25.380199999999999</c:v>
                </c:pt>
                <c:pt idx="655">
                  <c:v>25.337</c:v>
                </c:pt>
                <c:pt idx="656">
                  <c:v>25.293900000000001</c:v>
                </c:pt>
                <c:pt idx="657">
                  <c:v>25.250900000000001</c:v>
                </c:pt>
                <c:pt idx="658">
                  <c:v>25.208100000000002</c:v>
                </c:pt>
                <c:pt idx="659">
                  <c:v>25.165299999999998</c:v>
                </c:pt>
                <c:pt idx="660">
                  <c:v>25.122599999999998</c:v>
                </c:pt>
                <c:pt idx="661">
                  <c:v>25.08</c:v>
                </c:pt>
                <c:pt idx="662">
                  <c:v>25.037400000000002</c:v>
                </c:pt>
                <c:pt idx="663">
                  <c:v>24.995000000000001</c:v>
                </c:pt>
                <c:pt idx="664">
                  <c:v>24.9527</c:v>
                </c:pt>
                <c:pt idx="665">
                  <c:v>24.910499999999999</c:v>
                </c:pt>
                <c:pt idx="666">
                  <c:v>24.868300000000001</c:v>
                </c:pt>
                <c:pt idx="667">
                  <c:v>24.8263</c:v>
                </c:pt>
                <c:pt idx="668">
                  <c:v>24.784300000000002</c:v>
                </c:pt>
                <c:pt idx="669">
                  <c:v>24.7425</c:v>
                </c:pt>
                <c:pt idx="670">
                  <c:v>24.700700000000001</c:v>
                </c:pt>
                <c:pt idx="671">
                  <c:v>24.658999999999999</c:v>
                </c:pt>
                <c:pt idx="672">
                  <c:v>24.6175</c:v>
                </c:pt>
                <c:pt idx="673">
                  <c:v>24.576000000000001</c:v>
                </c:pt>
                <c:pt idx="674">
                  <c:v>24.534600000000001</c:v>
                </c:pt>
                <c:pt idx="675">
                  <c:v>24.493300000000001</c:v>
                </c:pt>
                <c:pt idx="676">
                  <c:v>24.452100000000002</c:v>
                </c:pt>
                <c:pt idx="677">
                  <c:v>24.411000000000001</c:v>
                </c:pt>
                <c:pt idx="678">
                  <c:v>24.369900000000001</c:v>
                </c:pt>
                <c:pt idx="679">
                  <c:v>24.329000000000001</c:v>
                </c:pt>
                <c:pt idx="680">
                  <c:v>24.2881</c:v>
                </c:pt>
                <c:pt idx="681">
                  <c:v>24.247399999999999</c:v>
                </c:pt>
                <c:pt idx="682">
                  <c:v>24.206700000000001</c:v>
                </c:pt>
                <c:pt idx="683">
                  <c:v>24.1662</c:v>
                </c:pt>
                <c:pt idx="684">
                  <c:v>24.125699999999998</c:v>
                </c:pt>
                <c:pt idx="685">
                  <c:v>24.0853</c:v>
                </c:pt>
                <c:pt idx="686">
                  <c:v>24.045000000000002</c:v>
                </c:pt>
                <c:pt idx="687">
                  <c:v>24.004799999999999</c:v>
                </c:pt>
                <c:pt idx="688">
                  <c:v>23.964600000000001</c:v>
                </c:pt>
                <c:pt idx="689">
                  <c:v>23.924600000000002</c:v>
                </c:pt>
                <c:pt idx="690">
                  <c:v>23.884699999999999</c:v>
                </c:pt>
                <c:pt idx="691">
                  <c:v>23.844799999999999</c:v>
                </c:pt>
                <c:pt idx="692">
                  <c:v>23.805099999999999</c:v>
                </c:pt>
                <c:pt idx="693">
                  <c:v>23.7654</c:v>
                </c:pt>
                <c:pt idx="694">
                  <c:v>23.7258</c:v>
                </c:pt>
                <c:pt idx="695">
                  <c:v>23.686299999999999</c:v>
                </c:pt>
                <c:pt idx="696">
                  <c:v>23.646899999999999</c:v>
                </c:pt>
                <c:pt idx="697">
                  <c:v>23.607600000000001</c:v>
                </c:pt>
                <c:pt idx="698">
                  <c:v>23.5684</c:v>
                </c:pt>
                <c:pt idx="699">
                  <c:v>23.529199999999999</c:v>
                </c:pt>
                <c:pt idx="700">
                  <c:v>23.490200000000002</c:v>
                </c:pt>
                <c:pt idx="701">
                  <c:v>23.4512</c:v>
                </c:pt>
                <c:pt idx="702">
                  <c:v>23.412299999999998</c:v>
                </c:pt>
                <c:pt idx="703">
                  <c:v>23.3735</c:v>
                </c:pt>
                <c:pt idx="704">
                  <c:v>23.334800000000001</c:v>
                </c:pt>
                <c:pt idx="705">
                  <c:v>23.296199999999999</c:v>
                </c:pt>
                <c:pt idx="706">
                  <c:v>23.2577</c:v>
                </c:pt>
                <c:pt idx="707">
                  <c:v>23.2193</c:v>
                </c:pt>
                <c:pt idx="708">
                  <c:v>23.180900000000001</c:v>
                </c:pt>
                <c:pt idx="709">
                  <c:v>23.142600000000002</c:v>
                </c:pt>
                <c:pt idx="710">
                  <c:v>23.104500000000002</c:v>
                </c:pt>
                <c:pt idx="711">
                  <c:v>23.066400000000002</c:v>
                </c:pt>
                <c:pt idx="712">
                  <c:v>23.028400000000001</c:v>
                </c:pt>
                <c:pt idx="713">
                  <c:v>22.990500000000001</c:v>
                </c:pt>
                <c:pt idx="714">
                  <c:v>22.9526</c:v>
                </c:pt>
                <c:pt idx="715">
                  <c:v>22.914899999999999</c:v>
                </c:pt>
                <c:pt idx="716">
                  <c:v>22.877199999999998</c:v>
                </c:pt>
                <c:pt idx="717">
                  <c:v>22.839600000000001</c:v>
                </c:pt>
                <c:pt idx="718">
                  <c:v>22.802199999999999</c:v>
                </c:pt>
                <c:pt idx="719">
                  <c:v>22.764800000000001</c:v>
                </c:pt>
                <c:pt idx="720">
                  <c:v>22.727399999999999</c:v>
                </c:pt>
                <c:pt idx="721">
                  <c:v>22.690200000000001</c:v>
                </c:pt>
                <c:pt idx="722">
                  <c:v>22.653099999999998</c:v>
                </c:pt>
                <c:pt idx="723">
                  <c:v>22.616</c:v>
                </c:pt>
                <c:pt idx="724">
                  <c:v>22.579000000000001</c:v>
                </c:pt>
                <c:pt idx="725">
                  <c:v>22.542100000000001</c:v>
                </c:pt>
                <c:pt idx="726">
                  <c:v>22.505299999999998</c:v>
                </c:pt>
                <c:pt idx="727">
                  <c:v>22.468599999999999</c:v>
                </c:pt>
                <c:pt idx="728">
                  <c:v>22.431899999999999</c:v>
                </c:pt>
                <c:pt idx="729">
                  <c:v>22.395399999999999</c:v>
                </c:pt>
                <c:pt idx="730">
                  <c:v>22.358899999999998</c:v>
                </c:pt>
                <c:pt idx="731">
                  <c:v>22.322500000000002</c:v>
                </c:pt>
                <c:pt idx="732">
                  <c:v>22.286200000000001</c:v>
                </c:pt>
                <c:pt idx="733">
                  <c:v>22.25</c:v>
                </c:pt>
                <c:pt idx="734">
                  <c:v>22.213899999999999</c:v>
                </c:pt>
                <c:pt idx="735">
                  <c:v>22.177800000000001</c:v>
                </c:pt>
                <c:pt idx="736">
                  <c:v>22.1418</c:v>
                </c:pt>
                <c:pt idx="737">
                  <c:v>22.105899999999998</c:v>
                </c:pt>
                <c:pt idx="738">
                  <c:v>22.0701</c:v>
                </c:pt>
                <c:pt idx="739">
                  <c:v>22.034400000000002</c:v>
                </c:pt>
                <c:pt idx="740">
                  <c:v>21.998699999999999</c:v>
                </c:pt>
                <c:pt idx="741">
                  <c:v>21.963200000000001</c:v>
                </c:pt>
                <c:pt idx="742">
                  <c:v>21.927700000000002</c:v>
                </c:pt>
                <c:pt idx="743">
                  <c:v>21.892299999999999</c:v>
                </c:pt>
                <c:pt idx="744">
                  <c:v>21.856999999999999</c:v>
                </c:pt>
                <c:pt idx="745">
                  <c:v>21.8218</c:v>
                </c:pt>
                <c:pt idx="746">
                  <c:v>21.7866</c:v>
                </c:pt>
                <c:pt idx="747">
                  <c:v>21.7515</c:v>
                </c:pt>
                <c:pt idx="748">
                  <c:v>21.7165</c:v>
                </c:pt>
                <c:pt idx="749">
                  <c:v>21.6816</c:v>
                </c:pt>
                <c:pt idx="750">
                  <c:v>21.646799999999999</c:v>
                </c:pt>
                <c:pt idx="751">
                  <c:v>21.611999999999998</c:v>
                </c:pt>
                <c:pt idx="752">
                  <c:v>21.577400000000001</c:v>
                </c:pt>
                <c:pt idx="753">
                  <c:v>21.5428</c:v>
                </c:pt>
                <c:pt idx="754">
                  <c:v>21.508299999999998</c:v>
                </c:pt>
                <c:pt idx="755">
                  <c:v>21.4739</c:v>
                </c:pt>
                <c:pt idx="756">
                  <c:v>21.439499999999999</c:v>
                </c:pt>
                <c:pt idx="757">
                  <c:v>21.405200000000001</c:v>
                </c:pt>
                <c:pt idx="758">
                  <c:v>21.371099999999998</c:v>
                </c:pt>
                <c:pt idx="759">
                  <c:v>21.3369</c:v>
                </c:pt>
                <c:pt idx="760">
                  <c:v>21.302900000000001</c:v>
                </c:pt>
                <c:pt idx="761">
                  <c:v>21.268999999999998</c:v>
                </c:pt>
                <c:pt idx="762">
                  <c:v>21.235099999999999</c:v>
                </c:pt>
                <c:pt idx="763">
                  <c:v>21.2013</c:v>
                </c:pt>
                <c:pt idx="764">
                  <c:v>21.1676</c:v>
                </c:pt>
                <c:pt idx="765">
                  <c:v>21.134</c:v>
                </c:pt>
                <c:pt idx="766">
                  <c:v>21.1004</c:v>
                </c:pt>
                <c:pt idx="767">
                  <c:v>21.0669</c:v>
                </c:pt>
                <c:pt idx="768">
                  <c:v>21.0335</c:v>
                </c:pt>
                <c:pt idx="769">
                  <c:v>21.0002</c:v>
                </c:pt>
                <c:pt idx="770">
                  <c:v>20.966899999999999</c:v>
                </c:pt>
                <c:pt idx="771">
                  <c:v>20.933800000000002</c:v>
                </c:pt>
                <c:pt idx="772">
                  <c:v>20.900700000000001</c:v>
                </c:pt>
                <c:pt idx="773">
                  <c:v>20.867699999999999</c:v>
                </c:pt>
                <c:pt idx="774">
                  <c:v>20.834700000000002</c:v>
                </c:pt>
                <c:pt idx="775">
                  <c:v>20.8019</c:v>
                </c:pt>
                <c:pt idx="776">
                  <c:v>20.769100000000002</c:v>
                </c:pt>
                <c:pt idx="777">
                  <c:v>20.7364</c:v>
                </c:pt>
                <c:pt idx="778">
                  <c:v>20.703800000000001</c:v>
                </c:pt>
                <c:pt idx="779">
                  <c:v>20.671199999999999</c:v>
                </c:pt>
                <c:pt idx="780">
                  <c:v>20.6388</c:v>
                </c:pt>
                <c:pt idx="781">
                  <c:v>20.606400000000001</c:v>
                </c:pt>
                <c:pt idx="782">
                  <c:v>20.574000000000002</c:v>
                </c:pt>
                <c:pt idx="783">
                  <c:v>20.541799999999999</c:v>
                </c:pt>
                <c:pt idx="784">
                  <c:v>20.509599999999999</c:v>
                </c:pt>
                <c:pt idx="785">
                  <c:v>20.477499999999999</c:v>
                </c:pt>
                <c:pt idx="786">
                  <c:v>20.445499999999999</c:v>
                </c:pt>
                <c:pt idx="787">
                  <c:v>20.413599999999999</c:v>
                </c:pt>
                <c:pt idx="788">
                  <c:v>20.381699999999999</c:v>
                </c:pt>
                <c:pt idx="789">
                  <c:v>20.349900000000002</c:v>
                </c:pt>
                <c:pt idx="790">
                  <c:v>20.318200000000001</c:v>
                </c:pt>
                <c:pt idx="791">
                  <c:v>20.2866</c:v>
                </c:pt>
                <c:pt idx="792">
                  <c:v>20.254999999999999</c:v>
                </c:pt>
                <c:pt idx="793">
                  <c:v>20.223500000000001</c:v>
                </c:pt>
                <c:pt idx="794">
                  <c:v>20.1921</c:v>
                </c:pt>
                <c:pt idx="795">
                  <c:v>20.160799999999998</c:v>
                </c:pt>
                <c:pt idx="796">
                  <c:v>20.1295</c:v>
                </c:pt>
                <c:pt idx="797">
                  <c:v>20.098299999999998</c:v>
                </c:pt>
                <c:pt idx="798">
                  <c:v>20.0672</c:v>
                </c:pt>
                <c:pt idx="799">
                  <c:v>20.036100000000001</c:v>
                </c:pt>
                <c:pt idx="800">
                  <c:v>20.005099999999999</c:v>
                </c:pt>
                <c:pt idx="801">
                  <c:v>19.974299999999999</c:v>
                </c:pt>
                <c:pt idx="802">
                  <c:v>19.9434</c:v>
                </c:pt>
                <c:pt idx="803">
                  <c:v>19.912700000000001</c:v>
                </c:pt>
                <c:pt idx="804">
                  <c:v>19.882000000000001</c:v>
                </c:pt>
                <c:pt idx="805">
                  <c:v>19.851400000000002</c:v>
                </c:pt>
                <c:pt idx="806">
                  <c:v>19.820900000000002</c:v>
                </c:pt>
                <c:pt idx="807">
                  <c:v>19.790400000000002</c:v>
                </c:pt>
                <c:pt idx="808">
                  <c:v>19.760000000000002</c:v>
                </c:pt>
                <c:pt idx="809">
                  <c:v>19.729700000000001</c:v>
                </c:pt>
                <c:pt idx="810">
                  <c:v>19.699400000000001</c:v>
                </c:pt>
                <c:pt idx="811">
                  <c:v>19.6693</c:v>
                </c:pt>
                <c:pt idx="812">
                  <c:v>19.639199999999999</c:v>
                </c:pt>
                <c:pt idx="813">
                  <c:v>19.609200000000001</c:v>
                </c:pt>
                <c:pt idx="814">
                  <c:v>19.5792</c:v>
                </c:pt>
                <c:pt idx="815">
                  <c:v>19.549299999999999</c:v>
                </c:pt>
                <c:pt idx="816">
                  <c:v>19.519500000000001</c:v>
                </c:pt>
                <c:pt idx="817">
                  <c:v>19.489799999999999</c:v>
                </c:pt>
                <c:pt idx="818">
                  <c:v>19.460100000000001</c:v>
                </c:pt>
                <c:pt idx="819">
                  <c:v>19.430499999999999</c:v>
                </c:pt>
                <c:pt idx="820">
                  <c:v>19.401</c:v>
                </c:pt>
                <c:pt idx="821">
                  <c:v>19.371500000000001</c:v>
                </c:pt>
                <c:pt idx="822">
                  <c:v>19.342099999999999</c:v>
                </c:pt>
                <c:pt idx="823">
                  <c:v>19.312799999999999</c:v>
                </c:pt>
                <c:pt idx="824">
                  <c:v>19.2836</c:v>
                </c:pt>
                <c:pt idx="825">
                  <c:v>19.2544</c:v>
                </c:pt>
                <c:pt idx="826">
                  <c:v>19.225300000000001</c:v>
                </c:pt>
                <c:pt idx="827">
                  <c:v>19.196300000000001</c:v>
                </c:pt>
                <c:pt idx="828">
                  <c:v>19.167300000000001</c:v>
                </c:pt>
                <c:pt idx="829">
                  <c:v>19.138400000000001</c:v>
                </c:pt>
                <c:pt idx="830">
                  <c:v>19.1096</c:v>
                </c:pt>
                <c:pt idx="831">
                  <c:v>19.0808</c:v>
                </c:pt>
                <c:pt idx="832">
                  <c:v>19.052099999999999</c:v>
                </c:pt>
                <c:pt idx="833">
                  <c:v>19.023499999999999</c:v>
                </c:pt>
                <c:pt idx="834">
                  <c:v>18.995000000000001</c:v>
                </c:pt>
                <c:pt idx="835">
                  <c:v>18.9665</c:v>
                </c:pt>
                <c:pt idx="836">
                  <c:v>18.938099999999999</c:v>
                </c:pt>
                <c:pt idx="837">
                  <c:v>18.909800000000001</c:v>
                </c:pt>
                <c:pt idx="838">
                  <c:v>18.881499999999999</c:v>
                </c:pt>
                <c:pt idx="839">
                  <c:v>18.853300000000001</c:v>
                </c:pt>
                <c:pt idx="840">
                  <c:v>18.825199999999999</c:v>
                </c:pt>
                <c:pt idx="841">
                  <c:v>18.7971</c:v>
                </c:pt>
                <c:pt idx="842">
                  <c:v>18.769100000000002</c:v>
                </c:pt>
                <c:pt idx="843">
                  <c:v>18.741199999999999</c:v>
                </c:pt>
                <c:pt idx="844">
                  <c:v>18.7133</c:v>
                </c:pt>
                <c:pt idx="845">
                  <c:v>18.685500000000001</c:v>
                </c:pt>
                <c:pt idx="846">
                  <c:v>18.657800000000002</c:v>
                </c:pt>
                <c:pt idx="847">
                  <c:v>18.630099999999999</c:v>
                </c:pt>
                <c:pt idx="848">
                  <c:v>18.602499999999999</c:v>
                </c:pt>
                <c:pt idx="849">
                  <c:v>18.574999999999999</c:v>
                </c:pt>
                <c:pt idx="850">
                  <c:v>18.547599999999999</c:v>
                </c:pt>
                <c:pt idx="851">
                  <c:v>18.520199999999999</c:v>
                </c:pt>
                <c:pt idx="852">
                  <c:v>18.492799999999999</c:v>
                </c:pt>
                <c:pt idx="853">
                  <c:v>18.465599999999998</c:v>
                </c:pt>
                <c:pt idx="854">
                  <c:v>18.438400000000001</c:v>
                </c:pt>
                <c:pt idx="855">
                  <c:v>18.411300000000001</c:v>
                </c:pt>
                <c:pt idx="856">
                  <c:v>18.3842</c:v>
                </c:pt>
                <c:pt idx="857">
                  <c:v>18.357199999999999</c:v>
                </c:pt>
                <c:pt idx="858">
                  <c:v>18.330300000000001</c:v>
                </c:pt>
                <c:pt idx="859">
                  <c:v>18.3034</c:v>
                </c:pt>
                <c:pt idx="860">
                  <c:v>18.276700000000002</c:v>
                </c:pt>
                <c:pt idx="861">
                  <c:v>18.2499</c:v>
                </c:pt>
                <c:pt idx="862">
                  <c:v>18.223299999999998</c:v>
                </c:pt>
                <c:pt idx="863">
                  <c:v>18.1967</c:v>
                </c:pt>
                <c:pt idx="864">
                  <c:v>18.170100000000001</c:v>
                </c:pt>
                <c:pt idx="865">
                  <c:v>18.143699999999999</c:v>
                </c:pt>
                <c:pt idx="866">
                  <c:v>18.1173</c:v>
                </c:pt>
                <c:pt idx="867">
                  <c:v>18.091000000000001</c:v>
                </c:pt>
                <c:pt idx="868">
                  <c:v>18.064699999999998</c:v>
                </c:pt>
                <c:pt idx="869">
                  <c:v>18.038499999999999</c:v>
                </c:pt>
                <c:pt idx="870">
                  <c:v>18.0123</c:v>
                </c:pt>
                <c:pt idx="871">
                  <c:v>17.9863</c:v>
                </c:pt>
                <c:pt idx="872">
                  <c:v>17.9603</c:v>
                </c:pt>
                <c:pt idx="873">
                  <c:v>17.9343</c:v>
                </c:pt>
                <c:pt idx="874">
                  <c:v>17.9084</c:v>
                </c:pt>
                <c:pt idx="875">
                  <c:v>17.8826</c:v>
                </c:pt>
                <c:pt idx="876">
                  <c:v>17.8569</c:v>
                </c:pt>
                <c:pt idx="877">
                  <c:v>17.831199999999999</c:v>
                </c:pt>
                <c:pt idx="878">
                  <c:v>17.805599999999998</c:v>
                </c:pt>
                <c:pt idx="879">
                  <c:v>17.78</c:v>
                </c:pt>
                <c:pt idx="880">
                  <c:v>17.7545</c:v>
                </c:pt>
                <c:pt idx="881">
                  <c:v>17.729099999999999</c:v>
                </c:pt>
                <c:pt idx="882">
                  <c:v>17.703700000000001</c:v>
                </c:pt>
                <c:pt idx="883">
                  <c:v>17.6784</c:v>
                </c:pt>
                <c:pt idx="884">
                  <c:v>17.653099999999998</c:v>
                </c:pt>
                <c:pt idx="885">
                  <c:v>17.628</c:v>
                </c:pt>
                <c:pt idx="886">
                  <c:v>17.602799999999998</c:v>
                </c:pt>
                <c:pt idx="887">
                  <c:v>17.5778</c:v>
                </c:pt>
                <c:pt idx="888">
                  <c:v>17.552800000000001</c:v>
                </c:pt>
                <c:pt idx="889">
                  <c:v>17.527899999999999</c:v>
                </c:pt>
                <c:pt idx="890">
                  <c:v>17.503</c:v>
                </c:pt>
                <c:pt idx="891">
                  <c:v>17.478200000000001</c:v>
                </c:pt>
                <c:pt idx="892">
                  <c:v>17.453399999999998</c:v>
                </c:pt>
                <c:pt idx="893">
                  <c:v>17.428799999999999</c:v>
                </c:pt>
                <c:pt idx="894">
                  <c:v>17.4041</c:v>
                </c:pt>
                <c:pt idx="895">
                  <c:v>17.3796</c:v>
                </c:pt>
                <c:pt idx="896">
                  <c:v>17.3551</c:v>
                </c:pt>
                <c:pt idx="897">
                  <c:v>17.3306</c:v>
                </c:pt>
                <c:pt idx="898">
                  <c:v>17.3063</c:v>
                </c:pt>
                <c:pt idx="899">
                  <c:v>17.282</c:v>
                </c:pt>
                <c:pt idx="900">
                  <c:v>17.2577</c:v>
                </c:pt>
                <c:pt idx="901">
                  <c:v>17.233499999999999</c:v>
                </c:pt>
                <c:pt idx="902">
                  <c:v>17.209399999999999</c:v>
                </c:pt>
                <c:pt idx="903">
                  <c:v>17.185300000000002</c:v>
                </c:pt>
                <c:pt idx="904">
                  <c:v>17.161300000000001</c:v>
                </c:pt>
                <c:pt idx="905">
                  <c:v>17.1374</c:v>
                </c:pt>
                <c:pt idx="906">
                  <c:v>17.113499999999998</c:v>
                </c:pt>
                <c:pt idx="907">
                  <c:v>17.089700000000001</c:v>
                </c:pt>
                <c:pt idx="908">
                  <c:v>17.065899999999999</c:v>
                </c:pt>
                <c:pt idx="909">
                  <c:v>17.042200000000001</c:v>
                </c:pt>
                <c:pt idx="910">
                  <c:v>17.0185</c:v>
                </c:pt>
                <c:pt idx="911">
                  <c:v>16.995000000000001</c:v>
                </c:pt>
                <c:pt idx="912">
                  <c:v>16.971399999999999</c:v>
                </c:pt>
                <c:pt idx="913">
                  <c:v>16.948</c:v>
                </c:pt>
                <c:pt idx="914">
                  <c:v>16.924600000000002</c:v>
                </c:pt>
                <c:pt idx="915">
                  <c:v>16.901199999999999</c:v>
                </c:pt>
                <c:pt idx="916">
                  <c:v>16.8779</c:v>
                </c:pt>
                <c:pt idx="917">
                  <c:v>16.854700000000001</c:v>
                </c:pt>
                <c:pt idx="918">
                  <c:v>16.831499999999998</c:v>
                </c:pt>
                <c:pt idx="919">
                  <c:v>16.808399999999999</c:v>
                </c:pt>
                <c:pt idx="920">
                  <c:v>16.785399999999999</c:v>
                </c:pt>
                <c:pt idx="921">
                  <c:v>16.7624</c:v>
                </c:pt>
                <c:pt idx="922">
                  <c:v>16.7395</c:v>
                </c:pt>
                <c:pt idx="923">
                  <c:v>16.7166</c:v>
                </c:pt>
                <c:pt idx="924">
                  <c:v>16.6938</c:v>
                </c:pt>
                <c:pt idx="925">
                  <c:v>16.670999999999999</c:v>
                </c:pt>
                <c:pt idx="926">
                  <c:v>16.648299999999999</c:v>
                </c:pt>
                <c:pt idx="927">
                  <c:v>16.625699999999998</c:v>
                </c:pt>
                <c:pt idx="928">
                  <c:v>16.603100000000001</c:v>
                </c:pt>
                <c:pt idx="929">
                  <c:v>16.5806</c:v>
                </c:pt>
                <c:pt idx="930">
                  <c:v>16.5581</c:v>
                </c:pt>
                <c:pt idx="931">
                  <c:v>16.535699999999999</c:v>
                </c:pt>
                <c:pt idx="932">
                  <c:v>16.513400000000001</c:v>
                </c:pt>
                <c:pt idx="933">
                  <c:v>16.491099999999999</c:v>
                </c:pt>
                <c:pt idx="934">
                  <c:v>16.468900000000001</c:v>
                </c:pt>
                <c:pt idx="935">
                  <c:v>16.4467</c:v>
                </c:pt>
                <c:pt idx="936">
                  <c:v>16.424600000000002</c:v>
                </c:pt>
                <c:pt idx="937">
                  <c:v>16.4025</c:v>
                </c:pt>
                <c:pt idx="938">
                  <c:v>16.380500000000001</c:v>
                </c:pt>
                <c:pt idx="939">
                  <c:v>16.358599999999999</c:v>
                </c:pt>
                <c:pt idx="940">
                  <c:v>16.3367</c:v>
                </c:pt>
                <c:pt idx="941">
                  <c:v>16.314800000000002</c:v>
                </c:pt>
                <c:pt idx="942">
                  <c:v>16.293099999999999</c:v>
                </c:pt>
                <c:pt idx="943">
                  <c:v>16.2713</c:v>
                </c:pt>
                <c:pt idx="944">
                  <c:v>16.249700000000001</c:v>
                </c:pt>
                <c:pt idx="945">
                  <c:v>16.228100000000001</c:v>
                </c:pt>
                <c:pt idx="946">
                  <c:v>16.206499999999998</c:v>
                </c:pt>
                <c:pt idx="947">
                  <c:v>16.184999999999999</c:v>
                </c:pt>
                <c:pt idx="948">
                  <c:v>16.163599999999999</c:v>
                </c:pt>
                <c:pt idx="949">
                  <c:v>16.142199999999999</c:v>
                </c:pt>
                <c:pt idx="950">
                  <c:v>16.120899999999999</c:v>
                </c:pt>
                <c:pt idx="951">
                  <c:v>16.099599999999999</c:v>
                </c:pt>
                <c:pt idx="952">
                  <c:v>16.078399999999998</c:v>
                </c:pt>
                <c:pt idx="953">
                  <c:v>16.057200000000002</c:v>
                </c:pt>
                <c:pt idx="954">
                  <c:v>16.036100000000001</c:v>
                </c:pt>
                <c:pt idx="955">
                  <c:v>16.0151</c:v>
                </c:pt>
                <c:pt idx="956">
                  <c:v>15.9941</c:v>
                </c:pt>
                <c:pt idx="957">
                  <c:v>15.9732</c:v>
                </c:pt>
                <c:pt idx="958">
                  <c:v>15.952299999999999</c:v>
                </c:pt>
                <c:pt idx="959">
                  <c:v>15.9315</c:v>
                </c:pt>
                <c:pt idx="960">
                  <c:v>15.9107</c:v>
                </c:pt>
                <c:pt idx="961">
                  <c:v>15.89</c:v>
                </c:pt>
                <c:pt idx="962">
                  <c:v>15.869300000000001</c:v>
                </c:pt>
                <c:pt idx="963">
                  <c:v>15.848699999999999</c:v>
                </c:pt>
                <c:pt idx="964">
                  <c:v>15.828200000000001</c:v>
                </c:pt>
                <c:pt idx="965">
                  <c:v>15.807700000000001</c:v>
                </c:pt>
                <c:pt idx="966">
                  <c:v>15.7872</c:v>
                </c:pt>
                <c:pt idx="967">
                  <c:v>15.7668</c:v>
                </c:pt>
                <c:pt idx="968">
                  <c:v>15.746499999999999</c:v>
                </c:pt>
                <c:pt idx="969">
                  <c:v>15.7262</c:v>
                </c:pt>
                <c:pt idx="970">
                  <c:v>15.706</c:v>
                </c:pt>
                <c:pt idx="971">
                  <c:v>15.6858</c:v>
                </c:pt>
                <c:pt idx="972">
                  <c:v>15.665699999999999</c:v>
                </c:pt>
                <c:pt idx="973">
                  <c:v>15.6456</c:v>
                </c:pt>
                <c:pt idx="974">
                  <c:v>15.6256</c:v>
                </c:pt>
                <c:pt idx="975">
                  <c:v>15.605700000000001</c:v>
                </c:pt>
                <c:pt idx="976">
                  <c:v>15.585800000000001</c:v>
                </c:pt>
                <c:pt idx="977">
                  <c:v>15.565899999999999</c:v>
                </c:pt>
                <c:pt idx="978">
                  <c:v>15.546099999999999</c:v>
                </c:pt>
                <c:pt idx="979">
                  <c:v>15.526400000000001</c:v>
                </c:pt>
                <c:pt idx="980">
                  <c:v>15.5067</c:v>
                </c:pt>
                <c:pt idx="981">
                  <c:v>15.4871</c:v>
                </c:pt>
                <c:pt idx="982">
                  <c:v>15.467499999999999</c:v>
                </c:pt>
                <c:pt idx="983">
                  <c:v>15.447900000000001</c:v>
                </c:pt>
                <c:pt idx="984">
                  <c:v>15.4285</c:v>
                </c:pt>
                <c:pt idx="985">
                  <c:v>15.409000000000001</c:v>
                </c:pt>
                <c:pt idx="986">
                  <c:v>15.389699999999999</c:v>
                </c:pt>
                <c:pt idx="987">
                  <c:v>15.3703</c:v>
                </c:pt>
                <c:pt idx="988">
                  <c:v>15.351100000000001</c:v>
                </c:pt>
                <c:pt idx="989">
                  <c:v>15.331899999999999</c:v>
                </c:pt>
                <c:pt idx="990">
                  <c:v>15.3127</c:v>
                </c:pt>
                <c:pt idx="991">
                  <c:v>15.2936</c:v>
                </c:pt>
                <c:pt idx="992">
                  <c:v>15.2745</c:v>
                </c:pt>
                <c:pt idx="993">
                  <c:v>15.2555</c:v>
                </c:pt>
                <c:pt idx="994">
                  <c:v>15.236599999999999</c:v>
                </c:pt>
                <c:pt idx="995">
                  <c:v>15.217599999999999</c:v>
                </c:pt>
                <c:pt idx="996">
                  <c:v>15.1988</c:v>
                </c:pt>
                <c:pt idx="997">
                  <c:v>15.18</c:v>
                </c:pt>
                <c:pt idx="998">
                  <c:v>15.161199999999999</c:v>
                </c:pt>
                <c:pt idx="999">
                  <c:v>15.1425</c:v>
                </c:pt>
                <c:pt idx="1000">
                  <c:v>15.123900000000001</c:v>
                </c:pt>
                <c:pt idx="1001">
                  <c:v>15.1053</c:v>
                </c:pt>
                <c:pt idx="1002">
                  <c:v>15.0867</c:v>
                </c:pt>
                <c:pt idx="1003">
                  <c:v>15.068300000000001</c:v>
                </c:pt>
                <c:pt idx="1004">
                  <c:v>15.049799999999999</c:v>
                </c:pt>
                <c:pt idx="1005">
                  <c:v>15.0314</c:v>
                </c:pt>
                <c:pt idx="1006">
                  <c:v>15.0131</c:v>
                </c:pt>
                <c:pt idx="1007">
                  <c:v>14.9948</c:v>
                </c:pt>
                <c:pt idx="1008">
                  <c:v>14.9765</c:v>
                </c:pt>
                <c:pt idx="1009">
                  <c:v>14.958299999999999</c:v>
                </c:pt>
                <c:pt idx="1010">
                  <c:v>14.940200000000001</c:v>
                </c:pt>
                <c:pt idx="1011">
                  <c:v>14.9221</c:v>
                </c:pt>
                <c:pt idx="1012">
                  <c:v>14.9041</c:v>
                </c:pt>
                <c:pt idx="1013">
                  <c:v>14.886100000000001</c:v>
                </c:pt>
                <c:pt idx="1014">
                  <c:v>14.8681</c:v>
                </c:pt>
                <c:pt idx="1015">
                  <c:v>14.850300000000001</c:v>
                </c:pt>
                <c:pt idx="1016">
                  <c:v>14.8324</c:v>
                </c:pt>
                <c:pt idx="1017">
                  <c:v>14.8146</c:v>
                </c:pt>
                <c:pt idx="1018">
                  <c:v>14.796900000000001</c:v>
                </c:pt>
                <c:pt idx="1019">
                  <c:v>14.779199999999999</c:v>
                </c:pt>
                <c:pt idx="1020">
                  <c:v>14.7616</c:v>
                </c:pt>
                <c:pt idx="1021">
                  <c:v>14.744</c:v>
                </c:pt>
                <c:pt idx="1022">
                  <c:v>14.7264</c:v>
                </c:pt>
                <c:pt idx="1023">
                  <c:v>14.7089</c:v>
                </c:pt>
                <c:pt idx="1024">
                  <c:v>14.6915</c:v>
                </c:pt>
                <c:pt idx="1025">
                  <c:v>14.674099999999999</c:v>
                </c:pt>
                <c:pt idx="1026">
                  <c:v>14.656700000000001</c:v>
                </c:pt>
                <c:pt idx="1027">
                  <c:v>14.6394</c:v>
                </c:pt>
                <c:pt idx="1028">
                  <c:v>14.622199999999999</c:v>
                </c:pt>
                <c:pt idx="1029">
                  <c:v>14.605</c:v>
                </c:pt>
                <c:pt idx="1030">
                  <c:v>14.5878</c:v>
                </c:pt>
                <c:pt idx="1031">
                  <c:v>14.5707</c:v>
                </c:pt>
                <c:pt idx="1032">
                  <c:v>14.553699999999999</c:v>
                </c:pt>
                <c:pt idx="1033">
                  <c:v>14.5367</c:v>
                </c:pt>
                <c:pt idx="1034">
                  <c:v>14.5197</c:v>
                </c:pt>
                <c:pt idx="1035">
                  <c:v>14.502800000000001</c:v>
                </c:pt>
                <c:pt idx="1036">
                  <c:v>14.485900000000001</c:v>
                </c:pt>
                <c:pt idx="1037">
                  <c:v>14.469099999999999</c:v>
                </c:pt>
                <c:pt idx="1038">
                  <c:v>14.452400000000001</c:v>
                </c:pt>
                <c:pt idx="1039">
                  <c:v>14.435600000000001</c:v>
                </c:pt>
                <c:pt idx="1040">
                  <c:v>14.419</c:v>
                </c:pt>
                <c:pt idx="1041">
                  <c:v>14.4023</c:v>
                </c:pt>
                <c:pt idx="1042">
                  <c:v>14.3858</c:v>
                </c:pt>
                <c:pt idx="1043">
                  <c:v>14.369199999999999</c:v>
                </c:pt>
                <c:pt idx="1044">
                  <c:v>14.3528</c:v>
                </c:pt>
                <c:pt idx="1045">
                  <c:v>14.3363</c:v>
                </c:pt>
                <c:pt idx="1046">
                  <c:v>14.319900000000001</c:v>
                </c:pt>
                <c:pt idx="1047">
                  <c:v>14.303599999999999</c:v>
                </c:pt>
                <c:pt idx="1048">
                  <c:v>14.2873</c:v>
                </c:pt>
                <c:pt idx="1049">
                  <c:v>14.271100000000001</c:v>
                </c:pt>
                <c:pt idx="1050">
                  <c:v>14.254899999999999</c:v>
                </c:pt>
                <c:pt idx="1051">
                  <c:v>14.2387</c:v>
                </c:pt>
                <c:pt idx="1052">
                  <c:v>14.2226</c:v>
                </c:pt>
                <c:pt idx="1053">
                  <c:v>14.2066</c:v>
                </c:pt>
                <c:pt idx="1054">
                  <c:v>14.1906</c:v>
                </c:pt>
                <c:pt idx="1055">
                  <c:v>14.1746</c:v>
                </c:pt>
                <c:pt idx="1056">
                  <c:v>14.1587</c:v>
                </c:pt>
                <c:pt idx="1057">
                  <c:v>14.142799999999999</c:v>
                </c:pt>
                <c:pt idx="1058">
                  <c:v>14.127000000000001</c:v>
                </c:pt>
                <c:pt idx="1059">
                  <c:v>14.1112</c:v>
                </c:pt>
                <c:pt idx="1060">
                  <c:v>14.095499999999999</c:v>
                </c:pt>
                <c:pt idx="1061">
                  <c:v>14.079800000000001</c:v>
                </c:pt>
                <c:pt idx="1062">
                  <c:v>14.0641</c:v>
                </c:pt>
                <c:pt idx="1063">
                  <c:v>14.0486</c:v>
                </c:pt>
                <c:pt idx="1064">
                  <c:v>14.032999999999999</c:v>
                </c:pt>
                <c:pt idx="1065">
                  <c:v>14.0175</c:v>
                </c:pt>
                <c:pt idx="1066">
                  <c:v>14.002000000000001</c:v>
                </c:pt>
                <c:pt idx="1067">
                  <c:v>13.986599999999999</c:v>
                </c:pt>
                <c:pt idx="1068">
                  <c:v>13.971299999999999</c:v>
                </c:pt>
                <c:pt idx="1069">
                  <c:v>13.9559</c:v>
                </c:pt>
                <c:pt idx="1070">
                  <c:v>13.9407</c:v>
                </c:pt>
                <c:pt idx="1071">
                  <c:v>13.9254</c:v>
                </c:pt>
                <c:pt idx="1072">
                  <c:v>13.910299999999999</c:v>
                </c:pt>
                <c:pt idx="1073">
                  <c:v>13.895099999999999</c:v>
                </c:pt>
                <c:pt idx="1074">
                  <c:v>13.88</c:v>
                </c:pt>
                <c:pt idx="1075">
                  <c:v>13.865</c:v>
                </c:pt>
                <c:pt idx="1076">
                  <c:v>13.85</c:v>
                </c:pt>
                <c:pt idx="1077">
                  <c:v>13.835000000000001</c:v>
                </c:pt>
                <c:pt idx="1078">
                  <c:v>13.8201</c:v>
                </c:pt>
                <c:pt idx="1079">
                  <c:v>13.805199999999999</c:v>
                </c:pt>
                <c:pt idx="1080">
                  <c:v>13.7904</c:v>
                </c:pt>
                <c:pt idx="1081">
                  <c:v>13.775600000000001</c:v>
                </c:pt>
                <c:pt idx="1082">
                  <c:v>13.760899999999999</c:v>
                </c:pt>
                <c:pt idx="1083">
                  <c:v>13.7462</c:v>
                </c:pt>
                <c:pt idx="1084">
                  <c:v>13.7315</c:v>
                </c:pt>
                <c:pt idx="1085">
                  <c:v>13.716900000000001</c:v>
                </c:pt>
                <c:pt idx="1086">
                  <c:v>13.702400000000001</c:v>
                </c:pt>
                <c:pt idx="1087">
                  <c:v>13.687799999999999</c:v>
                </c:pt>
                <c:pt idx="1088">
                  <c:v>13.673400000000001</c:v>
                </c:pt>
                <c:pt idx="1089">
                  <c:v>13.658899999999999</c:v>
                </c:pt>
                <c:pt idx="1090">
                  <c:v>13.644600000000001</c:v>
                </c:pt>
                <c:pt idx="1091">
                  <c:v>13.6302</c:v>
                </c:pt>
                <c:pt idx="1092">
                  <c:v>13.6159</c:v>
                </c:pt>
                <c:pt idx="1093">
                  <c:v>13.601699999999999</c:v>
                </c:pt>
                <c:pt idx="1094">
                  <c:v>13.587400000000001</c:v>
                </c:pt>
                <c:pt idx="1095">
                  <c:v>13.5733</c:v>
                </c:pt>
                <c:pt idx="1096">
                  <c:v>13.559200000000001</c:v>
                </c:pt>
                <c:pt idx="1097">
                  <c:v>13.5451</c:v>
                </c:pt>
                <c:pt idx="1098">
                  <c:v>13.531000000000001</c:v>
                </c:pt>
                <c:pt idx="1099">
                  <c:v>13.516999999999999</c:v>
                </c:pt>
                <c:pt idx="1100">
                  <c:v>13.5031</c:v>
                </c:pt>
                <c:pt idx="1101">
                  <c:v>13.4892</c:v>
                </c:pt>
                <c:pt idx="1102">
                  <c:v>13.475300000000001</c:v>
                </c:pt>
                <c:pt idx="1103">
                  <c:v>13.461499999999999</c:v>
                </c:pt>
                <c:pt idx="1104">
                  <c:v>13.447699999999999</c:v>
                </c:pt>
                <c:pt idx="1105">
                  <c:v>13.433999999999999</c:v>
                </c:pt>
                <c:pt idx="1106">
                  <c:v>13.420299999999999</c:v>
                </c:pt>
                <c:pt idx="1107">
                  <c:v>13.406599999999999</c:v>
                </c:pt>
                <c:pt idx="1108">
                  <c:v>13.393000000000001</c:v>
                </c:pt>
                <c:pt idx="1109">
                  <c:v>13.3794</c:v>
                </c:pt>
                <c:pt idx="1110">
                  <c:v>13.3659</c:v>
                </c:pt>
                <c:pt idx="1111">
                  <c:v>13.352399999999999</c:v>
                </c:pt>
                <c:pt idx="1112">
                  <c:v>13.339</c:v>
                </c:pt>
                <c:pt idx="1113">
                  <c:v>13.3256</c:v>
                </c:pt>
                <c:pt idx="1114">
                  <c:v>13.312200000000001</c:v>
                </c:pt>
                <c:pt idx="1115">
                  <c:v>13.2989</c:v>
                </c:pt>
                <c:pt idx="1116">
                  <c:v>13.285600000000001</c:v>
                </c:pt>
                <c:pt idx="1117">
                  <c:v>13.272399999999999</c:v>
                </c:pt>
                <c:pt idx="1118">
                  <c:v>13.2592</c:v>
                </c:pt>
                <c:pt idx="1119">
                  <c:v>13.246</c:v>
                </c:pt>
                <c:pt idx="1120">
                  <c:v>13.232900000000001</c:v>
                </c:pt>
                <c:pt idx="1121">
                  <c:v>13.219900000000001</c:v>
                </c:pt>
                <c:pt idx="1122">
                  <c:v>13.206799999999999</c:v>
                </c:pt>
                <c:pt idx="1123">
                  <c:v>13.193899999999999</c:v>
                </c:pt>
                <c:pt idx="1124">
                  <c:v>13.180899999999999</c:v>
                </c:pt>
                <c:pt idx="1125">
                  <c:v>13.167999999999999</c:v>
                </c:pt>
                <c:pt idx="1126">
                  <c:v>13.155099999999999</c:v>
                </c:pt>
                <c:pt idx="1127">
                  <c:v>13.142300000000001</c:v>
                </c:pt>
                <c:pt idx="1128">
                  <c:v>13.1295</c:v>
                </c:pt>
                <c:pt idx="1129">
                  <c:v>13.1168</c:v>
                </c:pt>
                <c:pt idx="1130">
                  <c:v>13.104100000000001</c:v>
                </c:pt>
                <c:pt idx="1131">
                  <c:v>13.0914</c:v>
                </c:pt>
                <c:pt idx="1132">
                  <c:v>13.078799999999999</c:v>
                </c:pt>
                <c:pt idx="1133">
                  <c:v>13.0662</c:v>
                </c:pt>
                <c:pt idx="1134">
                  <c:v>13.053699999999999</c:v>
                </c:pt>
                <c:pt idx="1135">
                  <c:v>13.0412</c:v>
                </c:pt>
                <c:pt idx="1136">
                  <c:v>13.0288</c:v>
                </c:pt>
                <c:pt idx="1137">
                  <c:v>13.016299999999999</c:v>
                </c:pt>
                <c:pt idx="1138">
                  <c:v>13.004</c:v>
                </c:pt>
                <c:pt idx="1139">
                  <c:v>12.9916</c:v>
                </c:pt>
                <c:pt idx="1140">
                  <c:v>12.9793</c:v>
                </c:pt>
                <c:pt idx="1141">
                  <c:v>12.9671</c:v>
                </c:pt>
                <c:pt idx="1142">
                  <c:v>12.954800000000001</c:v>
                </c:pt>
                <c:pt idx="1143">
                  <c:v>12.9427</c:v>
                </c:pt>
                <c:pt idx="1144">
                  <c:v>12.9305</c:v>
                </c:pt>
                <c:pt idx="1145">
                  <c:v>12.9184</c:v>
                </c:pt>
                <c:pt idx="1146">
                  <c:v>12.9064</c:v>
                </c:pt>
                <c:pt idx="1147">
                  <c:v>12.894399999999999</c:v>
                </c:pt>
                <c:pt idx="1148">
                  <c:v>12.882400000000001</c:v>
                </c:pt>
                <c:pt idx="1149">
                  <c:v>12.8704</c:v>
                </c:pt>
                <c:pt idx="1150">
                  <c:v>12.858499999999999</c:v>
                </c:pt>
                <c:pt idx="1151">
                  <c:v>12.8467</c:v>
                </c:pt>
                <c:pt idx="1152">
                  <c:v>12.8348</c:v>
                </c:pt>
                <c:pt idx="1153">
                  <c:v>12.8231</c:v>
                </c:pt>
                <c:pt idx="1154">
                  <c:v>12.811299999999999</c:v>
                </c:pt>
                <c:pt idx="1155">
                  <c:v>12.7996</c:v>
                </c:pt>
                <c:pt idx="1156">
                  <c:v>12.7879</c:v>
                </c:pt>
                <c:pt idx="1157">
                  <c:v>12.776300000000001</c:v>
                </c:pt>
                <c:pt idx="1158">
                  <c:v>12.764699999999999</c:v>
                </c:pt>
                <c:pt idx="1159">
                  <c:v>12.7532</c:v>
                </c:pt>
                <c:pt idx="1160">
                  <c:v>12.7416</c:v>
                </c:pt>
                <c:pt idx="1161">
                  <c:v>12.7302</c:v>
                </c:pt>
                <c:pt idx="1162">
                  <c:v>12.7187</c:v>
                </c:pt>
                <c:pt idx="1163">
                  <c:v>12.7073</c:v>
                </c:pt>
                <c:pt idx="1164">
                  <c:v>12.696</c:v>
                </c:pt>
                <c:pt idx="1165">
                  <c:v>12.6846</c:v>
                </c:pt>
                <c:pt idx="1166">
                  <c:v>12.673299999999999</c:v>
                </c:pt>
                <c:pt idx="1167">
                  <c:v>12.662100000000001</c:v>
                </c:pt>
                <c:pt idx="1168">
                  <c:v>12.6509</c:v>
                </c:pt>
                <c:pt idx="1169">
                  <c:v>12.639699999999999</c:v>
                </c:pt>
                <c:pt idx="1170">
                  <c:v>12.6286</c:v>
                </c:pt>
                <c:pt idx="1171">
                  <c:v>12.6175</c:v>
                </c:pt>
                <c:pt idx="1172">
                  <c:v>12.606400000000001</c:v>
                </c:pt>
                <c:pt idx="1173">
                  <c:v>12.5954</c:v>
                </c:pt>
                <c:pt idx="1174">
                  <c:v>12.5844</c:v>
                </c:pt>
                <c:pt idx="1175">
                  <c:v>12.573499999999999</c:v>
                </c:pt>
                <c:pt idx="1176">
                  <c:v>12.5626</c:v>
                </c:pt>
                <c:pt idx="1177">
                  <c:v>12.5517</c:v>
                </c:pt>
                <c:pt idx="1178">
                  <c:v>12.540800000000001</c:v>
                </c:pt>
                <c:pt idx="1179">
                  <c:v>12.53</c:v>
                </c:pt>
                <c:pt idx="1180">
                  <c:v>12.519299999999999</c:v>
                </c:pt>
                <c:pt idx="1181">
                  <c:v>12.508599999999999</c:v>
                </c:pt>
                <c:pt idx="1182">
                  <c:v>12.4979</c:v>
                </c:pt>
                <c:pt idx="1183">
                  <c:v>12.4872</c:v>
                </c:pt>
                <c:pt idx="1184">
                  <c:v>12.476599999999999</c:v>
                </c:pt>
                <c:pt idx="1185">
                  <c:v>12.465999999999999</c:v>
                </c:pt>
                <c:pt idx="1186">
                  <c:v>12.455500000000001</c:v>
                </c:pt>
                <c:pt idx="1187">
                  <c:v>12.445</c:v>
                </c:pt>
                <c:pt idx="1188">
                  <c:v>12.4345</c:v>
                </c:pt>
                <c:pt idx="1189">
                  <c:v>12.424099999999999</c:v>
                </c:pt>
                <c:pt idx="1190">
                  <c:v>12.4137</c:v>
                </c:pt>
                <c:pt idx="1191">
                  <c:v>12.4033</c:v>
                </c:pt>
                <c:pt idx="1192">
                  <c:v>12.393000000000001</c:v>
                </c:pt>
                <c:pt idx="1193">
                  <c:v>12.3827</c:v>
                </c:pt>
                <c:pt idx="1194">
                  <c:v>12.372400000000001</c:v>
                </c:pt>
                <c:pt idx="1195">
                  <c:v>12.3622</c:v>
                </c:pt>
                <c:pt idx="1196">
                  <c:v>12.352</c:v>
                </c:pt>
                <c:pt idx="1197">
                  <c:v>12.341900000000001</c:v>
                </c:pt>
                <c:pt idx="1198">
                  <c:v>12.331799999999999</c:v>
                </c:pt>
                <c:pt idx="1199">
                  <c:v>12.3217</c:v>
                </c:pt>
                <c:pt idx="1200">
                  <c:v>12.3117</c:v>
                </c:pt>
                <c:pt idx="1201">
                  <c:v>12.301600000000001</c:v>
                </c:pt>
                <c:pt idx="1202">
                  <c:v>12.291700000000001</c:v>
                </c:pt>
                <c:pt idx="1203">
                  <c:v>12.281700000000001</c:v>
                </c:pt>
                <c:pt idx="1204">
                  <c:v>12.271800000000001</c:v>
                </c:pt>
                <c:pt idx="1205">
                  <c:v>12.262</c:v>
                </c:pt>
                <c:pt idx="1206">
                  <c:v>12.2522</c:v>
                </c:pt>
                <c:pt idx="1207">
                  <c:v>12.2424</c:v>
                </c:pt>
                <c:pt idx="1208">
                  <c:v>12.2326</c:v>
                </c:pt>
                <c:pt idx="1209">
                  <c:v>12.222899999999999</c:v>
                </c:pt>
                <c:pt idx="1210">
                  <c:v>12.213200000000001</c:v>
                </c:pt>
                <c:pt idx="1211">
                  <c:v>12.2035</c:v>
                </c:pt>
                <c:pt idx="1212">
                  <c:v>12.193899999999999</c:v>
                </c:pt>
                <c:pt idx="1213">
                  <c:v>12.1843</c:v>
                </c:pt>
                <c:pt idx="1214">
                  <c:v>12.174799999999999</c:v>
                </c:pt>
                <c:pt idx="1215">
                  <c:v>12.1652</c:v>
                </c:pt>
                <c:pt idx="1216">
                  <c:v>12.155799999999999</c:v>
                </c:pt>
                <c:pt idx="1217">
                  <c:v>12.1463</c:v>
                </c:pt>
                <c:pt idx="1218">
                  <c:v>12.136900000000001</c:v>
                </c:pt>
                <c:pt idx="1219">
                  <c:v>12.1275</c:v>
                </c:pt>
                <c:pt idx="1220">
                  <c:v>12.1182</c:v>
                </c:pt>
                <c:pt idx="1221">
                  <c:v>12.1089</c:v>
                </c:pt>
                <c:pt idx="1222">
                  <c:v>12.099600000000001</c:v>
                </c:pt>
                <c:pt idx="1223">
                  <c:v>12.090299999999999</c:v>
                </c:pt>
                <c:pt idx="1224">
                  <c:v>12.081099999999999</c:v>
                </c:pt>
                <c:pt idx="1225">
                  <c:v>12.071899999999999</c:v>
                </c:pt>
                <c:pt idx="1226">
                  <c:v>12.062799999999999</c:v>
                </c:pt>
                <c:pt idx="1227">
                  <c:v>12.053699999999999</c:v>
                </c:pt>
                <c:pt idx="1228">
                  <c:v>12.044600000000001</c:v>
                </c:pt>
                <c:pt idx="1229">
                  <c:v>12.035600000000001</c:v>
                </c:pt>
                <c:pt idx="1230">
                  <c:v>12.0265</c:v>
                </c:pt>
                <c:pt idx="1231">
                  <c:v>12.0176</c:v>
                </c:pt>
                <c:pt idx="1232">
                  <c:v>12.008599999999999</c:v>
                </c:pt>
                <c:pt idx="1233">
                  <c:v>11.999700000000001</c:v>
                </c:pt>
                <c:pt idx="1234">
                  <c:v>11.9908</c:v>
                </c:pt>
                <c:pt idx="1235">
                  <c:v>11.981999999999999</c:v>
                </c:pt>
                <c:pt idx="1236">
                  <c:v>11.9732</c:v>
                </c:pt>
                <c:pt idx="1237">
                  <c:v>11.964399999999999</c:v>
                </c:pt>
                <c:pt idx="1238">
                  <c:v>11.9556</c:v>
                </c:pt>
                <c:pt idx="1239">
                  <c:v>11.946899999999999</c:v>
                </c:pt>
                <c:pt idx="1240">
                  <c:v>11.9382</c:v>
                </c:pt>
                <c:pt idx="1241">
                  <c:v>11.929600000000001</c:v>
                </c:pt>
                <c:pt idx="1242">
                  <c:v>11.920999999999999</c:v>
                </c:pt>
                <c:pt idx="1243">
                  <c:v>11.9124</c:v>
                </c:pt>
                <c:pt idx="1244">
                  <c:v>11.9038</c:v>
                </c:pt>
                <c:pt idx="1245">
                  <c:v>11.895300000000001</c:v>
                </c:pt>
                <c:pt idx="1246">
                  <c:v>11.886799999999999</c:v>
                </c:pt>
                <c:pt idx="1247">
                  <c:v>11.878299999999999</c:v>
                </c:pt>
                <c:pt idx="1248">
                  <c:v>11.869899999999999</c:v>
                </c:pt>
                <c:pt idx="1249">
                  <c:v>11.861499999999999</c:v>
                </c:pt>
                <c:pt idx="1250">
                  <c:v>11.853199999999999</c:v>
                </c:pt>
                <c:pt idx="1251">
                  <c:v>11.844799999999999</c:v>
                </c:pt>
                <c:pt idx="1252">
                  <c:v>11.836499999999999</c:v>
                </c:pt>
                <c:pt idx="1253">
                  <c:v>11.8283</c:v>
                </c:pt>
                <c:pt idx="1254">
                  <c:v>11.82</c:v>
                </c:pt>
                <c:pt idx="1255">
                  <c:v>11.8118</c:v>
                </c:pt>
                <c:pt idx="1256">
                  <c:v>11.803599999999999</c:v>
                </c:pt>
                <c:pt idx="1257">
                  <c:v>11.795500000000001</c:v>
                </c:pt>
                <c:pt idx="1258">
                  <c:v>11.7874</c:v>
                </c:pt>
                <c:pt idx="1259">
                  <c:v>11.779299999999999</c:v>
                </c:pt>
                <c:pt idx="1260">
                  <c:v>11.7713</c:v>
                </c:pt>
                <c:pt idx="1261">
                  <c:v>11.763199999999999</c:v>
                </c:pt>
                <c:pt idx="1262">
                  <c:v>11.7553</c:v>
                </c:pt>
                <c:pt idx="1263">
                  <c:v>11.747299999999999</c:v>
                </c:pt>
                <c:pt idx="1264">
                  <c:v>11.7394</c:v>
                </c:pt>
                <c:pt idx="1265">
                  <c:v>11.7315</c:v>
                </c:pt>
                <c:pt idx="1266">
                  <c:v>11.723599999999999</c:v>
                </c:pt>
                <c:pt idx="1267">
                  <c:v>11.7158</c:v>
                </c:pt>
                <c:pt idx="1268">
                  <c:v>11.708</c:v>
                </c:pt>
                <c:pt idx="1269">
                  <c:v>11.700200000000001</c:v>
                </c:pt>
                <c:pt idx="1270">
                  <c:v>11.692500000000001</c:v>
                </c:pt>
                <c:pt idx="1271">
                  <c:v>11.684699999999999</c:v>
                </c:pt>
                <c:pt idx="1272">
                  <c:v>11.677099999999999</c:v>
                </c:pt>
                <c:pt idx="1273">
                  <c:v>11.6694</c:v>
                </c:pt>
                <c:pt idx="1274">
                  <c:v>11.661799999999999</c:v>
                </c:pt>
                <c:pt idx="1275">
                  <c:v>11.654199999999999</c:v>
                </c:pt>
                <c:pt idx="1276">
                  <c:v>11.646599999999999</c:v>
                </c:pt>
                <c:pt idx="1277">
                  <c:v>11.639099999999999</c:v>
                </c:pt>
                <c:pt idx="1278">
                  <c:v>11.631600000000001</c:v>
                </c:pt>
                <c:pt idx="1279">
                  <c:v>11.6241</c:v>
                </c:pt>
                <c:pt idx="1280">
                  <c:v>11.6167</c:v>
                </c:pt>
                <c:pt idx="1281">
                  <c:v>11.6092</c:v>
                </c:pt>
                <c:pt idx="1282">
                  <c:v>11.601900000000001</c:v>
                </c:pt>
                <c:pt idx="1283">
                  <c:v>11.5945</c:v>
                </c:pt>
                <c:pt idx="1284">
                  <c:v>11.587199999999999</c:v>
                </c:pt>
                <c:pt idx="1285">
                  <c:v>11.5799</c:v>
                </c:pt>
                <c:pt idx="1286">
                  <c:v>11.5726</c:v>
                </c:pt>
                <c:pt idx="1287">
                  <c:v>11.5654</c:v>
                </c:pt>
                <c:pt idx="1288">
                  <c:v>11.558199999999999</c:v>
                </c:pt>
                <c:pt idx="1289">
                  <c:v>11.551</c:v>
                </c:pt>
                <c:pt idx="1290">
                  <c:v>11.543799999999999</c:v>
                </c:pt>
                <c:pt idx="1291">
                  <c:v>11.5367</c:v>
                </c:pt>
                <c:pt idx="1292">
                  <c:v>11.5296</c:v>
                </c:pt>
                <c:pt idx="1293">
                  <c:v>11.522500000000001</c:v>
                </c:pt>
                <c:pt idx="1294">
                  <c:v>11.515499999999999</c:v>
                </c:pt>
                <c:pt idx="1295">
                  <c:v>11.5085</c:v>
                </c:pt>
                <c:pt idx="1296">
                  <c:v>11.5015</c:v>
                </c:pt>
                <c:pt idx="1297">
                  <c:v>11.4946</c:v>
                </c:pt>
                <c:pt idx="1298">
                  <c:v>11.4876</c:v>
                </c:pt>
                <c:pt idx="1299">
                  <c:v>11.480700000000001</c:v>
                </c:pt>
                <c:pt idx="1300">
                  <c:v>11.4739</c:v>
                </c:pt>
                <c:pt idx="1301">
                  <c:v>11.467000000000001</c:v>
                </c:pt>
                <c:pt idx="1302">
                  <c:v>11.4602</c:v>
                </c:pt>
                <c:pt idx="1303">
                  <c:v>11.4534</c:v>
                </c:pt>
                <c:pt idx="1304">
                  <c:v>11.4467</c:v>
                </c:pt>
                <c:pt idx="1305">
                  <c:v>11.4399</c:v>
                </c:pt>
                <c:pt idx="1306">
                  <c:v>11.433199999999999</c:v>
                </c:pt>
                <c:pt idx="1307">
                  <c:v>11.426600000000001</c:v>
                </c:pt>
                <c:pt idx="1308">
                  <c:v>11.4199</c:v>
                </c:pt>
                <c:pt idx="1309">
                  <c:v>11.4133</c:v>
                </c:pt>
                <c:pt idx="1310">
                  <c:v>11.406700000000001</c:v>
                </c:pt>
                <c:pt idx="1311">
                  <c:v>11.4002</c:v>
                </c:pt>
                <c:pt idx="1312">
                  <c:v>11.393599999999999</c:v>
                </c:pt>
                <c:pt idx="1313">
                  <c:v>11.3871</c:v>
                </c:pt>
                <c:pt idx="1314">
                  <c:v>11.380599999999999</c:v>
                </c:pt>
                <c:pt idx="1315">
                  <c:v>11.3742</c:v>
                </c:pt>
                <c:pt idx="1316">
                  <c:v>11.367699999999999</c:v>
                </c:pt>
                <c:pt idx="1317">
                  <c:v>11.3613</c:v>
                </c:pt>
                <c:pt idx="1318">
                  <c:v>11.355</c:v>
                </c:pt>
                <c:pt idx="1319">
                  <c:v>11.348599999999999</c:v>
                </c:pt>
                <c:pt idx="1320">
                  <c:v>11.3423</c:v>
                </c:pt>
                <c:pt idx="1321">
                  <c:v>11.336</c:v>
                </c:pt>
                <c:pt idx="1322">
                  <c:v>11.329700000000001</c:v>
                </c:pt>
                <c:pt idx="1323">
                  <c:v>11.323499999999999</c:v>
                </c:pt>
                <c:pt idx="1324">
                  <c:v>11.317299999999999</c:v>
                </c:pt>
                <c:pt idx="1325">
                  <c:v>11.3111</c:v>
                </c:pt>
                <c:pt idx="1326">
                  <c:v>11.3049</c:v>
                </c:pt>
                <c:pt idx="1327">
                  <c:v>11.2988</c:v>
                </c:pt>
                <c:pt idx="1328">
                  <c:v>11.2927</c:v>
                </c:pt>
                <c:pt idx="1329">
                  <c:v>11.2866</c:v>
                </c:pt>
                <c:pt idx="1330">
                  <c:v>11.2805</c:v>
                </c:pt>
                <c:pt idx="1331">
                  <c:v>11.2745</c:v>
                </c:pt>
                <c:pt idx="1332">
                  <c:v>11.2685</c:v>
                </c:pt>
                <c:pt idx="1333">
                  <c:v>11.262499999999999</c:v>
                </c:pt>
                <c:pt idx="1334">
                  <c:v>11.256600000000001</c:v>
                </c:pt>
                <c:pt idx="1335">
                  <c:v>11.2506</c:v>
                </c:pt>
                <c:pt idx="1336">
                  <c:v>11.2447</c:v>
                </c:pt>
                <c:pt idx="1337">
                  <c:v>11.238899999999999</c:v>
                </c:pt>
                <c:pt idx="1338">
                  <c:v>11.233000000000001</c:v>
                </c:pt>
                <c:pt idx="1339">
                  <c:v>11.2272</c:v>
                </c:pt>
                <c:pt idx="1340">
                  <c:v>11.221399999999999</c:v>
                </c:pt>
                <c:pt idx="1341">
                  <c:v>11.2156</c:v>
                </c:pt>
                <c:pt idx="1342">
                  <c:v>11.209899999999999</c:v>
                </c:pt>
                <c:pt idx="1343">
                  <c:v>11.2041</c:v>
                </c:pt>
                <c:pt idx="1344">
                  <c:v>11.198399999999999</c:v>
                </c:pt>
                <c:pt idx="1345">
                  <c:v>11.1928</c:v>
                </c:pt>
                <c:pt idx="1346">
                  <c:v>11.187099999999999</c:v>
                </c:pt>
                <c:pt idx="1347">
                  <c:v>11.1815</c:v>
                </c:pt>
                <c:pt idx="1348">
                  <c:v>11.1759</c:v>
                </c:pt>
                <c:pt idx="1349">
                  <c:v>11.170299999999999</c:v>
                </c:pt>
                <c:pt idx="1350">
                  <c:v>11.1648</c:v>
                </c:pt>
                <c:pt idx="1351">
                  <c:v>11.1592</c:v>
                </c:pt>
                <c:pt idx="1352">
                  <c:v>11.153700000000001</c:v>
                </c:pt>
                <c:pt idx="1353">
                  <c:v>11.148300000000001</c:v>
                </c:pt>
                <c:pt idx="1354">
                  <c:v>11.142799999999999</c:v>
                </c:pt>
                <c:pt idx="1355">
                  <c:v>11.1374</c:v>
                </c:pt>
                <c:pt idx="1356">
                  <c:v>11.132</c:v>
                </c:pt>
                <c:pt idx="1357">
                  <c:v>11.1266</c:v>
                </c:pt>
                <c:pt idx="1358">
                  <c:v>11.1212</c:v>
                </c:pt>
                <c:pt idx="1359">
                  <c:v>11.1159</c:v>
                </c:pt>
                <c:pt idx="1360">
                  <c:v>11.1106</c:v>
                </c:pt>
                <c:pt idx="1361">
                  <c:v>11.1053</c:v>
                </c:pt>
                <c:pt idx="1362">
                  <c:v>11.1</c:v>
                </c:pt>
                <c:pt idx="1363">
                  <c:v>11.094799999999999</c:v>
                </c:pt>
                <c:pt idx="1364">
                  <c:v>11.089600000000001</c:v>
                </c:pt>
                <c:pt idx="1365">
                  <c:v>11.0844</c:v>
                </c:pt>
                <c:pt idx="1366">
                  <c:v>11.0792</c:v>
                </c:pt>
                <c:pt idx="1367">
                  <c:v>11.0741</c:v>
                </c:pt>
                <c:pt idx="1368">
                  <c:v>11.069000000000001</c:v>
                </c:pt>
                <c:pt idx="1369">
                  <c:v>11.0639</c:v>
                </c:pt>
                <c:pt idx="1370">
                  <c:v>11.0588</c:v>
                </c:pt>
                <c:pt idx="1371">
                  <c:v>11.053800000000001</c:v>
                </c:pt>
                <c:pt idx="1372">
                  <c:v>11.0487</c:v>
                </c:pt>
                <c:pt idx="1373">
                  <c:v>11.043699999999999</c:v>
                </c:pt>
                <c:pt idx="1374">
                  <c:v>11.0388</c:v>
                </c:pt>
                <c:pt idx="1375">
                  <c:v>11.033799999999999</c:v>
                </c:pt>
                <c:pt idx="1376">
                  <c:v>11.0289</c:v>
                </c:pt>
                <c:pt idx="1377">
                  <c:v>11.023999999999999</c:v>
                </c:pt>
                <c:pt idx="1378">
                  <c:v>11.0191</c:v>
                </c:pt>
                <c:pt idx="1379">
                  <c:v>11.014200000000001</c:v>
                </c:pt>
                <c:pt idx="1380">
                  <c:v>11.009399999999999</c:v>
                </c:pt>
                <c:pt idx="1381">
                  <c:v>11.0045</c:v>
                </c:pt>
                <c:pt idx="1382">
                  <c:v>10.999700000000001</c:v>
                </c:pt>
                <c:pt idx="1383">
                  <c:v>10.994999999999999</c:v>
                </c:pt>
                <c:pt idx="1384">
                  <c:v>10.9902</c:v>
                </c:pt>
                <c:pt idx="1385">
                  <c:v>10.9855</c:v>
                </c:pt>
                <c:pt idx="1386">
                  <c:v>10.9808</c:v>
                </c:pt>
                <c:pt idx="1387">
                  <c:v>10.976100000000001</c:v>
                </c:pt>
                <c:pt idx="1388">
                  <c:v>10.971399999999999</c:v>
                </c:pt>
                <c:pt idx="1389">
                  <c:v>10.966799999999999</c:v>
                </c:pt>
                <c:pt idx="1390">
                  <c:v>10.962199999999999</c:v>
                </c:pt>
                <c:pt idx="1391">
                  <c:v>10.957599999999999</c:v>
                </c:pt>
                <c:pt idx="1392">
                  <c:v>10.952999999999999</c:v>
                </c:pt>
                <c:pt idx="1393">
                  <c:v>10.948399999999999</c:v>
                </c:pt>
                <c:pt idx="1394">
                  <c:v>10.943899999999999</c:v>
                </c:pt>
                <c:pt idx="1395">
                  <c:v>10.939399999999999</c:v>
                </c:pt>
                <c:pt idx="1396">
                  <c:v>10.934900000000001</c:v>
                </c:pt>
                <c:pt idx="1397">
                  <c:v>10.930400000000001</c:v>
                </c:pt>
                <c:pt idx="1398">
                  <c:v>10.926</c:v>
                </c:pt>
                <c:pt idx="1399">
                  <c:v>10.9216</c:v>
                </c:pt>
                <c:pt idx="1400">
                  <c:v>10.917199999999999</c:v>
                </c:pt>
                <c:pt idx="1401">
                  <c:v>10.912800000000001</c:v>
                </c:pt>
                <c:pt idx="1402">
                  <c:v>10.9084</c:v>
                </c:pt>
                <c:pt idx="1403">
                  <c:v>10.9041</c:v>
                </c:pt>
                <c:pt idx="1404">
                  <c:v>10.899800000000001</c:v>
                </c:pt>
                <c:pt idx="1405">
                  <c:v>10.8955</c:v>
                </c:pt>
                <c:pt idx="1406">
                  <c:v>10.8912</c:v>
                </c:pt>
                <c:pt idx="1407">
                  <c:v>10.887</c:v>
                </c:pt>
                <c:pt idx="1408">
                  <c:v>10.8827</c:v>
                </c:pt>
                <c:pt idx="1409">
                  <c:v>10.878500000000001</c:v>
                </c:pt>
                <c:pt idx="1410">
                  <c:v>10.8743</c:v>
                </c:pt>
                <c:pt idx="1411">
                  <c:v>10.870100000000001</c:v>
                </c:pt>
                <c:pt idx="1412">
                  <c:v>10.866</c:v>
                </c:pt>
                <c:pt idx="1413">
                  <c:v>10.8619</c:v>
                </c:pt>
                <c:pt idx="1414">
                  <c:v>10.857799999999999</c:v>
                </c:pt>
                <c:pt idx="1415">
                  <c:v>10.8537</c:v>
                </c:pt>
                <c:pt idx="1416">
                  <c:v>10.849600000000001</c:v>
                </c:pt>
                <c:pt idx="1417">
                  <c:v>10.845599999999999</c:v>
                </c:pt>
                <c:pt idx="1418">
                  <c:v>10.8415</c:v>
                </c:pt>
                <c:pt idx="1419">
                  <c:v>10.8375</c:v>
                </c:pt>
                <c:pt idx="1420">
                  <c:v>10.833500000000001</c:v>
                </c:pt>
                <c:pt idx="1421">
                  <c:v>10.829599999999999</c:v>
                </c:pt>
                <c:pt idx="1422">
                  <c:v>10.8256</c:v>
                </c:pt>
                <c:pt idx="1423">
                  <c:v>10.8217</c:v>
                </c:pt>
                <c:pt idx="1424">
                  <c:v>10.8178</c:v>
                </c:pt>
                <c:pt idx="1425">
                  <c:v>10.8139</c:v>
                </c:pt>
                <c:pt idx="1426">
                  <c:v>10.81</c:v>
                </c:pt>
                <c:pt idx="1427">
                  <c:v>10.8062</c:v>
                </c:pt>
                <c:pt idx="1428">
                  <c:v>10.8024</c:v>
                </c:pt>
                <c:pt idx="1429">
                  <c:v>10.7986</c:v>
                </c:pt>
                <c:pt idx="1430">
                  <c:v>10.7948</c:v>
                </c:pt>
                <c:pt idx="1431">
                  <c:v>10.791</c:v>
                </c:pt>
                <c:pt idx="1432">
                  <c:v>10.7873</c:v>
                </c:pt>
                <c:pt idx="1433">
                  <c:v>10.7835</c:v>
                </c:pt>
                <c:pt idx="1434">
                  <c:v>10.7798</c:v>
                </c:pt>
                <c:pt idx="1435">
                  <c:v>10.7761</c:v>
                </c:pt>
                <c:pt idx="1436">
                  <c:v>10.772399999999999</c:v>
                </c:pt>
                <c:pt idx="1437">
                  <c:v>10.768800000000001</c:v>
                </c:pt>
                <c:pt idx="1438">
                  <c:v>10.7652</c:v>
                </c:pt>
                <c:pt idx="1439">
                  <c:v>10.7616</c:v>
                </c:pt>
                <c:pt idx="1440">
                  <c:v>10.757999999999999</c:v>
                </c:pt>
                <c:pt idx="1441">
                  <c:v>10.7544</c:v>
                </c:pt>
                <c:pt idx="1442">
                  <c:v>10.7508</c:v>
                </c:pt>
                <c:pt idx="1443">
                  <c:v>10.747299999999999</c:v>
                </c:pt>
                <c:pt idx="1444">
                  <c:v>10.7438</c:v>
                </c:pt>
                <c:pt idx="1445">
                  <c:v>10.7403</c:v>
                </c:pt>
                <c:pt idx="1446">
                  <c:v>10.736800000000001</c:v>
                </c:pt>
                <c:pt idx="1447">
                  <c:v>10.7333</c:v>
                </c:pt>
                <c:pt idx="1448">
                  <c:v>10.729900000000001</c:v>
                </c:pt>
                <c:pt idx="1449">
                  <c:v>10.7265</c:v>
                </c:pt>
                <c:pt idx="1450">
                  <c:v>10.723000000000001</c:v>
                </c:pt>
                <c:pt idx="1451">
                  <c:v>10.7197</c:v>
                </c:pt>
                <c:pt idx="1452">
                  <c:v>10.7163</c:v>
                </c:pt>
                <c:pt idx="1453">
                  <c:v>10.712899999999999</c:v>
                </c:pt>
                <c:pt idx="1454">
                  <c:v>10.7096</c:v>
                </c:pt>
                <c:pt idx="1455">
                  <c:v>10.706300000000001</c:v>
                </c:pt>
                <c:pt idx="1456">
                  <c:v>10.702999999999999</c:v>
                </c:pt>
                <c:pt idx="1457">
                  <c:v>10.6997</c:v>
                </c:pt>
                <c:pt idx="1458">
                  <c:v>10.696400000000001</c:v>
                </c:pt>
                <c:pt idx="1459">
                  <c:v>10.693199999999999</c:v>
                </c:pt>
                <c:pt idx="1460">
                  <c:v>10.69</c:v>
                </c:pt>
                <c:pt idx="1461">
                  <c:v>10.6868</c:v>
                </c:pt>
                <c:pt idx="1462">
                  <c:v>10.6836</c:v>
                </c:pt>
                <c:pt idx="1463">
                  <c:v>10.680400000000001</c:v>
                </c:pt>
                <c:pt idx="1464">
                  <c:v>10.677300000000001</c:v>
                </c:pt>
                <c:pt idx="1465">
                  <c:v>10.674099999999999</c:v>
                </c:pt>
                <c:pt idx="1466">
                  <c:v>10.670999999999999</c:v>
                </c:pt>
                <c:pt idx="1467">
                  <c:v>10.667899999999999</c:v>
                </c:pt>
                <c:pt idx="1468">
                  <c:v>10.6648</c:v>
                </c:pt>
                <c:pt idx="1469">
                  <c:v>10.661799999999999</c:v>
                </c:pt>
                <c:pt idx="1470">
                  <c:v>10.6587</c:v>
                </c:pt>
                <c:pt idx="1471">
                  <c:v>10.6557</c:v>
                </c:pt>
                <c:pt idx="1472">
                  <c:v>10.652699999999999</c:v>
                </c:pt>
                <c:pt idx="1473">
                  <c:v>10.649699999999999</c:v>
                </c:pt>
                <c:pt idx="1474">
                  <c:v>10.646699999999999</c:v>
                </c:pt>
                <c:pt idx="1475">
                  <c:v>10.643700000000001</c:v>
                </c:pt>
                <c:pt idx="1476">
                  <c:v>10.6408</c:v>
                </c:pt>
                <c:pt idx="1477">
                  <c:v>10.6378</c:v>
                </c:pt>
                <c:pt idx="1478">
                  <c:v>10.6349</c:v>
                </c:pt>
                <c:pt idx="1479">
                  <c:v>10.632</c:v>
                </c:pt>
                <c:pt idx="1480">
                  <c:v>10.629200000000001</c:v>
                </c:pt>
                <c:pt idx="1481">
                  <c:v>10.626300000000001</c:v>
                </c:pt>
                <c:pt idx="1482">
                  <c:v>10.6235</c:v>
                </c:pt>
                <c:pt idx="1483">
                  <c:v>10.6206</c:v>
                </c:pt>
                <c:pt idx="1484">
                  <c:v>10.617800000000001</c:v>
                </c:pt>
                <c:pt idx="1485">
                  <c:v>10.615</c:v>
                </c:pt>
                <c:pt idx="1486">
                  <c:v>10.612299999999999</c:v>
                </c:pt>
                <c:pt idx="1487">
                  <c:v>10.609500000000001</c:v>
                </c:pt>
                <c:pt idx="1488">
                  <c:v>10.6068</c:v>
                </c:pt>
                <c:pt idx="1489">
                  <c:v>10.603999999999999</c:v>
                </c:pt>
                <c:pt idx="1490">
                  <c:v>10.6013</c:v>
                </c:pt>
                <c:pt idx="1491">
                  <c:v>10.598599999999999</c:v>
                </c:pt>
                <c:pt idx="1492">
                  <c:v>10.5959</c:v>
                </c:pt>
                <c:pt idx="1493">
                  <c:v>10.593299999999999</c:v>
                </c:pt>
                <c:pt idx="1494">
                  <c:v>10.5906</c:v>
                </c:pt>
                <c:pt idx="1495">
                  <c:v>10.587999999999999</c:v>
                </c:pt>
                <c:pt idx="1496">
                  <c:v>10.5854</c:v>
                </c:pt>
                <c:pt idx="1497">
                  <c:v>10.582800000000001</c:v>
                </c:pt>
                <c:pt idx="1498">
                  <c:v>10.5802</c:v>
                </c:pt>
                <c:pt idx="1499">
                  <c:v>10.5777</c:v>
                </c:pt>
                <c:pt idx="1500">
                  <c:v>10.575100000000001</c:v>
                </c:pt>
                <c:pt idx="1501">
                  <c:v>10.5726</c:v>
                </c:pt>
                <c:pt idx="1502">
                  <c:v>10.5701</c:v>
                </c:pt>
                <c:pt idx="1503">
                  <c:v>10.567600000000001</c:v>
                </c:pt>
                <c:pt idx="1504">
                  <c:v>10.565099999999999</c:v>
                </c:pt>
                <c:pt idx="1505">
                  <c:v>10.5626</c:v>
                </c:pt>
                <c:pt idx="1506">
                  <c:v>10.5602</c:v>
                </c:pt>
                <c:pt idx="1507">
                  <c:v>10.557700000000001</c:v>
                </c:pt>
                <c:pt idx="1508">
                  <c:v>10.555300000000001</c:v>
                </c:pt>
                <c:pt idx="1509">
                  <c:v>10.552899999999999</c:v>
                </c:pt>
                <c:pt idx="1510">
                  <c:v>10.5505</c:v>
                </c:pt>
                <c:pt idx="1511">
                  <c:v>10.5481</c:v>
                </c:pt>
                <c:pt idx="1512">
                  <c:v>10.5458</c:v>
                </c:pt>
                <c:pt idx="1513">
                  <c:v>10.5434</c:v>
                </c:pt>
                <c:pt idx="1514">
                  <c:v>10.5411</c:v>
                </c:pt>
                <c:pt idx="1515">
                  <c:v>10.5388</c:v>
                </c:pt>
                <c:pt idx="1516">
                  <c:v>10.5365</c:v>
                </c:pt>
                <c:pt idx="1517">
                  <c:v>10.5342</c:v>
                </c:pt>
                <c:pt idx="1518">
                  <c:v>10.5319</c:v>
                </c:pt>
                <c:pt idx="1519">
                  <c:v>10.5297</c:v>
                </c:pt>
                <c:pt idx="1520">
                  <c:v>10.5274</c:v>
                </c:pt>
                <c:pt idx="1521">
                  <c:v>10.5252</c:v>
                </c:pt>
                <c:pt idx="1522">
                  <c:v>10.523</c:v>
                </c:pt>
                <c:pt idx="1523">
                  <c:v>10.520799999999999</c:v>
                </c:pt>
                <c:pt idx="1524">
                  <c:v>10.518599999999999</c:v>
                </c:pt>
                <c:pt idx="1525">
                  <c:v>10.516500000000001</c:v>
                </c:pt>
                <c:pt idx="1526">
                  <c:v>10.5143</c:v>
                </c:pt>
                <c:pt idx="1527">
                  <c:v>10.5122</c:v>
                </c:pt>
                <c:pt idx="1528">
                  <c:v>10.5101</c:v>
                </c:pt>
                <c:pt idx="1529">
                  <c:v>10.507999999999999</c:v>
                </c:pt>
                <c:pt idx="1530">
                  <c:v>10.5059</c:v>
                </c:pt>
                <c:pt idx="1531">
                  <c:v>10.5038</c:v>
                </c:pt>
                <c:pt idx="1532">
                  <c:v>10.5017</c:v>
                </c:pt>
                <c:pt idx="1533">
                  <c:v>10.499700000000001</c:v>
                </c:pt>
                <c:pt idx="1534">
                  <c:v>10.4977</c:v>
                </c:pt>
                <c:pt idx="1535">
                  <c:v>10.495699999999999</c:v>
                </c:pt>
                <c:pt idx="1536">
                  <c:v>10.493600000000001</c:v>
                </c:pt>
                <c:pt idx="1537">
                  <c:v>10.4917</c:v>
                </c:pt>
                <c:pt idx="1538">
                  <c:v>10.489699999999999</c:v>
                </c:pt>
                <c:pt idx="1539">
                  <c:v>10.4877</c:v>
                </c:pt>
                <c:pt idx="1540">
                  <c:v>10.485799999999999</c:v>
                </c:pt>
                <c:pt idx="1541">
                  <c:v>10.4839</c:v>
                </c:pt>
                <c:pt idx="1542">
                  <c:v>10.4819</c:v>
                </c:pt>
                <c:pt idx="1543">
                  <c:v>10.48</c:v>
                </c:pt>
                <c:pt idx="1544">
                  <c:v>10.4781</c:v>
                </c:pt>
                <c:pt idx="1545">
                  <c:v>10.4763</c:v>
                </c:pt>
                <c:pt idx="1546">
                  <c:v>10.474399999999999</c:v>
                </c:pt>
                <c:pt idx="1547">
                  <c:v>10.4726</c:v>
                </c:pt>
                <c:pt idx="1548">
                  <c:v>10.470700000000001</c:v>
                </c:pt>
                <c:pt idx="1549">
                  <c:v>10.4689</c:v>
                </c:pt>
                <c:pt idx="1550">
                  <c:v>10.4671</c:v>
                </c:pt>
                <c:pt idx="1551">
                  <c:v>10.465299999999999</c:v>
                </c:pt>
                <c:pt idx="1552">
                  <c:v>10.4636</c:v>
                </c:pt>
                <c:pt idx="1553">
                  <c:v>10.4618</c:v>
                </c:pt>
                <c:pt idx="1554">
                  <c:v>10.46</c:v>
                </c:pt>
                <c:pt idx="1555">
                  <c:v>10.458299999999999</c:v>
                </c:pt>
                <c:pt idx="1556">
                  <c:v>10.4566</c:v>
                </c:pt>
                <c:pt idx="1557">
                  <c:v>10.4549</c:v>
                </c:pt>
                <c:pt idx="1558">
                  <c:v>10.453200000000001</c:v>
                </c:pt>
                <c:pt idx="1559">
                  <c:v>10.451499999999999</c:v>
                </c:pt>
                <c:pt idx="1560">
                  <c:v>10.4498</c:v>
                </c:pt>
                <c:pt idx="1561">
                  <c:v>10.4482</c:v>
                </c:pt>
                <c:pt idx="1562">
                  <c:v>10.4465</c:v>
                </c:pt>
                <c:pt idx="1563">
                  <c:v>10.444900000000001</c:v>
                </c:pt>
                <c:pt idx="1564">
                  <c:v>10.443300000000001</c:v>
                </c:pt>
                <c:pt idx="1565">
                  <c:v>10.441700000000001</c:v>
                </c:pt>
                <c:pt idx="1566">
                  <c:v>10.440099999999999</c:v>
                </c:pt>
                <c:pt idx="1567">
                  <c:v>10.438499999999999</c:v>
                </c:pt>
                <c:pt idx="1568">
                  <c:v>10.436999999999999</c:v>
                </c:pt>
                <c:pt idx="1569">
                  <c:v>10.4354</c:v>
                </c:pt>
                <c:pt idx="1570">
                  <c:v>10.4339</c:v>
                </c:pt>
                <c:pt idx="1571">
                  <c:v>10.432399999999999</c:v>
                </c:pt>
                <c:pt idx="1572">
                  <c:v>10.430899999999999</c:v>
                </c:pt>
                <c:pt idx="1573">
                  <c:v>10.429399999999999</c:v>
                </c:pt>
                <c:pt idx="1574">
                  <c:v>10.427899999999999</c:v>
                </c:pt>
                <c:pt idx="1575">
                  <c:v>10.426399999999999</c:v>
                </c:pt>
                <c:pt idx="1576">
                  <c:v>10.425000000000001</c:v>
                </c:pt>
                <c:pt idx="1577">
                  <c:v>10.423500000000001</c:v>
                </c:pt>
                <c:pt idx="1578">
                  <c:v>10.4221</c:v>
                </c:pt>
                <c:pt idx="1579">
                  <c:v>10.4207</c:v>
                </c:pt>
                <c:pt idx="1580">
                  <c:v>10.4193</c:v>
                </c:pt>
                <c:pt idx="1581">
                  <c:v>10.417899999999999</c:v>
                </c:pt>
                <c:pt idx="1582">
                  <c:v>10.416499999999999</c:v>
                </c:pt>
                <c:pt idx="1583">
                  <c:v>10.4152</c:v>
                </c:pt>
                <c:pt idx="1584">
                  <c:v>10.4138</c:v>
                </c:pt>
                <c:pt idx="1585">
                  <c:v>10.4125</c:v>
                </c:pt>
                <c:pt idx="1586">
                  <c:v>10.411099999999999</c:v>
                </c:pt>
                <c:pt idx="1587">
                  <c:v>10.409800000000001</c:v>
                </c:pt>
                <c:pt idx="1588">
                  <c:v>10.4085</c:v>
                </c:pt>
                <c:pt idx="1589">
                  <c:v>10.4072</c:v>
                </c:pt>
                <c:pt idx="1590">
                  <c:v>10.406000000000001</c:v>
                </c:pt>
                <c:pt idx="1591">
                  <c:v>10.4047</c:v>
                </c:pt>
                <c:pt idx="1592">
                  <c:v>10.4034</c:v>
                </c:pt>
                <c:pt idx="1593">
                  <c:v>10.402200000000001</c:v>
                </c:pt>
                <c:pt idx="1594">
                  <c:v>10.401</c:v>
                </c:pt>
                <c:pt idx="1595">
                  <c:v>10.399800000000001</c:v>
                </c:pt>
                <c:pt idx="1596">
                  <c:v>10.3986</c:v>
                </c:pt>
                <c:pt idx="1597">
                  <c:v>10.397399999999999</c:v>
                </c:pt>
                <c:pt idx="1598">
                  <c:v>10.3962</c:v>
                </c:pt>
                <c:pt idx="1599">
                  <c:v>10.395</c:v>
                </c:pt>
                <c:pt idx="1600">
                  <c:v>10.3939</c:v>
                </c:pt>
                <c:pt idx="1601">
                  <c:v>10.392799999999999</c:v>
                </c:pt>
                <c:pt idx="1602">
                  <c:v>10.3916</c:v>
                </c:pt>
                <c:pt idx="1603">
                  <c:v>10.390499999999999</c:v>
                </c:pt>
                <c:pt idx="1604">
                  <c:v>10.3894</c:v>
                </c:pt>
                <c:pt idx="1605">
                  <c:v>10.388299999999999</c:v>
                </c:pt>
                <c:pt idx="1606">
                  <c:v>10.3872</c:v>
                </c:pt>
                <c:pt idx="1607">
                  <c:v>10.386200000000001</c:v>
                </c:pt>
                <c:pt idx="1608">
                  <c:v>10.3851</c:v>
                </c:pt>
                <c:pt idx="1609">
                  <c:v>10.3841</c:v>
                </c:pt>
                <c:pt idx="1610">
                  <c:v>10.382999999999999</c:v>
                </c:pt>
                <c:pt idx="1611">
                  <c:v>10.382</c:v>
                </c:pt>
                <c:pt idx="1612">
                  <c:v>10.381</c:v>
                </c:pt>
                <c:pt idx="1613">
                  <c:v>10.38</c:v>
                </c:pt>
                <c:pt idx="1614">
                  <c:v>10.379</c:v>
                </c:pt>
                <c:pt idx="1615">
                  <c:v>10.3781</c:v>
                </c:pt>
                <c:pt idx="1616">
                  <c:v>10.3771</c:v>
                </c:pt>
                <c:pt idx="1617">
                  <c:v>10.376200000000001</c:v>
                </c:pt>
                <c:pt idx="1618">
                  <c:v>10.3752</c:v>
                </c:pt>
                <c:pt idx="1619">
                  <c:v>10.3743</c:v>
                </c:pt>
                <c:pt idx="1620">
                  <c:v>10.3734</c:v>
                </c:pt>
                <c:pt idx="1621">
                  <c:v>10.3725</c:v>
                </c:pt>
                <c:pt idx="1622">
                  <c:v>10.371600000000001</c:v>
                </c:pt>
                <c:pt idx="1623">
                  <c:v>10.370699999999999</c:v>
                </c:pt>
                <c:pt idx="1624">
                  <c:v>10.369899999999999</c:v>
                </c:pt>
                <c:pt idx="1625">
                  <c:v>10.369</c:v>
                </c:pt>
                <c:pt idx="1626">
                  <c:v>10.3682</c:v>
                </c:pt>
                <c:pt idx="1627">
                  <c:v>10.3673</c:v>
                </c:pt>
                <c:pt idx="1628">
                  <c:v>10.3665</c:v>
                </c:pt>
                <c:pt idx="1629">
                  <c:v>10.3657</c:v>
                </c:pt>
                <c:pt idx="1630">
                  <c:v>10.3649</c:v>
                </c:pt>
                <c:pt idx="1631">
                  <c:v>10.364100000000001</c:v>
                </c:pt>
                <c:pt idx="1632">
                  <c:v>10.3634</c:v>
                </c:pt>
                <c:pt idx="1633">
                  <c:v>10.3626</c:v>
                </c:pt>
                <c:pt idx="1634">
                  <c:v>10.361800000000001</c:v>
                </c:pt>
                <c:pt idx="1635">
                  <c:v>10.3611</c:v>
                </c:pt>
                <c:pt idx="1636">
                  <c:v>10.3604</c:v>
                </c:pt>
                <c:pt idx="1637">
                  <c:v>10.3597</c:v>
                </c:pt>
                <c:pt idx="1638">
                  <c:v>10.359</c:v>
                </c:pt>
                <c:pt idx="1639">
                  <c:v>10.3583</c:v>
                </c:pt>
                <c:pt idx="1640">
                  <c:v>10.3576</c:v>
                </c:pt>
                <c:pt idx="1641">
                  <c:v>10.3569</c:v>
                </c:pt>
                <c:pt idx="1642">
                  <c:v>10.356299999999999</c:v>
                </c:pt>
                <c:pt idx="1643">
                  <c:v>10.355600000000001</c:v>
                </c:pt>
                <c:pt idx="1644">
                  <c:v>10.355</c:v>
                </c:pt>
                <c:pt idx="1645">
                  <c:v>10.3544</c:v>
                </c:pt>
                <c:pt idx="1646">
                  <c:v>10.3537</c:v>
                </c:pt>
                <c:pt idx="1647">
                  <c:v>10.3531</c:v>
                </c:pt>
                <c:pt idx="1648">
                  <c:v>10.352499999999999</c:v>
                </c:pt>
                <c:pt idx="1649">
                  <c:v>10.352</c:v>
                </c:pt>
                <c:pt idx="1650">
                  <c:v>10.3514</c:v>
                </c:pt>
                <c:pt idx="1651">
                  <c:v>10.3508</c:v>
                </c:pt>
                <c:pt idx="1652">
                  <c:v>10.350300000000001</c:v>
                </c:pt>
                <c:pt idx="1653">
                  <c:v>10.3498</c:v>
                </c:pt>
                <c:pt idx="1654">
                  <c:v>10.3492</c:v>
                </c:pt>
                <c:pt idx="1655">
                  <c:v>10.348699999999999</c:v>
                </c:pt>
                <c:pt idx="1656">
                  <c:v>10.3482</c:v>
                </c:pt>
                <c:pt idx="1657">
                  <c:v>10.3477</c:v>
                </c:pt>
                <c:pt idx="1658">
                  <c:v>10.347200000000001</c:v>
                </c:pt>
                <c:pt idx="1659">
                  <c:v>10.3468</c:v>
                </c:pt>
                <c:pt idx="1660">
                  <c:v>10.346299999999999</c:v>
                </c:pt>
                <c:pt idx="1661">
                  <c:v>10.3459</c:v>
                </c:pt>
                <c:pt idx="1662">
                  <c:v>10.3454</c:v>
                </c:pt>
                <c:pt idx="1663">
                  <c:v>10.345000000000001</c:v>
                </c:pt>
                <c:pt idx="1664">
                  <c:v>10.3446</c:v>
                </c:pt>
                <c:pt idx="1665">
                  <c:v>10.344200000000001</c:v>
                </c:pt>
                <c:pt idx="1666">
                  <c:v>10.3438</c:v>
                </c:pt>
                <c:pt idx="1667">
                  <c:v>10.343400000000001</c:v>
                </c:pt>
                <c:pt idx="1668">
                  <c:v>10.343</c:v>
                </c:pt>
                <c:pt idx="1669">
                  <c:v>10.342700000000001</c:v>
                </c:pt>
                <c:pt idx="1670">
                  <c:v>10.3423</c:v>
                </c:pt>
                <c:pt idx="1671">
                  <c:v>10.342000000000001</c:v>
                </c:pt>
                <c:pt idx="1672">
                  <c:v>10.3416</c:v>
                </c:pt>
                <c:pt idx="1673">
                  <c:v>10.3413</c:v>
                </c:pt>
                <c:pt idx="1674">
                  <c:v>10.340999999999999</c:v>
                </c:pt>
                <c:pt idx="1675">
                  <c:v>10.3407</c:v>
                </c:pt>
                <c:pt idx="1676">
                  <c:v>10.340400000000001</c:v>
                </c:pt>
                <c:pt idx="1677">
                  <c:v>10.3401</c:v>
                </c:pt>
                <c:pt idx="1678">
                  <c:v>10.3399</c:v>
                </c:pt>
                <c:pt idx="1679">
                  <c:v>10.339600000000001</c:v>
                </c:pt>
                <c:pt idx="1680">
                  <c:v>10.339399999999999</c:v>
                </c:pt>
                <c:pt idx="1681">
                  <c:v>10.3391</c:v>
                </c:pt>
                <c:pt idx="1682">
                  <c:v>10.338900000000001</c:v>
                </c:pt>
                <c:pt idx="1683">
                  <c:v>10.338699999999999</c:v>
                </c:pt>
                <c:pt idx="1684">
                  <c:v>10.3385</c:v>
                </c:pt>
                <c:pt idx="1685">
                  <c:v>10.3383</c:v>
                </c:pt>
                <c:pt idx="1686">
                  <c:v>10.338100000000001</c:v>
                </c:pt>
                <c:pt idx="1687">
                  <c:v>10.337999999999999</c:v>
                </c:pt>
                <c:pt idx="1688">
                  <c:v>10.3378</c:v>
                </c:pt>
                <c:pt idx="1689">
                  <c:v>10.3377</c:v>
                </c:pt>
                <c:pt idx="1690">
                  <c:v>10.3375</c:v>
                </c:pt>
                <c:pt idx="1691">
                  <c:v>10.337400000000001</c:v>
                </c:pt>
                <c:pt idx="1692">
                  <c:v>10.337300000000001</c:v>
                </c:pt>
                <c:pt idx="1693">
                  <c:v>10.337199999999999</c:v>
                </c:pt>
                <c:pt idx="1694">
                  <c:v>10.3371</c:v>
                </c:pt>
                <c:pt idx="1695">
                  <c:v>10.337</c:v>
                </c:pt>
                <c:pt idx="1696">
                  <c:v>10.3369</c:v>
                </c:pt>
                <c:pt idx="1697">
                  <c:v>10.3368</c:v>
                </c:pt>
                <c:pt idx="1698">
                  <c:v>10.3368</c:v>
                </c:pt>
                <c:pt idx="1699">
                  <c:v>10.3367</c:v>
                </c:pt>
                <c:pt idx="1700">
                  <c:v>10.3367</c:v>
                </c:pt>
                <c:pt idx="1701">
                  <c:v>10.3367</c:v>
                </c:pt>
                <c:pt idx="1702">
                  <c:v>10.3367</c:v>
                </c:pt>
                <c:pt idx="1703">
                  <c:v>10.3367</c:v>
                </c:pt>
                <c:pt idx="1704">
                  <c:v>10.3367</c:v>
                </c:pt>
                <c:pt idx="1705">
                  <c:v>10.3367</c:v>
                </c:pt>
                <c:pt idx="1706">
                  <c:v>10.3367</c:v>
                </c:pt>
                <c:pt idx="1707">
                  <c:v>10.3367</c:v>
                </c:pt>
                <c:pt idx="1708">
                  <c:v>10.3368</c:v>
                </c:pt>
                <c:pt idx="1709">
                  <c:v>10.3368</c:v>
                </c:pt>
                <c:pt idx="1710">
                  <c:v>10.3369</c:v>
                </c:pt>
                <c:pt idx="1711">
                  <c:v>10.337</c:v>
                </c:pt>
                <c:pt idx="1712">
                  <c:v>10.3371</c:v>
                </c:pt>
                <c:pt idx="1713">
                  <c:v>10.337199999999999</c:v>
                </c:pt>
                <c:pt idx="1714">
                  <c:v>10.337300000000001</c:v>
                </c:pt>
                <c:pt idx="1715">
                  <c:v>10.337400000000001</c:v>
                </c:pt>
                <c:pt idx="1716">
                  <c:v>10.3375</c:v>
                </c:pt>
                <c:pt idx="1717">
                  <c:v>10.3377</c:v>
                </c:pt>
                <c:pt idx="1718">
                  <c:v>10.3378</c:v>
                </c:pt>
                <c:pt idx="1719">
                  <c:v>10.337999999999999</c:v>
                </c:pt>
                <c:pt idx="1720">
                  <c:v>10.338200000000001</c:v>
                </c:pt>
                <c:pt idx="1721">
                  <c:v>10.3383</c:v>
                </c:pt>
                <c:pt idx="1722">
                  <c:v>10.3385</c:v>
                </c:pt>
                <c:pt idx="1723">
                  <c:v>10.338699999999999</c:v>
                </c:pt>
                <c:pt idx="1724">
                  <c:v>10.338900000000001</c:v>
                </c:pt>
                <c:pt idx="1725">
                  <c:v>10.3392</c:v>
                </c:pt>
                <c:pt idx="1726">
                  <c:v>10.339399999999999</c:v>
                </c:pt>
                <c:pt idx="1727">
                  <c:v>10.339600000000001</c:v>
                </c:pt>
                <c:pt idx="1728">
                  <c:v>10.3399</c:v>
                </c:pt>
                <c:pt idx="1729">
                  <c:v>10.3401</c:v>
                </c:pt>
                <c:pt idx="1730">
                  <c:v>10.340400000000001</c:v>
                </c:pt>
                <c:pt idx="1731">
                  <c:v>10.3407</c:v>
                </c:pt>
                <c:pt idx="1732">
                  <c:v>10.340999999999999</c:v>
                </c:pt>
                <c:pt idx="1733">
                  <c:v>10.3413</c:v>
                </c:pt>
                <c:pt idx="1734">
                  <c:v>10.3416</c:v>
                </c:pt>
                <c:pt idx="1735">
                  <c:v>10.341900000000001</c:v>
                </c:pt>
                <c:pt idx="1736">
                  <c:v>10.3423</c:v>
                </c:pt>
                <c:pt idx="1737">
                  <c:v>10.342599999999999</c:v>
                </c:pt>
                <c:pt idx="1738">
                  <c:v>10.343</c:v>
                </c:pt>
                <c:pt idx="1739">
                  <c:v>10.343299999999999</c:v>
                </c:pt>
                <c:pt idx="1740">
                  <c:v>10.3437</c:v>
                </c:pt>
                <c:pt idx="1741">
                  <c:v>10.344099999999999</c:v>
                </c:pt>
                <c:pt idx="1742">
                  <c:v>10.3445</c:v>
                </c:pt>
                <c:pt idx="1743">
                  <c:v>10.344900000000001</c:v>
                </c:pt>
                <c:pt idx="1744">
                  <c:v>10.3453</c:v>
                </c:pt>
                <c:pt idx="1745">
                  <c:v>10.345700000000001</c:v>
                </c:pt>
                <c:pt idx="1746">
                  <c:v>10.3461</c:v>
                </c:pt>
                <c:pt idx="1747">
                  <c:v>10.3466</c:v>
                </c:pt>
                <c:pt idx="1748">
                  <c:v>10.347</c:v>
                </c:pt>
                <c:pt idx="1749">
                  <c:v>10.3475</c:v>
                </c:pt>
                <c:pt idx="1750">
                  <c:v>10.348000000000001</c:v>
                </c:pt>
                <c:pt idx="1751">
                  <c:v>10.3485</c:v>
                </c:pt>
                <c:pt idx="1752">
                  <c:v>10.3489</c:v>
                </c:pt>
                <c:pt idx="1753">
                  <c:v>10.349399999999999</c:v>
                </c:pt>
                <c:pt idx="1754">
                  <c:v>10.35</c:v>
                </c:pt>
                <c:pt idx="1755">
                  <c:v>10.3505</c:v>
                </c:pt>
                <c:pt idx="1756">
                  <c:v>10.351000000000001</c:v>
                </c:pt>
                <c:pt idx="1757">
                  <c:v>10.351599999999999</c:v>
                </c:pt>
                <c:pt idx="1758">
                  <c:v>10.3521</c:v>
                </c:pt>
                <c:pt idx="1759">
                  <c:v>10.3527</c:v>
                </c:pt>
                <c:pt idx="1760">
                  <c:v>10.353300000000001</c:v>
                </c:pt>
                <c:pt idx="1761">
                  <c:v>10.3538</c:v>
                </c:pt>
                <c:pt idx="1762">
                  <c:v>10.3544</c:v>
                </c:pt>
                <c:pt idx="1763">
                  <c:v>10.355</c:v>
                </c:pt>
                <c:pt idx="1764">
                  <c:v>10.355600000000001</c:v>
                </c:pt>
                <c:pt idx="1765">
                  <c:v>10.356299999999999</c:v>
                </c:pt>
                <c:pt idx="1766">
                  <c:v>10.3569</c:v>
                </c:pt>
                <c:pt idx="1767">
                  <c:v>10.3575</c:v>
                </c:pt>
                <c:pt idx="1768">
                  <c:v>10.3582</c:v>
                </c:pt>
                <c:pt idx="1769">
                  <c:v>10.3589</c:v>
                </c:pt>
                <c:pt idx="1770">
                  <c:v>10.359500000000001</c:v>
                </c:pt>
                <c:pt idx="1771">
                  <c:v>10.360200000000001</c:v>
                </c:pt>
                <c:pt idx="1772">
                  <c:v>10.360900000000001</c:v>
                </c:pt>
                <c:pt idx="1773">
                  <c:v>10.361599999999999</c:v>
                </c:pt>
                <c:pt idx="1774">
                  <c:v>10.362299999999999</c:v>
                </c:pt>
                <c:pt idx="1775">
                  <c:v>10.363099999999999</c:v>
                </c:pt>
                <c:pt idx="1776">
                  <c:v>10.363799999999999</c:v>
                </c:pt>
                <c:pt idx="1777">
                  <c:v>10.3645</c:v>
                </c:pt>
                <c:pt idx="1778">
                  <c:v>10.3653</c:v>
                </c:pt>
                <c:pt idx="1779">
                  <c:v>10.366</c:v>
                </c:pt>
                <c:pt idx="1780">
                  <c:v>10.3668</c:v>
                </c:pt>
                <c:pt idx="1781">
                  <c:v>10.367599999999999</c:v>
                </c:pt>
                <c:pt idx="1782">
                  <c:v>10.368399999999999</c:v>
                </c:pt>
                <c:pt idx="1783">
                  <c:v>10.369199999999999</c:v>
                </c:pt>
                <c:pt idx="1784">
                  <c:v>10.37</c:v>
                </c:pt>
                <c:pt idx="1785">
                  <c:v>10.370799999999999</c:v>
                </c:pt>
                <c:pt idx="1786">
                  <c:v>10.371700000000001</c:v>
                </c:pt>
                <c:pt idx="1787">
                  <c:v>10.3725</c:v>
                </c:pt>
                <c:pt idx="1788">
                  <c:v>10.3734</c:v>
                </c:pt>
                <c:pt idx="1789">
                  <c:v>10.3742</c:v>
                </c:pt>
                <c:pt idx="1790">
                  <c:v>10.3751</c:v>
                </c:pt>
                <c:pt idx="1791">
                  <c:v>10.375999999999999</c:v>
                </c:pt>
                <c:pt idx="1792">
                  <c:v>10.376899999999999</c:v>
                </c:pt>
                <c:pt idx="1793">
                  <c:v>10.377800000000001</c:v>
                </c:pt>
                <c:pt idx="1794">
                  <c:v>10.3787</c:v>
                </c:pt>
                <c:pt idx="1795">
                  <c:v>10.3796</c:v>
                </c:pt>
                <c:pt idx="1796">
                  <c:v>10.380599999999999</c:v>
                </c:pt>
                <c:pt idx="1797">
                  <c:v>10.381500000000001</c:v>
                </c:pt>
                <c:pt idx="1798">
                  <c:v>10.3825</c:v>
                </c:pt>
                <c:pt idx="1799">
                  <c:v>10.3834</c:v>
                </c:pt>
                <c:pt idx="1800">
                  <c:v>10.384399999999999</c:v>
                </c:pt>
                <c:pt idx="1801">
                  <c:v>10.385400000000001</c:v>
                </c:pt>
                <c:pt idx="1802">
                  <c:v>10.3864</c:v>
                </c:pt>
                <c:pt idx="1803">
                  <c:v>10.3874</c:v>
                </c:pt>
                <c:pt idx="1804">
                  <c:v>10.388400000000001</c:v>
                </c:pt>
                <c:pt idx="1805">
                  <c:v>10.3894</c:v>
                </c:pt>
                <c:pt idx="1806">
                  <c:v>10.390499999999999</c:v>
                </c:pt>
                <c:pt idx="1807">
                  <c:v>10.391500000000001</c:v>
                </c:pt>
                <c:pt idx="1808">
                  <c:v>10.3926</c:v>
                </c:pt>
                <c:pt idx="1809">
                  <c:v>10.393599999999999</c:v>
                </c:pt>
                <c:pt idx="1810">
                  <c:v>10.3947</c:v>
                </c:pt>
                <c:pt idx="1811">
                  <c:v>10.395799999999999</c:v>
                </c:pt>
                <c:pt idx="1812">
                  <c:v>10.3969</c:v>
                </c:pt>
                <c:pt idx="1813">
                  <c:v>10.398</c:v>
                </c:pt>
                <c:pt idx="1814">
                  <c:v>10.399100000000001</c:v>
                </c:pt>
                <c:pt idx="1815">
                  <c:v>10.4003</c:v>
                </c:pt>
                <c:pt idx="1816">
                  <c:v>10.401400000000001</c:v>
                </c:pt>
                <c:pt idx="1817">
                  <c:v>10.4025</c:v>
                </c:pt>
                <c:pt idx="1818">
                  <c:v>10.403700000000001</c:v>
                </c:pt>
                <c:pt idx="1819">
                  <c:v>10.4049</c:v>
                </c:pt>
                <c:pt idx="1820">
                  <c:v>10.4061</c:v>
                </c:pt>
                <c:pt idx="1821">
                  <c:v>10.4072</c:v>
                </c:pt>
                <c:pt idx="1822">
                  <c:v>10.4084</c:v>
                </c:pt>
                <c:pt idx="1823">
                  <c:v>10.409700000000001</c:v>
                </c:pt>
                <c:pt idx="1824">
                  <c:v>10.4109</c:v>
                </c:pt>
                <c:pt idx="1825">
                  <c:v>10.412100000000001</c:v>
                </c:pt>
                <c:pt idx="1826">
                  <c:v>10.4133</c:v>
                </c:pt>
                <c:pt idx="1827">
                  <c:v>10.4146</c:v>
                </c:pt>
                <c:pt idx="1828">
                  <c:v>10.415900000000001</c:v>
                </c:pt>
                <c:pt idx="1829">
                  <c:v>10.4171</c:v>
                </c:pt>
                <c:pt idx="1830">
                  <c:v>10.4184</c:v>
                </c:pt>
                <c:pt idx="1831">
                  <c:v>10.419700000000001</c:v>
                </c:pt>
                <c:pt idx="1832">
                  <c:v>10.420999999999999</c:v>
                </c:pt>
                <c:pt idx="1833">
                  <c:v>10.4223</c:v>
                </c:pt>
                <c:pt idx="1834">
                  <c:v>10.4236</c:v>
                </c:pt>
                <c:pt idx="1835">
                  <c:v>10.425000000000001</c:v>
                </c:pt>
                <c:pt idx="1836">
                  <c:v>10.426299999999999</c:v>
                </c:pt>
                <c:pt idx="1837">
                  <c:v>10.4277</c:v>
                </c:pt>
                <c:pt idx="1838">
                  <c:v>10.429</c:v>
                </c:pt>
                <c:pt idx="1839">
                  <c:v>10.430400000000001</c:v>
                </c:pt>
                <c:pt idx="1840">
                  <c:v>10.431800000000001</c:v>
                </c:pt>
                <c:pt idx="1841">
                  <c:v>10.433199999999999</c:v>
                </c:pt>
                <c:pt idx="1842">
                  <c:v>10.4346</c:v>
                </c:pt>
                <c:pt idx="1843">
                  <c:v>10.436</c:v>
                </c:pt>
                <c:pt idx="1844">
                  <c:v>10.4375</c:v>
                </c:pt>
                <c:pt idx="1845">
                  <c:v>10.4389</c:v>
                </c:pt>
                <c:pt idx="1846">
                  <c:v>10.440300000000001</c:v>
                </c:pt>
                <c:pt idx="1847">
                  <c:v>10.441800000000001</c:v>
                </c:pt>
                <c:pt idx="1848">
                  <c:v>10.443300000000001</c:v>
                </c:pt>
                <c:pt idx="1849">
                  <c:v>10.444800000000001</c:v>
                </c:pt>
                <c:pt idx="1850">
                  <c:v>10.446300000000001</c:v>
                </c:pt>
                <c:pt idx="1851">
                  <c:v>10.447800000000001</c:v>
                </c:pt>
                <c:pt idx="1852">
                  <c:v>10.449299999999999</c:v>
                </c:pt>
                <c:pt idx="1853">
                  <c:v>10.450799999999999</c:v>
                </c:pt>
                <c:pt idx="1854">
                  <c:v>10.452299999999999</c:v>
                </c:pt>
                <c:pt idx="1855">
                  <c:v>10.453900000000001</c:v>
                </c:pt>
                <c:pt idx="1856">
                  <c:v>10.455399999999999</c:v>
                </c:pt>
                <c:pt idx="1857">
                  <c:v>10.457000000000001</c:v>
                </c:pt>
                <c:pt idx="1858">
                  <c:v>10.458600000000001</c:v>
                </c:pt>
                <c:pt idx="1859">
                  <c:v>10.4602</c:v>
                </c:pt>
                <c:pt idx="1860">
                  <c:v>10.4618</c:v>
                </c:pt>
                <c:pt idx="1861">
                  <c:v>10.4634</c:v>
                </c:pt>
                <c:pt idx="1862">
                  <c:v>10.465</c:v>
                </c:pt>
                <c:pt idx="1863">
                  <c:v>10.4666</c:v>
                </c:pt>
                <c:pt idx="1864">
                  <c:v>10.468299999999999</c:v>
                </c:pt>
                <c:pt idx="1865">
                  <c:v>10.469900000000001</c:v>
                </c:pt>
                <c:pt idx="1866">
                  <c:v>10.4716</c:v>
                </c:pt>
                <c:pt idx="1867">
                  <c:v>10.4733</c:v>
                </c:pt>
                <c:pt idx="1868">
                  <c:v>10.4749</c:v>
                </c:pt>
                <c:pt idx="1869">
                  <c:v>10.476599999999999</c:v>
                </c:pt>
                <c:pt idx="1870">
                  <c:v>10.478400000000001</c:v>
                </c:pt>
                <c:pt idx="1871">
                  <c:v>10.4801</c:v>
                </c:pt>
                <c:pt idx="1872">
                  <c:v>10.4818</c:v>
                </c:pt>
                <c:pt idx="1873">
                  <c:v>10.483499999999999</c:v>
                </c:pt>
                <c:pt idx="1874">
                  <c:v>10.485300000000001</c:v>
                </c:pt>
                <c:pt idx="1875">
                  <c:v>10.4871</c:v>
                </c:pt>
                <c:pt idx="1876">
                  <c:v>10.488799999999999</c:v>
                </c:pt>
                <c:pt idx="1877">
                  <c:v>10.490600000000001</c:v>
                </c:pt>
                <c:pt idx="1878">
                  <c:v>10.4924</c:v>
                </c:pt>
                <c:pt idx="1879">
                  <c:v>10.494199999999999</c:v>
                </c:pt>
                <c:pt idx="1880">
                  <c:v>10.496</c:v>
                </c:pt>
                <c:pt idx="1881">
                  <c:v>10.4979</c:v>
                </c:pt>
                <c:pt idx="1882">
                  <c:v>10.499700000000001</c:v>
                </c:pt>
                <c:pt idx="1883">
                  <c:v>10.5016</c:v>
                </c:pt>
                <c:pt idx="1884">
                  <c:v>10.503399999999999</c:v>
                </c:pt>
                <c:pt idx="1885">
                  <c:v>10.5053</c:v>
                </c:pt>
                <c:pt idx="1886">
                  <c:v>10.507199999999999</c:v>
                </c:pt>
                <c:pt idx="1887">
                  <c:v>10.5091</c:v>
                </c:pt>
                <c:pt idx="1888">
                  <c:v>10.510999999999999</c:v>
                </c:pt>
                <c:pt idx="1889">
                  <c:v>10.5129</c:v>
                </c:pt>
                <c:pt idx="1890">
                  <c:v>10.514799999999999</c:v>
                </c:pt>
                <c:pt idx="1891">
                  <c:v>10.5168</c:v>
                </c:pt>
                <c:pt idx="1892">
                  <c:v>10.518700000000001</c:v>
                </c:pt>
                <c:pt idx="1893">
                  <c:v>10.5207</c:v>
                </c:pt>
                <c:pt idx="1894">
                  <c:v>10.5227</c:v>
                </c:pt>
                <c:pt idx="1895">
                  <c:v>10.524699999999999</c:v>
                </c:pt>
                <c:pt idx="1896">
                  <c:v>10.5267</c:v>
                </c:pt>
                <c:pt idx="1897">
                  <c:v>10.528700000000001</c:v>
                </c:pt>
                <c:pt idx="1898">
                  <c:v>10.5307</c:v>
                </c:pt>
                <c:pt idx="1899">
                  <c:v>10.5327</c:v>
                </c:pt>
                <c:pt idx="1900">
                  <c:v>10.534800000000001</c:v>
                </c:pt>
                <c:pt idx="1901">
                  <c:v>10.536799999999999</c:v>
                </c:pt>
                <c:pt idx="1902">
                  <c:v>10.5389</c:v>
                </c:pt>
                <c:pt idx="1903">
                  <c:v>10.541</c:v>
                </c:pt>
                <c:pt idx="1904">
                  <c:v>10.543100000000001</c:v>
                </c:pt>
                <c:pt idx="1905">
                  <c:v>10.545199999999999</c:v>
                </c:pt>
                <c:pt idx="1906">
                  <c:v>10.5473</c:v>
                </c:pt>
                <c:pt idx="1907">
                  <c:v>10.5494</c:v>
                </c:pt>
                <c:pt idx="1908">
                  <c:v>10.551500000000001</c:v>
                </c:pt>
                <c:pt idx="1909">
                  <c:v>10.553699999999999</c:v>
                </c:pt>
                <c:pt idx="1910">
                  <c:v>10.555899999999999</c:v>
                </c:pt>
                <c:pt idx="1911">
                  <c:v>10.558</c:v>
                </c:pt>
                <c:pt idx="1912">
                  <c:v>10.5602</c:v>
                </c:pt>
                <c:pt idx="1913">
                  <c:v>10.5624</c:v>
                </c:pt>
                <c:pt idx="1914">
                  <c:v>10.5646</c:v>
                </c:pt>
                <c:pt idx="1915">
                  <c:v>10.566800000000001</c:v>
                </c:pt>
                <c:pt idx="1916">
                  <c:v>10.569100000000001</c:v>
                </c:pt>
                <c:pt idx="1917">
                  <c:v>10.571300000000001</c:v>
                </c:pt>
                <c:pt idx="1918">
                  <c:v>10.573600000000001</c:v>
                </c:pt>
                <c:pt idx="1919">
                  <c:v>10.575799999999999</c:v>
                </c:pt>
                <c:pt idx="1920">
                  <c:v>10.578099999999999</c:v>
                </c:pt>
                <c:pt idx="1921">
                  <c:v>10.580399999999999</c:v>
                </c:pt>
                <c:pt idx="1922">
                  <c:v>10.582700000000001</c:v>
                </c:pt>
                <c:pt idx="1923">
                  <c:v>10.585000000000001</c:v>
                </c:pt>
                <c:pt idx="1924">
                  <c:v>10.587400000000001</c:v>
                </c:pt>
                <c:pt idx="1925">
                  <c:v>10.589700000000001</c:v>
                </c:pt>
                <c:pt idx="1926">
                  <c:v>10.5921</c:v>
                </c:pt>
                <c:pt idx="1927">
                  <c:v>10.5944</c:v>
                </c:pt>
                <c:pt idx="1928">
                  <c:v>10.5968</c:v>
                </c:pt>
                <c:pt idx="1929">
                  <c:v>10.5992</c:v>
                </c:pt>
                <c:pt idx="1930">
                  <c:v>10.601599999999999</c:v>
                </c:pt>
                <c:pt idx="1931">
                  <c:v>10.603999999999999</c:v>
                </c:pt>
                <c:pt idx="1932">
                  <c:v>10.606400000000001</c:v>
                </c:pt>
                <c:pt idx="1933">
                  <c:v>10.6089</c:v>
                </c:pt>
                <c:pt idx="1934">
                  <c:v>10.6113</c:v>
                </c:pt>
                <c:pt idx="1935">
                  <c:v>10.613799999999999</c:v>
                </c:pt>
                <c:pt idx="1936">
                  <c:v>10.616300000000001</c:v>
                </c:pt>
                <c:pt idx="1937">
                  <c:v>10.6187</c:v>
                </c:pt>
                <c:pt idx="1938">
                  <c:v>10.6212</c:v>
                </c:pt>
                <c:pt idx="1939">
                  <c:v>10.623799999999999</c:v>
                </c:pt>
                <c:pt idx="1940">
                  <c:v>10.626300000000001</c:v>
                </c:pt>
                <c:pt idx="1941">
                  <c:v>10.6288</c:v>
                </c:pt>
                <c:pt idx="1942">
                  <c:v>10.631399999999999</c:v>
                </c:pt>
                <c:pt idx="1943">
                  <c:v>10.633900000000001</c:v>
                </c:pt>
                <c:pt idx="1944">
                  <c:v>10.6365</c:v>
                </c:pt>
                <c:pt idx="1945">
                  <c:v>10.639099999999999</c:v>
                </c:pt>
                <c:pt idx="1946">
                  <c:v>10.6417</c:v>
                </c:pt>
                <c:pt idx="1947">
                  <c:v>10.644299999999999</c:v>
                </c:pt>
                <c:pt idx="1948">
                  <c:v>10.647</c:v>
                </c:pt>
                <c:pt idx="1949">
                  <c:v>10.6496</c:v>
                </c:pt>
                <c:pt idx="1950">
                  <c:v>10.652200000000001</c:v>
                </c:pt>
                <c:pt idx="1951">
                  <c:v>10.6549</c:v>
                </c:pt>
                <c:pt idx="1952">
                  <c:v>10.6576</c:v>
                </c:pt>
                <c:pt idx="1953">
                  <c:v>10.660299999999999</c:v>
                </c:pt>
                <c:pt idx="1954">
                  <c:v>10.663</c:v>
                </c:pt>
                <c:pt idx="1955">
                  <c:v>10.665699999999999</c:v>
                </c:pt>
                <c:pt idx="1956">
                  <c:v>10.6684</c:v>
                </c:pt>
                <c:pt idx="1957">
                  <c:v>10.671200000000001</c:v>
                </c:pt>
                <c:pt idx="1958">
                  <c:v>10.6739</c:v>
                </c:pt>
                <c:pt idx="1959">
                  <c:v>10.6767</c:v>
                </c:pt>
                <c:pt idx="1960">
                  <c:v>10.679500000000001</c:v>
                </c:pt>
                <c:pt idx="1961">
                  <c:v>10.6823</c:v>
                </c:pt>
                <c:pt idx="1962">
                  <c:v>10.6851</c:v>
                </c:pt>
                <c:pt idx="1963">
                  <c:v>10.687900000000001</c:v>
                </c:pt>
                <c:pt idx="1964">
                  <c:v>10.690799999999999</c:v>
                </c:pt>
                <c:pt idx="1965">
                  <c:v>10.6936</c:v>
                </c:pt>
                <c:pt idx="1966">
                  <c:v>10.6965</c:v>
                </c:pt>
                <c:pt idx="1967">
                  <c:v>10.699400000000001</c:v>
                </c:pt>
                <c:pt idx="1968">
                  <c:v>10.702199999999999</c:v>
                </c:pt>
                <c:pt idx="1969">
                  <c:v>10.7051</c:v>
                </c:pt>
                <c:pt idx="1970">
                  <c:v>10.7081</c:v>
                </c:pt>
                <c:pt idx="1971">
                  <c:v>10.711</c:v>
                </c:pt>
                <c:pt idx="1972">
                  <c:v>10.713900000000001</c:v>
                </c:pt>
                <c:pt idx="1973">
                  <c:v>10.716900000000001</c:v>
                </c:pt>
                <c:pt idx="1974">
                  <c:v>10.719900000000001</c:v>
                </c:pt>
                <c:pt idx="1975">
                  <c:v>10.722899999999999</c:v>
                </c:pt>
                <c:pt idx="1976">
                  <c:v>10.725899999999999</c:v>
                </c:pt>
                <c:pt idx="1977">
                  <c:v>10.728899999999999</c:v>
                </c:pt>
                <c:pt idx="1978">
                  <c:v>10.7319</c:v>
                </c:pt>
                <c:pt idx="1979">
                  <c:v>10.7349</c:v>
                </c:pt>
                <c:pt idx="1980">
                  <c:v>10.738</c:v>
                </c:pt>
                <c:pt idx="1981">
                  <c:v>10.741099999999999</c:v>
                </c:pt>
                <c:pt idx="1982">
                  <c:v>10.7441</c:v>
                </c:pt>
                <c:pt idx="1983">
                  <c:v>10.747199999999999</c:v>
                </c:pt>
                <c:pt idx="1984">
                  <c:v>10.750400000000001</c:v>
                </c:pt>
                <c:pt idx="1985">
                  <c:v>10.753500000000001</c:v>
                </c:pt>
                <c:pt idx="1986">
                  <c:v>10.756600000000001</c:v>
                </c:pt>
                <c:pt idx="1987">
                  <c:v>10.7598</c:v>
                </c:pt>
                <c:pt idx="1988">
                  <c:v>10.7629</c:v>
                </c:pt>
                <c:pt idx="1989">
                  <c:v>10.7661</c:v>
                </c:pt>
                <c:pt idx="1990">
                  <c:v>10.769299999999999</c:v>
                </c:pt>
                <c:pt idx="1991">
                  <c:v>10.772500000000001</c:v>
                </c:pt>
                <c:pt idx="1992">
                  <c:v>10.775700000000001</c:v>
                </c:pt>
                <c:pt idx="1993">
                  <c:v>10.779</c:v>
                </c:pt>
                <c:pt idx="1994">
                  <c:v>10.7822</c:v>
                </c:pt>
                <c:pt idx="1995">
                  <c:v>10.785500000000001</c:v>
                </c:pt>
                <c:pt idx="1996">
                  <c:v>10.7888</c:v>
                </c:pt>
                <c:pt idx="1997">
                  <c:v>10.7921</c:v>
                </c:pt>
                <c:pt idx="1998">
                  <c:v>10.795400000000001</c:v>
                </c:pt>
                <c:pt idx="1999">
                  <c:v>10.7987</c:v>
                </c:pt>
                <c:pt idx="2000">
                  <c:v>10.802099999999999</c:v>
                </c:pt>
                <c:pt idx="2001">
                  <c:v>10.805400000000001</c:v>
                </c:pt>
                <c:pt idx="2002">
                  <c:v>10.8088</c:v>
                </c:pt>
                <c:pt idx="2003">
                  <c:v>10.812200000000001</c:v>
                </c:pt>
                <c:pt idx="2004">
                  <c:v>10.8156</c:v>
                </c:pt>
                <c:pt idx="2005">
                  <c:v>10.819000000000001</c:v>
                </c:pt>
                <c:pt idx="2006">
                  <c:v>10.8224</c:v>
                </c:pt>
                <c:pt idx="2007">
                  <c:v>10.825900000000001</c:v>
                </c:pt>
                <c:pt idx="2008">
                  <c:v>10.8293</c:v>
                </c:pt>
                <c:pt idx="2009">
                  <c:v>10.832800000000001</c:v>
                </c:pt>
                <c:pt idx="2010">
                  <c:v>10.8363</c:v>
                </c:pt>
                <c:pt idx="2011">
                  <c:v>10.8398</c:v>
                </c:pt>
                <c:pt idx="2012">
                  <c:v>10.843299999999999</c:v>
                </c:pt>
                <c:pt idx="2013">
                  <c:v>10.8468</c:v>
                </c:pt>
                <c:pt idx="2014">
                  <c:v>10.8504</c:v>
                </c:pt>
                <c:pt idx="2015">
                  <c:v>10.853899999999999</c:v>
                </c:pt>
                <c:pt idx="2016">
                  <c:v>10.8575</c:v>
                </c:pt>
                <c:pt idx="2017">
                  <c:v>10.8611</c:v>
                </c:pt>
                <c:pt idx="2018">
                  <c:v>10.864699999999999</c:v>
                </c:pt>
                <c:pt idx="2019">
                  <c:v>10.868399999999999</c:v>
                </c:pt>
                <c:pt idx="2020">
                  <c:v>10.872</c:v>
                </c:pt>
                <c:pt idx="2021">
                  <c:v>10.8757</c:v>
                </c:pt>
                <c:pt idx="2022">
                  <c:v>10.879300000000001</c:v>
                </c:pt>
                <c:pt idx="2023">
                  <c:v>10.882999999999999</c:v>
                </c:pt>
                <c:pt idx="2024">
                  <c:v>10.886699999999999</c:v>
                </c:pt>
                <c:pt idx="2025">
                  <c:v>10.8904</c:v>
                </c:pt>
                <c:pt idx="2026">
                  <c:v>10.8942</c:v>
                </c:pt>
                <c:pt idx="2027">
                  <c:v>10.8979</c:v>
                </c:pt>
                <c:pt idx="2028">
                  <c:v>10.9017</c:v>
                </c:pt>
                <c:pt idx="2029">
                  <c:v>10.9055</c:v>
                </c:pt>
                <c:pt idx="2030">
                  <c:v>10.9093</c:v>
                </c:pt>
                <c:pt idx="2031">
                  <c:v>10.9131</c:v>
                </c:pt>
                <c:pt idx="2032">
                  <c:v>10.9169</c:v>
                </c:pt>
                <c:pt idx="2033">
                  <c:v>10.9208</c:v>
                </c:pt>
                <c:pt idx="2034">
                  <c:v>10.9246</c:v>
                </c:pt>
                <c:pt idx="2035">
                  <c:v>10.9285</c:v>
                </c:pt>
                <c:pt idx="2036">
                  <c:v>10.932399999999999</c:v>
                </c:pt>
                <c:pt idx="2037">
                  <c:v>10.936299999999999</c:v>
                </c:pt>
                <c:pt idx="2038">
                  <c:v>10.940300000000001</c:v>
                </c:pt>
                <c:pt idx="2039">
                  <c:v>10.9442</c:v>
                </c:pt>
                <c:pt idx="2040">
                  <c:v>10.9482</c:v>
                </c:pt>
                <c:pt idx="2041">
                  <c:v>10.9521</c:v>
                </c:pt>
                <c:pt idx="2042">
                  <c:v>10.956099999999999</c:v>
                </c:pt>
                <c:pt idx="2043">
                  <c:v>10.960100000000001</c:v>
                </c:pt>
                <c:pt idx="2044">
                  <c:v>10.9642</c:v>
                </c:pt>
                <c:pt idx="2045">
                  <c:v>10.9682</c:v>
                </c:pt>
                <c:pt idx="2046">
                  <c:v>10.972300000000001</c:v>
                </c:pt>
                <c:pt idx="2047">
                  <c:v>10.9763</c:v>
                </c:pt>
                <c:pt idx="2048">
                  <c:v>10.980399999999999</c:v>
                </c:pt>
                <c:pt idx="2049">
                  <c:v>10.9846</c:v>
                </c:pt>
                <c:pt idx="2050">
                  <c:v>10.9887</c:v>
                </c:pt>
                <c:pt idx="2051">
                  <c:v>10.992800000000001</c:v>
                </c:pt>
                <c:pt idx="2052">
                  <c:v>10.997</c:v>
                </c:pt>
                <c:pt idx="2053">
                  <c:v>11.001200000000001</c:v>
                </c:pt>
                <c:pt idx="2054">
                  <c:v>11.0054</c:v>
                </c:pt>
                <c:pt idx="2055">
                  <c:v>11.009600000000001</c:v>
                </c:pt>
                <c:pt idx="2056">
                  <c:v>11.0138</c:v>
                </c:pt>
                <c:pt idx="2057">
                  <c:v>11.018000000000001</c:v>
                </c:pt>
                <c:pt idx="2058">
                  <c:v>11.0223</c:v>
                </c:pt>
                <c:pt idx="2059">
                  <c:v>11.0266</c:v>
                </c:pt>
                <c:pt idx="2060">
                  <c:v>11.030900000000001</c:v>
                </c:pt>
                <c:pt idx="2061">
                  <c:v>11.0352</c:v>
                </c:pt>
                <c:pt idx="2062">
                  <c:v>11.0395</c:v>
                </c:pt>
                <c:pt idx="2063">
                  <c:v>11.043900000000001</c:v>
                </c:pt>
                <c:pt idx="2064">
                  <c:v>11.048299999999999</c:v>
                </c:pt>
                <c:pt idx="2065">
                  <c:v>11.0526</c:v>
                </c:pt>
                <c:pt idx="2066">
                  <c:v>11.057</c:v>
                </c:pt>
                <c:pt idx="2067">
                  <c:v>11.061500000000001</c:v>
                </c:pt>
                <c:pt idx="2068">
                  <c:v>11.065899999999999</c:v>
                </c:pt>
                <c:pt idx="2069">
                  <c:v>11.070399999999999</c:v>
                </c:pt>
                <c:pt idx="2070">
                  <c:v>11.0748</c:v>
                </c:pt>
                <c:pt idx="2071">
                  <c:v>11.0793</c:v>
                </c:pt>
                <c:pt idx="2072">
                  <c:v>11.0838</c:v>
                </c:pt>
                <c:pt idx="2073">
                  <c:v>11.0884</c:v>
                </c:pt>
                <c:pt idx="2074">
                  <c:v>11.0929</c:v>
                </c:pt>
                <c:pt idx="2075">
                  <c:v>11.0975</c:v>
                </c:pt>
                <c:pt idx="2076">
                  <c:v>11.1021</c:v>
                </c:pt>
                <c:pt idx="2077">
                  <c:v>11.1067</c:v>
                </c:pt>
                <c:pt idx="2078">
                  <c:v>11.1113</c:v>
                </c:pt>
                <c:pt idx="2079">
                  <c:v>11.1159</c:v>
                </c:pt>
                <c:pt idx="2080">
                  <c:v>11.1206</c:v>
                </c:pt>
                <c:pt idx="2081">
                  <c:v>11.125299999999999</c:v>
                </c:pt>
                <c:pt idx="2082">
                  <c:v>11.13</c:v>
                </c:pt>
                <c:pt idx="2083">
                  <c:v>11.1347</c:v>
                </c:pt>
                <c:pt idx="2084">
                  <c:v>11.1394</c:v>
                </c:pt>
                <c:pt idx="2085">
                  <c:v>11.1442</c:v>
                </c:pt>
                <c:pt idx="2086">
                  <c:v>11.148899999999999</c:v>
                </c:pt>
                <c:pt idx="2087">
                  <c:v>11.153700000000001</c:v>
                </c:pt>
                <c:pt idx="2088">
                  <c:v>11.1585</c:v>
                </c:pt>
                <c:pt idx="2089">
                  <c:v>11.1633</c:v>
                </c:pt>
                <c:pt idx="2090">
                  <c:v>11.168200000000001</c:v>
                </c:pt>
                <c:pt idx="2091">
                  <c:v>11.173</c:v>
                </c:pt>
                <c:pt idx="2092">
                  <c:v>11.177899999999999</c:v>
                </c:pt>
                <c:pt idx="2093">
                  <c:v>11.1828</c:v>
                </c:pt>
                <c:pt idx="2094">
                  <c:v>11.187799999999999</c:v>
                </c:pt>
                <c:pt idx="2095">
                  <c:v>11.1927</c:v>
                </c:pt>
                <c:pt idx="2096">
                  <c:v>11.1976</c:v>
                </c:pt>
                <c:pt idx="2097">
                  <c:v>11.2026</c:v>
                </c:pt>
                <c:pt idx="2098">
                  <c:v>11.207599999999999</c:v>
                </c:pt>
                <c:pt idx="2099">
                  <c:v>11.2126</c:v>
                </c:pt>
                <c:pt idx="2100">
                  <c:v>11.217700000000001</c:v>
                </c:pt>
                <c:pt idx="2101">
                  <c:v>11.2227</c:v>
                </c:pt>
                <c:pt idx="2102">
                  <c:v>11.2278</c:v>
                </c:pt>
                <c:pt idx="2103">
                  <c:v>11.232900000000001</c:v>
                </c:pt>
                <c:pt idx="2104">
                  <c:v>11.238</c:v>
                </c:pt>
                <c:pt idx="2105">
                  <c:v>11.2432</c:v>
                </c:pt>
                <c:pt idx="2106">
                  <c:v>11.2483</c:v>
                </c:pt>
                <c:pt idx="2107">
                  <c:v>11.253500000000001</c:v>
                </c:pt>
                <c:pt idx="2108">
                  <c:v>11.258699999999999</c:v>
                </c:pt>
                <c:pt idx="2109">
                  <c:v>11.2639</c:v>
                </c:pt>
                <c:pt idx="2110">
                  <c:v>11.2691</c:v>
                </c:pt>
                <c:pt idx="2111">
                  <c:v>11.2744</c:v>
                </c:pt>
                <c:pt idx="2112">
                  <c:v>11.2797</c:v>
                </c:pt>
                <c:pt idx="2113">
                  <c:v>11.285</c:v>
                </c:pt>
                <c:pt idx="2114">
                  <c:v>11.2903</c:v>
                </c:pt>
                <c:pt idx="2115">
                  <c:v>11.2956</c:v>
                </c:pt>
                <c:pt idx="2116">
                  <c:v>11.301</c:v>
                </c:pt>
                <c:pt idx="2117">
                  <c:v>11.3064</c:v>
                </c:pt>
                <c:pt idx="2118">
                  <c:v>11.3117</c:v>
                </c:pt>
                <c:pt idx="2119">
                  <c:v>11.3172</c:v>
                </c:pt>
                <c:pt idx="2120">
                  <c:v>11.3226</c:v>
                </c:pt>
                <c:pt idx="2121">
                  <c:v>11.328099999999999</c:v>
                </c:pt>
                <c:pt idx="2122">
                  <c:v>11.333500000000001</c:v>
                </c:pt>
                <c:pt idx="2123">
                  <c:v>11.3391</c:v>
                </c:pt>
                <c:pt idx="2124">
                  <c:v>11.3446</c:v>
                </c:pt>
                <c:pt idx="2125">
                  <c:v>11.350099999999999</c:v>
                </c:pt>
                <c:pt idx="2126">
                  <c:v>11.355700000000001</c:v>
                </c:pt>
                <c:pt idx="2127">
                  <c:v>11.3613</c:v>
                </c:pt>
                <c:pt idx="2128">
                  <c:v>11.366899999999999</c:v>
                </c:pt>
                <c:pt idx="2129">
                  <c:v>11.3725</c:v>
                </c:pt>
                <c:pt idx="2130">
                  <c:v>11.3782</c:v>
                </c:pt>
                <c:pt idx="2131">
                  <c:v>11.383800000000001</c:v>
                </c:pt>
                <c:pt idx="2132">
                  <c:v>11.3895</c:v>
                </c:pt>
                <c:pt idx="2133">
                  <c:v>11.395200000000001</c:v>
                </c:pt>
                <c:pt idx="2134">
                  <c:v>11.401</c:v>
                </c:pt>
                <c:pt idx="2135">
                  <c:v>11.406700000000001</c:v>
                </c:pt>
                <c:pt idx="2136">
                  <c:v>11.4125</c:v>
                </c:pt>
                <c:pt idx="2137">
                  <c:v>11.4183</c:v>
                </c:pt>
                <c:pt idx="2138">
                  <c:v>11.424099999999999</c:v>
                </c:pt>
                <c:pt idx="2139">
                  <c:v>11.43</c:v>
                </c:pt>
                <c:pt idx="2140">
                  <c:v>11.4359</c:v>
                </c:pt>
                <c:pt idx="2141">
                  <c:v>11.441700000000001</c:v>
                </c:pt>
                <c:pt idx="2142">
                  <c:v>11.447699999999999</c:v>
                </c:pt>
                <c:pt idx="2143">
                  <c:v>11.4536</c:v>
                </c:pt>
                <c:pt idx="2144">
                  <c:v>11.4595</c:v>
                </c:pt>
                <c:pt idx="2145">
                  <c:v>11.4655</c:v>
                </c:pt>
                <c:pt idx="2146">
                  <c:v>11.471500000000001</c:v>
                </c:pt>
                <c:pt idx="2147">
                  <c:v>11.477499999999999</c:v>
                </c:pt>
                <c:pt idx="2148">
                  <c:v>11.483599999999999</c:v>
                </c:pt>
                <c:pt idx="2149">
                  <c:v>11.489699999999999</c:v>
                </c:pt>
                <c:pt idx="2150">
                  <c:v>11.495699999999999</c:v>
                </c:pt>
                <c:pt idx="2151">
                  <c:v>11.501899999999999</c:v>
                </c:pt>
                <c:pt idx="2152">
                  <c:v>11.507999999999999</c:v>
                </c:pt>
                <c:pt idx="2153">
                  <c:v>11.514200000000001</c:v>
                </c:pt>
                <c:pt idx="2154">
                  <c:v>11.520300000000001</c:v>
                </c:pt>
                <c:pt idx="2155">
                  <c:v>11.5265</c:v>
                </c:pt>
                <c:pt idx="2156">
                  <c:v>11.5328</c:v>
                </c:pt>
                <c:pt idx="2157">
                  <c:v>11.539</c:v>
                </c:pt>
                <c:pt idx="2158">
                  <c:v>11.545299999999999</c:v>
                </c:pt>
                <c:pt idx="2159">
                  <c:v>11.551600000000001</c:v>
                </c:pt>
                <c:pt idx="2160">
                  <c:v>11.5579</c:v>
                </c:pt>
                <c:pt idx="2161">
                  <c:v>11.564299999999999</c:v>
                </c:pt>
                <c:pt idx="2162">
                  <c:v>11.570600000000001</c:v>
                </c:pt>
                <c:pt idx="2163">
                  <c:v>11.577</c:v>
                </c:pt>
                <c:pt idx="2164">
                  <c:v>11.583399999999999</c:v>
                </c:pt>
                <c:pt idx="2165">
                  <c:v>11.5899</c:v>
                </c:pt>
                <c:pt idx="2166">
                  <c:v>11.596299999999999</c:v>
                </c:pt>
                <c:pt idx="2167">
                  <c:v>11.6028</c:v>
                </c:pt>
                <c:pt idx="2168">
                  <c:v>11.609299999999999</c:v>
                </c:pt>
                <c:pt idx="2169">
                  <c:v>11.6159</c:v>
                </c:pt>
                <c:pt idx="2170">
                  <c:v>11.622400000000001</c:v>
                </c:pt>
                <c:pt idx="2171">
                  <c:v>11.629</c:v>
                </c:pt>
                <c:pt idx="2172">
                  <c:v>11.6356</c:v>
                </c:pt>
                <c:pt idx="2173">
                  <c:v>11.642200000000001</c:v>
                </c:pt>
                <c:pt idx="2174">
                  <c:v>11.648899999999999</c:v>
                </c:pt>
                <c:pt idx="2175">
                  <c:v>11.6556</c:v>
                </c:pt>
                <c:pt idx="2176">
                  <c:v>11.6623</c:v>
                </c:pt>
                <c:pt idx="2177">
                  <c:v>11.669</c:v>
                </c:pt>
                <c:pt idx="2178">
                  <c:v>11.675700000000001</c:v>
                </c:pt>
                <c:pt idx="2179">
                  <c:v>11.682499999999999</c:v>
                </c:pt>
                <c:pt idx="2180">
                  <c:v>11.689299999999999</c:v>
                </c:pt>
                <c:pt idx="2181">
                  <c:v>11.696099999999999</c:v>
                </c:pt>
                <c:pt idx="2182">
                  <c:v>11.702999999999999</c:v>
                </c:pt>
                <c:pt idx="2183">
                  <c:v>11.709899999999999</c:v>
                </c:pt>
                <c:pt idx="2184">
                  <c:v>11.716799999999999</c:v>
                </c:pt>
                <c:pt idx="2185">
                  <c:v>11.723699999999999</c:v>
                </c:pt>
                <c:pt idx="2186">
                  <c:v>11.730600000000001</c:v>
                </c:pt>
                <c:pt idx="2187">
                  <c:v>11.7376</c:v>
                </c:pt>
                <c:pt idx="2188">
                  <c:v>11.7446</c:v>
                </c:pt>
                <c:pt idx="2189">
                  <c:v>11.7516</c:v>
                </c:pt>
                <c:pt idx="2190">
                  <c:v>11.758699999999999</c:v>
                </c:pt>
                <c:pt idx="2191">
                  <c:v>11.7658</c:v>
                </c:pt>
                <c:pt idx="2192">
                  <c:v>11.7729</c:v>
                </c:pt>
                <c:pt idx="2193">
                  <c:v>11.78</c:v>
                </c:pt>
                <c:pt idx="2194">
                  <c:v>11.787100000000001</c:v>
                </c:pt>
                <c:pt idx="2195">
                  <c:v>11.7943</c:v>
                </c:pt>
                <c:pt idx="2196">
                  <c:v>11.801500000000001</c:v>
                </c:pt>
                <c:pt idx="2197">
                  <c:v>11.8088</c:v>
                </c:pt>
                <c:pt idx="2198">
                  <c:v>11.816000000000001</c:v>
                </c:pt>
                <c:pt idx="2199">
                  <c:v>11.8233</c:v>
                </c:pt>
                <c:pt idx="2200">
                  <c:v>11.8306</c:v>
                </c:pt>
                <c:pt idx="2201">
                  <c:v>11.837899999999999</c:v>
                </c:pt>
                <c:pt idx="2202">
                  <c:v>11.8453</c:v>
                </c:pt>
                <c:pt idx="2203">
                  <c:v>11.8527</c:v>
                </c:pt>
                <c:pt idx="2204">
                  <c:v>11.860099999999999</c:v>
                </c:pt>
                <c:pt idx="2205">
                  <c:v>11.8675</c:v>
                </c:pt>
                <c:pt idx="2206">
                  <c:v>11.875</c:v>
                </c:pt>
                <c:pt idx="2207">
                  <c:v>11.8825</c:v>
                </c:pt>
                <c:pt idx="2208">
                  <c:v>11.89</c:v>
                </c:pt>
                <c:pt idx="2209">
                  <c:v>11.897600000000001</c:v>
                </c:pt>
                <c:pt idx="2210">
                  <c:v>11.905099999999999</c:v>
                </c:pt>
                <c:pt idx="2211">
                  <c:v>11.912699999999999</c:v>
                </c:pt>
                <c:pt idx="2212">
                  <c:v>11.920400000000001</c:v>
                </c:pt>
                <c:pt idx="2213">
                  <c:v>11.928000000000001</c:v>
                </c:pt>
                <c:pt idx="2214">
                  <c:v>11.935700000000001</c:v>
                </c:pt>
                <c:pt idx="2215">
                  <c:v>11.9434</c:v>
                </c:pt>
                <c:pt idx="2216">
                  <c:v>11.9511</c:v>
                </c:pt>
                <c:pt idx="2217">
                  <c:v>11.9589</c:v>
                </c:pt>
                <c:pt idx="2218">
                  <c:v>11.966699999999999</c:v>
                </c:pt>
                <c:pt idx="2219">
                  <c:v>11.974500000000001</c:v>
                </c:pt>
                <c:pt idx="2220">
                  <c:v>11.9824</c:v>
                </c:pt>
                <c:pt idx="2221">
                  <c:v>11.9902</c:v>
                </c:pt>
                <c:pt idx="2222">
                  <c:v>11.998100000000001</c:v>
                </c:pt>
                <c:pt idx="2223">
                  <c:v>12.0061</c:v>
                </c:pt>
                <c:pt idx="2224">
                  <c:v>12.013999999999999</c:v>
                </c:pt>
                <c:pt idx="2225">
                  <c:v>12.022</c:v>
                </c:pt>
                <c:pt idx="2226">
                  <c:v>12.03</c:v>
                </c:pt>
                <c:pt idx="2227">
                  <c:v>12.0381</c:v>
                </c:pt>
                <c:pt idx="2228">
                  <c:v>12.046099999999999</c:v>
                </c:pt>
                <c:pt idx="2229">
                  <c:v>12.0542</c:v>
                </c:pt>
                <c:pt idx="2230">
                  <c:v>12.0624</c:v>
                </c:pt>
                <c:pt idx="2231">
                  <c:v>12.070499999999999</c:v>
                </c:pt>
                <c:pt idx="2232">
                  <c:v>12.0787</c:v>
                </c:pt>
                <c:pt idx="2233">
                  <c:v>12.0869</c:v>
                </c:pt>
                <c:pt idx="2234">
                  <c:v>12.0951</c:v>
                </c:pt>
                <c:pt idx="2235">
                  <c:v>12.103400000000001</c:v>
                </c:pt>
                <c:pt idx="2236">
                  <c:v>12.111700000000001</c:v>
                </c:pt>
                <c:pt idx="2237">
                  <c:v>12.12</c:v>
                </c:pt>
                <c:pt idx="2238">
                  <c:v>12.128399999999999</c:v>
                </c:pt>
                <c:pt idx="2239">
                  <c:v>12.136799999999999</c:v>
                </c:pt>
                <c:pt idx="2240">
                  <c:v>12.145200000000001</c:v>
                </c:pt>
                <c:pt idx="2241">
                  <c:v>12.153600000000001</c:v>
                </c:pt>
                <c:pt idx="2242">
                  <c:v>12.162100000000001</c:v>
                </c:pt>
                <c:pt idx="2243">
                  <c:v>12.1706</c:v>
                </c:pt>
                <c:pt idx="2244">
                  <c:v>12.1791</c:v>
                </c:pt>
                <c:pt idx="2245">
                  <c:v>12.1877</c:v>
                </c:pt>
                <c:pt idx="2246">
                  <c:v>12.196300000000001</c:v>
                </c:pt>
                <c:pt idx="2247">
                  <c:v>12.2049</c:v>
                </c:pt>
                <c:pt idx="2248">
                  <c:v>12.2135</c:v>
                </c:pt>
                <c:pt idx="2249">
                  <c:v>12.222200000000001</c:v>
                </c:pt>
                <c:pt idx="2250">
                  <c:v>12.2309</c:v>
                </c:pt>
                <c:pt idx="2251">
                  <c:v>12.239699999999999</c:v>
                </c:pt>
                <c:pt idx="2252">
                  <c:v>12.2484</c:v>
                </c:pt>
                <c:pt idx="2253">
                  <c:v>12.257199999999999</c:v>
                </c:pt>
                <c:pt idx="2254">
                  <c:v>12.2661</c:v>
                </c:pt>
                <c:pt idx="2255">
                  <c:v>12.274900000000001</c:v>
                </c:pt>
                <c:pt idx="2256">
                  <c:v>12.283799999999999</c:v>
                </c:pt>
                <c:pt idx="2257">
                  <c:v>12.2927</c:v>
                </c:pt>
                <c:pt idx="2258">
                  <c:v>12.3017</c:v>
                </c:pt>
                <c:pt idx="2259">
                  <c:v>12.310700000000001</c:v>
                </c:pt>
                <c:pt idx="2260">
                  <c:v>12.319699999999999</c:v>
                </c:pt>
                <c:pt idx="2261">
                  <c:v>12.3287</c:v>
                </c:pt>
                <c:pt idx="2262">
                  <c:v>12.3378</c:v>
                </c:pt>
                <c:pt idx="2263">
                  <c:v>12.3469</c:v>
                </c:pt>
                <c:pt idx="2264">
                  <c:v>12.356</c:v>
                </c:pt>
                <c:pt idx="2265">
                  <c:v>12.3652</c:v>
                </c:pt>
                <c:pt idx="2266">
                  <c:v>12.3744</c:v>
                </c:pt>
                <c:pt idx="2267">
                  <c:v>12.383599999999999</c:v>
                </c:pt>
                <c:pt idx="2268">
                  <c:v>12.392899999999999</c:v>
                </c:pt>
                <c:pt idx="2269">
                  <c:v>12.402200000000001</c:v>
                </c:pt>
                <c:pt idx="2270">
                  <c:v>12.4115</c:v>
                </c:pt>
                <c:pt idx="2271">
                  <c:v>12.4208</c:v>
                </c:pt>
                <c:pt idx="2272">
                  <c:v>12.430199999999999</c:v>
                </c:pt>
                <c:pt idx="2273">
                  <c:v>12.4396</c:v>
                </c:pt>
                <c:pt idx="2274">
                  <c:v>12.4491</c:v>
                </c:pt>
                <c:pt idx="2275">
                  <c:v>12.458600000000001</c:v>
                </c:pt>
                <c:pt idx="2276">
                  <c:v>12.4681</c:v>
                </c:pt>
                <c:pt idx="2277">
                  <c:v>12.477600000000001</c:v>
                </c:pt>
                <c:pt idx="2278">
                  <c:v>12.4872</c:v>
                </c:pt>
                <c:pt idx="2279">
                  <c:v>12.4968</c:v>
                </c:pt>
                <c:pt idx="2280">
                  <c:v>12.506500000000001</c:v>
                </c:pt>
                <c:pt idx="2281">
                  <c:v>12.5161</c:v>
                </c:pt>
                <c:pt idx="2282">
                  <c:v>12.5258</c:v>
                </c:pt>
                <c:pt idx="2283">
                  <c:v>12.535600000000001</c:v>
                </c:pt>
                <c:pt idx="2284">
                  <c:v>12.545299999999999</c:v>
                </c:pt>
                <c:pt idx="2285">
                  <c:v>12.555099999999999</c:v>
                </c:pt>
                <c:pt idx="2286">
                  <c:v>12.565</c:v>
                </c:pt>
                <c:pt idx="2287">
                  <c:v>12.5749</c:v>
                </c:pt>
                <c:pt idx="2288">
                  <c:v>12.5848</c:v>
                </c:pt>
                <c:pt idx="2289">
                  <c:v>12.5947</c:v>
                </c:pt>
                <c:pt idx="2290">
                  <c:v>12.604699999999999</c:v>
                </c:pt>
                <c:pt idx="2291">
                  <c:v>12.614699999999999</c:v>
                </c:pt>
                <c:pt idx="2292">
                  <c:v>12.624700000000001</c:v>
                </c:pt>
                <c:pt idx="2293">
                  <c:v>12.6348</c:v>
                </c:pt>
                <c:pt idx="2294">
                  <c:v>12.6449</c:v>
                </c:pt>
                <c:pt idx="2295">
                  <c:v>12.654999999999999</c:v>
                </c:pt>
                <c:pt idx="2296">
                  <c:v>12.6652</c:v>
                </c:pt>
                <c:pt idx="2297">
                  <c:v>12.6754</c:v>
                </c:pt>
                <c:pt idx="2298">
                  <c:v>12.685600000000001</c:v>
                </c:pt>
                <c:pt idx="2299">
                  <c:v>12.6959</c:v>
                </c:pt>
                <c:pt idx="2300">
                  <c:v>12.706200000000001</c:v>
                </c:pt>
                <c:pt idx="2301">
                  <c:v>12.7165</c:v>
                </c:pt>
                <c:pt idx="2302">
                  <c:v>12.726900000000001</c:v>
                </c:pt>
                <c:pt idx="2303">
                  <c:v>12.737299999999999</c:v>
                </c:pt>
                <c:pt idx="2304">
                  <c:v>12.7477</c:v>
                </c:pt>
                <c:pt idx="2305">
                  <c:v>12.7582</c:v>
                </c:pt>
                <c:pt idx="2306">
                  <c:v>12.768700000000001</c:v>
                </c:pt>
                <c:pt idx="2307">
                  <c:v>12.779299999999999</c:v>
                </c:pt>
                <c:pt idx="2308">
                  <c:v>12.7898</c:v>
                </c:pt>
                <c:pt idx="2309">
                  <c:v>12.8005</c:v>
                </c:pt>
                <c:pt idx="2310">
                  <c:v>12.8111</c:v>
                </c:pt>
                <c:pt idx="2311">
                  <c:v>12.8218</c:v>
                </c:pt>
                <c:pt idx="2312">
                  <c:v>12.8325</c:v>
                </c:pt>
                <c:pt idx="2313">
                  <c:v>12.843299999999999</c:v>
                </c:pt>
                <c:pt idx="2314">
                  <c:v>12.854100000000001</c:v>
                </c:pt>
                <c:pt idx="2315">
                  <c:v>12.8649</c:v>
                </c:pt>
                <c:pt idx="2316">
                  <c:v>12.8757</c:v>
                </c:pt>
                <c:pt idx="2317">
                  <c:v>12.8866</c:v>
                </c:pt>
                <c:pt idx="2318">
                  <c:v>12.897600000000001</c:v>
                </c:pt>
                <c:pt idx="2319">
                  <c:v>12.9085</c:v>
                </c:pt>
                <c:pt idx="2320">
                  <c:v>12.919499999999999</c:v>
                </c:pt>
                <c:pt idx="2321">
                  <c:v>12.9306</c:v>
                </c:pt>
                <c:pt idx="2322">
                  <c:v>12.941599999999999</c:v>
                </c:pt>
                <c:pt idx="2323">
                  <c:v>12.9527</c:v>
                </c:pt>
                <c:pt idx="2324">
                  <c:v>12.963900000000001</c:v>
                </c:pt>
                <c:pt idx="2325">
                  <c:v>12.975099999999999</c:v>
                </c:pt>
                <c:pt idx="2326">
                  <c:v>12.9863</c:v>
                </c:pt>
                <c:pt idx="2327">
                  <c:v>12.9975</c:v>
                </c:pt>
                <c:pt idx="2328">
                  <c:v>13.008800000000001</c:v>
                </c:pt>
                <c:pt idx="2329">
                  <c:v>13.020099999999999</c:v>
                </c:pt>
                <c:pt idx="2330">
                  <c:v>13.031499999999999</c:v>
                </c:pt>
                <c:pt idx="2331">
                  <c:v>13.042899999999999</c:v>
                </c:pt>
                <c:pt idx="2332">
                  <c:v>13.0543</c:v>
                </c:pt>
                <c:pt idx="2333">
                  <c:v>13.065799999999999</c:v>
                </c:pt>
                <c:pt idx="2334">
                  <c:v>13.077299999999999</c:v>
                </c:pt>
                <c:pt idx="2335">
                  <c:v>13.088900000000001</c:v>
                </c:pt>
                <c:pt idx="2336">
                  <c:v>13.1004</c:v>
                </c:pt>
                <c:pt idx="2337">
                  <c:v>13.1121</c:v>
                </c:pt>
                <c:pt idx="2338">
                  <c:v>13.123699999999999</c:v>
                </c:pt>
                <c:pt idx="2339">
                  <c:v>13.135400000000001</c:v>
                </c:pt>
                <c:pt idx="2340">
                  <c:v>13.1471</c:v>
                </c:pt>
                <c:pt idx="2341">
                  <c:v>13.158899999999999</c:v>
                </c:pt>
                <c:pt idx="2342">
                  <c:v>13.1707</c:v>
                </c:pt>
                <c:pt idx="2343">
                  <c:v>13.182600000000001</c:v>
                </c:pt>
                <c:pt idx="2344">
                  <c:v>13.1944</c:v>
                </c:pt>
                <c:pt idx="2345">
                  <c:v>13.2064</c:v>
                </c:pt>
                <c:pt idx="2346">
                  <c:v>13.218299999999999</c:v>
                </c:pt>
                <c:pt idx="2347">
                  <c:v>13.2303</c:v>
                </c:pt>
                <c:pt idx="2348">
                  <c:v>13.2423</c:v>
                </c:pt>
                <c:pt idx="2349">
                  <c:v>13.2544</c:v>
                </c:pt>
                <c:pt idx="2350">
                  <c:v>13.266500000000001</c:v>
                </c:pt>
                <c:pt idx="2351">
                  <c:v>13.278700000000001</c:v>
                </c:pt>
                <c:pt idx="2352">
                  <c:v>13.290900000000001</c:v>
                </c:pt>
                <c:pt idx="2353">
                  <c:v>13.303100000000001</c:v>
                </c:pt>
                <c:pt idx="2354">
                  <c:v>13.315300000000001</c:v>
                </c:pt>
                <c:pt idx="2355">
                  <c:v>13.3276</c:v>
                </c:pt>
                <c:pt idx="2356">
                  <c:v>13.34</c:v>
                </c:pt>
                <c:pt idx="2357">
                  <c:v>13.352399999999999</c:v>
                </c:pt>
                <c:pt idx="2358">
                  <c:v>13.364800000000001</c:v>
                </c:pt>
                <c:pt idx="2359">
                  <c:v>13.3772</c:v>
                </c:pt>
                <c:pt idx="2360">
                  <c:v>13.389699999999999</c:v>
                </c:pt>
                <c:pt idx="2361">
                  <c:v>13.4023</c:v>
                </c:pt>
                <c:pt idx="2362">
                  <c:v>13.4148</c:v>
                </c:pt>
                <c:pt idx="2363">
                  <c:v>13.4275</c:v>
                </c:pt>
                <c:pt idx="2364">
                  <c:v>13.440099999999999</c:v>
                </c:pt>
                <c:pt idx="2365">
                  <c:v>13.4528</c:v>
                </c:pt>
                <c:pt idx="2366">
                  <c:v>13.4655</c:v>
                </c:pt>
                <c:pt idx="2367">
                  <c:v>13.478300000000001</c:v>
                </c:pt>
                <c:pt idx="2368">
                  <c:v>13.491099999999999</c:v>
                </c:pt>
                <c:pt idx="2369">
                  <c:v>13.504</c:v>
                </c:pt>
                <c:pt idx="2370">
                  <c:v>13.5169</c:v>
                </c:pt>
                <c:pt idx="2371">
                  <c:v>13.5298</c:v>
                </c:pt>
                <c:pt idx="2372">
                  <c:v>13.5428</c:v>
                </c:pt>
                <c:pt idx="2373">
                  <c:v>13.5558</c:v>
                </c:pt>
                <c:pt idx="2374">
                  <c:v>13.5688</c:v>
                </c:pt>
                <c:pt idx="2375">
                  <c:v>13.581899999999999</c:v>
                </c:pt>
                <c:pt idx="2376">
                  <c:v>13.5951</c:v>
                </c:pt>
                <c:pt idx="2377">
                  <c:v>13.6082</c:v>
                </c:pt>
                <c:pt idx="2378">
                  <c:v>13.621499999999999</c:v>
                </c:pt>
                <c:pt idx="2379">
                  <c:v>13.6347</c:v>
                </c:pt>
                <c:pt idx="2380">
                  <c:v>13.648</c:v>
                </c:pt>
                <c:pt idx="2381">
                  <c:v>13.661300000000001</c:v>
                </c:pt>
                <c:pt idx="2382">
                  <c:v>13.6747</c:v>
                </c:pt>
                <c:pt idx="2383">
                  <c:v>13.6881</c:v>
                </c:pt>
                <c:pt idx="2384">
                  <c:v>13.701599999999999</c:v>
                </c:pt>
                <c:pt idx="2385">
                  <c:v>13.7151</c:v>
                </c:pt>
                <c:pt idx="2386">
                  <c:v>13.7286</c:v>
                </c:pt>
                <c:pt idx="2387">
                  <c:v>13.7422</c:v>
                </c:pt>
                <c:pt idx="2388">
                  <c:v>13.7559</c:v>
                </c:pt>
                <c:pt idx="2389">
                  <c:v>13.769500000000001</c:v>
                </c:pt>
                <c:pt idx="2390">
                  <c:v>13.783200000000001</c:v>
                </c:pt>
                <c:pt idx="2391">
                  <c:v>13.797000000000001</c:v>
                </c:pt>
                <c:pt idx="2392">
                  <c:v>13.8108</c:v>
                </c:pt>
                <c:pt idx="2393">
                  <c:v>13.8246</c:v>
                </c:pt>
                <c:pt idx="2394">
                  <c:v>13.8385</c:v>
                </c:pt>
                <c:pt idx="2395">
                  <c:v>13.852399999999999</c:v>
                </c:pt>
                <c:pt idx="2396">
                  <c:v>13.866400000000001</c:v>
                </c:pt>
                <c:pt idx="2397">
                  <c:v>13.8804</c:v>
                </c:pt>
                <c:pt idx="2398">
                  <c:v>13.894399999999999</c:v>
                </c:pt>
                <c:pt idx="2399">
                  <c:v>13.9085</c:v>
                </c:pt>
                <c:pt idx="2400">
                  <c:v>13.922700000000001</c:v>
                </c:pt>
                <c:pt idx="2401">
                  <c:v>13.9368</c:v>
                </c:pt>
                <c:pt idx="2402">
                  <c:v>13.9511</c:v>
                </c:pt>
                <c:pt idx="2403">
                  <c:v>13.965299999999999</c:v>
                </c:pt>
                <c:pt idx="2404">
                  <c:v>13.9796</c:v>
                </c:pt>
                <c:pt idx="2405">
                  <c:v>13.994</c:v>
                </c:pt>
                <c:pt idx="2406">
                  <c:v>14.0084</c:v>
                </c:pt>
                <c:pt idx="2407">
                  <c:v>14.0228</c:v>
                </c:pt>
                <c:pt idx="2408">
                  <c:v>14.0373</c:v>
                </c:pt>
                <c:pt idx="2409">
                  <c:v>14.0518</c:v>
                </c:pt>
                <c:pt idx="2410">
                  <c:v>14.0664</c:v>
                </c:pt>
                <c:pt idx="2411">
                  <c:v>14.081</c:v>
                </c:pt>
                <c:pt idx="2412">
                  <c:v>14.095599999999999</c:v>
                </c:pt>
                <c:pt idx="2413">
                  <c:v>14.110300000000001</c:v>
                </c:pt>
                <c:pt idx="2414">
                  <c:v>14.1251</c:v>
                </c:pt>
                <c:pt idx="2415">
                  <c:v>14.139900000000001</c:v>
                </c:pt>
                <c:pt idx="2416">
                  <c:v>14.1547</c:v>
                </c:pt>
                <c:pt idx="2417">
                  <c:v>14.169600000000001</c:v>
                </c:pt>
                <c:pt idx="2418">
                  <c:v>14.1845</c:v>
                </c:pt>
                <c:pt idx="2419">
                  <c:v>14.199400000000001</c:v>
                </c:pt>
                <c:pt idx="2420">
                  <c:v>14.214399999999999</c:v>
                </c:pt>
                <c:pt idx="2421">
                  <c:v>14.2295</c:v>
                </c:pt>
                <c:pt idx="2422">
                  <c:v>14.2446</c:v>
                </c:pt>
                <c:pt idx="2423">
                  <c:v>14.2597</c:v>
                </c:pt>
                <c:pt idx="2424">
                  <c:v>14.274900000000001</c:v>
                </c:pt>
                <c:pt idx="2425">
                  <c:v>14.2902</c:v>
                </c:pt>
                <c:pt idx="2426">
                  <c:v>14.305400000000001</c:v>
                </c:pt>
                <c:pt idx="2427">
                  <c:v>14.3207</c:v>
                </c:pt>
                <c:pt idx="2428">
                  <c:v>14.3361</c:v>
                </c:pt>
                <c:pt idx="2429">
                  <c:v>14.3515</c:v>
                </c:pt>
                <c:pt idx="2430">
                  <c:v>14.367000000000001</c:v>
                </c:pt>
                <c:pt idx="2431">
                  <c:v>14.3825</c:v>
                </c:pt>
                <c:pt idx="2432">
                  <c:v>14.398</c:v>
                </c:pt>
                <c:pt idx="2433">
                  <c:v>14.413600000000001</c:v>
                </c:pt>
                <c:pt idx="2434">
                  <c:v>14.4293</c:v>
                </c:pt>
                <c:pt idx="2435">
                  <c:v>14.445</c:v>
                </c:pt>
                <c:pt idx="2436">
                  <c:v>14.460699999999999</c:v>
                </c:pt>
                <c:pt idx="2437">
                  <c:v>14.4765</c:v>
                </c:pt>
                <c:pt idx="2438">
                  <c:v>14.4923</c:v>
                </c:pt>
                <c:pt idx="2439">
                  <c:v>14.5082</c:v>
                </c:pt>
                <c:pt idx="2440">
                  <c:v>14.524100000000001</c:v>
                </c:pt>
                <c:pt idx="2441">
                  <c:v>14.540100000000001</c:v>
                </c:pt>
                <c:pt idx="2442">
                  <c:v>14.556100000000001</c:v>
                </c:pt>
                <c:pt idx="2443">
                  <c:v>14.572100000000001</c:v>
                </c:pt>
                <c:pt idx="2444">
                  <c:v>14.588200000000001</c:v>
                </c:pt>
                <c:pt idx="2445">
                  <c:v>14.6044</c:v>
                </c:pt>
                <c:pt idx="2446">
                  <c:v>14.6206</c:v>
                </c:pt>
                <c:pt idx="2447">
                  <c:v>14.636799999999999</c:v>
                </c:pt>
                <c:pt idx="2448">
                  <c:v>14.6531</c:v>
                </c:pt>
                <c:pt idx="2449">
                  <c:v>14.669499999999999</c:v>
                </c:pt>
                <c:pt idx="2450">
                  <c:v>14.6859</c:v>
                </c:pt>
                <c:pt idx="2451">
                  <c:v>14.702299999999999</c:v>
                </c:pt>
                <c:pt idx="2452">
                  <c:v>14.7188</c:v>
                </c:pt>
                <c:pt idx="2453">
                  <c:v>14.735300000000001</c:v>
                </c:pt>
                <c:pt idx="2454">
                  <c:v>14.751899999999999</c:v>
                </c:pt>
                <c:pt idx="2455">
                  <c:v>14.7685</c:v>
                </c:pt>
                <c:pt idx="2456">
                  <c:v>14.7852</c:v>
                </c:pt>
                <c:pt idx="2457">
                  <c:v>14.8019</c:v>
                </c:pt>
                <c:pt idx="2458">
                  <c:v>14.8187</c:v>
                </c:pt>
                <c:pt idx="2459">
                  <c:v>14.8355</c:v>
                </c:pt>
                <c:pt idx="2460">
                  <c:v>14.852399999999999</c:v>
                </c:pt>
                <c:pt idx="2461">
                  <c:v>14.869300000000001</c:v>
                </c:pt>
                <c:pt idx="2462">
                  <c:v>14.886200000000001</c:v>
                </c:pt>
                <c:pt idx="2463">
                  <c:v>14.9033</c:v>
                </c:pt>
                <c:pt idx="2464">
                  <c:v>14.920299999999999</c:v>
                </c:pt>
                <c:pt idx="2465">
                  <c:v>14.9374</c:v>
                </c:pt>
                <c:pt idx="2466">
                  <c:v>14.954599999999999</c:v>
                </c:pt>
                <c:pt idx="2467">
                  <c:v>14.9718</c:v>
                </c:pt>
                <c:pt idx="2468">
                  <c:v>14.989100000000001</c:v>
                </c:pt>
                <c:pt idx="2469">
                  <c:v>15.006399999999999</c:v>
                </c:pt>
                <c:pt idx="2470">
                  <c:v>15.0237</c:v>
                </c:pt>
                <c:pt idx="2471">
                  <c:v>15.0411</c:v>
                </c:pt>
                <c:pt idx="2472">
                  <c:v>15.0586</c:v>
                </c:pt>
                <c:pt idx="2473">
                  <c:v>15.0761</c:v>
                </c:pt>
                <c:pt idx="2474">
                  <c:v>15.0937</c:v>
                </c:pt>
                <c:pt idx="2475">
                  <c:v>15.1113</c:v>
                </c:pt>
                <c:pt idx="2476">
                  <c:v>15.1289</c:v>
                </c:pt>
                <c:pt idx="2477">
                  <c:v>15.146599999999999</c:v>
                </c:pt>
                <c:pt idx="2478">
                  <c:v>15.164400000000001</c:v>
                </c:pt>
                <c:pt idx="2479">
                  <c:v>15.1822</c:v>
                </c:pt>
                <c:pt idx="2480">
                  <c:v>15.200100000000001</c:v>
                </c:pt>
                <c:pt idx="2481">
                  <c:v>15.218</c:v>
                </c:pt>
                <c:pt idx="2482">
                  <c:v>15.235900000000001</c:v>
                </c:pt>
                <c:pt idx="2483">
                  <c:v>15.2539</c:v>
                </c:pt>
                <c:pt idx="2484">
                  <c:v>15.272</c:v>
                </c:pt>
                <c:pt idx="2485">
                  <c:v>15.290100000000001</c:v>
                </c:pt>
                <c:pt idx="2486">
                  <c:v>15.308299999999999</c:v>
                </c:pt>
                <c:pt idx="2487">
                  <c:v>15.326499999999999</c:v>
                </c:pt>
                <c:pt idx="2488">
                  <c:v>15.3447</c:v>
                </c:pt>
                <c:pt idx="2489">
                  <c:v>15.363099999999999</c:v>
                </c:pt>
                <c:pt idx="2490">
                  <c:v>15.381399999999999</c:v>
                </c:pt>
                <c:pt idx="2491">
                  <c:v>15.399900000000001</c:v>
                </c:pt>
                <c:pt idx="2492">
                  <c:v>15.4183</c:v>
                </c:pt>
                <c:pt idx="2493">
                  <c:v>15.4368</c:v>
                </c:pt>
                <c:pt idx="2494">
                  <c:v>15.455399999999999</c:v>
                </c:pt>
                <c:pt idx="2495">
                  <c:v>15.474</c:v>
                </c:pt>
                <c:pt idx="2496">
                  <c:v>15.492699999999999</c:v>
                </c:pt>
                <c:pt idx="2497">
                  <c:v>15.5115</c:v>
                </c:pt>
                <c:pt idx="2498">
                  <c:v>15.530200000000001</c:v>
                </c:pt>
                <c:pt idx="2499">
                  <c:v>15.549099999999999</c:v>
                </c:pt>
                <c:pt idx="2500">
                  <c:v>15.568</c:v>
                </c:pt>
                <c:pt idx="2501">
                  <c:v>15.5869</c:v>
                </c:pt>
                <c:pt idx="2502">
                  <c:v>15.6059</c:v>
                </c:pt>
                <c:pt idx="2503">
                  <c:v>15.6249</c:v>
                </c:pt>
                <c:pt idx="2504">
                  <c:v>15.644</c:v>
                </c:pt>
                <c:pt idx="2505">
                  <c:v>15.6632</c:v>
                </c:pt>
                <c:pt idx="2506">
                  <c:v>15.682399999999999</c:v>
                </c:pt>
                <c:pt idx="2507">
                  <c:v>15.701700000000001</c:v>
                </c:pt>
                <c:pt idx="2508">
                  <c:v>15.721</c:v>
                </c:pt>
                <c:pt idx="2509">
                  <c:v>15.7403</c:v>
                </c:pt>
                <c:pt idx="2510">
                  <c:v>15.7597</c:v>
                </c:pt>
                <c:pt idx="2511">
                  <c:v>15.779199999999999</c:v>
                </c:pt>
                <c:pt idx="2512">
                  <c:v>15.7987</c:v>
                </c:pt>
                <c:pt idx="2513">
                  <c:v>15.818300000000001</c:v>
                </c:pt>
                <c:pt idx="2514">
                  <c:v>15.837999999999999</c:v>
                </c:pt>
                <c:pt idx="2515">
                  <c:v>15.8576</c:v>
                </c:pt>
                <c:pt idx="2516">
                  <c:v>15.8774</c:v>
                </c:pt>
                <c:pt idx="2517">
                  <c:v>15.8972</c:v>
                </c:pt>
                <c:pt idx="2518">
                  <c:v>15.917</c:v>
                </c:pt>
                <c:pt idx="2519">
                  <c:v>15.9369</c:v>
                </c:pt>
                <c:pt idx="2520">
                  <c:v>15.956899999999999</c:v>
                </c:pt>
                <c:pt idx="2521">
                  <c:v>15.976900000000001</c:v>
                </c:pt>
                <c:pt idx="2522">
                  <c:v>15.997</c:v>
                </c:pt>
                <c:pt idx="2523">
                  <c:v>16.017099999999999</c:v>
                </c:pt>
                <c:pt idx="2524">
                  <c:v>16.037299999999998</c:v>
                </c:pt>
                <c:pt idx="2525">
                  <c:v>16.057500000000001</c:v>
                </c:pt>
                <c:pt idx="2526">
                  <c:v>16.0778</c:v>
                </c:pt>
                <c:pt idx="2527">
                  <c:v>16.098199999999999</c:v>
                </c:pt>
                <c:pt idx="2528">
                  <c:v>16.118600000000001</c:v>
                </c:pt>
                <c:pt idx="2529">
                  <c:v>16.138999999999999</c:v>
                </c:pt>
                <c:pt idx="2530">
                  <c:v>16.159500000000001</c:v>
                </c:pt>
                <c:pt idx="2531">
                  <c:v>16.180099999999999</c:v>
                </c:pt>
                <c:pt idx="2532">
                  <c:v>16.200700000000001</c:v>
                </c:pt>
                <c:pt idx="2533">
                  <c:v>16.221399999999999</c:v>
                </c:pt>
                <c:pt idx="2534">
                  <c:v>16.242100000000001</c:v>
                </c:pt>
                <c:pt idx="2535">
                  <c:v>16.262899999999998</c:v>
                </c:pt>
                <c:pt idx="2536">
                  <c:v>16.283799999999999</c:v>
                </c:pt>
                <c:pt idx="2537">
                  <c:v>16.3047</c:v>
                </c:pt>
                <c:pt idx="2538">
                  <c:v>16.325600000000001</c:v>
                </c:pt>
                <c:pt idx="2539">
                  <c:v>16.346699999999998</c:v>
                </c:pt>
                <c:pt idx="2540">
                  <c:v>16.367699999999999</c:v>
                </c:pt>
                <c:pt idx="2541">
                  <c:v>16.3889</c:v>
                </c:pt>
                <c:pt idx="2542">
                  <c:v>16.4101</c:v>
                </c:pt>
                <c:pt idx="2543">
                  <c:v>16.4313</c:v>
                </c:pt>
                <c:pt idx="2544">
                  <c:v>16.4526</c:v>
                </c:pt>
                <c:pt idx="2545">
                  <c:v>16.474</c:v>
                </c:pt>
                <c:pt idx="2546">
                  <c:v>16.4954</c:v>
                </c:pt>
                <c:pt idx="2547">
                  <c:v>16.5169</c:v>
                </c:pt>
                <c:pt idx="2548">
                  <c:v>16.538399999999999</c:v>
                </c:pt>
                <c:pt idx="2549">
                  <c:v>16.559999999999999</c:v>
                </c:pt>
                <c:pt idx="2550">
                  <c:v>16.581600000000002</c:v>
                </c:pt>
                <c:pt idx="2551">
                  <c:v>16.603300000000001</c:v>
                </c:pt>
                <c:pt idx="2552">
                  <c:v>16.6251</c:v>
                </c:pt>
                <c:pt idx="2553">
                  <c:v>16.646899999999999</c:v>
                </c:pt>
                <c:pt idx="2554">
                  <c:v>16.668800000000001</c:v>
                </c:pt>
                <c:pt idx="2555">
                  <c:v>16.6907</c:v>
                </c:pt>
                <c:pt idx="2556">
                  <c:v>16.712700000000002</c:v>
                </c:pt>
                <c:pt idx="2557">
                  <c:v>16.7348</c:v>
                </c:pt>
                <c:pt idx="2558">
                  <c:v>16.756900000000002</c:v>
                </c:pt>
                <c:pt idx="2559">
                  <c:v>16.7791</c:v>
                </c:pt>
                <c:pt idx="2560">
                  <c:v>16.801300000000001</c:v>
                </c:pt>
                <c:pt idx="2561">
                  <c:v>16.823599999999999</c:v>
                </c:pt>
                <c:pt idx="2562">
                  <c:v>16.846</c:v>
                </c:pt>
                <c:pt idx="2563">
                  <c:v>16.868400000000001</c:v>
                </c:pt>
                <c:pt idx="2564">
                  <c:v>16.890899999999998</c:v>
                </c:pt>
                <c:pt idx="2565">
                  <c:v>16.913399999999999</c:v>
                </c:pt>
                <c:pt idx="2566">
                  <c:v>16.936</c:v>
                </c:pt>
                <c:pt idx="2567">
                  <c:v>16.958600000000001</c:v>
                </c:pt>
                <c:pt idx="2568">
                  <c:v>16.981300000000001</c:v>
                </c:pt>
                <c:pt idx="2569">
                  <c:v>17.004100000000001</c:v>
                </c:pt>
                <c:pt idx="2570">
                  <c:v>17.026900000000001</c:v>
                </c:pt>
                <c:pt idx="2571">
                  <c:v>17.049800000000001</c:v>
                </c:pt>
                <c:pt idx="2572">
                  <c:v>17.072800000000001</c:v>
                </c:pt>
                <c:pt idx="2573">
                  <c:v>17.095800000000001</c:v>
                </c:pt>
                <c:pt idx="2574">
                  <c:v>17.1189</c:v>
                </c:pt>
                <c:pt idx="2575">
                  <c:v>17.141999999999999</c:v>
                </c:pt>
                <c:pt idx="2576">
                  <c:v>17.165199999999999</c:v>
                </c:pt>
                <c:pt idx="2577">
                  <c:v>17.188500000000001</c:v>
                </c:pt>
                <c:pt idx="2578">
                  <c:v>17.2118</c:v>
                </c:pt>
                <c:pt idx="2579">
                  <c:v>17.235199999999999</c:v>
                </c:pt>
                <c:pt idx="2580">
                  <c:v>17.258600000000001</c:v>
                </c:pt>
                <c:pt idx="2581">
                  <c:v>17.2821</c:v>
                </c:pt>
                <c:pt idx="2582">
                  <c:v>17.305700000000002</c:v>
                </c:pt>
                <c:pt idx="2583">
                  <c:v>17.3293</c:v>
                </c:pt>
                <c:pt idx="2584">
                  <c:v>17.353000000000002</c:v>
                </c:pt>
                <c:pt idx="2585">
                  <c:v>17.3767</c:v>
                </c:pt>
                <c:pt idx="2586">
                  <c:v>17.400500000000001</c:v>
                </c:pt>
                <c:pt idx="2587">
                  <c:v>17.424399999999999</c:v>
                </c:pt>
                <c:pt idx="2588">
                  <c:v>17.4483</c:v>
                </c:pt>
                <c:pt idx="2589">
                  <c:v>17.472300000000001</c:v>
                </c:pt>
                <c:pt idx="2590">
                  <c:v>17.496400000000001</c:v>
                </c:pt>
                <c:pt idx="2591">
                  <c:v>17.520499999999998</c:v>
                </c:pt>
                <c:pt idx="2592">
                  <c:v>17.544699999999999</c:v>
                </c:pt>
                <c:pt idx="2593">
                  <c:v>17.568999999999999</c:v>
                </c:pt>
                <c:pt idx="2594">
                  <c:v>17.593299999999999</c:v>
                </c:pt>
                <c:pt idx="2595">
                  <c:v>17.617599999999999</c:v>
                </c:pt>
                <c:pt idx="2596">
                  <c:v>17.642099999999999</c:v>
                </c:pt>
                <c:pt idx="2597">
                  <c:v>17.666599999999999</c:v>
                </c:pt>
                <c:pt idx="2598">
                  <c:v>17.691099999999999</c:v>
                </c:pt>
                <c:pt idx="2599">
                  <c:v>17.715800000000002</c:v>
                </c:pt>
                <c:pt idx="2600">
                  <c:v>17.740500000000001</c:v>
                </c:pt>
                <c:pt idx="2601">
                  <c:v>17.7652</c:v>
                </c:pt>
                <c:pt idx="2602">
                  <c:v>17.79</c:v>
                </c:pt>
                <c:pt idx="2603">
                  <c:v>17.814900000000002</c:v>
                </c:pt>
                <c:pt idx="2604">
                  <c:v>17.8399</c:v>
                </c:pt>
                <c:pt idx="2605">
                  <c:v>17.864899999999999</c:v>
                </c:pt>
                <c:pt idx="2606">
                  <c:v>17.89</c:v>
                </c:pt>
                <c:pt idx="2607">
                  <c:v>17.915099999999999</c:v>
                </c:pt>
                <c:pt idx="2608">
                  <c:v>17.940300000000001</c:v>
                </c:pt>
                <c:pt idx="2609">
                  <c:v>17.965599999999998</c:v>
                </c:pt>
                <c:pt idx="2610">
                  <c:v>17.9909</c:v>
                </c:pt>
                <c:pt idx="2611">
                  <c:v>18.016300000000001</c:v>
                </c:pt>
                <c:pt idx="2612">
                  <c:v>18.041799999999999</c:v>
                </c:pt>
                <c:pt idx="2613">
                  <c:v>18.067299999999999</c:v>
                </c:pt>
                <c:pt idx="2614">
                  <c:v>18.0929</c:v>
                </c:pt>
                <c:pt idx="2615">
                  <c:v>18.118600000000001</c:v>
                </c:pt>
                <c:pt idx="2616">
                  <c:v>18.144300000000001</c:v>
                </c:pt>
                <c:pt idx="2617">
                  <c:v>18.170100000000001</c:v>
                </c:pt>
                <c:pt idx="2618">
                  <c:v>18.196000000000002</c:v>
                </c:pt>
                <c:pt idx="2619">
                  <c:v>18.221900000000002</c:v>
                </c:pt>
                <c:pt idx="2620">
                  <c:v>18.247900000000001</c:v>
                </c:pt>
                <c:pt idx="2621">
                  <c:v>18.274000000000001</c:v>
                </c:pt>
                <c:pt idx="2622">
                  <c:v>18.3001</c:v>
                </c:pt>
                <c:pt idx="2623">
                  <c:v>18.3263</c:v>
                </c:pt>
                <c:pt idx="2624">
                  <c:v>18.352599999999999</c:v>
                </c:pt>
                <c:pt idx="2625">
                  <c:v>18.378900000000002</c:v>
                </c:pt>
                <c:pt idx="2626">
                  <c:v>18.4053</c:v>
                </c:pt>
                <c:pt idx="2627">
                  <c:v>18.431799999999999</c:v>
                </c:pt>
                <c:pt idx="2628">
                  <c:v>18.458300000000001</c:v>
                </c:pt>
                <c:pt idx="2629">
                  <c:v>18.4849</c:v>
                </c:pt>
                <c:pt idx="2630">
                  <c:v>18.511600000000001</c:v>
                </c:pt>
                <c:pt idx="2631">
                  <c:v>18.5383</c:v>
                </c:pt>
                <c:pt idx="2632">
                  <c:v>18.565100000000001</c:v>
                </c:pt>
                <c:pt idx="2633">
                  <c:v>18.591999999999999</c:v>
                </c:pt>
                <c:pt idx="2634">
                  <c:v>18.6189</c:v>
                </c:pt>
                <c:pt idx="2635">
                  <c:v>18.645900000000001</c:v>
                </c:pt>
                <c:pt idx="2636">
                  <c:v>18.672999999999998</c:v>
                </c:pt>
                <c:pt idx="2637">
                  <c:v>18.700099999999999</c:v>
                </c:pt>
                <c:pt idx="2638">
                  <c:v>18.7273</c:v>
                </c:pt>
                <c:pt idx="2639">
                  <c:v>18.7546</c:v>
                </c:pt>
                <c:pt idx="2640">
                  <c:v>18.782</c:v>
                </c:pt>
                <c:pt idx="2641">
                  <c:v>18.8094</c:v>
                </c:pt>
                <c:pt idx="2642">
                  <c:v>18.8369</c:v>
                </c:pt>
                <c:pt idx="2643">
                  <c:v>18.8644</c:v>
                </c:pt>
                <c:pt idx="2644">
                  <c:v>18.892099999999999</c:v>
                </c:pt>
                <c:pt idx="2645">
                  <c:v>18.919699999999999</c:v>
                </c:pt>
                <c:pt idx="2646">
                  <c:v>18.947500000000002</c:v>
                </c:pt>
                <c:pt idx="2647">
                  <c:v>18.975300000000001</c:v>
                </c:pt>
                <c:pt idx="2648">
                  <c:v>19.003299999999999</c:v>
                </c:pt>
                <c:pt idx="2649">
                  <c:v>19.031199999999998</c:v>
                </c:pt>
                <c:pt idx="2650">
                  <c:v>19.0593</c:v>
                </c:pt>
                <c:pt idx="2651">
                  <c:v>19.087399999999999</c:v>
                </c:pt>
                <c:pt idx="2652">
                  <c:v>19.115600000000001</c:v>
                </c:pt>
                <c:pt idx="2653">
                  <c:v>19.143799999999999</c:v>
                </c:pt>
                <c:pt idx="2654">
                  <c:v>19.1722</c:v>
                </c:pt>
                <c:pt idx="2655">
                  <c:v>19.200600000000001</c:v>
                </c:pt>
                <c:pt idx="2656">
                  <c:v>19.228999999999999</c:v>
                </c:pt>
                <c:pt idx="2657">
                  <c:v>19.2576</c:v>
                </c:pt>
                <c:pt idx="2658">
                  <c:v>19.286200000000001</c:v>
                </c:pt>
                <c:pt idx="2659">
                  <c:v>19.314900000000002</c:v>
                </c:pt>
                <c:pt idx="2660">
                  <c:v>19.343599999999999</c:v>
                </c:pt>
                <c:pt idx="2661">
                  <c:v>19.372399999999999</c:v>
                </c:pt>
                <c:pt idx="2662">
                  <c:v>19.401299999999999</c:v>
                </c:pt>
                <c:pt idx="2663">
                  <c:v>19.430299999999999</c:v>
                </c:pt>
                <c:pt idx="2664">
                  <c:v>19.459399999999999</c:v>
                </c:pt>
                <c:pt idx="2665">
                  <c:v>19.488499999999998</c:v>
                </c:pt>
                <c:pt idx="2666">
                  <c:v>19.517700000000001</c:v>
                </c:pt>
                <c:pt idx="2667">
                  <c:v>19.546900000000001</c:v>
                </c:pt>
                <c:pt idx="2668">
                  <c:v>19.5763</c:v>
                </c:pt>
                <c:pt idx="2669">
                  <c:v>19.605699999999999</c:v>
                </c:pt>
                <c:pt idx="2670">
                  <c:v>19.635100000000001</c:v>
                </c:pt>
                <c:pt idx="2671">
                  <c:v>19.6647</c:v>
                </c:pt>
                <c:pt idx="2672">
                  <c:v>19.694299999999998</c:v>
                </c:pt>
                <c:pt idx="2673">
                  <c:v>19.724</c:v>
                </c:pt>
                <c:pt idx="2674">
                  <c:v>19.753799999999998</c:v>
                </c:pt>
                <c:pt idx="2675">
                  <c:v>19.7836</c:v>
                </c:pt>
                <c:pt idx="2676">
                  <c:v>19.813600000000001</c:v>
                </c:pt>
                <c:pt idx="2677">
                  <c:v>19.843499999999999</c:v>
                </c:pt>
                <c:pt idx="2678">
                  <c:v>19.8736</c:v>
                </c:pt>
                <c:pt idx="2679">
                  <c:v>19.9038</c:v>
                </c:pt>
                <c:pt idx="2680">
                  <c:v>19.934000000000001</c:v>
                </c:pt>
                <c:pt idx="2681">
                  <c:v>19.964300000000001</c:v>
                </c:pt>
                <c:pt idx="2682">
                  <c:v>19.994599999999998</c:v>
                </c:pt>
                <c:pt idx="2683">
                  <c:v>20.025099999999998</c:v>
                </c:pt>
                <c:pt idx="2684">
                  <c:v>20.055599999999998</c:v>
                </c:pt>
                <c:pt idx="2685">
                  <c:v>20.086200000000002</c:v>
                </c:pt>
                <c:pt idx="2686">
                  <c:v>20.116800000000001</c:v>
                </c:pt>
                <c:pt idx="2687">
                  <c:v>20.147600000000001</c:v>
                </c:pt>
                <c:pt idx="2688">
                  <c:v>20.1784</c:v>
                </c:pt>
                <c:pt idx="2689">
                  <c:v>20.209299999999999</c:v>
                </c:pt>
                <c:pt idx="2690">
                  <c:v>20.240300000000001</c:v>
                </c:pt>
                <c:pt idx="2691">
                  <c:v>20.2713</c:v>
                </c:pt>
                <c:pt idx="2692">
                  <c:v>20.302399999999999</c:v>
                </c:pt>
                <c:pt idx="2693">
                  <c:v>20.333600000000001</c:v>
                </c:pt>
                <c:pt idx="2694">
                  <c:v>20.364899999999999</c:v>
                </c:pt>
                <c:pt idx="2695">
                  <c:v>20.3962</c:v>
                </c:pt>
                <c:pt idx="2696">
                  <c:v>20.427700000000002</c:v>
                </c:pt>
                <c:pt idx="2697">
                  <c:v>20.459199999999999</c:v>
                </c:pt>
                <c:pt idx="2698">
                  <c:v>20.4907</c:v>
                </c:pt>
                <c:pt idx="2699">
                  <c:v>20.522400000000001</c:v>
                </c:pt>
                <c:pt idx="2700">
                  <c:v>20.554099999999998</c:v>
                </c:pt>
                <c:pt idx="2701">
                  <c:v>20.585899999999999</c:v>
                </c:pt>
                <c:pt idx="2702">
                  <c:v>20.617799999999999</c:v>
                </c:pt>
                <c:pt idx="2703">
                  <c:v>20.649799999999999</c:v>
                </c:pt>
                <c:pt idx="2704">
                  <c:v>20.681799999999999</c:v>
                </c:pt>
                <c:pt idx="2705">
                  <c:v>20.713999999999999</c:v>
                </c:pt>
                <c:pt idx="2706">
                  <c:v>20.746200000000002</c:v>
                </c:pt>
                <c:pt idx="2707">
                  <c:v>20.778400000000001</c:v>
                </c:pt>
                <c:pt idx="2708">
                  <c:v>20.8108</c:v>
                </c:pt>
                <c:pt idx="2709">
                  <c:v>20.8432</c:v>
                </c:pt>
                <c:pt idx="2710">
                  <c:v>20.875699999999998</c:v>
                </c:pt>
                <c:pt idx="2711">
                  <c:v>20.908300000000001</c:v>
                </c:pt>
                <c:pt idx="2712">
                  <c:v>20.940999999999999</c:v>
                </c:pt>
                <c:pt idx="2713">
                  <c:v>20.973700000000001</c:v>
                </c:pt>
                <c:pt idx="2714">
                  <c:v>21.006599999999999</c:v>
                </c:pt>
                <c:pt idx="2715">
                  <c:v>21.0395</c:v>
                </c:pt>
                <c:pt idx="2716">
                  <c:v>21.072500000000002</c:v>
                </c:pt>
                <c:pt idx="2717">
                  <c:v>21.105499999999999</c:v>
                </c:pt>
                <c:pt idx="2718">
                  <c:v>21.1387</c:v>
                </c:pt>
                <c:pt idx="2719">
                  <c:v>21.171900000000001</c:v>
                </c:pt>
                <c:pt idx="2720">
                  <c:v>21.205200000000001</c:v>
                </c:pt>
                <c:pt idx="2721">
                  <c:v>21.238600000000002</c:v>
                </c:pt>
                <c:pt idx="2722">
                  <c:v>21.272099999999998</c:v>
                </c:pt>
                <c:pt idx="2723">
                  <c:v>21.305599999999998</c:v>
                </c:pt>
                <c:pt idx="2724">
                  <c:v>21.339200000000002</c:v>
                </c:pt>
                <c:pt idx="2725">
                  <c:v>21.373000000000001</c:v>
                </c:pt>
                <c:pt idx="2726">
                  <c:v>21.406700000000001</c:v>
                </c:pt>
                <c:pt idx="2727">
                  <c:v>21.4406</c:v>
                </c:pt>
                <c:pt idx="2728">
                  <c:v>21.474599999999999</c:v>
                </c:pt>
                <c:pt idx="2729">
                  <c:v>21.508600000000001</c:v>
                </c:pt>
                <c:pt idx="2730">
                  <c:v>21.5427</c:v>
                </c:pt>
                <c:pt idx="2731">
                  <c:v>21.576899999999998</c:v>
                </c:pt>
                <c:pt idx="2732">
                  <c:v>21.6112</c:v>
                </c:pt>
                <c:pt idx="2733">
                  <c:v>21.645600000000002</c:v>
                </c:pt>
                <c:pt idx="2734">
                  <c:v>21.68</c:v>
                </c:pt>
                <c:pt idx="2735">
                  <c:v>21.714500000000001</c:v>
                </c:pt>
                <c:pt idx="2736">
                  <c:v>21.749099999999999</c:v>
                </c:pt>
                <c:pt idx="2737">
                  <c:v>21.783799999999999</c:v>
                </c:pt>
                <c:pt idx="2738">
                  <c:v>21.8186</c:v>
                </c:pt>
                <c:pt idx="2739">
                  <c:v>21.8535</c:v>
                </c:pt>
                <c:pt idx="2740">
                  <c:v>21.888400000000001</c:v>
                </c:pt>
                <c:pt idx="2741">
                  <c:v>21.923400000000001</c:v>
                </c:pt>
                <c:pt idx="2742">
                  <c:v>21.958500000000001</c:v>
                </c:pt>
                <c:pt idx="2743">
                  <c:v>21.9937</c:v>
                </c:pt>
                <c:pt idx="2744">
                  <c:v>22.029</c:v>
                </c:pt>
                <c:pt idx="2745">
                  <c:v>22.064399999999999</c:v>
                </c:pt>
                <c:pt idx="2746">
                  <c:v>22.099799999999998</c:v>
                </c:pt>
                <c:pt idx="2747">
                  <c:v>22.135300000000001</c:v>
                </c:pt>
                <c:pt idx="2748">
                  <c:v>22.1709</c:v>
                </c:pt>
                <c:pt idx="2749">
                  <c:v>22.206600000000002</c:v>
                </c:pt>
                <c:pt idx="2750">
                  <c:v>22.2424</c:v>
                </c:pt>
                <c:pt idx="2751">
                  <c:v>22.278300000000002</c:v>
                </c:pt>
                <c:pt idx="2752">
                  <c:v>22.3142</c:v>
                </c:pt>
                <c:pt idx="2753">
                  <c:v>22.350300000000001</c:v>
                </c:pt>
                <c:pt idx="2754">
                  <c:v>22.386399999999998</c:v>
                </c:pt>
                <c:pt idx="2755">
                  <c:v>22.422599999999999</c:v>
                </c:pt>
                <c:pt idx="2756">
                  <c:v>22.4589</c:v>
                </c:pt>
                <c:pt idx="2757">
                  <c:v>22.495200000000001</c:v>
                </c:pt>
                <c:pt idx="2758">
                  <c:v>22.531700000000001</c:v>
                </c:pt>
                <c:pt idx="2759">
                  <c:v>22.568300000000001</c:v>
                </c:pt>
                <c:pt idx="2760">
                  <c:v>22.604900000000001</c:v>
                </c:pt>
                <c:pt idx="2761">
                  <c:v>22.6416</c:v>
                </c:pt>
                <c:pt idx="2762">
                  <c:v>22.6784</c:v>
                </c:pt>
                <c:pt idx="2763">
                  <c:v>22.715299999999999</c:v>
                </c:pt>
                <c:pt idx="2764">
                  <c:v>22.752300000000002</c:v>
                </c:pt>
                <c:pt idx="2765">
                  <c:v>22.789400000000001</c:v>
                </c:pt>
                <c:pt idx="2766">
                  <c:v>22.826499999999999</c:v>
                </c:pt>
                <c:pt idx="2767">
                  <c:v>22.863700000000001</c:v>
                </c:pt>
                <c:pt idx="2768">
                  <c:v>22.9011</c:v>
                </c:pt>
                <c:pt idx="2769">
                  <c:v>22.938500000000001</c:v>
                </c:pt>
                <c:pt idx="2770">
                  <c:v>22.975999999999999</c:v>
                </c:pt>
                <c:pt idx="2771">
                  <c:v>23.0136</c:v>
                </c:pt>
                <c:pt idx="2772">
                  <c:v>23.051300000000001</c:v>
                </c:pt>
                <c:pt idx="2773">
                  <c:v>23.088999999999999</c:v>
                </c:pt>
                <c:pt idx="2774">
                  <c:v>23.126899999999999</c:v>
                </c:pt>
                <c:pt idx="2775">
                  <c:v>23.1648</c:v>
                </c:pt>
                <c:pt idx="2776">
                  <c:v>23.2029</c:v>
                </c:pt>
                <c:pt idx="2777">
                  <c:v>23.241</c:v>
                </c:pt>
                <c:pt idx="2778">
                  <c:v>23.279199999999999</c:v>
                </c:pt>
                <c:pt idx="2779">
                  <c:v>23.317499999999999</c:v>
                </c:pt>
                <c:pt idx="2780">
                  <c:v>23.355899999999998</c:v>
                </c:pt>
                <c:pt idx="2781">
                  <c:v>23.394300000000001</c:v>
                </c:pt>
                <c:pt idx="2782">
                  <c:v>23.4329</c:v>
                </c:pt>
                <c:pt idx="2783">
                  <c:v>23.471599999999999</c:v>
                </c:pt>
                <c:pt idx="2784">
                  <c:v>23.510300000000001</c:v>
                </c:pt>
                <c:pt idx="2785">
                  <c:v>23.549099999999999</c:v>
                </c:pt>
                <c:pt idx="2786">
                  <c:v>23.588100000000001</c:v>
                </c:pt>
                <c:pt idx="2787">
                  <c:v>23.627099999999999</c:v>
                </c:pt>
                <c:pt idx="2788">
                  <c:v>23.6662</c:v>
                </c:pt>
                <c:pt idx="2789">
                  <c:v>23.705400000000001</c:v>
                </c:pt>
                <c:pt idx="2790">
                  <c:v>23.744700000000002</c:v>
                </c:pt>
                <c:pt idx="2791">
                  <c:v>23.784099999999999</c:v>
                </c:pt>
                <c:pt idx="2792">
                  <c:v>23.823499999999999</c:v>
                </c:pt>
                <c:pt idx="2793">
                  <c:v>23.863099999999999</c:v>
                </c:pt>
                <c:pt idx="2794">
                  <c:v>23.902699999999999</c:v>
                </c:pt>
                <c:pt idx="2795">
                  <c:v>23.942499999999999</c:v>
                </c:pt>
                <c:pt idx="2796">
                  <c:v>23.982299999999999</c:v>
                </c:pt>
                <c:pt idx="2797">
                  <c:v>24.022200000000002</c:v>
                </c:pt>
                <c:pt idx="2798">
                  <c:v>24.0623</c:v>
                </c:pt>
                <c:pt idx="2799">
                  <c:v>24.102399999999999</c:v>
                </c:pt>
                <c:pt idx="2800">
                  <c:v>24.142600000000002</c:v>
                </c:pt>
                <c:pt idx="2801">
                  <c:v>24.1829</c:v>
                </c:pt>
                <c:pt idx="2802">
                  <c:v>24.223199999999999</c:v>
                </c:pt>
                <c:pt idx="2803">
                  <c:v>24.2637</c:v>
                </c:pt>
                <c:pt idx="2804">
                  <c:v>24.304300000000001</c:v>
                </c:pt>
                <c:pt idx="2805">
                  <c:v>24.344999999999999</c:v>
                </c:pt>
                <c:pt idx="2806">
                  <c:v>24.3857</c:v>
                </c:pt>
                <c:pt idx="2807">
                  <c:v>24.426600000000001</c:v>
                </c:pt>
                <c:pt idx="2808">
                  <c:v>24.467500000000001</c:v>
                </c:pt>
                <c:pt idx="2809">
                  <c:v>24.508600000000001</c:v>
                </c:pt>
                <c:pt idx="2810">
                  <c:v>24.549700000000001</c:v>
                </c:pt>
                <c:pt idx="2811">
                  <c:v>24.590900000000001</c:v>
                </c:pt>
                <c:pt idx="2812">
                  <c:v>24.632200000000001</c:v>
                </c:pt>
                <c:pt idx="2813">
                  <c:v>24.6736</c:v>
                </c:pt>
                <c:pt idx="2814">
                  <c:v>24.715199999999999</c:v>
                </c:pt>
                <c:pt idx="2815">
                  <c:v>24.756799999999998</c:v>
                </c:pt>
                <c:pt idx="2816">
                  <c:v>24.798400000000001</c:v>
                </c:pt>
                <c:pt idx="2817">
                  <c:v>24.840199999999999</c:v>
                </c:pt>
                <c:pt idx="2818">
                  <c:v>24.882100000000001</c:v>
                </c:pt>
                <c:pt idx="2819">
                  <c:v>24.924099999999999</c:v>
                </c:pt>
                <c:pt idx="2820">
                  <c:v>24.966200000000001</c:v>
                </c:pt>
                <c:pt idx="2821">
                  <c:v>25.008400000000002</c:v>
                </c:pt>
                <c:pt idx="2822">
                  <c:v>25.050599999999999</c:v>
                </c:pt>
                <c:pt idx="2823">
                  <c:v>25.093</c:v>
                </c:pt>
                <c:pt idx="2824">
                  <c:v>25.135400000000001</c:v>
                </c:pt>
                <c:pt idx="2825">
                  <c:v>25.178000000000001</c:v>
                </c:pt>
                <c:pt idx="2826">
                  <c:v>25.220700000000001</c:v>
                </c:pt>
                <c:pt idx="2827">
                  <c:v>25.263400000000001</c:v>
                </c:pt>
                <c:pt idx="2828">
                  <c:v>25.3062</c:v>
                </c:pt>
                <c:pt idx="2829">
                  <c:v>25.3492</c:v>
                </c:pt>
                <c:pt idx="2830">
                  <c:v>25.392199999999999</c:v>
                </c:pt>
                <c:pt idx="2831">
                  <c:v>25.435400000000001</c:v>
                </c:pt>
                <c:pt idx="2832">
                  <c:v>25.4786</c:v>
                </c:pt>
                <c:pt idx="2833">
                  <c:v>25.521899999999999</c:v>
                </c:pt>
                <c:pt idx="2834">
                  <c:v>25.565300000000001</c:v>
                </c:pt>
                <c:pt idx="2835">
                  <c:v>25.608899999999998</c:v>
                </c:pt>
                <c:pt idx="2836">
                  <c:v>25.6525</c:v>
                </c:pt>
                <c:pt idx="2837">
                  <c:v>25.696200000000001</c:v>
                </c:pt>
                <c:pt idx="2838">
                  <c:v>25.74</c:v>
                </c:pt>
                <c:pt idx="2839">
                  <c:v>25.783899999999999</c:v>
                </c:pt>
                <c:pt idx="2840">
                  <c:v>25.8279</c:v>
                </c:pt>
                <c:pt idx="2841">
                  <c:v>25.872</c:v>
                </c:pt>
                <c:pt idx="2842">
                  <c:v>25.9162</c:v>
                </c:pt>
                <c:pt idx="2843">
                  <c:v>25.960599999999999</c:v>
                </c:pt>
                <c:pt idx="2844">
                  <c:v>26.004999999999999</c:v>
                </c:pt>
                <c:pt idx="2845">
                  <c:v>26.049499999999998</c:v>
                </c:pt>
                <c:pt idx="2846">
                  <c:v>26.094100000000001</c:v>
                </c:pt>
                <c:pt idx="2847">
                  <c:v>26.1388</c:v>
                </c:pt>
                <c:pt idx="2848">
                  <c:v>26.183599999999998</c:v>
                </c:pt>
                <c:pt idx="2849">
                  <c:v>26.2285</c:v>
                </c:pt>
                <c:pt idx="2850">
                  <c:v>26.273499999999999</c:v>
                </c:pt>
                <c:pt idx="2851">
                  <c:v>26.3186</c:v>
                </c:pt>
                <c:pt idx="2852">
                  <c:v>26.363800000000001</c:v>
                </c:pt>
                <c:pt idx="2853">
                  <c:v>26.409099999999999</c:v>
                </c:pt>
                <c:pt idx="2854">
                  <c:v>26.454499999999999</c:v>
                </c:pt>
                <c:pt idx="2855">
                  <c:v>26.5</c:v>
                </c:pt>
                <c:pt idx="2856">
                  <c:v>26.5456</c:v>
                </c:pt>
                <c:pt idx="2857">
                  <c:v>26.5913</c:v>
                </c:pt>
                <c:pt idx="2858">
                  <c:v>26.6371</c:v>
                </c:pt>
                <c:pt idx="2859">
                  <c:v>26.683</c:v>
                </c:pt>
                <c:pt idx="2860">
                  <c:v>26.728999999999999</c:v>
                </c:pt>
                <c:pt idx="2861">
                  <c:v>26.775099999999998</c:v>
                </c:pt>
                <c:pt idx="2862">
                  <c:v>26.821300000000001</c:v>
                </c:pt>
                <c:pt idx="2863">
                  <c:v>26.867599999999999</c:v>
                </c:pt>
                <c:pt idx="2864">
                  <c:v>26.914000000000001</c:v>
                </c:pt>
                <c:pt idx="2865">
                  <c:v>26.9605</c:v>
                </c:pt>
                <c:pt idx="2866">
                  <c:v>27.007100000000001</c:v>
                </c:pt>
                <c:pt idx="2867">
                  <c:v>27.053799999999999</c:v>
                </c:pt>
                <c:pt idx="2868">
                  <c:v>27.1006</c:v>
                </c:pt>
                <c:pt idx="2869">
                  <c:v>27.147600000000001</c:v>
                </c:pt>
                <c:pt idx="2870">
                  <c:v>27.194600000000001</c:v>
                </c:pt>
                <c:pt idx="2871">
                  <c:v>27.241700000000002</c:v>
                </c:pt>
                <c:pt idx="2872">
                  <c:v>27.288900000000002</c:v>
                </c:pt>
                <c:pt idx="2873">
                  <c:v>27.336300000000001</c:v>
                </c:pt>
                <c:pt idx="2874">
                  <c:v>27.383700000000001</c:v>
                </c:pt>
                <c:pt idx="2875">
                  <c:v>27.4312</c:v>
                </c:pt>
                <c:pt idx="2876">
                  <c:v>27.478899999999999</c:v>
                </c:pt>
                <c:pt idx="2877">
                  <c:v>27.526599999999998</c:v>
                </c:pt>
                <c:pt idx="2878">
                  <c:v>27.574400000000001</c:v>
                </c:pt>
                <c:pt idx="2879">
                  <c:v>27.622399999999999</c:v>
                </c:pt>
                <c:pt idx="2880">
                  <c:v>27.670400000000001</c:v>
                </c:pt>
                <c:pt idx="2881">
                  <c:v>27.718599999999999</c:v>
                </c:pt>
                <c:pt idx="2882">
                  <c:v>27.7668</c:v>
                </c:pt>
                <c:pt idx="2883">
                  <c:v>27.815200000000001</c:v>
                </c:pt>
                <c:pt idx="2884">
                  <c:v>27.863700000000001</c:v>
                </c:pt>
                <c:pt idx="2885">
                  <c:v>27.912199999999999</c:v>
                </c:pt>
                <c:pt idx="2886">
                  <c:v>27.960899999999999</c:v>
                </c:pt>
                <c:pt idx="2887">
                  <c:v>28.009699999999999</c:v>
                </c:pt>
                <c:pt idx="2888">
                  <c:v>28.058599999999998</c:v>
                </c:pt>
                <c:pt idx="2889">
                  <c:v>28.107600000000001</c:v>
                </c:pt>
                <c:pt idx="2890">
                  <c:v>28.156600000000001</c:v>
                </c:pt>
                <c:pt idx="2891">
                  <c:v>28.2058</c:v>
                </c:pt>
                <c:pt idx="2892">
                  <c:v>28.255099999999999</c:v>
                </c:pt>
                <c:pt idx="2893">
                  <c:v>28.304500000000001</c:v>
                </c:pt>
                <c:pt idx="2894">
                  <c:v>28.354099999999999</c:v>
                </c:pt>
                <c:pt idx="2895">
                  <c:v>28.403700000000001</c:v>
                </c:pt>
                <c:pt idx="2896">
                  <c:v>28.453399999999998</c:v>
                </c:pt>
                <c:pt idx="2897">
                  <c:v>28.5032</c:v>
                </c:pt>
                <c:pt idx="2898">
                  <c:v>28.5532</c:v>
                </c:pt>
                <c:pt idx="2899">
                  <c:v>28.603200000000001</c:v>
                </c:pt>
                <c:pt idx="2900">
                  <c:v>28.653300000000002</c:v>
                </c:pt>
                <c:pt idx="2901">
                  <c:v>28.703600000000002</c:v>
                </c:pt>
                <c:pt idx="2902">
                  <c:v>28.754000000000001</c:v>
                </c:pt>
                <c:pt idx="2903">
                  <c:v>28.804400000000001</c:v>
                </c:pt>
                <c:pt idx="2904">
                  <c:v>28.855</c:v>
                </c:pt>
                <c:pt idx="2905">
                  <c:v>28.9057</c:v>
                </c:pt>
                <c:pt idx="2906">
                  <c:v>28.956499999999998</c:v>
                </c:pt>
                <c:pt idx="2907">
                  <c:v>29.007300000000001</c:v>
                </c:pt>
                <c:pt idx="2908">
                  <c:v>29.058299999999999</c:v>
                </c:pt>
                <c:pt idx="2909">
                  <c:v>29.109400000000001</c:v>
                </c:pt>
                <c:pt idx="2910">
                  <c:v>29.160699999999999</c:v>
                </c:pt>
                <c:pt idx="2911">
                  <c:v>29.212</c:v>
                </c:pt>
                <c:pt idx="2912">
                  <c:v>29.263400000000001</c:v>
                </c:pt>
                <c:pt idx="2913">
                  <c:v>29.314900000000002</c:v>
                </c:pt>
                <c:pt idx="2914">
                  <c:v>29.366599999999998</c:v>
                </c:pt>
                <c:pt idx="2915">
                  <c:v>29.418299999999999</c:v>
                </c:pt>
                <c:pt idx="2916">
                  <c:v>29.470199999999998</c:v>
                </c:pt>
                <c:pt idx="2917">
                  <c:v>29.522099999999998</c:v>
                </c:pt>
                <c:pt idx="2918">
                  <c:v>29.574200000000001</c:v>
                </c:pt>
                <c:pt idx="2919">
                  <c:v>29.6264</c:v>
                </c:pt>
                <c:pt idx="2920">
                  <c:v>29.678699999999999</c:v>
                </c:pt>
                <c:pt idx="2921">
                  <c:v>29.731100000000001</c:v>
                </c:pt>
                <c:pt idx="2922">
                  <c:v>29.7836</c:v>
                </c:pt>
                <c:pt idx="2923">
                  <c:v>29.836200000000002</c:v>
                </c:pt>
                <c:pt idx="2924">
                  <c:v>29.8889</c:v>
                </c:pt>
                <c:pt idx="2925">
                  <c:v>29.941700000000001</c:v>
                </c:pt>
                <c:pt idx="2926">
                  <c:v>29.994700000000002</c:v>
                </c:pt>
                <c:pt idx="2927">
                  <c:v>30.047699999999999</c:v>
                </c:pt>
                <c:pt idx="2928">
                  <c:v>30.100899999999999</c:v>
                </c:pt>
                <c:pt idx="2929">
                  <c:v>30.1541</c:v>
                </c:pt>
                <c:pt idx="2930">
                  <c:v>30.2075</c:v>
                </c:pt>
                <c:pt idx="2931">
                  <c:v>30.260999999999999</c:v>
                </c:pt>
                <c:pt idx="2932">
                  <c:v>30.314599999999999</c:v>
                </c:pt>
                <c:pt idx="2933">
                  <c:v>30.368300000000001</c:v>
                </c:pt>
                <c:pt idx="2934">
                  <c:v>30.4221</c:v>
                </c:pt>
                <c:pt idx="2935">
                  <c:v>30.475999999999999</c:v>
                </c:pt>
                <c:pt idx="2936">
                  <c:v>30.53</c:v>
                </c:pt>
                <c:pt idx="2937">
                  <c:v>30.584199999999999</c:v>
                </c:pt>
                <c:pt idx="2938">
                  <c:v>30.638400000000001</c:v>
                </c:pt>
                <c:pt idx="2939">
                  <c:v>30.692799999999998</c:v>
                </c:pt>
                <c:pt idx="2940">
                  <c:v>30.747199999999999</c:v>
                </c:pt>
                <c:pt idx="2941">
                  <c:v>30.8018</c:v>
                </c:pt>
                <c:pt idx="2942">
                  <c:v>30.8565</c:v>
                </c:pt>
                <c:pt idx="2943">
                  <c:v>30.911300000000001</c:v>
                </c:pt>
                <c:pt idx="2944">
                  <c:v>30.966200000000001</c:v>
                </c:pt>
                <c:pt idx="2945">
                  <c:v>31.0212</c:v>
                </c:pt>
                <c:pt idx="2946">
                  <c:v>31.0763</c:v>
                </c:pt>
                <c:pt idx="2947">
                  <c:v>31.131599999999999</c:v>
                </c:pt>
                <c:pt idx="2948">
                  <c:v>31.186900000000001</c:v>
                </c:pt>
                <c:pt idx="2949">
                  <c:v>31.2424</c:v>
                </c:pt>
                <c:pt idx="2950">
                  <c:v>31.297899999999998</c:v>
                </c:pt>
                <c:pt idx="2951">
                  <c:v>31.3536</c:v>
                </c:pt>
                <c:pt idx="2952">
                  <c:v>31.409400000000002</c:v>
                </c:pt>
                <c:pt idx="2953">
                  <c:v>31.465299999999999</c:v>
                </c:pt>
                <c:pt idx="2954">
                  <c:v>31.5213</c:v>
                </c:pt>
                <c:pt idx="2955">
                  <c:v>31.577400000000001</c:v>
                </c:pt>
                <c:pt idx="2956">
                  <c:v>31.633600000000001</c:v>
                </c:pt>
                <c:pt idx="2957">
                  <c:v>31.69</c:v>
                </c:pt>
                <c:pt idx="2958">
                  <c:v>31.746400000000001</c:v>
                </c:pt>
                <c:pt idx="2959">
                  <c:v>31.803000000000001</c:v>
                </c:pt>
                <c:pt idx="2960">
                  <c:v>31.8596</c:v>
                </c:pt>
                <c:pt idx="2961">
                  <c:v>31.916399999999999</c:v>
                </c:pt>
                <c:pt idx="2962">
                  <c:v>31.973299999999998</c:v>
                </c:pt>
                <c:pt idx="2963">
                  <c:v>32.030299999999997</c:v>
                </c:pt>
                <c:pt idx="2964">
                  <c:v>32.087400000000002</c:v>
                </c:pt>
                <c:pt idx="2965">
                  <c:v>32.1447</c:v>
                </c:pt>
                <c:pt idx="2966">
                  <c:v>32.201999999999998</c:v>
                </c:pt>
                <c:pt idx="2967">
                  <c:v>32.259399999999999</c:v>
                </c:pt>
                <c:pt idx="2968">
                  <c:v>32.317</c:v>
                </c:pt>
                <c:pt idx="2969">
                  <c:v>32.374699999999997</c:v>
                </c:pt>
                <c:pt idx="2970">
                  <c:v>32.432499999999997</c:v>
                </c:pt>
                <c:pt idx="2971">
                  <c:v>32.490299999999998</c:v>
                </c:pt>
                <c:pt idx="2972">
                  <c:v>32.548400000000001</c:v>
                </c:pt>
                <c:pt idx="2973">
                  <c:v>32.606499999999997</c:v>
                </c:pt>
                <c:pt idx="2974">
                  <c:v>32.664700000000003</c:v>
                </c:pt>
                <c:pt idx="2975">
                  <c:v>32.722999999999999</c:v>
                </c:pt>
                <c:pt idx="2976">
                  <c:v>32.781500000000001</c:v>
                </c:pt>
                <c:pt idx="2977">
                  <c:v>32.840000000000003</c:v>
                </c:pt>
                <c:pt idx="2978">
                  <c:v>32.898699999999998</c:v>
                </c:pt>
                <c:pt idx="2979">
                  <c:v>32.957500000000003</c:v>
                </c:pt>
                <c:pt idx="2980">
                  <c:v>33.016399999999997</c:v>
                </c:pt>
                <c:pt idx="2981">
                  <c:v>33.075400000000002</c:v>
                </c:pt>
                <c:pt idx="2982">
                  <c:v>33.134500000000003</c:v>
                </c:pt>
                <c:pt idx="2983">
                  <c:v>33.1937</c:v>
                </c:pt>
                <c:pt idx="2984">
                  <c:v>33.253100000000003</c:v>
                </c:pt>
                <c:pt idx="2985">
                  <c:v>33.3125</c:v>
                </c:pt>
                <c:pt idx="2986">
                  <c:v>33.372100000000003</c:v>
                </c:pt>
                <c:pt idx="2987">
                  <c:v>33.431699999999999</c:v>
                </c:pt>
                <c:pt idx="2988">
                  <c:v>33.491500000000002</c:v>
                </c:pt>
                <c:pt idx="2989">
                  <c:v>33.551400000000001</c:v>
                </c:pt>
                <c:pt idx="2990">
                  <c:v>33.611400000000003</c:v>
                </c:pt>
                <c:pt idx="2991">
                  <c:v>33.671500000000002</c:v>
                </c:pt>
                <c:pt idx="2992">
                  <c:v>33.7318</c:v>
                </c:pt>
                <c:pt idx="2993">
                  <c:v>33.792099999999998</c:v>
                </c:pt>
                <c:pt idx="2994">
                  <c:v>33.852600000000002</c:v>
                </c:pt>
                <c:pt idx="2995">
                  <c:v>33.9131</c:v>
                </c:pt>
                <c:pt idx="2996">
                  <c:v>33.973799999999997</c:v>
                </c:pt>
                <c:pt idx="2997">
                  <c:v>34.034599999999998</c:v>
                </c:pt>
                <c:pt idx="2998">
                  <c:v>34.095500000000001</c:v>
                </c:pt>
                <c:pt idx="2999">
                  <c:v>34.156500000000001</c:v>
                </c:pt>
                <c:pt idx="3000">
                  <c:v>34.217599999999997</c:v>
                </c:pt>
                <c:pt idx="3001">
                  <c:v>34.278799999999997</c:v>
                </c:pt>
                <c:pt idx="3002">
                  <c:v>34.340200000000003</c:v>
                </c:pt>
                <c:pt idx="3003">
                  <c:v>34.401600000000002</c:v>
                </c:pt>
                <c:pt idx="3004">
                  <c:v>34.463200000000001</c:v>
                </c:pt>
                <c:pt idx="3005">
                  <c:v>34.524799999999999</c:v>
                </c:pt>
                <c:pt idx="3006">
                  <c:v>34.586599999999997</c:v>
                </c:pt>
                <c:pt idx="3007">
                  <c:v>34.648499999999999</c:v>
                </c:pt>
                <c:pt idx="3008">
                  <c:v>34.710500000000003</c:v>
                </c:pt>
                <c:pt idx="3009">
                  <c:v>34.772599999999997</c:v>
                </c:pt>
                <c:pt idx="3010">
                  <c:v>34.834800000000001</c:v>
                </c:pt>
                <c:pt idx="3011">
                  <c:v>34.897199999999998</c:v>
                </c:pt>
                <c:pt idx="3012">
                  <c:v>34.959600000000002</c:v>
                </c:pt>
                <c:pt idx="3013">
                  <c:v>35.022199999999998</c:v>
                </c:pt>
                <c:pt idx="3014">
                  <c:v>35.084800000000001</c:v>
                </c:pt>
                <c:pt idx="3015">
                  <c:v>35.147599999999997</c:v>
                </c:pt>
                <c:pt idx="3016">
                  <c:v>35.210500000000003</c:v>
                </c:pt>
                <c:pt idx="3017">
                  <c:v>35.273499999999999</c:v>
                </c:pt>
                <c:pt idx="3018">
                  <c:v>35.336599999999997</c:v>
                </c:pt>
                <c:pt idx="3019">
                  <c:v>35.399799999999999</c:v>
                </c:pt>
                <c:pt idx="3020">
                  <c:v>35.463099999999997</c:v>
                </c:pt>
                <c:pt idx="3021">
                  <c:v>35.526600000000002</c:v>
                </c:pt>
                <c:pt idx="3022">
                  <c:v>35.5901</c:v>
                </c:pt>
                <c:pt idx="3023">
                  <c:v>35.653799999999997</c:v>
                </c:pt>
                <c:pt idx="3024">
                  <c:v>35.717500000000001</c:v>
                </c:pt>
                <c:pt idx="3025">
                  <c:v>35.781399999999998</c:v>
                </c:pt>
                <c:pt idx="3026">
                  <c:v>35.845399999999998</c:v>
                </c:pt>
                <c:pt idx="3027">
                  <c:v>35.909500000000001</c:v>
                </c:pt>
                <c:pt idx="3028">
                  <c:v>35.973700000000001</c:v>
                </c:pt>
                <c:pt idx="3029">
                  <c:v>36.037999999999997</c:v>
                </c:pt>
                <c:pt idx="3030">
                  <c:v>36.102400000000003</c:v>
                </c:pt>
                <c:pt idx="3031">
                  <c:v>36.166899999999998</c:v>
                </c:pt>
                <c:pt idx="3032">
                  <c:v>36.231499999999997</c:v>
                </c:pt>
                <c:pt idx="3033">
                  <c:v>36.296300000000002</c:v>
                </c:pt>
                <c:pt idx="3034">
                  <c:v>36.3611</c:v>
                </c:pt>
                <c:pt idx="3035">
                  <c:v>36.426099999999998</c:v>
                </c:pt>
                <c:pt idx="3036">
                  <c:v>36.491199999999999</c:v>
                </c:pt>
                <c:pt idx="3037">
                  <c:v>36.5563</c:v>
                </c:pt>
                <c:pt idx="3038">
                  <c:v>36.621600000000001</c:v>
                </c:pt>
                <c:pt idx="3039">
                  <c:v>36.686999999999998</c:v>
                </c:pt>
                <c:pt idx="3040">
                  <c:v>36.752499999999998</c:v>
                </c:pt>
                <c:pt idx="3041">
                  <c:v>36.818100000000001</c:v>
                </c:pt>
                <c:pt idx="3042">
                  <c:v>36.883800000000001</c:v>
                </c:pt>
                <c:pt idx="3043">
                  <c:v>36.949599999999997</c:v>
                </c:pt>
                <c:pt idx="3044">
                  <c:v>37.015500000000003</c:v>
                </c:pt>
                <c:pt idx="3045">
                  <c:v>37.081600000000002</c:v>
                </c:pt>
                <c:pt idx="3046">
                  <c:v>37.1477</c:v>
                </c:pt>
                <c:pt idx="3047">
                  <c:v>37.213999999999999</c:v>
                </c:pt>
                <c:pt idx="3048">
                  <c:v>37.280299999999997</c:v>
                </c:pt>
                <c:pt idx="3049">
                  <c:v>37.346800000000002</c:v>
                </c:pt>
                <c:pt idx="3050">
                  <c:v>37.4133</c:v>
                </c:pt>
                <c:pt idx="3051">
                  <c:v>37.479999999999997</c:v>
                </c:pt>
                <c:pt idx="3052">
                  <c:v>37.546799999999998</c:v>
                </c:pt>
                <c:pt idx="3053">
                  <c:v>37.613599999999998</c:v>
                </c:pt>
                <c:pt idx="3054">
                  <c:v>37.680599999999998</c:v>
                </c:pt>
                <c:pt idx="3055">
                  <c:v>37.747700000000002</c:v>
                </c:pt>
                <c:pt idx="3056">
                  <c:v>37.814900000000002</c:v>
                </c:pt>
                <c:pt idx="3057">
                  <c:v>37.882199999999997</c:v>
                </c:pt>
                <c:pt idx="3058">
                  <c:v>37.949599999999997</c:v>
                </c:pt>
                <c:pt idx="3059">
                  <c:v>38.017099999999999</c:v>
                </c:pt>
                <c:pt idx="3060">
                  <c:v>38.084699999999998</c:v>
                </c:pt>
                <c:pt idx="3061">
                  <c:v>38.1524</c:v>
                </c:pt>
                <c:pt idx="3062">
                  <c:v>38.220199999999998</c:v>
                </c:pt>
                <c:pt idx="3063">
                  <c:v>38.2881</c:v>
                </c:pt>
                <c:pt idx="3064">
                  <c:v>38.356200000000001</c:v>
                </c:pt>
                <c:pt idx="3065">
                  <c:v>38.424300000000002</c:v>
                </c:pt>
                <c:pt idx="3066">
                  <c:v>38.4925</c:v>
                </c:pt>
                <c:pt idx="3067">
                  <c:v>38.5608</c:v>
                </c:pt>
                <c:pt idx="3068">
                  <c:v>38.629300000000001</c:v>
                </c:pt>
                <c:pt idx="3069">
                  <c:v>38.697800000000001</c:v>
                </c:pt>
                <c:pt idx="3070">
                  <c:v>38.766399999999997</c:v>
                </c:pt>
                <c:pt idx="3071">
                  <c:v>38.8352</c:v>
                </c:pt>
                <c:pt idx="3072">
                  <c:v>38.904000000000003</c:v>
                </c:pt>
                <c:pt idx="3073">
                  <c:v>38.972900000000003</c:v>
                </c:pt>
                <c:pt idx="3074">
                  <c:v>39.042000000000002</c:v>
                </c:pt>
                <c:pt idx="3075">
                  <c:v>39.1111</c:v>
                </c:pt>
                <c:pt idx="3076">
                  <c:v>39.180300000000003</c:v>
                </c:pt>
                <c:pt idx="3077">
                  <c:v>39.249699999999997</c:v>
                </c:pt>
                <c:pt idx="3078">
                  <c:v>39.319099999999999</c:v>
                </c:pt>
                <c:pt idx="3079">
                  <c:v>39.388599999999997</c:v>
                </c:pt>
                <c:pt idx="3080">
                  <c:v>39.458300000000001</c:v>
                </c:pt>
                <c:pt idx="3081">
                  <c:v>39.527999999999999</c:v>
                </c:pt>
                <c:pt idx="3082">
                  <c:v>39.597799999999999</c:v>
                </c:pt>
                <c:pt idx="3083">
                  <c:v>39.6678</c:v>
                </c:pt>
                <c:pt idx="3084">
                  <c:v>39.7378</c:v>
                </c:pt>
                <c:pt idx="3085">
                  <c:v>39.807899999999997</c:v>
                </c:pt>
                <c:pt idx="3086">
                  <c:v>39.878100000000003</c:v>
                </c:pt>
                <c:pt idx="3087">
                  <c:v>39.948399999999999</c:v>
                </c:pt>
                <c:pt idx="3088">
                  <c:v>40.018799999999999</c:v>
                </c:pt>
                <c:pt idx="3089">
                  <c:v>40.089300000000001</c:v>
                </c:pt>
                <c:pt idx="3090">
                  <c:v>40.1599</c:v>
                </c:pt>
                <c:pt idx="3091">
                  <c:v>40.230600000000003</c:v>
                </c:pt>
                <c:pt idx="3092">
                  <c:v>40.301400000000001</c:v>
                </c:pt>
                <c:pt idx="3093">
                  <c:v>40.372300000000003</c:v>
                </c:pt>
                <c:pt idx="3094">
                  <c:v>40.443300000000001</c:v>
                </c:pt>
                <c:pt idx="3095">
                  <c:v>40.514400000000002</c:v>
                </c:pt>
                <c:pt idx="3096">
                  <c:v>40.585500000000003</c:v>
                </c:pt>
                <c:pt idx="3097">
                  <c:v>40.656799999999997</c:v>
                </c:pt>
                <c:pt idx="3098">
                  <c:v>40.728099999999998</c:v>
                </c:pt>
                <c:pt idx="3099">
                  <c:v>40.799599999999998</c:v>
                </c:pt>
                <c:pt idx="3100">
                  <c:v>40.871099999999998</c:v>
                </c:pt>
                <c:pt idx="3101">
                  <c:v>40.942700000000002</c:v>
                </c:pt>
                <c:pt idx="3102">
                  <c:v>41.014400000000002</c:v>
                </c:pt>
                <c:pt idx="3103">
                  <c:v>41.086199999999998</c:v>
                </c:pt>
                <c:pt idx="3104">
                  <c:v>41.158099999999997</c:v>
                </c:pt>
                <c:pt idx="3105">
                  <c:v>41.2301</c:v>
                </c:pt>
                <c:pt idx="3106">
                  <c:v>41.302199999999999</c:v>
                </c:pt>
                <c:pt idx="3107">
                  <c:v>41.374400000000001</c:v>
                </c:pt>
                <c:pt idx="3108">
                  <c:v>41.446599999999997</c:v>
                </c:pt>
                <c:pt idx="3109">
                  <c:v>41.518999999999998</c:v>
                </c:pt>
                <c:pt idx="3110">
                  <c:v>41.5914</c:v>
                </c:pt>
                <c:pt idx="3111">
                  <c:v>41.663899999999998</c:v>
                </c:pt>
                <c:pt idx="3112">
                  <c:v>41.736499999999999</c:v>
                </c:pt>
                <c:pt idx="3113">
                  <c:v>41.809199999999997</c:v>
                </c:pt>
                <c:pt idx="3114">
                  <c:v>41.881999999999998</c:v>
                </c:pt>
                <c:pt idx="3115">
                  <c:v>41.954799999999999</c:v>
                </c:pt>
                <c:pt idx="3116">
                  <c:v>42.027799999999999</c:v>
                </c:pt>
                <c:pt idx="3117">
                  <c:v>42.1008</c:v>
                </c:pt>
                <c:pt idx="3118">
                  <c:v>42.173900000000003</c:v>
                </c:pt>
                <c:pt idx="3119">
                  <c:v>42.247100000000003</c:v>
                </c:pt>
                <c:pt idx="3120">
                  <c:v>42.320399999999999</c:v>
                </c:pt>
                <c:pt idx="3121">
                  <c:v>42.393799999999999</c:v>
                </c:pt>
                <c:pt idx="3122">
                  <c:v>42.467199999999998</c:v>
                </c:pt>
                <c:pt idx="3123">
                  <c:v>42.540700000000001</c:v>
                </c:pt>
                <c:pt idx="3124">
                  <c:v>42.614400000000003</c:v>
                </c:pt>
                <c:pt idx="3125">
                  <c:v>42.688000000000002</c:v>
                </c:pt>
                <c:pt idx="3126">
                  <c:v>42.761800000000001</c:v>
                </c:pt>
                <c:pt idx="3127">
                  <c:v>42.835700000000003</c:v>
                </c:pt>
                <c:pt idx="3128">
                  <c:v>42.909599999999998</c:v>
                </c:pt>
                <c:pt idx="3129">
                  <c:v>42.983600000000003</c:v>
                </c:pt>
                <c:pt idx="3130">
                  <c:v>43.057699999999997</c:v>
                </c:pt>
                <c:pt idx="3131">
                  <c:v>43.131799999999998</c:v>
                </c:pt>
                <c:pt idx="3132">
                  <c:v>43.206099999999999</c:v>
                </c:pt>
                <c:pt idx="3133">
                  <c:v>43.2804</c:v>
                </c:pt>
                <c:pt idx="3134">
                  <c:v>43.354799999999997</c:v>
                </c:pt>
                <c:pt idx="3135">
                  <c:v>43.429200000000002</c:v>
                </c:pt>
                <c:pt idx="3136">
                  <c:v>43.503799999999998</c:v>
                </c:pt>
                <c:pt idx="3137">
                  <c:v>43.578400000000002</c:v>
                </c:pt>
                <c:pt idx="3138">
                  <c:v>43.653100000000002</c:v>
                </c:pt>
                <c:pt idx="3139">
                  <c:v>43.727800000000002</c:v>
                </c:pt>
                <c:pt idx="3140">
                  <c:v>43.802700000000002</c:v>
                </c:pt>
                <c:pt idx="3141">
                  <c:v>43.877600000000001</c:v>
                </c:pt>
                <c:pt idx="3142">
                  <c:v>43.952500000000001</c:v>
                </c:pt>
                <c:pt idx="3143">
                  <c:v>44.0276</c:v>
                </c:pt>
                <c:pt idx="3144">
                  <c:v>44.102699999999999</c:v>
                </c:pt>
                <c:pt idx="3145">
                  <c:v>44.177900000000001</c:v>
                </c:pt>
                <c:pt idx="3146">
                  <c:v>44.253100000000003</c:v>
                </c:pt>
                <c:pt idx="3147">
                  <c:v>44.328400000000002</c:v>
                </c:pt>
                <c:pt idx="3148">
                  <c:v>44.403799999999997</c:v>
                </c:pt>
                <c:pt idx="3149">
                  <c:v>44.479300000000002</c:v>
                </c:pt>
                <c:pt idx="3150">
                  <c:v>44.5548</c:v>
                </c:pt>
                <c:pt idx="3151">
                  <c:v>44.630400000000002</c:v>
                </c:pt>
                <c:pt idx="3152">
                  <c:v>44.706000000000003</c:v>
                </c:pt>
                <c:pt idx="3153">
                  <c:v>44.781700000000001</c:v>
                </c:pt>
                <c:pt idx="3154">
                  <c:v>44.857500000000002</c:v>
                </c:pt>
                <c:pt idx="3155">
                  <c:v>44.933300000000003</c:v>
                </c:pt>
                <c:pt idx="3156">
                  <c:v>45.0092</c:v>
                </c:pt>
                <c:pt idx="3157">
                  <c:v>45.0852</c:v>
                </c:pt>
                <c:pt idx="3158">
                  <c:v>45.161200000000001</c:v>
                </c:pt>
                <c:pt idx="3159">
                  <c:v>45.237299999999998</c:v>
                </c:pt>
                <c:pt idx="3160">
                  <c:v>45.313400000000001</c:v>
                </c:pt>
                <c:pt idx="3161">
                  <c:v>45.389600000000002</c:v>
                </c:pt>
                <c:pt idx="3162">
                  <c:v>45.465899999999998</c:v>
                </c:pt>
                <c:pt idx="3163">
                  <c:v>45.542200000000001</c:v>
                </c:pt>
                <c:pt idx="3164">
                  <c:v>45.618499999999997</c:v>
                </c:pt>
                <c:pt idx="3165">
                  <c:v>45.695</c:v>
                </c:pt>
                <c:pt idx="3166">
                  <c:v>45.7714</c:v>
                </c:pt>
                <c:pt idx="3167">
                  <c:v>45.847999999999999</c:v>
                </c:pt>
                <c:pt idx="3168">
                  <c:v>45.924599999999998</c:v>
                </c:pt>
                <c:pt idx="3169">
                  <c:v>46.001199999999997</c:v>
                </c:pt>
                <c:pt idx="3170">
                  <c:v>46.0779</c:v>
                </c:pt>
                <c:pt idx="3171">
                  <c:v>46.154600000000002</c:v>
                </c:pt>
                <c:pt idx="3172">
                  <c:v>46.231400000000001</c:v>
                </c:pt>
                <c:pt idx="3173">
                  <c:v>46.308199999999999</c:v>
                </c:pt>
                <c:pt idx="3174">
                  <c:v>46.385100000000001</c:v>
                </c:pt>
                <c:pt idx="3175">
                  <c:v>46.462000000000003</c:v>
                </c:pt>
                <c:pt idx="3176">
                  <c:v>46.539000000000001</c:v>
                </c:pt>
                <c:pt idx="3177">
                  <c:v>46.616</c:v>
                </c:pt>
                <c:pt idx="3178">
                  <c:v>46.693100000000001</c:v>
                </c:pt>
                <c:pt idx="3179">
                  <c:v>46.770200000000003</c:v>
                </c:pt>
                <c:pt idx="3180">
                  <c:v>46.8474</c:v>
                </c:pt>
                <c:pt idx="3181">
                  <c:v>46.924599999999998</c:v>
                </c:pt>
                <c:pt idx="3182">
                  <c:v>47.001800000000003</c:v>
                </c:pt>
                <c:pt idx="3183">
                  <c:v>47.079099999999997</c:v>
                </c:pt>
                <c:pt idx="3184">
                  <c:v>47.156399999999998</c:v>
                </c:pt>
                <c:pt idx="3185">
                  <c:v>47.233699999999999</c:v>
                </c:pt>
                <c:pt idx="3186">
                  <c:v>47.311100000000003</c:v>
                </c:pt>
                <c:pt idx="3187">
                  <c:v>47.388599999999997</c:v>
                </c:pt>
                <c:pt idx="3188">
                  <c:v>47.466000000000001</c:v>
                </c:pt>
                <c:pt idx="3189">
                  <c:v>47.543500000000002</c:v>
                </c:pt>
                <c:pt idx="3190">
                  <c:v>47.621099999999998</c:v>
                </c:pt>
                <c:pt idx="3191">
                  <c:v>47.698599999999999</c:v>
                </c:pt>
                <c:pt idx="3192">
                  <c:v>47.776200000000003</c:v>
                </c:pt>
                <c:pt idx="3193">
                  <c:v>47.853900000000003</c:v>
                </c:pt>
                <c:pt idx="3194">
                  <c:v>47.9315</c:v>
                </c:pt>
                <c:pt idx="3195">
                  <c:v>48.0092</c:v>
                </c:pt>
                <c:pt idx="3196">
                  <c:v>48.0869</c:v>
                </c:pt>
                <c:pt idx="3197">
                  <c:v>48.164700000000003</c:v>
                </c:pt>
                <c:pt idx="3198">
                  <c:v>48.2425</c:v>
                </c:pt>
                <c:pt idx="3199">
                  <c:v>48.320300000000003</c:v>
                </c:pt>
                <c:pt idx="3200">
                  <c:v>48.398099999999999</c:v>
                </c:pt>
                <c:pt idx="3201">
                  <c:v>48.475900000000003</c:v>
                </c:pt>
                <c:pt idx="3202">
                  <c:v>48.553800000000003</c:v>
                </c:pt>
                <c:pt idx="3203">
                  <c:v>48.631700000000002</c:v>
                </c:pt>
                <c:pt idx="3204">
                  <c:v>48.709600000000002</c:v>
                </c:pt>
                <c:pt idx="3205">
                  <c:v>48.787599999999998</c:v>
                </c:pt>
                <c:pt idx="3206">
                  <c:v>48.865499999999997</c:v>
                </c:pt>
                <c:pt idx="3207">
                  <c:v>48.9435</c:v>
                </c:pt>
                <c:pt idx="3208">
                  <c:v>49.021500000000003</c:v>
                </c:pt>
                <c:pt idx="3209">
                  <c:v>49.099499999999999</c:v>
                </c:pt>
                <c:pt idx="3210">
                  <c:v>49.177500000000002</c:v>
                </c:pt>
                <c:pt idx="3211">
                  <c:v>49.255499999999998</c:v>
                </c:pt>
                <c:pt idx="3212">
                  <c:v>49.333500000000001</c:v>
                </c:pt>
                <c:pt idx="3213">
                  <c:v>49.4116</c:v>
                </c:pt>
                <c:pt idx="3214">
                  <c:v>49.489699999999999</c:v>
                </c:pt>
                <c:pt idx="3215">
                  <c:v>49.567700000000002</c:v>
                </c:pt>
                <c:pt idx="3216">
                  <c:v>49.645800000000001</c:v>
                </c:pt>
                <c:pt idx="3217">
                  <c:v>49.7239</c:v>
                </c:pt>
                <c:pt idx="3218">
                  <c:v>49.802</c:v>
                </c:pt>
                <c:pt idx="3219">
                  <c:v>49.880099999999999</c:v>
                </c:pt>
                <c:pt idx="3220">
                  <c:v>49.958199999999998</c:v>
                </c:pt>
                <c:pt idx="3221">
                  <c:v>50.036299999999997</c:v>
                </c:pt>
                <c:pt idx="3222">
                  <c:v>50.114400000000003</c:v>
                </c:pt>
                <c:pt idx="3223">
                  <c:v>50.192500000000003</c:v>
                </c:pt>
                <c:pt idx="3224">
                  <c:v>50.270600000000002</c:v>
                </c:pt>
                <c:pt idx="3225">
                  <c:v>50.348700000000001</c:v>
                </c:pt>
                <c:pt idx="3226">
                  <c:v>50.4268</c:v>
                </c:pt>
                <c:pt idx="3227">
                  <c:v>50.504899999999999</c:v>
                </c:pt>
                <c:pt idx="3228">
                  <c:v>50.582999999999998</c:v>
                </c:pt>
                <c:pt idx="3229">
                  <c:v>50.661000000000001</c:v>
                </c:pt>
                <c:pt idx="3230">
                  <c:v>50.739100000000001</c:v>
                </c:pt>
                <c:pt idx="3231">
                  <c:v>50.8172</c:v>
                </c:pt>
                <c:pt idx="3232">
                  <c:v>50.895200000000003</c:v>
                </c:pt>
                <c:pt idx="3233">
                  <c:v>50.973199999999999</c:v>
                </c:pt>
                <c:pt idx="3234">
                  <c:v>51.051299999999998</c:v>
                </c:pt>
                <c:pt idx="3235">
                  <c:v>51.129300000000001</c:v>
                </c:pt>
                <c:pt idx="3236">
                  <c:v>51.207299999999996</c:v>
                </c:pt>
                <c:pt idx="3237">
                  <c:v>51.285200000000003</c:v>
                </c:pt>
                <c:pt idx="3238">
                  <c:v>51.363199999999999</c:v>
                </c:pt>
                <c:pt idx="3239">
                  <c:v>51.441099999999999</c:v>
                </c:pt>
                <c:pt idx="3240">
                  <c:v>51.519100000000002</c:v>
                </c:pt>
                <c:pt idx="3241">
                  <c:v>51.597000000000001</c:v>
                </c:pt>
                <c:pt idx="3242">
                  <c:v>51.674799999999998</c:v>
                </c:pt>
                <c:pt idx="3243">
                  <c:v>51.752699999999997</c:v>
                </c:pt>
                <c:pt idx="3244">
                  <c:v>51.830500000000001</c:v>
                </c:pt>
                <c:pt idx="3245">
                  <c:v>51.908299999999997</c:v>
                </c:pt>
                <c:pt idx="3246">
                  <c:v>51.9861</c:v>
                </c:pt>
                <c:pt idx="3247">
                  <c:v>52.063800000000001</c:v>
                </c:pt>
                <c:pt idx="3248">
                  <c:v>52.141500000000001</c:v>
                </c:pt>
                <c:pt idx="3249">
                  <c:v>52.219200000000001</c:v>
                </c:pt>
                <c:pt idx="3250">
                  <c:v>52.296799999999998</c:v>
                </c:pt>
                <c:pt idx="3251">
                  <c:v>52.374400000000001</c:v>
                </c:pt>
                <c:pt idx="3252">
                  <c:v>52.451999999999998</c:v>
                </c:pt>
                <c:pt idx="3253">
                  <c:v>52.529499999999999</c:v>
                </c:pt>
                <c:pt idx="3254">
                  <c:v>52.606999999999999</c:v>
                </c:pt>
                <c:pt idx="3255">
                  <c:v>52.684399999999997</c:v>
                </c:pt>
                <c:pt idx="3256">
                  <c:v>52.761800000000001</c:v>
                </c:pt>
                <c:pt idx="3257">
                  <c:v>52.839199999999998</c:v>
                </c:pt>
                <c:pt idx="3258">
                  <c:v>52.916499999999999</c:v>
                </c:pt>
                <c:pt idx="3259">
                  <c:v>52.9938</c:v>
                </c:pt>
                <c:pt idx="3260">
                  <c:v>53.070999999999998</c:v>
                </c:pt>
                <c:pt idx="3261">
                  <c:v>53.148200000000003</c:v>
                </c:pt>
                <c:pt idx="3262">
                  <c:v>53.225299999999997</c:v>
                </c:pt>
                <c:pt idx="3263">
                  <c:v>53.302399999999999</c:v>
                </c:pt>
                <c:pt idx="3264">
                  <c:v>53.379399999999997</c:v>
                </c:pt>
                <c:pt idx="3265">
                  <c:v>53.456400000000002</c:v>
                </c:pt>
                <c:pt idx="3266">
                  <c:v>53.533299999999997</c:v>
                </c:pt>
                <c:pt idx="3267">
                  <c:v>53.610100000000003</c:v>
                </c:pt>
                <c:pt idx="3268">
                  <c:v>53.686900000000001</c:v>
                </c:pt>
                <c:pt idx="3269">
                  <c:v>53.763599999999997</c:v>
                </c:pt>
                <c:pt idx="3270">
                  <c:v>53.840299999999999</c:v>
                </c:pt>
                <c:pt idx="3271">
                  <c:v>53.916899999999998</c:v>
                </c:pt>
                <c:pt idx="3272">
                  <c:v>53.993499999999997</c:v>
                </c:pt>
                <c:pt idx="3273">
                  <c:v>54.069899999999997</c:v>
                </c:pt>
                <c:pt idx="3274">
                  <c:v>54.146299999999997</c:v>
                </c:pt>
                <c:pt idx="3275">
                  <c:v>54.222700000000003</c:v>
                </c:pt>
                <c:pt idx="3276">
                  <c:v>54.298900000000003</c:v>
                </c:pt>
                <c:pt idx="3277">
                  <c:v>54.375100000000003</c:v>
                </c:pt>
                <c:pt idx="3278">
                  <c:v>54.4512</c:v>
                </c:pt>
                <c:pt idx="3279">
                  <c:v>54.527299999999997</c:v>
                </c:pt>
                <c:pt idx="3280">
                  <c:v>54.603200000000001</c:v>
                </c:pt>
                <c:pt idx="3281">
                  <c:v>54.679099999999998</c:v>
                </c:pt>
                <c:pt idx="3282">
                  <c:v>54.754899999999999</c:v>
                </c:pt>
                <c:pt idx="3283">
                  <c:v>54.8307</c:v>
                </c:pt>
                <c:pt idx="3284">
                  <c:v>54.906300000000002</c:v>
                </c:pt>
                <c:pt idx="3285">
                  <c:v>54.9818</c:v>
                </c:pt>
                <c:pt idx="3286">
                  <c:v>55.057299999999998</c:v>
                </c:pt>
                <c:pt idx="3287">
                  <c:v>55.1327</c:v>
                </c:pt>
                <c:pt idx="3288">
                  <c:v>55.207999999999998</c:v>
                </c:pt>
                <c:pt idx="3289">
                  <c:v>55.283200000000001</c:v>
                </c:pt>
                <c:pt idx="3290">
                  <c:v>55.3583</c:v>
                </c:pt>
                <c:pt idx="3291">
                  <c:v>55.433300000000003</c:v>
                </c:pt>
                <c:pt idx="3292">
                  <c:v>55.508200000000002</c:v>
                </c:pt>
                <c:pt idx="3293">
                  <c:v>55.582999999999998</c:v>
                </c:pt>
                <c:pt idx="3294">
                  <c:v>55.657699999999998</c:v>
                </c:pt>
                <c:pt idx="3295">
                  <c:v>55.732300000000002</c:v>
                </c:pt>
                <c:pt idx="3296">
                  <c:v>55.806899999999999</c:v>
                </c:pt>
                <c:pt idx="3297">
                  <c:v>55.881300000000003</c:v>
                </c:pt>
                <c:pt idx="3298">
                  <c:v>55.955599999999997</c:v>
                </c:pt>
                <c:pt idx="3299">
                  <c:v>56.029800000000002</c:v>
                </c:pt>
                <c:pt idx="3300">
                  <c:v>56.103900000000003</c:v>
                </c:pt>
                <c:pt idx="3301">
                  <c:v>56.177799999999998</c:v>
                </c:pt>
                <c:pt idx="3302">
                  <c:v>56.2517</c:v>
                </c:pt>
                <c:pt idx="3303">
                  <c:v>56.325400000000002</c:v>
                </c:pt>
                <c:pt idx="3304">
                  <c:v>56.399099999999997</c:v>
                </c:pt>
                <c:pt idx="3305">
                  <c:v>56.4726</c:v>
                </c:pt>
                <c:pt idx="3306">
                  <c:v>56.545999999999999</c:v>
                </c:pt>
                <c:pt idx="3307">
                  <c:v>56.619199999999999</c:v>
                </c:pt>
                <c:pt idx="3308">
                  <c:v>56.692399999999999</c:v>
                </c:pt>
                <c:pt idx="3309">
                  <c:v>56.7654</c:v>
                </c:pt>
                <c:pt idx="3310">
                  <c:v>56.838299999999997</c:v>
                </c:pt>
                <c:pt idx="3311">
                  <c:v>56.911099999999998</c:v>
                </c:pt>
                <c:pt idx="3312">
                  <c:v>56.983699999999999</c:v>
                </c:pt>
                <c:pt idx="3313">
                  <c:v>57.056199999999997</c:v>
                </c:pt>
                <c:pt idx="3314">
                  <c:v>57.128599999999999</c:v>
                </c:pt>
                <c:pt idx="3315">
                  <c:v>57.200899999999997</c:v>
                </c:pt>
                <c:pt idx="3316">
                  <c:v>57.273000000000003</c:v>
                </c:pt>
                <c:pt idx="3317">
                  <c:v>57.344900000000003</c:v>
                </c:pt>
                <c:pt idx="3318">
                  <c:v>57.416800000000002</c:v>
                </c:pt>
                <c:pt idx="3319">
                  <c:v>57.488500000000002</c:v>
                </c:pt>
                <c:pt idx="3320">
                  <c:v>57.56</c:v>
                </c:pt>
                <c:pt idx="3321">
                  <c:v>57.631399999999999</c:v>
                </c:pt>
                <c:pt idx="3322">
                  <c:v>57.7027</c:v>
                </c:pt>
                <c:pt idx="3323">
                  <c:v>57.773800000000001</c:v>
                </c:pt>
                <c:pt idx="3324">
                  <c:v>57.844700000000003</c:v>
                </c:pt>
                <c:pt idx="3325">
                  <c:v>57.915500000000002</c:v>
                </c:pt>
                <c:pt idx="3326">
                  <c:v>57.986199999999997</c:v>
                </c:pt>
                <c:pt idx="3327">
                  <c:v>58.056699999999999</c:v>
                </c:pt>
                <c:pt idx="3328">
                  <c:v>58.127000000000002</c:v>
                </c:pt>
                <c:pt idx="3329">
                  <c:v>58.197200000000002</c:v>
                </c:pt>
                <c:pt idx="3330">
                  <c:v>58.267200000000003</c:v>
                </c:pt>
                <c:pt idx="3331">
                  <c:v>58.337000000000003</c:v>
                </c:pt>
                <c:pt idx="3332">
                  <c:v>58.406700000000001</c:v>
                </c:pt>
                <c:pt idx="3333">
                  <c:v>58.476199999999999</c:v>
                </c:pt>
                <c:pt idx="3334">
                  <c:v>58.5456</c:v>
                </c:pt>
                <c:pt idx="3335">
                  <c:v>58.614800000000002</c:v>
                </c:pt>
                <c:pt idx="3336">
                  <c:v>58.683799999999998</c:v>
                </c:pt>
                <c:pt idx="3337">
                  <c:v>58.752600000000001</c:v>
                </c:pt>
                <c:pt idx="3338">
                  <c:v>58.821300000000001</c:v>
                </c:pt>
                <c:pt idx="3339">
                  <c:v>58.889800000000001</c:v>
                </c:pt>
                <c:pt idx="3340">
                  <c:v>58.958100000000002</c:v>
                </c:pt>
                <c:pt idx="3341">
                  <c:v>59.026200000000003</c:v>
                </c:pt>
                <c:pt idx="3342">
                  <c:v>59.094099999999997</c:v>
                </c:pt>
                <c:pt idx="3343">
                  <c:v>59.161900000000003</c:v>
                </c:pt>
                <c:pt idx="3344">
                  <c:v>59.229500000000002</c:v>
                </c:pt>
                <c:pt idx="3345">
                  <c:v>59.296799999999998</c:v>
                </c:pt>
                <c:pt idx="3346">
                  <c:v>59.363999999999997</c:v>
                </c:pt>
                <c:pt idx="3347">
                  <c:v>59.430999999999997</c:v>
                </c:pt>
                <c:pt idx="3348">
                  <c:v>59.497799999999998</c:v>
                </c:pt>
                <c:pt idx="3349">
                  <c:v>59.564500000000002</c:v>
                </c:pt>
                <c:pt idx="3350">
                  <c:v>59.630899999999997</c:v>
                </c:pt>
                <c:pt idx="3351">
                  <c:v>59.697099999999999</c:v>
                </c:pt>
                <c:pt idx="3352">
                  <c:v>59.763100000000001</c:v>
                </c:pt>
                <c:pt idx="3353">
                  <c:v>59.828899999999997</c:v>
                </c:pt>
                <c:pt idx="3354">
                  <c:v>59.894500000000001</c:v>
                </c:pt>
                <c:pt idx="3355">
                  <c:v>59.959899999999998</c:v>
                </c:pt>
                <c:pt idx="3356">
                  <c:v>60.025100000000002</c:v>
                </c:pt>
                <c:pt idx="3357">
                  <c:v>60.0901</c:v>
                </c:pt>
                <c:pt idx="3358">
                  <c:v>60.154899999999998</c:v>
                </c:pt>
                <c:pt idx="3359">
                  <c:v>60.2194</c:v>
                </c:pt>
                <c:pt idx="3360">
                  <c:v>60.283799999999999</c:v>
                </c:pt>
                <c:pt idx="3361">
                  <c:v>60.347900000000003</c:v>
                </c:pt>
                <c:pt idx="3362">
                  <c:v>60.411799999999999</c:v>
                </c:pt>
                <c:pt idx="3363">
                  <c:v>60.475499999999997</c:v>
                </c:pt>
                <c:pt idx="3364">
                  <c:v>60.539000000000001</c:v>
                </c:pt>
                <c:pt idx="3365">
                  <c:v>60.602200000000003</c:v>
                </c:pt>
                <c:pt idx="3366">
                  <c:v>60.665199999999999</c:v>
                </c:pt>
                <c:pt idx="3367">
                  <c:v>60.728000000000002</c:v>
                </c:pt>
                <c:pt idx="3368">
                  <c:v>60.790599999999998</c:v>
                </c:pt>
                <c:pt idx="3369">
                  <c:v>60.852899999999998</c:v>
                </c:pt>
                <c:pt idx="3370">
                  <c:v>60.914999999999999</c:v>
                </c:pt>
                <c:pt idx="3371">
                  <c:v>60.976799999999997</c:v>
                </c:pt>
                <c:pt idx="3372">
                  <c:v>61.038499999999999</c:v>
                </c:pt>
                <c:pt idx="3373">
                  <c:v>61.099800000000002</c:v>
                </c:pt>
                <c:pt idx="3374">
                  <c:v>61.161000000000001</c:v>
                </c:pt>
                <c:pt idx="3375">
                  <c:v>61.221899999999998</c:v>
                </c:pt>
                <c:pt idx="3376">
                  <c:v>61.282499999999999</c:v>
                </c:pt>
                <c:pt idx="3377">
                  <c:v>61.3429</c:v>
                </c:pt>
                <c:pt idx="3378">
                  <c:v>61.403100000000002</c:v>
                </c:pt>
                <c:pt idx="3379">
                  <c:v>61.463000000000001</c:v>
                </c:pt>
                <c:pt idx="3380">
                  <c:v>61.522599999999997</c:v>
                </c:pt>
                <c:pt idx="3381">
                  <c:v>61.582000000000001</c:v>
                </c:pt>
                <c:pt idx="3382">
                  <c:v>61.641199999999998</c:v>
                </c:pt>
                <c:pt idx="3383">
                  <c:v>61.700099999999999</c:v>
                </c:pt>
                <c:pt idx="3384">
                  <c:v>61.758699999999997</c:v>
                </c:pt>
                <c:pt idx="3385">
                  <c:v>61.817100000000003</c:v>
                </c:pt>
                <c:pt idx="3386">
                  <c:v>61.8752</c:v>
                </c:pt>
                <c:pt idx="3387">
                  <c:v>61.933</c:v>
                </c:pt>
                <c:pt idx="3388">
                  <c:v>61.990600000000001</c:v>
                </c:pt>
                <c:pt idx="3389">
                  <c:v>62.047899999999998</c:v>
                </c:pt>
                <c:pt idx="3390">
                  <c:v>62.104900000000001</c:v>
                </c:pt>
                <c:pt idx="3391">
                  <c:v>62.161700000000003</c:v>
                </c:pt>
                <c:pt idx="3392">
                  <c:v>62.218200000000003</c:v>
                </c:pt>
                <c:pt idx="3393">
                  <c:v>62.2744</c:v>
                </c:pt>
                <c:pt idx="3394">
                  <c:v>62.330300000000001</c:v>
                </c:pt>
                <c:pt idx="3395">
                  <c:v>62.386000000000003</c:v>
                </c:pt>
                <c:pt idx="3396">
                  <c:v>62.441400000000002</c:v>
                </c:pt>
                <c:pt idx="3397">
                  <c:v>62.496499999999997</c:v>
                </c:pt>
                <c:pt idx="3398">
                  <c:v>62.551299999999998</c:v>
                </c:pt>
                <c:pt idx="3399">
                  <c:v>62.605800000000002</c:v>
                </c:pt>
                <c:pt idx="3400">
                  <c:v>62.66</c:v>
                </c:pt>
                <c:pt idx="3401">
                  <c:v>62.713999999999999</c:v>
                </c:pt>
                <c:pt idx="3402">
                  <c:v>62.767600000000002</c:v>
                </c:pt>
                <c:pt idx="3403">
                  <c:v>62.820999999999998</c:v>
                </c:pt>
                <c:pt idx="3404">
                  <c:v>62.874099999999999</c:v>
                </c:pt>
                <c:pt idx="3405">
                  <c:v>62.926900000000003</c:v>
                </c:pt>
                <c:pt idx="3406">
                  <c:v>62.979300000000002</c:v>
                </c:pt>
                <c:pt idx="3407">
                  <c:v>63.031500000000001</c:v>
                </c:pt>
                <c:pt idx="3408">
                  <c:v>63.083399999999997</c:v>
                </c:pt>
                <c:pt idx="3409">
                  <c:v>63.134999999999998</c:v>
                </c:pt>
                <c:pt idx="3410">
                  <c:v>63.186199999999999</c:v>
                </c:pt>
                <c:pt idx="3411">
                  <c:v>63.237200000000001</c:v>
                </c:pt>
                <c:pt idx="3412">
                  <c:v>63.287799999999997</c:v>
                </c:pt>
                <c:pt idx="3413">
                  <c:v>63.338200000000001</c:v>
                </c:pt>
                <c:pt idx="3414">
                  <c:v>63.388199999999998</c:v>
                </c:pt>
                <c:pt idx="3415">
                  <c:v>63.437899999999999</c:v>
                </c:pt>
                <c:pt idx="3416">
                  <c:v>63.487299999999998</c:v>
                </c:pt>
                <c:pt idx="3417">
                  <c:v>63.5364</c:v>
                </c:pt>
                <c:pt idx="3418">
                  <c:v>63.5852</c:v>
                </c:pt>
                <c:pt idx="3419">
                  <c:v>63.633699999999997</c:v>
                </c:pt>
                <c:pt idx="3420">
                  <c:v>63.681800000000003</c:v>
                </c:pt>
                <c:pt idx="3421">
                  <c:v>63.729599999999998</c:v>
                </c:pt>
                <c:pt idx="3422">
                  <c:v>63.777099999999997</c:v>
                </c:pt>
                <c:pt idx="3423">
                  <c:v>63.824199999999998</c:v>
                </c:pt>
                <c:pt idx="3424">
                  <c:v>63.871099999999998</c:v>
                </c:pt>
                <c:pt idx="3425">
                  <c:v>63.917499999999997</c:v>
                </c:pt>
                <c:pt idx="3426">
                  <c:v>63.963700000000003</c:v>
                </c:pt>
                <c:pt idx="3427">
                  <c:v>64.009500000000003</c:v>
                </c:pt>
                <c:pt idx="3428">
                  <c:v>64.055000000000007</c:v>
                </c:pt>
                <c:pt idx="3429">
                  <c:v>64.100200000000001</c:v>
                </c:pt>
                <c:pt idx="3430">
                  <c:v>64.144999999999996</c:v>
                </c:pt>
                <c:pt idx="3431">
                  <c:v>64.189499999999995</c:v>
                </c:pt>
                <c:pt idx="3432">
                  <c:v>64.233699999999999</c:v>
                </c:pt>
                <c:pt idx="3433">
                  <c:v>64.277500000000003</c:v>
                </c:pt>
                <c:pt idx="3434">
                  <c:v>64.320899999999995</c:v>
                </c:pt>
                <c:pt idx="3435">
                  <c:v>64.364099999999993</c:v>
                </c:pt>
                <c:pt idx="3436">
                  <c:v>64.406800000000004</c:v>
                </c:pt>
                <c:pt idx="3437">
                  <c:v>64.449200000000005</c:v>
                </c:pt>
                <c:pt idx="3438">
                  <c:v>64.491299999999995</c:v>
                </c:pt>
                <c:pt idx="3439">
                  <c:v>64.533000000000001</c:v>
                </c:pt>
                <c:pt idx="3440">
                  <c:v>64.574399999999997</c:v>
                </c:pt>
                <c:pt idx="3441">
                  <c:v>64.615399999999994</c:v>
                </c:pt>
                <c:pt idx="3442">
                  <c:v>64.656099999999995</c:v>
                </c:pt>
                <c:pt idx="3443">
                  <c:v>64.696399999999997</c:v>
                </c:pt>
                <c:pt idx="3444">
                  <c:v>64.7363</c:v>
                </c:pt>
                <c:pt idx="3445">
                  <c:v>64.775899999999993</c:v>
                </c:pt>
                <c:pt idx="3446">
                  <c:v>64.815100000000001</c:v>
                </c:pt>
                <c:pt idx="3447">
                  <c:v>64.853999999999999</c:v>
                </c:pt>
                <c:pt idx="3448">
                  <c:v>64.892499999999998</c:v>
                </c:pt>
                <c:pt idx="3449">
                  <c:v>64.930599999999998</c:v>
                </c:pt>
                <c:pt idx="3450">
                  <c:v>64.968400000000003</c:v>
                </c:pt>
                <c:pt idx="3451">
                  <c:v>65.005799999999994</c:v>
                </c:pt>
                <c:pt idx="3452">
                  <c:v>65.0428</c:v>
                </c:pt>
                <c:pt idx="3453">
                  <c:v>65.079499999999996</c:v>
                </c:pt>
                <c:pt idx="3454">
                  <c:v>65.115799999999993</c:v>
                </c:pt>
                <c:pt idx="3455">
                  <c:v>65.151700000000005</c:v>
                </c:pt>
                <c:pt idx="3456">
                  <c:v>65.187200000000004</c:v>
                </c:pt>
                <c:pt idx="3457">
                  <c:v>65.222399999999993</c:v>
                </c:pt>
                <c:pt idx="3458">
                  <c:v>65.257199999999997</c:v>
                </c:pt>
                <c:pt idx="3459">
                  <c:v>65.291600000000003</c:v>
                </c:pt>
                <c:pt idx="3460">
                  <c:v>65.325599999999994</c:v>
                </c:pt>
                <c:pt idx="3461">
                  <c:v>65.359300000000005</c:v>
                </c:pt>
                <c:pt idx="3462">
                  <c:v>65.392499999999998</c:v>
                </c:pt>
                <c:pt idx="3463">
                  <c:v>65.425399999999996</c:v>
                </c:pt>
                <c:pt idx="3464">
                  <c:v>65.457899999999995</c:v>
                </c:pt>
                <c:pt idx="3465">
                  <c:v>65.489999999999995</c:v>
                </c:pt>
                <c:pt idx="3466">
                  <c:v>65.521699999999996</c:v>
                </c:pt>
                <c:pt idx="3467">
                  <c:v>65.553100000000001</c:v>
                </c:pt>
                <c:pt idx="3468">
                  <c:v>65.584000000000003</c:v>
                </c:pt>
                <c:pt idx="3469">
                  <c:v>65.614599999999996</c:v>
                </c:pt>
                <c:pt idx="3470">
                  <c:v>65.6447</c:v>
                </c:pt>
                <c:pt idx="3471">
                  <c:v>65.674499999999995</c:v>
                </c:pt>
                <c:pt idx="3472">
                  <c:v>65.703900000000004</c:v>
                </c:pt>
                <c:pt idx="3473">
                  <c:v>65.732900000000001</c:v>
                </c:pt>
                <c:pt idx="3474">
                  <c:v>65.761499999999998</c:v>
                </c:pt>
                <c:pt idx="3475">
                  <c:v>65.789599999999993</c:v>
                </c:pt>
                <c:pt idx="3476">
                  <c:v>65.817400000000006</c:v>
                </c:pt>
                <c:pt idx="3477">
                  <c:v>65.844800000000006</c:v>
                </c:pt>
                <c:pt idx="3478">
                  <c:v>65.871799999999993</c:v>
                </c:pt>
                <c:pt idx="3479">
                  <c:v>65.898399999999995</c:v>
                </c:pt>
                <c:pt idx="3480">
                  <c:v>65.924599999999998</c:v>
                </c:pt>
                <c:pt idx="3481">
                  <c:v>65.950400000000002</c:v>
                </c:pt>
                <c:pt idx="3482">
                  <c:v>65.975800000000007</c:v>
                </c:pt>
                <c:pt idx="3483">
                  <c:v>66.000799999999998</c:v>
                </c:pt>
                <c:pt idx="3484">
                  <c:v>66.025300000000001</c:v>
                </c:pt>
                <c:pt idx="3485">
                  <c:v>66.049499999999995</c:v>
                </c:pt>
                <c:pt idx="3486">
                  <c:v>66.0732</c:v>
                </c:pt>
                <c:pt idx="3487">
                  <c:v>66.096599999999995</c:v>
                </c:pt>
                <c:pt idx="3488">
                  <c:v>66.119500000000002</c:v>
                </c:pt>
                <c:pt idx="3489">
                  <c:v>66.142099999999999</c:v>
                </c:pt>
                <c:pt idx="3490">
                  <c:v>66.164199999999994</c:v>
                </c:pt>
                <c:pt idx="3491">
                  <c:v>66.185900000000004</c:v>
                </c:pt>
                <c:pt idx="3492">
                  <c:v>66.2072</c:v>
                </c:pt>
                <c:pt idx="3493">
                  <c:v>66.228099999999998</c:v>
                </c:pt>
                <c:pt idx="3494">
                  <c:v>66.248500000000007</c:v>
                </c:pt>
                <c:pt idx="3495">
                  <c:v>66.268600000000006</c:v>
                </c:pt>
                <c:pt idx="3496">
                  <c:v>66.288200000000003</c:v>
                </c:pt>
                <c:pt idx="3497">
                  <c:v>66.307400000000001</c:v>
                </c:pt>
                <c:pt idx="3498">
                  <c:v>66.3262</c:v>
                </c:pt>
                <c:pt idx="3499">
                  <c:v>66.3446</c:v>
                </c:pt>
                <c:pt idx="3500">
                  <c:v>66.3626</c:v>
                </c:pt>
                <c:pt idx="3501">
                  <c:v>66.380099999999999</c:v>
                </c:pt>
                <c:pt idx="3502">
                  <c:v>66.397199999999998</c:v>
                </c:pt>
                <c:pt idx="3503">
                  <c:v>66.413899999999998</c:v>
                </c:pt>
                <c:pt idx="3504">
                  <c:v>66.430199999999999</c:v>
                </c:pt>
                <c:pt idx="3505">
                  <c:v>66.445999999999998</c:v>
                </c:pt>
                <c:pt idx="3506">
                  <c:v>66.461500000000001</c:v>
                </c:pt>
                <c:pt idx="3507">
                  <c:v>66.476500000000001</c:v>
                </c:pt>
                <c:pt idx="3508">
                  <c:v>66.491100000000003</c:v>
                </c:pt>
                <c:pt idx="3509">
                  <c:v>66.505200000000002</c:v>
                </c:pt>
                <c:pt idx="3510">
                  <c:v>66.519000000000005</c:v>
                </c:pt>
                <c:pt idx="3511">
                  <c:v>66.532300000000006</c:v>
                </c:pt>
                <c:pt idx="3512">
                  <c:v>66.545199999999994</c:v>
                </c:pt>
                <c:pt idx="3513">
                  <c:v>66.557599999999994</c:v>
                </c:pt>
                <c:pt idx="3514">
                  <c:v>66.569699999999997</c:v>
                </c:pt>
                <c:pt idx="3515">
                  <c:v>66.581299999999999</c:v>
                </c:pt>
                <c:pt idx="3516">
                  <c:v>66.592399999999998</c:v>
                </c:pt>
                <c:pt idx="3517">
                  <c:v>66.603200000000001</c:v>
                </c:pt>
                <c:pt idx="3518">
                  <c:v>66.613500000000002</c:v>
                </c:pt>
                <c:pt idx="3519">
                  <c:v>66.623400000000004</c:v>
                </c:pt>
                <c:pt idx="3520">
                  <c:v>66.632800000000003</c:v>
                </c:pt>
                <c:pt idx="3521">
                  <c:v>66.641900000000007</c:v>
                </c:pt>
                <c:pt idx="3522">
                  <c:v>66.650499999999994</c:v>
                </c:pt>
                <c:pt idx="3523">
                  <c:v>66.658600000000007</c:v>
                </c:pt>
                <c:pt idx="3524">
                  <c:v>66.666399999999996</c:v>
                </c:pt>
                <c:pt idx="3525">
                  <c:v>66.673699999999997</c:v>
                </c:pt>
                <c:pt idx="3526">
                  <c:v>66.680499999999995</c:v>
                </c:pt>
                <c:pt idx="3527">
                  <c:v>66.686999999999998</c:v>
                </c:pt>
                <c:pt idx="3528">
                  <c:v>66.692999999999998</c:v>
                </c:pt>
                <c:pt idx="3529">
                  <c:v>66.698599999999999</c:v>
                </c:pt>
                <c:pt idx="3530">
                  <c:v>66.703699999999998</c:v>
                </c:pt>
                <c:pt idx="3531">
                  <c:v>66.708399999999997</c:v>
                </c:pt>
                <c:pt idx="3532">
                  <c:v>66.712699999999998</c:v>
                </c:pt>
                <c:pt idx="3533">
                  <c:v>66.7166</c:v>
                </c:pt>
                <c:pt idx="3534">
                  <c:v>66.72</c:v>
                </c:pt>
                <c:pt idx="3535">
                  <c:v>66.722899999999996</c:v>
                </c:pt>
                <c:pt idx="3536">
                  <c:v>66.725499999999997</c:v>
                </c:pt>
                <c:pt idx="3537">
                  <c:v>66.727599999999995</c:v>
                </c:pt>
                <c:pt idx="3538">
                  <c:v>66.729299999999995</c:v>
                </c:pt>
                <c:pt idx="3539">
                  <c:v>66.730500000000006</c:v>
                </c:pt>
                <c:pt idx="3540">
                  <c:v>66.731300000000005</c:v>
                </c:pt>
                <c:pt idx="3541">
                  <c:v>66.731700000000004</c:v>
                </c:pt>
                <c:pt idx="3542">
                  <c:v>66.731700000000004</c:v>
                </c:pt>
                <c:pt idx="3543">
                  <c:v>66.731200000000001</c:v>
                </c:pt>
                <c:pt idx="3544">
                  <c:v>66.730199999999996</c:v>
                </c:pt>
                <c:pt idx="3545">
                  <c:v>66.728899999999996</c:v>
                </c:pt>
                <c:pt idx="3546">
                  <c:v>66.727099999999993</c:v>
                </c:pt>
                <c:pt idx="3547">
                  <c:v>66.724900000000005</c:v>
                </c:pt>
                <c:pt idx="3548">
                  <c:v>66.722200000000001</c:v>
                </c:pt>
                <c:pt idx="3549">
                  <c:v>66.719099999999997</c:v>
                </c:pt>
                <c:pt idx="3550">
                  <c:v>66.715599999999995</c:v>
                </c:pt>
                <c:pt idx="3551">
                  <c:v>66.711600000000004</c:v>
                </c:pt>
                <c:pt idx="3552">
                  <c:v>66.707300000000004</c:v>
                </c:pt>
                <c:pt idx="3553">
                  <c:v>66.702399999999997</c:v>
                </c:pt>
                <c:pt idx="3554">
                  <c:v>66.697199999999995</c:v>
                </c:pt>
                <c:pt idx="3555">
                  <c:v>66.691500000000005</c:v>
                </c:pt>
                <c:pt idx="3556">
                  <c:v>66.685400000000001</c:v>
                </c:pt>
                <c:pt idx="3557">
                  <c:v>66.678799999999995</c:v>
                </c:pt>
                <c:pt idx="3558">
                  <c:v>66.671800000000005</c:v>
                </c:pt>
                <c:pt idx="3559">
                  <c:v>66.664400000000001</c:v>
                </c:pt>
                <c:pt idx="3560">
                  <c:v>66.656599999999997</c:v>
                </c:pt>
                <c:pt idx="3561">
                  <c:v>66.648300000000006</c:v>
                </c:pt>
                <c:pt idx="3562">
                  <c:v>66.639600000000002</c:v>
                </c:pt>
                <c:pt idx="3563">
                  <c:v>66.630399999999995</c:v>
                </c:pt>
                <c:pt idx="3564">
                  <c:v>66.620900000000006</c:v>
                </c:pt>
                <c:pt idx="3565">
                  <c:v>66.610900000000001</c:v>
                </c:pt>
                <c:pt idx="3566">
                  <c:v>66.600499999999997</c:v>
                </c:pt>
                <c:pt idx="3567">
                  <c:v>66.589600000000004</c:v>
                </c:pt>
                <c:pt idx="3568">
                  <c:v>66.578299999999999</c:v>
                </c:pt>
                <c:pt idx="3569">
                  <c:v>66.566599999999994</c:v>
                </c:pt>
                <c:pt idx="3570">
                  <c:v>66.554500000000004</c:v>
                </c:pt>
                <c:pt idx="3571">
                  <c:v>66.541899999999998</c:v>
                </c:pt>
                <c:pt idx="3572">
                  <c:v>66.528899999999993</c:v>
                </c:pt>
                <c:pt idx="3573">
                  <c:v>66.515500000000003</c:v>
                </c:pt>
                <c:pt idx="3574">
                  <c:v>66.5017</c:v>
                </c:pt>
                <c:pt idx="3575">
                  <c:v>66.487399999999994</c:v>
                </c:pt>
                <c:pt idx="3576">
                  <c:v>66.472700000000003</c:v>
                </c:pt>
                <c:pt idx="3577">
                  <c:v>66.457599999999999</c:v>
                </c:pt>
                <c:pt idx="3578">
                  <c:v>66.442099999999996</c:v>
                </c:pt>
                <c:pt idx="3579">
                  <c:v>66.426100000000005</c:v>
                </c:pt>
                <c:pt idx="3580">
                  <c:v>66.409700000000001</c:v>
                </c:pt>
                <c:pt idx="3581">
                  <c:v>66.392899999999997</c:v>
                </c:pt>
                <c:pt idx="3582">
                  <c:v>66.375699999999995</c:v>
                </c:pt>
                <c:pt idx="3583">
                  <c:v>66.358099999999993</c:v>
                </c:pt>
                <c:pt idx="3584">
                  <c:v>66.34</c:v>
                </c:pt>
                <c:pt idx="3585">
                  <c:v>66.3215</c:v>
                </c:pt>
                <c:pt idx="3586">
                  <c:v>66.302599999999998</c:v>
                </c:pt>
                <c:pt idx="3587">
                  <c:v>66.283299999999997</c:v>
                </c:pt>
                <c:pt idx="3588">
                  <c:v>66.263599999999997</c:v>
                </c:pt>
                <c:pt idx="3589">
                  <c:v>66.243399999999994</c:v>
                </c:pt>
                <c:pt idx="3590">
                  <c:v>66.222899999999996</c:v>
                </c:pt>
                <c:pt idx="3591">
                  <c:v>66.201899999999995</c:v>
                </c:pt>
                <c:pt idx="3592">
                  <c:v>66.180499999999995</c:v>
                </c:pt>
                <c:pt idx="3593">
                  <c:v>66.158699999999996</c:v>
                </c:pt>
                <c:pt idx="3594">
                  <c:v>66.136499999999998</c:v>
                </c:pt>
                <c:pt idx="3595">
                  <c:v>66.113900000000001</c:v>
                </c:pt>
                <c:pt idx="3596">
                  <c:v>66.090900000000005</c:v>
                </c:pt>
                <c:pt idx="3597">
                  <c:v>66.067400000000006</c:v>
                </c:pt>
                <c:pt idx="3598">
                  <c:v>66.043599999999998</c:v>
                </c:pt>
                <c:pt idx="3599">
                  <c:v>66.019300000000001</c:v>
                </c:pt>
              </c:numCache>
            </c:numRef>
          </c:val>
          <c:smooth val="0"/>
          <c:extLst>
            <c:ext xmlns:c16="http://schemas.microsoft.com/office/drawing/2014/chart" uri="{C3380CC4-5D6E-409C-BE32-E72D297353CC}">
              <c16:uniqueId val="{00000000-F13C-4ED9-8A2A-C532F344B968}"/>
            </c:ext>
          </c:extLst>
        </c:ser>
        <c:dLbls>
          <c:showLegendKey val="0"/>
          <c:showVal val="0"/>
          <c:showCatName val="0"/>
          <c:showSerName val="0"/>
          <c:showPercent val="0"/>
          <c:showBubbleSize val="0"/>
        </c:dLbls>
        <c:smooth val="0"/>
        <c:axId val="329826304"/>
        <c:axId val="329828224"/>
      </c:lineChart>
      <c:catAx>
        <c:axId val="329826304"/>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ru-RU" sz="1000" b="1" i="0" baseline="0">
                    <a:effectLst/>
                    <a:latin typeface="Times New Roman" panose="02020603050405020304" pitchFamily="18" charset="0"/>
                    <a:cs typeface="Times New Roman" panose="02020603050405020304" pitchFamily="18" charset="0"/>
                  </a:rPr>
                  <a:t>Угол, фиксирующий поворот плоскости γ, </a:t>
                </a:r>
                <a:r>
                  <a:rPr lang="en-US" sz="1000" b="1" i="0" baseline="0">
                    <a:effectLst/>
                    <a:latin typeface="Times New Roman" panose="02020603050405020304" pitchFamily="18" charset="0"/>
                    <a:cs typeface="Times New Roman" panose="02020603050405020304" pitchFamily="18" charset="0"/>
                  </a:rPr>
                  <a:t>[</a:t>
                </a:r>
                <a:r>
                  <a:rPr lang="ru-RU" sz="1000" b="1" i="0" baseline="0">
                    <a:effectLst/>
                    <a:latin typeface="Times New Roman" panose="02020603050405020304" pitchFamily="18" charset="0"/>
                    <a:cs typeface="Times New Roman" panose="02020603050405020304" pitchFamily="18" charset="0"/>
                  </a:rPr>
                  <a:t>градусы</a:t>
                </a:r>
                <a:r>
                  <a:rPr lang="en-US" sz="1000" b="1" i="0" baseline="0">
                    <a:effectLst/>
                    <a:latin typeface="Times New Roman" panose="02020603050405020304" pitchFamily="18" charset="0"/>
                    <a:cs typeface="Times New Roman" panose="02020603050405020304" pitchFamily="18" charset="0"/>
                  </a:rPr>
                  <a:t>]</a:t>
                </a:r>
                <a:r>
                  <a:rPr lang="ru-RU" sz="1000" b="1" i="0" baseline="0">
                    <a:effectLst/>
                    <a:latin typeface="Times New Roman" panose="02020603050405020304" pitchFamily="18" charset="0"/>
                    <a:cs typeface="Times New Roman" panose="02020603050405020304" pitchFamily="18" charset="0"/>
                  </a:rPr>
                  <a:t> </a:t>
                </a:r>
                <a:endParaRPr lang="ru-RU" sz="1000">
                  <a:effectLst/>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9828224"/>
        <c:crosses val="autoZero"/>
        <c:auto val="1"/>
        <c:lblAlgn val="ctr"/>
        <c:lblOffset val="100"/>
        <c:tickLblSkip val="100"/>
        <c:noMultiLvlLbl val="0"/>
      </c:catAx>
      <c:valAx>
        <c:axId val="329828224"/>
        <c:scaling>
          <c:orientation val="minMax"/>
          <c:max val="70"/>
        </c:scaling>
        <c:delete val="0"/>
        <c:axPos val="l"/>
        <c:majorGridlines>
          <c:spPr>
            <a:ln w="9525" cap="flat" cmpd="sng" algn="ctr">
              <a:solidFill>
                <a:schemeClr val="tx1">
                  <a:lumMod val="15000"/>
                  <a:lumOff val="85000"/>
                </a:schemeClr>
              </a:solidFill>
              <a:round/>
            </a:ln>
            <a:effectLst/>
          </c:spPr>
        </c:majorGridlines>
        <c:title>
          <c:tx>
            <c:rich>
              <a:bodyPr/>
              <a:lstStyle/>
              <a:p>
                <a:pPr>
                  <a:defRPr>
                    <a:latin typeface="Times New Roman" panose="02020603050405020304" pitchFamily="18" charset="0"/>
                    <a:cs typeface="Times New Roman" panose="02020603050405020304" pitchFamily="18" charset="0"/>
                  </a:defRPr>
                </a:pPr>
                <a:r>
                  <a:rPr lang="ru-RU">
                    <a:latin typeface="Times New Roman" panose="02020603050405020304" pitchFamily="18" charset="0"/>
                    <a:cs typeface="Times New Roman" panose="02020603050405020304" pitchFamily="18" charset="0"/>
                  </a:rPr>
                  <a:t>Радиус афелий</a:t>
                </a:r>
                <a:r>
                  <a:rPr lang="ru-RU" baseline="0">
                    <a:latin typeface="Times New Roman" panose="02020603050405020304" pitchFamily="18" charset="0"/>
                    <a:cs typeface="Times New Roman" panose="02020603050405020304" pitchFamily="18" charset="0"/>
                  </a:rPr>
                  <a:t>, </a:t>
                </a:r>
                <a:r>
                  <a:rPr lang="en-US" baseline="0">
                    <a:latin typeface="Times New Roman" panose="02020603050405020304" pitchFamily="18" charset="0"/>
                    <a:cs typeface="Times New Roman" panose="02020603050405020304" pitchFamily="18" charset="0"/>
                  </a:rPr>
                  <a:t>[a.e.]</a:t>
                </a:r>
                <a:endParaRPr lang="ru-RU">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9826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solidFill>
                  <a:sysClr val="windowText" lastClr="000000"/>
                </a:solidFill>
                <a:latin typeface="Times New Roman" panose="02020603050405020304" pitchFamily="18" charset="0"/>
                <a:cs typeface="Times New Roman" panose="02020603050405020304" pitchFamily="18" charset="0"/>
              </a:rPr>
              <a:t>V</a:t>
            </a:r>
            <a:r>
              <a:rPr lang="en-US" baseline="-25000">
                <a:solidFill>
                  <a:sysClr val="windowText" lastClr="000000"/>
                </a:solidFill>
                <a:latin typeface="Times New Roman" panose="02020603050405020304" pitchFamily="18" charset="0"/>
                <a:cs typeface="Times New Roman" panose="02020603050405020304" pitchFamily="18" charset="0"/>
              </a:rPr>
              <a:t>helio</a:t>
            </a:r>
            <a:endParaRPr lang="en-US">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lineChart>
        <c:grouping val="standard"/>
        <c:varyColors val="0"/>
        <c:ser>
          <c:idx val="0"/>
          <c:order val="0"/>
          <c:tx>
            <c:strRef>
              <c:f>Лист1!$N$1</c:f>
              <c:strCache>
                <c:ptCount val="1"/>
                <c:pt idx="0">
                  <c:v>V_grav_gel</c:v>
                </c:pt>
              </c:strCache>
            </c:strRef>
          </c:tx>
          <c:spPr>
            <a:ln w="28575" cap="rnd">
              <a:solidFill>
                <a:schemeClr val="accent1"/>
              </a:solidFill>
              <a:round/>
            </a:ln>
            <a:effectLst/>
          </c:spPr>
          <c:marker>
            <c:symbol val="none"/>
          </c:marker>
          <c:cat>
            <c:strRef>
              <c:f>Лист1!$A:$A</c:f>
              <c:strCache>
                <c:ptCount val="3601"/>
                <c:pt idx="0">
                  <c:v>0</c:v>
                </c:pt>
                <c:pt idx="1">
                  <c:v>0,1</c:v>
                </c:pt>
                <c:pt idx="2">
                  <c:v>0,2</c:v>
                </c:pt>
                <c:pt idx="3">
                  <c:v>0,3</c:v>
                </c:pt>
                <c:pt idx="4">
                  <c:v>0,4</c:v>
                </c:pt>
                <c:pt idx="5">
                  <c:v>0,5</c:v>
                </c:pt>
                <c:pt idx="6">
                  <c:v>0,6</c:v>
                </c:pt>
                <c:pt idx="7">
                  <c:v>0,7</c:v>
                </c:pt>
                <c:pt idx="8">
                  <c:v>0,8</c:v>
                </c:pt>
                <c:pt idx="9">
                  <c:v>0,9</c:v>
                </c:pt>
                <c:pt idx="10">
                  <c:v>1</c:v>
                </c:pt>
                <c:pt idx="11">
                  <c:v>1,1</c:v>
                </c:pt>
                <c:pt idx="12">
                  <c:v>1,2</c:v>
                </c:pt>
                <c:pt idx="13">
                  <c:v>1,3</c:v>
                </c:pt>
                <c:pt idx="14">
                  <c:v>1,4</c:v>
                </c:pt>
                <c:pt idx="15">
                  <c:v>1,5</c:v>
                </c:pt>
                <c:pt idx="16">
                  <c:v>1,6</c:v>
                </c:pt>
                <c:pt idx="17">
                  <c:v>1,7</c:v>
                </c:pt>
                <c:pt idx="18">
                  <c:v>1,8</c:v>
                </c:pt>
                <c:pt idx="19">
                  <c:v>1,9</c:v>
                </c:pt>
                <c:pt idx="20">
                  <c:v>2</c:v>
                </c:pt>
                <c:pt idx="21">
                  <c:v>2,1</c:v>
                </c:pt>
                <c:pt idx="22">
                  <c:v>2,2</c:v>
                </c:pt>
                <c:pt idx="23">
                  <c:v>2,3</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4,1</c:v>
                </c:pt>
                <c:pt idx="42">
                  <c:v>4,2</c:v>
                </c:pt>
                <c:pt idx="43">
                  <c:v>4,3</c:v>
                </c:pt>
                <c:pt idx="44">
                  <c:v>4,4</c:v>
                </c:pt>
                <c:pt idx="45">
                  <c:v>4,5</c:v>
                </c:pt>
                <c:pt idx="46">
                  <c:v>4,6</c:v>
                </c:pt>
                <c:pt idx="47">
                  <c:v>4,7</c:v>
                </c:pt>
                <c:pt idx="48">
                  <c:v>4,8</c:v>
                </c:pt>
                <c:pt idx="49">
                  <c:v>4,9</c:v>
                </c:pt>
                <c:pt idx="50">
                  <c:v>5</c:v>
                </c:pt>
                <c:pt idx="51">
                  <c:v>5,1</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8,2</c:v>
                </c:pt>
                <c:pt idx="83">
                  <c:v>8,3</c:v>
                </c:pt>
                <c:pt idx="84">
                  <c:v>8,4</c:v>
                </c:pt>
                <c:pt idx="85">
                  <c:v>8,5</c:v>
                </c:pt>
                <c:pt idx="86">
                  <c:v>8,6</c:v>
                </c:pt>
                <c:pt idx="87">
                  <c:v>8,7</c:v>
                </c:pt>
                <c:pt idx="88">
                  <c:v>8,8</c:v>
                </c:pt>
                <c:pt idx="89">
                  <c:v>8,9</c:v>
                </c:pt>
                <c:pt idx="90">
                  <c:v>9</c:v>
                </c:pt>
                <c:pt idx="91">
                  <c:v>9,1</c:v>
                </c:pt>
                <c:pt idx="92">
                  <c:v>9,2</c:v>
                </c:pt>
                <c:pt idx="93">
                  <c:v>9,3</c:v>
                </c:pt>
                <c:pt idx="94">
                  <c:v>9,4</c:v>
                </c:pt>
                <c:pt idx="95">
                  <c:v>9,5</c:v>
                </c:pt>
                <c:pt idx="96">
                  <c:v>9,6</c:v>
                </c:pt>
                <c:pt idx="97">
                  <c:v>9,7</c:v>
                </c:pt>
                <c:pt idx="98">
                  <c:v>9,8</c:v>
                </c:pt>
                <c:pt idx="99">
                  <c:v>9,9</c:v>
                </c:pt>
                <c:pt idx="100">
                  <c:v>10</c:v>
                </c:pt>
                <c:pt idx="101">
                  <c:v>10,1</c:v>
                </c:pt>
                <c:pt idx="102">
                  <c:v>10,2</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c:v>
                </c:pt>
                <c:pt idx="162">
                  <c:v>16,2</c:v>
                </c:pt>
                <c:pt idx="163">
                  <c:v>16,3</c:v>
                </c:pt>
                <c:pt idx="164">
                  <c:v>16,4</c:v>
                </c:pt>
                <c:pt idx="165">
                  <c:v>16,5</c:v>
                </c:pt>
                <c:pt idx="166">
                  <c:v>16,6</c:v>
                </c:pt>
                <c:pt idx="167">
                  <c:v>16,7</c:v>
                </c:pt>
                <c:pt idx="168">
                  <c:v>16,8</c:v>
                </c:pt>
                <c:pt idx="169">
                  <c:v>16,9</c:v>
                </c:pt>
                <c:pt idx="170">
                  <c:v>17</c:v>
                </c:pt>
                <c:pt idx="171">
                  <c:v>17,1</c:v>
                </c:pt>
                <c:pt idx="172">
                  <c:v>17,2</c:v>
                </c:pt>
                <c:pt idx="173">
                  <c:v>17,3</c:v>
                </c:pt>
                <c:pt idx="174">
                  <c:v>17,4</c:v>
                </c:pt>
                <c:pt idx="175">
                  <c:v>17,5</c:v>
                </c:pt>
                <c:pt idx="176">
                  <c:v>17,6</c:v>
                </c:pt>
                <c:pt idx="177">
                  <c:v>17,7</c:v>
                </c:pt>
                <c:pt idx="178">
                  <c:v>17,8</c:v>
                </c:pt>
                <c:pt idx="179">
                  <c:v>17,9</c:v>
                </c:pt>
                <c:pt idx="180">
                  <c:v>18</c:v>
                </c:pt>
                <c:pt idx="181">
                  <c:v>18,1</c:v>
                </c:pt>
                <c:pt idx="182">
                  <c:v>18,2</c:v>
                </c:pt>
                <c:pt idx="183">
                  <c:v>18,3</c:v>
                </c:pt>
                <c:pt idx="184">
                  <c:v>18,4</c:v>
                </c:pt>
                <c:pt idx="185">
                  <c:v>18,5</c:v>
                </c:pt>
                <c:pt idx="186">
                  <c:v>18,6</c:v>
                </c:pt>
                <c:pt idx="187">
                  <c:v>18,7</c:v>
                </c:pt>
                <c:pt idx="188">
                  <c:v>18,8</c:v>
                </c:pt>
                <c:pt idx="189">
                  <c:v>18,9</c:v>
                </c:pt>
                <c:pt idx="190">
                  <c:v>19</c:v>
                </c:pt>
                <c:pt idx="191">
                  <c:v>19,1</c:v>
                </c:pt>
                <c:pt idx="192">
                  <c:v>19,2</c:v>
                </c:pt>
                <c:pt idx="193">
                  <c:v>19,3</c:v>
                </c:pt>
                <c:pt idx="194">
                  <c:v>19,4</c:v>
                </c:pt>
                <c:pt idx="195">
                  <c:v>19,5</c:v>
                </c:pt>
                <c:pt idx="196">
                  <c:v>19,6</c:v>
                </c:pt>
                <c:pt idx="197">
                  <c:v>19,7</c:v>
                </c:pt>
                <c:pt idx="198">
                  <c:v>19,8</c:v>
                </c:pt>
                <c:pt idx="199">
                  <c:v>19,9</c:v>
                </c:pt>
                <c:pt idx="200">
                  <c:v>20</c:v>
                </c:pt>
                <c:pt idx="201">
                  <c:v>20,1</c:v>
                </c:pt>
                <c:pt idx="202">
                  <c:v>20,2</c:v>
                </c:pt>
                <c:pt idx="203">
                  <c:v>20,3</c:v>
                </c:pt>
                <c:pt idx="204">
                  <c:v>20,4</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c:v>
                </c:pt>
                <c:pt idx="323">
                  <c:v>32,3</c:v>
                </c:pt>
                <c:pt idx="324">
                  <c:v>32,4</c:v>
                </c:pt>
                <c:pt idx="325">
                  <c:v>32,5</c:v>
                </c:pt>
                <c:pt idx="326">
                  <c:v>32,6</c:v>
                </c:pt>
                <c:pt idx="327">
                  <c:v>32,7</c:v>
                </c:pt>
                <c:pt idx="328">
                  <c:v>32,8</c:v>
                </c:pt>
                <c:pt idx="329">
                  <c:v>32,9</c:v>
                </c:pt>
                <c:pt idx="330">
                  <c:v>33</c:v>
                </c:pt>
                <c:pt idx="331">
                  <c:v>33,1</c:v>
                </c:pt>
                <c:pt idx="332">
                  <c:v>33,2</c:v>
                </c:pt>
                <c:pt idx="333">
                  <c:v>33,3</c:v>
                </c:pt>
                <c:pt idx="334">
                  <c:v>33,4</c:v>
                </c:pt>
                <c:pt idx="335">
                  <c:v>33,5</c:v>
                </c:pt>
                <c:pt idx="336">
                  <c:v>33,6</c:v>
                </c:pt>
                <c:pt idx="337">
                  <c:v>33,7</c:v>
                </c:pt>
                <c:pt idx="338">
                  <c:v>33,8</c:v>
                </c:pt>
                <c:pt idx="339">
                  <c:v>33,9</c:v>
                </c:pt>
                <c:pt idx="340">
                  <c:v>34</c:v>
                </c:pt>
                <c:pt idx="341">
                  <c:v>34,1</c:v>
                </c:pt>
                <c:pt idx="342">
                  <c:v>34,2</c:v>
                </c:pt>
                <c:pt idx="343">
                  <c:v>34,3</c:v>
                </c:pt>
                <c:pt idx="344">
                  <c:v>34,4</c:v>
                </c:pt>
                <c:pt idx="345">
                  <c:v>34,5</c:v>
                </c:pt>
                <c:pt idx="346">
                  <c:v>34,6</c:v>
                </c:pt>
                <c:pt idx="347">
                  <c:v>34,7</c:v>
                </c:pt>
                <c:pt idx="348">
                  <c:v>34,8</c:v>
                </c:pt>
                <c:pt idx="349">
                  <c:v>34,9</c:v>
                </c:pt>
                <c:pt idx="350">
                  <c:v>35</c:v>
                </c:pt>
                <c:pt idx="351">
                  <c:v>35,1</c:v>
                </c:pt>
                <c:pt idx="352">
                  <c:v>35,2</c:v>
                </c:pt>
                <c:pt idx="353">
                  <c:v>35,3</c:v>
                </c:pt>
                <c:pt idx="354">
                  <c:v>35,4</c:v>
                </c:pt>
                <c:pt idx="355">
                  <c:v>35,5</c:v>
                </c:pt>
                <c:pt idx="356">
                  <c:v>35,6</c:v>
                </c:pt>
                <c:pt idx="357">
                  <c:v>35,7</c:v>
                </c:pt>
                <c:pt idx="358">
                  <c:v>35,8</c:v>
                </c:pt>
                <c:pt idx="359">
                  <c:v>35,9</c:v>
                </c:pt>
                <c:pt idx="360">
                  <c:v>36</c:v>
                </c:pt>
                <c:pt idx="361">
                  <c:v>36,1</c:v>
                </c:pt>
                <c:pt idx="362">
                  <c:v>36,2</c:v>
                </c:pt>
                <c:pt idx="363">
                  <c:v>36,3</c:v>
                </c:pt>
                <c:pt idx="364">
                  <c:v>36,4</c:v>
                </c:pt>
                <c:pt idx="365">
                  <c:v>36,5</c:v>
                </c:pt>
                <c:pt idx="366">
                  <c:v>36,6</c:v>
                </c:pt>
                <c:pt idx="367">
                  <c:v>36,7</c:v>
                </c:pt>
                <c:pt idx="368">
                  <c:v>36,8</c:v>
                </c:pt>
                <c:pt idx="369">
                  <c:v>36,9</c:v>
                </c:pt>
                <c:pt idx="370">
                  <c:v>37</c:v>
                </c:pt>
                <c:pt idx="371">
                  <c:v>37,1</c:v>
                </c:pt>
                <c:pt idx="372">
                  <c:v>37,2</c:v>
                </c:pt>
                <c:pt idx="373">
                  <c:v>37,3</c:v>
                </c:pt>
                <c:pt idx="374">
                  <c:v>37,4</c:v>
                </c:pt>
                <c:pt idx="375">
                  <c:v>37,5</c:v>
                </c:pt>
                <c:pt idx="376">
                  <c:v>37,6</c:v>
                </c:pt>
                <c:pt idx="377">
                  <c:v>37,7</c:v>
                </c:pt>
                <c:pt idx="378">
                  <c:v>37,8</c:v>
                </c:pt>
                <c:pt idx="379">
                  <c:v>37,9</c:v>
                </c:pt>
                <c:pt idx="380">
                  <c:v>38</c:v>
                </c:pt>
                <c:pt idx="381">
                  <c:v>38,1</c:v>
                </c:pt>
                <c:pt idx="382">
                  <c:v>38,2</c:v>
                </c:pt>
                <c:pt idx="383">
                  <c:v>38,3</c:v>
                </c:pt>
                <c:pt idx="384">
                  <c:v>38,4</c:v>
                </c:pt>
                <c:pt idx="385">
                  <c:v>38,5</c:v>
                </c:pt>
                <c:pt idx="386">
                  <c:v>38,6</c:v>
                </c:pt>
                <c:pt idx="387">
                  <c:v>38,7</c:v>
                </c:pt>
                <c:pt idx="388">
                  <c:v>38,8</c:v>
                </c:pt>
                <c:pt idx="389">
                  <c:v>38,9</c:v>
                </c:pt>
                <c:pt idx="390">
                  <c:v>39</c:v>
                </c:pt>
                <c:pt idx="391">
                  <c:v>39,1</c:v>
                </c:pt>
                <c:pt idx="392">
                  <c:v>39,2</c:v>
                </c:pt>
                <c:pt idx="393">
                  <c:v>39,3</c:v>
                </c:pt>
                <c:pt idx="394">
                  <c:v>39,4</c:v>
                </c:pt>
                <c:pt idx="395">
                  <c:v>39,5</c:v>
                </c:pt>
                <c:pt idx="396">
                  <c:v>39,6</c:v>
                </c:pt>
                <c:pt idx="397">
                  <c:v>39,7</c:v>
                </c:pt>
                <c:pt idx="398">
                  <c:v>39,8</c:v>
                </c:pt>
                <c:pt idx="399">
                  <c:v>39,9</c:v>
                </c:pt>
                <c:pt idx="400">
                  <c:v>40</c:v>
                </c:pt>
                <c:pt idx="401">
                  <c:v>40,1</c:v>
                </c:pt>
                <c:pt idx="402">
                  <c:v>40,2</c:v>
                </c:pt>
                <c:pt idx="403">
                  <c:v>40,3</c:v>
                </c:pt>
                <c:pt idx="404">
                  <c:v>40,4</c:v>
                </c:pt>
                <c:pt idx="405">
                  <c:v>40,5</c:v>
                </c:pt>
                <c:pt idx="406">
                  <c:v>40,6</c:v>
                </c:pt>
                <c:pt idx="407">
                  <c:v>40,7</c:v>
                </c:pt>
                <c:pt idx="408">
                  <c:v>40,8</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64,1</c:v>
                </c:pt>
                <c:pt idx="642">
                  <c:v>64,2</c:v>
                </c:pt>
                <c:pt idx="643">
                  <c:v>64,3</c:v>
                </c:pt>
                <c:pt idx="644">
                  <c:v>64,4</c:v>
                </c:pt>
                <c:pt idx="645">
                  <c:v>64,5</c:v>
                </c:pt>
                <c:pt idx="646">
                  <c:v>64,6</c:v>
                </c:pt>
                <c:pt idx="647">
                  <c:v>64,7</c:v>
                </c:pt>
                <c:pt idx="648">
                  <c:v>64,8</c:v>
                </c:pt>
                <c:pt idx="649">
                  <c:v>64,9</c:v>
                </c:pt>
                <c:pt idx="650">
                  <c:v>65</c:v>
                </c:pt>
                <c:pt idx="651">
                  <c:v>65,1</c:v>
                </c:pt>
                <c:pt idx="652">
                  <c:v>65,2</c:v>
                </c:pt>
                <c:pt idx="653">
                  <c:v>65,3</c:v>
                </c:pt>
                <c:pt idx="654">
                  <c:v>65,4</c:v>
                </c:pt>
                <c:pt idx="655">
                  <c:v>65,5</c:v>
                </c:pt>
                <c:pt idx="656">
                  <c:v>65,6</c:v>
                </c:pt>
                <c:pt idx="657">
                  <c:v>65,7</c:v>
                </c:pt>
                <c:pt idx="658">
                  <c:v>65,8</c:v>
                </c:pt>
                <c:pt idx="659">
                  <c:v>65,9</c:v>
                </c:pt>
                <c:pt idx="660">
                  <c:v>66</c:v>
                </c:pt>
                <c:pt idx="661">
                  <c:v>66,1</c:v>
                </c:pt>
                <c:pt idx="662">
                  <c:v>66,2</c:v>
                </c:pt>
                <c:pt idx="663">
                  <c:v>66,3</c:v>
                </c:pt>
                <c:pt idx="664">
                  <c:v>66,4</c:v>
                </c:pt>
                <c:pt idx="665">
                  <c:v>66,5</c:v>
                </c:pt>
                <c:pt idx="666">
                  <c:v>66,6</c:v>
                </c:pt>
                <c:pt idx="667">
                  <c:v>66,7</c:v>
                </c:pt>
                <c:pt idx="668">
                  <c:v>66,8</c:v>
                </c:pt>
                <c:pt idx="669">
                  <c:v>66,9</c:v>
                </c:pt>
                <c:pt idx="670">
                  <c:v>67</c:v>
                </c:pt>
                <c:pt idx="671">
                  <c:v>67,1</c:v>
                </c:pt>
                <c:pt idx="672">
                  <c:v>67,2</c:v>
                </c:pt>
                <c:pt idx="673">
                  <c:v>67,3</c:v>
                </c:pt>
                <c:pt idx="674">
                  <c:v>67,4</c:v>
                </c:pt>
                <c:pt idx="675">
                  <c:v>67,5</c:v>
                </c:pt>
                <c:pt idx="676">
                  <c:v>67,6</c:v>
                </c:pt>
                <c:pt idx="677">
                  <c:v>67,7</c:v>
                </c:pt>
                <c:pt idx="678">
                  <c:v>67,8</c:v>
                </c:pt>
                <c:pt idx="679">
                  <c:v>67,9</c:v>
                </c:pt>
                <c:pt idx="680">
                  <c:v>68</c:v>
                </c:pt>
                <c:pt idx="681">
                  <c:v>68,1</c:v>
                </c:pt>
                <c:pt idx="682">
                  <c:v>68,2</c:v>
                </c:pt>
                <c:pt idx="683">
                  <c:v>68,3</c:v>
                </c:pt>
                <c:pt idx="684">
                  <c:v>68,4</c:v>
                </c:pt>
                <c:pt idx="685">
                  <c:v>68,5</c:v>
                </c:pt>
                <c:pt idx="686">
                  <c:v>68,6</c:v>
                </c:pt>
                <c:pt idx="687">
                  <c:v>68,7</c:v>
                </c:pt>
                <c:pt idx="688">
                  <c:v>68,8</c:v>
                </c:pt>
                <c:pt idx="689">
                  <c:v>68,9</c:v>
                </c:pt>
                <c:pt idx="690">
                  <c:v>69</c:v>
                </c:pt>
                <c:pt idx="691">
                  <c:v>69,1</c:v>
                </c:pt>
                <c:pt idx="692">
                  <c:v>69,2</c:v>
                </c:pt>
                <c:pt idx="693">
                  <c:v>69,3</c:v>
                </c:pt>
                <c:pt idx="694">
                  <c:v>69,4</c:v>
                </c:pt>
                <c:pt idx="695">
                  <c:v>69,5</c:v>
                </c:pt>
                <c:pt idx="696">
                  <c:v>69,6</c:v>
                </c:pt>
                <c:pt idx="697">
                  <c:v>69,7</c:v>
                </c:pt>
                <c:pt idx="698">
                  <c:v>69,8</c:v>
                </c:pt>
                <c:pt idx="699">
                  <c:v>69,9</c:v>
                </c:pt>
                <c:pt idx="700">
                  <c:v>70</c:v>
                </c:pt>
                <c:pt idx="701">
                  <c:v>70,1</c:v>
                </c:pt>
                <c:pt idx="702">
                  <c:v>70,2</c:v>
                </c:pt>
                <c:pt idx="703">
                  <c:v>70,3</c:v>
                </c:pt>
                <c:pt idx="704">
                  <c:v>70,4</c:v>
                </c:pt>
                <c:pt idx="705">
                  <c:v>70,5</c:v>
                </c:pt>
                <c:pt idx="706">
                  <c:v>70,6</c:v>
                </c:pt>
                <c:pt idx="707">
                  <c:v>70,7</c:v>
                </c:pt>
                <c:pt idx="708">
                  <c:v>70,8</c:v>
                </c:pt>
                <c:pt idx="709">
                  <c:v>70,9</c:v>
                </c:pt>
                <c:pt idx="710">
                  <c:v>71</c:v>
                </c:pt>
                <c:pt idx="711">
                  <c:v>71,1</c:v>
                </c:pt>
                <c:pt idx="712">
                  <c:v>71,2</c:v>
                </c:pt>
                <c:pt idx="713">
                  <c:v>71,3</c:v>
                </c:pt>
                <c:pt idx="714">
                  <c:v>71,4</c:v>
                </c:pt>
                <c:pt idx="715">
                  <c:v>71,5</c:v>
                </c:pt>
                <c:pt idx="716">
                  <c:v>71,6</c:v>
                </c:pt>
                <c:pt idx="717">
                  <c:v>71,7</c:v>
                </c:pt>
                <c:pt idx="718">
                  <c:v>71,8</c:v>
                </c:pt>
                <c:pt idx="719">
                  <c:v>71,9</c:v>
                </c:pt>
                <c:pt idx="720">
                  <c:v>72</c:v>
                </c:pt>
                <c:pt idx="721">
                  <c:v>72,1</c:v>
                </c:pt>
                <c:pt idx="722">
                  <c:v>72,2</c:v>
                </c:pt>
                <c:pt idx="723">
                  <c:v>72,3</c:v>
                </c:pt>
                <c:pt idx="724">
                  <c:v>72,4</c:v>
                </c:pt>
                <c:pt idx="725">
                  <c:v>72,5</c:v>
                </c:pt>
                <c:pt idx="726">
                  <c:v>72,6</c:v>
                </c:pt>
                <c:pt idx="727">
                  <c:v>72,7</c:v>
                </c:pt>
                <c:pt idx="728">
                  <c:v>72,8</c:v>
                </c:pt>
                <c:pt idx="729">
                  <c:v>72,9</c:v>
                </c:pt>
                <c:pt idx="730">
                  <c:v>73</c:v>
                </c:pt>
                <c:pt idx="731">
                  <c:v>73,1</c:v>
                </c:pt>
                <c:pt idx="732">
                  <c:v>73,2</c:v>
                </c:pt>
                <c:pt idx="733">
                  <c:v>73,3</c:v>
                </c:pt>
                <c:pt idx="734">
                  <c:v>73,4</c:v>
                </c:pt>
                <c:pt idx="735">
                  <c:v>73,5</c:v>
                </c:pt>
                <c:pt idx="736">
                  <c:v>73,6</c:v>
                </c:pt>
                <c:pt idx="737">
                  <c:v>73,7</c:v>
                </c:pt>
                <c:pt idx="738">
                  <c:v>73,8</c:v>
                </c:pt>
                <c:pt idx="739">
                  <c:v>73,9</c:v>
                </c:pt>
                <c:pt idx="740">
                  <c:v>74</c:v>
                </c:pt>
                <c:pt idx="741">
                  <c:v>74,1</c:v>
                </c:pt>
                <c:pt idx="742">
                  <c:v>74,2</c:v>
                </c:pt>
                <c:pt idx="743">
                  <c:v>74,3</c:v>
                </c:pt>
                <c:pt idx="744">
                  <c:v>74,4</c:v>
                </c:pt>
                <c:pt idx="745">
                  <c:v>74,5</c:v>
                </c:pt>
                <c:pt idx="746">
                  <c:v>74,6</c:v>
                </c:pt>
                <c:pt idx="747">
                  <c:v>74,7</c:v>
                </c:pt>
                <c:pt idx="748">
                  <c:v>74,8</c:v>
                </c:pt>
                <c:pt idx="749">
                  <c:v>74,9</c:v>
                </c:pt>
                <c:pt idx="750">
                  <c:v>75</c:v>
                </c:pt>
                <c:pt idx="751">
                  <c:v>75,1</c:v>
                </c:pt>
                <c:pt idx="752">
                  <c:v>75,2</c:v>
                </c:pt>
                <c:pt idx="753">
                  <c:v>75,3</c:v>
                </c:pt>
                <c:pt idx="754">
                  <c:v>75,4</c:v>
                </c:pt>
                <c:pt idx="755">
                  <c:v>75,5</c:v>
                </c:pt>
                <c:pt idx="756">
                  <c:v>75,6</c:v>
                </c:pt>
                <c:pt idx="757">
                  <c:v>75,7</c:v>
                </c:pt>
                <c:pt idx="758">
                  <c:v>75,8</c:v>
                </c:pt>
                <c:pt idx="759">
                  <c:v>75,9</c:v>
                </c:pt>
                <c:pt idx="760">
                  <c:v>76</c:v>
                </c:pt>
                <c:pt idx="761">
                  <c:v>76,1</c:v>
                </c:pt>
                <c:pt idx="762">
                  <c:v>76,2</c:v>
                </c:pt>
                <c:pt idx="763">
                  <c:v>76,3</c:v>
                </c:pt>
                <c:pt idx="764">
                  <c:v>76,4</c:v>
                </c:pt>
                <c:pt idx="765">
                  <c:v>76,5</c:v>
                </c:pt>
                <c:pt idx="766">
                  <c:v>76,6</c:v>
                </c:pt>
                <c:pt idx="767">
                  <c:v>76,7</c:v>
                </c:pt>
                <c:pt idx="768">
                  <c:v>76,8</c:v>
                </c:pt>
                <c:pt idx="769">
                  <c:v>76,9</c:v>
                </c:pt>
                <c:pt idx="770">
                  <c:v>77</c:v>
                </c:pt>
                <c:pt idx="771">
                  <c:v>77,1</c:v>
                </c:pt>
                <c:pt idx="772">
                  <c:v>77,2</c:v>
                </c:pt>
                <c:pt idx="773">
                  <c:v>77,3</c:v>
                </c:pt>
                <c:pt idx="774">
                  <c:v>77,4</c:v>
                </c:pt>
                <c:pt idx="775">
                  <c:v>77,5</c:v>
                </c:pt>
                <c:pt idx="776">
                  <c:v>77,6</c:v>
                </c:pt>
                <c:pt idx="777">
                  <c:v>77,7</c:v>
                </c:pt>
                <c:pt idx="778">
                  <c:v>77,8</c:v>
                </c:pt>
                <c:pt idx="779">
                  <c:v>77,9</c:v>
                </c:pt>
                <c:pt idx="780">
                  <c:v>78</c:v>
                </c:pt>
                <c:pt idx="781">
                  <c:v>78,1</c:v>
                </c:pt>
                <c:pt idx="782">
                  <c:v>78,2</c:v>
                </c:pt>
                <c:pt idx="783">
                  <c:v>78,3</c:v>
                </c:pt>
                <c:pt idx="784">
                  <c:v>78,4</c:v>
                </c:pt>
                <c:pt idx="785">
                  <c:v>78,5</c:v>
                </c:pt>
                <c:pt idx="786">
                  <c:v>78,6</c:v>
                </c:pt>
                <c:pt idx="787">
                  <c:v>78,7</c:v>
                </c:pt>
                <c:pt idx="788">
                  <c:v>78,8</c:v>
                </c:pt>
                <c:pt idx="789">
                  <c:v>78,9</c:v>
                </c:pt>
                <c:pt idx="790">
                  <c:v>79</c:v>
                </c:pt>
                <c:pt idx="791">
                  <c:v>79,1</c:v>
                </c:pt>
                <c:pt idx="792">
                  <c:v>79,2</c:v>
                </c:pt>
                <c:pt idx="793">
                  <c:v>79,3</c:v>
                </c:pt>
                <c:pt idx="794">
                  <c:v>79,4</c:v>
                </c:pt>
                <c:pt idx="795">
                  <c:v>79,5</c:v>
                </c:pt>
                <c:pt idx="796">
                  <c:v>79,6</c:v>
                </c:pt>
                <c:pt idx="797">
                  <c:v>79,7</c:v>
                </c:pt>
                <c:pt idx="798">
                  <c:v>79,8</c:v>
                </c:pt>
                <c:pt idx="799">
                  <c:v>79,9</c:v>
                </c:pt>
                <c:pt idx="800">
                  <c:v>80</c:v>
                </c:pt>
                <c:pt idx="801">
                  <c:v>80,1</c:v>
                </c:pt>
                <c:pt idx="802">
                  <c:v>80,2</c:v>
                </c:pt>
                <c:pt idx="803">
                  <c:v>80,3</c:v>
                </c:pt>
                <c:pt idx="804">
                  <c:v>80,4</c:v>
                </c:pt>
                <c:pt idx="805">
                  <c:v>80,5</c:v>
                </c:pt>
                <c:pt idx="806">
                  <c:v>80,6</c:v>
                </c:pt>
                <c:pt idx="807">
                  <c:v>80,7</c:v>
                </c:pt>
                <c:pt idx="808">
                  <c:v>80,8</c:v>
                </c:pt>
                <c:pt idx="809">
                  <c:v>80,9</c:v>
                </c:pt>
                <c:pt idx="810">
                  <c:v>81</c:v>
                </c:pt>
                <c:pt idx="811">
                  <c:v>81,1</c:v>
                </c:pt>
                <c:pt idx="812">
                  <c:v>81,2</c:v>
                </c:pt>
                <c:pt idx="813">
                  <c:v>81,3</c:v>
                </c:pt>
                <c:pt idx="814">
                  <c:v>81,4</c:v>
                </c:pt>
                <c:pt idx="815">
                  <c:v>81,5</c:v>
                </c:pt>
                <c:pt idx="816">
                  <c:v>81,6</c:v>
                </c:pt>
                <c:pt idx="817">
                  <c:v>81,7</c:v>
                </c:pt>
                <c:pt idx="818">
                  <c:v>81,8</c:v>
                </c:pt>
                <c:pt idx="819">
                  <c:v>81,9</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128,2</c:v>
                </c:pt>
                <c:pt idx="1283">
                  <c:v>128,3</c:v>
                </c:pt>
                <c:pt idx="1284">
                  <c:v>128,4</c:v>
                </c:pt>
                <c:pt idx="1285">
                  <c:v>128,5</c:v>
                </c:pt>
                <c:pt idx="1286">
                  <c:v>128,6</c:v>
                </c:pt>
                <c:pt idx="1287">
                  <c:v>128,7</c:v>
                </c:pt>
                <c:pt idx="1288">
                  <c:v>128,8</c:v>
                </c:pt>
                <c:pt idx="1289">
                  <c:v>128,9</c:v>
                </c:pt>
                <c:pt idx="1290">
                  <c:v>129</c:v>
                </c:pt>
                <c:pt idx="1291">
                  <c:v>129,1</c:v>
                </c:pt>
                <c:pt idx="1292">
                  <c:v>129,2</c:v>
                </c:pt>
                <c:pt idx="1293">
                  <c:v>129,3</c:v>
                </c:pt>
                <c:pt idx="1294">
                  <c:v>129,4</c:v>
                </c:pt>
                <c:pt idx="1295">
                  <c:v>129,5</c:v>
                </c:pt>
                <c:pt idx="1296">
                  <c:v>129,6</c:v>
                </c:pt>
                <c:pt idx="1297">
                  <c:v>129,7</c:v>
                </c:pt>
                <c:pt idx="1298">
                  <c:v>129,8</c:v>
                </c:pt>
                <c:pt idx="1299">
                  <c:v>129,9</c:v>
                </c:pt>
                <c:pt idx="1300">
                  <c:v>130</c:v>
                </c:pt>
                <c:pt idx="1301">
                  <c:v>130,1</c:v>
                </c:pt>
                <c:pt idx="1302">
                  <c:v>130,2</c:v>
                </c:pt>
                <c:pt idx="1303">
                  <c:v>130,3</c:v>
                </c:pt>
                <c:pt idx="1304">
                  <c:v>130,4</c:v>
                </c:pt>
                <c:pt idx="1305">
                  <c:v>130,5</c:v>
                </c:pt>
                <c:pt idx="1306">
                  <c:v>130,6</c:v>
                </c:pt>
                <c:pt idx="1307">
                  <c:v>130,7</c:v>
                </c:pt>
                <c:pt idx="1308">
                  <c:v>130,8</c:v>
                </c:pt>
                <c:pt idx="1309">
                  <c:v>130,9</c:v>
                </c:pt>
                <c:pt idx="1310">
                  <c:v>131</c:v>
                </c:pt>
                <c:pt idx="1311">
                  <c:v>131,1</c:v>
                </c:pt>
                <c:pt idx="1312">
                  <c:v>131,2</c:v>
                </c:pt>
                <c:pt idx="1313">
                  <c:v>131,3</c:v>
                </c:pt>
                <c:pt idx="1314">
                  <c:v>131,4</c:v>
                </c:pt>
                <c:pt idx="1315">
                  <c:v>131,5</c:v>
                </c:pt>
                <c:pt idx="1316">
                  <c:v>131,6</c:v>
                </c:pt>
                <c:pt idx="1317">
                  <c:v>131,7</c:v>
                </c:pt>
                <c:pt idx="1318">
                  <c:v>131,8</c:v>
                </c:pt>
                <c:pt idx="1319">
                  <c:v>131,9</c:v>
                </c:pt>
                <c:pt idx="1320">
                  <c:v>132</c:v>
                </c:pt>
                <c:pt idx="1321">
                  <c:v>132,1</c:v>
                </c:pt>
                <c:pt idx="1322">
                  <c:v>132,2</c:v>
                </c:pt>
                <c:pt idx="1323">
                  <c:v>132,3</c:v>
                </c:pt>
                <c:pt idx="1324">
                  <c:v>132,4</c:v>
                </c:pt>
                <c:pt idx="1325">
                  <c:v>132,5</c:v>
                </c:pt>
                <c:pt idx="1326">
                  <c:v>132,6</c:v>
                </c:pt>
                <c:pt idx="1327">
                  <c:v>132,7</c:v>
                </c:pt>
                <c:pt idx="1328">
                  <c:v>132,8</c:v>
                </c:pt>
                <c:pt idx="1329">
                  <c:v>132,9</c:v>
                </c:pt>
                <c:pt idx="1330">
                  <c:v>133</c:v>
                </c:pt>
                <c:pt idx="1331">
                  <c:v>133,1</c:v>
                </c:pt>
                <c:pt idx="1332">
                  <c:v>133,2</c:v>
                </c:pt>
                <c:pt idx="1333">
                  <c:v>133,3</c:v>
                </c:pt>
                <c:pt idx="1334">
                  <c:v>133,4</c:v>
                </c:pt>
                <c:pt idx="1335">
                  <c:v>133,5</c:v>
                </c:pt>
                <c:pt idx="1336">
                  <c:v>133,6</c:v>
                </c:pt>
                <c:pt idx="1337">
                  <c:v>133,7</c:v>
                </c:pt>
                <c:pt idx="1338">
                  <c:v>133,8</c:v>
                </c:pt>
                <c:pt idx="1339">
                  <c:v>133,9</c:v>
                </c:pt>
                <c:pt idx="1340">
                  <c:v>134</c:v>
                </c:pt>
                <c:pt idx="1341">
                  <c:v>134,1</c:v>
                </c:pt>
                <c:pt idx="1342">
                  <c:v>134,2</c:v>
                </c:pt>
                <c:pt idx="1343">
                  <c:v>134,3</c:v>
                </c:pt>
                <c:pt idx="1344">
                  <c:v>134,4</c:v>
                </c:pt>
                <c:pt idx="1345">
                  <c:v>134,5</c:v>
                </c:pt>
                <c:pt idx="1346">
                  <c:v>134,6</c:v>
                </c:pt>
                <c:pt idx="1347">
                  <c:v>134,7</c:v>
                </c:pt>
                <c:pt idx="1348">
                  <c:v>134,8</c:v>
                </c:pt>
                <c:pt idx="1349">
                  <c:v>134,9</c:v>
                </c:pt>
                <c:pt idx="1350">
                  <c:v>135</c:v>
                </c:pt>
                <c:pt idx="1351">
                  <c:v>135,1</c:v>
                </c:pt>
                <c:pt idx="1352">
                  <c:v>135,2</c:v>
                </c:pt>
                <c:pt idx="1353">
                  <c:v>135,3</c:v>
                </c:pt>
                <c:pt idx="1354">
                  <c:v>135,4</c:v>
                </c:pt>
                <c:pt idx="1355">
                  <c:v>135,5</c:v>
                </c:pt>
                <c:pt idx="1356">
                  <c:v>135,6</c:v>
                </c:pt>
                <c:pt idx="1357">
                  <c:v>135,7</c:v>
                </c:pt>
                <c:pt idx="1358">
                  <c:v>135,8</c:v>
                </c:pt>
                <c:pt idx="1359">
                  <c:v>135,9</c:v>
                </c:pt>
                <c:pt idx="1360">
                  <c:v>136</c:v>
                </c:pt>
                <c:pt idx="1361">
                  <c:v>136,1</c:v>
                </c:pt>
                <c:pt idx="1362">
                  <c:v>136,2</c:v>
                </c:pt>
                <c:pt idx="1363">
                  <c:v>136,3</c:v>
                </c:pt>
                <c:pt idx="1364">
                  <c:v>136,4</c:v>
                </c:pt>
                <c:pt idx="1365">
                  <c:v>136,5</c:v>
                </c:pt>
                <c:pt idx="1366">
                  <c:v>136,6</c:v>
                </c:pt>
                <c:pt idx="1367">
                  <c:v>136,7</c:v>
                </c:pt>
                <c:pt idx="1368">
                  <c:v>136,8</c:v>
                </c:pt>
                <c:pt idx="1369">
                  <c:v>136,9</c:v>
                </c:pt>
                <c:pt idx="1370">
                  <c:v>137</c:v>
                </c:pt>
                <c:pt idx="1371">
                  <c:v>137,1</c:v>
                </c:pt>
                <c:pt idx="1372">
                  <c:v>137,2</c:v>
                </c:pt>
                <c:pt idx="1373">
                  <c:v>137,3</c:v>
                </c:pt>
                <c:pt idx="1374">
                  <c:v>137,4</c:v>
                </c:pt>
                <c:pt idx="1375">
                  <c:v>137,5</c:v>
                </c:pt>
                <c:pt idx="1376">
                  <c:v>137,6</c:v>
                </c:pt>
                <c:pt idx="1377">
                  <c:v>137,7</c:v>
                </c:pt>
                <c:pt idx="1378">
                  <c:v>137,8</c:v>
                </c:pt>
                <c:pt idx="1379">
                  <c:v>137,9</c:v>
                </c:pt>
                <c:pt idx="1380">
                  <c:v>138</c:v>
                </c:pt>
                <c:pt idx="1381">
                  <c:v>138,1</c:v>
                </c:pt>
                <c:pt idx="1382">
                  <c:v>138,2</c:v>
                </c:pt>
                <c:pt idx="1383">
                  <c:v>138,3</c:v>
                </c:pt>
                <c:pt idx="1384">
                  <c:v>138,4</c:v>
                </c:pt>
                <c:pt idx="1385">
                  <c:v>138,5</c:v>
                </c:pt>
                <c:pt idx="1386">
                  <c:v>138,6</c:v>
                </c:pt>
                <c:pt idx="1387">
                  <c:v>138,7</c:v>
                </c:pt>
                <c:pt idx="1388">
                  <c:v>138,8</c:v>
                </c:pt>
                <c:pt idx="1389">
                  <c:v>138,9</c:v>
                </c:pt>
                <c:pt idx="1390">
                  <c:v>139</c:v>
                </c:pt>
                <c:pt idx="1391">
                  <c:v>139,1</c:v>
                </c:pt>
                <c:pt idx="1392">
                  <c:v>139,2</c:v>
                </c:pt>
                <c:pt idx="1393">
                  <c:v>139,3</c:v>
                </c:pt>
                <c:pt idx="1394">
                  <c:v>139,4</c:v>
                </c:pt>
                <c:pt idx="1395">
                  <c:v>139,5</c:v>
                </c:pt>
                <c:pt idx="1396">
                  <c:v>139,6</c:v>
                </c:pt>
                <c:pt idx="1397">
                  <c:v>139,7</c:v>
                </c:pt>
                <c:pt idx="1398">
                  <c:v>139,8</c:v>
                </c:pt>
                <c:pt idx="1399">
                  <c:v>139,9</c:v>
                </c:pt>
                <c:pt idx="1400">
                  <c:v>140</c:v>
                </c:pt>
                <c:pt idx="1401">
                  <c:v>140,1</c:v>
                </c:pt>
                <c:pt idx="1402">
                  <c:v>140,2</c:v>
                </c:pt>
                <c:pt idx="1403">
                  <c:v>140,3</c:v>
                </c:pt>
                <c:pt idx="1404">
                  <c:v>140,4</c:v>
                </c:pt>
                <c:pt idx="1405">
                  <c:v>140,5</c:v>
                </c:pt>
                <c:pt idx="1406">
                  <c:v>140,6</c:v>
                </c:pt>
                <c:pt idx="1407">
                  <c:v>140,7</c:v>
                </c:pt>
                <c:pt idx="1408">
                  <c:v>140,8</c:v>
                </c:pt>
                <c:pt idx="1409">
                  <c:v>140,9</c:v>
                </c:pt>
                <c:pt idx="1410">
                  <c:v>141</c:v>
                </c:pt>
                <c:pt idx="1411">
                  <c:v>141,1</c:v>
                </c:pt>
                <c:pt idx="1412">
                  <c:v>141,2</c:v>
                </c:pt>
                <c:pt idx="1413">
                  <c:v>141,3</c:v>
                </c:pt>
                <c:pt idx="1414">
                  <c:v>141,4</c:v>
                </c:pt>
                <c:pt idx="1415">
                  <c:v>141,5</c:v>
                </c:pt>
                <c:pt idx="1416">
                  <c:v>141,6</c:v>
                </c:pt>
                <c:pt idx="1417">
                  <c:v>141,7</c:v>
                </c:pt>
                <c:pt idx="1418">
                  <c:v>141,8</c:v>
                </c:pt>
                <c:pt idx="1419">
                  <c:v>141,9</c:v>
                </c:pt>
                <c:pt idx="1420">
                  <c:v>142</c:v>
                </c:pt>
                <c:pt idx="1421">
                  <c:v>142,1</c:v>
                </c:pt>
                <c:pt idx="1422">
                  <c:v>142,2</c:v>
                </c:pt>
                <c:pt idx="1423">
                  <c:v>142,3</c:v>
                </c:pt>
                <c:pt idx="1424">
                  <c:v>142,4</c:v>
                </c:pt>
                <c:pt idx="1425">
                  <c:v>142,5</c:v>
                </c:pt>
                <c:pt idx="1426">
                  <c:v>142,6</c:v>
                </c:pt>
                <c:pt idx="1427">
                  <c:v>142,7</c:v>
                </c:pt>
                <c:pt idx="1428">
                  <c:v>142,8</c:v>
                </c:pt>
                <c:pt idx="1429">
                  <c:v>142,9</c:v>
                </c:pt>
                <c:pt idx="1430">
                  <c:v>143</c:v>
                </c:pt>
                <c:pt idx="1431">
                  <c:v>143,1</c:v>
                </c:pt>
                <c:pt idx="1432">
                  <c:v>143,2</c:v>
                </c:pt>
                <c:pt idx="1433">
                  <c:v>143,3</c:v>
                </c:pt>
                <c:pt idx="1434">
                  <c:v>143,4</c:v>
                </c:pt>
                <c:pt idx="1435">
                  <c:v>143,5</c:v>
                </c:pt>
                <c:pt idx="1436">
                  <c:v>143,6</c:v>
                </c:pt>
                <c:pt idx="1437">
                  <c:v>143,7</c:v>
                </c:pt>
                <c:pt idx="1438">
                  <c:v>143,8</c:v>
                </c:pt>
                <c:pt idx="1439">
                  <c:v>143,9</c:v>
                </c:pt>
                <c:pt idx="1440">
                  <c:v>144</c:v>
                </c:pt>
                <c:pt idx="1441">
                  <c:v>144,1</c:v>
                </c:pt>
                <c:pt idx="1442">
                  <c:v>144,2</c:v>
                </c:pt>
                <c:pt idx="1443">
                  <c:v>144,3</c:v>
                </c:pt>
                <c:pt idx="1444">
                  <c:v>144,4</c:v>
                </c:pt>
                <c:pt idx="1445">
                  <c:v>144,5</c:v>
                </c:pt>
                <c:pt idx="1446">
                  <c:v>144,6</c:v>
                </c:pt>
                <c:pt idx="1447">
                  <c:v>144,7</c:v>
                </c:pt>
                <c:pt idx="1448">
                  <c:v>144,8</c:v>
                </c:pt>
                <c:pt idx="1449">
                  <c:v>144,9</c:v>
                </c:pt>
                <c:pt idx="1450">
                  <c:v>145</c:v>
                </c:pt>
                <c:pt idx="1451">
                  <c:v>145,1</c:v>
                </c:pt>
                <c:pt idx="1452">
                  <c:v>145,2</c:v>
                </c:pt>
                <c:pt idx="1453">
                  <c:v>145,3</c:v>
                </c:pt>
                <c:pt idx="1454">
                  <c:v>145,4</c:v>
                </c:pt>
                <c:pt idx="1455">
                  <c:v>145,5</c:v>
                </c:pt>
                <c:pt idx="1456">
                  <c:v>145,6</c:v>
                </c:pt>
                <c:pt idx="1457">
                  <c:v>145,7</c:v>
                </c:pt>
                <c:pt idx="1458">
                  <c:v>145,8</c:v>
                </c:pt>
                <c:pt idx="1459">
                  <c:v>145,9</c:v>
                </c:pt>
                <c:pt idx="1460">
                  <c:v>146</c:v>
                </c:pt>
                <c:pt idx="1461">
                  <c:v>146,1</c:v>
                </c:pt>
                <c:pt idx="1462">
                  <c:v>146,2</c:v>
                </c:pt>
                <c:pt idx="1463">
                  <c:v>146,3</c:v>
                </c:pt>
                <c:pt idx="1464">
                  <c:v>146,4</c:v>
                </c:pt>
                <c:pt idx="1465">
                  <c:v>146,5</c:v>
                </c:pt>
                <c:pt idx="1466">
                  <c:v>146,6</c:v>
                </c:pt>
                <c:pt idx="1467">
                  <c:v>146,7</c:v>
                </c:pt>
                <c:pt idx="1468">
                  <c:v>146,8</c:v>
                </c:pt>
                <c:pt idx="1469">
                  <c:v>146,9</c:v>
                </c:pt>
                <c:pt idx="1470">
                  <c:v>147</c:v>
                </c:pt>
                <c:pt idx="1471">
                  <c:v>147,1</c:v>
                </c:pt>
                <c:pt idx="1472">
                  <c:v>147,2</c:v>
                </c:pt>
                <c:pt idx="1473">
                  <c:v>147,3</c:v>
                </c:pt>
                <c:pt idx="1474">
                  <c:v>147,4</c:v>
                </c:pt>
                <c:pt idx="1475">
                  <c:v>147,5</c:v>
                </c:pt>
                <c:pt idx="1476">
                  <c:v>147,6</c:v>
                </c:pt>
                <c:pt idx="1477">
                  <c:v>147,7</c:v>
                </c:pt>
                <c:pt idx="1478">
                  <c:v>147,8</c:v>
                </c:pt>
                <c:pt idx="1479">
                  <c:v>147,9</c:v>
                </c:pt>
                <c:pt idx="1480">
                  <c:v>148</c:v>
                </c:pt>
                <c:pt idx="1481">
                  <c:v>148,1</c:v>
                </c:pt>
                <c:pt idx="1482">
                  <c:v>148,2</c:v>
                </c:pt>
                <c:pt idx="1483">
                  <c:v>148,3</c:v>
                </c:pt>
                <c:pt idx="1484">
                  <c:v>148,4</c:v>
                </c:pt>
                <c:pt idx="1485">
                  <c:v>148,5</c:v>
                </c:pt>
                <c:pt idx="1486">
                  <c:v>148,6</c:v>
                </c:pt>
                <c:pt idx="1487">
                  <c:v>148,7</c:v>
                </c:pt>
                <c:pt idx="1488">
                  <c:v>148,8</c:v>
                </c:pt>
                <c:pt idx="1489">
                  <c:v>148,9</c:v>
                </c:pt>
                <c:pt idx="1490">
                  <c:v>149</c:v>
                </c:pt>
                <c:pt idx="1491">
                  <c:v>149,1</c:v>
                </c:pt>
                <c:pt idx="1492">
                  <c:v>149,2</c:v>
                </c:pt>
                <c:pt idx="1493">
                  <c:v>149,3</c:v>
                </c:pt>
                <c:pt idx="1494">
                  <c:v>149,4</c:v>
                </c:pt>
                <c:pt idx="1495">
                  <c:v>149,5</c:v>
                </c:pt>
                <c:pt idx="1496">
                  <c:v>149,6</c:v>
                </c:pt>
                <c:pt idx="1497">
                  <c:v>149,7</c:v>
                </c:pt>
                <c:pt idx="1498">
                  <c:v>149,8</c:v>
                </c:pt>
                <c:pt idx="1499">
                  <c:v>149,9</c:v>
                </c:pt>
                <c:pt idx="1500">
                  <c:v>150</c:v>
                </c:pt>
                <c:pt idx="1501">
                  <c:v>150,1</c:v>
                </c:pt>
                <c:pt idx="1502">
                  <c:v>150,2</c:v>
                </c:pt>
                <c:pt idx="1503">
                  <c:v>150,3</c:v>
                </c:pt>
                <c:pt idx="1504">
                  <c:v>150,4</c:v>
                </c:pt>
                <c:pt idx="1505">
                  <c:v>150,5</c:v>
                </c:pt>
                <c:pt idx="1506">
                  <c:v>150,6</c:v>
                </c:pt>
                <c:pt idx="1507">
                  <c:v>150,7</c:v>
                </c:pt>
                <c:pt idx="1508">
                  <c:v>150,8</c:v>
                </c:pt>
                <c:pt idx="1509">
                  <c:v>150,9</c:v>
                </c:pt>
                <c:pt idx="1510">
                  <c:v>151</c:v>
                </c:pt>
                <c:pt idx="1511">
                  <c:v>151,1</c:v>
                </c:pt>
                <c:pt idx="1512">
                  <c:v>151,2</c:v>
                </c:pt>
                <c:pt idx="1513">
                  <c:v>151,3</c:v>
                </c:pt>
                <c:pt idx="1514">
                  <c:v>151,4</c:v>
                </c:pt>
                <c:pt idx="1515">
                  <c:v>151,5</c:v>
                </c:pt>
                <c:pt idx="1516">
                  <c:v>151,6</c:v>
                </c:pt>
                <c:pt idx="1517">
                  <c:v>151,7</c:v>
                </c:pt>
                <c:pt idx="1518">
                  <c:v>151,8</c:v>
                </c:pt>
                <c:pt idx="1519">
                  <c:v>151,9</c:v>
                </c:pt>
                <c:pt idx="1520">
                  <c:v>152</c:v>
                </c:pt>
                <c:pt idx="1521">
                  <c:v>152,1</c:v>
                </c:pt>
                <c:pt idx="1522">
                  <c:v>152,2</c:v>
                </c:pt>
                <c:pt idx="1523">
                  <c:v>152,3</c:v>
                </c:pt>
                <c:pt idx="1524">
                  <c:v>152,4</c:v>
                </c:pt>
                <c:pt idx="1525">
                  <c:v>152,5</c:v>
                </c:pt>
                <c:pt idx="1526">
                  <c:v>152,6</c:v>
                </c:pt>
                <c:pt idx="1527">
                  <c:v>152,7</c:v>
                </c:pt>
                <c:pt idx="1528">
                  <c:v>152,8</c:v>
                </c:pt>
                <c:pt idx="1529">
                  <c:v>152,9</c:v>
                </c:pt>
                <c:pt idx="1530">
                  <c:v>153</c:v>
                </c:pt>
                <c:pt idx="1531">
                  <c:v>153,1</c:v>
                </c:pt>
                <c:pt idx="1532">
                  <c:v>153,2</c:v>
                </c:pt>
                <c:pt idx="1533">
                  <c:v>153,3</c:v>
                </c:pt>
                <c:pt idx="1534">
                  <c:v>153,4</c:v>
                </c:pt>
                <c:pt idx="1535">
                  <c:v>153,5</c:v>
                </c:pt>
                <c:pt idx="1536">
                  <c:v>153,6</c:v>
                </c:pt>
                <c:pt idx="1537">
                  <c:v>153,7</c:v>
                </c:pt>
                <c:pt idx="1538">
                  <c:v>153,8</c:v>
                </c:pt>
                <c:pt idx="1539">
                  <c:v>153,9</c:v>
                </c:pt>
                <c:pt idx="1540">
                  <c:v>154</c:v>
                </c:pt>
                <c:pt idx="1541">
                  <c:v>154,1</c:v>
                </c:pt>
                <c:pt idx="1542">
                  <c:v>154,2</c:v>
                </c:pt>
                <c:pt idx="1543">
                  <c:v>154,3</c:v>
                </c:pt>
                <c:pt idx="1544">
                  <c:v>154,4</c:v>
                </c:pt>
                <c:pt idx="1545">
                  <c:v>154,5</c:v>
                </c:pt>
                <c:pt idx="1546">
                  <c:v>154,6</c:v>
                </c:pt>
                <c:pt idx="1547">
                  <c:v>154,7</c:v>
                </c:pt>
                <c:pt idx="1548">
                  <c:v>154,8</c:v>
                </c:pt>
                <c:pt idx="1549">
                  <c:v>154,9</c:v>
                </c:pt>
                <c:pt idx="1550">
                  <c:v>155</c:v>
                </c:pt>
                <c:pt idx="1551">
                  <c:v>155,1</c:v>
                </c:pt>
                <c:pt idx="1552">
                  <c:v>155,2</c:v>
                </c:pt>
                <c:pt idx="1553">
                  <c:v>155,3</c:v>
                </c:pt>
                <c:pt idx="1554">
                  <c:v>155,4</c:v>
                </c:pt>
                <c:pt idx="1555">
                  <c:v>155,5</c:v>
                </c:pt>
                <c:pt idx="1556">
                  <c:v>155,6</c:v>
                </c:pt>
                <c:pt idx="1557">
                  <c:v>155,7</c:v>
                </c:pt>
                <c:pt idx="1558">
                  <c:v>155,8</c:v>
                </c:pt>
                <c:pt idx="1559">
                  <c:v>155,9</c:v>
                </c:pt>
                <c:pt idx="1560">
                  <c:v>156</c:v>
                </c:pt>
                <c:pt idx="1561">
                  <c:v>156,1</c:v>
                </c:pt>
                <c:pt idx="1562">
                  <c:v>156,2</c:v>
                </c:pt>
                <c:pt idx="1563">
                  <c:v>156,3</c:v>
                </c:pt>
                <c:pt idx="1564">
                  <c:v>156,4</c:v>
                </c:pt>
                <c:pt idx="1565">
                  <c:v>156,5</c:v>
                </c:pt>
                <c:pt idx="1566">
                  <c:v>156,6</c:v>
                </c:pt>
                <c:pt idx="1567">
                  <c:v>156,7</c:v>
                </c:pt>
                <c:pt idx="1568">
                  <c:v>156,8</c:v>
                </c:pt>
                <c:pt idx="1569">
                  <c:v>156,9</c:v>
                </c:pt>
                <c:pt idx="1570">
                  <c:v>157</c:v>
                </c:pt>
                <c:pt idx="1571">
                  <c:v>157,1</c:v>
                </c:pt>
                <c:pt idx="1572">
                  <c:v>157,2</c:v>
                </c:pt>
                <c:pt idx="1573">
                  <c:v>157,3</c:v>
                </c:pt>
                <c:pt idx="1574">
                  <c:v>157,4</c:v>
                </c:pt>
                <c:pt idx="1575">
                  <c:v>157,5</c:v>
                </c:pt>
                <c:pt idx="1576">
                  <c:v>157,6</c:v>
                </c:pt>
                <c:pt idx="1577">
                  <c:v>157,7</c:v>
                </c:pt>
                <c:pt idx="1578">
                  <c:v>157,8</c:v>
                </c:pt>
                <c:pt idx="1579">
                  <c:v>157,9</c:v>
                </c:pt>
                <c:pt idx="1580">
                  <c:v>158</c:v>
                </c:pt>
                <c:pt idx="1581">
                  <c:v>158,1</c:v>
                </c:pt>
                <c:pt idx="1582">
                  <c:v>158,2</c:v>
                </c:pt>
                <c:pt idx="1583">
                  <c:v>158,3</c:v>
                </c:pt>
                <c:pt idx="1584">
                  <c:v>158,4</c:v>
                </c:pt>
                <c:pt idx="1585">
                  <c:v>158,5</c:v>
                </c:pt>
                <c:pt idx="1586">
                  <c:v>158,6</c:v>
                </c:pt>
                <c:pt idx="1587">
                  <c:v>158,7</c:v>
                </c:pt>
                <c:pt idx="1588">
                  <c:v>158,8</c:v>
                </c:pt>
                <c:pt idx="1589">
                  <c:v>158,9</c:v>
                </c:pt>
                <c:pt idx="1590">
                  <c:v>159</c:v>
                </c:pt>
                <c:pt idx="1591">
                  <c:v>159,1</c:v>
                </c:pt>
                <c:pt idx="1592">
                  <c:v>159,2</c:v>
                </c:pt>
                <c:pt idx="1593">
                  <c:v>159,3</c:v>
                </c:pt>
                <c:pt idx="1594">
                  <c:v>159,4</c:v>
                </c:pt>
                <c:pt idx="1595">
                  <c:v>159,5</c:v>
                </c:pt>
                <c:pt idx="1596">
                  <c:v>159,6</c:v>
                </c:pt>
                <c:pt idx="1597">
                  <c:v>159,7</c:v>
                </c:pt>
                <c:pt idx="1598">
                  <c:v>159,8</c:v>
                </c:pt>
                <c:pt idx="1599">
                  <c:v>159,9</c:v>
                </c:pt>
                <c:pt idx="1600">
                  <c:v>160</c:v>
                </c:pt>
                <c:pt idx="1601">
                  <c:v>160,1</c:v>
                </c:pt>
                <c:pt idx="1602">
                  <c:v>160,2</c:v>
                </c:pt>
                <c:pt idx="1603">
                  <c:v>160,3</c:v>
                </c:pt>
                <c:pt idx="1604">
                  <c:v>160,4</c:v>
                </c:pt>
                <c:pt idx="1605">
                  <c:v>160,5</c:v>
                </c:pt>
                <c:pt idx="1606">
                  <c:v>160,6</c:v>
                </c:pt>
                <c:pt idx="1607">
                  <c:v>160,7</c:v>
                </c:pt>
                <c:pt idx="1608">
                  <c:v>160,8</c:v>
                </c:pt>
                <c:pt idx="1609">
                  <c:v>160,9</c:v>
                </c:pt>
                <c:pt idx="1610">
                  <c:v>161</c:v>
                </c:pt>
                <c:pt idx="1611">
                  <c:v>161,1</c:v>
                </c:pt>
                <c:pt idx="1612">
                  <c:v>161,2</c:v>
                </c:pt>
                <c:pt idx="1613">
                  <c:v>161,3</c:v>
                </c:pt>
                <c:pt idx="1614">
                  <c:v>161,4</c:v>
                </c:pt>
                <c:pt idx="1615">
                  <c:v>161,5</c:v>
                </c:pt>
                <c:pt idx="1616">
                  <c:v>161,6</c:v>
                </c:pt>
                <c:pt idx="1617">
                  <c:v>161,7</c:v>
                </c:pt>
                <c:pt idx="1618">
                  <c:v>161,8</c:v>
                </c:pt>
                <c:pt idx="1619">
                  <c:v>161,9</c:v>
                </c:pt>
                <c:pt idx="1620">
                  <c:v>162</c:v>
                </c:pt>
                <c:pt idx="1621">
                  <c:v>162,1</c:v>
                </c:pt>
                <c:pt idx="1622">
                  <c:v>162,2</c:v>
                </c:pt>
                <c:pt idx="1623">
                  <c:v>162,3</c:v>
                </c:pt>
                <c:pt idx="1624">
                  <c:v>162,4</c:v>
                </c:pt>
                <c:pt idx="1625">
                  <c:v>162,5</c:v>
                </c:pt>
                <c:pt idx="1626">
                  <c:v>162,6</c:v>
                </c:pt>
                <c:pt idx="1627">
                  <c:v>162,7</c:v>
                </c:pt>
                <c:pt idx="1628">
                  <c:v>162,8</c:v>
                </c:pt>
                <c:pt idx="1629">
                  <c:v>162,9</c:v>
                </c:pt>
                <c:pt idx="1630">
                  <c:v>163</c:v>
                </c:pt>
                <c:pt idx="1631">
                  <c:v>163,1</c:v>
                </c:pt>
                <c:pt idx="1632">
                  <c:v>163,2</c:v>
                </c:pt>
                <c:pt idx="1633">
                  <c:v>163,3</c:v>
                </c:pt>
                <c:pt idx="1634">
                  <c:v>163,4</c:v>
                </c:pt>
                <c:pt idx="1635">
                  <c:v>163,5</c:v>
                </c:pt>
                <c:pt idx="1636">
                  <c:v>163,6</c:v>
                </c:pt>
                <c:pt idx="1637">
                  <c:v>163,7</c:v>
                </c:pt>
                <c:pt idx="1638">
                  <c:v>163,8</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c:v>
                </c:pt>
                <c:pt idx="2562">
                  <c:v>256,2</c:v>
                </c:pt>
                <c:pt idx="2563">
                  <c:v>256,3</c:v>
                </c:pt>
                <c:pt idx="2564">
                  <c:v>256,4</c:v>
                </c:pt>
                <c:pt idx="2565">
                  <c:v>256,5</c:v>
                </c:pt>
                <c:pt idx="2566">
                  <c:v>256,6</c:v>
                </c:pt>
                <c:pt idx="2567">
                  <c:v>256,7</c:v>
                </c:pt>
                <c:pt idx="2568">
                  <c:v>256,8</c:v>
                </c:pt>
                <c:pt idx="2569">
                  <c:v>256,9</c:v>
                </c:pt>
                <c:pt idx="2570">
                  <c:v>257</c:v>
                </c:pt>
                <c:pt idx="2571">
                  <c:v>257,1</c:v>
                </c:pt>
                <c:pt idx="2572">
                  <c:v>257,2</c:v>
                </c:pt>
                <c:pt idx="2573">
                  <c:v>257,3</c:v>
                </c:pt>
                <c:pt idx="2574">
                  <c:v>257,4</c:v>
                </c:pt>
                <c:pt idx="2575">
                  <c:v>257,5</c:v>
                </c:pt>
                <c:pt idx="2576">
                  <c:v>257,6</c:v>
                </c:pt>
                <c:pt idx="2577">
                  <c:v>257,7</c:v>
                </c:pt>
                <c:pt idx="2578">
                  <c:v>257,8</c:v>
                </c:pt>
                <c:pt idx="2579">
                  <c:v>257,9</c:v>
                </c:pt>
                <c:pt idx="2580">
                  <c:v>258</c:v>
                </c:pt>
                <c:pt idx="2581">
                  <c:v>258,1</c:v>
                </c:pt>
                <c:pt idx="2582">
                  <c:v>258,2</c:v>
                </c:pt>
                <c:pt idx="2583">
                  <c:v>258,3</c:v>
                </c:pt>
                <c:pt idx="2584">
                  <c:v>258,4</c:v>
                </c:pt>
                <c:pt idx="2585">
                  <c:v>258,5</c:v>
                </c:pt>
                <c:pt idx="2586">
                  <c:v>258,6</c:v>
                </c:pt>
                <c:pt idx="2587">
                  <c:v>258,7</c:v>
                </c:pt>
                <c:pt idx="2588">
                  <c:v>258,8</c:v>
                </c:pt>
                <c:pt idx="2589">
                  <c:v>258,9</c:v>
                </c:pt>
                <c:pt idx="2590">
                  <c:v>259</c:v>
                </c:pt>
                <c:pt idx="2591">
                  <c:v>259,1</c:v>
                </c:pt>
                <c:pt idx="2592">
                  <c:v>259,2</c:v>
                </c:pt>
                <c:pt idx="2593">
                  <c:v>259,3</c:v>
                </c:pt>
                <c:pt idx="2594">
                  <c:v>259,4</c:v>
                </c:pt>
                <c:pt idx="2595">
                  <c:v>259,5</c:v>
                </c:pt>
                <c:pt idx="2596">
                  <c:v>259,6</c:v>
                </c:pt>
                <c:pt idx="2597">
                  <c:v>259,7</c:v>
                </c:pt>
                <c:pt idx="2598">
                  <c:v>259,8</c:v>
                </c:pt>
                <c:pt idx="2599">
                  <c:v>259,9</c:v>
                </c:pt>
                <c:pt idx="2600">
                  <c:v>260</c:v>
                </c:pt>
                <c:pt idx="2601">
                  <c:v>260,1</c:v>
                </c:pt>
                <c:pt idx="2602">
                  <c:v>260,2</c:v>
                </c:pt>
                <c:pt idx="2603">
                  <c:v>260,3</c:v>
                </c:pt>
                <c:pt idx="2604">
                  <c:v>260,4</c:v>
                </c:pt>
                <c:pt idx="2605">
                  <c:v>260,5</c:v>
                </c:pt>
                <c:pt idx="2606">
                  <c:v>260,6</c:v>
                </c:pt>
                <c:pt idx="2607">
                  <c:v>260,7</c:v>
                </c:pt>
                <c:pt idx="2608">
                  <c:v>260,8</c:v>
                </c:pt>
                <c:pt idx="2609">
                  <c:v>260,9</c:v>
                </c:pt>
                <c:pt idx="2610">
                  <c:v>261</c:v>
                </c:pt>
                <c:pt idx="2611">
                  <c:v>261,1</c:v>
                </c:pt>
                <c:pt idx="2612">
                  <c:v>261,2</c:v>
                </c:pt>
                <c:pt idx="2613">
                  <c:v>261,3</c:v>
                </c:pt>
                <c:pt idx="2614">
                  <c:v>261,4</c:v>
                </c:pt>
                <c:pt idx="2615">
                  <c:v>261,5</c:v>
                </c:pt>
                <c:pt idx="2616">
                  <c:v>261,6</c:v>
                </c:pt>
                <c:pt idx="2617">
                  <c:v>261,7</c:v>
                </c:pt>
                <c:pt idx="2618">
                  <c:v>261,8</c:v>
                </c:pt>
                <c:pt idx="2619">
                  <c:v>261,9</c:v>
                </c:pt>
                <c:pt idx="2620">
                  <c:v>262</c:v>
                </c:pt>
                <c:pt idx="2621">
                  <c:v>262,1</c:v>
                </c:pt>
                <c:pt idx="2622">
                  <c:v>262,2</c:v>
                </c:pt>
                <c:pt idx="2623">
                  <c:v>262,3</c:v>
                </c:pt>
                <c:pt idx="2624">
                  <c:v>262,4</c:v>
                </c:pt>
                <c:pt idx="2625">
                  <c:v>262,5</c:v>
                </c:pt>
                <c:pt idx="2626">
                  <c:v>262,6</c:v>
                </c:pt>
                <c:pt idx="2627">
                  <c:v>262,7</c:v>
                </c:pt>
                <c:pt idx="2628">
                  <c:v>262,8</c:v>
                </c:pt>
                <c:pt idx="2629">
                  <c:v>262,9</c:v>
                </c:pt>
                <c:pt idx="2630">
                  <c:v>263</c:v>
                </c:pt>
                <c:pt idx="2631">
                  <c:v>263,1</c:v>
                </c:pt>
                <c:pt idx="2632">
                  <c:v>263,2</c:v>
                </c:pt>
                <c:pt idx="2633">
                  <c:v>263,3</c:v>
                </c:pt>
                <c:pt idx="2634">
                  <c:v>263,4</c:v>
                </c:pt>
                <c:pt idx="2635">
                  <c:v>263,5</c:v>
                </c:pt>
                <c:pt idx="2636">
                  <c:v>263,6</c:v>
                </c:pt>
                <c:pt idx="2637">
                  <c:v>263,7</c:v>
                </c:pt>
                <c:pt idx="2638">
                  <c:v>263,8</c:v>
                </c:pt>
                <c:pt idx="2639">
                  <c:v>263,9</c:v>
                </c:pt>
                <c:pt idx="2640">
                  <c:v>264</c:v>
                </c:pt>
                <c:pt idx="2641">
                  <c:v>264,1</c:v>
                </c:pt>
                <c:pt idx="2642">
                  <c:v>264,2</c:v>
                </c:pt>
                <c:pt idx="2643">
                  <c:v>264,3</c:v>
                </c:pt>
                <c:pt idx="2644">
                  <c:v>264,4</c:v>
                </c:pt>
                <c:pt idx="2645">
                  <c:v>264,5</c:v>
                </c:pt>
                <c:pt idx="2646">
                  <c:v>264,6</c:v>
                </c:pt>
                <c:pt idx="2647">
                  <c:v>264,7</c:v>
                </c:pt>
                <c:pt idx="2648">
                  <c:v>264,8</c:v>
                </c:pt>
                <c:pt idx="2649">
                  <c:v>264,9</c:v>
                </c:pt>
                <c:pt idx="2650">
                  <c:v>265</c:v>
                </c:pt>
                <c:pt idx="2651">
                  <c:v>265,1</c:v>
                </c:pt>
                <c:pt idx="2652">
                  <c:v>265,2</c:v>
                </c:pt>
                <c:pt idx="2653">
                  <c:v>265,3</c:v>
                </c:pt>
                <c:pt idx="2654">
                  <c:v>265,4</c:v>
                </c:pt>
                <c:pt idx="2655">
                  <c:v>265,5</c:v>
                </c:pt>
                <c:pt idx="2656">
                  <c:v>265,6</c:v>
                </c:pt>
                <c:pt idx="2657">
                  <c:v>265,7</c:v>
                </c:pt>
                <c:pt idx="2658">
                  <c:v>265,8</c:v>
                </c:pt>
                <c:pt idx="2659">
                  <c:v>265,9</c:v>
                </c:pt>
                <c:pt idx="2660">
                  <c:v>266</c:v>
                </c:pt>
                <c:pt idx="2661">
                  <c:v>266,1</c:v>
                </c:pt>
                <c:pt idx="2662">
                  <c:v>266,2</c:v>
                </c:pt>
                <c:pt idx="2663">
                  <c:v>266,3</c:v>
                </c:pt>
                <c:pt idx="2664">
                  <c:v>266,4</c:v>
                </c:pt>
                <c:pt idx="2665">
                  <c:v>266,5</c:v>
                </c:pt>
                <c:pt idx="2666">
                  <c:v>266,6</c:v>
                </c:pt>
                <c:pt idx="2667">
                  <c:v>266,7</c:v>
                </c:pt>
                <c:pt idx="2668">
                  <c:v>266,8</c:v>
                </c:pt>
                <c:pt idx="2669">
                  <c:v>266,9</c:v>
                </c:pt>
                <c:pt idx="2670">
                  <c:v>267</c:v>
                </c:pt>
                <c:pt idx="2671">
                  <c:v>267,1</c:v>
                </c:pt>
                <c:pt idx="2672">
                  <c:v>267,2</c:v>
                </c:pt>
                <c:pt idx="2673">
                  <c:v>267,3</c:v>
                </c:pt>
                <c:pt idx="2674">
                  <c:v>267,4</c:v>
                </c:pt>
                <c:pt idx="2675">
                  <c:v>267,5</c:v>
                </c:pt>
                <c:pt idx="2676">
                  <c:v>267,6</c:v>
                </c:pt>
                <c:pt idx="2677">
                  <c:v>267,7</c:v>
                </c:pt>
                <c:pt idx="2678">
                  <c:v>267,8</c:v>
                </c:pt>
                <c:pt idx="2679">
                  <c:v>267,9</c:v>
                </c:pt>
                <c:pt idx="2680">
                  <c:v>268</c:v>
                </c:pt>
                <c:pt idx="2681">
                  <c:v>268,1</c:v>
                </c:pt>
                <c:pt idx="2682">
                  <c:v>268,2</c:v>
                </c:pt>
                <c:pt idx="2683">
                  <c:v>268,3</c:v>
                </c:pt>
                <c:pt idx="2684">
                  <c:v>268,4</c:v>
                </c:pt>
                <c:pt idx="2685">
                  <c:v>268,5</c:v>
                </c:pt>
                <c:pt idx="2686">
                  <c:v>268,6</c:v>
                </c:pt>
                <c:pt idx="2687">
                  <c:v>268,7</c:v>
                </c:pt>
                <c:pt idx="2688">
                  <c:v>268,8</c:v>
                </c:pt>
                <c:pt idx="2689">
                  <c:v>268,9</c:v>
                </c:pt>
                <c:pt idx="2690">
                  <c:v>269</c:v>
                </c:pt>
                <c:pt idx="2691">
                  <c:v>269,1</c:v>
                </c:pt>
                <c:pt idx="2692">
                  <c:v>269,2</c:v>
                </c:pt>
                <c:pt idx="2693">
                  <c:v>269,3</c:v>
                </c:pt>
                <c:pt idx="2694">
                  <c:v>269,4</c:v>
                </c:pt>
                <c:pt idx="2695">
                  <c:v>269,5</c:v>
                </c:pt>
                <c:pt idx="2696">
                  <c:v>269,6</c:v>
                </c:pt>
                <c:pt idx="2697">
                  <c:v>269,7</c:v>
                </c:pt>
                <c:pt idx="2698">
                  <c:v>269,8</c:v>
                </c:pt>
                <c:pt idx="2699">
                  <c:v>269,9</c:v>
                </c:pt>
                <c:pt idx="2700">
                  <c:v>270</c:v>
                </c:pt>
                <c:pt idx="2701">
                  <c:v>270,1</c:v>
                </c:pt>
                <c:pt idx="2702">
                  <c:v>270,2</c:v>
                </c:pt>
                <c:pt idx="2703">
                  <c:v>270,3</c:v>
                </c:pt>
                <c:pt idx="2704">
                  <c:v>270,4</c:v>
                </c:pt>
                <c:pt idx="2705">
                  <c:v>270,5</c:v>
                </c:pt>
                <c:pt idx="2706">
                  <c:v>270,6</c:v>
                </c:pt>
                <c:pt idx="2707">
                  <c:v>270,7</c:v>
                </c:pt>
                <c:pt idx="2708">
                  <c:v>270,8</c:v>
                </c:pt>
                <c:pt idx="2709">
                  <c:v>270,9</c:v>
                </c:pt>
                <c:pt idx="2710">
                  <c:v>271</c:v>
                </c:pt>
                <c:pt idx="2711">
                  <c:v>271,1</c:v>
                </c:pt>
                <c:pt idx="2712">
                  <c:v>271,2</c:v>
                </c:pt>
                <c:pt idx="2713">
                  <c:v>271,3</c:v>
                </c:pt>
                <c:pt idx="2714">
                  <c:v>271,4</c:v>
                </c:pt>
                <c:pt idx="2715">
                  <c:v>271,5</c:v>
                </c:pt>
                <c:pt idx="2716">
                  <c:v>271,6</c:v>
                </c:pt>
                <c:pt idx="2717">
                  <c:v>271,7</c:v>
                </c:pt>
                <c:pt idx="2718">
                  <c:v>271,8</c:v>
                </c:pt>
                <c:pt idx="2719">
                  <c:v>271,9</c:v>
                </c:pt>
                <c:pt idx="2720">
                  <c:v>272</c:v>
                </c:pt>
                <c:pt idx="2721">
                  <c:v>272,1</c:v>
                </c:pt>
                <c:pt idx="2722">
                  <c:v>272,2</c:v>
                </c:pt>
                <c:pt idx="2723">
                  <c:v>272,3</c:v>
                </c:pt>
                <c:pt idx="2724">
                  <c:v>272,4</c:v>
                </c:pt>
                <c:pt idx="2725">
                  <c:v>272,5</c:v>
                </c:pt>
                <c:pt idx="2726">
                  <c:v>272,6</c:v>
                </c:pt>
                <c:pt idx="2727">
                  <c:v>272,7</c:v>
                </c:pt>
                <c:pt idx="2728">
                  <c:v>272,8</c:v>
                </c:pt>
                <c:pt idx="2729">
                  <c:v>272,9</c:v>
                </c:pt>
                <c:pt idx="2730">
                  <c:v>273</c:v>
                </c:pt>
                <c:pt idx="2731">
                  <c:v>273,1</c:v>
                </c:pt>
                <c:pt idx="2732">
                  <c:v>273,2</c:v>
                </c:pt>
                <c:pt idx="2733">
                  <c:v>273,3</c:v>
                </c:pt>
                <c:pt idx="2734">
                  <c:v>273,4</c:v>
                </c:pt>
                <c:pt idx="2735">
                  <c:v>273,5</c:v>
                </c:pt>
                <c:pt idx="2736">
                  <c:v>273,6</c:v>
                </c:pt>
                <c:pt idx="2737">
                  <c:v>273,7</c:v>
                </c:pt>
                <c:pt idx="2738">
                  <c:v>273,8</c:v>
                </c:pt>
                <c:pt idx="2739">
                  <c:v>273,9</c:v>
                </c:pt>
                <c:pt idx="2740">
                  <c:v>274</c:v>
                </c:pt>
                <c:pt idx="2741">
                  <c:v>274,1</c:v>
                </c:pt>
                <c:pt idx="2742">
                  <c:v>274,2</c:v>
                </c:pt>
                <c:pt idx="2743">
                  <c:v>274,3</c:v>
                </c:pt>
                <c:pt idx="2744">
                  <c:v>274,4</c:v>
                </c:pt>
                <c:pt idx="2745">
                  <c:v>274,5</c:v>
                </c:pt>
                <c:pt idx="2746">
                  <c:v>274,6</c:v>
                </c:pt>
                <c:pt idx="2747">
                  <c:v>274,7</c:v>
                </c:pt>
                <c:pt idx="2748">
                  <c:v>274,8</c:v>
                </c:pt>
                <c:pt idx="2749">
                  <c:v>274,9</c:v>
                </c:pt>
                <c:pt idx="2750">
                  <c:v>275</c:v>
                </c:pt>
                <c:pt idx="2751">
                  <c:v>275,1</c:v>
                </c:pt>
                <c:pt idx="2752">
                  <c:v>275,2</c:v>
                </c:pt>
                <c:pt idx="2753">
                  <c:v>275,3</c:v>
                </c:pt>
                <c:pt idx="2754">
                  <c:v>275,4</c:v>
                </c:pt>
                <c:pt idx="2755">
                  <c:v>275,5</c:v>
                </c:pt>
                <c:pt idx="2756">
                  <c:v>275,6</c:v>
                </c:pt>
                <c:pt idx="2757">
                  <c:v>275,7</c:v>
                </c:pt>
                <c:pt idx="2758">
                  <c:v>275,8</c:v>
                </c:pt>
                <c:pt idx="2759">
                  <c:v>275,9</c:v>
                </c:pt>
                <c:pt idx="2760">
                  <c:v>276</c:v>
                </c:pt>
                <c:pt idx="2761">
                  <c:v>276,1</c:v>
                </c:pt>
                <c:pt idx="2762">
                  <c:v>276,2</c:v>
                </c:pt>
                <c:pt idx="2763">
                  <c:v>276,3</c:v>
                </c:pt>
                <c:pt idx="2764">
                  <c:v>276,4</c:v>
                </c:pt>
                <c:pt idx="2765">
                  <c:v>276,5</c:v>
                </c:pt>
                <c:pt idx="2766">
                  <c:v>276,6</c:v>
                </c:pt>
                <c:pt idx="2767">
                  <c:v>276,7</c:v>
                </c:pt>
                <c:pt idx="2768">
                  <c:v>276,8</c:v>
                </c:pt>
                <c:pt idx="2769">
                  <c:v>276,9</c:v>
                </c:pt>
                <c:pt idx="2770">
                  <c:v>277</c:v>
                </c:pt>
                <c:pt idx="2771">
                  <c:v>277,1</c:v>
                </c:pt>
                <c:pt idx="2772">
                  <c:v>277,2</c:v>
                </c:pt>
                <c:pt idx="2773">
                  <c:v>277,3</c:v>
                </c:pt>
                <c:pt idx="2774">
                  <c:v>277,4</c:v>
                </c:pt>
                <c:pt idx="2775">
                  <c:v>277,5</c:v>
                </c:pt>
                <c:pt idx="2776">
                  <c:v>277,6</c:v>
                </c:pt>
                <c:pt idx="2777">
                  <c:v>277,7</c:v>
                </c:pt>
                <c:pt idx="2778">
                  <c:v>277,8</c:v>
                </c:pt>
                <c:pt idx="2779">
                  <c:v>277,9</c:v>
                </c:pt>
                <c:pt idx="2780">
                  <c:v>278</c:v>
                </c:pt>
                <c:pt idx="2781">
                  <c:v>278,1</c:v>
                </c:pt>
                <c:pt idx="2782">
                  <c:v>278,2</c:v>
                </c:pt>
                <c:pt idx="2783">
                  <c:v>278,3</c:v>
                </c:pt>
                <c:pt idx="2784">
                  <c:v>278,4</c:v>
                </c:pt>
                <c:pt idx="2785">
                  <c:v>278,5</c:v>
                </c:pt>
                <c:pt idx="2786">
                  <c:v>278,6</c:v>
                </c:pt>
                <c:pt idx="2787">
                  <c:v>278,7</c:v>
                </c:pt>
                <c:pt idx="2788">
                  <c:v>278,8</c:v>
                </c:pt>
                <c:pt idx="2789">
                  <c:v>278,9</c:v>
                </c:pt>
                <c:pt idx="2790">
                  <c:v>279</c:v>
                </c:pt>
                <c:pt idx="2791">
                  <c:v>279,1</c:v>
                </c:pt>
                <c:pt idx="2792">
                  <c:v>279,2</c:v>
                </c:pt>
                <c:pt idx="2793">
                  <c:v>279,3</c:v>
                </c:pt>
                <c:pt idx="2794">
                  <c:v>279,4</c:v>
                </c:pt>
                <c:pt idx="2795">
                  <c:v>279,5</c:v>
                </c:pt>
                <c:pt idx="2796">
                  <c:v>279,6</c:v>
                </c:pt>
                <c:pt idx="2797">
                  <c:v>279,7</c:v>
                </c:pt>
                <c:pt idx="2798">
                  <c:v>279,8</c:v>
                </c:pt>
                <c:pt idx="2799">
                  <c:v>279,9</c:v>
                </c:pt>
                <c:pt idx="2800">
                  <c:v>280</c:v>
                </c:pt>
                <c:pt idx="2801">
                  <c:v>280,1</c:v>
                </c:pt>
                <c:pt idx="2802">
                  <c:v>280,2</c:v>
                </c:pt>
                <c:pt idx="2803">
                  <c:v>280,3</c:v>
                </c:pt>
                <c:pt idx="2804">
                  <c:v>280,4</c:v>
                </c:pt>
                <c:pt idx="2805">
                  <c:v>280,5</c:v>
                </c:pt>
                <c:pt idx="2806">
                  <c:v>280,6</c:v>
                </c:pt>
                <c:pt idx="2807">
                  <c:v>280,7</c:v>
                </c:pt>
                <c:pt idx="2808">
                  <c:v>280,8</c:v>
                </c:pt>
                <c:pt idx="2809">
                  <c:v>280,9</c:v>
                </c:pt>
                <c:pt idx="2810">
                  <c:v>281</c:v>
                </c:pt>
                <c:pt idx="2811">
                  <c:v>281,1</c:v>
                </c:pt>
                <c:pt idx="2812">
                  <c:v>281,2</c:v>
                </c:pt>
                <c:pt idx="2813">
                  <c:v>281,3</c:v>
                </c:pt>
                <c:pt idx="2814">
                  <c:v>281,4</c:v>
                </c:pt>
                <c:pt idx="2815">
                  <c:v>281,5</c:v>
                </c:pt>
                <c:pt idx="2816">
                  <c:v>281,6</c:v>
                </c:pt>
                <c:pt idx="2817">
                  <c:v>281,7</c:v>
                </c:pt>
                <c:pt idx="2818">
                  <c:v>281,8</c:v>
                </c:pt>
                <c:pt idx="2819">
                  <c:v>281,9</c:v>
                </c:pt>
                <c:pt idx="2820">
                  <c:v>282</c:v>
                </c:pt>
                <c:pt idx="2821">
                  <c:v>282,1</c:v>
                </c:pt>
                <c:pt idx="2822">
                  <c:v>282,2</c:v>
                </c:pt>
                <c:pt idx="2823">
                  <c:v>282,3</c:v>
                </c:pt>
                <c:pt idx="2824">
                  <c:v>282,4</c:v>
                </c:pt>
                <c:pt idx="2825">
                  <c:v>282,5</c:v>
                </c:pt>
                <c:pt idx="2826">
                  <c:v>282,6</c:v>
                </c:pt>
                <c:pt idx="2827">
                  <c:v>282,7</c:v>
                </c:pt>
                <c:pt idx="2828">
                  <c:v>282,8</c:v>
                </c:pt>
                <c:pt idx="2829">
                  <c:v>282,9</c:v>
                </c:pt>
                <c:pt idx="2830">
                  <c:v>283</c:v>
                </c:pt>
                <c:pt idx="2831">
                  <c:v>283,1</c:v>
                </c:pt>
                <c:pt idx="2832">
                  <c:v>283,2</c:v>
                </c:pt>
                <c:pt idx="2833">
                  <c:v>283,3</c:v>
                </c:pt>
                <c:pt idx="2834">
                  <c:v>283,4</c:v>
                </c:pt>
                <c:pt idx="2835">
                  <c:v>283,5</c:v>
                </c:pt>
                <c:pt idx="2836">
                  <c:v>283,6</c:v>
                </c:pt>
                <c:pt idx="2837">
                  <c:v>283,7</c:v>
                </c:pt>
                <c:pt idx="2838">
                  <c:v>283,8</c:v>
                </c:pt>
                <c:pt idx="2839">
                  <c:v>283,9</c:v>
                </c:pt>
                <c:pt idx="2840">
                  <c:v>284</c:v>
                </c:pt>
                <c:pt idx="2841">
                  <c:v>284,1</c:v>
                </c:pt>
                <c:pt idx="2842">
                  <c:v>284,2</c:v>
                </c:pt>
                <c:pt idx="2843">
                  <c:v>284,3</c:v>
                </c:pt>
                <c:pt idx="2844">
                  <c:v>284,4</c:v>
                </c:pt>
                <c:pt idx="2845">
                  <c:v>284,5</c:v>
                </c:pt>
                <c:pt idx="2846">
                  <c:v>284,6</c:v>
                </c:pt>
                <c:pt idx="2847">
                  <c:v>284,7</c:v>
                </c:pt>
                <c:pt idx="2848">
                  <c:v>284,8</c:v>
                </c:pt>
                <c:pt idx="2849">
                  <c:v>284,9</c:v>
                </c:pt>
                <c:pt idx="2850">
                  <c:v>285</c:v>
                </c:pt>
                <c:pt idx="2851">
                  <c:v>285,1</c:v>
                </c:pt>
                <c:pt idx="2852">
                  <c:v>285,2</c:v>
                </c:pt>
                <c:pt idx="2853">
                  <c:v>285,3</c:v>
                </c:pt>
                <c:pt idx="2854">
                  <c:v>285,4</c:v>
                </c:pt>
                <c:pt idx="2855">
                  <c:v>285,5</c:v>
                </c:pt>
                <c:pt idx="2856">
                  <c:v>285,6</c:v>
                </c:pt>
                <c:pt idx="2857">
                  <c:v>285,7</c:v>
                </c:pt>
                <c:pt idx="2858">
                  <c:v>285,8</c:v>
                </c:pt>
                <c:pt idx="2859">
                  <c:v>285,9</c:v>
                </c:pt>
                <c:pt idx="2860">
                  <c:v>286</c:v>
                </c:pt>
                <c:pt idx="2861">
                  <c:v>286,1</c:v>
                </c:pt>
                <c:pt idx="2862">
                  <c:v>286,2</c:v>
                </c:pt>
                <c:pt idx="2863">
                  <c:v>286,3</c:v>
                </c:pt>
                <c:pt idx="2864">
                  <c:v>286,4</c:v>
                </c:pt>
                <c:pt idx="2865">
                  <c:v>286,5</c:v>
                </c:pt>
                <c:pt idx="2866">
                  <c:v>286,6</c:v>
                </c:pt>
                <c:pt idx="2867">
                  <c:v>286,7</c:v>
                </c:pt>
                <c:pt idx="2868">
                  <c:v>286,8</c:v>
                </c:pt>
                <c:pt idx="2869">
                  <c:v>286,9</c:v>
                </c:pt>
                <c:pt idx="2870">
                  <c:v>287</c:v>
                </c:pt>
                <c:pt idx="2871">
                  <c:v>287,1</c:v>
                </c:pt>
                <c:pt idx="2872">
                  <c:v>287,2</c:v>
                </c:pt>
                <c:pt idx="2873">
                  <c:v>287,3</c:v>
                </c:pt>
                <c:pt idx="2874">
                  <c:v>287,4</c:v>
                </c:pt>
                <c:pt idx="2875">
                  <c:v>287,5</c:v>
                </c:pt>
                <c:pt idx="2876">
                  <c:v>287,6</c:v>
                </c:pt>
                <c:pt idx="2877">
                  <c:v>287,7</c:v>
                </c:pt>
                <c:pt idx="2878">
                  <c:v>287,8</c:v>
                </c:pt>
                <c:pt idx="2879">
                  <c:v>287,9</c:v>
                </c:pt>
                <c:pt idx="2880">
                  <c:v>288</c:v>
                </c:pt>
                <c:pt idx="2881">
                  <c:v>288,1</c:v>
                </c:pt>
                <c:pt idx="2882">
                  <c:v>288,2</c:v>
                </c:pt>
                <c:pt idx="2883">
                  <c:v>288,3</c:v>
                </c:pt>
                <c:pt idx="2884">
                  <c:v>288,4</c:v>
                </c:pt>
                <c:pt idx="2885">
                  <c:v>288,5</c:v>
                </c:pt>
                <c:pt idx="2886">
                  <c:v>288,6</c:v>
                </c:pt>
                <c:pt idx="2887">
                  <c:v>288,7</c:v>
                </c:pt>
                <c:pt idx="2888">
                  <c:v>288,8</c:v>
                </c:pt>
                <c:pt idx="2889">
                  <c:v>288,9</c:v>
                </c:pt>
                <c:pt idx="2890">
                  <c:v>289</c:v>
                </c:pt>
                <c:pt idx="2891">
                  <c:v>289,1</c:v>
                </c:pt>
                <c:pt idx="2892">
                  <c:v>289,2</c:v>
                </c:pt>
                <c:pt idx="2893">
                  <c:v>289,3</c:v>
                </c:pt>
                <c:pt idx="2894">
                  <c:v>289,4</c:v>
                </c:pt>
                <c:pt idx="2895">
                  <c:v>289,5</c:v>
                </c:pt>
                <c:pt idx="2896">
                  <c:v>289,6</c:v>
                </c:pt>
                <c:pt idx="2897">
                  <c:v>289,7</c:v>
                </c:pt>
                <c:pt idx="2898">
                  <c:v>289,8</c:v>
                </c:pt>
                <c:pt idx="2899">
                  <c:v>289,9</c:v>
                </c:pt>
                <c:pt idx="2900">
                  <c:v>290</c:v>
                </c:pt>
                <c:pt idx="2901">
                  <c:v>290,1</c:v>
                </c:pt>
                <c:pt idx="2902">
                  <c:v>290,2</c:v>
                </c:pt>
                <c:pt idx="2903">
                  <c:v>290,3</c:v>
                </c:pt>
                <c:pt idx="2904">
                  <c:v>290,4</c:v>
                </c:pt>
                <c:pt idx="2905">
                  <c:v>290,5</c:v>
                </c:pt>
                <c:pt idx="2906">
                  <c:v>290,6</c:v>
                </c:pt>
                <c:pt idx="2907">
                  <c:v>290,7</c:v>
                </c:pt>
                <c:pt idx="2908">
                  <c:v>290,8</c:v>
                </c:pt>
                <c:pt idx="2909">
                  <c:v>290,9</c:v>
                </c:pt>
                <c:pt idx="2910">
                  <c:v>291</c:v>
                </c:pt>
                <c:pt idx="2911">
                  <c:v>291,1</c:v>
                </c:pt>
                <c:pt idx="2912">
                  <c:v>291,2</c:v>
                </c:pt>
                <c:pt idx="2913">
                  <c:v>291,3</c:v>
                </c:pt>
                <c:pt idx="2914">
                  <c:v>291,4</c:v>
                </c:pt>
                <c:pt idx="2915">
                  <c:v>291,5</c:v>
                </c:pt>
                <c:pt idx="2916">
                  <c:v>291,6</c:v>
                </c:pt>
                <c:pt idx="2917">
                  <c:v>291,7</c:v>
                </c:pt>
                <c:pt idx="2918">
                  <c:v>291,8</c:v>
                </c:pt>
                <c:pt idx="2919">
                  <c:v>291,9</c:v>
                </c:pt>
                <c:pt idx="2920">
                  <c:v>292</c:v>
                </c:pt>
                <c:pt idx="2921">
                  <c:v>292,1</c:v>
                </c:pt>
                <c:pt idx="2922">
                  <c:v>292,2</c:v>
                </c:pt>
                <c:pt idx="2923">
                  <c:v>292,3</c:v>
                </c:pt>
                <c:pt idx="2924">
                  <c:v>292,4</c:v>
                </c:pt>
                <c:pt idx="2925">
                  <c:v>292,5</c:v>
                </c:pt>
                <c:pt idx="2926">
                  <c:v>292,6</c:v>
                </c:pt>
                <c:pt idx="2927">
                  <c:v>292,7</c:v>
                </c:pt>
                <c:pt idx="2928">
                  <c:v>292,8</c:v>
                </c:pt>
                <c:pt idx="2929">
                  <c:v>292,9</c:v>
                </c:pt>
                <c:pt idx="2930">
                  <c:v>293</c:v>
                </c:pt>
                <c:pt idx="2931">
                  <c:v>293,1</c:v>
                </c:pt>
                <c:pt idx="2932">
                  <c:v>293,2</c:v>
                </c:pt>
                <c:pt idx="2933">
                  <c:v>293,3</c:v>
                </c:pt>
                <c:pt idx="2934">
                  <c:v>293,4</c:v>
                </c:pt>
                <c:pt idx="2935">
                  <c:v>293,5</c:v>
                </c:pt>
                <c:pt idx="2936">
                  <c:v>293,6</c:v>
                </c:pt>
                <c:pt idx="2937">
                  <c:v>293,7</c:v>
                </c:pt>
                <c:pt idx="2938">
                  <c:v>293,8</c:v>
                </c:pt>
                <c:pt idx="2939">
                  <c:v>293,9</c:v>
                </c:pt>
                <c:pt idx="2940">
                  <c:v>294</c:v>
                </c:pt>
                <c:pt idx="2941">
                  <c:v>294,1</c:v>
                </c:pt>
                <c:pt idx="2942">
                  <c:v>294,2</c:v>
                </c:pt>
                <c:pt idx="2943">
                  <c:v>294,3</c:v>
                </c:pt>
                <c:pt idx="2944">
                  <c:v>294,4</c:v>
                </c:pt>
                <c:pt idx="2945">
                  <c:v>294,5</c:v>
                </c:pt>
                <c:pt idx="2946">
                  <c:v>294,6</c:v>
                </c:pt>
                <c:pt idx="2947">
                  <c:v>294,7</c:v>
                </c:pt>
                <c:pt idx="2948">
                  <c:v>294,8</c:v>
                </c:pt>
                <c:pt idx="2949">
                  <c:v>294,9</c:v>
                </c:pt>
                <c:pt idx="2950">
                  <c:v>295</c:v>
                </c:pt>
                <c:pt idx="2951">
                  <c:v>295,1</c:v>
                </c:pt>
                <c:pt idx="2952">
                  <c:v>295,2</c:v>
                </c:pt>
                <c:pt idx="2953">
                  <c:v>295,3</c:v>
                </c:pt>
                <c:pt idx="2954">
                  <c:v>295,4</c:v>
                </c:pt>
                <c:pt idx="2955">
                  <c:v>295,5</c:v>
                </c:pt>
                <c:pt idx="2956">
                  <c:v>295,6</c:v>
                </c:pt>
                <c:pt idx="2957">
                  <c:v>295,7</c:v>
                </c:pt>
                <c:pt idx="2958">
                  <c:v>295,8</c:v>
                </c:pt>
                <c:pt idx="2959">
                  <c:v>295,9</c:v>
                </c:pt>
                <c:pt idx="2960">
                  <c:v>296</c:v>
                </c:pt>
                <c:pt idx="2961">
                  <c:v>296,1</c:v>
                </c:pt>
                <c:pt idx="2962">
                  <c:v>296,2</c:v>
                </c:pt>
                <c:pt idx="2963">
                  <c:v>296,3</c:v>
                </c:pt>
                <c:pt idx="2964">
                  <c:v>296,4</c:v>
                </c:pt>
                <c:pt idx="2965">
                  <c:v>296,5</c:v>
                </c:pt>
                <c:pt idx="2966">
                  <c:v>296,6</c:v>
                </c:pt>
                <c:pt idx="2967">
                  <c:v>296,7</c:v>
                </c:pt>
                <c:pt idx="2968">
                  <c:v>296,8</c:v>
                </c:pt>
                <c:pt idx="2969">
                  <c:v>296,9</c:v>
                </c:pt>
                <c:pt idx="2970">
                  <c:v>297</c:v>
                </c:pt>
                <c:pt idx="2971">
                  <c:v>297,1</c:v>
                </c:pt>
                <c:pt idx="2972">
                  <c:v>297,2</c:v>
                </c:pt>
                <c:pt idx="2973">
                  <c:v>297,3</c:v>
                </c:pt>
                <c:pt idx="2974">
                  <c:v>297,4</c:v>
                </c:pt>
                <c:pt idx="2975">
                  <c:v>297,5</c:v>
                </c:pt>
                <c:pt idx="2976">
                  <c:v>297,6</c:v>
                </c:pt>
                <c:pt idx="2977">
                  <c:v>297,7</c:v>
                </c:pt>
                <c:pt idx="2978">
                  <c:v>297,8</c:v>
                </c:pt>
                <c:pt idx="2979">
                  <c:v>297,9</c:v>
                </c:pt>
                <c:pt idx="2980">
                  <c:v>298</c:v>
                </c:pt>
                <c:pt idx="2981">
                  <c:v>298,1</c:v>
                </c:pt>
                <c:pt idx="2982">
                  <c:v>298,2</c:v>
                </c:pt>
                <c:pt idx="2983">
                  <c:v>298,3</c:v>
                </c:pt>
                <c:pt idx="2984">
                  <c:v>298,4</c:v>
                </c:pt>
                <c:pt idx="2985">
                  <c:v>298,5</c:v>
                </c:pt>
                <c:pt idx="2986">
                  <c:v>298,6</c:v>
                </c:pt>
                <c:pt idx="2987">
                  <c:v>298,7</c:v>
                </c:pt>
                <c:pt idx="2988">
                  <c:v>298,8</c:v>
                </c:pt>
                <c:pt idx="2989">
                  <c:v>298,9</c:v>
                </c:pt>
                <c:pt idx="2990">
                  <c:v>299</c:v>
                </c:pt>
                <c:pt idx="2991">
                  <c:v>299,1</c:v>
                </c:pt>
                <c:pt idx="2992">
                  <c:v>299,2</c:v>
                </c:pt>
                <c:pt idx="2993">
                  <c:v>299,3</c:v>
                </c:pt>
                <c:pt idx="2994">
                  <c:v>299,4</c:v>
                </c:pt>
                <c:pt idx="2995">
                  <c:v>299,5</c:v>
                </c:pt>
                <c:pt idx="2996">
                  <c:v>299,6</c:v>
                </c:pt>
                <c:pt idx="2997">
                  <c:v>299,7</c:v>
                </c:pt>
                <c:pt idx="2998">
                  <c:v>299,8</c:v>
                </c:pt>
                <c:pt idx="2999">
                  <c:v>299,9</c:v>
                </c:pt>
                <c:pt idx="3000">
                  <c:v>300</c:v>
                </c:pt>
                <c:pt idx="3001">
                  <c:v>300,1</c:v>
                </c:pt>
                <c:pt idx="3002">
                  <c:v>300,2</c:v>
                </c:pt>
                <c:pt idx="3003">
                  <c:v>300,3</c:v>
                </c:pt>
                <c:pt idx="3004">
                  <c:v>300,4</c:v>
                </c:pt>
                <c:pt idx="3005">
                  <c:v>300,5</c:v>
                </c:pt>
                <c:pt idx="3006">
                  <c:v>300,6</c:v>
                </c:pt>
                <c:pt idx="3007">
                  <c:v>300,7</c:v>
                </c:pt>
                <c:pt idx="3008">
                  <c:v>300,8</c:v>
                </c:pt>
                <c:pt idx="3009">
                  <c:v>300,9</c:v>
                </c:pt>
                <c:pt idx="3010">
                  <c:v>301</c:v>
                </c:pt>
                <c:pt idx="3011">
                  <c:v>301,1</c:v>
                </c:pt>
                <c:pt idx="3012">
                  <c:v>301,2</c:v>
                </c:pt>
                <c:pt idx="3013">
                  <c:v>301,3</c:v>
                </c:pt>
                <c:pt idx="3014">
                  <c:v>301,4</c:v>
                </c:pt>
                <c:pt idx="3015">
                  <c:v>301,5</c:v>
                </c:pt>
                <c:pt idx="3016">
                  <c:v>301,6</c:v>
                </c:pt>
                <c:pt idx="3017">
                  <c:v>301,7</c:v>
                </c:pt>
                <c:pt idx="3018">
                  <c:v>301,8</c:v>
                </c:pt>
                <c:pt idx="3019">
                  <c:v>301,9</c:v>
                </c:pt>
                <c:pt idx="3020">
                  <c:v>302</c:v>
                </c:pt>
                <c:pt idx="3021">
                  <c:v>302,1</c:v>
                </c:pt>
                <c:pt idx="3022">
                  <c:v>302,2</c:v>
                </c:pt>
                <c:pt idx="3023">
                  <c:v>302,3</c:v>
                </c:pt>
                <c:pt idx="3024">
                  <c:v>302,4</c:v>
                </c:pt>
                <c:pt idx="3025">
                  <c:v>302,5</c:v>
                </c:pt>
                <c:pt idx="3026">
                  <c:v>302,6</c:v>
                </c:pt>
                <c:pt idx="3027">
                  <c:v>302,7</c:v>
                </c:pt>
                <c:pt idx="3028">
                  <c:v>302,8</c:v>
                </c:pt>
                <c:pt idx="3029">
                  <c:v>302,9</c:v>
                </c:pt>
                <c:pt idx="3030">
                  <c:v>303</c:v>
                </c:pt>
                <c:pt idx="3031">
                  <c:v>303,1</c:v>
                </c:pt>
                <c:pt idx="3032">
                  <c:v>303,2</c:v>
                </c:pt>
                <c:pt idx="3033">
                  <c:v>303,3</c:v>
                </c:pt>
                <c:pt idx="3034">
                  <c:v>303,4</c:v>
                </c:pt>
                <c:pt idx="3035">
                  <c:v>303,5</c:v>
                </c:pt>
                <c:pt idx="3036">
                  <c:v>303,6</c:v>
                </c:pt>
                <c:pt idx="3037">
                  <c:v>303,7</c:v>
                </c:pt>
                <c:pt idx="3038">
                  <c:v>303,8</c:v>
                </c:pt>
                <c:pt idx="3039">
                  <c:v>303,9</c:v>
                </c:pt>
                <c:pt idx="3040">
                  <c:v>304</c:v>
                </c:pt>
                <c:pt idx="3041">
                  <c:v>304,1</c:v>
                </c:pt>
                <c:pt idx="3042">
                  <c:v>304,2</c:v>
                </c:pt>
                <c:pt idx="3043">
                  <c:v>304,3</c:v>
                </c:pt>
                <c:pt idx="3044">
                  <c:v>304,4</c:v>
                </c:pt>
                <c:pt idx="3045">
                  <c:v>304,5</c:v>
                </c:pt>
                <c:pt idx="3046">
                  <c:v>304,6</c:v>
                </c:pt>
                <c:pt idx="3047">
                  <c:v>304,7</c:v>
                </c:pt>
                <c:pt idx="3048">
                  <c:v>304,8</c:v>
                </c:pt>
                <c:pt idx="3049">
                  <c:v>304,9</c:v>
                </c:pt>
                <c:pt idx="3050">
                  <c:v>305</c:v>
                </c:pt>
                <c:pt idx="3051">
                  <c:v>305,1</c:v>
                </c:pt>
                <c:pt idx="3052">
                  <c:v>305,2</c:v>
                </c:pt>
                <c:pt idx="3053">
                  <c:v>305,3</c:v>
                </c:pt>
                <c:pt idx="3054">
                  <c:v>305,4</c:v>
                </c:pt>
                <c:pt idx="3055">
                  <c:v>305,5</c:v>
                </c:pt>
                <c:pt idx="3056">
                  <c:v>305,6</c:v>
                </c:pt>
                <c:pt idx="3057">
                  <c:v>305,7</c:v>
                </c:pt>
                <c:pt idx="3058">
                  <c:v>305,8</c:v>
                </c:pt>
                <c:pt idx="3059">
                  <c:v>305,9</c:v>
                </c:pt>
                <c:pt idx="3060">
                  <c:v>306</c:v>
                </c:pt>
                <c:pt idx="3061">
                  <c:v>306,1</c:v>
                </c:pt>
                <c:pt idx="3062">
                  <c:v>306,2</c:v>
                </c:pt>
                <c:pt idx="3063">
                  <c:v>306,3</c:v>
                </c:pt>
                <c:pt idx="3064">
                  <c:v>306,4</c:v>
                </c:pt>
                <c:pt idx="3065">
                  <c:v>306,5</c:v>
                </c:pt>
                <c:pt idx="3066">
                  <c:v>306,6</c:v>
                </c:pt>
                <c:pt idx="3067">
                  <c:v>306,7</c:v>
                </c:pt>
                <c:pt idx="3068">
                  <c:v>306,8</c:v>
                </c:pt>
                <c:pt idx="3069">
                  <c:v>306,9</c:v>
                </c:pt>
                <c:pt idx="3070">
                  <c:v>307</c:v>
                </c:pt>
                <c:pt idx="3071">
                  <c:v>307,1</c:v>
                </c:pt>
                <c:pt idx="3072">
                  <c:v>307,2</c:v>
                </c:pt>
                <c:pt idx="3073">
                  <c:v>307,3</c:v>
                </c:pt>
                <c:pt idx="3074">
                  <c:v>307,4</c:v>
                </c:pt>
                <c:pt idx="3075">
                  <c:v>307,5</c:v>
                </c:pt>
                <c:pt idx="3076">
                  <c:v>307,6</c:v>
                </c:pt>
                <c:pt idx="3077">
                  <c:v>307,7</c:v>
                </c:pt>
                <c:pt idx="3078">
                  <c:v>307,8</c:v>
                </c:pt>
                <c:pt idx="3079">
                  <c:v>307,9</c:v>
                </c:pt>
                <c:pt idx="3080">
                  <c:v>308</c:v>
                </c:pt>
                <c:pt idx="3081">
                  <c:v>308,1</c:v>
                </c:pt>
                <c:pt idx="3082">
                  <c:v>308,2</c:v>
                </c:pt>
                <c:pt idx="3083">
                  <c:v>308,3</c:v>
                </c:pt>
                <c:pt idx="3084">
                  <c:v>308,4</c:v>
                </c:pt>
                <c:pt idx="3085">
                  <c:v>308,5</c:v>
                </c:pt>
                <c:pt idx="3086">
                  <c:v>308,6</c:v>
                </c:pt>
                <c:pt idx="3087">
                  <c:v>308,7</c:v>
                </c:pt>
                <c:pt idx="3088">
                  <c:v>308,8</c:v>
                </c:pt>
                <c:pt idx="3089">
                  <c:v>308,9</c:v>
                </c:pt>
                <c:pt idx="3090">
                  <c:v>309</c:v>
                </c:pt>
                <c:pt idx="3091">
                  <c:v>309,1</c:v>
                </c:pt>
                <c:pt idx="3092">
                  <c:v>309,2</c:v>
                </c:pt>
                <c:pt idx="3093">
                  <c:v>309,3</c:v>
                </c:pt>
                <c:pt idx="3094">
                  <c:v>309,4</c:v>
                </c:pt>
                <c:pt idx="3095">
                  <c:v>309,5</c:v>
                </c:pt>
                <c:pt idx="3096">
                  <c:v>309,6</c:v>
                </c:pt>
                <c:pt idx="3097">
                  <c:v>309,7</c:v>
                </c:pt>
                <c:pt idx="3098">
                  <c:v>309,8</c:v>
                </c:pt>
                <c:pt idx="3099">
                  <c:v>309,9</c:v>
                </c:pt>
                <c:pt idx="3100">
                  <c:v>310</c:v>
                </c:pt>
                <c:pt idx="3101">
                  <c:v>310,1</c:v>
                </c:pt>
                <c:pt idx="3102">
                  <c:v>310,2</c:v>
                </c:pt>
                <c:pt idx="3103">
                  <c:v>310,3</c:v>
                </c:pt>
                <c:pt idx="3104">
                  <c:v>310,4</c:v>
                </c:pt>
                <c:pt idx="3105">
                  <c:v>310,5</c:v>
                </c:pt>
                <c:pt idx="3106">
                  <c:v>310,6</c:v>
                </c:pt>
                <c:pt idx="3107">
                  <c:v>310,7</c:v>
                </c:pt>
                <c:pt idx="3108">
                  <c:v>310,8</c:v>
                </c:pt>
                <c:pt idx="3109">
                  <c:v>310,9</c:v>
                </c:pt>
                <c:pt idx="3110">
                  <c:v>311</c:v>
                </c:pt>
                <c:pt idx="3111">
                  <c:v>311,1</c:v>
                </c:pt>
                <c:pt idx="3112">
                  <c:v>311,2</c:v>
                </c:pt>
                <c:pt idx="3113">
                  <c:v>311,3</c:v>
                </c:pt>
                <c:pt idx="3114">
                  <c:v>311,4</c:v>
                </c:pt>
                <c:pt idx="3115">
                  <c:v>311,5</c:v>
                </c:pt>
                <c:pt idx="3116">
                  <c:v>311,6</c:v>
                </c:pt>
                <c:pt idx="3117">
                  <c:v>311,7</c:v>
                </c:pt>
                <c:pt idx="3118">
                  <c:v>311,8</c:v>
                </c:pt>
                <c:pt idx="3119">
                  <c:v>311,9</c:v>
                </c:pt>
                <c:pt idx="3120">
                  <c:v>312</c:v>
                </c:pt>
                <c:pt idx="3121">
                  <c:v>312,1</c:v>
                </c:pt>
                <c:pt idx="3122">
                  <c:v>312,2</c:v>
                </c:pt>
                <c:pt idx="3123">
                  <c:v>312,3</c:v>
                </c:pt>
                <c:pt idx="3124">
                  <c:v>312,4</c:v>
                </c:pt>
                <c:pt idx="3125">
                  <c:v>312,5</c:v>
                </c:pt>
                <c:pt idx="3126">
                  <c:v>312,6</c:v>
                </c:pt>
                <c:pt idx="3127">
                  <c:v>312,7</c:v>
                </c:pt>
                <c:pt idx="3128">
                  <c:v>312,8</c:v>
                </c:pt>
                <c:pt idx="3129">
                  <c:v>312,9</c:v>
                </c:pt>
                <c:pt idx="3130">
                  <c:v>313</c:v>
                </c:pt>
                <c:pt idx="3131">
                  <c:v>313,1</c:v>
                </c:pt>
                <c:pt idx="3132">
                  <c:v>313,2</c:v>
                </c:pt>
                <c:pt idx="3133">
                  <c:v>313,3</c:v>
                </c:pt>
                <c:pt idx="3134">
                  <c:v>313,4</c:v>
                </c:pt>
                <c:pt idx="3135">
                  <c:v>313,5</c:v>
                </c:pt>
                <c:pt idx="3136">
                  <c:v>313,6</c:v>
                </c:pt>
                <c:pt idx="3137">
                  <c:v>313,7</c:v>
                </c:pt>
                <c:pt idx="3138">
                  <c:v>313,8</c:v>
                </c:pt>
                <c:pt idx="3139">
                  <c:v>313,9</c:v>
                </c:pt>
                <c:pt idx="3140">
                  <c:v>314</c:v>
                </c:pt>
                <c:pt idx="3141">
                  <c:v>314,1</c:v>
                </c:pt>
                <c:pt idx="3142">
                  <c:v>314,2</c:v>
                </c:pt>
                <c:pt idx="3143">
                  <c:v>314,3</c:v>
                </c:pt>
                <c:pt idx="3144">
                  <c:v>314,4</c:v>
                </c:pt>
                <c:pt idx="3145">
                  <c:v>314,5</c:v>
                </c:pt>
                <c:pt idx="3146">
                  <c:v>314,6</c:v>
                </c:pt>
                <c:pt idx="3147">
                  <c:v>314,7</c:v>
                </c:pt>
                <c:pt idx="3148">
                  <c:v>314,8</c:v>
                </c:pt>
                <c:pt idx="3149">
                  <c:v>314,9</c:v>
                </c:pt>
                <c:pt idx="3150">
                  <c:v>315</c:v>
                </c:pt>
                <c:pt idx="3151">
                  <c:v>315,1</c:v>
                </c:pt>
                <c:pt idx="3152">
                  <c:v>315,2</c:v>
                </c:pt>
                <c:pt idx="3153">
                  <c:v>315,3</c:v>
                </c:pt>
                <c:pt idx="3154">
                  <c:v>315,4</c:v>
                </c:pt>
                <c:pt idx="3155">
                  <c:v>315,5</c:v>
                </c:pt>
                <c:pt idx="3156">
                  <c:v>315,6</c:v>
                </c:pt>
                <c:pt idx="3157">
                  <c:v>315,7</c:v>
                </c:pt>
                <c:pt idx="3158">
                  <c:v>315,8</c:v>
                </c:pt>
                <c:pt idx="3159">
                  <c:v>315,9</c:v>
                </c:pt>
                <c:pt idx="3160">
                  <c:v>316</c:v>
                </c:pt>
                <c:pt idx="3161">
                  <c:v>316,1</c:v>
                </c:pt>
                <c:pt idx="3162">
                  <c:v>316,2</c:v>
                </c:pt>
                <c:pt idx="3163">
                  <c:v>316,3</c:v>
                </c:pt>
                <c:pt idx="3164">
                  <c:v>316,4</c:v>
                </c:pt>
                <c:pt idx="3165">
                  <c:v>316,5</c:v>
                </c:pt>
                <c:pt idx="3166">
                  <c:v>316,6</c:v>
                </c:pt>
                <c:pt idx="3167">
                  <c:v>316,7</c:v>
                </c:pt>
                <c:pt idx="3168">
                  <c:v>316,8</c:v>
                </c:pt>
                <c:pt idx="3169">
                  <c:v>316,9</c:v>
                </c:pt>
                <c:pt idx="3170">
                  <c:v>317</c:v>
                </c:pt>
                <c:pt idx="3171">
                  <c:v>317,1</c:v>
                </c:pt>
                <c:pt idx="3172">
                  <c:v>317,2</c:v>
                </c:pt>
                <c:pt idx="3173">
                  <c:v>317,3</c:v>
                </c:pt>
                <c:pt idx="3174">
                  <c:v>317,4</c:v>
                </c:pt>
                <c:pt idx="3175">
                  <c:v>317,5</c:v>
                </c:pt>
                <c:pt idx="3176">
                  <c:v>317,6</c:v>
                </c:pt>
                <c:pt idx="3177">
                  <c:v>317,7</c:v>
                </c:pt>
                <c:pt idx="3178">
                  <c:v>317,8</c:v>
                </c:pt>
                <c:pt idx="3179">
                  <c:v>317,9</c:v>
                </c:pt>
                <c:pt idx="3180">
                  <c:v>318</c:v>
                </c:pt>
                <c:pt idx="3181">
                  <c:v>318,1</c:v>
                </c:pt>
                <c:pt idx="3182">
                  <c:v>318,2</c:v>
                </c:pt>
                <c:pt idx="3183">
                  <c:v>318,3</c:v>
                </c:pt>
                <c:pt idx="3184">
                  <c:v>318,4</c:v>
                </c:pt>
                <c:pt idx="3185">
                  <c:v>318,5</c:v>
                </c:pt>
                <c:pt idx="3186">
                  <c:v>318,6</c:v>
                </c:pt>
                <c:pt idx="3187">
                  <c:v>318,7</c:v>
                </c:pt>
                <c:pt idx="3188">
                  <c:v>318,8</c:v>
                </c:pt>
                <c:pt idx="3189">
                  <c:v>318,9</c:v>
                </c:pt>
                <c:pt idx="3190">
                  <c:v>319</c:v>
                </c:pt>
                <c:pt idx="3191">
                  <c:v>319,1</c:v>
                </c:pt>
                <c:pt idx="3192">
                  <c:v>319,2</c:v>
                </c:pt>
                <c:pt idx="3193">
                  <c:v>319,3</c:v>
                </c:pt>
                <c:pt idx="3194">
                  <c:v>319,4</c:v>
                </c:pt>
                <c:pt idx="3195">
                  <c:v>319,5</c:v>
                </c:pt>
                <c:pt idx="3196">
                  <c:v>319,6</c:v>
                </c:pt>
                <c:pt idx="3197">
                  <c:v>319,7</c:v>
                </c:pt>
                <c:pt idx="3198">
                  <c:v>319,8</c:v>
                </c:pt>
                <c:pt idx="3199">
                  <c:v>319,9</c:v>
                </c:pt>
                <c:pt idx="3200">
                  <c:v>320</c:v>
                </c:pt>
                <c:pt idx="3201">
                  <c:v>320,1</c:v>
                </c:pt>
                <c:pt idx="3202">
                  <c:v>320,2</c:v>
                </c:pt>
                <c:pt idx="3203">
                  <c:v>320,3</c:v>
                </c:pt>
                <c:pt idx="3204">
                  <c:v>320,4</c:v>
                </c:pt>
                <c:pt idx="3205">
                  <c:v>320,5</c:v>
                </c:pt>
                <c:pt idx="3206">
                  <c:v>320,6</c:v>
                </c:pt>
                <c:pt idx="3207">
                  <c:v>320,7</c:v>
                </c:pt>
                <c:pt idx="3208">
                  <c:v>320,8</c:v>
                </c:pt>
                <c:pt idx="3209">
                  <c:v>320,9</c:v>
                </c:pt>
                <c:pt idx="3210">
                  <c:v>321</c:v>
                </c:pt>
                <c:pt idx="3211">
                  <c:v>321,1</c:v>
                </c:pt>
                <c:pt idx="3212">
                  <c:v>321,2</c:v>
                </c:pt>
                <c:pt idx="3213">
                  <c:v>321,3</c:v>
                </c:pt>
                <c:pt idx="3214">
                  <c:v>321,4</c:v>
                </c:pt>
                <c:pt idx="3215">
                  <c:v>321,5</c:v>
                </c:pt>
                <c:pt idx="3216">
                  <c:v>321,6</c:v>
                </c:pt>
                <c:pt idx="3217">
                  <c:v>321,7</c:v>
                </c:pt>
                <c:pt idx="3218">
                  <c:v>321,8</c:v>
                </c:pt>
                <c:pt idx="3219">
                  <c:v>321,9</c:v>
                </c:pt>
                <c:pt idx="3220">
                  <c:v>322</c:v>
                </c:pt>
                <c:pt idx="3221">
                  <c:v>322,1</c:v>
                </c:pt>
                <c:pt idx="3222">
                  <c:v>322,2</c:v>
                </c:pt>
                <c:pt idx="3223">
                  <c:v>322,3</c:v>
                </c:pt>
                <c:pt idx="3224">
                  <c:v>322,4</c:v>
                </c:pt>
                <c:pt idx="3225">
                  <c:v>322,5</c:v>
                </c:pt>
                <c:pt idx="3226">
                  <c:v>322,6</c:v>
                </c:pt>
                <c:pt idx="3227">
                  <c:v>322,7</c:v>
                </c:pt>
                <c:pt idx="3228">
                  <c:v>322,8</c:v>
                </c:pt>
                <c:pt idx="3229">
                  <c:v>322,9</c:v>
                </c:pt>
                <c:pt idx="3230">
                  <c:v>323</c:v>
                </c:pt>
                <c:pt idx="3231">
                  <c:v>323,1</c:v>
                </c:pt>
                <c:pt idx="3232">
                  <c:v>323,2</c:v>
                </c:pt>
                <c:pt idx="3233">
                  <c:v>323,3</c:v>
                </c:pt>
                <c:pt idx="3234">
                  <c:v>323,4</c:v>
                </c:pt>
                <c:pt idx="3235">
                  <c:v>323,5</c:v>
                </c:pt>
                <c:pt idx="3236">
                  <c:v>323,6</c:v>
                </c:pt>
                <c:pt idx="3237">
                  <c:v>323,7</c:v>
                </c:pt>
                <c:pt idx="3238">
                  <c:v>323,8</c:v>
                </c:pt>
                <c:pt idx="3239">
                  <c:v>323,9</c:v>
                </c:pt>
                <c:pt idx="3240">
                  <c:v>324</c:v>
                </c:pt>
                <c:pt idx="3241">
                  <c:v>324,1</c:v>
                </c:pt>
                <c:pt idx="3242">
                  <c:v>324,2</c:v>
                </c:pt>
                <c:pt idx="3243">
                  <c:v>324,3</c:v>
                </c:pt>
                <c:pt idx="3244">
                  <c:v>324,4</c:v>
                </c:pt>
                <c:pt idx="3245">
                  <c:v>324,5</c:v>
                </c:pt>
                <c:pt idx="3246">
                  <c:v>324,6</c:v>
                </c:pt>
                <c:pt idx="3247">
                  <c:v>324,7</c:v>
                </c:pt>
                <c:pt idx="3248">
                  <c:v>324,8</c:v>
                </c:pt>
                <c:pt idx="3249">
                  <c:v>324,9</c:v>
                </c:pt>
                <c:pt idx="3250">
                  <c:v>325</c:v>
                </c:pt>
                <c:pt idx="3251">
                  <c:v>325,1</c:v>
                </c:pt>
                <c:pt idx="3252">
                  <c:v>325,2</c:v>
                </c:pt>
                <c:pt idx="3253">
                  <c:v>325,3</c:v>
                </c:pt>
                <c:pt idx="3254">
                  <c:v>325,4</c:v>
                </c:pt>
                <c:pt idx="3255">
                  <c:v>325,5</c:v>
                </c:pt>
                <c:pt idx="3256">
                  <c:v>325,6</c:v>
                </c:pt>
                <c:pt idx="3257">
                  <c:v>325,7</c:v>
                </c:pt>
                <c:pt idx="3258">
                  <c:v>325,8</c:v>
                </c:pt>
                <c:pt idx="3259">
                  <c:v>325,9</c:v>
                </c:pt>
                <c:pt idx="3260">
                  <c:v>326</c:v>
                </c:pt>
                <c:pt idx="3261">
                  <c:v>326,1</c:v>
                </c:pt>
                <c:pt idx="3262">
                  <c:v>326,2</c:v>
                </c:pt>
                <c:pt idx="3263">
                  <c:v>326,3</c:v>
                </c:pt>
                <c:pt idx="3264">
                  <c:v>326,4</c:v>
                </c:pt>
                <c:pt idx="3265">
                  <c:v>326,5</c:v>
                </c:pt>
                <c:pt idx="3266">
                  <c:v>326,6</c:v>
                </c:pt>
                <c:pt idx="3267">
                  <c:v>326,7</c:v>
                </c:pt>
                <c:pt idx="3268">
                  <c:v>326,8</c:v>
                </c:pt>
                <c:pt idx="3269">
                  <c:v>326,9</c:v>
                </c:pt>
                <c:pt idx="3270">
                  <c:v>327</c:v>
                </c:pt>
                <c:pt idx="3271">
                  <c:v>327,1</c:v>
                </c:pt>
                <c:pt idx="3272">
                  <c:v>327,2</c:v>
                </c:pt>
                <c:pt idx="3273">
                  <c:v>327,3</c:v>
                </c:pt>
                <c:pt idx="3274">
                  <c:v>327,4</c:v>
                </c:pt>
                <c:pt idx="3275">
                  <c:v>327,5</c:v>
                </c:pt>
                <c:pt idx="3276">
                  <c:v>327,6</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strCache>
            </c:strRef>
          </c:cat>
          <c:val>
            <c:numRef>
              <c:f>Лист1!$N$2:$N$3603</c:f>
              <c:numCache>
                <c:formatCode>General</c:formatCode>
                <c:ptCount val="3601"/>
                <c:pt idx="0">
                  <c:v>17.8018</c:v>
                </c:pt>
                <c:pt idx="1">
                  <c:v>17.801500000000001</c:v>
                </c:pt>
                <c:pt idx="2">
                  <c:v>17.801300000000001</c:v>
                </c:pt>
                <c:pt idx="3">
                  <c:v>17.800999999999998</c:v>
                </c:pt>
                <c:pt idx="4">
                  <c:v>17.800699999999999</c:v>
                </c:pt>
                <c:pt idx="5">
                  <c:v>17.8005</c:v>
                </c:pt>
                <c:pt idx="6">
                  <c:v>17.8002</c:v>
                </c:pt>
                <c:pt idx="7">
                  <c:v>17.799900000000001</c:v>
                </c:pt>
                <c:pt idx="8">
                  <c:v>17.799600000000002</c:v>
                </c:pt>
                <c:pt idx="9">
                  <c:v>17.799399999999999</c:v>
                </c:pt>
                <c:pt idx="10">
                  <c:v>17.799099999999999</c:v>
                </c:pt>
                <c:pt idx="11">
                  <c:v>17.7988</c:v>
                </c:pt>
                <c:pt idx="12">
                  <c:v>17.798500000000001</c:v>
                </c:pt>
                <c:pt idx="13">
                  <c:v>17.798200000000001</c:v>
                </c:pt>
                <c:pt idx="14">
                  <c:v>17.797899999999998</c:v>
                </c:pt>
                <c:pt idx="15">
                  <c:v>17.797599999999999</c:v>
                </c:pt>
                <c:pt idx="16">
                  <c:v>17.7973</c:v>
                </c:pt>
                <c:pt idx="17">
                  <c:v>17.796900000000001</c:v>
                </c:pt>
                <c:pt idx="18">
                  <c:v>17.796600000000002</c:v>
                </c:pt>
                <c:pt idx="19">
                  <c:v>17.796299999999999</c:v>
                </c:pt>
                <c:pt idx="20">
                  <c:v>17.795999999999999</c:v>
                </c:pt>
                <c:pt idx="21">
                  <c:v>17.7956</c:v>
                </c:pt>
                <c:pt idx="22">
                  <c:v>17.795300000000001</c:v>
                </c:pt>
                <c:pt idx="23">
                  <c:v>17.794899999999998</c:v>
                </c:pt>
                <c:pt idx="24">
                  <c:v>17.794599999999999</c:v>
                </c:pt>
                <c:pt idx="25">
                  <c:v>17.7943</c:v>
                </c:pt>
                <c:pt idx="26">
                  <c:v>17.793900000000001</c:v>
                </c:pt>
                <c:pt idx="27">
                  <c:v>17.793500000000002</c:v>
                </c:pt>
                <c:pt idx="28">
                  <c:v>17.793199999999999</c:v>
                </c:pt>
                <c:pt idx="29">
                  <c:v>17.7928</c:v>
                </c:pt>
                <c:pt idx="30">
                  <c:v>17.792400000000001</c:v>
                </c:pt>
                <c:pt idx="31">
                  <c:v>17.792100000000001</c:v>
                </c:pt>
                <c:pt idx="32">
                  <c:v>17.791699999999999</c:v>
                </c:pt>
                <c:pt idx="33">
                  <c:v>17.7913</c:v>
                </c:pt>
                <c:pt idx="34">
                  <c:v>17.790900000000001</c:v>
                </c:pt>
                <c:pt idx="35">
                  <c:v>17.790500000000002</c:v>
                </c:pt>
                <c:pt idx="36">
                  <c:v>17.790099999999999</c:v>
                </c:pt>
                <c:pt idx="37">
                  <c:v>17.7897</c:v>
                </c:pt>
                <c:pt idx="38">
                  <c:v>17.789300000000001</c:v>
                </c:pt>
                <c:pt idx="39">
                  <c:v>17.788900000000002</c:v>
                </c:pt>
                <c:pt idx="40">
                  <c:v>17.788499999999999</c:v>
                </c:pt>
                <c:pt idx="41">
                  <c:v>17.7881</c:v>
                </c:pt>
                <c:pt idx="42">
                  <c:v>17.787700000000001</c:v>
                </c:pt>
                <c:pt idx="43">
                  <c:v>17.787199999999999</c:v>
                </c:pt>
                <c:pt idx="44">
                  <c:v>17.786799999999999</c:v>
                </c:pt>
                <c:pt idx="45">
                  <c:v>17.7864</c:v>
                </c:pt>
                <c:pt idx="46">
                  <c:v>17.785900000000002</c:v>
                </c:pt>
                <c:pt idx="47">
                  <c:v>17.785499999999999</c:v>
                </c:pt>
                <c:pt idx="48">
                  <c:v>17.785</c:v>
                </c:pt>
                <c:pt idx="49">
                  <c:v>17.784600000000001</c:v>
                </c:pt>
                <c:pt idx="50">
                  <c:v>17.784099999999999</c:v>
                </c:pt>
                <c:pt idx="51">
                  <c:v>17.7837</c:v>
                </c:pt>
                <c:pt idx="52">
                  <c:v>17.783200000000001</c:v>
                </c:pt>
                <c:pt idx="53">
                  <c:v>17.782699999999998</c:v>
                </c:pt>
                <c:pt idx="54">
                  <c:v>17.782299999999999</c:v>
                </c:pt>
                <c:pt idx="55">
                  <c:v>17.7818</c:v>
                </c:pt>
                <c:pt idx="56">
                  <c:v>17.781300000000002</c:v>
                </c:pt>
                <c:pt idx="57">
                  <c:v>17.780799999999999</c:v>
                </c:pt>
                <c:pt idx="58">
                  <c:v>17.7804</c:v>
                </c:pt>
                <c:pt idx="59">
                  <c:v>17.779900000000001</c:v>
                </c:pt>
                <c:pt idx="60">
                  <c:v>17.779399999999999</c:v>
                </c:pt>
                <c:pt idx="61">
                  <c:v>17.7789</c:v>
                </c:pt>
                <c:pt idx="62">
                  <c:v>17.778400000000001</c:v>
                </c:pt>
                <c:pt idx="63">
                  <c:v>17.777899999999999</c:v>
                </c:pt>
                <c:pt idx="64">
                  <c:v>17.7773</c:v>
                </c:pt>
                <c:pt idx="65">
                  <c:v>17.776800000000001</c:v>
                </c:pt>
                <c:pt idx="66">
                  <c:v>17.776299999999999</c:v>
                </c:pt>
                <c:pt idx="67">
                  <c:v>17.7758</c:v>
                </c:pt>
                <c:pt idx="68">
                  <c:v>17.775200000000002</c:v>
                </c:pt>
                <c:pt idx="69">
                  <c:v>17.774699999999999</c:v>
                </c:pt>
                <c:pt idx="70">
                  <c:v>17.7742</c:v>
                </c:pt>
                <c:pt idx="71">
                  <c:v>17.773599999999998</c:v>
                </c:pt>
                <c:pt idx="72">
                  <c:v>17.773099999999999</c:v>
                </c:pt>
                <c:pt idx="73">
                  <c:v>17.772500000000001</c:v>
                </c:pt>
                <c:pt idx="74">
                  <c:v>17.771999999999998</c:v>
                </c:pt>
                <c:pt idx="75">
                  <c:v>17.7714</c:v>
                </c:pt>
                <c:pt idx="76">
                  <c:v>17.770900000000001</c:v>
                </c:pt>
                <c:pt idx="77">
                  <c:v>17.770299999999999</c:v>
                </c:pt>
                <c:pt idx="78">
                  <c:v>17.7697</c:v>
                </c:pt>
                <c:pt idx="79">
                  <c:v>17.769200000000001</c:v>
                </c:pt>
                <c:pt idx="80">
                  <c:v>17.768599999999999</c:v>
                </c:pt>
                <c:pt idx="81">
                  <c:v>17.768000000000001</c:v>
                </c:pt>
                <c:pt idx="82">
                  <c:v>17.767399999999999</c:v>
                </c:pt>
                <c:pt idx="83">
                  <c:v>17.7668</c:v>
                </c:pt>
                <c:pt idx="84">
                  <c:v>17.766200000000001</c:v>
                </c:pt>
                <c:pt idx="85">
                  <c:v>17.765599999999999</c:v>
                </c:pt>
                <c:pt idx="86">
                  <c:v>17.765000000000001</c:v>
                </c:pt>
                <c:pt idx="87">
                  <c:v>17.764399999999998</c:v>
                </c:pt>
                <c:pt idx="88">
                  <c:v>17.7638</c:v>
                </c:pt>
                <c:pt idx="89">
                  <c:v>17.763200000000001</c:v>
                </c:pt>
                <c:pt idx="90">
                  <c:v>17.762599999999999</c:v>
                </c:pt>
                <c:pt idx="91">
                  <c:v>17.761900000000001</c:v>
                </c:pt>
                <c:pt idx="92">
                  <c:v>17.761299999999999</c:v>
                </c:pt>
                <c:pt idx="93">
                  <c:v>17.7607</c:v>
                </c:pt>
                <c:pt idx="94">
                  <c:v>17.760100000000001</c:v>
                </c:pt>
                <c:pt idx="95">
                  <c:v>17.759399999999999</c:v>
                </c:pt>
                <c:pt idx="96">
                  <c:v>17.758800000000001</c:v>
                </c:pt>
                <c:pt idx="97">
                  <c:v>17.758099999999999</c:v>
                </c:pt>
                <c:pt idx="98">
                  <c:v>17.7575</c:v>
                </c:pt>
                <c:pt idx="99">
                  <c:v>17.756799999999998</c:v>
                </c:pt>
                <c:pt idx="100">
                  <c:v>17.7562</c:v>
                </c:pt>
                <c:pt idx="101">
                  <c:v>17.755500000000001</c:v>
                </c:pt>
                <c:pt idx="102">
                  <c:v>17.754799999999999</c:v>
                </c:pt>
                <c:pt idx="103">
                  <c:v>17.754100000000001</c:v>
                </c:pt>
                <c:pt idx="104">
                  <c:v>17.753499999999999</c:v>
                </c:pt>
                <c:pt idx="105">
                  <c:v>17.752800000000001</c:v>
                </c:pt>
                <c:pt idx="106">
                  <c:v>17.752099999999999</c:v>
                </c:pt>
                <c:pt idx="107">
                  <c:v>17.7514</c:v>
                </c:pt>
                <c:pt idx="108">
                  <c:v>17.750699999999998</c:v>
                </c:pt>
                <c:pt idx="109">
                  <c:v>17.75</c:v>
                </c:pt>
                <c:pt idx="110">
                  <c:v>17.749300000000002</c:v>
                </c:pt>
                <c:pt idx="111">
                  <c:v>17.7486</c:v>
                </c:pt>
                <c:pt idx="112">
                  <c:v>17.747900000000001</c:v>
                </c:pt>
                <c:pt idx="113">
                  <c:v>17.747199999999999</c:v>
                </c:pt>
                <c:pt idx="114">
                  <c:v>17.746500000000001</c:v>
                </c:pt>
                <c:pt idx="115">
                  <c:v>17.745799999999999</c:v>
                </c:pt>
                <c:pt idx="116">
                  <c:v>17.745000000000001</c:v>
                </c:pt>
                <c:pt idx="117">
                  <c:v>17.744299999999999</c:v>
                </c:pt>
                <c:pt idx="118">
                  <c:v>17.743600000000001</c:v>
                </c:pt>
                <c:pt idx="119">
                  <c:v>17.742799999999999</c:v>
                </c:pt>
                <c:pt idx="120">
                  <c:v>17.742100000000001</c:v>
                </c:pt>
                <c:pt idx="121">
                  <c:v>17.741299999999999</c:v>
                </c:pt>
                <c:pt idx="122">
                  <c:v>17.740600000000001</c:v>
                </c:pt>
                <c:pt idx="123">
                  <c:v>17.739799999999999</c:v>
                </c:pt>
                <c:pt idx="124">
                  <c:v>17.739100000000001</c:v>
                </c:pt>
                <c:pt idx="125">
                  <c:v>17.738299999999999</c:v>
                </c:pt>
                <c:pt idx="126">
                  <c:v>17.7376</c:v>
                </c:pt>
                <c:pt idx="127">
                  <c:v>17.736799999999999</c:v>
                </c:pt>
                <c:pt idx="128">
                  <c:v>17.736000000000001</c:v>
                </c:pt>
                <c:pt idx="129">
                  <c:v>17.735199999999999</c:v>
                </c:pt>
                <c:pt idx="130">
                  <c:v>17.734500000000001</c:v>
                </c:pt>
                <c:pt idx="131">
                  <c:v>17.733699999999999</c:v>
                </c:pt>
                <c:pt idx="132">
                  <c:v>17.732900000000001</c:v>
                </c:pt>
                <c:pt idx="133">
                  <c:v>17.732099999999999</c:v>
                </c:pt>
                <c:pt idx="134">
                  <c:v>17.731300000000001</c:v>
                </c:pt>
                <c:pt idx="135">
                  <c:v>17.730499999999999</c:v>
                </c:pt>
                <c:pt idx="136">
                  <c:v>17.729700000000001</c:v>
                </c:pt>
                <c:pt idx="137">
                  <c:v>17.728899999999999</c:v>
                </c:pt>
                <c:pt idx="138">
                  <c:v>17.728100000000001</c:v>
                </c:pt>
                <c:pt idx="139">
                  <c:v>17.7272</c:v>
                </c:pt>
                <c:pt idx="140">
                  <c:v>17.726400000000002</c:v>
                </c:pt>
                <c:pt idx="141">
                  <c:v>17.7256</c:v>
                </c:pt>
                <c:pt idx="142">
                  <c:v>17.724799999999998</c:v>
                </c:pt>
                <c:pt idx="143">
                  <c:v>17.7239</c:v>
                </c:pt>
                <c:pt idx="144">
                  <c:v>17.723099999999999</c:v>
                </c:pt>
                <c:pt idx="145">
                  <c:v>17.722200000000001</c:v>
                </c:pt>
                <c:pt idx="146">
                  <c:v>17.721399999999999</c:v>
                </c:pt>
                <c:pt idx="147">
                  <c:v>17.720500000000001</c:v>
                </c:pt>
                <c:pt idx="148">
                  <c:v>17.7197</c:v>
                </c:pt>
                <c:pt idx="149">
                  <c:v>17.718800000000002</c:v>
                </c:pt>
                <c:pt idx="150">
                  <c:v>17.718</c:v>
                </c:pt>
                <c:pt idx="151">
                  <c:v>17.717099999999999</c:v>
                </c:pt>
                <c:pt idx="152">
                  <c:v>17.716200000000001</c:v>
                </c:pt>
                <c:pt idx="153">
                  <c:v>17.715399999999999</c:v>
                </c:pt>
                <c:pt idx="154">
                  <c:v>17.714500000000001</c:v>
                </c:pt>
                <c:pt idx="155">
                  <c:v>17.7136</c:v>
                </c:pt>
                <c:pt idx="156">
                  <c:v>17.712700000000002</c:v>
                </c:pt>
                <c:pt idx="157">
                  <c:v>17.7118</c:v>
                </c:pt>
                <c:pt idx="158">
                  <c:v>17.710899999999999</c:v>
                </c:pt>
                <c:pt idx="159">
                  <c:v>17.71</c:v>
                </c:pt>
                <c:pt idx="160">
                  <c:v>17.709099999999999</c:v>
                </c:pt>
                <c:pt idx="161">
                  <c:v>17.708200000000001</c:v>
                </c:pt>
                <c:pt idx="162">
                  <c:v>17.7073</c:v>
                </c:pt>
                <c:pt idx="163">
                  <c:v>17.706399999999999</c:v>
                </c:pt>
                <c:pt idx="164">
                  <c:v>17.705500000000001</c:v>
                </c:pt>
                <c:pt idx="165">
                  <c:v>17.704599999999999</c:v>
                </c:pt>
                <c:pt idx="166">
                  <c:v>17.703600000000002</c:v>
                </c:pt>
                <c:pt idx="167">
                  <c:v>17.7027</c:v>
                </c:pt>
                <c:pt idx="168">
                  <c:v>17.701799999999999</c:v>
                </c:pt>
                <c:pt idx="169">
                  <c:v>17.700800000000001</c:v>
                </c:pt>
                <c:pt idx="170">
                  <c:v>17.6999</c:v>
                </c:pt>
                <c:pt idx="171">
                  <c:v>17.698899999999998</c:v>
                </c:pt>
                <c:pt idx="172">
                  <c:v>17.698</c:v>
                </c:pt>
                <c:pt idx="173">
                  <c:v>17.696999999999999</c:v>
                </c:pt>
                <c:pt idx="174">
                  <c:v>17.696100000000001</c:v>
                </c:pt>
                <c:pt idx="175">
                  <c:v>17.6951</c:v>
                </c:pt>
                <c:pt idx="176">
                  <c:v>17.694199999999999</c:v>
                </c:pt>
                <c:pt idx="177">
                  <c:v>17.693200000000001</c:v>
                </c:pt>
                <c:pt idx="178">
                  <c:v>17.6922</c:v>
                </c:pt>
                <c:pt idx="179">
                  <c:v>17.691199999999998</c:v>
                </c:pt>
                <c:pt idx="180">
                  <c:v>17.690300000000001</c:v>
                </c:pt>
                <c:pt idx="181">
                  <c:v>17.689299999999999</c:v>
                </c:pt>
                <c:pt idx="182">
                  <c:v>17.688300000000002</c:v>
                </c:pt>
                <c:pt idx="183">
                  <c:v>17.6873</c:v>
                </c:pt>
                <c:pt idx="184">
                  <c:v>17.686299999999999</c:v>
                </c:pt>
                <c:pt idx="185">
                  <c:v>17.685300000000002</c:v>
                </c:pt>
                <c:pt idx="186">
                  <c:v>17.6843</c:v>
                </c:pt>
                <c:pt idx="187">
                  <c:v>17.683299999999999</c:v>
                </c:pt>
                <c:pt idx="188">
                  <c:v>17.682300000000001</c:v>
                </c:pt>
                <c:pt idx="189">
                  <c:v>17.6813</c:v>
                </c:pt>
                <c:pt idx="190">
                  <c:v>17.680199999999999</c:v>
                </c:pt>
                <c:pt idx="191">
                  <c:v>17.679200000000002</c:v>
                </c:pt>
                <c:pt idx="192">
                  <c:v>17.6782</c:v>
                </c:pt>
                <c:pt idx="193">
                  <c:v>17.677199999999999</c:v>
                </c:pt>
                <c:pt idx="194">
                  <c:v>17.676100000000002</c:v>
                </c:pt>
                <c:pt idx="195">
                  <c:v>17.6751</c:v>
                </c:pt>
                <c:pt idx="196">
                  <c:v>17.673999999999999</c:v>
                </c:pt>
                <c:pt idx="197">
                  <c:v>17.672999999999998</c:v>
                </c:pt>
                <c:pt idx="198">
                  <c:v>17.671900000000001</c:v>
                </c:pt>
                <c:pt idx="199">
                  <c:v>17.6709</c:v>
                </c:pt>
                <c:pt idx="200">
                  <c:v>17.669799999999999</c:v>
                </c:pt>
                <c:pt idx="201">
                  <c:v>17.668800000000001</c:v>
                </c:pt>
                <c:pt idx="202">
                  <c:v>17.6677</c:v>
                </c:pt>
                <c:pt idx="203">
                  <c:v>17.666599999999999</c:v>
                </c:pt>
                <c:pt idx="204">
                  <c:v>17.665500000000002</c:v>
                </c:pt>
                <c:pt idx="205">
                  <c:v>17.6645</c:v>
                </c:pt>
                <c:pt idx="206">
                  <c:v>17.663399999999999</c:v>
                </c:pt>
                <c:pt idx="207">
                  <c:v>17.662299999999998</c:v>
                </c:pt>
                <c:pt idx="208">
                  <c:v>17.661200000000001</c:v>
                </c:pt>
                <c:pt idx="209">
                  <c:v>17.6601</c:v>
                </c:pt>
                <c:pt idx="210">
                  <c:v>17.658999999999999</c:v>
                </c:pt>
                <c:pt idx="211">
                  <c:v>17.657900000000001</c:v>
                </c:pt>
                <c:pt idx="212">
                  <c:v>17.6568</c:v>
                </c:pt>
                <c:pt idx="213">
                  <c:v>17.6557</c:v>
                </c:pt>
                <c:pt idx="214">
                  <c:v>17.654599999999999</c:v>
                </c:pt>
                <c:pt idx="215">
                  <c:v>17.653500000000001</c:v>
                </c:pt>
                <c:pt idx="216">
                  <c:v>17.6523</c:v>
                </c:pt>
                <c:pt idx="217">
                  <c:v>17.651199999999999</c:v>
                </c:pt>
                <c:pt idx="218">
                  <c:v>17.650099999999998</c:v>
                </c:pt>
                <c:pt idx="219">
                  <c:v>17.649000000000001</c:v>
                </c:pt>
                <c:pt idx="220">
                  <c:v>17.6478</c:v>
                </c:pt>
                <c:pt idx="221">
                  <c:v>17.646699999999999</c:v>
                </c:pt>
                <c:pt idx="222">
                  <c:v>17.645499999999998</c:v>
                </c:pt>
                <c:pt idx="223">
                  <c:v>17.644400000000001</c:v>
                </c:pt>
                <c:pt idx="224">
                  <c:v>17.6432</c:v>
                </c:pt>
                <c:pt idx="225">
                  <c:v>17.642099999999999</c:v>
                </c:pt>
                <c:pt idx="226">
                  <c:v>17.640899999999998</c:v>
                </c:pt>
                <c:pt idx="227">
                  <c:v>17.639800000000001</c:v>
                </c:pt>
                <c:pt idx="228">
                  <c:v>17.6386</c:v>
                </c:pt>
                <c:pt idx="229">
                  <c:v>17.6374</c:v>
                </c:pt>
                <c:pt idx="230">
                  <c:v>17.636299999999999</c:v>
                </c:pt>
                <c:pt idx="231">
                  <c:v>17.635100000000001</c:v>
                </c:pt>
                <c:pt idx="232">
                  <c:v>17.633900000000001</c:v>
                </c:pt>
                <c:pt idx="233">
                  <c:v>17.6327</c:v>
                </c:pt>
                <c:pt idx="234">
                  <c:v>17.631499999999999</c:v>
                </c:pt>
                <c:pt idx="235">
                  <c:v>17.630299999999998</c:v>
                </c:pt>
                <c:pt idx="236">
                  <c:v>17.629100000000001</c:v>
                </c:pt>
                <c:pt idx="237">
                  <c:v>17.6279</c:v>
                </c:pt>
                <c:pt idx="238">
                  <c:v>17.6267</c:v>
                </c:pt>
                <c:pt idx="239">
                  <c:v>17.625499999999999</c:v>
                </c:pt>
                <c:pt idx="240">
                  <c:v>17.624300000000002</c:v>
                </c:pt>
                <c:pt idx="241">
                  <c:v>17.623100000000001</c:v>
                </c:pt>
                <c:pt idx="242">
                  <c:v>17.6219</c:v>
                </c:pt>
                <c:pt idx="243">
                  <c:v>17.6206</c:v>
                </c:pt>
                <c:pt idx="244">
                  <c:v>17.619399999999999</c:v>
                </c:pt>
                <c:pt idx="245">
                  <c:v>17.618200000000002</c:v>
                </c:pt>
                <c:pt idx="246">
                  <c:v>17.617000000000001</c:v>
                </c:pt>
                <c:pt idx="247">
                  <c:v>17.6157</c:v>
                </c:pt>
                <c:pt idx="248">
                  <c:v>17.6145</c:v>
                </c:pt>
                <c:pt idx="249">
                  <c:v>17.613199999999999</c:v>
                </c:pt>
                <c:pt idx="250">
                  <c:v>17.611999999999998</c:v>
                </c:pt>
                <c:pt idx="251">
                  <c:v>17.610700000000001</c:v>
                </c:pt>
                <c:pt idx="252">
                  <c:v>17.609500000000001</c:v>
                </c:pt>
                <c:pt idx="253">
                  <c:v>17.6082</c:v>
                </c:pt>
                <c:pt idx="254">
                  <c:v>17.6069</c:v>
                </c:pt>
                <c:pt idx="255">
                  <c:v>17.605699999999999</c:v>
                </c:pt>
                <c:pt idx="256">
                  <c:v>17.604399999999998</c:v>
                </c:pt>
                <c:pt idx="257">
                  <c:v>17.603100000000001</c:v>
                </c:pt>
                <c:pt idx="258">
                  <c:v>17.601800000000001</c:v>
                </c:pt>
                <c:pt idx="259">
                  <c:v>17.6006</c:v>
                </c:pt>
                <c:pt idx="260">
                  <c:v>17.599299999999999</c:v>
                </c:pt>
                <c:pt idx="261">
                  <c:v>17.597999999999999</c:v>
                </c:pt>
                <c:pt idx="262">
                  <c:v>17.596699999999998</c:v>
                </c:pt>
                <c:pt idx="263">
                  <c:v>17.595400000000001</c:v>
                </c:pt>
                <c:pt idx="264">
                  <c:v>17.594100000000001</c:v>
                </c:pt>
                <c:pt idx="265">
                  <c:v>17.5928</c:v>
                </c:pt>
                <c:pt idx="266">
                  <c:v>17.5915</c:v>
                </c:pt>
                <c:pt idx="267">
                  <c:v>17.590199999999999</c:v>
                </c:pt>
                <c:pt idx="268">
                  <c:v>17.588899999999999</c:v>
                </c:pt>
                <c:pt idx="269">
                  <c:v>17.587499999999999</c:v>
                </c:pt>
                <c:pt idx="270">
                  <c:v>17.586200000000002</c:v>
                </c:pt>
                <c:pt idx="271">
                  <c:v>17.584900000000001</c:v>
                </c:pt>
                <c:pt idx="272">
                  <c:v>17.583500000000001</c:v>
                </c:pt>
                <c:pt idx="273">
                  <c:v>17.5822</c:v>
                </c:pt>
                <c:pt idx="274">
                  <c:v>17.5809</c:v>
                </c:pt>
                <c:pt idx="275">
                  <c:v>17.579499999999999</c:v>
                </c:pt>
                <c:pt idx="276">
                  <c:v>17.578199999999999</c:v>
                </c:pt>
                <c:pt idx="277">
                  <c:v>17.576799999999999</c:v>
                </c:pt>
                <c:pt idx="278">
                  <c:v>17.575500000000002</c:v>
                </c:pt>
                <c:pt idx="279">
                  <c:v>17.574100000000001</c:v>
                </c:pt>
                <c:pt idx="280">
                  <c:v>17.572800000000001</c:v>
                </c:pt>
                <c:pt idx="281">
                  <c:v>17.571400000000001</c:v>
                </c:pt>
                <c:pt idx="282">
                  <c:v>17.57</c:v>
                </c:pt>
                <c:pt idx="283">
                  <c:v>17.5687</c:v>
                </c:pt>
                <c:pt idx="284">
                  <c:v>17.567299999999999</c:v>
                </c:pt>
                <c:pt idx="285">
                  <c:v>17.565899999999999</c:v>
                </c:pt>
                <c:pt idx="286">
                  <c:v>17.564499999999999</c:v>
                </c:pt>
                <c:pt idx="287">
                  <c:v>17.563099999999999</c:v>
                </c:pt>
                <c:pt idx="288">
                  <c:v>17.561800000000002</c:v>
                </c:pt>
                <c:pt idx="289">
                  <c:v>17.560400000000001</c:v>
                </c:pt>
                <c:pt idx="290">
                  <c:v>17.559000000000001</c:v>
                </c:pt>
                <c:pt idx="291">
                  <c:v>17.557600000000001</c:v>
                </c:pt>
                <c:pt idx="292">
                  <c:v>17.5562</c:v>
                </c:pt>
                <c:pt idx="293">
                  <c:v>17.5548</c:v>
                </c:pt>
                <c:pt idx="294">
                  <c:v>17.5533</c:v>
                </c:pt>
                <c:pt idx="295">
                  <c:v>17.5519</c:v>
                </c:pt>
                <c:pt idx="296">
                  <c:v>17.5505</c:v>
                </c:pt>
                <c:pt idx="297">
                  <c:v>17.549099999999999</c:v>
                </c:pt>
                <c:pt idx="298">
                  <c:v>17.547699999999999</c:v>
                </c:pt>
                <c:pt idx="299">
                  <c:v>17.546199999999999</c:v>
                </c:pt>
                <c:pt idx="300">
                  <c:v>17.544799999999999</c:v>
                </c:pt>
                <c:pt idx="301">
                  <c:v>17.543399999999998</c:v>
                </c:pt>
                <c:pt idx="302">
                  <c:v>17.541899999999998</c:v>
                </c:pt>
                <c:pt idx="303">
                  <c:v>17.540500000000002</c:v>
                </c:pt>
                <c:pt idx="304">
                  <c:v>17.539000000000001</c:v>
                </c:pt>
                <c:pt idx="305">
                  <c:v>17.537600000000001</c:v>
                </c:pt>
                <c:pt idx="306">
                  <c:v>17.536100000000001</c:v>
                </c:pt>
                <c:pt idx="307">
                  <c:v>17.534700000000001</c:v>
                </c:pt>
                <c:pt idx="308">
                  <c:v>17.533200000000001</c:v>
                </c:pt>
                <c:pt idx="309">
                  <c:v>17.531700000000001</c:v>
                </c:pt>
                <c:pt idx="310">
                  <c:v>17.5303</c:v>
                </c:pt>
                <c:pt idx="311">
                  <c:v>17.5288</c:v>
                </c:pt>
                <c:pt idx="312">
                  <c:v>17.5273</c:v>
                </c:pt>
                <c:pt idx="313">
                  <c:v>17.5259</c:v>
                </c:pt>
                <c:pt idx="314">
                  <c:v>17.5244</c:v>
                </c:pt>
                <c:pt idx="315">
                  <c:v>17.5229</c:v>
                </c:pt>
                <c:pt idx="316">
                  <c:v>17.5214</c:v>
                </c:pt>
                <c:pt idx="317">
                  <c:v>17.5199</c:v>
                </c:pt>
                <c:pt idx="318">
                  <c:v>17.5184</c:v>
                </c:pt>
                <c:pt idx="319">
                  <c:v>17.5169</c:v>
                </c:pt>
                <c:pt idx="320">
                  <c:v>17.5154</c:v>
                </c:pt>
                <c:pt idx="321">
                  <c:v>17.5139</c:v>
                </c:pt>
                <c:pt idx="322">
                  <c:v>17.5124</c:v>
                </c:pt>
                <c:pt idx="323">
                  <c:v>17.510899999999999</c:v>
                </c:pt>
                <c:pt idx="324">
                  <c:v>17.509399999999999</c:v>
                </c:pt>
                <c:pt idx="325">
                  <c:v>17.5078</c:v>
                </c:pt>
                <c:pt idx="326">
                  <c:v>17.5063</c:v>
                </c:pt>
                <c:pt idx="327">
                  <c:v>17.504799999999999</c:v>
                </c:pt>
                <c:pt idx="328">
                  <c:v>17.503299999999999</c:v>
                </c:pt>
                <c:pt idx="329">
                  <c:v>17.5017</c:v>
                </c:pt>
                <c:pt idx="330">
                  <c:v>17.5002</c:v>
                </c:pt>
                <c:pt idx="331">
                  <c:v>17.4986</c:v>
                </c:pt>
                <c:pt idx="332">
                  <c:v>17.4971</c:v>
                </c:pt>
                <c:pt idx="333">
                  <c:v>17.4955</c:v>
                </c:pt>
                <c:pt idx="334">
                  <c:v>17.494</c:v>
                </c:pt>
                <c:pt idx="335">
                  <c:v>17.4924</c:v>
                </c:pt>
                <c:pt idx="336">
                  <c:v>17.4909</c:v>
                </c:pt>
                <c:pt idx="337">
                  <c:v>17.4893</c:v>
                </c:pt>
                <c:pt idx="338">
                  <c:v>17.4877</c:v>
                </c:pt>
                <c:pt idx="339">
                  <c:v>17.4862</c:v>
                </c:pt>
                <c:pt idx="340">
                  <c:v>17.4846</c:v>
                </c:pt>
                <c:pt idx="341">
                  <c:v>17.483000000000001</c:v>
                </c:pt>
                <c:pt idx="342">
                  <c:v>17.4815</c:v>
                </c:pt>
                <c:pt idx="343">
                  <c:v>17.479900000000001</c:v>
                </c:pt>
                <c:pt idx="344">
                  <c:v>17.478300000000001</c:v>
                </c:pt>
                <c:pt idx="345">
                  <c:v>17.476700000000001</c:v>
                </c:pt>
                <c:pt idx="346">
                  <c:v>17.475100000000001</c:v>
                </c:pt>
                <c:pt idx="347">
                  <c:v>17.473500000000001</c:v>
                </c:pt>
                <c:pt idx="348">
                  <c:v>17.471900000000002</c:v>
                </c:pt>
                <c:pt idx="349">
                  <c:v>17.470300000000002</c:v>
                </c:pt>
                <c:pt idx="350">
                  <c:v>17.468699999999998</c:v>
                </c:pt>
                <c:pt idx="351">
                  <c:v>17.467099999999999</c:v>
                </c:pt>
                <c:pt idx="352">
                  <c:v>17.465499999999999</c:v>
                </c:pt>
                <c:pt idx="353">
                  <c:v>17.463899999999999</c:v>
                </c:pt>
                <c:pt idx="354">
                  <c:v>17.462199999999999</c:v>
                </c:pt>
                <c:pt idx="355">
                  <c:v>17.460599999999999</c:v>
                </c:pt>
                <c:pt idx="356">
                  <c:v>17.459</c:v>
                </c:pt>
                <c:pt idx="357">
                  <c:v>17.4573</c:v>
                </c:pt>
                <c:pt idx="358">
                  <c:v>17.4557</c:v>
                </c:pt>
                <c:pt idx="359">
                  <c:v>17.4541</c:v>
                </c:pt>
                <c:pt idx="360">
                  <c:v>17.452400000000001</c:v>
                </c:pt>
                <c:pt idx="361">
                  <c:v>17.450800000000001</c:v>
                </c:pt>
                <c:pt idx="362">
                  <c:v>17.449100000000001</c:v>
                </c:pt>
                <c:pt idx="363">
                  <c:v>17.447500000000002</c:v>
                </c:pt>
                <c:pt idx="364">
                  <c:v>17.445799999999998</c:v>
                </c:pt>
                <c:pt idx="365">
                  <c:v>17.444199999999999</c:v>
                </c:pt>
                <c:pt idx="366">
                  <c:v>17.442499999999999</c:v>
                </c:pt>
                <c:pt idx="367">
                  <c:v>17.440899999999999</c:v>
                </c:pt>
                <c:pt idx="368">
                  <c:v>17.4392</c:v>
                </c:pt>
                <c:pt idx="369">
                  <c:v>17.4375</c:v>
                </c:pt>
                <c:pt idx="370">
                  <c:v>17.4358</c:v>
                </c:pt>
                <c:pt idx="371">
                  <c:v>17.434200000000001</c:v>
                </c:pt>
                <c:pt idx="372">
                  <c:v>17.432500000000001</c:v>
                </c:pt>
                <c:pt idx="373">
                  <c:v>17.430800000000001</c:v>
                </c:pt>
                <c:pt idx="374">
                  <c:v>17.429099999999998</c:v>
                </c:pt>
                <c:pt idx="375">
                  <c:v>17.427399999999999</c:v>
                </c:pt>
                <c:pt idx="376">
                  <c:v>17.425699999999999</c:v>
                </c:pt>
                <c:pt idx="377">
                  <c:v>17.423999999999999</c:v>
                </c:pt>
                <c:pt idx="378">
                  <c:v>17.4223</c:v>
                </c:pt>
                <c:pt idx="379">
                  <c:v>17.4206</c:v>
                </c:pt>
                <c:pt idx="380">
                  <c:v>17.418900000000001</c:v>
                </c:pt>
                <c:pt idx="381">
                  <c:v>17.417200000000001</c:v>
                </c:pt>
                <c:pt idx="382">
                  <c:v>17.415500000000002</c:v>
                </c:pt>
                <c:pt idx="383">
                  <c:v>17.413799999999998</c:v>
                </c:pt>
                <c:pt idx="384">
                  <c:v>17.412099999999999</c:v>
                </c:pt>
                <c:pt idx="385">
                  <c:v>17.410299999999999</c:v>
                </c:pt>
                <c:pt idx="386">
                  <c:v>17.4086</c:v>
                </c:pt>
                <c:pt idx="387">
                  <c:v>17.4069</c:v>
                </c:pt>
                <c:pt idx="388">
                  <c:v>17.405200000000001</c:v>
                </c:pt>
                <c:pt idx="389">
                  <c:v>17.403400000000001</c:v>
                </c:pt>
                <c:pt idx="390">
                  <c:v>17.401700000000002</c:v>
                </c:pt>
                <c:pt idx="391">
                  <c:v>17.399899999999999</c:v>
                </c:pt>
                <c:pt idx="392">
                  <c:v>17.398199999999999</c:v>
                </c:pt>
                <c:pt idx="393">
                  <c:v>17.3964</c:v>
                </c:pt>
                <c:pt idx="394">
                  <c:v>17.3947</c:v>
                </c:pt>
                <c:pt idx="395">
                  <c:v>17.392900000000001</c:v>
                </c:pt>
                <c:pt idx="396">
                  <c:v>17.391200000000001</c:v>
                </c:pt>
                <c:pt idx="397">
                  <c:v>17.389399999999998</c:v>
                </c:pt>
                <c:pt idx="398">
                  <c:v>17.387699999999999</c:v>
                </c:pt>
                <c:pt idx="399">
                  <c:v>17.385899999999999</c:v>
                </c:pt>
                <c:pt idx="400">
                  <c:v>17.3841</c:v>
                </c:pt>
                <c:pt idx="401">
                  <c:v>17.382300000000001</c:v>
                </c:pt>
                <c:pt idx="402">
                  <c:v>17.380600000000001</c:v>
                </c:pt>
                <c:pt idx="403">
                  <c:v>17.378799999999998</c:v>
                </c:pt>
                <c:pt idx="404">
                  <c:v>17.376999999999999</c:v>
                </c:pt>
                <c:pt idx="405">
                  <c:v>17.3752</c:v>
                </c:pt>
                <c:pt idx="406">
                  <c:v>17.3734</c:v>
                </c:pt>
                <c:pt idx="407">
                  <c:v>17.371600000000001</c:v>
                </c:pt>
                <c:pt idx="408">
                  <c:v>17.369800000000001</c:v>
                </c:pt>
                <c:pt idx="409">
                  <c:v>17.367999999999999</c:v>
                </c:pt>
                <c:pt idx="410">
                  <c:v>17.366199999999999</c:v>
                </c:pt>
                <c:pt idx="411">
                  <c:v>17.3644</c:v>
                </c:pt>
                <c:pt idx="412">
                  <c:v>17.3626</c:v>
                </c:pt>
                <c:pt idx="413">
                  <c:v>17.360800000000001</c:v>
                </c:pt>
                <c:pt idx="414">
                  <c:v>17.359000000000002</c:v>
                </c:pt>
                <c:pt idx="415">
                  <c:v>17.357199999999999</c:v>
                </c:pt>
                <c:pt idx="416">
                  <c:v>17.3553</c:v>
                </c:pt>
                <c:pt idx="417">
                  <c:v>17.3535</c:v>
                </c:pt>
                <c:pt idx="418">
                  <c:v>17.351700000000001</c:v>
                </c:pt>
                <c:pt idx="419">
                  <c:v>17.349900000000002</c:v>
                </c:pt>
                <c:pt idx="420">
                  <c:v>17.347999999999999</c:v>
                </c:pt>
                <c:pt idx="421">
                  <c:v>17.3462</c:v>
                </c:pt>
                <c:pt idx="422">
                  <c:v>17.3444</c:v>
                </c:pt>
                <c:pt idx="423">
                  <c:v>17.342500000000001</c:v>
                </c:pt>
                <c:pt idx="424">
                  <c:v>17.340699999999998</c:v>
                </c:pt>
                <c:pt idx="425">
                  <c:v>17.338799999999999</c:v>
                </c:pt>
                <c:pt idx="426">
                  <c:v>17.337</c:v>
                </c:pt>
                <c:pt idx="427">
                  <c:v>17.335100000000001</c:v>
                </c:pt>
                <c:pt idx="428">
                  <c:v>17.333200000000001</c:v>
                </c:pt>
                <c:pt idx="429">
                  <c:v>17.331399999999999</c:v>
                </c:pt>
                <c:pt idx="430">
                  <c:v>17.329499999999999</c:v>
                </c:pt>
                <c:pt idx="431">
                  <c:v>17.3277</c:v>
                </c:pt>
                <c:pt idx="432">
                  <c:v>17.325800000000001</c:v>
                </c:pt>
                <c:pt idx="433">
                  <c:v>17.323899999999998</c:v>
                </c:pt>
                <c:pt idx="434">
                  <c:v>17.321999999999999</c:v>
                </c:pt>
                <c:pt idx="435">
                  <c:v>17.3202</c:v>
                </c:pt>
                <c:pt idx="436">
                  <c:v>17.318300000000001</c:v>
                </c:pt>
                <c:pt idx="437">
                  <c:v>17.316400000000002</c:v>
                </c:pt>
                <c:pt idx="438">
                  <c:v>17.314499999999999</c:v>
                </c:pt>
                <c:pt idx="439">
                  <c:v>17.3126</c:v>
                </c:pt>
                <c:pt idx="440">
                  <c:v>17.310700000000001</c:v>
                </c:pt>
                <c:pt idx="441">
                  <c:v>17.308800000000002</c:v>
                </c:pt>
                <c:pt idx="442">
                  <c:v>17.306899999999999</c:v>
                </c:pt>
                <c:pt idx="443">
                  <c:v>17.305</c:v>
                </c:pt>
                <c:pt idx="444">
                  <c:v>17.303100000000001</c:v>
                </c:pt>
                <c:pt idx="445">
                  <c:v>17.301200000000001</c:v>
                </c:pt>
                <c:pt idx="446">
                  <c:v>17.299299999999999</c:v>
                </c:pt>
                <c:pt idx="447">
                  <c:v>17.2974</c:v>
                </c:pt>
                <c:pt idx="448">
                  <c:v>17.295400000000001</c:v>
                </c:pt>
                <c:pt idx="449">
                  <c:v>17.293500000000002</c:v>
                </c:pt>
                <c:pt idx="450">
                  <c:v>17.291599999999999</c:v>
                </c:pt>
                <c:pt idx="451">
                  <c:v>17.2897</c:v>
                </c:pt>
                <c:pt idx="452">
                  <c:v>17.287700000000001</c:v>
                </c:pt>
                <c:pt idx="453">
                  <c:v>17.285799999999998</c:v>
                </c:pt>
                <c:pt idx="454">
                  <c:v>17.283899999999999</c:v>
                </c:pt>
                <c:pt idx="455">
                  <c:v>17.2819</c:v>
                </c:pt>
                <c:pt idx="456">
                  <c:v>17.28</c:v>
                </c:pt>
                <c:pt idx="457">
                  <c:v>17.277999999999999</c:v>
                </c:pt>
                <c:pt idx="458">
                  <c:v>17.2761</c:v>
                </c:pt>
                <c:pt idx="459">
                  <c:v>17.274100000000001</c:v>
                </c:pt>
                <c:pt idx="460">
                  <c:v>17.272200000000002</c:v>
                </c:pt>
                <c:pt idx="461">
                  <c:v>17.270199999999999</c:v>
                </c:pt>
                <c:pt idx="462">
                  <c:v>17.2683</c:v>
                </c:pt>
                <c:pt idx="463">
                  <c:v>17.266300000000001</c:v>
                </c:pt>
                <c:pt idx="464">
                  <c:v>17.264299999999999</c:v>
                </c:pt>
                <c:pt idx="465">
                  <c:v>17.2624</c:v>
                </c:pt>
                <c:pt idx="466">
                  <c:v>17.260400000000001</c:v>
                </c:pt>
                <c:pt idx="467">
                  <c:v>17.258400000000002</c:v>
                </c:pt>
                <c:pt idx="468">
                  <c:v>17.256499999999999</c:v>
                </c:pt>
                <c:pt idx="469">
                  <c:v>17.2545</c:v>
                </c:pt>
                <c:pt idx="470">
                  <c:v>17.252500000000001</c:v>
                </c:pt>
                <c:pt idx="471">
                  <c:v>17.250499999999999</c:v>
                </c:pt>
                <c:pt idx="472">
                  <c:v>17.2485</c:v>
                </c:pt>
                <c:pt idx="473">
                  <c:v>17.246500000000001</c:v>
                </c:pt>
                <c:pt idx="474">
                  <c:v>17.244499999999999</c:v>
                </c:pt>
                <c:pt idx="475">
                  <c:v>17.2425</c:v>
                </c:pt>
                <c:pt idx="476">
                  <c:v>17.240500000000001</c:v>
                </c:pt>
                <c:pt idx="477">
                  <c:v>17.238499999999998</c:v>
                </c:pt>
                <c:pt idx="478">
                  <c:v>17.236499999999999</c:v>
                </c:pt>
                <c:pt idx="479">
                  <c:v>17.234500000000001</c:v>
                </c:pt>
                <c:pt idx="480">
                  <c:v>17.232500000000002</c:v>
                </c:pt>
                <c:pt idx="481">
                  <c:v>17.230499999999999</c:v>
                </c:pt>
                <c:pt idx="482">
                  <c:v>17.2285</c:v>
                </c:pt>
                <c:pt idx="483">
                  <c:v>17.226500000000001</c:v>
                </c:pt>
                <c:pt idx="484">
                  <c:v>17.224399999999999</c:v>
                </c:pt>
                <c:pt idx="485">
                  <c:v>17.2224</c:v>
                </c:pt>
                <c:pt idx="486">
                  <c:v>17.220400000000001</c:v>
                </c:pt>
                <c:pt idx="487">
                  <c:v>17.218399999999999</c:v>
                </c:pt>
                <c:pt idx="488">
                  <c:v>17.2163</c:v>
                </c:pt>
                <c:pt idx="489">
                  <c:v>17.214300000000001</c:v>
                </c:pt>
                <c:pt idx="490">
                  <c:v>17.212299999999999</c:v>
                </c:pt>
                <c:pt idx="491">
                  <c:v>17.2102</c:v>
                </c:pt>
                <c:pt idx="492">
                  <c:v>17.208200000000001</c:v>
                </c:pt>
                <c:pt idx="493">
                  <c:v>17.206099999999999</c:v>
                </c:pt>
                <c:pt idx="494">
                  <c:v>17.2041</c:v>
                </c:pt>
                <c:pt idx="495">
                  <c:v>17.202000000000002</c:v>
                </c:pt>
                <c:pt idx="496">
                  <c:v>17.2</c:v>
                </c:pt>
                <c:pt idx="497">
                  <c:v>17.197900000000001</c:v>
                </c:pt>
                <c:pt idx="498">
                  <c:v>17.195799999999998</c:v>
                </c:pt>
                <c:pt idx="499">
                  <c:v>17.1938</c:v>
                </c:pt>
                <c:pt idx="500">
                  <c:v>17.191700000000001</c:v>
                </c:pt>
                <c:pt idx="501">
                  <c:v>17.189699999999998</c:v>
                </c:pt>
                <c:pt idx="502">
                  <c:v>17.1876</c:v>
                </c:pt>
                <c:pt idx="503">
                  <c:v>17.185500000000001</c:v>
                </c:pt>
                <c:pt idx="504">
                  <c:v>17.183399999999999</c:v>
                </c:pt>
                <c:pt idx="505">
                  <c:v>17.1814</c:v>
                </c:pt>
                <c:pt idx="506">
                  <c:v>17.179300000000001</c:v>
                </c:pt>
                <c:pt idx="507">
                  <c:v>17.177199999999999</c:v>
                </c:pt>
                <c:pt idx="508">
                  <c:v>17.1751</c:v>
                </c:pt>
                <c:pt idx="509">
                  <c:v>17.172999999999998</c:v>
                </c:pt>
                <c:pt idx="510">
                  <c:v>17.1709</c:v>
                </c:pt>
                <c:pt idx="511">
                  <c:v>17.168800000000001</c:v>
                </c:pt>
                <c:pt idx="512">
                  <c:v>17.166699999999999</c:v>
                </c:pt>
                <c:pt idx="513">
                  <c:v>17.1646</c:v>
                </c:pt>
                <c:pt idx="514">
                  <c:v>17.162500000000001</c:v>
                </c:pt>
                <c:pt idx="515">
                  <c:v>17.160399999999999</c:v>
                </c:pt>
                <c:pt idx="516">
                  <c:v>17.158300000000001</c:v>
                </c:pt>
                <c:pt idx="517">
                  <c:v>17.156199999999998</c:v>
                </c:pt>
                <c:pt idx="518">
                  <c:v>17.1541</c:v>
                </c:pt>
                <c:pt idx="519">
                  <c:v>17.152000000000001</c:v>
                </c:pt>
                <c:pt idx="520">
                  <c:v>17.149799999999999</c:v>
                </c:pt>
                <c:pt idx="521">
                  <c:v>17.1477</c:v>
                </c:pt>
                <c:pt idx="522">
                  <c:v>17.145600000000002</c:v>
                </c:pt>
                <c:pt idx="523">
                  <c:v>17.1435</c:v>
                </c:pt>
                <c:pt idx="524">
                  <c:v>17.141300000000001</c:v>
                </c:pt>
                <c:pt idx="525">
                  <c:v>17.139199999999999</c:v>
                </c:pt>
                <c:pt idx="526">
                  <c:v>17.1371</c:v>
                </c:pt>
                <c:pt idx="527">
                  <c:v>17.134899999999998</c:v>
                </c:pt>
                <c:pt idx="528">
                  <c:v>17.1328</c:v>
                </c:pt>
                <c:pt idx="529">
                  <c:v>17.130700000000001</c:v>
                </c:pt>
                <c:pt idx="530">
                  <c:v>17.128499999999999</c:v>
                </c:pt>
                <c:pt idx="531">
                  <c:v>17.1264</c:v>
                </c:pt>
                <c:pt idx="532">
                  <c:v>17.124199999999998</c:v>
                </c:pt>
                <c:pt idx="533">
                  <c:v>17.1221</c:v>
                </c:pt>
                <c:pt idx="534">
                  <c:v>17.119900000000001</c:v>
                </c:pt>
                <c:pt idx="535">
                  <c:v>17.117799999999999</c:v>
                </c:pt>
                <c:pt idx="536">
                  <c:v>17.115600000000001</c:v>
                </c:pt>
                <c:pt idx="537">
                  <c:v>17.113399999999999</c:v>
                </c:pt>
                <c:pt idx="538">
                  <c:v>17.1113</c:v>
                </c:pt>
                <c:pt idx="539">
                  <c:v>17.109100000000002</c:v>
                </c:pt>
                <c:pt idx="540">
                  <c:v>17.1069</c:v>
                </c:pt>
                <c:pt idx="541">
                  <c:v>17.104800000000001</c:v>
                </c:pt>
                <c:pt idx="542">
                  <c:v>17.102599999999999</c:v>
                </c:pt>
                <c:pt idx="543">
                  <c:v>17.1004</c:v>
                </c:pt>
                <c:pt idx="544">
                  <c:v>17.098199999999999</c:v>
                </c:pt>
                <c:pt idx="545">
                  <c:v>17.0961</c:v>
                </c:pt>
                <c:pt idx="546">
                  <c:v>17.093900000000001</c:v>
                </c:pt>
                <c:pt idx="547">
                  <c:v>17.091699999999999</c:v>
                </c:pt>
                <c:pt idx="548">
                  <c:v>17.089500000000001</c:v>
                </c:pt>
                <c:pt idx="549">
                  <c:v>17.087299999999999</c:v>
                </c:pt>
                <c:pt idx="550">
                  <c:v>17.085100000000001</c:v>
                </c:pt>
                <c:pt idx="551">
                  <c:v>17.082899999999999</c:v>
                </c:pt>
                <c:pt idx="552">
                  <c:v>17.0807</c:v>
                </c:pt>
                <c:pt idx="553">
                  <c:v>17.078499999999998</c:v>
                </c:pt>
                <c:pt idx="554">
                  <c:v>17.0763</c:v>
                </c:pt>
                <c:pt idx="555">
                  <c:v>17.074100000000001</c:v>
                </c:pt>
                <c:pt idx="556">
                  <c:v>17.071899999999999</c:v>
                </c:pt>
                <c:pt idx="557">
                  <c:v>17.069700000000001</c:v>
                </c:pt>
                <c:pt idx="558">
                  <c:v>17.067499999999999</c:v>
                </c:pt>
                <c:pt idx="559">
                  <c:v>17.065300000000001</c:v>
                </c:pt>
                <c:pt idx="560">
                  <c:v>17.063099999999999</c:v>
                </c:pt>
                <c:pt idx="561">
                  <c:v>17.0608</c:v>
                </c:pt>
                <c:pt idx="562">
                  <c:v>17.058599999999998</c:v>
                </c:pt>
                <c:pt idx="563">
                  <c:v>17.0564</c:v>
                </c:pt>
                <c:pt idx="564">
                  <c:v>17.054200000000002</c:v>
                </c:pt>
                <c:pt idx="565">
                  <c:v>17.0519</c:v>
                </c:pt>
                <c:pt idx="566">
                  <c:v>17.049700000000001</c:v>
                </c:pt>
                <c:pt idx="567">
                  <c:v>17.047499999999999</c:v>
                </c:pt>
                <c:pt idx="568">
                  <c:v>17.045200000000001</c:v>
                </c:pt>
                <c:pt idx="569">
                  <c:v>17.042999999999999</c:v>
                </c:pt>
                <c:pt idx="570">
                  <c:v>17.040800000000001</c:v>
                </c:pt>
                <c:pt idx="571">
                  <c:v>17.038499999999999</c:v>
                </c:pt>
                <c:pt idx="572">
                  <c:v>17.036300000000001</c:v>
                </c:pt>
                <c:pt idx="573">
                  <c:v>17.033999999999999</c:v>
                </c:pt>
                <c:pt idx="574">
                  <c:v>17.0318</c:v>
                </c:pt>
                <c:pt idx="575">
                  <c:v>17.029499999999999</c:v>
                </c:pt>
                <c:pt idx="576">
                  <c:v>17.0273</c:v>
                </c:pt>
                <c:pt idx="577">
                  <c:v>17.024999999999999</c:v>
                </c:pt>
                <c:pt idx="578">
                  <c:v>17.0227</c:v>
                </c:pt>
                <c:pt idx="579">
                  <c:v>17.020499999999998</c:v>
                </c:pt>
                <c:pt idx="580">
                  <c:v>17.0182</c:v>
                </c:pt>
                <c:pt idx="581">
                  <c:v>17.015999999999998</c:v>
                </c:pt>
                <c:pt idx="582">
                  <c:v>17.0137</c:v>
                </c:pt>
                <c:pt idx="583">
                  <c:v>17.011399999999998</c:v>
                </c:pt>
                <c:pt idx="584">
                  <c:v>17.0091</c:v>
                </c:pt>
                <c:pt idx="585">
                  <c:v>17.006900000000002</c:v>
                </c:pt>
                <c:pt idx="586">
                  <c:v>17.0046</c:v>
                </c:pt>
                <c:pt idx="587">
                  <c:v>17.002300000000002</c:v>
                </c:pt>
                <c:pt idx="588">
                  <c:v>17</c:v>
                </c:pt>
                <c:pt idx="589">
                  <c:v>16.997699999999998</c:v>
                </c:pt>
                <c:pt idx="590">
                  <c:v>16.9955</c:v>
                </c:pt>
                <c:pt idx="591">
                  <c:v>16.993200000000002</c:v>
                </c:pt>
                <c:pt idx="592">
                  <c:v>16.9909</c:v>
                </c:pt>
                <c:pt idx="593">
                  <c:v>16.988600000000002</c:v>
                </c:pt>
                <c:pt idx="594">
                  <c:v>16.9863</c:v>
                </c:pt>
                <c:pt idx="595">
                  <c:v>16.984000000000002</c:v>
                </c:pt>
                <c:pt idx="596">
                  <c:v>16.9817</c:v>
                </c:pt>
                <c:pt idx="597">
                  <c:v>16.979399999999998</c:v>
                </c:pt>
                <c:pt idx="598">
                  <c:v>16.9771</c:v>
                </c:pt>
                <c:pt idx="599">
                  <c:v>16.974799999999998</c:v>
                </c:pt>
                <c:pt idx="600">
                  <c:v>16.9725</c:v>
                </c:pt>
                <c:pt idx="601">
                  <c:v>16.970199999999998</c:v>
                </c:pt>
                <c:pt idx="602">
                  <c:v>16.9679</c:v>
                </c:pt>
                <c:pt idx="603">
                  <c:v>16.965599999999998</c:v>
                </c:pt>
                <c:pt idx="604">
                  <c:v>16.963200000000001</c:v>
                </c:pt>
                <c:pt idx="605">
                  <c:v>16.960899999999999</c:v>
                </c:pt>
                <c:pt idx="606">
                  <c:v>16.958600000000001</c:v>
                </c:pt>
                <c:pt idx="607">
                  <c:v>16.956299999999999</c:v>
                </c:pt>
                <c:pt idx="608">
                  <c:v>16.954000000000001</c:v>
                </c:pt>
                <c:pt idx="609">
                  <c:v>16.951599999999999</c:v>
                </c:pt>
                <c:pt idx="610">
                  <c:v>16.949300000000001</c:v>
                </c:pt>
                <c:pt idx="611">
                  <c:v>16.946999999999999</c:v>
                </c:pt>
                <c:pt idx="612">
                  <c:v>16.944600000000001</c:v>
                </c:pt>
                <c:pt idx="613">
                  <c:v>16.942299999999999</c:v>
                </c:pt>
                <c:pt idx="614">
                  <c:v>16.940000000000001</c:v>
                </c:pt>
                <c:pt idx="615">
                  <c:v>16.9376</c:v>
                </c:pt>
                <c:pt idx="616">
                  <c:v>16.935300000000002</c:v>
                </c:pt>
                <c:pt idx="617">
                  <c:v>16.933</c:v>
                </c:pt>
                <c:pt idx="618">
                  <c:v>16.930599999999998</c:v>
                </c:pt>
                <c:pt idx="619">
                  <c:v>16.9283</c:v>
                </c:pt>
                <c:pt idx="620">
                  <c:v>16.925899999999999</c:v>
                </c:pt>
                <c:pt idx="621">
                  <c:v>16.9236</c:v>
                </c:pt>
                <c:pt idx="622">
                  <c:v>16.921199999999999</c:v>
                </c:pt>
                <c:pt idx="623">
                  <c:v>16.918900000000001</c:v>
                </c:pt>
                <c:pt idx="624">
                  <c:v>16.916499999999999</c:v>
                </c:pt>
                <c:pt idx="625">
                  <c:v>16.914100000000001</c:v>
                </c:pt>
                <c:pt idx="626">
                  <c:v>16.911799999999999</c:v>
                </c:pt>
                <c:pt idx="627">
                  <c:v>16.909400000000002</c:v>
                </c:pt>
                <c:pt idx="628">
                  <c:v>16.9071</c:v>
                </c:pt>
                <c:pt idx="629">
                  <c:v>16.904699999999998</c:v>
                </c:pt>
                <c:pt idx="630">
                  <c:v>16.9023</c:v>
                </c:pt>
                <c:pt idx="631">
                  <c:v>16.899999999999999</c:v>
                </c:pt>
                <c:pt idx="632">
                  <c:v>16.897600000000001</c:v>
                </c:pt>
                <c:pt idx="633">
                  <c:v>16.895199999999999</c:v>
                </c:pt>
                <c:pt idx="634">
                  <c:v>16.892800000000001</c:v>
                </c:pt>
                <c:pt idx="635">
                  <c:v>16.890499999999999</c:v>
                </c:pt>
                <c:pt idx="636">
                  <c:v>16.888100000000001</c:v>
                </c:pt>
                <c:pt idx="637">
                  <c:v>16.8857</c:v>
                </c:pt>
                <c:pt idx="638">
                  <c:v>16.883299999999998</c:v>
                </c:pt>
                <c:pt idx="639">
                  <c:v>16.8809</c:v>
                </c:pt>
                <c:pt idx="640">
                  <c:v>16.878499999999999</c:v>
                </c:pt>
                <c:pt idx="641">
                  <c:v>16.876200000000001</c:v>
                </c:pt>
                <c:pt idx="642">
                  <c:v>16.873799999999999</c:v>
                </c:pt>
                <c:pt idx="643">
                  <c:v>16.871400000000001</c:v>
                </c:pt>
                <c:pt idx="644">
                  <c:v>16.869</c:v>
                </c:pt>
                <c:pt idx="645">
                  <c:v>16.866599999999998</c:v>
                </c:pt>
                <c:pt idx="646">
                  <c:v>16.8642</c:v>
                </c:pt>
                <c:pt idx="647">
                  <c:v>16.861799999999999</c:v>
                </c:pt>
                <c:pt idx="648">
                  <c:v>16.859400000000001</c:v>
                </c:pt>
                <c:pt idx="649">
                  <c:v>16.856999999999999</c:v>
                </c:pt>
                <c:pt idx="650">
                  <c:v>16.854600000000001</c:v>
                </c:pt>
                <c:pt idx="651">
                  <c:v>16.8522</c:v>
                </c:pt>
                <c:pt idx="652">
                  <c:v>16.849799999999998</c:v>
                </c:pt>
                <c:pt idx="653">
                  <c:v>16.8474</c:v>
                </c:pt>
                <c:pt idx="654">
                  <c:v>16.844899999999999</c:v>
                </c:pt>
                <c:pt idx="655">
                  <c:v>16.842500000000001</c:v>
                </c:pt>
                <c:pt idx="656">
                  <c:v>16.8401</c:v>
                </c:pt>
                <c:pt idx="657">
                  <c:v>16.837700000000002</c:v>
                </c:pt>
                <c:pt idx="658">
                  <c:v>16.8353</c:v>
                </c:pt>
                <c:pt idx="659">
                  <c:v>16.832899999999999</c:v>
                </c:pt>
                <c:pt idx="660">
                  <c:v>16.830400000000001</c:v>
                </c:pt>
                <c:pt idx="661">
                  <c:v>16.827999999999999</c:v>
                </c:pt>
                <c:pt idx="662">
                  <c:v>16.825600000000001</c:v>
                </c:pt>
                <c:pt idx="663">
                  <c:v>16.8232</c:v>
                </c:pt>
                <c:pt idx="664">
                  <c:v>16.820699999999999</c:v>
                </c:pt>
                <c:pt idx="665">
                  <c:v>16.818300000000001</c:v>
                </c:pt>
                <c:pt idx="666">
                  <c:v>16.815899999999999</c:v>
                </c:pt>
                <c:pt idx="667">
                  <c:v>16.813400000000001</c:v>
                </c:pt>
                <c:pt idx="668">
                  <c:v>16.811</c:v>
                </c:pt>
                <c:pt idx="669">
                  <c:v>16.808499999999999</c:v>
                </c:pt>
                <c:pt idx="670">
                  <c:v>16.806100000000001</c:v>
                </c:pt>
                <c:pt idx="671">
                  <c:v>16.803699999999999</c:v>
                </c:pt>
                <c:pt idx="672">
                  <c:v>16.801200000000001</c:v>
                </c:pt>
                <c:pt idx="673">
                  <c:v>16.7988</c:v>
                </c:pt>
                <c:pt idx="674">
                  <c:v>16.796299999999999</c:v>
                </c:pt>
                <c:pt idx="675">
                  <c:v>16.793900000000001</c:v>
                </c:pt>
                <c:pt idx="676">
                  <c:v>16.791399999999999</c:v>
                </c:pt>
                <c:pt idx="677">
                  <c:v>16.789000000000001</c:v>
                </c:pt>
                <c:pt idx="678">
                  <c:v>16.7865</c:v>
                </c:pt>
                <c:pt idx="679">
                  <c:v>16.784099999999999</c:v>
                </c:pt>
                <c:pt idx="680">
                  <c:v>16.781600000000001</c:v>
                </c:pt>
                <c:pt idx="681">
                  <c:v>16.779199999999999</c:v>
                </c:pt>
                <c:pt idx="682">
                  <c:v>16.776700000000002</c:v>
                </c:pt>
                <c:pt idx="683">
                  <c:v>16.7742</c:v>
                </c:pt>
                <c:pt idx="684">
                  <c:v>16.771799999999999</c:v>
                </c:pt>
                <c:pt idx="685">
                  <c:v>16.769300000000001</c:v>
                </c:pt>
                <c:pt idx="686">
                  <c:v>16.7669</c:v>
                </c:pt>
                <c:pt idx="687">
                  <c:v>16.764399999999998</c:v>
                </c:pt>
                <c:pt idx="688">
                  <c:v>16.761900000000001</c:v>
                </c:pt>
                <c:pt idx="689">
                  <c:v>16.759399999999999</c:v>
                </c:pt>
                <c:pt idx="690">
                  <c:v>16.757000000000001</c:v>
                </c:pt>
                <c:pt idx="691">
                  <c:v>16.7545</c:v>
                </c:pt>
                <c:pt idx="692">
                  <c:v>16.751999999999999</c:v>
                </c:pt>
                <c:pt idx="693">
                  <c:v>16.749600000000001</c:v>
                </c:pt>
                <c:pt idx="694">
                  <c:v>16.7471</c:v>
                </c:pt>
                <c:pt idx="695">
                  <c:v>16.744599999999998</c:v>
                </c:pt>
                <c:pt idx="696">
                  <c:v>16.742100000000001</c:v>
                </c:pt>
                <c:pt idx="697">
                  <c:v>16.739599999999999</c:v>
                </c:pt>
                <c:pt idx="698">
                  <c:v>16.737100000000002</c:v>
                </c:pt>
                <c:pt idx="699">
                  <c:v>16.7347</c:v>
                </c:pt>
                <c:pt idx="700">
                  <c:v>16.732199999999999</c:v>
                </c:pt>
                <c:pt idx="701">
                  <c:v>16.729700000000001</c:v>
                </c:pt>
                <c:pt idx="702">
                  <c:v>16.7272</c:v>
                </c:pt>
                <c:pt idx="703">
                  <c:v>16.724699999999999</c:v>
                </c:pt>
                <c:pt idx="704">
                  <c:v>16.722200000000001</c:v>
                </c:pt>
                <c:pt idx="705">
                  <c:v>16.7197</c:v>
                </c:pt>
                <c:pt idx="706">
                  <c:v>16.717199999999998</c:v>
                </c:pt>
                <c:pt idx="707">
                  <c:v>16.714700000000001</c:v>
                </c:pt>
                <c:pt idx="708">
                  <c:v>16.712199999999999</c:v>
                </c:pt>
                <c:pt idx="709">
                  <c:v>16.709700000000002</c:v>
                </c:pt>
                <c:pt idx="710">
                  <c:v>16.7072</c:v>
                </c:pt>
                <c:pt idx="711">
                  <c:v>16.704699999999999</c:v>
                </c:pt>
                <c:pt idx="712">
                  <c:v>16.702200000000001</c:v>
                </c:pt>
                <c:pt idx="713">
                  <c:v>16.6997</c:v>
                </c:pt>
                <c:pt idx="714">
                  <c:v>16.697199999999999</c:v>
                </c:pt>
                <c:pt idx="715">
                  <c:v>16.694700000000001</c:v>
                </c:pt>
                <c:pt idx="716">
                  <c:v>16.6922</c:v>
                </c:pt>
                <c:pt idx="717">
                  <c:v>16.689699999999998</c:v>
                </c:pt>
                <c:pt idx="718">
                  <c:v>16.687200000000001</c:v>
                </c:pt>
                <c:pt idx="719">
                  <c:v>16.684699999999999</c:v>
                </c:pt>
                <c:pt idx="720">
                  <c:v>16.682099999999998</c:v>
                </c:pt>
                <c:pt idx="721">
                  <c:v>16.679600000000001</c:v>
                </c:pt>
                <c:pt idx="722">
                  <c:v>16.677099999999999</c:v>
                </c:pt>
                <c:pt idx="723">
                  <c:v>16.674600000000002</c:v>
                </c:pt>
                <c:pt idx="724">
                  <c:v>16.6721</c:v>
                </c:pt>
                <c:pt idx="725">
                  <c:v>16.669599999999999</c:v>
                </c:pt>
                <c:pt idx="726">
                  <c:v>16.667000000000002</c:v>
                </c:pt>
                <c:pt idx="727">
                  <c:v>16.6645</c:v>
                </c:pt>
                <c:pt idx="728">
                  <c:v>16.661999999999999</c:v>
                </c:pt>
                <c:pt idx="729">
                  <c:v>16.659500000000001</c:v>
                </c:pt>
                <c:pt idx="730">
                  <c:v>16.6569</c:v>
                </c:pt>
                <c:pt idx="731">
                  <c:v>16.654399999999999</c:v>
                </c:pt>
                <c:pt idx="732">
                  <c:v>16.651900000000001</c:v>
                </c:pt>
                <c:pt idx="733">
                  <c:v>16.6493</c:v>
                </c:pt>
                <c:pt idx="734">
                  <c:v>16.646799999999999</c:v>
                </c:pt>
                <c:pt idx="735">
                  <c:v>16.644300000000001</c:v>
                </c:pt>
                <c:pt idx="736">
                  <c:v>16.6417</c:v>
                </c:pt>
                <c:pt idx="737">
                  <c:v>16.639199999999999</c:v>
                </c:pt>
                <c:pt idx="738">
                  <c:v>16.636700000000001</c:v>
                </c:pt>
                <c:pt idx="739">
                  <c:v>16.6341</c:v>
                </c:pt>
                <c:pt idx="740">
                  <c:v>16.631599999999999</c:v>
                </c:pt>
                <c:pt idx="741">
                  <c:v>16.629000000000001</c:v>
                </c:pt>
                <c:pt idx="742">
                  <c:v>16.6265</c:v>
                </c:pt>
                <c:pt idx="743">
                  <c:v>16.623999999999999</c:v>
                </c:pt>
                <c:pt idx="744">
                  <c:v>16.621400000000001</c:v>
                </c:pt>
                <c:pt idx="745">
                  <c:v>16.6189</c:v>
                </c:pt>
                <c:pt idx="746">
                  <c:v>16.616299999999999</c:v>
                </c:pt>
                <c:pt idx="747">
                  <c:v>16.613800000000001</c:v>
                </c:pt>
                <c:pt idx="748">
                  <c:v>16.6112</c:v>
                </c:pt>
                <c:pt idx="749">
                  <c:v>16.608699999999999</c:v>
                </c:pt>
                <c:pt idx="750">
                  <c:v>16.606100000000001</c:v>
                </c:pt>
                <c:pt idx="751">
                  <c:v>16.6036</c:v>
                </c:pt>
                <c:pt idx="752">
                  <c:v>16.600999999999999</c:v>
                </c:pt>
                <c:pt idx="753">
                  <c:v>16.598500000000001</c:v>
                </c:pt>
                <c:pt idx="754">
                  <c:v>16.5959</c:v>
                </c:pt>
                <c:pt idx="755">
                  <c:v>16.593399999999999</c:v>
                </c:pt>
                <c:pt idx="756">
                  <c:v>16.590800000000002</c:v>
                </c:pt>
                <c:pt idx="757">
                  <c:v>16.588200000000001</c:v>
                </c:pt>
                <c:pt idx="758">
                  <c:v>16.585699999999999</c:v>
                </c:pt>
                <c:pt idx="759">
                  <c:v>16.583100000000002</c:v>
                </c:pt>
                <c:pt idx="760">
                  <c:v>16.5806</c:v>
                </c:pt>
                <c:pt idx="761">
                  <c:v>16.577999999999999</c:v>
                </c:pt>
                <c:pt idx="762">
                  <c:v>16.575399999999998</c:v>
                </c:pt>
                <c:pt idx="763">
                  <c:v>16.572900000000001</c:v>
                </c:pt>
                <c:pt idx="764">
                  <c:v>16.5703</c:v>
                </c:pt>
                <c:pt idx="765">
                  <c:v>16.567699999999999</c:v>
                </c:pt>
                <c:pt idx="766">
                  <c:v>16.565200000000001</c:v>
                </c:pt>
                <c:pt idx="767">
                  <c:v>16.5626</c:v>
                </c:pt>
                <c:pt idx="768">
                  <c:v>16.559999999999999</c:v>
                </c:pt>
                <c:pt idx="769">
                  <c:v>16.557500000000001</c:v>
                </c:pt>
                <c:pt idx="770">
                  <c:v>16.5549</c:v>
                </c:pt>
                <c:pt idx="771">
                  <c:v>16.552299999999999</c:v>
                </c:pt>
                <c:pt idx="772">
                  <c:v>16.549700000000001</c:v>
                </c:pt>
                <c:pt idx="773">
                  <c:v>16.5472</c:v>
                </c:pt>
                <c:pt idx="774">
                  <c:v>16.544599999999999</c:v>
                </c:pt>
                <c:pt idx="775">
                  <c:v>16.542000000000002</c:v>
                </c:pt>
                <c:pt idx="776">
                  <c:v>16.539400000000001</c:v>
                </c:pt>
                <c:pt idx="777">
                  <c:v>16.536899999999999</c:v>
                </c:pt>
                <c:pt idx="778">
                  <c:v>16.534300000000002</c:v>
                </c:pt>
                <c:pt idx="779">
                  <c:v>16.531700000000001</c:v>
                </c:pt>
                <c:pt idx="780">
                  <c:v>16.5291</c:v>
                </c:pt>
                <c:pt idx="781">
                  <c:v>16.526499999999999</c:v>
                </c:pt>
                <c:pt idx="782">
                  <c:v>16.524000000000001</c:v>
                </c:pt>
                <c:pt idx="783">
                  <c:v>16.5214</c:v>
                </c:pt>
                <c:pt idx="784">
                  <c:v>16.518799999999999</c:v>
                </c:pt>
                <c:pt idx="785">
                  <c:v>16.516200000000001</c:v>
                </c:pt>
                <c:pt idx="786">
                  <c:v>16.5136</c:v>
                </c:pt>
                <c:pt idx="787">
                  <c:v>16.510999999999999</c:v>
                </c:pt>
                <c:pt idx="788">
                  <c:v>16.508400000000002</c:v>
                </c:pt>
                <c:pt idx="789">
                  <c:v>16.505800000000001</c:v>
                </c:pt>
                <c:pt idx="790">
                  <c:v>16.503299999999999</c:v>
                </c:pt>
                <c:pt idx="791">
                  <c:v>16.500699999999998</c:v>
                </c:pt>
                <c:pt idx="792">
                  <c:v>16.498100000000001</c:v>
                </c:pt>
                <c:pt idx="793">
                  <c:v>16.4955</c:v>
                </c:pt>
                <c:pt idx="794">
                  <c:v>16.492899999999999</c:v>
                </c:pt>
                <c:pt idx="795">
                  <c:v>16.490300000000001</c:v>
                </c:pt>
                <c:pt idx="796">
                  <c:v>16.4877</c:v>
                </c:pt>
                <c:pt idx="797">
                  <c:v>16.485099999999999</c:v>
                </c:pt>
                <c:pt idx="798">
                  <c:v>16.482500000000002</c:v>
                </c:pt>
                <c:pt idx="799">
                  <c:v>16.479900000000001</c:v>
                </c:pt>
                <c:pt idx="800">
                  <c:v>16.4773</c:v>
                </c:pt>
                <c:pt idx="801">
                  <c:v>16.474699999999999</c:v>
                </c:pt>
                <c:pt idx="802">
                  <c:v>16.472100000000001</c:v>
                </c:pt>
                <c:pt idx="803">
                  <c:v>16.4695</c:v>
                </c:pt>
                <c:pt idx="804">
                  <c:v>16.466899999999999</c:v>
                </c:pt>
                <c:pt idx="805">
                  <c:v>16.464300000000001</c:v>
                </c:pt>
                <c:pt idx="806">
                  <c:v>16.4617</c:v>
                </c:pt>
                <c:pt idx="807">
                  <c:v>16.459099999999999</c:v>
                </c:pt>
                <c:pt idx="808">
                  <c:v>16.456499999999998</c:v>
                </c:pt>
                <c:pt idx="809">
                  <c:v>16.453900000000001</c:v>
                </c:pt>
                <c:pt idx="810">
                  <c:v>16.4513</c:v>
                </c:pt>
                <c:pt idx="811">
                  <c:v>16.448699999999999</c:v>
                </c:pt>
                <c:pt idx="812">
                  <c:v>16.446100000000001</c:v>
                </c:pt>
                <c:pt idx="813">
                  <c:v>16.4435</c:v>
                </c:pt>
                <c:pt idx="814">
                  <c:v>16.440899999999999</c:v>
                </c:pt>
                <c:pt idx="815">
                  <c:v>16.438300000000002</c:v>
                </c:pt>
                <c:pt idx="816">
                  <c:v>16.435700000000001</c:v>
                </c:pt>
                <c:pt idx="817">
                  <c:v>16.4331</c:v>
                </c:pt>
                <c:pt idx="818">
                  <c:v>16.430499999999999</c:v>
                </c:pt>
                <c:pt idx="819">
                  <c:v>16.427800000000001</c:v>
                </c:pt>
                <c:pt idx="820">
                  <c:v>16.4252</c:v>
                </c:pt>
                <c:pt idx="821">
                  <c:v>16.422599999999999</c:v>
                </c:pt>
                <c:pt idx="822">
                  <c:v>16.420000000000002</c:v>
                </c:pt>
                <c:pt idx="823">
                  <c:v>16.417400000000001</c:v>
                </c:pt>
                <c:pt idx="824">
                  <c:v>16.4148</c:v>
                </c:pt>
                <c:pt idx="825">
                  <c:v>16.412199999999999</c:v>
                </c:pt>
                <c:pt idx="826">
                  <c:v>16.409600000000001</c:v>
                </c:pt>
                <c:pt idx="827">
                  <c:v>16.4069</c:v>
                </c:pt>
                <c:pt idx="828">
                  <c:v>16.404299999999999</c:v>
                </c:pt>
                <c:pt idx="829">
                  <c:v>16.401700000000002</c:v>
                </c:pt>
                <c:pt idx="830">
                  <c:v>16.399100000000001</c:v>
                </c:pt>
                <c:pt idx="831">
                  <c:v>16.3965</c:v>
                </c:pt>
                <c:pt idx="832">
                  <c:v>16.393899999999999</c:v>
                </c:pt>
                <c:pt idx="833">
                  <c:v>16.391200000000001</c:v>
                </c:pt>
                <c:pt idx="834">
                  <c:v>16.3886</c:v>
                </c:pt>
                <c:pt idx="835">
                  <c:v>16.385999999999999</c:v>
                </c:pt>
                <c:pt idx="836">
                  <c:v>16.383400000000002</c:v>
                </c:pt>
                <c:pt idx="837">
                  <c:v>16.380800000000001</c:v>
                </c:pt>
                <c:pt idx="838">
                  <c:v>16.3782</c:v>
                </c:pt>
                <c:pt idx="839">
                  <c:v>16.375499999999999</c:v>
                </c:pt>
                <c:pt idx="840">
                  <c:v>16.372900000000001</c:v>
                </c:pt>
                <c:pt idx="841">
                  <c:v>16.3703</c:v>
                </c:pt>
                <c:pt idx="842">
                  <c:v>16.367699999999999</c:v>
                </c:pt>
                <c:pt idx="843">
                  <c:v>16.364999999999998</c:v>
                </c:pt>
                <c:pt idx="844">
                  <c:v>16.362400000000001</c:v>
                </c:pt>
                <c:pt idx="845">
                  <c:v>16.3598</c:v>
                </c:pt>
                <c:pt idx="846">
                  <c:v>16.357199999999999</c:v>
                </c:pt>
                <c:pt idx="847">
                  <c:v>16.354600000000001</c:v>
                </c:pt>
                <c:pt idx="848">
                  <c:v>16.351900000000001</c:v>
                </c:pt>
                <c:pt idx="849">
                  <c:v>16.349299999999999</c:v>
                </c:pt>
                <c:pt idx="850">
                  <c:v>16.346699999999998</c:v>
                </c:pt>
                <c:pt idx="851">
                  <c:v>16.344100000000001</c:v>
                </c:pt>
                <c:pt idx="852">
                  <c:v>16.3414</c:v>
                </c:pt>
                <c:pt idx="853">
                  <c:v>16.338799999999999</c:v>
                </c:pt>
                <c:pt idx="854">
                  <c:v>16.336200000000002</c:v>
                </c:pt>
                <c:pt idx="855">
                  <c:v>16.333600000000001</c:v>
                </c:pt>
                <c:pt idx="856">
                  <c:v>16.3309</c:v>
                </c:pt>
                <c:pt idx="857">
                  <c:v>16.328299999999999</c:v>
                </c:pt>
                <c:pt idx="858">
                  <c:v>16.325700000000001</c:v>
                </c:pt>
                <c:pt idx="859">
                  <c:v>16.323</c:v>
                </c:pt>
                <c:pt idx="860">
                  <c:v>16.320399999999999</c:v>
                </c:pt>
                <c:pt idx="861">
                  <c:v>16.317799999999998</c:v>
                </c:pt>
                <c:pt idx="862">
                  <c:v>16.315200000000001</c:v>
                </c:pt>
                <c:pt idx="863">
                  <c:v>16.3125</c:v>
                </c:pt>
                <c:pt idx="864">
                  <c:v>16.309899999999999</c:v>
                </c:pt>
                <c:pt idx="865">
                  <c:v>16.307300000000001</c:v>
                </c:pt>
                <c:pt idx="866">
                  <c:v>16.304600000000001</c:v>
                </c:pt>
                <c:pt idx="867">
                  <c:v>16.302</c:v>
                </c:pt>
                <c:pt idx="868">
                  <c:v>16.299399999999999</c:v>
                </c:pt>
                <c:pt idx="869">
                  <c:v>16.296800000000001</c:v>
                </c:pt>
                <c:pt idx="870">
                  <c:v>16.2941</c:v>
                </c:pt>
                <c:pt idx="871">
                  <c:v>16.291499999999999</c:v>
                </c:pt>
                <c:pt idx="872">
                  <c:v>16.288900000000002</c:v>
                </c:pt>
                <c:pt idx="873">
                  <c:v>16.286200000000001</c:v>
                </c:pt>
                <c:pt idx="874">
                  <c:v>16.2836</c:v>
                </c:pt>
                <c:pt idx="875">
                  <c:v>16.280999999999999</c:v>
                </c:pt>
                <c:pt idx="876">
                  <c:v>16.278300000000002</c:v>
                </c:pt>
                <c:pt idx="877">
                  <c:v>16.275700000000001</c:v>
                </c:pt>
                <c:pt idx="878">
                  <c:v>16.273099999999999</c:v>
                </c:pt>
                <c:pt idx="879">
                  <c:v>16.270499999999998</c:v>
                </c:pt>
                <c:pt idx="880">
                  <c:v>16.267800000000001</c:v>
                </c:pt>
                <c:pt idx="881">
                  <c:v>16.2652</c:v>
                </c:pt>
                <c:pt idx="882">
                  <c:v>16.262599999999999</c:v>
                </c:pt>
                <c:pt idx="883">
                  <c:v>16.259899999999998</c:v>
                </c:pt>
                <c:pt idx="884">
                  <c:v>16.257300000000001</c:v>
                </c:pt>
                <c:pt idx="885">
                  <c:v>16.2547</c:v>
                </c:pt>
                <c:pt idx="886">
                  <c:v>16.251999999999999</c:v>
                </c:pt>
                <c:pt idx="887">
                  <c:v>16.249400000000001</c:v>
                </c:pt>
                <c:pt idx="888">
                  <c:v>16.2468</c:v>
                </c:pt>
                <c:pt idx="889">
                  <c:v>16.2441</c:v>
                </c:pt>
                <c:pt idx="890">
                  <c:v>16.241499999999998</c:v>
                </c:pt>
                <c:pt idx="891">
                  <c:v>16.238900000000001</c:v>
                </c:pt>
                <c:pt idx="892">
                  <c:v>16.2362</c:v>
                </c:pt>
                <c:pt idx="893">
                  <c:v>16.233599999999999</c:v>
                </c:pt>
                <c:pt idx="894">
                  <c:v>16.231000000000002</c:v>
                </c:pt>
                <c:pt idx="895">
                  <c:v>16.228300000000001</c:v>
                </c:pt>
                <c:pt idx="896">
                  <c:v>16.2257</c:v>
                </c:pt>
                <c:pt idx="897">
                  <c:v>16.223099999999999</c:v>
                </c:pt>
                <c:pt idx="898">
                  <c:v>16.220400000000001</c:v>
                </c:pt>
                <c:pt idx="899">
                  <c:v>16.2178</c:v>
                </c:pt>
                <c:pt idx="900">
                  <c:v>16.215199999999999</c:v>
                </c:pt>
                <c:pt idx="901">
                  <c:v>16.212499999999999</c:v>
                </c:pt>
                <c:pt idx="902">
                  <c:v>16.209900000000001</c:v>
                </c:pt>
                <c:pt idx="903">
                  <c:v>16.2073</c:v>
                </c:pt>
                <c:pt idx="904">
                  <c:v>16.204599999999999</c:v>
                </c:pt>
                <c:pt idx="905">
                  <c:v>16.202000000000002</c:v>
                </c:pt>
                <c:pt idx="906">
                  <c:v>16.199400000000001</c:v>
                </c:pt>
                <c:pt idx="907">
                  <c:v>16.1968</c:v>
                </c:pt>
                <c:pt idx="908">
                  <c:v>16.194099999999999</c:v>
                </c:pt>
                <c:pt idx="909">
                  <c:v>16.191500000000001</c:v>
                </c:pt>
                <c:pt idx="910">
                  <c:v>16.1889</c:v>
                </c:pt>
                <c:pt idx="911">
                  <c:v>16.186199999999999</c:v>
                </c:pt>
                <c:pt idx="912">
                  <c:v>16.183599999999998</c:v>
                </c:pt>
                <c:pt idx="913">
                  <c:v>16.181000000000001</c:v>
                </c:pt>
                <c:pt idx="914">
                  <c:v>16.1783</c:v>
                </c:pt>
                <c:pt idx="915">
                  <c:v>16.175699999999999</c:v>
                </c:pt>
                <c:pt idx="916">
                  <c:v>16.173100000000002</c:v>
                </c:pt>
                <c:pt idx="917">
                  <c:v>16.170400000000001</c:v>
                </c:pt>
                <c:pt idx="918">
                  <c:v>16.1678</c:v>
                </c:pt>
                <c:pt idx="919">
                  <c:v>16.165199999999999</c:v>
                </c:pt>
                <c:pt idx="920">
                  <c:v>16.162500000000001</c:v>
                </c:pt>
                <c:pt idx="921">
                  <c:v>16.1599</c:v>
                </c:pt>
                <c:pt idx="922">
                  <c:v>16.157299999999999</c:v>
                </c:pt>
                <c:pt idx="923">
                  <c:v>16.154699999999998</c:v>
                </c:pt>
                <c:pt idx="924">
                  <c:v>16.152000000000001</c:v>
                </c:pt>
                <c:pt idx="925">
                  <c:v>16.1494</c:v>
                </c:pt>
                <c:pt idx="926">
                  <c:v>16.146799999999999</c:v>
                </c:pt>
                <c:pt idx="927">
                  <c:v>16.144100000000002</c:v>
                </c:pt>
                <c:pt idx="928">
                  <c:v>16.141500000000001</c:v>
                </c:pt>
                <c:pt idx="929">
                  <c:v>16.1389</c:v>
                </c:pt>
                <c:pt idx="930">
                  <c:v>16.136299999999999</c:v>
                </c:pt>
                <c:pt idx="931">
                  <c:v>16.133600000000001</c:v>
                </c:pt>
                <c:pt idx="932">
                  <c:v>16.131</c:v>
                </c:pt>
                <c:pt idx="933">
                  <c:v>16.128399999999999</c:v>
                </c:pt>
                <c:pt idx="934">
                  <c:v>16.125800000000002</c:v>
                </c:pt>
                <c:pt idx="935">
                  <c:v>16.123100000000001</c:v>
                </c:pt>
                <c:pt idx="936">
                  <c:v>16.1205</c:v>
                </c:pt>
                <c:pt idx="937">
                  <c:v>16.117899999999999</c:v>
                </c:pt>
                <c:pt idx="938">
                  <c:v>16.115300000000001</c:v>
                </c:pt>
                <c:pt idx="939">
                  <c:v>16.1126</c:v>
                </c:pt>
                <c:pt idx="940">
                  <c:v>16.11</c:v>
                </c:pt>
                <c:pt idx="941">
                  <c:v>16.107399999999998</c:v>
                </c:pt>
                <c:pt idx="942">
                  <c:v>16.104800000000001</c:v>
                </c:pt>
                <c:pt idx="943">
                  <c:v>16.1021</c:v>
                </c:pt>
                <c:pt idx="944">
                  <c:v>16.099499999999999</c:v>
                </c:pt>
                <c:pt idx="945">
                  <c:v>16.096900000000002</c:v>
                </c:pt>
                <c:pt idx="946">
                  <c:v>16.0943</c:v>
                </c:pt>
                <c:pt idx="947">
                  <c:v>16.0916</c:v>
                </c:pt>
                <c:pt idx="948">
                  <c:v>16.088999999999999</c:v>
                </c:pt>
                <c:pt idx="949">
                  <c:v>16.086400000000001</c:v>
                </c:pt>
                <c:pt idx="950">
                  <c:v>16.0838</c:v>
                </c:pt>
                <c:pt idx="951">
                  <c:v>16.081199999999999</c:v>
                </c:pt>
                <c:pt idx="952">
                  <c:v>16.078499999999998</c:v>
                </c:pt>
                <c:pt idx="953">
                  <c:v>16.075900000000001</c:v>
                </c:pt>
                <c:pt idx="954">
                  <c:v>16.0733</c:v>
                </c:pt>
                <c:pt idx="955">
                  <c:v>16.070699999999999</c:v>
                </c:pt>
                <c:pt idx="956">
                  <c:v>16.068100000000001</c:v>
                </c:pt>
                <c:pt idx="957">
                  <c:v>16.0655</c:v>
                </c:pt>
                <c:pt idx="958">
                  <c:v>16.062799999999999</c:v>
                </c:pt>
                <c:pt idx="959">
                  <c:v>16.060199999999998</c:v>
                </c:pt>
                <c:pt idx="960">
                  <c:v>16.057600000000001</c:v>
                </c:pt>
                <c:pt idx="961">
                  <c:v>16.055</c:v>
                </c:pt>
                <c:pt idx="962">
                  <c:v>16.052399999999999</c:v>
                </c:pt>
                <c:pt idx="963">
                  <c:v>16.049800000000001</c:v>
                </c:pt>
                <c:pt idx="964">
                  <c:v>16.0472</c:v>
                </c:pt>
                <c:pt idx="965">
                  <c:v>16.044499999999999</c:v>
                </c:pt>
                <c:pt idx="966">
                  <c:v>16.041899999999998</c:v>
                </c:pt>
                <c:pt idx="967">
                  <c:v>16.039300000000001</c:v>
                </c:pt>
                <c:pt idx="968">
                  <c:v>16.0367</c:v>
                </c:pt>
                <c:pt idx="969">
                  <c:v>16.034099999999999</c:v>
                </c:pt>
                <c:pt idx="970">
                  <c:v>16.031500000000001</c:v>
                </c:pt>
                <c:pt idx="971">
                  <c:v>16.0289</c:v>
                </c:pt>
                <c:pt idx="972">
                  <c:v>16.026299999999999</c:v>
                </c:pt>
                <c:pt idx="973">
                  <c:v>16.023700000000002</c:v>
                </c:pt>
                <c:pt idx="974">
                  <c:v>16.021100000000001</c:v>
                </c:pt>
                <c:pt idx="975">
                  <c:v>16.0185</c:v>
                </c:pt>
                <c:pt idx="976">
                  <c:v>16.015899999999998</c:v>
                </c:pt>
                <c:pt idx="977">
                  <c:v>16.013200000000001</c:v>
                </c:pt>
                <c:pt idx="978">
                  <c:v>16.0106</c:v>
                </c:pt>
                <c:pt idx="979">
                  <c:v>16.007999999999999</c:v>
                </c:pt>
                <c:pt idx="980">
                  <c:v>16.005400000000002</c:v>
                </c:pt>
                <c:pt idx="981">
                  <c:v>16.002800000000001</c:v>
                </c:pt>
                <c:pt idx="982">
                  <c:v>16.0002</c:v>
                </c:pt>
                <c:pt idx="983">
                  <c:v>15.9976</c:v>
                </c:pt>
                <c:pt idx="984">
                  <c:v>15.994999999999999</c:v>
                </c:pt>
                <c:pt idx="985">
                  <c:v>15.9924</c:v>
                </c:pt>
                <c:pt idx="986">
                  <c:v>15.989800000000001</c:v>
                </c:pt>
                <c:pt idx="987">
                  <c:v>15.9872</c:v>
                </c:pt>
                <c:pt idx="988">
                  <c:v>15.9846</c:v>
                </c:pt>
                <c:pt idx="989">
                  <c:v>15.981999999999999</c:v>
                </c:pt>
                <c:pt idx="990">
                  <c:v>15.9794</c:v>
                </c:pt>
                <c:pt idx="991">
                  <c:v>15.976900000000001</c:v>
                </c:pt>
                <c:pt idx="992">
                  <c:v>15.974299999999999</c:v>
                </c:pt>
                <c:pt idx="993">
                  <c:v>15.9717</c:v>
                </c:pt>
                <c:pt idx="994">
                  <c:v>15.969099999999999</c:v>
                </c:pt>
                <c:pt idx="995">
                  <c:v>15.9665</c:v>
                </c:pt>
                <c:pt idx="996">
                  <c:v>15.963900000000001</c:v>
                </c:pt>
                <c:pt idx="997">
                  <c:v>15.9613</c:v>
                </c:pt>
                <c:pt idx="998">
                  <c:v>15.9587</c:v>
                </c:pt>
                <c:pt idx="999">
                  <c:v>15.956099999999999</c:v>
                </c:pt>
                <c:pt idx="1000">
                  <c:v>15.9535</c:v>
                </c:pt>
                <c:pt idx="1001">
                  <c:v>15.951000000000001</c:v>
                </c:pt>
                <c:pt idx="1002">
                  <c:v>15.948399999999999</c:v>
                </c:pt>
                <c:pt idx="1003">
                  <c:v>15.9458</c:v>
                </c:pt>
                <c:pt idx="1004">
                  <c:v>15.943199999999999</c:v>
                </c:pt>
                <c:pt idx="1005">
                  <c:v>15.9406</c:v>
                </c:pt>
                <c:pt idx="1006">
                  <c:v>15.938000000000001</c:v>
                </c:pt>
                <c:pt idx="1007">
                  <c:v>15.935499999999999</c:v>
                </c:pt>
                <c:pt idx="1008">
                  <c:v>15.9329</c:v>
                </c:pt>
                <c:pt idx="1009">
                  <c:v>15.930300000000001</c:v>
                </c:pt>
                <c:pt idx="1010">
                  <c:v>15.9277</c:v>
                </c:pt>
                <c:pt idx="1011">
                  <c:v>15.9251</c:v>
                </c:pt>
                <c:pt idx="1012">
                  <c:v>15.922599999999999</c:v>
                </c:pt>
                <c:pt idx="1013">
                  <c:v>15.92</c:v>
                </c:pt>
                <c:pt idx="1014">
                  <c:v>15.917400000000001</c:v>
                </c:pt>
                <c:pt idx="1015">
                  <c:v>15.9148</c:v>
                </c:pt>
                <c:pt idx="1016">
                  <c:v>15.9123</c:v>
                </c:pt>
                <c:pt idx="1017">
                  <c:v>15.909700000000001</c:v>
                </c:pt>
                <c:pt idx="1018">
                  <c:v>15.9071</c:v>
                </c:pt>
                <c:pt idx="1019">
                  <c:v>15.9046</c:v>
                </c:pt>
                <c:pt idx="1020">
                  <c:v>15.901999999999999</c:v>
                </c:pt>
                <c:pt idx="1021">
                  <c:v>15.8994</c:v>
                </c:pt>
                <c:pt idx="1022">
                  <c:v>15.8969</c:v>
                </c:pt>
                <c:pt idx="1023">
                  <c:v>15.894299999999999</c:v>
                </c:pt>
                <c:pt idx="1024">
                  <c:v>15.8917</c:v>
                </c:pt>
                <c:pt idx="1025">
                  <c:v>15.889200000000001</c:v>
                </c:pt>
                <c:pt idx="1026">
                  <c:v>15.8866</c:v>
                </c:pt>
                <c:pt idx="1027">
                  <c:v>15.884</c:v>
                </c:pt>
                <c:pt idx="1028">
                  <c:v>15.881500000000001</c:v>
                </c:pt>
                <c:pt idx="1029">
                  <c:v>15.8789</c:v>
                </c:pt>
                <c:pt idx="1030">
                  <c:v>15.8764</c:v>
                </c:pt>
                <c:pt idx="1031">
                  <c:v>15.873799999999999</c:v>
                </c:pt>
                <c:pt idx="1032">
                  <c:v>15.8713</c:v>
                </c:pt>
                <c:pt idx="1033">
                  <c:v>15.8687</c:v>
                </c:pt>
                <c:pt idx="1034">
                  <c:v>15.866099999999999</c:v>
                </c:pt>
                <c:pt idx="1035">
                  <c:v>15.8636</c:v>
                </c:pt>
                <c:pt idx="1036">
                  <c:v>15.861000000000001</c:v>
                </c:pt>
                <c:pt idx="1037">
                  <c:v>15.858499999999999</c:v>
                </c:pt>
                <c:pt idx="1038">
                  <c:v>15.8559</c:v>
                </c:pt>
                <c:pt idx="1039">
                  <c:v>15.853400000000001</c:v>
                </c:pt>
                <c:pt idx="1040">
                  <c:v>15.8508</c:v>
                </c:pt>
                <c:pt idx="1041">
                  <c:v>15.8483</c:v>
                </c:pt>
                <c:pt idx="1042">
                  <c:v>15.845800000000001</c:v>
                </c:pt>
                <c:pt idx="1043">
                  <c:v>15.8432</c:v>
                </c:pt>
                <c:pt idx="1044">
                  <c:v>15.8407</c:v>
                </c:pt>
                <c:pt idx="1045">
                  <c:v>15.838100000000001</c:v>
                </c:pt>
                <c:pt idx="1046">
                  <c:v>15.835599999999999</c:v>
                </c:pt>
                <c:pt idx="1047">
                  <c:v>15.8331</c:v>
                </c:pt>
                <c:pt idx="1048">
                  <c:v>15.830500000000001</c:v>
                </c:pt>
                <c:pt idx="1049">
                  <c:v>15.827999999999999</c:v>
                </c:pt>
                <c:pt idx="1050">
                  <c:v>15.8255</c:v>
                </c:pt>
                <c:pt idx="1051">
                  <c:v>15.822900000000001</c:v>
                </c:pt>
                <c:pt idx="1052">
                  <c:v>15.820399999999999</c:v>
                </c:pt>
                <c:pt idx="1053">
                  <c:v>15.8179</c:v>
                </c:pt>
                <c:pt idx="1054">
                  <c:v>15.815300000000001</c:v>
                </c:pt>
                <c:pt idx="1055">
                  <c:v>15.812799999999999</c:v>
                </c:pt>
                <c:pt idx="1056">
                  <c:v>15.8103</c:v>
                </c:pt>
                <c:pt idx="1057">
                  <c:v>15.8078</c:v>
                </c:pt>
                <c:pt idx="1058">
                  <c:v>15.805199999999999</c:v>
                </c:pt>
                <c:pt idx="1059">
                  <c:v>15.8027</c:v>
                </c:pt>
                <c:pt idx="1060">
                  <c:v>15.8002</c:v>
                </c:pt>
                <c:pt idx="1061">
                  <c:v>15.797700000000001</c:v>
                </c:pt>
                <c:pt idx="1062">
                  <c:v>15.795199999999999</c:v>
                </c:pt>
                <c:pt idx="1063">
                  <c:v>15.7926</c:v>
                </c:pt>
                <c:pt idx="1064">
                  <c:v>15.790100000000001</c:v>
                </c:pt>
                <c:pt idx="1065">
                  <c:v>15.787599999999999</c:v>
                </c:pt>
                <c:pt idx="1066">
                  <c:v>15.7851</c:v>
                </c:pt>
                <c:pt idx="1067">
                  <c:v>15.7826</c:v>
                </c:pt>
                <c:pt idx="1068">
                  <c:v>15.780099999999999</c:v>
                </c:pt>
                <c:pt idx="1069">
                  <c:v>15.7776</c:v>
                </c:pt>
                <c:pt idx="1070">
                  <c:v>15.7751</c:v>
                </c:pt>
                <c:pt idx="1071">
                  <c:v>15.772600000000001</c:v>
                </c:pt>
                <c:pt idx="1072">
                  <c:v>15.770099999999999</c:v>
                </c:pt>
                <c:pt idx="1073">
                  <c:v>15.7676</c:v>
                </c:pt>
                <c:pt idx="1074">
                  <c:v>15.7651</c:v>
                </c:pt>
                <c:pt idx="1075">
                  <c:v>15.762600000000001</c:v>
                </c:pt>
                <c:pt idx="1076">
                  <c:v>15.7601</c:v>
                </c:pt>
                <c:pt idx="1077">
                  <c:v>15.7576</c:v>
                </c:pt>
                <c:pt idx="1078">
                  <c:v>15.755100000000001</c:v>
                </c:pt>
                <c:pt idx="1079">
                  <c:v>15.752599999999999</c:v>
                </c:pt>
                <c:pt idx="1080">
                  <c:v>15.7501</c:v>
                </c:pt>
                <c:pt idx="1081">
                  <c:v>15.7476</c:v>
                </c:pt>
                <c:pt idx="1082">
                  <c:v>15.745100000000001</c:v>
                </c:pt>
                <c:pt idx="1083">
                  <c:v>15.742599999999999</c:v>
                </c:pt>
                <c:pt idx="1084">
                  <c:v>15.7401</c:v>
                </c:pt>
                <c:pt idx="1085">
                  <c:v>15.7376</c:v>
                </c:pt>
                <c:pt idx="1086">
                  <c:v>15.735200000000001</c:v>
                </c:pt>
                <c:pt idx="1087">
                  <c:v>15.732699999999999</c:v>
                </c:pt>
                <c:pt idx="1088">
                  <c:v>15.7302</c:v>
                </c:pt>
                <c:pt idx="1089">
                  <c:v>15.7277</c:v>
                </c:pt>
                <c:pt idx="1090">
                  <c:v>15.725300000000001</c:v>
                </c:pt>
                <c:pt idx="1091">
                  <c:v>15.722799999999999</c:v>
                </c:pt>
                <c:pt idx="1092">
                  <c:v>15.7203</c:v>
                </c:pt>
                <c:pt idx="1093">
                  <c:v>15.7178</c:v>
                </c:pt>
                <c:pt idx="1094">
                  <c:v>15.715400000000001</c:v>
                </c:pt>
                <c:pt idx="1095">
                  <c:v>15.712899999999999</c:v>
                </c:pt>
                <c:pt idx="1096">
                  <c:v>15.7104</c:v>
                </c:pt>
                <c:pt idx="1097">
                  <c:v>15.708</c:v>
                </c:pt>
                <c:pt idx="1098">
                  <c:v>15.705500000000001</c:v>
                </c:pt>
                <c:pt idx="1099">
                  <c:v>15.702999999999999</c:v>
                </c:pt>
                <c:pt idx="1100">
                  <c:v>15.7006</c:v>
                </c:pt>
                <c:pt idx="1101">
                  <c:v>15.6981</c:v>
                </c:pt>
                <c:pt idx="1102">
                  <c:v>15.6957</c:v>
                </c:pt>
                <c:pt idx="1103">
                  <c:v>15.693199999999999</c:v>
                </c:pt>
                <c:pt idx="1104">
                  <c:v>15.690799999999999</c:v>
                </c:pt>
                <c:pt idx="1105">
                  <c:v>15.6883</c:v>
                </c:pt>
                <c:pt idx="1106">
                  <c:v>15.6859</c:v>
                </c:pt>
                <c:pt idx="1107">
                  <c:v>15.683400000000001</c:v>
                </c:pt>
                <c:pt idx="1108">
                  <c:v>15.680999999999999</c:v>
                </c:pt>
                <c:pt idx="1109">
                  <c:v>15.6785</c:v>
                </c:pt>
                <c:pt idx="1110">
                  <c:v>15.6761</c:v>
                </c:pt>
                <c:pt idx="1111">
                  <c:v>15.6736</c:v>
                </c:pt>
                <c:pt idx="1112">
                  <c:v>15.671200000000001</c:v>
                </c:pt>
                <c:pt idx="1113">
                  <c:v>15.668799999999999</c:v>
                </c:pt>
                <c:pt idx="1114">
                  <c:v>15.6663</c:v>
                </c:pt>
                <c:pt idx="1115">
                  <c:v>15.6639</c:v>
                </c:pt>
                <c:pt idx="1116">
                  <c:v>15.6615</c:v>
                </c:pt>
                <c:pt idx="1117">
                  <c:v>15.659000000000001</c:v>
                </c:pt>
                <c:pt idx="1118">
                  <c:v>15.656599999999999</c:v>
                </c:pt>
                <c:pt idx="1119">
                  <c:v>15.654199999999999</c:v>
                </c:pt>
                <c:pt idx="1120">
                  <c:v>15.6518</c:v>
                </c:pt>
                <c:pt idx="1121">
                  <c:v>15.6493</c:v>
                </c:pt>
                <c:pt idx="1122">
                  <c:v>15.6469</c:v>
                </c:pt>
                <c:pt idx="1123">
                  <c:v>15.644500000000001</c:v>
                </c:pt>
                <c:pt idx="1124">
                  <c:v>15.642099999999999</c:v>
                </c:pt>
                <c:pt idx="1125">
                  <c:v>15.639699999999999</c:v>
                </c:pt>
                <c:pt idx="1126">
                  <c:v>15.6373</c:v>
                </c:pt>
                <c:pt idx="1127">
                  <c:v>15.6349</c:v>
                </c:pt>
                <c:pt idx="1128">
                  <c:v>15.632400000000001</c:v>
                </c:pt>
                <c:pt idx="1129">
                  <c:v>15.63</c:v>
                </c:pt>
                <c:pt idx="1130">
                  <c:v>15.627599999999999</c:v>
                </c:pt>
                <c:pt idx="1131">
                  <c:v>15.6252</c:v>
                </c:pt>
                <c:pt idx="1132">
                  <c:v>15.6228</c:v>
                </c:pt>
                <c:pt idx="1133">
                  <c:v>15.6204</c:v>
                </c:pt>
                <c:pt idx="1134">
                  <c:v>15.618</c:v>
                </c:pt>
                <c:pt idx="1135">
                  <c:v>15.615600000000001</c:v>
                </c:pt>
                <c:pt idx="1136">
                  <c:v>15.613200000000001</c:v>
                </c:pt>
                <c:pt idx="1137">
                  <c:v>15.610900000000001</c:v>
                </c:pt>
                <c:pt idx="1138">
                  <c:v>15.608499999999999</c:v>
                </c:pt>
                <c:pt idx="1139">
                  <c:v>15.6061</c:v>
                </c:pt>
                <c:pt idx="1140">
                  <c:v>15.6037</c:v>
                </c:pt>
                <c:pt idx="1141">
                  <c:v>15.6013</c:v>
                </c:pt>
                <c:pt idx="1142">
                  <c:v>15.5989</c:v>
                </c:pt>
                <c:pt idx="1143">
                  <c:v>15.596500000000001</c:v>
                </c:pt>
                <c:pt idx="1144">
                  <c:v>15.594200000000001</c:v>
                </c:pt>
                <c:pt idx="1145">
                  <c:v>15.591799999999999</c:v>
                </c:pt>
                <c:pt idx="1146">
                  <c:v>15.589399999999999</c:v>
                </c:pt>
                <c:pt idx="1147">
                  <c:v>15.5871</c:v>
                </c:pt>
                <c:pt idx="1148">
                  <c:v>15.5847</c:v>
                </c:pt>
                <c:pt idx="1149">
                  <c:v>15.5823</c:v>
                </c:pt>
                <c:pt idx="1150">
                  <c:v>15.58</c:v>
                </c:pt>
                <c:pt idx="1151">
                  <c:v>15.5776</c:v>
                </c:pt>
                <c:pt idx="1152">
                  <c:v>15.575200000000001</c:v>
                </c:pt>
                <c:pt idx="1153">
                  <c:v>15.572900000000001</c:v>
                </c:pt>
                <c:pt idx="1154">
                  <c:v>15.570499999999999</c:v>
                </c:pt>
                <c:pt idx="1155">
                  <c:v>15.568199999999999</c:v>
                </c:pt>
                <c:pt idx="1156">
                  <c:v>15.565799999999999</c:v>
                </c:pt>
                <c:pt idx="1157">
                  <c:v>15.563499999999999</c:v>
                </c:pt>
                <c:pt idx="1158">
                  <c:v>15.5611</c:v>
                </c:pt>
                <c:pt idx="1159">
                  <c:v>15.5588</c:v>
                </c:pt>
                <c:pt idx="1160">
                  <c:v>15.5564</c:v>
                </c:pt>
                <c:pt idx="1161">
                  <c:v>15.5541</c:v>
                </c:pt>
                <c:pt idx="1162">
                  <c:v>15.5518</c:v>
                </c:pt>
                <c:pt idx="1163">
                  <c:v>15.5494</c:v>
                </c:pt>
                <c:pt idx="1164">
                  <c:v>15.5471</c:v>
                </c:pt>
                <c:pt idx="1165">
                  <c:v>15.5448</c:v>
                </c:pt>
                <c:pt idx="1166">
                  <c:v>15.542400000000001</c:v>
                </c:pt>
                <c:pt idx="1167">
                  <c:v>15.540100000000001</c:v>
                </c:pt>
                <c:pt idx="1168">
                  <c:v>15.537800000000001</c:v>
                </c:pt>
                <c:pt idx="1169">
                  <c:v>15.535399999999999</c:v>
                </c:pt>
                <c:pt idx="1170">
                  <c:v>15.533099999999999</c:v>
                </c:pt>
                <c:pt idx="1171">
                  <c:v>15.530799999999999</c:v>
                </c:pt>
                <c:pt idx="1172">
                  <c:v>15.528499999999999</c:v>
                </c:pt>
                <c:pt idx="1173">
                  <c:v>15.526199999999999</c:v>
                </c:pt>
                <c:pt idx="1174">
                  <c:v>15.523899999999999</c:v>
                </c:pt>
                <c:pt idx="1175">
                  <c:v>15.521599999999999</c:v>
                </c:pt>
                <c:pt idx="1176">
                  <c:v>15.519299999999999</c:v>
                </c:pt>
                <c:pt idx="1177">
                  <c:v>15.5169</c:v>
                </c:pt>
                <c:pt idx="1178">
                  <c:v>15.5146</c:v>
                </c:pt>
                <c:pt idx="1179">
                  <c:v>15.5123</c:v>
                </c:pt>
                <c:pt idx="1180">
                  <c:v>15.51</c:v>
                </c:pt>
                <c:pt idx="1181">
                  <c:v>15.5078</c:v>
                </c:pt>
                <c:pt idx="1182">
                  <c:v>15.5055</c:v>
                </c:pt>
                <c:pt idx="1183">
                  <c:v>15.5032</c:v>
                </c:pt>
                <c:pt idx="1184">
                  <c:v>15.5009</c:v>
                </c:pt>
                <c:pt idx="1185">
                  <c:v>15.4986</c:v>
                </c:pt>
                <c:pt idx="1186">
                  <c:v>15.4963</c:v>
                </c:pt>
                <c:pt idx="1187">
                  <c:v>15.494</c:v>
                </c:pt>
                <c:pt idx="1188">
                  <c:v>15.4918</c:v>
                </c:pt>
                <c:pt idx="1189">
                  <c:v>15.4895</c:v>
                </c:pt>
                <c:pt idx="1190">
                  <c:v>15.4872</c:v>
                </c:pt>
                <c:pt idx="1191">
                  <c:v>15.4849</c:v>
                </c:pt>
                <c:pt idx="1192">
                  <c:v>15.482699999999999</c:v>
                </c:pt>
                <c:pt idx="1193">
                  <c:v>15.480399999999999</c:v>
                </c:pt>
                <c:pt idx="1194">
                  <c:v>15.4781</c:v>
                </c:pt>
                <c:pt idx="1195">
                  <c:v>15.475899999999999</c:v>
                </c:pt>
                <c:pt idx="1196">
                  <c:v>15.473599999999999</c:v>
                </c:pt>
                <c:pt idx="1197">
                  <c:v>15.471399999999999</c:v>
                </c:pt>
                <c:pt idx="1198">
                  <c:v>15.469099999999999</c:v>
                </c:pt>
                <c:pt idx="1199">
                  <c:v>15.466900000000001</c:v>
                </c:pt>
                <c:pt idx="1200">
                  <c:v>15.464600000000001</c:v>
                </c:pt>
                <c:pt idx="1201">
                  <c:v>15.462400000000001</c:v>
                </c:pt>
                <c:pt idx="1202">
                  <c:v>15.460100000000001</c:v>
                </c:pt>
                <c:pt idx="1203">
                  <c:v>15.4579</c:v>
                </c:pt>
                <c:pt idx="1204">
                  <c:v>15.4556</c:v>
                </c:pt>
                <c:pt idx="1205">
                  <c:v>15.4534</c:v>
                </c:pt>
                <c:pt idx="1206">
                  <c:v>15.4512</c:v>
                </c:pt>
                <c:pt idx="1207">
                  <c:v>15.4489</c:v>
                </c:pt>
                <c:pt idx="1208">
                  <c:v>15.4467</c:v>
                </c:pt>
                <c:pt idx="1209">
                  <c:v>15.4445</c:v>
                </c:pt>
                <c:pt idx="1210">
                  <c:v>15.442299999999999</c:v>
                </c:pt>
                <c:pt idx="1211">
                  <c:v>15.44</c:v>
                </c:pt>
                <c:pt idx="1212">
                  <c:v>15.437799999999999</c:v>
                </c:pt>
                <c:pt idx="1213">
                  <c:v>15.435600000000001</c:v>
                </c:pt>
                <c:pt idx="1214">
                  <c:v>15.433400000000001</c:v>
                </c:pt>
                <c:pt idx="1215">
                  <c:v>15.4312</c:v>
                </c:pt>
                <c:pt idx="1216">
                  <c:v>15.429</c:v>
                </c:pt>
                <c:pt idx="1217">
                  <c:v>15.4268</c:v>
                </c:pt>
                <c:pt idx="1218">
                  <c:v>15.4246</c:v>
                </c:pt>
                <c:pt idx="1219">
                  <c:v>15.4224</c:v>
                </c:pt>
                <c:pt idx="1220">
                  <c:v>15.420199999999999</c:v>
                </c:pt>
                <c:pt idx="1221">
                  <c:v>15.417999999999999</c:v>
                </c:pt>
                <c:pt idx="1222">
                  <c:v>15.415800000000001</c:v>
                </c:pt>
                <c:pt idx="1223">
                  <c:v>15.413600000000001</c:v>
                </c:pt>
                <c:pt idx="1224">
                  <c:v>15.4114</c:v>
                </c:pt>
                <c:pt idx="1225">
                  <c:v>15.4092</c:v>
                </c:pt>
                <c:pt idx="1226">
                  <c:v>15.407</c:v>
                </c:pt>
                <c:pt idx="1227">
                  <c:v>15.4049</c:v>
                </c:pt>
                <c:pt idx="1228">
                  <c:v>15.402699999999999</c:v>
                </c:pt>
                <c:pt idx="1229">
                  <c:v>15.400499999999999</c:v>
                </c:pt>
                <c:pt idx="1230">
                  <c:v>15.398300000000001</c:v>
                </c:pt>
                <c:pt idx="1231">
                  <c:v>15.3962</c:v>
                </c:pt>
                <c:pt idx="1232">
                  <c:v>15.394</c:v>
                </c:pt>
                <c:pt idx="1233">
                  <c:v>15.3919</c:v>
                </c:pt>
                <c:pt idx="1234">
                  <c:v>15.389699999999999</c:v>
                </c:pt>
                <c:pt idx="1235">
                  <c:v>15.387499999999999</c:v>
                </c:pt>
                <c:pt idx="1236">
                  <c:v>15.385400000000001</c:v>
                </c:pt>
                <c:pt idx="1237">
                  <c:v>15.3832</c:v>
                </c:pt>
                <c:pt idx="1238">
                  <c:v>15.3811</c:v>
                </c:pt>
                <c:pt idx="1239">
                  <c:v>15.3789</c:v>
                </c:pt>
                <c:pt idx="1240">
                  <c:v>15.376799999999999</c:v>
                </c:pt>
                <c:pt idx="1241">
                  <c:v>15.374700000000001</c:v>
                </c:pt>
                <c:pt idx="1242">
                  <c:v>15.3725</c:v>
                </c:pt>
                <c:pt idx="1243">
                  <c:v>15.3704</c:v>
                </c:pt>
                <c:pt idx="1244">
                  <c:v>15.3683</c:v>
                </c:pt>
                <c:pt idx="1245">
                  <c:v>15.366099999999999</c:v>
                </c:pt>
                <c:pt idx="1246">
                  <c:v>15.364000000000001</c:v>
                </c:pt>
                <c:pt idx="1247">
                  <c:v>15.3619</c:v>
                </c:pt>
                <c:pt idx="1248">
                  <c:v>15.3598</c:v>
                </c:pt>
                <c:pt idx="1249">
                  <c:v>15.3576</c:v>
                </c:pt>
                <c:pt idx="1250">
                  <c:v>15.355499999999999</c:v>
                </c:pt>
                <c:pt idx="1251">
                  <c:v>15.353400000000001</c:v>
                </c:pt>
                <c:pt idx="1252">
                  <c:v>15.3513</c:v>
                </c:pt>
                <c:pt idx="1253">
                  <c:v>15.3492</c:v>
                </c:pt>
                <c:pt idx="1254">
                  <c:v>15.347099999999999</c:v>
                </c:pt>
                <c:pt idx="1255">
                  <c:v>15.345000000000001</c:v>
                </c:pt>
                <c:pt idx="1256">
                  <c:v>15.3429</c:v>
                </c:pt>
                <c:pt idx="1257">
                  <c:v>15.3408</c:v>
                </c:pt>
                <c:pt idx="1258">
                  <c:v>15.338699999999999</c:v>
                </c:pt>
                <c:pt idx="1259">
                  <c:v>15.336600000000001</c:v>
                </c:pt>
                <c:pt idx="1260">
                  <c:v>15.3346</c:v>
                </c:pt>
                <c:pt idx="1261">
                  <c:v>15.3325</c:v>
                </c:pt>
                <c:pt idx="1262">
                  <c:v>15.330399999999999</c:v>
                </c:pt>
                <c:pt idx="1263">
                  <c:v>15.3283</c:v>
                </c:pt>
                <c:pt idx="1264">
                  <c:v>15.3263</c:v>
                </c:pt>
                <c:pt idx="1265">
                  <c:v>15.324199999999999</c:v>
                </c:pt>
                <c:pt idx="1266">
                  <c:v>15.322100000000001</c:v>
                </c:pt>
                <c:pt idx="1267">
                  <c:v>15.3201</c:v>
                </c:pt>
                <c:pt idx="1268">
                  <c:v>15.318</c:v>
                </c:pt>
                <c:pt idx="1269">
                  <c:v>15.315899999999999</c:v>
                </c:pt>
                <c:pt idx="1270">
                  <c:v>15.3139</c:v>
                </c:pt>
                <c:pt idx="1271">
                  <c:v>15.3118</c:v>
                </c:pt>
                <c:pt idx="1272">
                  <c:v>15.309799999999999</c:v>
                </c:pt>
                <c:pt idx="1273">
                  <c:v>15.307700000000001</c:v>
                </c:pt>
                <c:pt idx="1274">
                  <c:v>15.3057</c:v>
                </c:pt>
                <c:pt idx="1275">
                  <c:v>15.303699999999999</c:v>
                </c:pt>
                <c:pt idx="1276">
                  <c:v>15.301600000000001</c:v>
                </c:pt>
                <c:pt idx="1277">
                  <c:v>15.2996</c:v>
                </c:pt>
                <c:pt idx="1278">
                  <c:v>15.297599999999999</c:v>
                </c:pt>
                <c:pt idx="1279">
                  <c:v>15.295500000000001</c:v>
                </c:pt>
                <c:pt idx="1280">
                  <c:v>15.2935</c:v>
                </c:pt>
                <c:pt idx="1281">
                  <c:v>15.291499999999999</c:v>
                </c:pt>
                <c:pt idx="1282">
                  <c:v>15.2895</c:v>
                </c:pt>
                <c:pt idx="1283">
                  <c:v>15.2875</c:v>
                </c:pt>
                <c:pt idx="1284">
                  <c:v>15.285500000000001</c:v>
                </c:pt>
                <c:pt idx="1285">
                  <c:v>15.2834</c:v>
                </c:pt>
                <c:pt idx="1286">
                  <c:v>15.2814</c:v>
                </c:pt>
                <c:pt idx="1287">
                  <c:v>15.279400000000001</c:v>
                </c:pt>
                <c:pt idx="1288">
                  <c:v>15.2774</c:v>
                </c:pt>
                <c:pt idx="1289">
                  <c:v>15.275399999999999</c:v>
                </c:pt>
                <c:pt idx="1290">
                  <c:v>15.2735</c:v>
                </c:pt>
                <c:pt idx="1291">
                  <c:v>15.2715</c:v>
                </c:pt>
                <c:pt idx="1292">
                  <c:v>15.269500000000001</c:v>
                </c:pt>
                <c:pt idx="1293">
                  <c:v>15.2675</c:v>
                </c:pt>
                <c:pt idx="1294">
                  <c:v>15.265499999999999</c:v>
                </c:pt>
                <c:pt idx="1295">
                  <c:v>15.263500000000001</c:v>
                </c:pt>
                <c:pt idx="1296">
                  <c:v>15.2616</c:v>
                </c:pt>
                <c:pt idx="1297">
                  <c:v>15.259600000000001</c:v>
                </c:pt>
                <c:pt idx="1298">
                  <c:v>15.2576</c:v>
                </c:pt>
                <c:pt idx="1299">
                  <c:v>15.255699999999999</c:v>
                </c:pt>
                <c:pt idx="1300">
                  <c:v>15.2537</c:v>
                </c:pt>
                <c:pt idx="1301">
                  <c:v>15.251799999999999</c:v>
                </c:pt>
                <c:pt idx="1302">
                  <c:v>15.2498</c:v>
                </c:pt>
                <c:pt idx="1303">
                  <c:v>15.2479</c:v>
                </c:pt>
                <c:pt idx="1304">
                  <c:v>15.245900000000001</c:v>
                </c:pt>
                <c:pt idx="1305">
                  <c:v>15.244</c:v>
                </c:pt>
                <c:pt idx="1306">
                  <c:v>15.242000000000001</c:v>
                </c:pt>
                <c:pt idx="1307">
                  <c:v>15.2401</c:v>
                </c:pt>
                <c:pt idx="1308">
                  <c:v>15.238200000000001</c:v>
                </c:pt>
                <c:pt idx="1309">
                  <c:v>15.2362</c:v>
                </c:pt>
                <c:pt idx="1310">
                  <c:v>15.234299999999999</c:v>
                </c:pt>
                <c:pt idx="1311">
                  <c:v>15.2324</c:v>
                </c:pt>
                <c:pt idx="1312">
                  <c:v>15.230499999999999</c:v>
                </c:pt>
                <c:pt idx="1313">
                  <c:v>15.2285</c:v>
                </c:pt>
                <c:pt idx="1314">
                  <c:v>15.226599999999999</c:v>
                </c:pt>
                <c:pt idx="1315">
                  <c:v>15.2247</c:v>
                </c:pt>
                <c:pt idx="1316">
                  <c:v>15.222799999999999</c:v>
                </c:pt>
                <c:pt idx="1317">
                  <c:v>15.2209</c:v>
                </c:pt>
                <c:pt idx="1318">
                  <c:v>15.218999999999999</c:v>
                </c:pt>
                <c:pt idx="1319">
                  <c:v>15.2171</c:v>
                </c:pt>
                <c:pt idx="1320">
                  <c:v>15.215199999999999</c:v>
                </c:pt>
                <c:pt idx="1321">
                  <c:v>15.2133</c:v>
                </c:pt>
                <c:pt idx="1322">
                  <c:v>15.211499999999999</c:v>
                </c:pt>
                <c:pt idx="1323">
                  <c:v>15.2096</c:v>
                </c:pt>
                <c:pt idx="1324">
                  <c:v>15.207700000000001</c:v>
                </c:pt>
                <c:pt idx="1325">
                  <c:v>15.2058</c:v>
                </c:pt>
                <c:pt idx="1326">
                  <c:v>15.203900000000001</c:v>
                </c:pt>
                <c:pt idx="1327">
                  <c:v>15.2021</c:v>
                </c:pt>
                <c:pt idx="1328">
                  <c:v>15.200200000000001</c:v>
                </c:pt>
                <c:pt idx="1329">
                  <c:v>15.198399999999999</c:v>
                </c:pt>
                <c:pt idx="1330">
                  <c:v>15.1965</c:v>
                </c:pt>
                <c:pt idx="1331">
                  <c:v>15.194599999999999</c:v>
                </c:pt>
                <c:pt idx="1332">
                  <c:v>15.1928</c:v>
                </c:pt>
                <c:pt idx="1333">
                  <c:v>15.190899999999999</c:v>
                </c:pt>
                <c:pt idx="1334">
                  <c:v>15.1891</c:v>
                </c:pt>
                <c:pt idx="1335">
                  <c:v>15.1873</c:v>
                </c:pt>
                <c:pt idx="1336">
                  <c:v>15.1854</c:v>
                </c:pt>
                <c:pt idx="1337">
                  <c:v>15.1836</c:v>
                </c:pt>
                <c:pt idx="1338">
                  <c:v>15.181800000000001</c:v>
                </c:pt>
                <c:pt idx="1339">
                  <c:v>15.1799</c:v>
                </c:pt>
                <c:pt idx="1340">
                  <c:v>15.178100000000001</c:v>
                </c:pt>
                <c:pt idx="1341">
                  <c:v>15.176299999999999</c:v>
                </c:pt>
                <c:pt idx="1342">
                  <c:v>15.1745</c:v>
                </c:pt>
                <c:pt idx="1343">
                  <c:v>15.172700000000001</c:v>
                </c:pt>
                <c:pt idx="1344">
                  <c:v>15.1709</c:v>
                </c:pt>
                <c:pt idx="1345">
                  <c:v>15.1691</c:v>
                </c:pt>
                <c:pt idx="1346">
                  <c:v>15.167299999999999</c:v>
                </c:pt>
                <c:pt idx="1347">
                  <c:v>15.1655</c:v>
                </c:pt>
                <c:pt idx="1348">
                  <c:v>15.1637</c:v>
                </c:pt>
                <c:pt idx="1349">
                  <c:v>15.161899999999999</c:v>
                </c:pt>
                <c:pt idx="1350">
                  <c:v>15.1601</c:v>
                </c:pt>
                <c:pt idx="1351">
                  <c:v>15.158300000000001</c:v>
                </c:pt>
                <c:pt idx="1352">
                  <c:v>15.156499999999999</c:v>
                </c:pt>
                <c:pt idx="1353">
                  <c:v>15.1547</c:v>
                </c:pt>
                <c:pt idx="1354">
                  <c:v>15.153</c:v>
                </c:pt>
                <c:pt idx="1355">
                  <c:v>15.151199999999999</c:v>
                </c:pt>
                <c:pt idx="1356">
                  <c:v>15.1494</c:v>
                </c:pt>
                <c:pt idx="1357">
                  <c:v>15.1477</c:v>
                </c:pt>
                <c:pt idx="1358">
                  <c:v>15.145899999999999</c:v>
                </c:pt>
                <c:pt idx="1359">
                  <c:v>15.1442</c:v>
                </c:pt>
                <c:pt idx="1360">
                  <c:v>15.1424</c:v>
                </c:pt>
                <c:pt idx="1361">
                  <c:v>15.140700000000001</c:v>
                </c:pt>
                <c:pt idx="1362">
                  <c:v>15.1389</c:v>
                </c:pt>
                <c:pt idx="1363">
                  <c:v>15.1372</c:v>
                </c:pt>
                <c:pt idx="1364">
                  <c:v>15.1355</c:v>
                </c:pt>
                <c:pt idx="1365">
                  <c:v>15.133699999999999</c:v>
                </c:pt>
                <c:pt idx="1366">
                  <c:v>15.132</c:v>
                </c:pt>
                <c:pt idx="1367">
                  <c:v>15.1303</c:v>
                </c:pt>
                <c:pt idx="1368">
                  <c:v>15.128500000000001</c:v>
                </c:pt>
                <c:pt idx="1369">
                  <c:v>15.126799999999999</c:v>
                </c:pt>
                <c:pt idx="1370">
                  <c:v>15.1251</c:v>
                </c:pt>
                <c:pt idx="1371">
                  <c:v>15.1234</c:v>
                </c:pt>
                <c:pt idx="1372">
                  <c:v>15.121700000000001</c:v>
                </c:pt>
                <c:pt idx="1373">
                  <c:v>15.12</c:v>
                </c:pt>
                <c:pt idx="1374">
                  <c:v>15.1183</c:v>
                </c:pt>
                <c:pt idx="1375">
                  <c:v>15.1166</c:v>
                </c:pt>
                <c:pt idx="1376">
                  <c:v>15.1149</c:v>
                </c:pt>
                <c:pt idx="1377">
                  <c:v>15.113200000000001</c:v>
                </c:pt>
                <c:pt idx="1378">
                  <c:v>15.111499999999999</c:v>
                </c:pt>
                <c:pt idx="1379">
                  <c:v>15.1099</c:v>
                </c:pt>
                <c:pt idx="1380">
                  <c:v>15.1082</c:v>
                </c:pt>
                <c:pt idx="1381">
                  <c:v>15.1065</c:v>
                </c:pt>
                <c:pt idx="1382">
                  <c:v>15.104900000000001</c:v>
                </c:pt>
                <c:pt idx="1383">
                  <c:v>15.103199999999999</c:v>
                </c:pt>
                <c:pt idx="1384">
                  <c:v>15.1015</c:v>
                </c:pt>
                <c:pt idx="1385">
                  <c:v>15.0999</c:v>
                </c:pt>
                <c:pt idx="1386">
                  <c:v>15.0982</c:v>
                </c:pt>
                <c:pt idx="1387">
                  <c:v>15.0966</c:v>
                </c:pt>
                <c:pt idx="1388">
                  <c:v>15.094900000000001</c:v>
                </c:pt>
                <c:pt idx="1389">
                  <c:v>15.093299999999999</c:v>
                </c:pt>
                <c:pt idx="1390">
                  <c:v>15.091699999999999</c:v>
                </c:pt>
                <c:pt idx="1391">
                  <c:v>15.09</c:v>
                </c:pt>
                <c:pt idx="1392">
                  <c:v>15.0884</c:v>
                </c:pt>
                <c:pt idx="1393">
                  <c:v>15.0868</c:v>
                </c:pt>
                <c:pt idx="1394">
                  <c:v>15.085100000000001</c:v>
                </c:pt>
                <c:pt idx="1395">
                  <c:v>15.083500000000001</c:v>
                </c:pt>
                <c:pt idx="1396">
                  <c:v>15.081899999999999</c:v>
                </c:pt>
                <c:pt idx="1397">
                  <c:v>15.080299999999999</c:v>
                </c:pt>
                <c:pt idx="1398">
                  <c:v>15.0787</c:v>
                </c:pt>
                <c:pt idx="1399">
                  <c:v>15.0771</c:v>
                </c:pt>
                <c:pt idx="1400">
                  <c:v>15.0755</c:v>
                </c:pt>
                <c:pt idx="1401">
                  <c:v>15.0739</c:v>
                </c:pt>
                <c:pt idx="1402">
                  <c:v>15.0723</c:v>
                </c:pt>
                <c:pt idx="1403">
                  <c:v>15.0707</c:v>
                </c:pt>
                <c:pt idx="1404">
                  <c:v>15.0692</c:v>
                </c:pt>
                <c:pt idx="1405">
                  <c:v>15.067600000000001</c:v>
                </c:pt>
                <c:pt idx="1406">
                  <c:v>15.066000000000001</c:v>
                </c:pt>
                <c:pt idx="1407">
                  <c:v>15.064399999999999</c:v>
                </c:pt>
                <c:pt idx="1408">
                  <c:v>15.062900000000001</c:v>
                </c:pt>
                <c:pt idx="1409">
                  <c:v>15.061299999999999</c:v>
                </c:pt>
                <c:pt idx="1410">
                  <c:v>15.059699999999999</c:v>
                </c:pt>
                <c:pt idx="1411">
                  <c:v>15.058199999999999</c:v>
                </c:pt>
                <c:pt idx="1412">
                  <c:v>15.0566</c:v>
                </c:pt>
                <c:pt idx="1413">
                  <c:v>15.055099999999999</c:v>
                </c:pt>
                <c:pt idx="1414">
                  <c:v>15.053599999999999</c:v>
                </c:pt>
                <c:pt idx="1415">
                  <c:v>15.052</c:v>
                </c:pt>
                <c:pt idx="1416">
                  <c:v>15.0505</c:v>
                </c:pt>
                <c:pt idx="1417">
                  <c:v>15.048999999999999</c:v>
                </c:pt>
                <c:pt idx="1418">
                  <c:v>15.0474</c:v>
                </c:pt>
                <c:pt idx="1419">
                  <c:v>15.0459</c:v>
                </c:pt>
                <c:pt idx="1420">
                  <c:v>15.0444</c:v>
                </c:pt>
                <c:pt idx="1421">
                  <c:v>15.042899999999999</c:v>
                </c:pt>
                <c:pt idx="1422">
                  <c:v>15.041399999999999</c:v>
                </c:pt>
                <c:pt idx="1423">
                  <c:v>15.039899999999999</c:v>
                </c:pt>
                <c:pt idx="1424">
                  <c:v>15.038399999999999</c:v>
                </c:pt>
                <c:pt idx="1425">
                  <c:v>15.036899999999999</c:v>
                </c:pt>
                <c:pt idx="1426">
                  <c:v>15.035399999999999</c:v>
                </c:pt>
                <c:pt idx="1427">
                  <c:v>15.033899999999999</c:v>
                </c:pt>
                <c:pt idx="1428">
                  <c:v>15.032400000000001</c:v>
                </c:pt>
                <c:pt idx="1429">
                  <c:v>15.030900000000001</c:v>
                </c:pt>
                <c:pt idx="1430">
                  <c:v>15.029400000000001</c:v>
                </c:pt>
                <c:pt idx="1431">
                  <c:v>15.028</c:v>
                </c:pt>
                <c:pt idx="1432">
                  <c:v>15.0265</c:v>
                </c:pt>
                <c:pt idx="1433">
                  <c:v>15.025</c:v>
                </c:pt>
                <c:pt idx="1434">
                  <c:v>15.0236</c:v>
                </c:pt>
                <c:pt idx="1435">
                  <c:v>15.0221</c:v>
                </c:pt>
                <c:pt idx="1436">
                  <c:v>15.0207</c:v>
                </c:pt>
                <c:pt idx="1437">
                  <c:v>15.0192</c:v>
                </c:pt>
                <c:pt idx="1438">
                  <c:v>15.017799999999999</c:v>
                </c:pt>
                <c:pt idx="1439">
                  <c:v>15.016299999999999</c:v>
                </c:pt>
                <c:pt idx="1440">
                  <c:v>15.014900000000001</c:v>
                </c:pt>
                <c:pt idx="1441">
                  <c:v>15.013500000000001</c:v>
                </c:pt>
                <c:pt idx="1442">
                  <c:v>15.012</c:v>
                </c:pt>
                <c:pt idx="1443">
                  <c:v>15.0106</c:v>
                </c:pt>
                <c:pt idx="1444">
                  <c:v>15.0092</c:v>
                </c:pt>
                <c:pt idx="1445">
                  <c:v>15.0078</c:v>
                </c:pt>
                <c:pt idx="1446">
                  <c:v>15.006399999999999</c:v>
                </c:pt>
                <c:pt idx="1447">
                  <c:v>15.005000000000001</c:v>
                </c:pt>
                <c:pt idx="1448">
                  <c:v>15.0036</c:v>
                </c:pt>
                <c:pt idx="1449">
                  <c:v>15.0022</c:v>
                </c:pt>
                <c:pt idx="1450">
                  <c:v>15.0008</c:v>
                </c:pt>
                <c:pt idx="1451">
                  <c:v>14.9994</c:v>
                </c:pt>
                <c:pt idx="1452">
                  <c:v>14.997999999999999</c:v>
                </c:pt>
                <c:pt idx="1453">
                  <c:v>14.996600000000001</c:v>
                </c:pt>
                <c:pt idx="1454">
                  <c:v>14.995200000000001</c:v>
                </c:pt>
                <c:pt idx="1455">
                  <c:v>14.9939</c:v>
                </c:pt>
                <c:pt idx="1456">
                  <c:v>14.9925</c:v>
                </c:pt>
                <c:pt idx="1457">
                  <c:v>14.991099999999999</c:v>
                </c:pt>
                <c:pt idx="1458">
                  <c:v>14.989800000000001</c:v>
                </c:pt>
                <c:pt idx="1459">
                  <c:v>14.9884</c:v>
                </c:pt>
                <c:pt idx="1460">
                  <c:v>14.9871</c:v>
                </c:pt>
                <c:pt idx="1461">
                  <c:v>14.9857</c:v>
                </c:pt>
                <c:pt idx="1462">
                  <c:v>14.984400000000001</c:v>
                </c:pt>
                <c:pt idx="1463">
                  <c:v>14.9831</c:v>
                </c:pt>
                <c:pt idx="1464">
                  <c:v>14.9817</c:v>
                </c:pt>
                <c:pt idx="1465">
                  <c:v>14.980399999999999</c:v>
                </c:pt>
                <c:pt idx="1466">
                  <c:v>14.979100000000001</c:v>
                </c:pt>
                <c:pt idx="1467">
                  <c:v>14.9777</c:v>
                </c:pt>
                <c:pt idx="1468">
                  <c:v>14.9764</c:v>
                </c:pt>
                <c:pt idx="1469">
                  <c:v>14.975099999999999</c:v>
                </c:pt>
                <c:pt idx="1470">
                  <c:v>14.973800000000001</c:v>
                </c:pt>
                <c:pt idx="1471">
                  <c:v>14.9725</c:v>
                </c:pt>
                <c:pt idx="1472">
                  <c:v>14.9712</c:v>
                </c:pt>
                <c:pt idx="1473">
                  <c:v>14.969900000000001</c:v>
                </c:pt>
                <c:pt idx="1474">
                  <c:v>14.9686</c:v>
                </c:pt>
                <c:pt idx="1475">
                  <c:v>14.9673</c:v>
                </c:pt>
                <c:pt idx="1476">
                  <c:v>14.966100000000001</c:v>
                </c:pt>
                <c:pt idx="1477">
                  <c:v>14.9648</c:v>
                </c:pt>
                <c:pt idx="1478">
                  <c:v>14.9635</c:v>
                </c:pt>
                <c:pt idx="1479">
                  <c:v>14.962199999999999</c:v>
                </c:pt>
                <c:pt idx="1480">
                  <c:v>14.961</c:v>
                </c:pt>
                <c:pt idx="1481">
                  <c:v>14.9597</c:v>
                </c:pt>
                <c:pt idx="1482">
                  <c:v>14.958500000000001</c:v>
                </c:pt>
                <c:pt idx="1483">
                  <c:v>14.9572</c:v>
                </c:pt>
                <c:pt idx="1484">
                  <c:v>14.956</c:v>
                </c:pt>
                <c:pt idx="1485">
                  <c:v>14.954700000000001</c:v>
                </c:pt>
                <c:pt idx="1486">
                  <c:v>14.9535</c:v>
                </c:pt>
                <c:pt idx="1487">
                  <c:v>14.952299999999999</c:v>
                </c:pt>
                <c:pt idx="1488">
                  <c:v>14.951000000000001</c:v>
                </c:pt>
                <c:pt idx="1489">
                  <c:v>14.9498</c:v>
                </c:pt>
                <c:pt idx="1490">
                  <c:v>14.948600000000001</c:v>
                </c:pt>
                <c:pt idx="1491">
                  <c:v>14.9474</c:v>
                </c:pt>
                <c:pt idx="1492">
                  <c:v>14.946199999999999</c:v>
                </c:pt>
                <c:pt idx="1493">
                  <c:v>14.945</c:v>
                </c:pt>
                <c:pt idx="1494">
                  <c:v>14.9437</c:v>
                </c:pt>
                <c:pt idx="1495">
                  <c:v>14.942600000000001</c:v>
                </c:pt>
                <c:pt idx="1496">
                  <c:v>14.9414</c:v>
                </c:pt>
                <c:pt idx="1497">
                  <c:v>14.940200000000001</c:v>
                </c:pt>
                <c:pt idx="1498">
                  <c:v>14.939</c:v>
                </c:pt>
                <c:pt idx="1499">
                  <c:v>14.937799999999999</c:v>
                </c:pt>
                <c:pt idx="1500">
                  <c:v>14.9366</c:v>
                </c:pt>
                <c:pt idx="1501">
                  <c:v>14.935499999999999</c:v>
                </c:pt>
                <c:pt idx="1502">
                  <c:v>14.9343</c:v>
                </c:pt>
                <c:pt idx="1503">
                  <c:v>14.9331</c:v>
                </c:pt>
                <c:pt idx="1504">
                  <c:v>14.932</c:v>
                </c:pt>
                <c:pt idx="1505">
                  <c:v>14.9308</c:v>
                </c:pt>
                <c:pt idx="1506">
                  <c:v>14.9297</c:v>
                </c:pt>
                <c:pt idx="1507">
                  <c:v>14.9285</c:v>
                </c:pt>
                <c:pt idx="1508">
                  <c:v>14.9274</c:v>
                </c:pt>
                <c:pt idx="1509">
                  <c:v>14.926299999999999</c:v>
                </c:pt>
                <c:pt idx="1510">
                  <c:v>14.9251</c:v>
                </c:pt>
                <c:pt idx="1511">
                  <c:v>14.923999999999999</c:v>
                </c:pt>
                <c:pt idx="1512">
                  <c:v>14.9229</c:v>
                </c:pt>
                <c:pt idx="1513">
                  <c:v>14.921799999999999</c:v>
                </c:pt>
                <c:pt idx="1514">
                  <c:v>14.9207</c:v>
                </c:pt>
                <c:pt idx="1515">
                  <c:v>14.919499999999999</c:v>
                </c:pt>
                <c:pt idx="1516">
                  <c:v>14.9184</c:v>
                </c:pt>
                <c:pt idx="1517">
                  <c:v>14.917299999999999</c:v>
                </c:pt>
                <c:pt idx="1518">
                  <c:v>14.9163</c:v>
                </c:pt>
                <c:pt idx="1519">
                  <c:v>14.9152</c:v>
                </c:pt>
                <c:pt idx="1520">
                  <c:v>14.914099999999999</c:v>
                </c:pt>
                <c:pt idx="1521">
                  <c:v>14.913</c:v>
                </c:pt>
                <c:pt idx="1522">
                  <c:v>14.911899999999999</c:v>
                </c:pt>
                <c:pt idx="1523">
                  <c:v>14.9109</c:v>
                </c:pt>
                <c:pt idx="1524">
                  <c:v>14.909800000000001</c:v>
                </c:pt>
                <c:pt idx="1525">
                  <c:v>14.9087</c:v>
                </c:pt>
                <c:pt idx="1526">
                  <c:v>14.9077</c:v>
                </c:pt>
                <c:pt idx="1527">
                  <c:v>14.906599999999999</c:v>
                </c:pt>
                <c:pt idx="1528">
                  <c:v>14.9056</c:v>
                </c:pt>
                <c:pt idx="1529">
                  <c:v>14.904500000000001</c:v>
                </c:pt>
                <c:pt idx="1530">
                  <c:v>14.903499999999999</c:v>
                </c:pt>
                <c:pt idx="1531">
                  <c:v>14.9025</c:v>
                </c:pt>
                <c:pt idx="1532">
                  <c:v>14.901400000000001</c:v>
                </c:pt>
                <c:pt idx="1533">
                  <c:v>14.900399999999999</c:v>
                </c:pt>
                <c:pt idx="1534">
                  <c:v>14.8994</c:v>
                </c:pt>
                <c:pt idx="1535">
                  <c:v>14.898400000000001</c:v>
                </c:pt>
                <c:pt idx="1536">
                  <c:v>14.8973</c:v>
                </c:pt>
                <c:pt idx="1537">
                  <c:v>14.8963</c:v>
                </c:pt>
                <c:pt idx="1538">
                  <c:v>14.895300000000001</c:v>
                </c:pt>
                <c:pt idx="1539">
                  <c:v>14.894299999999999</c:v>
                </c:pt>
                <c:pt idx="1540">
                  <c:v>14.8934</c:v>
                </c:pt>
                <c:pt idx="1541">
                  <c:v>14.8924</c:v>
                </c:pt>
                <c:pt idx="1542">
                  <c:v>14.891400000000001</c:v>
                </c:pt>
                <c:pt idx="1543">
                  <c:v>14.8904</c:v>
                </c:pt>
                <c:pt idx="1544">
                  <c:v>14.8894</c:v>
                </c:pt>
                <c:pt idx="1545">
                  <c:v>14.888500000000001</c:v>
                </c:pt>
                <c:pt idx="1546">
                  <c:v>14.887499999999999</c:v>
                </c:pt>
                <c:pt idx="1547">
                  <c:v>14.8865</c:v>
                </c:pt>
                <c:pt idx="1548">
                  <c:v>14.8856</c:v>
                </c:pt>
                <c:pt idx="1549">
                  <c:v>14.884600000000001</c:v>
                </c:pt>
                <c:pt idx="1550">
                  <c:v>14.883699999999999</c:v>
                </c:pt>
                <c:pt idx="1551">
                  <c:v>14.8827</c:v>
                </c:pt>
                <c:pt idx="1552">
                  <c:v>14.8818</c:v>
                </c:pt>
                <c:pt idx="1553">
                  <c:v>14.8809</c:v>
                </c:pt>
                <c:pt idx="1554">
                  <c:v>14.88</c:v>
                </c:pt>
                <c:pt idx="1555">
                  <c:v>14.879</c:v>
                </c:pt>
                <c:pt idx="1556">
                  <c:v>14.8781</c:v>
                </c:pt>
                <c:pt idx="1557">
                  <c:v>14.8772</c:v>
                </c:pt>
                <c:pt idx="1558">
                  <c:v>14.876300000000001</c:v>
                </c:pt>
                <c:pt idx="1559">
                  <c:v>14.875400000000001</c:v>
                </c:pt>
                <c:pt idx="1560">
                  <c:v>14.874499999999999</c:v>
                </c:pt>
                <c:pt idx="1561">
                  <c:v>14.8736</c:v>
                </c:pt>
                <c:pt idx="1562">
                  <c:v>14.8727</c:v>
                </c:pt>
                <c:pt idx="1563">
                  <c:v>14.8718</c:v>
                </c:pt>
                <c:pt idx="1564">
                  <c:v>14.870900000000001</c:v>
                </c:pt>
                <c:pt idx="1565">
                  <c:v>14.870100000000001</c:v>
                </c:pt>
                <c:pt idx="1566">
                  <c:v>14.869199999999999</c:v>
                </c:pt>
                <c:pt idx="1567">
                  <c:v>14.8683</c:v>
                </c:pt>
                <c:pt idx="1568">
                  <c:v>14.8675</c:v>
                </c:pt>
                <c:pt idx="1569">
                  <c:v>14.8666</c:v>
                </c:pt>
                <c:pt idx="1570">
                  <c:v>14.8658</c:v>
                </c:pt>
                <c:pt idx="1571">
                  <c:v>14.8649</c:v>
                </c:pt>
                <c:pt idx="1572">
                  <c:v>14.864100000000001</c:v>
                </c:pt>
                <c:pt idx="1573">
                  <c:v>14.863200000000001</c:v>
                </c:pt>
                <c:pt idx="1574">
                  <c:v>14.862399999999999</c:v>
                </c:pt>
                <c:pt idx="1575">
                  <c:v>14.861599999999999</c:v>
                </c:pt>
                <c:pt idx="1576">
                  <c:v>14.860799999999999</c:v>
                </c:pt>
                <c:pt idx="1577">
                  <c:v>14.8599</c:v>
                </c:pt>
                <c:pt idx="1578">
                  <c:v>14.8591</c:v>
                </c:pt>
                <c:pt idx="1579">
                  <c:v>14.8583</c:v>
                </c:pt>
                <c:pt idx="1580">
                  <c:v>14.8575</c:v>
                </c:pt>
                <c:pt idx="1581">
                  <c:v>14.8567</c:v>
                </c:pt>
                <c:pt idx="1582">
                  <c:v>14.8559</c:v>
                </c:pt>
                <c:pt idx="1583">
                  <c:v>14.8551</c:v>
                </c:pt>
                <c:pt idx="1584">
                  <c:v>14.8544</c:v>
                </c:pt>
                <c:pt idx="1585">
                  <c:v>14.8536</c:v>
                </c:pt>
                <c:pt idx="1586">
                  <c:v>14.8528</c:v>
                </c:pt>
                <c:pt idx="1587">
                  <c:v>14.852</c:v>
                </c:pt>
                <c:pt idx="1588">
                  <c:v>14.8513</c:v>
                </c:pt>
                <c:pt idx="1589">
                  <c:v>14.8505</c:v>
                </c:pt>
                <c:pt idx="1590">
                  <c:v>14.8498</c:v>
                </c:pt>
                <c:pt idx="1591">
                  <c:v>14.849</c:v>
                </c:pt>
                <c:pt idx="1592">
                  <c:v>14.8483</c:v>
                </c:pt>
                <c:pt idx="1593">
                  <c:v>14.8475</c:v>
                </c:pt>
                <c:pt idx="1594">
                  <c:v>14.8468</c:v>
                </c:pt>
                <c:pt idx="1595">
                  <c:v>14.8461</c:v>
                </c:pt>
                <c:pt idx="1596">
                  <c:v>14.8453</c:v>
                </c:pt>
                <c:pt idx="1597">
                  <c:v>14.8446</c:v>
                </c:pt>
                <c:pt idx="1598">
                  <c:v>14.8439</c:v>
                </c:pt>
                <c:pt idx="1599">
                  <c:v>14.8432</c:v>
                </c:pt>
                <c:pt idx="1600">
                  <c:v>14.842499999999999</c:v>
                </c:pt>
                <c:pt idx="1601">
                  <c:v>14.841799999999999</c:v>
                </c:pt>
                <c:pt idx="1602">
                  <c:v>14.841100000000001</c:v>
                </c:pt>
                <c:pt idx="1603">
                  <c:v>14.840400000000001</c:v>
                </c:pt>
                <c:pt idx="1604">
                  <c:v>14.839700000000001</c:v>
                </c:pt>
                <c:pt idx="1605">
                  <c:v>14.839</c:v>
                </c:pt>
                <c:pt idx="1606">
                  <c:v>14.8383</c:v>
                </c:pt>
                <c:pt idx="1607">
                  <c:v>14.8377</c:v>
                </c:pt>
                <c:pt idx="1608">
                  <c:v>14.837</c:v>
                </c:pt>
                <c:pt idx="1609">
                  <c:v>14.8363</c:v>
                </c:pt>
                <c:pt idx="1610">
                  <c:v>14.835699999999999</c:v>
                </c:pt>
                <c:pt idx="1611">
                  <c:v>14.835000000000001</c:v>
                </c:pt>
                <c:pt idx="1612">
                  <c:v>14.8344</c:v>
                </c:pt>
                <c:pt idx="1613">
                  <c:v>14.8337</c:v>
                </c:pt>
                <c:pt idx="1614">
                  <c:v>14.8331</c:v>
                </c:pt>
                <c:pt idx="1615">
                  <c:v>14.8325</c:v>
                </c:pt>
                <c:pt idx="1616">
                  <c:v>14.831799999999999</c:v>
                </c:pt>
                <c:pt idx="1617">
                  <c:v>14.831200000000001</c:v>
                </c:pt>
                <c:pt idx="1618">
                  <c:v>14.8306</c:v>
                </c:pt>
                <c:pt idx="1619">
                  <c:v>14.83</c:v>
                </c:pt>
                <c:pt idx="1620">
                  <c:v>14.8294</c:v>
                </c:pt>
                <c:pt idx="1621">
                  <c:v>14.828799999999999</c:v>
                </c:pt>
                <c:pt idx="1622">
                  <c:v>14.828200000000001</c:v>
                </c:pt>
                <c:pt idx="1623">
                  <c:v>14.8276</c:v>
                </c:pt>
                <c:pt idx="1624">
                  <c:v>14.827</c:v>
                </c:pt>
                <c:pt idx="1625">
                  <c:v>14.8264</c:v>
                </c:pt>
                <c:pt idx="1626">
                  <c:v>14.825799999999999</c:v>
                </c:pt>
                <c:pt idx="1627">
                  <c:v>14.825200000000001</c:v>
                </c:pt>
                <c:pt idx="1628">
                  <c:v>14.8247</c:v>
                </c:pt>
                <c:pt idx="1629">
                  <c:v>14.8241</c:v>
                </c:pt>
                <c:pt idx="1630">
                  <c:v>14.823600000000001</c:v>
                </c:pt>
                <c:pt idx="1631">
                  <c:v>14.823</c:v>
                </c:pt>
                <c:pt idx="1632">
                  <c:v>14.8224</c:v>
                </c:pt>
                <c:pt idx="1633">
                  <c:v>14.821899999999999</c:v>
                </c:pt>
                <c:pt idx="1634">
                  <c:v>14.821400000000001</c:v>
                </c:pt>
                <c:pt idx="1635">
                  <c:v>14.8208</c:v>
                </c:pt>
                <c:pt idx="1636">
                  <c:v>14.8203</c:v>
                </c:pt>
                <c:pt idx="1637">
                  <c:v>14.819800000000001</c:v>
                </c:pt>
                <c:pt idx="1638">
                  <c:v>14.8193</c:v>
                </c:pt>
                <c:pt idx="1639">
                  <c:v>14.8187</c:v>
                </c:pt>
                <c:pt idx="1640">
                  <c:v>14.818199999999999</c:v>
                </c:pt>
                <c:pt idx="1641">
                  <c:v>14.8177</c:v>
                </c:pt>
                <c:pt idx="1642">
                  <c:v>14.8172</c:v>
                </c:pt>
                <c:pt idx="1643">
                  <c:v>14.816700000000001</c:v>
                </c:pt>
                <c:pt idx="1644">
                  <c:v>14.8162</c:v>
                </c:pt>
                <c:pt idx="1645">
                  <c:v>14.815799999999999</c:v>
                </c:pt>
                <c:pt idx="1646">
                  <c:v>14.815300000000001</c:v>
                </c:pt>
                <c:pt idx="1647">
                  <c:v>14.8148</c:v>
                </c:pt>
                <c:pt idx="1648">
                  <c:v>14.814299999999999</c:v>
                </c:pt>
                <c:pt idx="1649">
                  <c:v>14.8139</c:v>
                </c:pt>
                <c:pt idx="1650">
                  <c:v>14.8134</c:v>
                </c:pt>
                <c:pt idx="1651">
                  <c:v>14.812900000000001</c:v>
                </c:pt>
                <c:pt idx="1652">
                  <c:v>14.8125</c:v>
                </c:pt>
                <c:pt idx="1653">
                  <c:v>14.811999999999999</c:v>
                </c:pt>
                <c:pt idx="1654">
                  <c:v>14.8116</c:v>
                </c:pt>
                <c:pt idx="1655">
                  <c:v>14.811199999999999</c:v>
                </c:pt>
                <c:pt idx="1656">
                  <c:v>14.810700000000001</c:v>
                </c:pt>
                <c:pt idx="1657">
                  <c:v>14.8103</c:v>
                </c:pt>
                <c:pt idx="1658">
                  <c:v>14.809900000000001</c:v>
                </c:pt>
                <c:pt idx="1659">
                  <c:v>14.8095</c:v>
                </c:pt>
                <c:pt idx="1660">
                  <c:v>14.809100000000001</c:v>
                </c:pt>
                <c:pt idx="1661">
                  <c:v>14.8087</c:v>
                </c:pt>
                <c:pt idx="1662">
                  <c:v>14.808299999999999</c:v>
                </c:pt>
                <c:pt idx="1663">
                  <c:v>14.8079</c:v>
                </c:pt>
                <c:pt idx="1664">
                  <c:v>14.807499999999999</c:v>
                </c:pt>
                <c:pt idx="1665">
                  <c:v>14.8071</c:v>
                </c:pt>
                <c:pt idx="1666">
                  <c:v>14.806699999999999</c:v>
                </c:pt>
                <c:pt idx="1667">
                  <c:v>14.8063</c:v>
                </c:pt>
                <c:pt idx="1668">
                  <c:v>14.805999999999999</c:v>
                </c:pt>
                <c:pt idx="1669">
                  <c:v>14.8056</c:v>
                </c:pt>
                <c:pt idx="1670">
                  <c:v>14.805199999999999</c:v>
                </c:pt>
                <c:pt idx="1671">
                  <c:v>14.8049</c:v>
                </c:pt>
                <c:pt idx="1672">
                  <c:v>14.804500000000001</c:v>
                </c:pt>
                <c:pt idx="1673">
                  <c:v>14.8042</c:v>
                </c:pt>
                <c:pt idx="1674">
                  <c:v>14.803800000000001</c:v>
                </c:pt>
                <c:pt idx="1675">
                  <c:v>14.8035</c:v>
                </c:pt>
                <c:pt idx="1676">
                  <c:v>14.8032</c:v>
                </c:pt>
                <c:pt idx="1677">
                  <c:v>14.802899999999999</c:v>
                </c:pt>
                <c:pt idx="1678">
                  <c:v>14.8025</c:v>
                </c:pt>
                <c:pt idx="1679">
                  <c:v>14.802199999999999</c:v>
                </c:pt>
                <c:pt idx="1680">
                  <c:v>14.8019</c:v>
                </c:pt>
                <c:pt idx="1681">
                  <c:v>14.801600000000001</c:v>
                </c:pt>
                <c:pt idx="1682">
                  <c:v>14.801299999999999</c:v>
                </c:pt>
                <c:pt idx="1683">
                  <c:v>14.801</c:v>
                </c:pt>
                <c:pt idx="1684">
                  <c:v>14.800700000000001</c:v>
                </c:pt>
                <c:pt idx="1685">
                  <c:v>14.8004</c:v>
                </c:pt>
                <c:pt idx="1686">
                  <c:v>14.8002</c:v>
                </c:pt>
                <c:pt idx="1687">
                  <c:v>14.799899999999999</c:v>
                </c:pt>
                <c:pt idx="1688">
                  <c:v>14.7996</c:v>
                </c:pt>
                <c:pt idx="1689">
                  <c:v>14.799300000000001</c:v>
                </c:pt>
                <c:pt idx="1690">
                  <c:v>14.799099999999999</c:v>
                </c:pt>
                <c:pt idx="1691">
                  <c:v>14.7988</c:v>
                </c:pt>
                <c:pt idx="1692">
                  <c:v>14.7986</c:v>
                </c:pt>
                <c:pt idx="1693">
                  <c:v>14.798299999999999</c:v>
                </c:pt>
                <c:pt idx="1694">
                  <c:v>14.7981</c:v>
                </c:pt>
                <c:pt idx="1695">
                  <c:v>14.7979</c:v>
                </c:pt>
                <c:pt idx="1696">
                  <c:v>14.797599999999999</c:v>
                </c:pt>
                <c:pt idx="1697">
                  <c:v>14.7974</c:v>
                </c:pt>
                <c:pt idx="1698">
                  <c:v>14.7972</c:v>
                </c:pt>
                <c:pt idx="1699">
                  <c:v>14.797000000000001</c:v>
                </c:pt>
                <c:pt idx="1700">
                  <c:v>14.796799999999999</c:v>
                </c:pt>
                <c:pt idx="1701">
                  <c:v>14.7966</c:v>
                </c:pt>
                <c:pt idx="1702">
                  <c:v>14.7964</c:v>
                </c:pt>
                <c:pt idx="1703">
                  <c:v>14.796200000000001</c:v>
                </c:pt>
                <c:pt idx="1704">
                  <c:v>14.795999999999999</c:v>
                </c:pt>
                <c:pt idx="1705">
                  <c:v>14.7958</c:v>
                </c:pt>
                <c:pt idx="1706">
                  <c:v>14.7956</c:v>
                </c:pt>
                <c:pt idx="1707">
                  <c:v>14.795400000000001</c:v>
                </c:pt>
                <c:pt idx="1708">
                  <c:v>14.795299999999999</c:v>
                </c:pt>
                <c:pt idx="1709">
                  <c:v>14.7951</c:v>
                </c:pt>
                <c:pt idx="1710">
                  <c:v>14.7949</c:v>
                </c:pt>
                <c:pt idx="1711">
                  <c:v>14.7948</c:v>
                </c:pt>
                <c:pt idx="1712">
                  <c:v>14.794600000000001</c:v>
                </c:pt>
                <c:pt idx="1713">
                  <c:v>14.794499999999999</c:v>
                </c:pt>
                <c:pt idx="1714">
                  <c:v>14.7944</c:v>
                </c:pt>
                <c:pt idx="1715">
                  <c:v>14.7942</c:v>
                </c:pt>
                <c:pt idx="1716">
                  <c:v>14.7941</c:v>
                </c:pt>
                <c:pt idx="1717">
                  <c:v>14.794</c:v>
                </c:pt>
                <c:pt idx="1718">
                  <c:v>14.793900000000001</c:v>
                </c:pt>
                <c:pt idx="1719">
                  <c:v>14.793699999999999</c:v>
                </c:pt>
                <c:pt idx="1720">
                  <c:v>14.7936</c:v>
                </c:pt>
                <c:pt idx="1721">
                  <c:v>14.7935</c:v>
                </c:pt>
                <c:pt idx="1722">
                  <c:v>14.7934</c:v>
                </c:pt>
                <c:pt idx="1723">
                  <c:v>14.7933</c:v>
                </c:pt>
                <c:pt idx="1724">
                  <c:v>14.793200000000001</c:v>
                </c:pt>
                <c:pt idx="1725">
                  <c:v>14.793200000000001</c:v>
                </c:pt>
                <c:pt idx="1726">
                  <c:v>14.793100000000001</c:v>
                </c:pt>
                <c:pt idx="1727">
                  <c:v>14.792999999999999</c:v>
                </c:pt>
                <c:pt idx="1728">
                  <c:v>14.792899999999999</c:v>
                </c:pt>
                <c:pt idx="1729">
                  <c:v>14.792899999999999</c:v>
                </c:pt>
                <c:pt idx="1730">
                  <c:v>14.7928</c:v>
                </c:pt>
                <c:pt idx="1731">
                  <c:v>14.7928</c:v>
                </c:pt>
                <c:pt idx="1732">
                  <c:v>14.7927</c:v>
                </c:pt>
                <c:pt idx="1733">
                  <c:v>14.7927</c:v>
                </c:pt>
                <c:pt idx="1734">
                  <c:v>14.7926</c:v>
                </c:pt>
                <c:pt idx="1735">
                  <c:v>14.7926</c:v>
                </c:pt>
                <c:pt idx="1736">
                  <c:v>14.7926</c:v>
                </c:pt>
                <c:pt idx="1737">
                  <c:v>14.7926</c:v>
                </c:pt>
                <c:pt idx="1738">
                  <c:v>14.7925</c:v>
                </c:pt>
                <c:pt idx="1739">
                  <c:v>14.7925</c:v>
                </c:pt>
                <c:pt idx="1740">
                  <c:v>14.7925</c:v>
                </c:pt>
                <c:pt idx="1741">
                  <c:v>14.7925</c:v>
                </c:pt>
                <c:pt idx="1742">
                  <c:v>14.7925</c:v>
                </c:pt>
                <c:pt idx="1743">
                  <c:v>14.7925</c:v>
                </c:pt>
                <c:pt idx="1744">
                  <c:v>14.7925</c:v>
                </c:pt>
                <c:pt idx="1745">
                  <c:v>14.7926</c:v>
                </c:pt>
                <c:pt idx="1746">
                  <c:v>14.7926</c:v>
                </c:pt>
                <c:pt idx="1747">
                  <c:v>14.7926</c:v>
                </c:pt>
                <c:pt idx="1748">
                  <c:v>14.7926</c:v>
                </c:pt>
                <c:pt idx="1749">
                  <c:v>14.7927</c:v>
                </c:pt>
                <c:pt idx="1750">
                  <c:v>14.7927</c:v>
                </c:pt>
                <c:pt idx="1751">
                  <c:v>14.7928</c:v>
                </c:pt>
                <c:pt idx="1752">
                  <c:v>14.7928</c:v>
                </c:pt>
                <c:pt idx="1753">
                  <c:v>14.792899999999999</c:v>
                </c:pt>
                <c:pt idx="1754">
                  <c:v>14.792999999999999</c:v>
                </c:pt>
                <c:pt idx="1755">
                  <c:v>14.792999999999999</c:v>
                </c:pt>
                <c:pt idx="1756">
                  <c:v>14.793100000000001</c:v>
                </c:pt>
                <c:pt idx="1757">
                  <c:v>14.793200000000001</c:v>
                </c:pt>
                <c:pt idx="1758">
                  <c:v>14.7933</c:v>
                </c:pt>
                <c:pt idx="1759">
                  <c:v>14.7933</c:v>
                </c:pt>
                <c:pt idx="1760">
                  <c:v>14.7934</c:v>
                </c:pt>
                <c:pt idx="1761">
                  <c:v>14.7935</c:v>
                </c:pt>
                <c:pt idx="1762">
                  <c:v>14.7936</c:v>
                </c:pt>
                <c:pt idx="1763">
                  <c:v>14.793799999999999</c:v>
                </c:pt>
                <c:pt idx="1764">
                  <c:v>14.793900000000001</c:v>
                </c:pt>
                <c:pt idx="1765">
                  <c:v>14.794</c:v>
                </c:pt>
                <c:pt idx="1766">
                  <c:v>14.7941</c:v>
                </c:pt>
                <c:pt idx="1767">
                  <c:v>14.7942</c:v>
                </c:pt>
                <c:pt idx="1768">
                  <c:v>14.7944</c:v>
                </c:pt>
                <c:pt idx="1769">
                  <c:v>14.794499999999999</c:v>
                </c:pt>
                <c:pt idx="1770">
                  <c:v>14.794700000000001</c:v>
                </c:pt>
                <c:pt idx="1771">
                  <c:v>14.7948</c:v>
                </c:pt>
                <c:pt idx="1772">
                  <c:v>14.795</c:v>
                </c:pt>
                <c:pt idx="1773">
                  <c:v>14.7951</c:v>
                </c:pt>
                <c:pt idx="1774">
                  <c:v>14.795299999999999</c:v>
                </c:pt>
                <c:pt idx="1775">
                  <c:v>14.795500000000001</c:v>
                </c:pt>
                <c:pt idx="1776">
                  <c:v>14.7956</c:v>
                </c:pt>
                <c:pt idx="1777">
                  <c:v>14.7958</c:v>
                </c:pt>
                <c:pt idx="1778">
                  <c:v>14.795999999999999</c:v>
                </c:pt>
                <c:pt idx="1779">
                  <c:v>14.796200000000001</c:v>
                </c:pt>
                <c:pt idx="1780">
                  <c:v>14.7964</c:v>
                </c:pt>
                <c:pt idx="1781">
                  <c:v>14.7966</c:v>
                </c:pt>
                <c:pt idx="1782">
                  <c:v>14.796799999999999</c:v>
                </c:pt>
                <c:pt idx="1783">
                  <c:v>14.797000000000001</c:v>
                </c:pt>
                <c:pt idx="1784">
                  <c:v>14.7972</c:v>
                </c:pt>
                <c:pt idx="1785">
                  <c:v>14.7974</c:v>
                </c:pt>
                <c:pt idx="1786">
                  <c:v>14.797700000000001</c:v>
                </c:pt>
                <c:pt idx="1787">
                  <c:v>14.7979</c:v>
                </c:pt>
                <c:pt idx="1788">
                  <c:v>14.7981</c:v>
                </c:pt>
                <c:pt idx="1789">
                  <c:v>14.798400000000001</c:v>
                </c:pt>
                <c:pt idx="1790">
                  <c:v>14.7986</c:v>
                </c:pt>
                <c:pt idx="1791">
                  <c:v>14.7989</c:v>
                </c:pt>
                <c:pt idx="1792">
                  <c:v>14.799099999999999</c:v>
                </c:pt>
                <c:pt idx="1793">
                  <c:v>14.7994</c:v>
                </c:pt>
                <c:pt idx="1794">
                  <c:v>14.7996</c:v>
                </c:pt>
                <c:pt idx="1795">
                  <c:v>14.799899999999999</c:v>
                </c:pt>
                <c:pt idx="1796">
                  <c:v>14.8002</c:v>
                </c:pt>
                <c:pt idx="1797">
                  <c:v>14.8005</c:v>
                </c:pt>
                <c:pt idx="1798">
                  <c:v>14.800800000000001</c:v>
                </c:pt>
                <c:pt idx="1799">
                  <c:v>14.801</c:v>
                </c:pt>
                <c:pt idx="1800">
                  <c:v>14.801299999999999</c:v>
                </c:pt>
                <c:pt idx="1801">
                  <c:v>14.801600000000001</c:v>
                </c:pt>
                <c:pt idx="1802">
                  <c:v>14.8019</c:v>
                </c:pt>
                <c:pt idx="1803">
                  <c:v>14.802300000000001</c:v>
                </c:pt>
                <c:pt idx="1804">
                  <c:v>14.8026</c:v>
                </c:pt>
                <c:pt idx="1805">
                  <c:v>14.802899999999999</c:v>
                </c:pt>
                <c:pt idx="1806">
                  <c:v>14.8032</c:v>
                </c:pt>
                <c:pt idx="1807">
                  <c:v>14.803599999999999</c:v>
                </c:pt>
                <c:pt idx="1808">
                  <c:v>14.803900000000001</c:v>
                </c:pt>
                <c:pt idx="1809">
                  <c:v>14.8042</c:v>
                </c:pt>
                <c:pt idx="1810">
                  <c:v>14.804600000000001</c:v>
                </c:pt>
                <c:pt idx="1811">
                  <c:v>14.8049</c:v>
                </c:pt>
                <c:pt idx="1812">
                  <c:v>14.805300000000001</c:v>
                </c:pt>
                <c:pt idx="1813">
                  <c:v>14.8056</c:v>
                </c:pt>
                <c:pt idx="1814">
                  <c:v>14.805999999999999</c:v>
                </c:pt>
                <c:pt idx="1815">
                  <c:v>14.8064</c:v>
                </c:pt>
                <c:pt idx="1816">
                  <c:v>14.806800000000001</c:v>
                </c:pt>
                <c:pt idx="1817">
                  <c:v>14.8071</c:v>
                </c:pt>
                <c:pt idx="1818">
                  <c:v>14.807499999999999</c:v>
                </c:pt>
                <c:pt idx="1819">
                  <c:v>14.8079</c:v>
                </c:pt>
                <c:pt idx="1820">
                  <c:v>14.808299999999999</c:v>
                </c:pt>
                <c:pt idx="1821">
                  <c:v>14.8087</c:v>
                </c:pt>
                <c:pt idx="1822">
                  <c:v>14.809100000000001</c:v>
                </c:pt>
                <c:pt idx="1823">
                  <c:v>14.8095</c:v>
                </c:pt>
                <c:pt idx="1824">
                  <c:v>14.809900000000001</c:v>
                </c:pt>
                <c:pt idx="1825">
                  <c:v>14.8104</c:v>
                </c:pt>
                <c:pt idx="1826">
                  <c:v>14.8108</c:v>
                </c:pt>
                <c:pt idx="1827">
                  <c:v>14.811199999999999</c:v>
                </c:pt>
                <c:pt idx="1828">
                  <c:v>14.8117</c:v>
                </c:pt>
                <c:pt idx="1829">
                  <c:v>14.812099999999999</c:v>
                </c:pt>
                <c:pt idx="1830">
                  <c:v>14.8125</c:v>
                </c:pt>
                <c:pt idx="1831">
                  <c:v>14.813000000000001</c:v>
                </c:pt>
                <c:pt idx="1832">
                  <c:v>14.813499999999999</c:v>
                </c:pt>
                <c:pt idx="1833">
                  <c:v>14.8139</c:v>
                </c:pt>
                <c:pt idx="1834">
                  <c:v>14.814399999999999</c:v>
                </c:pt>
                <c:pt idx="1835">
                  <c:v>14.8148</c:v>
                </c:pt>
                <c:pt idx="1836">
                  <c:v>14.815300000000001</c:v>
                </c:pt>
                <c:pt idx="1837">
                  <c:v>14.815799999999999</c:v>
                </c:pt>
                <c:pt idx="1838">
                  <c:v>14.8163</c:v>
                </c:pt>
                <c:pt idx="1839">
                  <c:v>14.816800000000001</c:v>
                </c:pt>
                <c:pt idx="1840">
                  <c:v>14.817299999999999</c:v>
                </c:pt>
                <c:pt idx="1841">
                  <c:v>14.8178</c:v>
                </c:pt>
                <c:pt idx="1842">
                  <c:v>14.818300000000001</c:v>
                </c:pt>
                <c:pt idx="1843">
                  <c:v>14.8188</c:v>
                </c:pt>
                <c:pt idx="1844">
                  <c:v>14.8193</c:v>
                </c:pt>
                <c:pt idx="1845">
                  <c:v>14.819800000000001</c:v>
                </c:pt>
                <c:pt idx="1846">
                  <c:v>14.820399999999999</c:v>
                </c:pt>
                <c:pt idx="1847">
                  <c:v>14.8209</c:v>
                </c:pt>
                <c:pt idx="1848">
                  <c:v>14.821400000000001</c:v>
                </c:pt>
                <c:pt idx="1849">
                  <c:v>14.821999999999999</c:v>
                </c:pt>
                <c:pt idx="1850">
                  <c:v>14.8225</c:v>
                </c:pt>
                <c:pt idx="1851">
                  <c:v>14.8231</c:v>
                </c:pt>
                <c:pt idx="1852">
                  <c:v>14.823600000000001</c:v>
                </c:pt>
                <c:pt idx="1853">
                  <c:v>14.824199999999999</c:v>
                </c:pt>
                <c:pt idx="1854">
                  <c:v>14.8247</c:v>
                </c:pt>
                <c:pt idx="1855">
                  <c:v>14.8253</c:v>
                </c:pt>
                <c:pt idx="1856">
                  <c:v>14.825900000000001</c:v>
                </c:pt>
                <c:pt idx="1857">
                  <c:v>14.826499999999999</c:v>
                </c:pt>
                <c:pt idx="1858">
                  <c:v>14.827</c:v>
                </c:pt>
                <c:pt idx="1859">
                  <c:v>14.8276</c:v>
                </c:pt>
                <c:pt idx="1860">
                  <c:v>14.828200000000001</c:v>
                </c:pt>
                <c:pt idx="1861">
                  <c:v>14.828799999999999</c:v>
                </c:pt>
                <c:pt idx="1862">
                  <c:v>14.8294</c:v>
                </c:pt>
                <c:pt idx="1863">
                  <c:v>14.83</c:v>
                </c:pt>
                <c:pt idx="1864">
                  <c:v>14.8307</c:v>
                </c:pt>
                <c:pt idx="1865">
                  <c:v>14.831300000000001</c:v>
                </c:pt>
                <c:pt idx="1866">
                  <c:v>14.831899999999999</c:v>
                </c:pt>
                <c:pt idx="1867">
                  <c:v>14.8325</c:v>
                </c:pt>
                <c:pt idx="1868">
                  <c:v>14.8332</c:v>
                </c:pt>
                <c:pt idx="1869">
                  <c:v>14.8338</c:v>
                </c:pt>
                <c:pt idx="1870">
                  <c:v>14.8344</c:v>
                </c:pt>
                <c:pt idx="1871">
                  <c:v>14.835100000000001</c:v>
                </c:pt>
                <c:pt idx="1872">
                  <c:v>14.835699999999999</c:v>
                </c:pt>
                <c:pt idx="1873">
                  <c:v>14.836399999999999</c:v>
                </c:pt>
                <c:pt idx="1874">
                  <c:v>14.8371</c:v>
                </c:pt>
                <c:pt idx="1875">
                  <c:v>14.8377</c:v>
                </c:pt>
                <c:pt idx="1876">
                  <c:v>14.8384</c:v>
                </c:pt>
                <c:pt idx="1877">
                  <c:v>14.8391</c:v>
                </c:pt>
                <c:pt idx="1878">
                  <c:v>14.8398</c:v>
                </c:pt>
                <c:pt idx="1879">
                  <c:v>14.8405</c:v>
                </c:pt>
                <c:pt idx="1880">
                  <c:v>14.841200000000001</c:v>
                </c:pt>
                <c:pt idx="1881">
                  <c:v>14.841799999999999</c:v>
                </c:pt>
                <c:pt idx="1882">
                  <c:v>14.842499999999999</c:v>
                </c:pt>
                <c:pt idx="1883">
                  <c:v>14.843299999999999</c:v>
                </c:pt>
                <c:pt idx="1884">
                  <c:v>14.843999999999999</c:v>
                </c:pt>
                <c:pt idx="1885">
                  <c:v>14.8447</c:v>
                </c:pt>
                <c:pt idx="1886">
                  <c:v>14.8454</c:v>
                </c:pt>
                <c:pt idx="1887">
                  <c:v>14.8461</c:v>
                </c:pt>
                <c:pt idx="1888">
                  <c:v>14.8469</c:v>
                </c:pt>
                <c:pt idx="1889">
                  <c:v>14.8476</c:v>
                </c:pt>
                <c:pt idx="1890">
                  <c:v>14.8483</c:v>
                </c:pt>
                <c:pt idx="1891">
                  <c:v>14.8491</c:v>
                </c:pt>
                <c:pt idx="1892">
                  <c:v>14.8498</c:v>
                </c:pt>
                <c:pt idx="1893">
                  <c:v>14.8506</c:v>
                </c:pt>
                <c:pt idx="1894">
                  <c:v>14.8514</c:v>
                </c:pt>
                <c:pt idx="1895">
                  <c:v>14.8521</c:v>
                </c:pt>
                <c:pt idx="1896">
                  <c:v>14.8529</c:v>
                </c:pt>
                <c:pt idx="1897">
                  <c:v>14.8537</c:v>
                </c:pt>
                <c:pt idx="1898">
                  <c:v>14.8544</c:v>
                </c:pt>
                <c:pt idx="1899">
                  <c:v>14.8552</c:v>
                </c:pt>
                <c:pt idx="1900">
                  <c:v>14.856</c:v>
                </c:pt>
                <c:pt idx="1901">
                  <c:v>14.8568</c:v>
                </c:pt>
                <c:pt idx="1902">
                  <c:v>14.8576</c:v>
                </c:pt>
                <c:pt idx="1903">
                  <c:v>14.8584</c:v>
                </c:pt>
                <c:pt idx="1904">
                  <c:v>14.8592</c:v>
                </c:pt>
                <c:pt idx="1905">
                  <c:v>14.86</c:v>
                </c:pt>
                <c:pt idx="1906">
                  <c:v>14.860900000000001</c:v>
                </c:pt>
                <c:pt idx="1907">
                  <c:v>14.861700000000001</c:v>
                </c:pt>
                <c:pt idx="1908">
                  <c:v>14.862500000000001</c:v>
                </c:pt>
                <c:pt idx="1909">
                  <c:v>14.863300000000001</c:v>
                </c:pt>
                <c:pt idx="1910">
                  <c:v>14.8642</c:v>
                </c:pt>
                <c:pt idx="1911">
                  <c:v>14.865</c:v>
                </c:pt>
                <c:pt idx="1912">
                  <c:v>14.8659</c:v>
                </c:pt>
                <c:pt idx="1913">
                  <c:v>14.8667</c:v>
                </c:pt>
                <c:pt idx="1914">
                  <c:v>14.867599999999999</c:v>
                </c:pt>
                <c:pt idx="1915">
                  <c:v>14.868399999999999</c:v>
                </c:pt>
                <c:pt idx="1916">
                  <c:v>14.869300000000001</c:v>
                </c:pt>
                <c:pt idx="1917">
                  <c:v>14.870200000000001</c:v>
                </c:pt>
                <c:pt idx="1918">
                  <c:v>14.871</c:v>
                </c:pt>
                <c:pt idx="1919">
                  <c:v>14.8719</c:v>
                </c:pt>
                <c:pt idx="1920">
                  <c:v>14.8728</c:v>
                </c:pt>
                <c:pt idx="1921">
                  <c:v>14.873699999999999</c:v>
                </c:pt>
                <c:pt idx="1922">
                  <c:v>14.874599999999999</c:v>
                </c:pt>
                <c:pt idx="1923">
                  <c:v>14.875500000000001</c:v>
                </c:pt>
                <c:pt idx="1924">
                  <c:v>14.8764</c:v>
                </c:pt>
                <c:pt idx="1925">
                  <c:v>14.8773</c:v>
                </c:pt>
                <c:pt idx="1926">
                  <c:v>14.8782</c:v>
                </c:pt>
                <c:pt idx="1927">
                  <c:v>14.879099999999999</c:v>
                </c:pt>
                <c:pt idx="1928">
                  <c:v>14.880100000000001</c:v>
                </c:pt>
                <c:pt idx="1929">
                  <c:v>14.881</c:v>
                </c:pt>
                <c:pt idx="1930">
                  <c:v>14.8819</c:v>
                </c:pt>
                <c:pt idx="1931">
                  <c:v>14.8828</c:v>
                </c:pt>
                <c:pt idx="1932">
                  <c:v>14.883800000000001</c:v>
                </c:pt>
                <c:pt idx="1933">
                  <c:v>14.8847</c:v>
                </c:pt>
                <c:pt idx="1934">
                  <c:v>14.8857</c:v>
                </c:pt>
                <c:pt idx="1935">
                  <c:v>14.8866</c:v>
                </c:pt>
                <c:pt idx="1936">
                  <c:v>14.887600000000001</c:v>
                </c:pt>
                <c:pt idx="1937">
                  <c:v>14.8886</c:v>
                </c:pt>
                <c:pt idx="1938">
                  <c:v>14.8895</c:v>
                </c:pt>
                <c:pt idx="1939">
                  <c:v>14.890499999999999</c:v>
                </c:pt>
                <c:pt idx="1940">
                  <c:v>14.891500000000001</c:v>
                </c:pt>
                <c:pt idx="1941">
                  <c:v>14.8925</c:v>
                </c:pt>
                <c:pt idx="1942">
                  <c:v>14.8935</c:v>
                </c:pt>
                <c:pt idx="1943">
                  <c:v>14.894500000000001</c:v>
                </c:pt>
                <c:pt idx="1944">
                  <c:v>14.8955</c:v>
                </c:pt>
                <c:pt idx="1945">
                  <c:v>14.8965</c:v>
                </c:pt>
                <c:pt idx="1946">
                  <c:v>14.897500000000001</c:v>
                </c:pt>
                <c:pt idx="1947">
                  <c:v>14.8985</c:v>
                </c:pt>
                <c:pt idx="1948">
                  <c:v>14.8995</c:v>
                </c:pt>
                <c:pt idx="1949">
                  <c:v>14.900499999999999</c:v>
                </c:pt>
                <c:pt idx="1950">
                  <c:v>14.9015</c:v>
                </c:pt>
                <c:pt idx="1951">
                  <c:v>14.9026</c:v>
                </c:pt>
                <c:pt idx="1952">
                  <c:v>14.903600000000001</c:v>
                </c:pt>
                <c:pt idx="1953">
                  <c:v>14.9046</c:v>
                </c:pt>
                <c:pt idx="1954">
                  <c:v>14.9057</c:v>
                </c:pt>
                <c:pt idx="1955">
                  <c:v>14.906700000000001</c:v>
                </c:pt>
                <c:pt idx="1956">
                  <c:v>14.9078</c:v>
                </c:pt>
                <c:pt idx="1957">
                  <c:v>14.908799999999999</c:v>
                </c:pt>
                <c:pt idx="1958">
                  <c:v>14.9099</c:v>
                </c:pt>
                <c:pt idx="1959">
                  <c:v>14.911</c:v>
                </c:pt>
                <c:pt idx="1960">
                  <c:v>14.912000000000001</c:v>
                </c:pt>
                <c:pt idx="1961">
                  <c:v>14.9131</c:v>
                </c:pt>
                <c:pt idx="1962">
                  <c:v>14.914199999999999</c:v>
                </c:pt>
                <c:pt idx="1963">
                  <c:v>14.9153</c:v>
                </c:pt>
                <c:pt idx="1964">
                  <c:v>14.916399999999999</c:v>
                </c:pt>
                <c:pt idx="1965">
                  <c:v>14.9175</c:v>
                </c:pt>
                <c:pt idx="1966">
                  <c:v>14.9186</c:v>
                </c:pt>
                <c:pt idx="1967">
                  <c:v>14.919700000000001</c:v>
                </c:pt>
                <c:pt idx="1968">
                  <c:v>14.9208</c:v>
                </c:pt>
                <c:pt idx="1969">
                  <c:v>14.921900000000001</c:v>
                </c:pt>
                <c:pt idx="1970">
                  <c:v>14.923</c:v>
                </c:pt>
                <c:pt idx="1971">
                  <c:v>14.924099999999999</c:v>
                </c:pt>
                <c:pt idx="1972">
                  <c:v>14.9253</c:v>
                </c:pt>
                <c:pt idx="1973">
                  <c:v>14.926399999999999</c:v>
                </c:pt>
                <c:pt idx="1974">
                  <c:v>14.9275</c:v>
                </c:pt>
                <c:pt idx="1975">
                  <c:v>14.928699999999999</c:v>
                </c:pt>
                <c:pt idx="1976">
                  <c:v>14.9298</c:v>
                </c:pt>
                <c:pt idx="1977">
                  <c:v>14.930899999999999</c:v>
                </c:pt>
                <c:pt idx="1978">
                  <c:v>14.9321</c:v>
                </c:pt>
                <c:pt idx="1979">
                  <c:v>14.933299999999999</c:v>
                </c:pt>
                <c:pt idx="1980">
                  <c:v>14.9344</c:v>
                </c:pt>
                <c:pt idx="1981">
                  <c:v>14.935600000000001</c:v>
                </c:pt>
                <c:pt idx="1982">
                  <c:v>14.9368</c:v>
                </c:pt>
                <c:pt idx="1983">
                  <c:v>14.937900000000001</c:v>
                </c:pt>
                <c:pt idx="1984">
                  <c:v>14.9391</c:v>
                </c:pt>
                <c:pt idx="1985">
                  <c:v>14.940300000000001</c:v>
                </c:pt>
                <c:pt idx="1986">
                  <c:v>14.9415</c:v>
                </c:pt>
                <c:pt idx="1987">
                  <c:v>14.9427</c:v>
                </c:pt>
                <c:pt idx="1988">
                  <c:v>14.943899999999999</c:v>
                </c:pt>
                <c:pt idx="1989">
                  <c:v>14.9451</c:v>
                </c:pt>
                <c:pt idx="1990">
                  <c:v>14.946300000000001</c:v>
                </c:pt>
                <c:pt idx="1991">
                  <c:v>14.9475</c:v>
                </c:pt>
                <c:pt idx="1992">
                  <c:v>14.948700000000001</c:v>
                </c:pt>
                <c:pt idx="1993">
                  <c:v>14.9499</c:v>
                </c:pt>
                <c:pt idx="1994">
                  <c:v>14.9512</c:v>
                </c:pt>
                <c:pt idx="1995">
                  <c:v>14.952400000000001</c:v>
                </c:pt>
                <c:pt idx="1996">
                  <c:v>14.9536</c:v>
                </c:pt>
                <c:pt idx="1997">
                  <c:v>14.9549</c:v>
                </c:pt>
                <c:pt idx="1998">
                  <c:v>14.956099999999999</c:v>
                </c:pt>
                <c:pt idx="1999">
                  <c:v>14.9573</c:v>
                </c:pt>
                <c:pt idx="2000">
                  <c:v>14.958600000000001</c:v>
                </c:pt>
                <c:pt idx="2001">
                  <c:v>14.959899999999999</c:v>
                </c:pt>
                <c:pt idx="2002">
                  <c:v>14.9611</c:v>
                </c:pt>
                <c:pt idx="2003">
                  <c:v>14.962400000000001</c:v>
                </c:pt>
                <c:pt idx="2004">
                  <c:v>14.9636</c:v>
                </c:pt>
                <c:pt idx="2005">
                  <c:v>14.9649</c:v>
                </c:pt>
                <c:pt idx="2006">
                  <c:v>14.966200000000001</c:v>
                </c:pt>
                <c:pt idx="2007">
                  <c:v>14.967499999999999</c:v>
                </c:pt>
                <c:pt idx="2008">
                  <c:v>14.9688</c:v>
                </c:pt>
                <c:pt idx="2009">
                  <c:v>14.9701</c:v>
                </c:pt>
                <c:pt idx="2010">
                  <c:v>14.971399999999999</c:v>
                </c:pt>
                <c:pt idx="2011">
                  <c:v>14.9727</c:v>
                </c:pt>
                <c:pt idx="2012">
                  <c:v>14.974</c:v>
                </c:pt>
                <c:pt idx="2013">
                  <c:v>14.975300000000001</c:v>
                </c:pt>
                <c:pt idx="2014">
                  <c:v>14.976599999999999</c:v>
                </c:pt>
                <c:pt idx="2015">
                  <c:v>14.9779</c:v>
                </c:pt>
                <c:pt idx="2016">
                  <c:v>14.979200000000001</c:v>
                </c:pt>
                <c:pt idx="2017">
                  <c:v>14.980499999999999</c:v>
                </c:pt>
                <c:pt idx="2018">
                  <c:v>14.9819</c:v>
                </c:pt>
                <c:pt idx="2019">
                  <c:v>14.9832</c:v>
                </c:pt>
                <c:pt idx="2020">
                  <c:v>14.984500000000001</c:v>
                </c:pt>
                <c:pt idx="2021">
                  <c:v>14.985900000000001</c:v>
                </c:pt>
                <c:pt idx="2022">
                  <c:v>14.9872</c:v>
                </c:pt>
                <c:pt idx="2023">
                  <c:v>14.9886</c:v>
                </c:pt>
                <c:pt idx="2024">
                  <c:v>14.9899</c:v>
                </c:pt>
                <c:pt idx="2025">
                  <c:v>14.991300000000001</c:v>
                </c:pt>
                <c:pt idx="2026">
                  <c:v>14.992699999999999</c:v>
                </c:pt>
                <c:pt idx="2027">
                  <c:v>14.994</c:v>
                </c:pt>
                <c:pt idx="2028">
                  <c:v>14.9954</c:v>
                </c:pt>
                <c:pt idx="2029">
                  <c:v>14.9968</c:v>
                </c:pt>
                <c:pt idx="2030">
                  <c:v>14.998200000000001</c:v>
                </c:pt>
                <c:pt idx="2031">
                  <c:v>14.999499999999999</c:v>
                </c:pt>
                <c:pt idx="2032">
                  <c:v>15.0009</c:v>
                </c:pt>
                <c:pt idx="2033">
                  <c:v>15.0023</c:v>
                </c:pt>
                <c:pt idx="2034">
                  <c:v>15.0037</c:v>
                </c:pt>
                <c:pt idx="2035">
                  <c:v>15.005100000000001</c:v>
                </c:pt>
                <c:pt idx="2036">
                  <c:v>15.006500000000001</c:v>
                </c:pt>
                <c:pt idx="2037">
                  <c:v>15.007899999999999</c:v>
                </c:pt>
                <c:pt idx="2038">
                  <c:v>15.009399999999999</c:v>
                </c:pt>
                <c:pt idx="2039">
                  <c:v>15.0108</c:v>
                </c:pt>
                <c:pt idx="2040">
                  <c:v>15.0122</c:v>
                </c:pt>
                <c:pt idx="2041">
                  <c:v>15.0136</c:v>
                </c:pt>
                <c:pt idx="2042">
                  <c:v>15.0151</c:v>
                </c:pt>
                <c:pt idx="2043">
                  <c:v>15.016500000000001</c:v>
                </c:pt>
                <c:pt idx="2044">
                  <c:v>15.017899999999999</c:v>
                </c:pt>
                <c:pt idx="2045">
                  <c:v>15.019399999999999</c:v>
                </c:pt>
                <c:pt idx="2046">
                  <c:v>15.020799999999999</c:v>
                </c:pt>
                <c:pt idx="2047">
                  <c:v>15.0223</c:v>
                </c:pt>
                <c:pt idx="2048">
                  <c:v>15.0237</c:v>
                </c:pt>
                <c:pt idx="2049">
                  <c:v>15.0252</c:v>
                </c:pt>
                <c:pt idx="2050">
                  <c:v>15.0267</c:v>
                </c:pt>
                <c:pt idx="2051">
                  <c:v>15.0281</c:v>
                </c:pt>
                <c:pt idx="2052">
                  <c:v>15.0296</c:v>
                </c:pt>
                <c:pt idx="2053">
                  <c:v>15.0311</c:v>
                </c:pt>
                <c:pt idx="2054">
                  <c:v>15.0326</c:v>
                </c:pt>
                <c:pt idx="2055">
                  <c:v>15.034000000000001</c:v>
                </c:pt>
                <c:pt idx="2056">
                  <c:v>15.035500000000001</c:v>
                </c:pt>
                <c:pt idx="2057">
                  <c:v>15.037000000000001</c:v>
                </c:pt>
                <c:pt idx="2058">
                  <c:v>15.038500000000001</c:v>
                </c:pt>
                <c:pt idx="2059">
                  <c:v>15.04</c:v>
                </c:pt>
                <c:pt idx="2060">
                  <c:v>15.041499999999999</c:v>
                </c:pt>
                <c:pt idx="2061">
                  <c:v>15.042999999999999</c:v>
                </c:pt>
                <c:pt idx="2062">
                  <c:v>15.044600000000001</c:v>
                </c:pt>
                <c:pt idx="2063">
                  <c:v>15.046099999999999</c:v>
                </c:pt>
                <c:pt idx="2064">
                  <c:v>15.047599999999999</c:v>
                </c:pt>
                <c:pt idx="2065">
                  <c:v>15.049099999999999</c:v>
                </c:pt>
                <c:pt idx="2066">
                  <c:v>15.050599999999999</c:v>
                </c:pt>
                <c:pt idx="2067">
                  <c:v>15.052199999999999</c:v>
                </c:pt>
                <c:pt idx="2068">
                  <c:v>15.053699999999999</c:v>
                </c:pt>
                <c:pt idx="2069">
                  <c:v>15.055300000000001</c:v>
                </c:pt>
                <c:pt idx="2070">
                  <c:v>15.056800000000001</c:v>
                </c:pt>
                <c:pt idx="2071">
                  <c:v>15.058400000000001</c:v>
                </c:pt>
                <c:pt idx="2072">
                  <c:v>15.059900000000001</c:v>
                </c:pt>
                <c:pt idx="2073">
                  <c:v>15.061500000000001</c:v>
                </c:pt>
                <c:pt idx="2074">
                  <c:v>15.063000000000001</c:v>
                </c:pt>
                <c:pt idx="2075">
                  <c:v>15.0646</c:v>
                </c:pt>
                <c:pt idx="2076">
                  <c:v>15.0662</c:v>
                </c:pt>
                <c:pt idx="2077">
                  <c:v>15.0677</c:v>
                </c:pt>
                <c:pt idx="2078">
                  <c:v>15.0693</c:v>
                </c:pt>
                <c:pt idx="2079">
                  <c:v>15.0709</c:v>
                </c:pt>
                <c:pt idx="2080">
                  <c:v>15.0725</c:v>
                </c:pt>
                <c:pt idx="2081">
                  <c:v>15.0741</c:v>
                </c:pt>
                <c:pt idx="2082">
                  <c:v>15.075699999999999</c:v>
                </c:pt>
                <c:pt idx="2083">
                  <c:v>15.077299999999999</c:v>
                </c:pt>
                <c:pt idx="2084">
                  <c:v>15.078900000000001</c:v>
                </c:pt>
                <c:pt idx="2085">
                  <c:v>15.080500000000001</c:v>
                </c:pt>
                <c:pt idx="2086">
                  <c:v>15.082100000000001</c:v>
                </c:pt>
                <c:pt idx="2087">
                  <c:v>15.0837</c:v>
                </c:pt>
                <c:pt idx="2088">
                  <c:v>15.0853</c:v>
                </c:pt>
                <c:pt idx="2089">
                  <c:v>15.0869</c:v>
                </c:pt>
                <c:pt idx="2090">
                  <c:v>15.0886</c:v>
                </c:pt>
                <c:pt idx="2091">
                  <c:v>15.090199999999999</c:v>
                </c:pt>
                <c:pt idx="2092">
                  <c:v>15.091799999999999</c:v>
                </c:pt>
                <c:pt idx="2093">
                  <c:v>15.093500000000001</c:v>
                </c:pt>
                <c:pt idx="2094">
                  <c:v>15.0951</c:v>
                </c:pt>
                <c:pt idx="2095">
                  <c:v>15.0968</c:v>
                </c:pt>
                <c:pt idx="2096">
                  <c:v>15.0984</c:v>
                </c:pt>
                <c:pt idx="2097">
                  <c:v>15.100099999999999</c:v>
                </c:pt>
                <c:pt idx="2098">
                  <c:v>15.101699999999999</c:v>
                </c:pt>
                <c:pt idx="2099">
                  <c:v>15.103400000000001</c:v>
                </c:pt>
                <c:pt idx="2100">
                  <c:v>15.105</c:v>
                </c:pt>
                <c:pt idx="2101">
                  <c:v>15.1067</c:v>
                </c:pt>
                <c:pt idx="2102">
                  <c:v>15.1084</c:v>
                </c:pt>
                <c:pt idx="2103">
                  <c:v>15.110099999999999</c:v>
                </c:pt>
                <c:pt idx="2104">
                  <c:v>15.111700000000001</c:v>
                </c:pt>
                <c:pt idx="2105">
                  <c:v>15.1134</c:v>
                </c:pt>
                <c:pt idx="2106">
                  <c:v>15.1151</c:v>
                </c:pt>
                <c:pt idx="2107">
                  <c:v>15.1168</c:v>
                </c:pt>
                <c:pt idx="2108">
                  <c:v>15.118499999999999</c:v>
                </c:pt>
                <c:pt idx="2109">
                  <c:v>15.120200000000001</c:v>
                </c:pt>
                <c:pt idx="2110">
                  <c:v>15.1219</c:v>
                </c:pt>
                <c:pt idx="2111">
                  <c:v>15.1236</c:v>
                </c:pt>
                <c:pt idx="2112">
                  <c:v>15.125299999999999</c:v>
                </c:pt>
                <c:pt idx="2113">
                  <c:v>15.127000000000001</c:v>
                </c:pt>
                <c:pt idx="2114">
                  <c:v>15.1287</c:v>
                </c:pt>
                <c:pt idx="2115">
                  <c:v>15.1305</c:v>
                </c:pt>
                <c:pt idx="2116">
                  <c:v>15.132199999999999</c:v>
                </c:pt>
                <c:pt idx="2117">
                  <c:v>15.133900000000001</c:v>
                </c:pt>
                <c:pt idx="2118">
                  <c:v>15.1356</c:v>
                </c:pt>
                <c:pt idx="2119">
                  <c:v>15.1374</c:v>
                </c:pt>
                <c:pt idx="2120">
                  <c:v>15.139099999999999</c:v>
                </c:pt>
                <c:pt idx="2121">
                  <c:v>15.1409</c:v>
                </c:pt>
                <c:pt idx="2122">
                  <c:v>15.1426</c:v>
                </c:pt>
                <c:pt idx="2123">
                  <c:v>15.144399999999999</c:v>
                </c:pt>
                <c:pt idx="2124">
                  <c:v>15.146100000000001</c:v>
                </c:pt>
                <c:pt idx="2125">
                  <c:v>15.1479</c:v>
                </c:pt>
                <c:pt idx="2126">
                  <c:v>15.1496</c:v>
                </c:pt>
                <c:pt idx="2127">
                  <c:v>15.151400000000001</c:v>
                </c:pt>
                <c:pt idx="2128">
                  <c:v>15.1532</c:v>
                </c:pt>
                <c:pt idx="2129">
                  <c:v>15.1549</c:v>
                </c:pt>
                <c:pt idx="2130">
                  <c:v>15.156700000000001</c:v>
                </c:pt>
                <c:pt idx="2131">
                  <c:v>15.1585</c:v>
                </c:pt>
                <c:pt idx="2132">
                  <c:v>15.160299999999999</c:v>
                </c:pt>
                <c:pt idx="2133">
                  <c:v>15.162100000000001</c:v>
                </c:pt>
                <c:pt idx="2134">
                  <c:v>15.1639</c:v>
                </c:pt>
                <c:pt idx="2135">
                  <c:v>15.1656</c:v>
                </c:pt>
                <c:pt idx="2136">
                  <c:v>15.167400000000001</c:v>
                </c:pt>
                <c:pt idx="2137">
                  <c:v>15.1692</c:v>
                </c:pt>
                <c:pt idx="2138">
                  <c:v>15.171099999999999</c:v>
                </c:pt>
                <c:pt idx="2139">
                  <c:v>15.1729</c:v>
                </c:pt>
                <c:pt idx="2140">
                  <c:v>15.1747</c:v>
                </c:pt>
                <c:pt idx="2141">
                  <c:v>15.176500000000001</c:v>
                </c:pt>
                <c:pt idx="2142">
                  <c:v>15.1783</c:v>
                </c:pt>
                <c:pt idx="2143">
                  <c:v>15.180099999999999</c:v>
                </c:pt>
                <c:pt idx="2144">
                  <c:v>15.182</c:v>
                </c:pt>
                <c:pt idx="2145">
                  <c:v>15.1838</c:v>
                </c:pt>
                <c:pt idx="2146">
                  <c:v>15.185600000000001</c:v>
                </c:pt>
                <c:pt idx="2147">
                  <c:v>15.1875</c:v>
                </c:pt>
                <c:pt idx="2148">
                  <c:v>15.189299999999999</c:v>
                </c:pt>
                <c:pt idx="2149">
                  <c:v>15.1911</c:v>
                </c:pt>
                <c:pt idx="2150">
                  <c:v>15.193</c:v>
                </c:pt>
                <c:pt idx="2151">
                  <c:v>15.194800000000001</c:v>
                </c:pt>
                <c:pt idx="2152">
                  <c:v>15.1967</c:v>
                </c:pt>
                <c:pt idx="2153">
                  <c:v>15.198600000000001</c:v>
                </c:pt>
                <c:pt idx="2154">
                  <c:v>15.2004</c:v>
                </c:pt>
                <c:pt idx="2155">
                  <c:v>15.202299999999999</c:v>
                </c:pt>
                <c:pt idx="2156">
                  <c:v>15.2042</c:v>
                </c:pt>
                <c:pt idx="2157">
                  <c:v>15.206</c:v>
                </c:pt>
                <c:pt idx="2158">
                  <c:v>15.2079</c:v>
                </c:pt>
                <c:pt idx="2159">
                  <c:v>15.2098</c:v>
                </c:pt>
                <c:pt idx="2160">
                  <c:v>15.2117</c:v>
                </c:pt>
                <c:pt idx="2161">
                  <c:v>15.2135</c:v>
                </c:pt>
                <c:pt idx="2162">
                  <c:v>15.215400000000001</c:v>
                </c:pt>
                <c:pt idx="2163">
                  <c:v>15.2173</c:v>
                </c:pt>
                <c:pt idx="2164">
                  <c:v>15.219200000000001</c:v>
                </c:pt>
                <c:pt idx="2165">
                  <c:v>15.2211</c:v>
                </c:pt>
                <c:pt idx="2166">
                  <c:v>15.223000000000001</c:v>
                </c:pt>
                <c:pt idx="2167">
                  <c:v>15.2249</c:v>
                </c:pt>
                <c:pt idx="2168">
                  <c:v>15.226800000000001</c:v>
                </c:pt>
                <c:pt idx="2169">
                  <c:v>15.2288</c:v>
                </c:pt>
                <c:pt idx="2170">
                  <c:v>15.230700000000001</c:v>
                </c:pt>
                <c:pt idx="2171">
                  <c:v>15.2326</c:v>
                </c:pt>
                <c:pt idx="2172">
                  <c:v>15.234500000000001</c:v>
                </c:pt>
                <c:pt idx="2173">
                  <c:v>15.2364</c:v>
                </c:pt>
                <c:pt idx="2174">
                  <c:v>15.2384</c:v>
                </c:pt>
                <c:pt idx="2175">
                  <c:v>15.2403</c:v>
                </c:pt>
                <c:pt idx="2176">
                  <c:v>15.2422</c:v>
                </c:pt>
                <c:pt idx="2177">
                  <c:v>15.244199999999999</c:v>
                </c:pt>
                <c:pt idx="2178">
                  <c:v>15.2461</c:v>
                </c:pt>
                <c:pt idx="2179">
                  <c:v>15.248100000000001</c:v>
                </c:pt>
                <c:pt idx="2180">
                  <c:v>15.25</c:v>
                </c:pt>
                <c:pt idx="2181">
                  <c:v>15.252000000000001</c:v>
                </c:pt>
                <c:pt idx="2182">
                  <c:v>15.2539</c:v>
                </c:pt>
                <c:pt idx="2183">
                  <c:v>15.2559</c:v>
                </c:pt>
                <c:pt idx="2184">
                  <c:v>15.257899999999999</c:v>
                </c:pt>
                <c:pt idx="2185">
                  <c:v>15.2598</c:v>
                </c:pt>
                <c:pt idx="2186">
                  <c:v>15.261799999999999</c:v>
                </c:pt>
                <c:pt idx="2187">
                  <c:v>15.2638</c:v>
                </c:pt>
                <c:pt idx="2188">
                  <c:v>15.265700000000001</c:v>
                </c:pt>
                <c:pt idx="2189">
                  <c:v>15.2677</c:v>
                </c:pt>
                <c:pt idx="2190">
                  <c:v>15.2697</c:v>
                </c:pt>
                <c:pt idx="2191">
                  <c:v>15.271699999999999</c:v>
                </c:pt>
                <c:pt idx="2192">
                  <c:v>15.2737</c:v>
                </c:pt>
                <c:pt idx="2193">
                  <c:v>15.275700000000001</c:v>
                </c:pt>
                <c:pt idx="2194">
                  <c:v>15.277699999999999</c:v>
                </c:pt>
                <c:pt idx="2195">
                  <c:v>15.2797</c:v>
                </c:pt>
                <c:pt idx="2196">
                  <c:v>15.281700000000001</c:v>
                </c:pt>
                <c:pt idx="2197">
                  <c:v>15.2837</c:v>
                </c:pt>
                <c:pt idx="2198">
                  <c:v>15.2857</c:v>
                </c:pt>
                <c:pt idx="2199">
                  <c:v>15.287699999999999</c:v>
                </c:pt>
                <c:pt idx="2200">
                  <c:v>15.2897</c:v>
                </c:pt>
                <c:pt idx="2201">
                  <c:v>15.291700000000001</c:v>
                </c:pt>
                <c:pt idx="2202">
                  <c:v>15.293699999999999</c:v>
                </c:pt>
                <c:pt idx="2203">
                  <c:v>15.2958</c:v>
                </c:pt>
                <c:pt idx="2204">
                  <c:v>15.297800000000001</c:v>
                </c:pt>
                <c:pt idx="2205">
                  <c:v>15.299799999999999</c:v>
                </c:pt>
                <c:pt idx="2206">
                  <c:v>15.3018</c:v>
                </c:pt>
                <c:pt idx="2207">
                  <c:v>15.303900000000001</c:v>
                </c:pt>
                <c:pt idx="2208">
                  <c:v>15.305899999999999</c:v>
                </c:pt>
                <c:pt idx="2209">
                  <c:v>15.308</c:v>
                </c:pt>
                <c:pt idx="2210">
                  <c:v>15.31</c:v>
                </c:pt>
                <c:pt idx="2211">
                  <c:v>15.312099999999999</c:v>
                </c:pt>
                <c:pt idx="2212">
                  <c:v>15.3141</c:v>
                </c:pt>
                <c:pt idx="2213">
                  <c:v>15.3162</c:v>
                </c:pt>
                <c:pt idx="2214">
                  <c:v>15.318199999999999</c:v>
                </c:pt>
                <c:pt idx="2215">
                  <c:v>15.3203</c:v>
                </c:pt>
                <c:pt idx="2216">
                  <c:v>15.3223</c:v>
                </c:pt>
                <c:pt idx="2217">
                  <c:v>15.324400000000001</c:v>
                </c:pt>
                <c:pt idx="2218">
                  <c:v>15.326499999999999</c:v>
                </c:pt>
                <c:pt idx="2219">
                  <c:v>15.3285</c:v>
                </c:pt>
                <c:pt idx="2220">
                  <c:v>15.3306</c:v>
                </c:pt>
                <c:pt idx="2221">
                  <c:v>15.332700000000001</c:v>
                </c:pt>
                <c:pt idx="2222">
                  <c:v>15.3348</c:v>
                </c:pt>
                <c:pt idx="2223">
                  <c:v>15.3369</c:v>
                </c:pt>
                <c:pt idx="2224">
                  <c:v>15.339</c:v>
                </c:pt>
                <c:pt idx="2225">
                  <c:v>15.340999999999999</c:v>
                </c:pt>
                <c:pt idx="2226">
                  <c:v>15.3431</c:v>
                </c:pt>
                <c:pt idx="2227">
                  <c:v>15.3452</c:v>
                </c:pt>
                <c:pt idx="2228">
                  <c:v>15.347300000000001</c:v>
                </c:pt>
                <c:pt idx="2229">
                  <c:v>15.349399999999999</c:v>
                </c:pt>
                <c:pt idx="2230">
                  <c:v>15.3515</c:v>
                </c:pt>
                <c:pt idx="2231">
                  <c:v>15.3537</c:v>
                </c:pt>
                <c:pt idx="2232">
                  <c:v>15.3558</c:v>
                </c:pt>
                <c:pt idx="2233">
                  <c:v>15.357900000000001</c:v>
                </c:pt>
                <c:pt idx="2234">
                  <c:v>15.36</c:v>
                </c:pt>
                <c:pt idx="2235">
                  <c:v>15.3621</c:v>
                </c:pt>
                <c:pt idx="2236">
                  <c:v>15.3642</c:v>
                </c:pt>
                <c:pt idx="2237">
                  <c:v>15.366400000000001</c:v>
                </c:pt>
                <c:pt idx="2238">
                  <c:v>15.368499999999999</c:v>
                </c:pt>
                <c:pt idx="2239">
                  <c:v>15.3706</c:v>
                </c:pt>
                <c:pt idx="2240">
                  <c:v>15.3728</c:v>
                </c:pt>
                <c:pt idx="2241">
                  <c:v>15.3749</c:v>
                </c:pt>
                <c:pt idx="2242">
                  <c:v>15.377000000000001</c:v>
                </c:pt>
                <c:pt idx="2243">
                  <c:v>15.379200000000001</c:v>
                </c:pt>
                <c:pt idx="2244">
                  <c:v>15.3813</c:v>
                </c:pt>
                <c:pt idx="2245">
                  <c:v>15.3835</c:v>
                </c:pt>
                <c:pt idx="2246">
                  <c:v>15.3856</c:v>
                </c:pt>
                <c:pt idx="2247">
                  <c:v>15.3878</c:v>
                </c:pt>
                <c:pt idx="2248">
                  <c:v>15.389900000000001</c:v>
                </c:pt>
                <c:pt idx="2249">
                  <c:v>15.392099999999999</c:v>
                </c:pt>
                <c:pt idx="2250">
                  <c:v>15.3942</c:v>
                </c:pt>
                <c:pt idx="2251">
                  <c:v>15.3964</c:v>
                </c:pt>
                <c:pt idx="2252">
                  <c:v>15.3986</c:v>
                </c:pt>
                <c:pt idx="2253">
                  <c:v>15.4008</c:v>
                </c:pt>
                <c:pt idx="2254">
                  <c:v>15.402900000000001</c:v>
                </c:pt>
                <c:pt idx="2255">
                  <c:v>15.405099999999999</c:v>
                </c:pt>
                <c:pt idx="2256">
                  <c:v>15.407299999999999</c:v>
                </c:pt>
                <c:pt idx="2257">
                  <c:v>15.4095</c:v>
                </c:pt>
                <c:pt idx="2258">
                  <c:v>15.4116</c:v>
                </c:pt>
                <c:pt idx="2259">
                  <c:v>15.4138</c:v>
                </c:pt>
                <c:pt idx="2260">
                  <c:v>15.416</c:v>
                </c:pt>
                <c:pt idx="2261">
                  <c:v>15.418200000000001</c:v>
                </c:pt>
                <c:pt idx="2262">
                  <c:v>15.420400000000001</c:v>
                </c:pt>
                <c:pt idx="2263">
                  <c:v>15.422599999999999</c:v>
                </c:pt>
                <c:pt idx="2264">
                  <c:v>15.424799999999999</c:v>
                </c:pt>
                <c:pt idx="2265">
                  <c:v>15.427</c:v>
                </c:pt>
                <c:pt idx="2266">
                  <c:v>15.4292</c:v>
                </c:pt>
                <c:pt idx="2267">
                  <c:v>15.4314</c:v>
                </c:pt>
                <c:pt idx="2268">
                  <c:v>15.4336</c:v>
                </c:pt>
                <c:pt idx="2269">
                  <c:v>15.4358</c:v>
                </c:pt>
                <c:pt idx="2270">
                  <c:v>15.4381</c:v>
                </c:pt>
                <c:pt idx="2271">
                  <c:v>15.440300000000001</c:v>
                </c:pt>
                <c:pt idx="2272">
                  <c:v>15.442500000000001</c:v>
                </c:pt>
                <c:pt idx="2273">
                  <c:v>15.444699999999999</c:v>
                </c:pt>
                <c:pt idx="2274">
                  <c:v>15.446899999999999</c:v>
                </c:pt>
                <c:pt idx="2275">
                  <c:v>15.449199999999999</c:v>
                </c:pt>
                <c:pt idx="2276">
                  <c:v>15.4514</c:v>
                </c:pt>
                <c:pt idx="2277">
                  <c:v>15.4536</c:v>
                </c:pt>
                <c:pt idx="2278">
                  <c:v>15.4559</c:v>
                </c:pt>
                <c:pt idx="2279">
                  <c:v>15.4581</c:v>
                </c:pt>
                <c:pt idx="2280">
                  <c:v>15.4604</c:v>
                </c:pt>
                <c:pt idx="2281">
                  <c:v>15.4626</c:v>
                </c:pt>
                <c:pt idx="2282">
                  <c:v>15.4648</c:v>
                </c:pt>
                <c:pt idx="2283">
                  <c:v>15.4671</c:v>
                </c:pt>
                <c:pt idx="2284">
                  <c:v>15.4693</c:v>
                </c:pt>
                <c:pt idx="2285">
                  <c:v>15.4716</c:v>
                </c:pt>
                <c:pt idx="2286">
                  <c:v>15.4739</c:v>
                </c:pt>
                <c:pt idx="2287">
                  <c:v>15.476100000000001</c:v>
                </c:pt>
                <c:pt idx="2288">
                  <c:v>15.478400000000001</c:v>
                </c:pt>
                <c:pt idx="2289">
                  <c:v>15.480600000000001</c:v>
                </c:pt>
                <c:pt idx="2290">
                  <c:v>15.482900000000001</c:v>
                </c:pt>
                <c:pt idx="2291">
                  <c:v>15.485200000000001</c:v>
                </c:pt>
                <c:pt idx="2292">
                  <c:v>15.487500000000001</c:v>
                </c:pt>
                <c:pt idx="2293">
                  <c:v>15.489699999999999</c:v>
                </c:pt>
                <c:pt idx="2294">
                  <c:v>15.492000000000001</c:v>
                </c:pt>
                <c:pt idx="2295">
                  <c:v>15.494300000000001</c:v>
                </c:pt>
                <c:pt idx="2296">
                  <c:v>15.496600000000001</c:v>
                </c:pt>
                <c:pt idx="2297">
                  <c:v>15.498799999999999</c:v>
                </c:pt>
                <c:pt idx="2298">
                  <c:v>15.501099999999999</c:v>
                </c:pt>
                <c:pt idx="2299">
                  <c:v>15.503399999999999</c:v>
                </c:pt>
                <c:pt idx="2300">
                  <c:v>15.505699999999999</c:v>
                </c:pt>
                <c:pt idx="2301">
                  <c:v>15.507999999999999</c:v>
                </c:pt>
                <c:pt idx="2302">
                  <c:v>15.510300000000001</c:v>
                </c:pt>
                <c:pt idx="2303">
                  <c:v>15.512600000000001</c:v>
                </c:pt>
                <c:pt idx="2304">
                  <c:v>15.514900000000001</c:v>
                </c:pt>
                <c:pt idx="2305">
                  <c:v>15.517200000000001</c:v>
                </c:pt>
                <c:pt idx="2306">
                  <c:v>15.519500000000001</c:v>
                </c:pt>
                <c:pt idx="2307">
                  <c:v>15.521800000000001</c:v>
                </c:pt>
                <c:pt idx="2308">
                  <c:v>15.524100000000001</c:v>
                </c:pt>
                <c:pt idx="2309">
                  <c:v>15.526400000000001</c:v>
                </c:pt>
                <c:pt idx="2310">
                  <c:v>15.528700000000001</c:v>
                </c:pt>
                <c:pt idx="2311">
                  <c:v>15.5311</c:v>
                </c:pt>
                <c:pt idx="2312">
                  <c:v>15.5334</c:v>
                </c:pt>
                <c:pt idx="2313">
                  <c:v>15.5357</c:v>
                </c:pt>
                <c:pt idx="2314">
                  <c:v>15.538</c:v>
                </c:pt>
                <c:pt idx="2315">
                  <c:v>15.5403</c:v>
                </c:pt>
                <c:pt idx="2316">
                  <c:v>15.5427</c:v>
                </c:pt>
                <c:pt idx="2317">
                  <c:v>15.545</c:v>
                </c:pt>
                <c:pt idx="2318">
                  <c:v>15.5473</c:v>
                </c:pt>
                <c:pt idx="2319">
                  <c:v>15.5497</c:v>
                </c:pt>
                <c:pt idx="2320">
                  <c:v>15.552</c:v>
                </c:pt>
                <c:pt idx="2321">
                  <c:v>15.5543</c:v>
                </c:pt>
                <c:pt idx="2322">
                  <c:v>15.556699999999999</c:v>
                </c:pt>
                <c:pt idx="2323">
                  <c:v>15.558999999999999</c:v>
                </c:pt>
                <c:pt idx="2324">
                  <c:v>15.561400000000001</c:v>
                </c:pt>
                <c:pt idx="2325">
                  <c:v>15.563700000000001</c:v>
                </c:pt>
                <c:pt idx="2326">
                  <c:v>15.5661</c:v>
                </c:pt>
                <c:pt idx="2327">
                  <c:v>15.5684</c:v>
                </c:pt>
                <c:pt idx="2328">
                  <c:v>15.5708</c:v>
                </c:pt>
                <c:pt idx="2329">
                  <c:v>15.5731</c:v>
                </c:pt>
                <c:pt idx="2330">
                  <c:v>15.5755</c:v>
                </c:pt>
                <c:pt idx="2331">
                  <c:v>15.5779</c:v>
                </c:pt>
                <c:pt idx="2332">
                  <c:v>15.5802</c:v>
                </c:pt>
                <c:pt idx="2333">
                  <c:v>15.582599999999999</c:v>
                </c:pt>
                <c:pt idx="2334">
                  <c:v>15.584899999999999</c:v>
                </c:pt>
                <c:pt idx="2335">
                  <c:v>15.587300000000001</c:v>
                </c:pt>
                <c:pt idx="2336">
                  <c:v>15.589700000000001</c:v>
                </c:pt>
                <c:pt idx="2337">
                  <c:v>15.5921</c:v>
                </c:pt>
                <c:pt idx="2338">
                  <c:v>15.5944</c:v>
                </c:pt>
                <c:pt idx="2339">
                  <c:v>15.5968</c:v>
                </c:pt>
                <c:pt idx="2340">
                  <c:v>15.5992</c:v>
                </c:pt>
                <c:pt idx="2341">
                  <c:v>15.601599999999999</c:v>
                </c:pt>
                <c:pt idx="2342">
                  <c:v>15.603999999999999</c:v>
                </c:pt>
                <c:pt idx="2343">
                  <c:v>15.606299999999999</c:v>
                </c:pt>
                <c:pt idx="2344">
                  <c:v>15.608700000000001</c:v>
                </c:pt>
                <c:pt idx="2345">
                  <c:v>15.6111</c:v>
                </c:pt>
                <c:pt idx="2346">
                  <c:v>15.6135</c:v>
                </c:pt>
                <c:pt idx="2347">
                  <c:v>15.6159</c:v>
                </c:pt>
                <c:pt idx="2348">
                  <c:v>15.6183</c:v>
                </c:pt>
                <c:pt idx="2349">
                  <c:v>15.620699999999999</c:v>
                </c:pt>
                <c:pt idx="2350">
                  <c:v>15.623100000000001</c:v>
                </c:pt>
                <c:pt idx="2351">
                  <c:v>15.625500000000001</c:v>
                </c:pt>
                <c:pt idx="2352">
                  <c:v>15.6279</c:v>
                </c:pt>
                <c:pt idx="2353">
                  <c:v>15.6303</c:v>
                </c:pt>
                <c:pt idx="2354">
                  <c:v>15.6327</c:v>
                </c:pt>
                <c:pt idx="2355">
                  <c:v>15.6351</c:v>
                </c:pt>
                <c:pt idx="2356">
                  <c:v>15.637499999999999</c:v>
                </c:pt>
                <c:pt idx="2357">
                  <c:v>15.639900000000001</c:v>
                </c:pt>
                <c:pt idx="2358">
                  <c:v>15.6424</c:v>
                </c:pt>
                <c:pt idx="2359">
                  <c:v>15.6448</c:v>
                </c:pt>
                <c:pt idx="2360">
                  <c:v>15.6472</c:v>
                </c:pt>
                <c:pt idx="2361">
                  <c:v>15.6496</c:v>
                </c:pt>
                <c:pt idx="2362">
                  <c:v>15.651999999999999</c:v>
                </c:pt>
                <c:pt idx="2363">
                  <c:v>15.654500000000001</c:v>
                </c:pt>
                <c:pt idx="2364">
                  <c:v>15.6569</c:v>
                </c:pt>
                <c:pt idx="2365">
                  <c:v>15.6593</c:v>
                </c:pt>
                <c:pt idx="2366">
                  <c:v>15.6617</c:v>
                </c:pt>
                <c:pt idx="2367">
                  <c:v>15.664199999999999</c:v>
                </c:pt>
                <c:pt idx="2368">
                  <c:v>15.666600000000001</c:v>
                </c:pt>
                <c:pt idx="2369">
                  <c:v>15.669</c:v>
                </c:pt>
                <c:pt idx="2370">
                  <c:v>15.6715</c:v>
                </c:pt>
                <c:pt idx="2371">
                  <c:v>15.6739</c:v>
                </c:pt>
                <c:pt idx="2372">
                  <c:v>15.676399999999999</c:v>
                </c:pt>
                <c:pt idx="2373">
                  <c:v>15.678800000000001</c:v>
                </c:pt>
                <c:pt idx="2374">
                  <c:v>15.6812</c:v>
                </c:pt>
                <c:pt idx="2375">
                  <c:v>15.6837</c:v>
                </c:pt>
                <c:pt idx="2376">
                  <c:v>15.6861</c:v>
                </c:pt>
                <c:pt idx="2377">
                  <c:v>15.688599999999999</c:v>
                </c:pt>
                <c:pt idx="2378">
                  <c:v>15.691000000000001</c:v>
                </c:pt>
                <c:pt idx="2379">
                  <c:v>15.6935</c:v>
                </c:pt>
                <c:pt idx="2380">
                  <c:v>15.6959</c:v>
                </c:pt>
                <c:pt idx="2381">
                  <c:v>15.698399999999999</c:v>
                </c:pt>
                <c:pt idx="2382">
                  <c:v>15.700900000000001</c:v>
                </c:pt>
                <c:pt idx="2383">
                  <c:v>15.7033</c:v>
                </c:pt>
                <c:pt idx="2384">
                  <c:v>15.7058</c:v>
                </c:pt>
                <c:pt idx="2385">
                  <c:v>15.7082</c:v>
                </c:pt>
                <c:pt idx="2386">
                  <c:v>15.710699999999999</c:v>
                </c:pt>
                <c:pt idx="2387">
                  <c:v>15.713200000000001</c:v>
                </c:pt>
                <c:pt idx="2388">
                  <c:v>15.7156</c:v>
                </c:pt>
                <c:pt idx="2389">
                  <c:v>15.7181</c:v>
                </c:pt>
                <c:pt idx="2390">
                  <c:v>15.720599999999999</c:v>
                </c:pt>
                <c:pt idx="2391">
                  <c:v>15.723000000000001</c:v>
                </c:pt>
                <c:pt idx="2392">
                  <c:v>15.7255</c:v>
                </c:pt>
                <c:pt idx="2393">
                  <c:v>15.728</c:v>
                </c:pt>
                <c:pt idx="2394">
                  <c:v>15.730499999999999</c:v>
                </c:pt>
                <c:pt idx="2395">
                  <c:v>15.733000000000001</c:v>
                </c:pt>
                <c:pt idx="2396">
                  <c:v>15.7354</c:v>
                </c:pt>
                <c:pt idx="2397">
                  <c:v>15.7379</c:v>
                </c:pt>
                <c:pt idx="2398">
                  <c:v>15.740399999999999</c:v>
                </c:pt>
                <c:pt idx="2399">
                  <c:v>15.742900000000001</c:v>
                </c:pt>
                <c:pt idx="2400">
                  <c:v>15.7454</c:v>
                </c:pt>
                <c:pt idx="2401">
                  <c:v>15.7479</c:v>
                </c:pt>
                <c:pt idx="2402">
                  <c:v>15.750400000000001</c:v>
                </c:pt>
                <c:pt idx="2403">
                  <c:v>15.752800000000001</c:v>
                </c:pt>
                <c:pt idx="2404">
                  <c:v>15.7553</c:v>
                </c:pt>
                <c:pt idx="2405">
                  <c:v>15.7578</c:v>
                </c:pt>
                <c:pt idx="2406">
                  <c:v>15.760300000000001</c:v>
                </c:pt>
                <c:pt idx="2407">
                  <c:v>15.7628</c:v>
                </c:pt>
                <c:pt idx="2408">
                  <c:v>15.7653</c:v>
                </c:pt>
                <c:pt idx="2409">
                  <c:v>15.767799999999999</c:v>
                </c:pt>
                <c:pt idx="2410">
                  <c:v>15.770300000000001</c:v>
                </c:pt>
                <c:pt idx="2411">
                  <c:v>15.7728</c:v>
                </c:pt>
                <c:pt idx="2412">
                  <c:v>15.7753</c:v>
                </c:pt>
                <c:pt idx="2413">
                  <c:v>15.777799999999999</c:v>
                </c:pt>
                <c:pt idx="2414">
                  <c:v>15.7804</c:v>
                </c:pt>
                <c:pt idx="2415">
                  <c:v>15.7829</c:v>
                </c:pt>
                <c:pt idx="2416">
                  <c:v>15.785399999999999</c:v>
                </c:pt>
                <c:pt idx="2417">
                  <c:v>15.7879</c:v>
                </c:pt>
                <c:pt idx="2418">
                  <c:v>15.7904</c:v>
                </c:pt>
                <c:pt idx="2419">
                  <c:v>15.792899999999999</c:v>
                </c:pt>
                <c:pt idx="2420">
                  <c:v>15.795400000000001</c:v>
                </c:pt>
                <c:pt idx="2421">
                  <c:v>15.7979</c:v>
                </c:pt>
                <c:pt idx="2422">
                  <c:v>15.8005</c:v>
                </c:pt>
                <c:pt idx="2423">
                  <c:v>15.803000000000001</c:v>
                </c:pt>
                <c:pt idx="2424">
                  <c:v>15.8055</c:v>
                </c:pt>
                <c:pt idx="2425">
                  <c:v>15.808</c:v>
                </c:pt>
                <c:pt idx="2426">
                  <c:v>15.810600000000001</c:v>
                </c:pt>
                <c:pt idx="2427">
                  <c:v>15.8131</c:v>
                </c:pt>
                <c:pt idx="2428">
                  <c:v>15.8156</c:v>
                </c:pt>
                <c:pt idx="2429">
                  <c:v>15.818099999999999</c:v>
                </c:pt>
                <c:pt idx="2430">
                  <c:v>15.8207</c:v>
                </c:pt>
                <c:pt idx="2431">
                  <c:v>15.8232</c:v>
                </c:pt>
                <c:pt idx="2432">
                  <c:v>15.825699999999999</c:v>
                </c:pt>
                <c:pt idx="2433">
                  <c:v>15.8283</c:v>
                </c:pt>
                <c:pt idx="2434">
                  <c:v>15.8308</c:v>
                </c:pt>
                <c:pt idx="2435">
                  <c:v>15.833299999999999</c:v>
                </c:pt>
                <c:pt idx="2436">
                  <c:v>15.835900000000001</c:v>
                </c:pt>
                <c:pt idx="2437">
                  <c:v>15.8384</c:v>
                </c:pt>
                <c:pt idx="2438">
                  <c:v>15.840999999999999</c:v>
                </c:pt>
                <c:pt idx="2439">
                  <c:v>15.843500000000001</c:v>
                </c:pt>
                <c:pt idx="2440">
                  <c:v>15.846</c:v>
                </c:pt>
                <c:pt idx="2441">
                  <c:v>15.848599999999999</c:v>
                </c:pt>
                <c:pt idx="2442">
                  <c:v>15.851100000000001</c:v>
                </c:pt>
                <c:pt idx="2443">
                  <c:v>15.8537</c:v>
                </c:pt>
                <c:pt idx="2444">
                  <c:v>15.856199999999999</c:v>
                </c:pt>
                <c:pt idx="2445">
                  <c:v>15.8588</c:v>
                </c:pt>
                <c:pt idx="2446">
                  <c:v>15.8613</c:v>
                </c:pt>
                <c:pt idx="2447">
                  <c:v>15.863899999999999</c:v>
                </c:pt>
                <c:pt idx="2448">
                  <c:v>15.866400000000001</c:v>
                </c:pt>
                <c:pt idx="2449">
                  <c:v>15.869</c:v>
                </c:pt>
                <c:pt idx="2450">
                  <c:v>15.871499999999999</c:v>
                </c:pt>
                <c:pt idx="2451">
                  <c:v>15.8741</c:v>
                </c:pt>
                <c:pt idx="2452">
                  <c:v>15.8766</c:v>
                </c:pt>
                <c:pt idx="2453">
                  <c:v>15.879200000000001</c:v>
                </c:pt>
                <c:pt idx="2454">
                  <c:v>15.8818</c:v>
                </c:pt>
                <c:pt idx="2455">
                  <c:v>15.8843</c:v>
                </c:pt>
                <c:pt idx="2456">
                  <c:v>15.886900000000001</c:v>
                </c:pt>
                <c:pt idx="2457">
                  <c:v>15.8894</c:v>
                </c:pt>
                <c:pt idx="2458">
                  <c:v>15.891999999999999</c:v>
                </c:pt>
                <c:pt idx="2459">
                  <c:v>15.894600000000001</c:v>
                </c:pt>
                <c:pt idx="2460">
                  <c:v>15.8971</c:v>
                </c:pt>
                <c:pt idx="2461">
                  <c:v>15.899699999999999</c:v>
                </c:pt>
                <c:pt idx="2462">
                  <c:v>15.9023</c:v>
                </c:pt>
                <c:pt idx="2463">
                  <c:v>15.9048</c:v>
                </c:pt>
                <c:pt idx="2464">
                  <c:v>15.907400000000001</c:v>
                </c:pt>
                <c:pt idx="2465">
                  <c:v>15.91</c:v>
                </c:pt>
                <c:pt idx="2466">
                  <c:v>15.9125</c:v>
                </c:pt>
                <c:pt idx="2467">
                  <c:v>15.915100000000001</c:v>
                </c:pt>
                <c:pt idx="2468">
                  <c:v>15.9177</c:v>
                </c:pt>
                <c:pt idx="2469">
                  <c:v>15.920299999999999</c:v>
                </c:pt>
                <c:pt idx="2470">
                  <c:v>15.922800000000001</c:v>
                </c:pt>
                <c:pt idx="2471">
                  <c:v>15.9254</c:v>
                </c:pt>
                <c:pt idx="2472">
                  <c:v>15.928000000000001</c:v>
                </c:pt>
                <c:pt idx="2473">
                  <c:v>15.9306</c:v>
                </c:pt>
                <c:pt idx="2474">
                  <c:v>15.933199999999999</c:v>
                </c:pt>
                <c:pt idx="2475">
                  <c:v>15.935700000000001</c:v>
                </c:pt>
                <c:pt idx="2476">
                  <c:v>15.9383</c:v>
                </c:pt>
                <c:pt idx="2477">
                  <c:v>15.940899999999999</c:v>
                </c:pt>
                <c:pt idx="2478">
                  <c:v>15.9435</c:v>
                </c:pt>
                <c:pt idx="2479">
                  <c:v>15.946099999999999</c:v>
                </c:pt>
                <c:pt idx="2480">
                  <c:v>15.948600000000001</c:v>
                </c:pt>
                <c:pt idx="2481">
                  <c:v>15.9512</c:v>
                </c:pt>
                <c:pt idx="2482">
                  <c:v>15.953799999999999</c:v>
                </c:pt>
                <c:pt idx="2483">
                  <c:v>15.9564</c:v>
                </c:pt>
                <c:pt idx="2484">
                  <c:v>15.959</c:v>
                </c:pt>
                <c:pt idx="2485">
                  <c:v>15.961600000000001</c:v>
                </c:pt>
                <c:pt idx="2486">
                  <c:v>15.9642</c:v>
                </c:pt>
                <c:pt idx="2487">
                  <c:v>15.966799999999999</c:v>
                </c:pt>
                <c:pt idx="2488">
                  <c:v>15.9694</c:v>
                </c:pt>
                <c:pt idx="2489">
                  <c:v>15.9719</c:v>
                </c:pt>
                <c:pt idx="2490">
                  <c:v>15.974500000000001</c:v>
                </c:pt>
                <c:pt idx="2491">
                  <c:v>15.9771</c:v>
                </c:pt>
                <c:pt idx="2492">
                  <c:v>15.979699999999999</c:v>
                </c:pt>
                <c:pt idx="2493">
                  <c:v>15.9823</c:v>
                </c:pt>
                <c:pt idx="2494">
                  <c:v>15.9849</c:v>
                </c:pt>
                <c:pt idx="2495">
                  <c:v>15.987500000000001</c:v>
                </c:pt>
                <c:pt idx="2496">
                  <c:v>15.9901</c:v>
                </c:pt>
                <c:pt idx="2497">
                  <c:v>15.992699999999999</c:v>
                </c:pt>
                <c:pt idx="2498">
                  <c:v>15.9953</c:v>
                </c:pt>
                <c:pt idx="2499">
                  <c:v>15.9979</c:v>
                </c:pt>
                <c:pt idx="2500">
                  <c:v>16.000499999999999</c:v>
                </c:pt>
                <c:pt idx="2501">
                  <c:v>16.0031</c:v>
                </c:pt>
                <c:pt idx="2502">
                  <c:v>16.005700000000001</c:v>
                </c:pt>
                <c:pt idx="2503">
                  <c:v>16.008299999999998</c:v>
                </c:pt>
                <c:pt idx="2504">
                  <c:v>16.010899999999999</c:v>
                </c:pt>
                <c:pt idx="2505">
                  <c:v>16.013500000000001</c:v>
                </c:pt>
                <c:pt idx="2506">
                  <c:v>16.016100000000002</c:v>
                </c:pt>
                <c:pt idx="2507">
                  <c:v>16.018699999999999</c:v>
                </c:pt>
                <c:pt idx="2508">
                  <c:v>16.0213</c:v>
                </c:pt>
                <c:pt idx="2509">
                  <c:v>16.024000000000001</c:v>
                </c:pt>
                <c:pt idx="2510">
                  <c:v>16.026599999999998</c:v>
                </c:pt>
                <c:pt idx="2511">
                  <c:v>16.029199999999999</c:v>
                </c:pt>
                <c:pt idx="2512">
                  <c:v>16.0318</c:v>
                </c:pt>
                <c:pt idx="2513">
                  <c:v>16.034400000000002</c:v>
                </c:pt>
                <c:pt idx="2514">
                  <c:v>16.036999999999999</c:v>
                </c:pt>
                <c:pt idx="2515">
                  <c:v>16.0396</c:v>
                </c:pt>
                <c:pt idx="2516">
                  <c:v>16.042200000000001</c:v>
                </c:pt>
                <c:pt idx="2517">
                  <c:v>16.044799999999999</c:v>
                </c:pt>
                <c:pt idx="2518">
                  <c:v>16.0474</c:v>
                </c:pt>
                <c:pt idx="2519">
                  <c:v>16.0501</c:v>
                </c:pt>
                <c:pt idx="2520">
                  <c:v>16.052700000000002</c:v>
                </c:pt>
                <c:pt idx="2521">
                  <c:v>16.055299999999999</c:v>
                </c:pt>
                <c:pt idx="2522">
                  <c:v>16.0579</c:v>
                </c:pt>
                <c:pt idx="2523">
                  <c:v>16.060500000000001</c:v>
                </c:pt>
                <c:pt idx="2524">
                  <c:v>16.063099999999999</c:v>
                </c:pt>
                <c:pt idx="2525">
                  <c:v>16.0657</c:v>
                </c:pt>
                <c:pt idx="2526">
                  <c:v>16.0684</c:v>
                </c:pt>
                <c:pt idx="2527">
                  <c:v>16.071000000000002</c:v>
                </c:pt>
                <c:pt idx="2528">
                  <c:v>16.073599999999999</c:v>
                </c:pt>
                <c:pt idx="2529">
                  <c:v>16.0762</c:v>
                </c:pt>
                <c:pt idx="2530">
                  <c:v>16.078800000000001</c:v>
                </c:pt>
                <c:pt idx="2531">
                  <c:v>16.081499999999998</c:v>
                </c:pt>
                <c:pt idx="2532">
                  <c:v>16.084099999999999</c:v>
                </c:pt>
                <c:pt idx="2533">
                  <c:v>16.0867</c:v>
                </c:pt>
                <c:pt idx="2534">
                  <c:v>16.089300000000001</c:v>
                </c:pt>
                <c:pt idx="2535">
                  <c:v>16.091899999999999</c:v>
                </c:pt>
                <c:pt idx="2536">
                  <c:v>16.0946</c:v>
                </c:pt>
                <c:pt idx="2537">
                  <c:v>16.097200000000001</c:v>
                </c:pt>
                <c:pt idx="2538">
                  <c:v>16.099799999999998</c:v>
                </c:pt>
                <c:pt idx="2539">
                  <c:v>16.102399999999999</c:v>
                </c:pt>
                <c:pt idx="2540">
                  <c:v>16.105</c:v>
                </c:pt>
                <c:pt idx="2541">
                  <c:v>16.107700000000001</c:v>
                </c:pt>
                <c:pt idx="2542">
                  <c:v>16.110299999999999</c:v>
                </c:pt>
                <c:pt idx="2543">
                  <c:v>16.1129</c:v>
                </c:pt>
                <c:pt idx="2544">
                  <c:v>16.115500000000001</c:v>
                </c:pt>
                <c:pt idx="2545">
                  <c:v>16.118200000000002</c:v>
                </c:pt>
                <c:pt idx="2546">
                  <c:v>16.120799999999999</c:v>
                </c:pt>
                <c:pt idx="2547">
                  <c:v>16.1234</c:v>
                </c:pt>
                <c:pt idx="2548">
                  <c:v>16.126000000000001</c:v>
                </c:pt>
                <c:pt idx="2549">
                  <c:v>16.128699999999998</c:v>
                </c:pt>
                <c:pt idx="2550">
                  <c:v>16.1313</c:v>
                </c:pt>
                <c:pt idx="2551">
                  <c:v>16.133900000000001</c:v>
                </c:pt>
                <c:pt idx="2552">
                  <c:v>16.136500000000002</c:v>
                </c:pt>
                <c:pt idx="2553">
                  <c:v>16.139199999999999</c:v>
                </c:pt>
                <c:pt idx="2554">
                  <c:v>16.1418</c:v>
                </c:pt>
                <c:pt idx="2555">
                  <c:v>16.144400000000001</c:v>
                </c:pt>
                <c:pt idx="2556">
                  <c:v>16.147099999999998</c:v>
                </c:pt>
                <c:pt idx="2557">
                  <c:v>16.149699999999999</c:v>
                </c:pt>
                <c:pt idx="2558">
                  <c:v>16.1523</c:v>
                </c:pt>
                <c:pt idx="2559">
                  <c:v>16.154900000000001</c:v>
                </c:pt>
                <c:pt idx="2560">
                  <c:v>16.157599999999999</c:v>
                </c:pt>
                <c:pt idx="2561">
                  <c:v>16.1602</c:v>
                </c:pt>
                <c:pt idx="2562">
                  <c:v>16.162800000000001</c:v>
                </c:pt>
                <c:pt idx="2563">
                  <c:v>16.165500000000002</c:v>
                </c:pt>
                <c:pt idx="2564">
                  <c:v>16.168099999999999</c:v>
                </c:pt>
                <c:pt idx="2565">
                  <c:v>16.1707</c:v>
                </c:pt>
                <c:pt idx="2566">
                  <c:v>16.173400000000001</c:v>
                </c:pt>
                <c:pt idx="2567">
                  <c:v>16.175999999999998</c:v>
                </c:pt>
                <c:pt idx="2568">
                  <c:v>16.178599999999999</c:v>
                </c:pt>
                <c:pt idx="2569">
                  <c:v>16.1812</c:v>
                </c:pt>
                <c:pt idx="2570">
                  <c:v>16.183900000000001</c:v>
                </c:pt>
                <c:pt idx="2571">
                  <c:v>16.186499999999999</c:v>
                </c:pt>
                <c:pt idx="2572">
                  <c:v>16.1891</c:v>
                </c:pt>
                <c:pt idx="2573">
                  <c:v>16.191800000000001</c:v>
                </c:pt>
                <c:pt idx="2574">
                  <c:v>16.194400000000002</c:v>
                </c:pt>
                <c:pt idx="2575">
                  <c:v>16.196999999999999</c:v>
                </c:pt>
                <c:pt idx="2576">
                  <c:v>16.1997</c:v>
                </c:pt>
                <c:pt idx="2577">
                  <c:v>16.202300000000001</c:v>
                </c:pt>
                <c:pt idx="2578">
                  <c:v>16.204899999999999</c:v>
                </c:pt>
                <c:pt idx="2579">
                  <c:v>16.207599999999999</c:v>
                </c:pt>
                <c:pt idx="2580">
                  <c:v>16.2102</c:v>
                </c:pt>
                <c:pt idx="2581">
                  <c:v>16.212800000000001</c:v>
                </c:pt>
                <c:pt idx="2582">
                  <c:v>16.215499999999999</c:v>
                </c:pt>
                <c:pt idx="2583">
                  <c:v>16.2181</c:v>
                </c:pt>
                <c:pt idx="2584">
                  <c:v>16.220700000000001</c:v>
                </c:pt>
                <c:pt idx="2585">
                  <c:v>16.223400000000002</c:v>
                </c:pt>
                <c:pt idx="2586">
                  <c:v>16.225999999999999</c:v>
                </c:pt>
                <c:pt idx="2587">
                  <c:v>16.2286</c:v>
                </c:pt>
                <c:pt idx="2588">
                  <c:v>16.231300000000001</c:v>
                </c:pt>
                <c:pt idx="2589">
                  <c:v>16.233899999999998</c:v>
                </c:pt>
                <c:pt idx="2590">
                  <c:v>16.236499999999999</c:v>
                </c:pt>
                <c:pt idx="2591">
                  <c:v>16.2392</c:v>
                </c:pt>
                <c:pt idx="2592">
                  <c:v>16.241800000000001</c:v>
                </c:pt>
                <c:pt idx="2593">
                  <c:v>16.244399999999999</c:v>
                </c:pt>
                <c:pt idx="2594">
                  <c:v>16.2471</c:v>
                </c:pt>
                <c:pt idx="2595">
                  <c:v>16.249700000000001</c:v>
                </c:pt>
                <c:pt idx="2596">
                  <c:v>16.252300000000002</c:v>
                </c:pt>
                <c:pt idx="2597">
                  <c:v>16.254899999999999</c:v>
                </c:pt>
                <c:pt idx="2598">
                  <c:v>16.2576</c:v>
                </c:pt>
                <c:pt idx="2599">
                  <c:v>16.260200000000001</c:v>
                </c:pt>
                <c:pt idx="2600">
                  <c:v>16.262799999999999</c:v>
                </c:pt>
                <c:pt idx="2601">
                  <c:v>16.265499999999999</c:v>
                </c:pt>
                <c:pt idx="2602">
                  <c:v>16.2681</c:v>
                </c:pt>
                <c:pt idx="2603">
                  <c:v>16.270700000000001</c:v>
                </c:pt>
                <c:pt idx="2604">
                  <c:v>16.273399999999999</c:v>
                </c:pt>
                <c:pt idx="2605">
                  <c:v>16.276</c:v>
                </c:pt>
                <c:pt idx="2606">
                  <c:v>16.278600000000001</c:v>
                </c:pt>
                <c:pt idx="2607">
                  <c:v>16.281300000000002</c:v>
                </c:pt>
                <c:pt idx="2608">
                  <c:v>16.283899999999999</c:v>
                </c:pt>
                <c:pt idx="2609">
                  <c:v>16.2865</c:v>
                </c:pt>
                <c:pt idx="2610">
                  <c:v>16.289200000000001</c:v>
                </c:pt>
                <c:pt idx="2611">
                  <c:v>16.291799999999999</c:v>
                </c:pt>
                <c:pt idx="2612">
                  <c:v>16.2944</c:v>
                </c:pt>
                <c:pt idx="2613">
                  <c:v>16.297000000000001</c:v>
                </c:pt>
                <c:pt idx="2614">
                  <c:v>16.299700000000001</c:v>
                </c:pt>
                <c:pt idx="2615">
                  <c:v>16.302299999999999</c:v>
                </c:pt>
                <c:pt idx="2616">
                  <c:v>16.3049</c:v>
                </c:pt>
                <c:pt idx="2617">
                  <c:v>16.307600000000001</c:v>
                </c:pt>
                <c:pt idx="2618">
                  <c:v>16.310199999999998</c:v>
                </c:pt>
                <c:pt idx="2619">
                  <c:v>16.312799999999999</c:v>
                </c:pt>
                <c:pt idx="2620">
                  <c:v>16.3155</c:v>
                </c:pt>
                <c:pt idx="2621">
                  <c:v>16.318100000000001</c:v>
                </c:pt>
                <c:pt idx="2622">
                  <c:v>16.320699999999999</c:v>
                </c:pt>
                <c:pt idx="2623">
                  <c:v>16.3233</c:v>
                </c:pt>
                <c:pt idx="2624">
                  <c:v>16.326000000000001</c:v>
                </c:pt>
                <c:pt idx="2625">
                  <c:v>16.328600000000002</c:v>
                </c:pt>
                <c:pt idx="2626">
                  <c:v>16.331199999999999</c:v>
                </c:pt>
                <c:pt idx="2627">
                  <c:v>16.3338</c:v>
                </c:pt>
                <c:pt idx="2628">
                  <c:v>16.336500000000001</c:v>
                </c:pt>
                <c:pt idx="2629">
                  <c:v>16.339099999999998</c:v>
                </c:pt>
                <c:pt idx="2630">
                  <c:v>16.341699999999999</c:v>
                </c:pt>
                <c:pt idx="2631">
                  <c:v>16.3443</c:v>
                </c:pt>
                <c:pt idx="2632">
                  <c:v>16.347000000000001</c:v>
                </c:pt>
                <c:pt idx="2633">
                  <c:v>16.349599999999999</c:v>
                </c:pt>
                <c:pt idx="2634">
                  <c:v>16.3522</c:v>
                </c:pt>
                <c:pt idx="2635">
                  <c:v>16.354800000000001</c:v>
                </c:pt>
                <c:pt idx="2636">
                  <c:v>16.357500000000002</c:v>
                </c:pt>
                <c:pt idx="2637">
                  <c:v>16.360099999999999</c:v>
                </c:pt>
                <c:pt idx="2638">
                  <c:v>16.3627</c:v>
                </c:pt>
                <c:pt idx="2639">
                  <c:v>16.365300000000001</c:v>
                </c:pt>
                <c:pt idx="2640">
                  <c:v>16.367999999999999</c:v>
                </c:pt>
                <c:pt idx="2641">
                  <c:v>16.3706</c:v>
                </c:pt>
                <c:pt idx="2642">
                  <c:v>16.373200000000001</c:v>
                </c:pt>
                <c:pt idx="2643">
                  <c:v>16.375800000000002</c:v>
                </c:pt>
                <c:pt idx="2644">
                  <c:v>16.378399999999999</c:v>
                </c:pt>
                <c:pt idx="2645">
                  <c:v>16.3811</c:v>
                </c:pt>
                <c:pt idx="2646">
                  <c:v>16.383700000000001</c:v>
                </c:pt>
                <c:pt idx="2647">
                  <c:v>16.386299999999999</c:v>
                </c:pt>
                <c:pt idx="2648">
                  <c:v>16.3889</c:v>
                </c:pt>
                <c:pt idx="2649">
                  <c:v>16.391500000000001</c:v>
                </c:pt>
                <c:pt idx="2650">
                  <c:v>16.394100000000002</c:v>
                </c:pt>
                <c:pt idx="2651">
                  <c:v>16.396799999999999</c:v>
                </c:pt>
                <c:pt idx="2652">
                  <c:v>16.3994</c:v>
                </c:pt>
                <c:pt idx="2653">
                  <c:v>16.402000000000001</c:v>
                </c:pt>
                <c:pt idx="2654">
                  <c:v>16.404599999999999</c:v>
                </c:pt>
                <c:pt idx="2655">
                  <c:v>16.4072</c:v>
                </c:pt>
                <c:pt idx="2656">
                  <c:v>16.409800000000001</c:v>
                </c:pt>
                <c:pt idx="2657">
                  <c:v>16.412500000000001</c:v>
                </c:pt>
                <c:pt idx="2658">
                  <c:v>16.415099999999999</c:v>
                </c:pt>
                <c:pt idx="2659">
                  <c:v>16.4177</c:v>
                </c:pt>
                <c:pt idx="2660">
                  <c:v>16.420300000000001</c:v>
                </c:pt>
                <c:pt idx="2661">
                  <c:v>16.422899999999998</c:v>
                </c:pt>
                <c:pt idx="2662">
                  <c:v>16.4255</c:v>
                </c:pt>
                <c:pt idx="2663">
                  <c:v>16.428100000000001</c:v>
                </c:pt>
                <c:pt idx="2664">
                  <c:v>16.430700000000002</c:v>
                </c:pt>
                <c:pt idx="2665">
                  <c:v>16.433299999999999</c:v>
                </c:pt>
                <c:pt idx="2666">
                  <c:v>16.436</c:v>
                </c:pt>
                <c:pt idx="2667">
                  <c:v>16.438600000000001</c:v>
                </c:pt>
                <c:pt idx="2668">
                  <c:v>16.441199999999998</c:v>
                </c:pt>
                <c:pt idx="2669">
                  <c:v>16.4438</c:v>
                </c:pt>
                <c:pt idx="2670">
                  <c:v>16.446400000000001</c:v>
                </c:pt>
                <c:pt idx="2671">
                  <c:v>16.449000000000002</c:v>
                </c:pt>
                <c:pt idx="2672">
                  <c:v>16.451599999999999</c:v>
                </c:pt>
                <c:pt idx="2673">
                  <c:v>16.4542</c:v>
                </c:pt>
                <c:pt idx="2674">
                  <c:v>16.456800000000001</c:v>
                </c:pt>
                <c:pt idx="2675">
                  <c:v>16.459399999999999</c:v>
                </c:pt>
                <c:pt idx="2676">
                  <c:v>16.462</c:v>
                </c:pt>
                <c:pt idx="2677">
                  <c:v>16.464600000000001</c:v>
                </c:pt>
                <c:pt idx="2678">
                  <c:v>16.467199999999998</c:v>
                </c:pt>
                <c:pt idx="2679">
                  <c:v>16.469799999999999</c:v>
                </c:pt>
                <c:pt idx="2680">
                  <c:v>16.4724</c:v>
                </c:pt>
                <c:pt idx="2681">
                  <c:v>16.475000000000001</c:v>
                </c:pt>
                <c:pt idx="2682">
                  <c:v>16.477599999999999</c:v>
                </c:pt>
                <c:pt idx="2683">
                  <c:v>16.4802</c:v>
                </c:pt>
                <c:pt idx="2684">
                  <c:v>16.482800000000001</c:v>
                </c:pt>
                <c:pt idx="2685">
                  <c:v>16.485399999999998</c:v>
                </c:pt>
                <c:pt idx="2686">
                  <c:v>16.488</c:v>
                </c:pt>
                <c:pt idx="2687">
                  <c:v>16.490600000000001</c:v>
                </c:pt>
                <c:pt idx="2688">
                  <c:v>16.493200000000002</c:v>
                </c:pt>
                <c:pt idx="2689">
                  <c:v>16.495799999999999</c:v>
                </c:pt>
                <c:pt idx="2690">
                  <c:v>16.4984</c:v>
                </c:pt>
                <c:pt idx="2691">
                  <c:v>16.501000000000001</c:v>
                </c:pt>
                <c:pt idx="2692">
                  <c:v>16.503499999999999</c:v>
                </c:pt>
                <c:pt idx="2693">
                  <c:v>16.5061</c:v>
                </c:pt>
                <c:pt idx="2694">
                  <c:v>16.508700000000001</c:v>
                </c:pt>
                <c:pt idx="2695">
                  <c:v>16.511299999999999</c:v>
                </c:pt>
                <c:pt idx="2696">
                  <c:v>16.5139</c:v>
                </c:pt>
                <c:pt idx="2697">
                  <c:v>16.516500000000001</c:v>
                </c:pt>
                <c:pt idx="2698">
                  <c:v>16.519100000000002</c:v>
                </c:pt>
                <c:pt idx="2699">
                  <c:v>16.521699999999999</c:v>
                </c:pt>
                <c:pt idx="2700">
                  <c:v>16.5242</c:v>
                </c:pt>
                <c:pt idx="2701">
                  <c:v>16.526800000000001</c:v>
                </c:pt>
                <c:pt idx="2702">
                  <c:v>16.529399999999999</c:v>
                </c:pt>
                <c:pt idx="2703">
                  <c:v>16.532</c:v>
                </c:pt>
                <c:pt idx="2704">
                  <c:v>16.534600000000001</c:v>
                </c:pt>
                <c:pt idx="2705">
                  <c:v>16.537099999999999</c:v>
                </c:pt>
                <c:pt idx="2706">
                  <c:v>16.5397</c:v>
                </c:pt>
                <c:pt idx="2707">
                  <c:v>16.542300000000001</c:v>
                </c:pt>
                <c:pt idx="2708">
                  <c:v>16.544899999999998</c:v>
                </c:pt>
                <c:pt idx="2709">
                  <c:v>16.5474</c:v>
                </c:pt>
                <c:pt idx="2710">
                  <c:v>16.55</c:v>
                </c:pt>
                <c:pt idx="2711">
                  <c:v>16.552600000000002</c:v>
                </c:pt>
                <c:pt idx="2712">
                  <c:v>16.555199999999999</c:v>
                </c:pt>
                <c:pt idx="2713">
                  <c:v>16.557700000000001</c:v>
                </c:pt>
                <c:pt idx="2714">
                  <c:v>16.560300000000002</c:v>
                </c:pt>
                <c:pt idx="2715">
                  <c:v>16.562899999999999</c:v>
                </c:pt>
                <c:pt idx="2716">
                  <c:v>16.5654</c:v>
                </c:pt>
                <c:pt idx="2717">
                  <c:v>16.568000000000001</c:v>
                </c:pt>
                <c:pt idx="2718">
                  <c:v>16.570599999999999</c:v>
                </c:pt>
                <c:pt idx="2719">
                  <c:v>16.5731</c:v>
                </c:pt>
                <c:pt idx="2720">
                  <c:v>16.575700000000001</c:v>
                </c:pt>
                <c:pt idx="2721">
                  <c:v>16.578299999999999</c:v>
                </c:pt>
                <c:pt idx="2722">
                  <c:v>16.5808</c:v>
                </c:pt>
                <c:pt idx="2723">
                  <c:v>16.583400000000001</c:v>
                </c:pt>
                <c:pt idx="2724">
                  <c:v>16.585999999999999</c:v>
                </c:pt>
                <c:pt idx="2725">
                  <c:v>16.5885</c:v>
                </c:pt>
                <c:pt idx="2726">
                  <c:v>16.591100000000001</c:v>
                </c:pt>
                <c:pt idx="2727">
                  <c:v>16.593599999999999</c:v>
                </c:pt>
                <c:pt idx="2728">
                  <c:v>16.5962</c:v>
                </c:pt>
                <c:pt idx="2729">
                  <c:v>16.598700000000001</c:v>
                </c:pt>
                <c:pt idx="2730">
                  <c:v>16.601299999999998</c:v>
                </c:pt>
                <c:pt idx="2731">
                  <c:v>16.603899999999999</c:v>
                </c:pt>
                <c:pt idx="2732">
                  <c:v>16.606400000000001</c:v>
                </c:pt>
                <c:pt idx="2733">
                  <c:v>16.609000000000002</c:v>
                </c:pt>
                <c:pt idx="2734">
                  <c:v>16.611499999999999</c:v>
                </c:pt>
                <c:pt idx="2735">
                  <c:v>16.614100000000001</c:v>
                </c:pt>
                <c:pt idx="2736">
                  <c:v>16.616599999999998</c:v>
                </c:pt>
                <c:pt idx="2737">
                  <c:v>16.6191</c:v>
                </c:pt>
                <c:pt idx="2738">
                  <c:v>16.621700000000001</c:v>
                </c:pt>
                <c:pt idx="2739">
                  <c:v>16.624199999999998</c:v>
                </c:pt>
                <c:pt idx="2740">
                  <c:v>16.626799999999999</c:v>
                </c:pt>
                <c:pt idx="2741">
                  <c:v>16.629300000000001</c:v>
                </c:pt>
                <c:pt idx="2742">
                  <c:v>16.631900000000002</c:v>
                </c:pt>
                <c:pt idx="2743">
                  <c:v>16.634399999999999</c:v>
                </c:pt>
                <c:pt idx="2744">
                  <c:v>16.636900000000001</c:v>
                </c:pt>
                <c:pt idx="2745">
                  <c:v>16.639500000000002</c:v>
                </c:pt>
                <c:pt idx="2746">
                  <c:v>16.641999999999999</c:v>
                </c:pt>
                <c:pt idx="2747">
                  <c:v>16.644500000000001</c:v>
                </c:pt>
                <c:pt idx="2748">
                  <c:v>16.647099999999998</c:v>
                </c:pt>
                <c:pt idx="2749">
                  <c:v>16.6496</c:v>
                </c:pt>
                <c:pt idx="2750">
                  <c:v>16.652100000000001</c:v>
                </c:pt>
                <c:pt idx="2751">
                  <c:v>16.654699999999998</c:v>
                </c:pt>
                <c:pt idx="2752">
                  <c:v>16.6572</c:v>
                </c:pt>
                <c:pt idx="2753">
                  <c:v>16.659700000000001</c:v>
                </c:pt>
                <c:pt idx="2754">
                  <c:v>16.662299999999998</c:v>
                </c:pt>
                <c:pt idx="2755">
                  <c:v>16.6648</c:v>
                </c:pt>
                <c:pt idx="2756">
                  <c:v>16.667300000000001</c:v>
                </c:pt>
                <c:pt idx="2757">
                  <c:v>16.669799999999999</c:v>
                </c:pt>
                <c:pt idx="2758">
                  <c:v>16.6723</c:v>
                </c:pt>
                <c:pt idx="2759">
                  <c:v>16.674900000000001</c:v>
                </c:pt>
                <c:pt idx="2760">
                  <c:v>16.677399999999999</c:v>
                </c:pt>
                <c:pt idx="2761">
                  <c:v>16.6799</c:v>
                </c:pt>
                <c:pt idx="2762">
                  <c:v>16.682400000000001</c:v>
                </c:pt>
                <c:pt idx="2763">
                  <c:v>16.684899999999999</c:v>
                </c:pt>
                <c:pt idx="2764">
                  <c:v>16.6874</c:v>
                </c:pt>
                <c:pt idx="2765">
                  <c:v>16.690000000000001</c:v>
                </c:pt>
                <c:pt idx="2766">
                  <c:v>16.692499999999999</c:v>
                </c:pt>
                <c:pt idx="2767">
                  <c:v>16.695</c:v>
                </c:pt>
                <c:pt idx="2768">
                  <c:v>16.697500000000002</c:v>
                </c:pt>
                <c:pt idx="2769">
                  <c:v>16.7</c:v>
                </c:pt>
                <c:pt idx="2770">
                  <c:v>16.702500000000001</c:v>
                </c:pt>
                <c:pt idx="2771">
                  <c:v>16.704999999999998</c:v>
                </c:pt>
                <c:pt idx="2772">
                  <c:v>16.7075</c:v>
                </c:pt>
                <c:pt idx="2773">
                  <c:v>16.71</c:v>
                </c:pt>
                <c:pt idx="2774">
                  <c:v>16.712499999999999</c:v>
                </c:pt>
                <c:pt idx="2775">
                  <c:v>16.715</c:v>
                </c:pt>
                <c:pt idx="2776">
                  <c:v>16.717500000000001</c:v>
                </c:pt>
                <c:pt idx="2777">
                  <c:v>16.72</c:v>
                </c:pt>
                <c:pt idx="2778">
                  <c:v>16.7225</c:v>
                </c:pt>
                <c:pt idx="2779">
                  <c:v>16.725000000000001</c:v>
                </c:pt>
                <c:pt idx="2780">
                  <c:v>16.727499999999999</c:v>
                </c:pt>
                <c:pt idx="2781">
                  <c:v>16.73</c:v>
                </c:pt>
                <c:pt idx="2782">
                  <c:v>16.732399999999998</c:v>
                </c:pt>
                <c:pt idx="2783">
                  <c:v>16.7349</c:v>
                </c:pt>
                <c:pt idx="2784">
                  <c:v>16.737400000000001</c:v>
                </c:pt>
                <c:pt idx="2785">
                  <c:v>16.739899999999999</c:v>
                </c:pt>
                <c:pt idx="2786">
                  <c:v>16.7424</c:v>
                </c:pt>
                <c:pt idx="2787">
                  <c:v>16.744900000000001</c:v>
                </c:pt>
                <c:pt idx="2788">
                  <c:v>16.747299999999999</c:v>
                </c:pt>
                <c:pt idx="2789">
                  <c:v>16.7498</c:v>
                </c:pt>
                <c:pt idx="2790">
                  <c:v>16.752300000000002</c:v>
                </c:pt>
                <c:pt idx="2791">
                  <c:v>16.754799999999999</c:v>
                </c:pt>
                <c:pt idx="2792">
                  <c:v>16.757200000000001</c:v>
                </c:pt>
                <c:pt idx="2793">
                  <c:v>16.759699999999999</c:v>
                </c:pt>
                <c:pt idx="2794">
                  <c:v>16.7622</c:v>
                </c:pt>
                <c:pt idx="2795">
                  <c:v>16.764700000000001</c:v>
                </c:pt>
                <c:pt idx="2796">
                  <c:v>16.767099999999999</c:v>
                </c:pt>
                <c:pt idx="2797">
                  <c:v>16.769600000000001</c:v>
                </c:pt>
                <c:pt idx="2798">
                  <c:v>16.772099999999998</c:v>
                </c:pt>
                <c:pt idx="2799">
                  <c:v>16.7745</c:v>
                </c:pt>
                <c:pt idx="2800">
                  <c:v>16.777000000000001</c:v>
                </c:pt>
                <c:pt idx="2801">
                  <c:v>16.779399999999999</c:v>
                </c:pt>
                <c:pt idx="2802">
                  <c:v>16.7819</c:v>
                </c:pt>
                <c:pt idx="2803">
                  <c:v>16.784300000000002</c:v>
                </c:pt>
                <c:pt idx="2804">
                  <c:v>16.786799999999999</c:v>
                </c:pt>
                <c:pt idx="2805">
                  <c:v>16.789300000000001</c:v>
                </c:pt>
                <c:pt idx="2806">
                  <c:v>16.791699999999999</c:v>
                </c:pt>
                <c:pt idx="2807">
                  <c:v>16.7942</c:v>
                </c:pt>
                <c:pt idx="2808">
                  <c:v>16.796600000000002</c:v>
                </c:pt>
                <c:pt idx="2809">
                  <c:v>16.798999999999999</c:v>
                </c:pt>
                <c:pt idx="2810">
                  <c:v>16.801500000000001</c:v>
                </c:pt>
                <c:pt idx="2811">
                  <c:v>16.803899999999999</c:v>
                </c:pt>
                <c:pt idx="2812">
                  <c:v>16.8064</c:v>
                </c:pt>
                <c:pt idx="2813">
                  <c:v>16.808800000000002</c:v>
                </c:pt>
                <c:pt idx="2814">
                  <c:v>16.811299999999999</c:v>
                </c:pt>
                <c:pt idx="2815">
                  <c:v>16.813700000000001</c:v>
                </c:pt>
                <c:pt idx="2816">
                  <c:v>16.816099999999999</c:v>
                </c:pt>
                <c:pt idx="2817">
                  <c:v>16.8186</c:v>
                </c:pt>
                <c:pt idx="2818">
                  <c:v>16.821000000000002</c:v>
                </c:pt>
                <c:pt idx="2819">
                  <c:v>16.823399999999999</c:v>
                </c:pt>
                <c:pt idx="2820">
                  <c:v>16.825800000000001</c:v>
                </c:pt>
                <c:pt idx="2821">
                  <c:v>16.828299999999999</c:v>
                </c:pt>
                <c:pt idx="2822">
                  <c:v>16.8307</c:v>
                </c:pt>
                <c:pt idx="2823">
                  <c:v>16.833100000000002</c:v>
                </c:pt>
                <c:pt idx="2824">
                  <c:v>16.8355</c:v>
                </c:pt>
                <c:pt idx="2825">
                  <c:v>16.838000000000001</c:v>
                </c:pt>
                <c:pt idx="2826">
                  <c:v>16.840399999999999</c:v>
                </c:pt>
                <c:pt idx="2827">
                  <c:v>16.8428</c:v>
                </c:pt>
                <c:pt idx="2828">
                  <c:v>16.845199999999998</c:v>
                </c:pt>
                <c:pt idx="2829">
                  <c:v>16.8476</c:v>
                </c:pt>
                <c:pt idx="2830">
                  <c:v>16.850000000000001</c:v>
                </c:pt>
                <c:pt idx="2831">
                  <c:v>16.852399999999999</c:v>
                </c:pt>
                <c:pt idx="2832">
                  <c:v>16.854800000000001</c:v>
                </c:pt>
                <c:pt idx="2833">
                  <c:v>16.857199999999999</c:v>
                </c:pt>
                <c:pt idx="2834">
                  <c:v>16.8596</c:v>
                </c:pt>
                <c:pt idx="2835">
                  <c:v>16.861999999999998</c:v>
                </c:pt>
                <c:pt idx="2836">
                  <c:v>16.8644</c:v>
                </c:pt>
                <c:pt idx="2837">
                  <c:v>16.866800000000001</c:v>
                </c:pt>
                <c:pt idx="2838">
                  <c:v>16.869199999999999</c:v>
                </c:pt>
                <c:pt idx="2839">
                  <c:v>16.871600000000001</c:v>
                </c:pt>
                <c:pt idx="2840">
                  <c:v>16.873999999999999</c:v>
                </c:pt>
                <c:pt idx="2841">
                  <c:v>16.8764</c:v>
                </c:pt>
                <c:pt idx="2842">
                  <c:v>16.878799999999998</c:v>
                </c:pt>
                <c:pt idx="2843">
                  <c:v>16.8812</c:v>
                </c:pt>
                <c:pt idx="2844">
                  <c:v>16.883600000000001</c:v>
                </c:pt>
                <c:pt idx="2845">
                  <c:v>16.885999999999999</c:v>
                </c:pt>
                <c:pt idx="2846">
                  <c:v>16.888300000000001</c:v>
                </c:pt>
                <c:pt idx="2847">
                  <c:v>16.890699999999999</c:v>
                </c:pt>
                <c:pt idx="2848">
                  <c:v>16.8931</c:v>
                </c:pt>
                <c:pt idx="2849">
                  <c:v>16.895499999999998</c:v>
                </c:pt>
                <c:pt idx="2850">
                  <c:v>16.8978</c:v>
                </c:pt>
                <c:pt idx="2851">
                  <c:v>16.900200000000002</c:v>
                </c:pt>
                <c:pt idx="2852">
                  <c:v>16.9026</c:v>
                </c:pt>
                <c:pt idx="2853">
                  <c:v>16.905000000000001</c:v>
                </c:pt>
                <c:pt idx="2854">
                  <c:v>16.907299999999999</c:v>
                </c:pt>
                <c:pt idx="2855">
                  <c:v>16.909700000000001</c:v>
                </c:pt>
                <c:pt idx="2856">
                  <c:v>16.911999999999999</c:v>
                </c:pt>
                <c:pt idx="2857">
                  <c:v>16.914400000000001</c:v>
                </c:pt>
                <c:pt idx="2858">
                  <c:v>16.916799999999999</c:v>
                </c:pt>
                <c:pt idx="2859">
                  <c:v>16.9191</c:v>
                </c:pt>
                <c:pt idx="2860">
                  <c:v>16.921500000000002</c:v>
                </c:pt>
                <c:pt idx="2861">
                  <c:v>16.9238</c:v>
                </c:pt>
                <c:pt idx="2862">
                  <c:v>16.926200000000001</c:v>
                </c:pt>
                <c:pt idx="2863">
                  <c:v>16.9285</c:v>
                </c:pt>
                <c:pt idx="2864">
                  <c:v>16.930900000000001</c:v>
                </c:pt>
                <c:pt idx="2865">
                  <c:v>16.933199999999999</c:v>
                </c:pt>
                <c:pt idx="2866">
                  <c:v>16.935600000000001</c:v>
                </c:pt>
                <c:pt idx="2867">
                  <c:v>16.937899999999999</c:v>
                </c:pt>
                <c:pt idx="2868">
                  <c:v>16.940200000000001</c:v>
                </c:pt>
                <c:pt idx="2869">
                  <c:v>16.942599999999999</c:v>
                </c:pt>
                <c:pt idx="2870">
                  <c:v>16.944900000000001</c:v>
                </c:pt>
                <c:pt idx="2871">
                  <c:v>16.947199999999999</c:v>
                </c:pt>
                <c:pt idx="2872">
                  <c:v>16.9496</c:v>
                </c:pt>
                <c:pt idx="2873">
                  <c:v>16.951899999999998</c:v>
                </c:pt>
                <c:pt idx="2874">
                  <c:v>16.9542</c:v>
                </c:pt>
                <c:pt idx="2875">
                  <c:v>16.956499999999998</c:v>
                </c:pt>
                <c:pt idx="2876">
                  <c:v>16.9589</c:v>
                </c:pt>
                <c:pt idx="2877">
                  <c:v>16.961200000000002</c:v>
                </c:pt>
                <c:pt idx="2878">
                  <c:v>16.9635</c:v>
                </c:pt>
                <c:pt idx="2879">
                  <c:v>16.965800000000002</c:v>
                </c:pt>
                <c:pt idx="2880">
                  <c:v>16.9681</c:v>
                </c:pt>
                <c:pt idx="2881">
                  <c:v>16.970400000000001</c:v>
                </c:pt>
                <c:pt idx="2882">
                  <c:v>16.9727</c:v>
                </c:pt>
                <c:pt idx="2883">
                  <c:v>16.975000000000001</c:v>
                </c:pt>
                <c:pt idx="2884">
                  <c:v>16.977399999999999</c:v>
                </c:pt>
                <c:pt idx="2885">
                  <c:v>16.979700000000001</c:v>
                </c:pt>
                <c:pt idx="2886">
                  <c:v>16.981999999999999</c:v>
                </c:pt>
                <c:pt idx="2887">
                  <c:v>16.984300000000001</c:v>
                </c:pt>
                <c:pt idx="2888">
                  <c:v>16.986599999999999</c:v>
                </c:pt>
                <c:pt idx="2889">
                  <c:v>16.988800000000001</c:v>
                </c:pt>
                <c:pt idx="2890">
                  <c:v>16.991099999999999</c:v>
                </c:pt>
                <c:pt idx="2891">
                  <c:v>16.993400000000001</c:v>
                </c:pt>
                <c:pt idx="2892">
                  <c:v>16.995699999999999</c:v>
                </c:pt>
                <c:pt idx="2893">
                  <c:v>16.998000000000001</c:v>
                </c:pt>
                <c:pt idx="2894">
                  <c:v>17.000299999999999</c:v>
                </c:pt>
                <c:pt idx="2895">
                  <c:v>17.002600000000001</c:v>
                </c:pt>
                <c:pt idx="2896">
                  <c:v>17.004799999999999</c:v>
                </c:pt>
                <c:pt idx="2897">
                  <c:v>17.007100000000001</c:v>
                </c:pt>
                <c:pt idx="2898">
                  <c:v>17.009399999999999</c:v>
                </c:pt>
                <c:pt idx="2899">
                  <c:v>17.011700000000001</c:v>
                </c:pt>
                <c:pt idx="2900">
                  <c:v>17.0139</c:v>
                </c:pt>
                <c:pt idx="2901">
                  <c:v>17.016200000000001</c:v>
                </c:pt>
                <c:pt idx="2902">
                  <c:v>17.0185</c:v>
                </c:pt>
                <c:pt idx="2903">
                  <c:v>17.020700000000001</c:v>
                </c:pt>
                <c:pt idx="2904">
                  <c:v>17.023</c:v>
                </c:pt>
                <c:pt idx="2905">
                  <c:v>17.025200000000002</c:v>
                </c:pt>
                <c:pt idx="2906">
                  <c:v>17.0275</c:v>
                </c:pt>
                <c:pt idx="2907">
                  <c:v>17.029800000000002</c:v>
                </c:pt>
                <c:pt idx="2908">
                  <c:v>17.032</c:v>
                </c:pt>
                <c:pt idx="2909">
                  <c:v>17.034300000000002</c:v>
                </c:pt>
                <c:pt idx="2910">
                  <c:v>17.0365</c:v>
                </c:pt>
                <c:pt idx="2911">
                  <c:v>17.038799999999998</c:v>
                </c:pt>
                <c:pt idx="2912">
                  <c:v>17.041</c:v>
                </c:pt>
                <c:pt idx="2913">
                  <c:v>17.043199999999999</c:v>
                </c:pt>
                <c:pt idx="2914">
                  <c:v>17.045500000000001</c:v>
                </c:pt>
                <c:pt idx="2915">
                  <c:v>17.047699999999999</c:v>
                </c:pt>
                <c:pt idx="2916">
                  <c:v>17.049900000000001</c:v>
                </c:pt>
                <c:pt idx="2917">
                  <c:v>17.052199999999999</c:v>
                </c:pt>
                <c:pt idx="2918">
                  <c:v>17.054400000000001</c:v>
                </c:pt>
                <c:pt idx="2919">
                  <c:v>17.0566</c:v>
                </c:pt>
                <c:pt idx="2920">
                  <c:v>17.058900000000001</c:v>
                </c:pt>
                <c:pt idx="2921">
                  <c:v>17.0611</c:v>
                </c:pt>
                <c:pt idx="2922">
                  <c:v>17.063300000000002</c:v>
                </c:pt>
                <c:pt idx="2923">
                  <c:v>17.0655</c:v>
                </c:pt>
                <c:pt idx="2924">
                  <c:v>17.067699999999999</c:v>
                </c:pt>
                <c:pt idx="2925">
                  <c:v>17.069900000000001</c:v>
                </c:pt>
                <c:pt idx="2926">
                  <c:v>17.072099999999999</c:v>
                </c:pt>
                <c:pt idx="2927">
                  <c:v>17.074400000000001</c:v>
                </c:pt>
                <c:pt idx="2928">
                  <c:v>17.076599999999999</c:v>
                </c:pt>
                <c:pt idx="2929">
                  <c:v>17.078800000000001</c:v>
                </c:pt>
                <c:pt idx="2930">
                  <c:v>17.081</c:v>
                </c:pt>
                <c:pt idx="2931">
                  <c:v>17.083200000000001</c:v>
                </c:pt>
                <c:pt idx="2932">
                  <c:v>17.0854</c:v>
                </c:pt>
                <c:pt idx="2933">
                  <c:v>17.087599999999998</c:v>
                </c:pt>
                <c:pt idx="2934">
                  <c:v>17.089700000000001</c:v>
                </c:pt>
                <c:pt idx="2935">
                  <c:v>17.091899999999999</c:v>
                </c:pt>
                <c:pt idx="2936">
                  <c:v>17.094100000000001</c:v>
                </c:pt>
                <c:pt idx="2937">
                  <c:v>17.096299999999999</c:v>
                </c:pt>
                <c:pt idx="2938">
                  <c:v>17.098500000000001</c:v>
                </c:pt>
                <c:pt idx="2939">
                  <c:v>17.1007</c:v>
                </c:pt>
                <c:pt idx="2940">
                  <c:v>17.102799999999998</c:v>
                </c:pt>
                <c:pt idx="2941">
                  <c:v>17.105</c:v>
                </c:pt>
                <c:pt idx="2942">
                  <c:v>17.107199999999999</c:v>
                </c:pt>
                <c:pt idx="2943">
                  <c:v>17.109300000000001</c:v>
                </c:pt>
                <c:pt idx="2944">
                  <c:v>17.111499999999999</c:v>
                </c:pt>
                <c:pt idx="2945">
                  <c:v>17.113700000000001</c:v>
                </c:pt>
                <c:pt idx="2946">
                  <c:v>17.1158</c:v>
                </c:pt>
                <c:pt idx="2947">
                  <c:v>17.117999999999999</c:v>
                </c:pt>
                <c:pt idx="2948">
                  <c:v>17.120200000000001</c:v>
                </c:pt>
                <c:pt idx="2949">
                  <c:v>17.122299999999999</c:v>
                </c:pt>
                <c:pt idx="2950">
                  <c:v>17.124500000000001</c:v>
                </c:pt>
                <c:pt idx="2951">
                  <c:v>17.1266</c:v>
                </c:pt>
                <c:pt idx="2952">
                  <c:v>17.128799999999998</c:v>
                </c:pt>
                <c:pt idx="2953">
                  <c:v>17.1309</c:v>
                </c:pt>
                <c:pt idx="2954">
                  <c:v>17.132999999999999</c:v>
                </c:pt>
                <c:pt idx="2955">
                  <c:v>17.135200000000001</c:v>
                </c:pt>
                <c:pt idx="2956">
                  <c:v>17.1373</c:v>
                </c:pt>
                <c:pt idx="2957">
                  <c:v>17.139399999999998</c:v>
                </c:pt>
                <c:pt idx="2958">
                  <c:v>17.1416</c:v>
                </c:pt>
                <c:pt idx="2959">
                  <c:v>17.143699999999999</c:v>
                </c:pt>
                <c:pt idx="2960">
                  <c:v>17.145800000000001</c:v>
                </c:pt>
                <c:pt idx="2961">
                  <c:v>17.148</c:v>
                </c:pt>
                <c:pt idx="2962">
                  <c:v>17.150099999999998</c:v>
                </c:pt>
                <c:pt idx="2963">
                  <c:v>17.152200000000001</c:v>
                </c:pt>
                <c:pt idx="2964">
                  <c:v>17.154299999999999</c:v>
                </c:pt>
                <c:pt idx="2965">
                  <c:v>17.156400000000001</c:v>
                </c:pt>
                <c:pt idx="2966">
                  <c:v>17.1585</c:v>
                </c:pt>
                <c:pt idx="2967">
                  <c:v>17.160599999999999</c:v>
                </c:pt>
                <c:pt idx="2968">
                  <c:v>17.162700000000001</c:v>
                </c:pt>
                <c:pt idx="2969">
                  <c:v>17.164899999999999</c:v>
                </c:pt>
                <c:pt idx="2970">
                  <c:v>17.167000000000002</c:v>
                </c:pt>
                <c:pt idx="2971">
                  <c:v>17.169</c:v>
                </c:pt>
                <c:pt idx="2972">
                  <c:v>17.171099999999999</c:v>
                </c:pt>
                <c:pt idx="2973">
                  <c:v>17.173200000000001</c:v>
                </c:pt>
                <c:pt idx="2974">
                  <c:v>17.1753</c:v>
                </c:pt>
                <c:pt idx="2975">
                  <c:v>17.177399999999999</c:v>
                </c:pt>
                <c:pt idx="2976">
                  <c:v>17.179500000000001</c:v>
                </c:pt>
                <c:pt idx="2977">
                  <c:v>17.1816</c:v>
                </c:pt>
                <c:pt idx="2978">
                  <c:v>17.183700000000002</c:v>
                </c:pt>
                <c:pt idx="2979">
                  <c:v>17.185700000000001</c:v>
                </c:pt>
                <c:pt idx="2980">
                  <c:v>17.187799999999999</c:v>
                </c:pt>
                <c:pt idx="2981">
                  <c:v>17.189900000000002</c:v>
                </c:pt>
                <c:pt idx="2982">
                  <c:v>17.1919</c:v>
                </c:pt>
                <c:pt idx="2983">
                  <c:v>17.193999999999999</c:v>
                </c:pt>
                <c:pt idx="2984">
                  <c:v>17.196100000000001</c:v>
                </c:pt>
                <c:pt idx="2985">
                  <c:v>17.1981</c:v>
                </c:pt>
                <c:pt idx="2986">
                  <c:v>17.200199999999999</c:v>
                </c:pt>
                <c:pt idx="2987">
                  <c:v>17.202200000000001</c:v>
                </c:pt>
                <c:pt idx="2988">
                  <c:v>17.2043</c:v>
                </c:pt>
                <c:pt idx="2989">
                  <c:v>17.206299999999999</c:v>
                </c:pt>
                <c:pt idx="2990">
                  <c:v>17.208400000000001</c:v>
                </c:pt>
                <c:pt idx="2991">
                  <c:v>17.2104</c:v>
                </c:pt>
                <c:pt idx="2992">
                  <c:v>17.212499999999999</c:v>
                </c:pt>
                <c:pt idx="2993">
                  <c:v>17.214500000000001</c:v>
                </c:pt>
                <c:pt idx="2994">
                  <c:v>17.2165</c:v>
                </c:pt>
                <c:pt idx="2995">
                  <c:v>17.218599999999999</c:v>
                </c:pt>
                <c:pt idx="2996">
                  <c:v>17.220600000000001</c:v>
                </c:pt>
                <c:pt idx="2997">
                  <c:v>17.2226</c:v>
                </c:pt>
                <c:pt idx="2998">
                  <c:v>17.224699999999999</c:v>
                </c:pt>
                <c:pt idx="2999">
                  <c:v>17.226700000000001</c:v>
                </c:pt>
                <c:pt idx="3000">
                  <c:v>17.2287</c:v>
                </c:pt>
                <c:pt idx="3001">
                  <c:v>17.230699999999999</c:v>
                </c:pt>
                <c:pt idx="3002">
                  <c:v>17.232700000000001</c:v>
                </c:pt>
                <c:pt idx="3003">
                  <c:v>17.2347</c:v>
                </c:pt>
                <c:pt idx="3004">
                  <c:v>17.236799999999999</c:v>
                </c:pt>
                <c:pt idx="3005">
                  <c:v>17.238800000000001</c:v>
                </c:pt>
                <c:pt idx="3006">
                  <c:v>17.2408</c:v>
                </c:pt>
                <c:pt idx="3007">
                  <c:v>17.242799999999999</c:v>
                </c:pt>
                <c:pt idx="3008">
                  <c:v>17.244800000000001</c:v>
                </c:pt>
                <c:pt idx="3009">
                  <c:v>17.246700000000001</c:v>
                </c:pt>
                <c:pt idx="3010">
                  <c:v>17.248699999999999</c:v>
                </c:pt>
                <c:pt idx="3011">
                  <c:v>17.250699999999998</c:v>
                </c:pt>
                <c:pt idx="3012">
                  <c:v>17.252700000000001</c:v>
                </c:pt>
                <c:pt idx="3013">
                  <c:v>17.2547</c:v>
                </c:pt>
                <c:pt idx="3014">
                  <c:v>17.256699999999999</c:v>
                </c:pt>
                <c:pt idx="3015">
                  <c:v>17.258600000000001</c:v>
                </c:pt>
                <c:pt idx="3016">
                  <c:v>17.2606</c:v>
                </c:pt>
                <c:pt idx="3017">
                  <c:v>17.262599999999999</c:v>
                </c:pt>
                <c:pt idx="3018">
                  <c:v>17.264600000000002</c:v>
                </c:pt>
                <c:pt idx="3019">
                  <c:v>17.266500000000001</c:v>
                </c:pt>
                <c:pt idx="3020">
                  <c:v>17.2685</c:v>
                </c:pt>
                <c:pt idx="3021">
                  <c:v>17.270399999999999</c:v>
                </c:pt>
                <c:pt idx="3022">
                  <c:v>17.272400000000001</c:v>
                </c:pt>
                <c:pt idx="3023">
                  <c:v>17.2744</c:v>
                </c:pt>
                <c:pt idx="3024">
                  <c:v>17.276299999999999</c:v>
                </c:pt>
                <c:pt idx="3025">
                  <c:v>17.278300000000002</c:v>
                </c:pt>
                <c:pt idx="3026">
                  <c:v>17.280200000000001</c:v>
                </c:pt>
                <c:pt idx="3027">
                  <c:v>17.2821</c:v>
                </c:pt>
                <c:pt idx="3028">
                  <c:v>17.284099999999999</c:v>
                </c:pt>
                <c:pt idx="3029">
                  <c:v>17.286000000000001</c:v>
                </c:pt>
                <c:pt idx="3030">
                  <c:v>17.2879</c:v>
                </c:pt>
                <c:pt idx="3031">
                  <c:v>17.289899999999999</c:v>
                </c:pt>
                <c:pt idx="3032">
                  <c:v>17.291799999999999</c:v>
                </c:pt>
                <c:pt idx="3033">
                  <c:v>17.293700000000001</c:v>
                </c:pt>
                <c:pt idx="3034">
                  <c:v>17.2957</c:v>
                </c:pt>
                <c:pt idx="3035">
                  <c:v>17.297599999999999</c:v>
                </c:pt>
                <c:pt idx="3036">
                  <c:v>17.299499999999998</c:v>
                </c:pt>
                <c:pt idx="3037">
                  <c:v>17.301400000000001</c:v>
                </c:pt>
                <c:pt idx="3038">
                  <c:v>17.3033</c:v>
                </c:pt>
                <c:pt idx="3039">
                  <c:v>17.305199999999999</c:v>
                </c:pt>
                <c:pt idx="3040">
                  <c:v>17.307099999999998</c:v>
                </c:pt>
                <c:pt idx="3041">
                  <c:v>17.309000000000001</c:v>
                </c:pt>
                <c:pt idx="3042">
                  <c:v>17.3109</c:v>
                </c:pt>
                <c:pt idx="3043">
                  <c:v>17.312799999999999</c:v>
                </c:pt>
                <c:pt idx="3044">
                  <c:v>17.314699999999998</c:v>
                </c:pt>
                <c:pt idx="3045">
                  <c:v>17.316600000000001</c:v>
                </c:pt>
                <c:pt idx="3046">
                  <c:v>17.3185</c:v>
                </c:pt>
                <c:pt idx="3047">
                  <c:v>17.320399999999999</c:v>
                </c:pt>
                <c:pt idx="3048">
                  <c:v>17.322199999999999</c:v>
                </c:pt>
                <c:pt idx="3049">
                  <c:v>17.324100000000001</c:v>
                </c:pt>
                <c:pt idx="3050">
                  <c:v>17.326000000000001</c:v>
                </c:pt>
                <c:pt idx="3051">
                  <c:v>17.3279</c:v>
                </c:pt>
                <c:pt idx="3052">
                  <c:v>17.329699999999999</c:v>
                </c:pt>
                <c:pt idx="3053">
                  <c:v>17.331600000000002</c:v>
                </c:pt>
                <c:pt idx="3054">
                  <c:v>17.333500000000001</c:v>
                </c:pt>
                <c:pt idx="3055">
                  <c:v>17.3353</c:v>
                </c:pt>
                <c:pt idx="3056">
                  <c:v>17.337199999999999</c:v>
                </c:pt>
                <c:pt idx="3057">
                  <c:v>17.338999999999999</c:v>
                </c:pt>
                <c:pt idx="3058">
                  <c:v>17.340900000000001</c:v>
                </c:pt>
                <c:pt idx="3059">
                  <c:v>17.342700000000001</c:v>
                </c:pt>
                <c:pt idx="3060">
                  <c:v>17.3446</c:v>
                </c:pt>
                <c:pt idx="3061">
                  <c:v>17.346399999999999</c:v>
                </c:pt>
                <c:pt idx="3062">
                  <c:v>17.348199999999999</c:v>
                </c:pt>
                <c:pt idx="3063">
                  <c:v>17.350100000000001</c:v>
                </c:pt>
                <c:pt idx="3064">
                  <c:v>17.351900000000001</c:v>
                </c:pt>
                <c:pt idx="3065">
                  <c:v>17.3537</c:v>
                </c:pt>
                <c:pt idx="3066">
                  <c:v>17.355499999999999</c:v>
                </c:pt>
                <c:pt idx="3067">
                  <c:v>17.357399999999998</c:v>
                </c:pt>
                <c:pt idx="3068">
                  <c:v>17.359200000000001</c:v>
                </c:pt>
                <c:pt idx="3069">
                  <c:v>17.361000000000001</c:v>
                </c:pt>
                <c:pt idx="3070">
                  <c:v>17.3628</c:v>
                </c:pt>
                <c:pt idx="3071">
                  <c:v>17.364599999999999</c:v>
                </c:pt>
                <c:pt idx="3072">
                  <c:v>17.366399999999999</c:v>
                </c:pt>
                <c:pt idx="3073">
                  <c:v>17.368200000000002</c:v>
                </c:pt>
                <c:pt idx="3074">
                  <c:v>17.37</c:v>
                </c:pt>
                <c:pt idx="3075">
                  <c:v>17.3718</c:v>
                </c:pt>
                <c:pt idx="3076">
                  <c:v>17.3736</c:v>
                </c:pt>
                <c:pt idx="3077">
                  <c:v>17.375399999999999</c:v>
                </c:pt>
                <c:pt idx="3078">
                  <c:v>17.377199999999998</c:v>
                </c:pt>
                <c:pt idx="3079">
                  <c:v>17.379000000000001</c:v>
                </c:pt>
                <c:pt idx="3080">
                  <c:v>17.380800000000001</c:v>
                </c:pt>
                <c:pt idx="3081">
                  <c:v>17.3825</c:v>
                </c:pt>
                <c:pt idx="3082">
                  <c:v>17.3843</c:v>
                </c:pt>
                <c:pt idx="3083">
                  <c:v>17.386099999999999</c:v>
                </c:pt>
                <c:pt idx="3084">
                  <c:v>17.387799999999999</c:v>
                </c:pt>
                <c:pt idx="3085">
                  <c:v>17.389600000000002</c:v>
                </c:pt>
                <c:pt idx="3086">
                  <c:v>17.391400000000001</c:v>
                </c:pt>
                <c:pt idx="3087">
                  <c:v>17.3931</c:v>
                </c:pt>
                <c:pt idx="3088">
                  <c:v>17.3949</c:v>
                </c:pt>
                <c:pt idx="3089">
                  <c:v>17.396599999999999</c:v>
                </c:pt>
                <c:pt idx="3090">
                  <c:v>17.398399999999999</c:v>
                </c:pt>
                <c:pt idx="3091">
                  <c:v>17.400099999999998</c:v>
                </c:pt>
                <c:pt idx="3092">
                  <c:v>17.401900000000001</c:v>
                </c:pt>
                <c:pt idx="3093">
                  <c:v>17.403600000000001</c:v>
                </c:pt>
                <c:pt idx="3094">
                  <c:v>17.4053</c:v>
                </c:pt>
                <c:pt idx="3095">
                  <c:v>17.4071</c:v>
                </c:pt>
                <c:pt idx="3096">
                  <c:v>17.408799999999999</c:v>
                </c:pt>
                <c:pt idx="3097">
                  <c:v>17.410499999999999</c:v>
                </c:pt>
                <c:pt idx="3098">
                  <c:v>17.412299999999998</c:v>
                </c:pt>
                <c:pt idx="3099">
                  <c:v>17.414000000000001</c:v>
                </c:pt>
                <c:pt idx="3100">
                  <c:v>17.415700000000001</c:v>
                </c:pt>
                <c:pt idx="3101">
                  <c:v>17.417400000000001</c:v>
                </c:pt>
                <c:pt idx="3102">
                  <c:v>17.4191</c:v>
                </c:pt>
                <c:pt idx="3103">
                  <c:v>17.4208</c:v>
                </c:pt>
                <c:pt idx="3104">
                  <c:v>17.422499999999999</c:v>
                </c:pt>
                <c:pt idx="3105">
                  <c:v>17.424199999999999</c:v>
                </c:pt>
                <c:pt idx="3106">
                  <c:v>17.425899999999999</c:v>
                </c:pt>
                <c:pt idx="3107">
                  <c:v>17.427600000000002</c:v>
                </c:pt>
                <c:pt idx="3108">
                  <c:v>17.429300000000001</c:v>
                </c:pt>
                <c:pt idx="3109">
                  <c:v>17.431000000000001</c:v>
                </c:pt>
                <c:pt idx="3110">
                  <c:v>17.432700000000001</c:v>
                </c:pt>
                <c:pt idx="3111">
                  <c:v>17.4344</c:v>
                </c:pt>
                <c:pt idx="3112">
                  <c:v>17.436</c:v>
                </c:pt>
                <c:pt idx="3113">
                  <c:v>17.4377</c:v>
                </c:pt>
                <c:pt idx="3114">
                  <c:v>17.439399999999999</c:v>
                </c:pt>
                <c:pt idx="3115">
                  <c:v>17.440999999999999</c:v>
                </c:pt>
                <c:pt idx="3116">
                  <c:v>17.442699999999999</c:v>
                </c:pt>
                <c:pt idx="3117">
                  <c:v>17.444400000000002</c:v>
                </c:pt>
                <c:pt idx="3118">
                  <c:v>17.446000000000002</c:v>
                </c:pt>
                <c:pt idx="3119">
                  <c:v>17.447700000000001</c:v>
                </c:pt>
                <c:pt idx="3120">
                  <c:v>17.449300000000001</c:v>
                </c:pt>
                <c:pt idx="3121">
                  <c:v>17.451000000000001</c:v>
                </c:pt>
                <c:pt idx="3122">
                  <c:v>17.4526</c:v>
                </c:pt>
                <c:pt idx="3123">
                  <c:v>17.4543</c:v>
                </c:pt>
                <c:pt idx="3124">
                  <c:v>17.4559</c:v>
                </c:pt>
                <c:pt idx="3125">
                  <c:v>17.4575</c:v>
                </c:pt>
                <c:pt idx="3126">
                  <c:v>17.459199999999999</c:v>
                </c:pt>
                <c:pt idx="3127">
                  <c:v>17.460799999999999</c:v>
                </c:pt>
                <c:pt idx="3128">
                  <c:v>17.462399999999999</c:v>
                </c:pt>
                <c:pt idx="3129">
                  <c:v>17.463999999999999</c:v>
                </c:pt>
                <c:pt idx="3130">
                  <c:v>17.465599999999998</c:v>
                </c:pt>
                <c:pt idx="3131">
                  <c:v>17.467300000000002</c:v>
                </c:pt>
                <c:pt idx="3132">
                  <c:v>17.468900000000001</c:v>
                </c:pt>
                <c:pt idx="3133">
                  <c:v>17.470500000000001</c:v>
                </c:pt>
                <c:pt idx="3134">
                  <c:v>17.472100000000001</c:v>
                </c:pt>
                <c:pt idx="3135">
                  <c:v>17.473700000000001</c:v>
                </c:pt>
                <c:pt idx="3136">
                  <c:v>17.475300000000001</c:v>
                </c:pt>
                <c:pt idx="3137">
                  <c:v>17.476900000000001</c:v>
                </c:pt>
                <c:pt idx="3138">
                  <c:v>17.4785</c:v>
                </c:pt>
                <c:pt idx="3139">
                  <c:v>17.48</c:v>
                </c:pt>
                <c:pt idx="3140">
                  <c:v>17.4816</c:v>
                </c:pt>
                <c:pt idx="3141">
                  <c:v>17.4832</c:v>
                </c:pt>
                <c:pt idx="3142">
                  <c:v>17.4848</c:v>
                </c:pt>
                <c:pt idx="3143">
                  <c:v>17.4864</c:v>
                </c:pt>
                <c:pt idx="3144">
                  <c:v>17.4879</c:v>
                </c:pt>
                <c:pt idx="3145">
                  <c:v>17.4895</c:v>
                </c:pt>
                <c:pt idx="3146">
                  <c:v>17.491</c:v>
                </c:pt>
                <c:pt idx="3147">
                  <c:v>17.492599999999999</c:v>
                </c:pt>
                <c:pt idx="3148">
                  <c:v>17.494199999999999</c:v>
                </c:pt>
                <c:pt idx="3149">
                  <c:v>17.495699999999999</c:v>
                </c:pt>
                <c:pt idx="3150">
                  <c:v>17.497299999999999</c:v>
                </c:pt>
                <c:pt idx="3151">
                  <c:v>17.498799999999999</c:v>
                </c:pt>
                <c:pt idx="3152">
                  <c:v>17.500299999999999</c:v>
                </c:pt>
                <c:pt idx="3153">
                  <c:v>17.501899999999999</c:v>
                </c:pt>
                <c:pt idx="3154">
                  <c:v>17.503399999999999</c:v>
                </c:pt>
                <c:pt idx="3155">
                  <c:v>17.504899999999999</c:v>
                </c:pt>
                <c:pt idx="3156">
                  <c:v>17.506499999999999</c:v>
                </c:pt>
                <c:pt idx="3157">
                  <c:v>17.507999999999999</c:v>
                </c:pt>
                <c:pt idx="3158">
                  <c:v>17.509499999999999</c:v>
                </c:pt>
                <c:pt idx="3159">
                  <c:v>17.510999999999999</c:v>
                </c:pt>
                <c:pt idx="3160">
                  <c:v>17.512599999999999</c:v>
                </c:pt>
                <c:pt idx="3161">
                  <c:v>17.514099999999999</c:v>
                </c:pt>
                <c:pt idx="3162">
                  <c:v>17.515599999999999</c:v>
                </c:pt>
                <c:pt idx="3163">
                  <c:v>17.517099999999999</c:v>
                </c:pt>
                <c:pt idx="3164">
                  <c:v>17.518599999999999</c:v>
                </c:pt>
                <c:pt idx="3165">
                  <c:v>17.520099999999999</c:v>
                </c:pt>
                <c:pt idx="3166">
                  <c:v>17.521599999999999</c:v>
                </c:pt>
                <c:pt idx="3167">
                  <c:v>17.523</c:v>
                </c:pt>
                <c:pt idx="3168">
                  <c:v>17.5245</c:v>
                </c:pt>
                <c:pt idx="3169">
                  <c:v>17.526</c:v>
                </c:pt>
                <c:pt idx="3170">
                  <c:v>17.5275</c:v>
                </c:pt>
                <c:pt idx="3171">
                  <c:v>17.529</c:v>
                </c:pt>
                <c:pt idx="3172">
                  <c:v>17.5304</c:v>
                </c:pt>
                <c:pt idx="3173">
                  <c:v>17.5319</c:v>
                </c:pt>
                <c:pt idx="3174">
                  <c:v>17.5334</c:v>
                </c:pt>
                <c:pt idx="3175">
                  <c:v>17.534800000000001</c:v>
                </c:pt>
                <c:pt idx="3176">
                  <c:v>17.536300000000001</c:v>
                </c:pt>
                <c:pt idx="3177">
                  <c:v>17.537700000000001</c:v>
                </c:pt>
                <c:pt idx="3178">
                  <c:v>17.539200000000001</c:v>
                </c:pt>
                <c:pt idx="3179">
                  <c:v>17.540600000000001</c:v>
                </c:pt>
                <c:pt idx="3180">
                  <c:v>17.542100000000001</c:v>
                </c:pt>
                <c:pt idx="3181">
                  <c:v>17.543500000000002</c:v>
                </c:pt>
                <c:pt idx="3182">
                  <c:v>17.545000000000002</c:v>
                </c:pt>
                <c:pt idx="3183">
                  <c:v>17.546399999999998</c:v>
                </c:pt>
                <c:pt idx="3184">
                  <c:v>17.547799999999999</c:v>
                </c:pt>
                <c:pt idx="3185">
                  <c:v>17.549199999999999</c:v>
                </c:pt>
                <c:pt idx="3186">
                  <c:v>17.550699999999999</c:v>
                </c:pt>
                <c:pt idx="3187">
                  <c:v>17.552099999999999</c:v>
                </c:pt>
                <c:pt idx="3188">
                  <c:v>17.5535</c:v>
                </c:pt>
                <c:pt idx="3189">
                  <c:v>17.5549</c:v>
                </c:pt>
                <c:pt idx="3190">
                  <c:v>17.5563</c:v>
                </c:pt>
                <c:pt idx="3191">
                  <c:v>17.557700000000001</c:v>
                </c:pt>
                <c:pt idx="3192">
                  <c:v>17.559100000000001</c:v>
                </c:pt>
                <c:pt idx="3193">
                  <c:v>17.560500000000001</c:v>
                </c:pt>
                <c:pt idx="3194">
                  <c:v>17.561900000000001</c:v>
                </c:pt>
                <c:pt idx="3195">
                  <c:v>17.563300000000002</c:v>
                </c:pt>
                <c:pt idx="3196">
                  <c:v>17.564699999999998</c:v>
                </c:pt>
                <c:pt idx="3197">
                  <c:v>17.566099999999999</c:v>
                </c:pt>
                <c:pt idx="3198">
                  <c:v>17.567399999999999</c:v>
                </c:pt>
                <c:pt idx="3199">
                  <c:v>17.5688</c:v>
                </c:pt>
                <c:pt idx="3200">
                  <c:v>17.5702</c:v>
                </c:pt>
                <c:pt idx="3201">
                  <c:v>17.5716</c:v>
                </c:pt>
                <c:pt idx="3202">
                  <c:v>17.572900000000001</c:v>
                </c:pt>
                <c:pt idx="3203">
                  <c:v>17.574300000000001</c:v>
                </c:pt>
                <c:pt idx="3204">
                  <c:v>17.575600000000001</c:v>
                </c:pt>
                <c:pt idx="3205">
                  <c:v>17.577000000000002</c:v>
                </c:pt>
                <c:pt idx="3206">
                  <c:v>17.578299999999999</c:v>
                </c:pt>
                <c:pt idx="3207">
                  <c:v>17.579699999999999</c:v>
                </c:pt>
                <c:pt idx="3208">
                  <c:v>17.581</c:v>
                </c:pt>
                <c:pt idx="3209">
                  <c:v>17.5824</c:v>
                </c:pt>
                <c:pt idx="3210">
                  <c:v>17.5837</c:v>
                </c:pt>
                <c:pt idx="3211">
                  <c:v>17.585000000000001</c:v>
                </c:pt>
                <c:pt idx="3212">
                  <c:v>17.586400000000001</c:v>
                </c:pt>
                <c:pt idx="3213">
                  <c:v>17.587700000000002</c:v>
                </c:pt>
                <c:pt idx="3214">
                  <c:v>17.588999999999999</c:v>
                </c:pt>
                <c:pt idx="3215">
                  <c:v>17.590299999999999</c:v>
                </c:pt>
                <c:pt idx="3216">
                  <c:v>17.5916</c:v>
                </c:pt>
                <c:pt idx="3217">
                  <c:v>17.5929</c:v>
                </c:pt>
                <c:pt idx="3218">
                  <c:v>17.594200000000001</c:v>
                </c:pt>
                <c:pt idx="3219">
                  <c:v>17.595500000000001</c:v>
                </c:pt>
                <c:pt idx="3220">
                  <c:v>17.596800000000002</c:v>
                </c:pt>
                <c:pt idx="3221">
                  <c:v>17.598099999999999</c:v>
                </c:pt>
                <c:pt idx="3222">
                  <c:v>17.599399999999999</c:v>
                </c:pt>
                <c:pt idx="3223">
                  <c:v>17.6007</c:v>
                </c:pt>
                <c:pt idx="3224">
                  <c:v>17.602</c:v>
                </c:pt>
                <c:pt idx="3225">
                  <c:v>17.603300000000001</c:v>
                </c:pt>
                <c:pt idx="3226">
                  <c:v>17.604500000000002</c:v>
                </c:pt>
                <c:pt idx="3227">
                  <c:v>17.605799999999999</c:v>
                </c:pt>
                <c:pt idx="3228">
                  <c:v>17.607099999999999</c:v>
                </c:pt>
                <c:pt idx="3229">
                  <c:v>17.6083</c:v>
                </c:pt>
                <c:pt idx="3230">
                  <c:v>17.6096</c:v>
                </c:pt>
                <c:pt idx="3231">
                  <c:v>17.610900000000001</c:v>
                </c:pt>
                <c:pt idx="3232">
                  <c:v>17.612100000000002</c:v>
                </c:pt>
                <c:pt idx="3233">
                  <c:v>17.613399999999999</c:v>
                </c:pt>
                <c:pt idx="3234">
                  <c:v>17.614599999999999</c:v>
                </c:pt>
                <c:pt idx="3235">
                  <c:v>17.6159</c:v>
                </c:pt>
                <c:pt idx="3236">
                  <c:v>17.617100000000001</c:v>
                </c:pt>
                <c:pt idx="3237">
                  <c:v>17.618300000000001</c:v>
                </c:pt>
                <c:pt idx="3238">
                  <c:v>17.619599999999998</c:v>
                </c:pt>
                <c:pt idx="3239">
                  <c:v>17.620799999999999</c:v>
                </c:pt>
                <c:pt idx="3240">
                  <c:v>17.622</c:v>
                </c:pt>
                <c:pt idx="3241">
                  <c:v>17.623200000000001</c:v>
                </c:pt>
                <c:pt idx="3242">
                  <c:v>17.624400000000001</c:v>
                </c:pt>
                <c:pt idx="3243">
                  <c:v>17.625699999999998</c:v>
                </c:pt>
                <c:pt idx="3244">
                  <c:v>17.626899999999999</c:v>
                </c:pt>
                <c:pt idx="3245">
                  <c:v>17.6281</c:v>
                </c:pt>
                <c:pt idx="3246">
                  <c:v>17.629300000000001</c:v>
                </c:pt>
                <c:pt idx="3247">
                  <c:v>17.630500000000001</c:v>
                </c:pt>
                <c:pt idx="3248">
                  <c:v>17.631699999999999</c:v>
                </c:pt>
                <c:pt idx="3249">
                  <c:v>17.6328</c:v>
                </c:pt>
                <c:pt idx="3250">
                  <c:v>17.634</c:v>
                </c:pt>
                <c:pt idx="3251">
                  <c:v>17.635200000000001</c:v>
                </c:pt>
                <c:pt idx="3252">
                  <c:v>17.636399999999998</c:v>
                </c:pt>
                <c:pt idx="3253">
                  <c:v>17.637599999999999</c:v>
                </c:pt>
                <c:pt idx="3254">
                  <c:v>17.6387</c:v>
                </c:pt>
                <c:pt idx="3255">
                  <c:v>17.639900000000001</c:v>
                </c:pt>
                <c:pt idx="3256">
                  <c:v>17.641100000000002</c:v>
                </c:pt>
                <c:pt idx="3257">
                  <c:v>17.642199999999999</c:v>
                </c:pt>
                <c:pt idx="3258">
                  <c:v>17.6434</c:v>
                </c:pt>
                <c:pt idx="3259">
                  <c:v>17.644500000000001</c:v>
                </c:pt>
                <c:pt idx="3260">
                  <c:v>17.645700000000001</c:v>
                </c:pt>
                <c:pt idx="3261">
                  <c:v>17.646799999999999</c:v>
                </c:pt>
                <c:pt idx="3262">
                  <c:v>17.648</c:v>
                </c:pt>
                <c:pt idx="3263">
                  <c:v>17.649100000000001</c:v>
                </c:pt>
                <c:pt idx="3264">
                  <c:v>17.650200000000002</c:v>
                </c:pt>
                <c:pt idx="3265">
                  <c:v>17.651299999999999</c:v>
                </c:pt>
                <c:pt idx="3266">
                  <c:v>17.6525</c:v>
                </c:pt>
                <c:pt idx="3267">
                  <c:v>17.653600000000001</c:v>
                </c:pt>
                <c:pt idx="3268">
                  <c:v>17.654699999999998</c:v>
                </c:pt>
                <c:pt idx="3269">
                  <c:v>17.655799999999999</c:v>
                </c:pt>
                <c:pt idx="3270">
                  <c:v>17.6569</c:v>
                </c:pt>
                <c:pt idx="3271">
                  <c:v>17.658000000000001</c:v>
                </c:pt>
                <c:pt idx="3272">
                  <c:v>17.659099999999999</c:v>
                </c:pt>
                <c:pt idx="3273">
                  <c:v>17.6602</c:v>
                </c:pt>
                <c:pt idx="3274">
                  <c:v>17.661300000000001</c:v>
                </c:pt>
                <c:pt idx="3275">
                  <c:v>17.662400000000002</c:v>
                </c:pt>
                <c:pt idx="3276">
                  <c:v>17.663499999999999</c:v>
                </c:pt>
                <c:pt idx="3277">
                  <c:v>17.6646</c:v>
                </c:pt>
                <c:pt idx="3278">
                  <c:v>17.665700000000001</c:v>
                </c:pt>
                <c:pt idx="3279">
                  <c:v>17.666699999999999</c:v>
                </c:pt>
                <c:pt idx="3280">
                  <c:v>17.6678</c:v>
                </c:pt>
                <c:pt idx="3281">
                  <c:v>17.668900000000001</c:v>
                </c:pt>
                <c:pt idx="3282">
                  <c:v>17.669899999999998</c:v>
                </c:pt>
                <c:pt idx="3283">
                  <c:v>17.670999999999999</c:v>
                </c:pt>
                <c:pt idx="3284">
                  <c:v>17.672000000000001</c:v>
                </c:pt>
                <c:pt idx="3285">
                  <c:v>17.673100000000002</c:v>
                </c:pt>
                <c:pt idx="3286">
                  <c:v>17.674099999999999</c:v>
                </c:pt>
                <c:pt idx="3287">
                  <c:v>17.6752</c:v>
                </c:pt>
                <c:pt idx="3288">
                  <c:v>17.676200000000001</c:v>
                </c:pt>
                <c:pt idx="3289">
                  <c:v>17.677299999999999</c:v>
                </c:pt>
                <c:pt idx="3290">
                  <c:v>17.6783</c:v>
                </c:pt>
                <c:pt idx="3291">
                  <c:v>17.679300000000001</c:v>
                </c:pt>
                <c:pt idx="3292">
                  <c:v>17.680299999999999</c:v>
                </c:pt>
                <c:pt idx="3293">
                  <c:v>17.6814</c:v>
                </c:pt>
                <c:pt idx="3294">
                  <c:v>17.682400000000001</c:v>
                </c:pt>
                <c:pt idx="3295">
                  <c:v>17.683399999999999</c:v>
                </c:pt>
                <c:pt idx="3296">
                  <c:v>17.6844</c:v>
                </c:pt>
                <c:pt idx="3297">
                  <c:v>17.685400000000001</c:v>
                </c:pt>
                <c:pt idx="3298">
                  <c:v>17.686399999999999</c:v>
                </c:pt>
                <c:pt idx="3299">
                  <c:v>17.6874</c:v>
                </c:pt>
                <c:pt idx="3300">
                  <c:v>17.688400000000001</c:v>
                </c:pt>
                <c:pt idx="3301">
                  <c:v>17.689399999999999</c:v>
                </c:pt>
                <c:pt idx="3302">
                  <c:v>17.6904</c:v>
                </c:pt>
                <c:pt idx="3303">
                  <c:v>17.691299999999998</c:v>
                </c:pt>
                <c:pt idx="3304">
                  <c:v>17.692299999999999</c:v>
                </c:pt>
                <c:pt idx="3305">
                  <c:v>17.693300000000001</c:v>
                </c:pt>
                <c:pt idx="3306">
                  <c:v>17.694299999999998</c:v>
                </c:pt>
                <c:pt idx="3307">
                  <c:v>17.6952</c:v>
                </c:pt>
                <c:pt idx="3308">
                  <c:v>17.696200000000001</c:v>
                </c:pt>
                <c:pt idx="3309">
                  <c:v>17.697099999999999</c:v>
                </c:pt>
                <c:pt idx="3310">
                  <c:v>17.6981</c:v>
                </c:pt>
                <c:pt idx="3311">
                  <c:v>17.699100000000001</c:v>
                </c:pt>
                <c:pt idx="3312">
                  <c:v>17.7</c:v>
                </c:pt>
                <c:pt idx="3313">
                  <c:v>17.700900000000001</c:v>
                </c:pt>
                <c:pt idx="3314">
                  <c:v>17.701899999999998</c:v>
                </c:pt>
                <c:pt idx="3315">
                  <c:v>17.7028</c:v>
                </c:pt>
                <c:pt idx="3316">
                  <c:v>17.703700000000001</c:v>
                </c:pt>
                <c:pt idx="3317">
                  <c:v>17.704699999999999</c:v>
                </c:pt>
                <c:pt idx="3318">
                  <c:v>17.7056</c:v>
                </c:pt>
                <c:pt idx="3319">
                  <c:v>17.706499999999998</c:v>
                </c:pt>
                <c:pt idx="3320">
                  <c:v>17.7074</c:v>
                </c:pt>
                <c:pt idx="3321">
                  <c:v>17.708300000000001</c:v>
                </c:pt>
                <c:pt idx="3322">
                  <c:v>17.709199999999999</c:v>
                </c:pt>
                <c:pt idx="3323">
                  <c:v>17.710100000000001</c:v>
                </c:pt>
                <c:pt idx="3324">
                  <c:v>17.710999999999999</c:v>
                </c:pt>
                <c:pt idx="3325">
                  <c:v>17.7119</c:v>
                </c:pt>
                <c:pt idx="3326">
                  <c:v>17.712800000000001</c:v>
                </c:pt>
                <c:pt idx="3327">
                  <c:v>17.713699999999999</c:v>
                </c:pt>
                <c:pt idx="3328">
                  <c:v>17.714600000000001</c:v>
                </c:pt>
                <c:pt idx="3329">
                  <c:v>17.715499999999999</c:v>
                </c:pt>
                <c:pt idx="3330">
                  <c:v>17.7163</c:v>
                </c:pt>
                <c:pt idx="3331">
                  <c:v>17.717199999999998</c:v>
                </c:pt>
                <c:pt idx="3332">
                  <c:v>17.7181</c:v>
                </c:pt>
                <c:pt idx="3333">
                  <c:v>17.718900000000001</c:v>
                </c:pt>
                <c:pt idx="3334">
                  <c:v>17.719799999999999</c:v>
                </c:pt>
                <c:pt idx="3335">
                  <c:v>17.720600000000001</c:v>
                </c:pt>
                <c:pt idx="3336">
                  <c:v>17.721499999999999</c:v>
                </c:pt>
                <c:pt idx="3337">
                  <c:v>17.722300000000001</c:v>
                </c:pt>
                <c:pt idx="3338">
                  <c:v>17.723199999999999</c:v>
                </c:pt>
                <c:pt idx="3339">
                  <c:v>17.724</c:v>
                </c:pt>
                <c:pt idx="3340">
                  <c:v>17.724799999999998</c:v>
                </c:pt>
                <c:pt idx="3341">
                  <c:v>17.7257</c:v>
                </c:pt>
                <c:pt idx="3342">
                  <c:v>17.726500000000001</c:v>
                </c:pt>
                <c:pt idx="3343">
                  <c:v>17.7273</c:v>
                </c:pt>
                <c:pt idx="3344">
                  <c:v>17.728100000000001</c:v>
                </c:pt>
                <c:pt idx="3345">
                  <c:v>17.728999999999999</c:v>
                </c:pt>
                <c:pt idx="3346">
                  <c:v>17.729800000000001</c:v>
                </c:pt>
                <c:pt idx="3347">
                  <c:v>17.730599999999999</c:v>
                </c:pt>
                <c:pt idx="3348">
                  <c:v>17.731400000000001</c:v>
                </c:pt>
                <c:pt idx="3349">
                  <c:v>17.732199999999999</c:v>
                </c:pt>
                <c:pt idx="3350">
                  <c:v>17.733000000000001</c:v>
                </c:pt>
                <c:pt idx="3351">
                  <c:v>17.733799999999999</c:v>
                </c:pt>
                <c:pt idx="3352">
                  <c:v>17.734500000000001</c:v>
                </c:pt>
                <c:pt idx="3353">
                  <c:v>17.735299999999999</c:v>
                </c:pt>
                <c:pt idx="3354">
                  <c:v>17.7361</c:v>
                </c:pt>
                <c:pt idx="3355">
                  <c:v>17.736899999999999</c:v>
                </c:pt>
                <c:pt idx="3356">
                  <c:v>17.7376</c:v>
                </c:pt>
                <c:pt idx="3357">
                  <c:v>17.738399999999999</c:v>
                </c:pt>
                <c:pt idx="3358">
                  <c:v>17.7392</c:v>
                </c:pt>
                <c:pt idx="3359">
                  <c:v>17.739899999999999</c:v>
                </c:pt>
                <c:pt idx="3360">
                  <c:v>17.7407</c:v>
                </c:pt>
                <c:pt idx="3361">
                  <c:v>17.741399999999999</c:v>
                </c:pt>
                <c:pt idx="3362">
                  <c:v>17.7422</c:v>
                </c:pt>
                <c:pt idx="3363">
                  <c:v>17.742899999999999</c:v>
                </c:pt>
                <c:pt idx="3364">
                  <c:v>17.7437</c:v>
                </c:pt>
                <c:pt idx="3365">
                  <c:v>17.744399999999999</c:v>
                </c:pt>
                <c:pt idx="3366">
                  <c:v>17.745100000000001</c:v>
                </c:pt>
                <c:pt idx="3367">
                  <c:v>17.745799999999999</c:v>
                </c:pt>
                <c:pt idx="3368">
                  <c:v>17.746600000000001</c:v>
                </c:pt>
                <c:pt idx="3369">
                  <c:v>17.747299999999999</c:v>
                </c:pt>
                <c:pt idx="3370">
                  <c:v>17.748000000000001</c:v>
                </c:pt>
                <c:pt idx="3371">
                  <c:v>17.748699999999999</c:v>
                </c:pt>
                <c:pt idx="3372">
                  <c:v>17.749400000000001</c:v>
                </c:pt>
                <c:pt idx="3373">
                  <c:v>17.7501</c:v>
                </c:pt>
                <c:pt idx="3374">
                  <c:v>17.750800000000002</c:v>
                </c:pt>
                <c:pt idx="3375">
                  <c:v>17.7515</c:v>
                </c:pt>
                <c:pt idx="3376">
                  <c:v>17.752199999999998</c:v>
                </c:pt>
                <c:pt idx="3377">
                  <c:v>17.7529</c:v>
                </c:pt>
                <c:pt idx="3378">
                  <c:v>17.753499999999999</c:v>
                </c:pt>
                <c:pt idx="3379">
                  <c:v>17.754200000000001</c:v>
                </c:pt>
                <c:pt idx="3380">
                  <c:v>17.754899999999999</c:v>
                </c:pt>
                <c:pt idx="3381">
                  <c:v>17.755600000000001</c:v>
                </c:pt>
                <c:pt idx="3382">
                  <c:v>17.7562</c:v>
                </c:pt>
                <c:pt idx="3383">
                  <c:v>17.756900000000002</c:v>
                </c:pt>
                <c:pt idx="3384">
                  <c:v>17.7575</c:v>
                </c:pt>
                <c:pt idx="3385">
                  <c:v>17.758199999999999</c:v>
                </c:pt>
                <c:pt idx="3386">
                  <c:v>17.758800000000001</c:v>
                </c:pt>
                <c:pt idx="3387">
                  <c:v>17.759499999999999</c:v>
                </c:pt>
                <c:pt idx="3388">
                  <c:v>17.760100000000001</c:v>
                </c:pt>
                <c:pt idx="3389">
                  <c:v>17.7608</c:v>
                </c:pt>
                <c:pt idx="3390">
                  <c:v>17.761399999999998</c:v>
                </c:pt>
                <c:pt idx="3391">
                  <c:v>17.762</c:v>
                </c:pt>
                <c:pt idx="3392">
                  <c:v>17.762599999999999</c:v>
                </c:pt>
                <c:pt idx="3393">
                  <c:v>17.763300000000001</c:v>
                </c:pt>
                <c:pt idx="3394">
                  <c:v>17.7639</c:v>
                </c:pt>
                <c:pt idx="3395">
                  <c:v>17.764500000000002</c:v>
                </c:pt>
                <c:pt idx="3396">
                  <c:v>17.7651</c:v>
                </c:pt>
                <c:pt idx="3397">
                  <c:v>17.765699999999999</c:v>
                </c:pt>
                <c:pt idx="3398">
                  <c:v>17.766300000000001</c:v>
                </c:pt>
                <c:pt idx="3399">
                  <c:v>17.7669</c:v>
                </c:pt>
                <c:pt idx="3400">
                  <c:v>17.767499999999998</c:v>
                </c:pt>
                <c:pt idx="3401">
                  <c:v>17.7681</c:v>
                </c:pt>
                <c:pt idx="3402">
                  <c:v>17.768599999999999</c:v>
                </c:pt>
                <c:pt idx="3403">
                  <c:v>17.769200000000001</c:v>
                </c:pt>
                <c:pt idx="3404">
                  <c:v>17.7698</c:v>
                </c:pt>
                <c:pt idx="3405">
                  <c:v>17.770399999999999</c:v>
                </c:pt>
                <c:pt idx="3406">
                  <c:v>17.770900000000001</c:v>
                </c:pt>
                <c:pt idx="3407">
                  <c:v>17.7715</c:v>
                </c:pt>
                <c:pt idx="3408">
                  <c:v>17.771999999999998</c:v>
                </c:pt>
                <c:pt idx="3409">
                  <c:v>17.772600000000001</c:v>
                </c:pt>
                <c:pt idx="3410">
                  <c:v>17.773199999999999</c:v>
                </c:pt>
                <c:pt idx="3411">
                  <c:v>17.773700000000002</c:v>
                </c:pt>
                <c:pt idx="3412">
                  <c:v>17.7742</c:v>
                </c:pt>
                <c:pt idx="3413">
                  <c:v>17.774799999999999</c:v>
                </c:pt>
                <c:pt idx="3414">
                  <c:v>17.775300000000001</c:v>
                </c:pt>
                <c:pt idx="3415">
                  <c:v>17.7758</c:v>
                </c:pt>
                <c:pt idx="3416">
                  <c:v>17.776399999999999</c:v>
                </c:pt>
                <c:pt idx="3417">
                  <c:v>17.776900000000001</c:v>
                </c:pt>
                <c:pt idx="3418">
                  <c:v>17.7774</c:v>
                </c:pt>
                <c:pt idx="3419">
                  <c:v>17.777899999999999</c:v>
                </c:pt>
                <c:pt idx="3420">
                  <c:v>17.778400000000001</c:v>
                </c:pt>
                <c:pt idx="3421">
                  <c:v>17.7789</c:v>
                </c:pt>
                <c:pt idx="3422">
                  <c:v>17.779399999999999</c:v>
                </c:pt>
                <c:pt idx="3423">
                  <c:v>17.779900000000001</c:v>
                </c:pt>
                <c:pt idx="3424">
                  <c:v>17.7804</c:v>
                </c:pt>
                <c:pt idx="3425">
                  <c:v>17.780899999999999</c:v>
                </c:pt>
                <c:pt idx="3426">
                  <c:v>17.781400000000001</c:v>
                </c:pt>
                <c:pt idx="3427">
                  <c:v>17.7819</c:v>
                </c:pt>
                <c:pt idx="3428">
                  <c:v>17.782299999999999</c:v>
                </c:pt>
                <c:pt idx="3429">
                  <c:v>17.782800000000002</c:v>
                </c:pt>
                <c:pt idx="3430">
                  <c:v>17.783300000000001</c:v>
                </c:pt>
                <c:pt idx="3431">
                  <c:v>17.7837</c:v>
                </c:pt>
                <c:pt idx="3432">
                  <c:v>17.784199999999998</c:v>
                </c:pt>
                <c:pt idx="3433">
                  <c:v>17.784600000000001</c:v>
                </c:pt>
                <c:pt idx="3434">
                  <c:v>17.7851</c:v>
                </c:pt>
                <c:pt idx="3435">
                  <c:v>17.785499999999999</c:v>
                </c:pt>
                <c:pt idx="3436">
                  <c:v>17.786000000000001</c:v>
                </c:pt>
                <c:pt idx="3437">
                  <c:v>17.7864</c:v>
                </c:pt>
                <c:pt idx="3438">
                  <c:v>17.786799999999999</c:v>
                </c:pt>
                <c:pt idx="3439">
                  <c:v>17.787299999999998</c:v>
                </c:pt>
                <c:pt idx="3440">
                  <c:v>17.787700000000001</c:v>
                </c:pt>
                <c:pt idx="3441">
                  <c:v>17.7881</c:v>
                </c:pt>
                <c:pt idx="3442">
                  <c:v>17.788499999999999</c:v>
                </c:pt>
                <c:pt idx="3443">
                  <c:v>17.789000000000001</c:v>
                </c:pt>
                <c:pt idx="3444">
                  <c:v>17.789400000000001</c:v>
                </c:pt>
                <c:pt idx="3445">
                  <c:v>17.7898</c:v>
                </c:pt>
                <c:pt idx="3446">
                  <c:v>17.790199999999999</c:v>
                </c:pt>
                <c:pt idx="3447">
                  <c:v>17.790600000000001</c:v>
                </c:pt>
                <c:pt idx="3448">
                  <c:v>17.791</c:v>
                </c:pt>
                <c:pt idx="3449">
                  <c:v>17.7913</c:v>
                </c:pt>
                <c:pt idx="3450">
                  <c:v>17.791699999999999</c:v>
                </c:pt>
                <c:pt idx="3451">
                  <c:v>17.792100000000001</c:v>
                </c:pt>
                <c:pt idx="3452">
                  <c:v>17.7925</c:v>
                </c:pt>
                <c:pt idx="3453">
                  <c:v>17.7928</c:v>
                </c:pt>
                <c:pt idx="3454">
                  <c:v>17.793199999999999</c:v>
                </c:pt>
                <c:pt idx="3455">
                  <c:v>17.793600000000001</c:v>
                </c:pt>
                <c:pt idx="3456">
                  <c:v>17.793900000000001</c:v>
                </c:pt>
                <c:pt idx="3457">
                  <c:v>17.7943</c:v>
                </c:pt>
                <c:pt idx="3458">
                  <c:v>17.794599999999999</c:v>
                </c:pt>
                <c:pt idx="3459">
                  <c:v>17.795000000000002</c:v>
                </c:pt>
                <c:pt idx="3460">
                  <c:v>17.795300000000001</c:v>
                </c:pt>
                <c:pt idx="3461">
                  <c:v>17.7957</c:v>
                </c:pt>
                <c:pt idx="3462">
                  <c:v>17.795999999999999</c:v>
                </c:pt>
                <c:pt idx="3463">
                  <c:v>17.796299999999999</c:v>
                </c:pt>
                <c:pt idx="3464">
                  <c:v>17.796700000000001</c:v>
                </c:pt>
                <c:pt idx="3465">
                  <c:v>17.797000000000001</c:v>
                </c:pt>
                <c:pt idx="3466">
                  <c:v>17.7973</c:v>
                </c:pt>
                <c:pt idx="3467">
                  <c:v>17.797599999999999</c:v>
                </c:pt>
                <c:pt idx="3468">
                  <c:v>17.797899999999998</c:v>
                </c:pt>
                <c:pt idx="3469">
                  <c:v>17.798200000000001</c:v>
                </c:pt>
                <c:pt idx="3470">
                  <c:v>17.798500000000001</c:v>
                </c:pt>
                <c:pt idx="3471">
                  <c:v>17.7988</c:v>
                </c:pt>
                <c:pt idx="3472">
                  <c:v>17.799099999999999</c:v>
                </c:pt>
                <c:pt idx="3473">
                  <c:v>17.799399999999999</c:v>
                </c:pt>
                <c:pt idx="3474">
                  <c:v>17.799700000000001</c:v>
                </c:pt>
                <c:pt idx="3475">
                  <c:v>17.799900000000001</c:v>
                </c:pt>
                <c:pt idx="3476">
                  <c:v>17.8002</c:v>
                </c:pt>
                <c:pt idx="3477">
                  <c:v>17.8005</c:v>
                </c:pt>
                <c:pt idx="3478">
                  <c:v>17.800799999999999</c:v>
                </c:pt>
                <c:pt idx="3479">
                  <c:v>17.800999999999998</c:v>
                </c:pt>
                <c:pt idx="3480">
                  <c:v>17.801300000000001</c:v>
                </c:pt>
                <c:pt idx="3481">
                  <c:v>17.801500000000001</c:v>
                </c:pt>
                <c:pt idx="3482">
                  <c:v>17.8018</c:v>
                </c:pt>
                <c:pt idx="3483">
                  <c:v>17.802</c:v>
                </c:pt>
                <c:pt idx="3484">
                  <c:v>17.802299999999999</c:v>
                </c:pt>
                <c:pt idx="3485">
                  <c:v>17.802499999999998</c:v>
                </c:pt>
                <c:pt idx="3486">
                  <c:v>17.802700000000002</c:v>
                </c:pt>
                <c:pt idx="3487">
                  <c:v>17.803000000000001</c:v>
                </c:pt>
                <c:pt idx="3488">
                  <c:v>17.8032</c:v>
                </c:pt>
                <c:pt idx="3489">
                  <c:v>17.8034</c:v>
                </c:pt>
                <c:pt idx="3490">
                  <c:v>17.803599999999999</c:v>
                </c:pt>
                <c:pt idx="3491">
                  <c:v>17.803799999999999</c:v>
                </c:pt>
                <c:pt idx="3492">
                  <c:v>17.804099999999998</c:v>
                </c:pt>
                <c:pt idx="3493">
                  <c:v>17.804300000000001</c:v>
                </c:pt>
                <c:pt idx="3494">
                  <c:v>17.804500000000001</c:v>
                </c:pt>
                <c:pt idx="3495">
                  <c:v>17.804600000000001</c:v>
                </c:pt>
                <c:pt idx="3496">
                  <c:v>17.8048</c:v>
                </c:pt>
                <c:pt idx="3497">
                  <c:v>17.805</c:v>
                </c:pt>
                <c:pt idx="3498">
                  <c:v>17.805199999999999</c:v>
                </c:pt>
                <c:pt idx="3499">
                  <c:v>17.805399999999999</c:v>
                </c:pt>
                <c:pt idx="3500">
                  <c:v>17.805599999999998</c:v>
                </c:pt>
                <c:pt idx="3501">
                  <c:v>17.805700000000002</c:v>
                </c:pt>
                <c:pt idx="3502">
                  <c:v>17.805900000000001</c:v>
                </c:pt>
                <c:pt idx="3503">
                  <c:v>17.806100000000001</c:v>
                </c:pt>
                <c:pt idx="3504">
                  <c:v>17.8062</c:v>
                </c:pt>
                <c:pt idx="3505">
                  <c:v>17.8064</c:v>
                </c:pt>
                <c:pt idx="3506">
                  <c:v>17.8065</c:v>
                </c:pt>
                <c:pt idx="3507">
                  <c:v>17.806699999999999</c:v>
                </c:pt>
                <c:pt idx="3508">
                  <c:v>17.806799999999999</c:v>
                </c:pt>
                <c:pt idx="3509">
                  <c:v>17.806899999999999</c:v>
                </c:pt>
                <c:pt idx="3510">
                  <c:v>17.807099999999998</c:v>
                </c:pt>
                <c:pt idx="3511">
                  <c:v>17.807200000000002</c:v>
                </c:pt>
                <c:pt idx="3512">
                  <c:v>17.807300000000001</c:v>
                </c:pt>
                <c:pt idx="3513">
                  <c:v>17.807400000000001</c:v>
                </c:pt>
                <c:pt idx="3514">
                  <c:v>17.807600000000001</c:v>
                </c:pt>
                <c:pt idx="3515">
                  <c:v>17.807700000000001</c:v>
                </c:pt>
                <c:pt idx="3516">
                  <c:v>17.8078</c:v>
                </c:pt>
                <c:pt idx="3517">
                  <c:v>17.8079</c:v>
                </c:pt>
                <c:pt idx="3518">
                  <c:v>17.808</c:v>
                </c:pt>
                <c:pt idx="3519">
                  <c:v>17.8081</c:v>
                </c:pt>
                <c:pt idx="3520">
                  <c:v>17.808199999999999</c:v>
                </c:pt>
                <c:pt idx="3521">
                  <c:v>17.808199999999999</c:v>
                </c:pt>
                <c:pt idx="3522">
                  <c:v>17.808299999999999</c:v>
                </c:pt>
                <c:pt idx="3523">
                  <c:v>17.808399999999999</c:v>
                </c:pt>
                <c:pt idx="3524">
                  <c:v>17.808499999999999</c:v>
                </c:pt>
                <c:pt idx="3525">
                  <c:v>17.808599999999998</c:v>
                </c:pt>
                <c:pt idx="3526">
                  <c:v>17.808599999999998</c:v>
                </c:pt>
                <c:pt idx="3527">
                  <c:v>17.808700000000002</c:v>
                </c:pt>
                <c:pt idx="3528">
                  <c:v>17.808700000000002</c:v>
                </c:pt>
                <c:pt idx="3529">
                  <c:v>17.808800000000002</c:v>
                </c:pt>
                <c:pt idx="3530">
                  <c:v>17.808800000000002</c:v>
                </c:pt>
                <c:pt idx="3531">
                  <c:v>17.808900000000001</c:v>
                </c:pt>
                <c:pt idx="3532">
                  <c:v>17.808900000000001</c:v>
                </c:pt>
                <c:pt idx="3533">
                  <c:v>17.809000000000001</c:v>
                </c:pt>
                <c:pt idx="3534">
                  <c:v>17.809000000000001</c:v>
                </c:pt>
                <c:pt idx="3535">
                  <c:v>17.809000000000001</c:v>
                </c:pt>
                <c:pt idx="3536">
                  <c:v>17.809000000000001</c:v>
                </c:pt>
                <c:pt idx="3537">
                  <c:v>17.809100000000001</c:v>
                </c:pt>
                <c:pt idx="3538">
                  <c:v>17.809100000000001</c:v>
                </c:pt>
                <c:pt idx="3539">
                  <c:v>17.809100000000001</c:v>
                </c:pt>
                <c:pt idx="3540">
                  <c:v>17.809100000000001</c:v>
                </c:pt>
                <c:pt idx="3541">
                  <c:v>17.809100000000001</c:v>
                </c:pt>
                <c:pt idx="3542">
                  <c:v>17.809100000000001</c:v>
                </c:pt>
                <c:pt idx="3543">
                  <c:v>17.809100000000001</c:v>
                </c:pt>
                <c:pt idx="3544">
                  <c:v>17.809100000000001</c:v>
                </c:pt>
                <c:pt idx="3545">
                  <c:v>17.809100000000001</c:v>
                </c:pt>
                <c:pt idx="3546">
                  <c:v>17.809000000000001</c:v>
                </c:pt>
                <c:pt idx="3547">
                  <c:v>17.809000000000001</c:v>
                </c:pt>
                <c:pt idx="3548">
                  <c:v>17.809000000000001</c:v>
                </c:pt>
                <c:pt idx="3549">
                  <c:v>17.808900000000001</c:v>
                </c:pt>
                <c:pt idx="3550">
                  <c:v>17.808900000000001</c:v>
                </c:pt>
                <c:pt idx="3551">
                  <c:v>17.808900000000001</c:v>
                </c:pt>
                <c:pt idx="3552">
                  <c:v>17.808800000000002</c:v>
                </c:pt>
                <c:pt idx="3553">
                  <c:v>17.808800000000002</c:v>
                </c:pt>
                <c:pt idx="3554">
                  <c:v>17.808700000000002</c:v>
                </c:pt>
                <c:pt idx="3555">
                  <c:v>17.808700000000002</c:v>
                </c:pt>
                <c:pt idx="3556">
                  <c:v>17.808599999999998</c:v>
                </c:pt>
                <c:pt idx="3557">
                  <c:v>17.808499999999999</c:v>
                </c:pt>
                <c:pt idx="3558">
                  <c:v>17.808499999999999</c:v>
                </c:pt>
                <c:pt idx="3559">
                  <c:v>17.808399999999999</c:v>
                </c:pt>
                <c:pt idx="3560">
                  <c:v>17.808299999999999</c:v>
                </c:pt>
                <c:pt idx="3561">
                  <c:v>17.808199999999999</c:v>
                </c:pt>
                <c:pt idx="3562">
                  <c:v>17.808199999999999</c:v>
                </c:pt>
                <c:pt idx="3563">
                  <c:v>17.8081</c:v>
                </c:pt>
                <c:pt idx="3564">
                  <c:v>17.808</c:v>
                </c:pt>
                <c:pt idx="3565">
                  <c:v>17.8079</c:v>
                </c:pt>
                <c:pt idx="3566">
                  <c:v>17.8078</c:v>
                </c:pt>
                <c:pt idx="3567">
                  <c:v>17.807700000000001</c:v>
                </c:pt>
                <c:pt idx="3568">
                  <c:v>17.807500000000001</c:v>
                </c:pt>
                <c:pt idx="3569">
                  <c:v>17.807400000000001</c:v>
                </c:pt>
                <c:pt idx="3570">
                  <c:v>17.807300000000001</c:v>
                </c:pt>
                <c:pt idx="3571">
                  <c:v>17.807200000000002</c:v>
                </c:pt>
                <c:pt idx="3572">
                  <c:v>17.807099999999998</c:v>
                </c:pt>
                <c:pt idx="3573">
                  <c:v>17.806899999999999</c:v>
                </c:pt>
                <c:pt idx="3574">
                  <c:v>17.806799999999999</c:v>
                </c:pt>
                <c:pt idx="3575">
                  <c:v>17.8066</c:v>
                </c:pt>
                <c:pt idx="3576">
                  <c:v>17.8065</c:v>
                </c:pt>
                <c:pt idx="3577">
                  <c:v>17.8064</c:v>
                </c:pt>
                <c:pt idx="3578">
                  <c:v>17.8062</c:v>
                </c:pt>
                <c:pt idx="3579">
                  <c:v>17.806000000000001</c:v>
                </c:pt>
                <c:pt idx="3580">
                  <c:v>17.805900000000001</c:v>
                </c:pt>
                <c:pt idx="3581">
                  <c:v>17.805700000000002</c:v>
                </c:pt>
                <c:pt idx="3582">
                  <c:v>17.805499999999999</c:v>
                </c:pt>
                <c:pt idx="3583">
                  <c:v>17.805399999999999</c:v>
                </c:pt>
                <c:pt idx="3584">
                  <c:v>17.805199999999999</c:v>
                </c:pt>
                <c:pt idx="3585">
                  <c:v>17.805</c:v>
                </c:pt>
                <c:pt idx="3586">
                  <c:v>17.8048</c:v>
                </c:pt>
                <c:pt idx="3587">
                  <c:v>17.804600000000001</c:v>
                </c:pt>
                <c:pt idx="3588">
                  <c:v>17.804400000000001</c:v>
                </c:pt>
                <c:pt idx="3589">
                  <c:v>17.804200000000002</c:v>
                </c:pt>
                <c:pt idx="3590">
                  <c:v>17.803999999999998</c:v>
                </c:pt>
                <c:pt idx="3591">
                  <c:v>17.803799999999999</c:v>
                </c:pt>
                <c:pt idx="3592">
                  <c:v>17.803599999999999</c:v>
                </c:pt>
                <c:pt idx="3593">
                  <c:v>17.8034</c:v>
                </c:pt>
                <c:pt idx="3594">
                  <c:v>17.8032</c:v>
                </c:pt>
                <c:pt idx="3595">
                  <c:v>17.802900000000001</c:v>
                </c:pt>
                <c:pt idx="3596">
                  <c:v>17.802700000000002</c:v>
                </c:pt>
                <c:pt idx="3597">
                  <c:v>17.802499999999998</c:v>
                </c:pt>
                <c:pt idx="3598">
                  <c:v>17.802199999999999</c:v>
                </c:pt>
                <c:pt idx="3599">
                  <c:v>17.802</c:v>
                </c:pt>
              </c:numCache>
            </c:numRef>
          </c:val>
          <c:smooth val="0"/>
          <c:extLst>
            <c:ext xmlns:c16="http://schemas.microsoft.com/office/drawing/2014/chart" uri="{C3380CC4-5D6E-409C-BE32-E72D297353CC}">
              <c16:uniqueId val="{00000000-C6D7-4F14-8505-8D24050A054F}"/>
            </c:ext>
          </c:extLst>
        </c:ser>
        <c:dLbls>
          <c:showLegendKey val="0"/>
          <c:showVal val="0"/>
          <c:showCatName val="0"/>
          <c:showSerName val="0"/>
          <c:showPercent val="0"/>
          <c:showBubbleSize val="0"/>
        </c:dLbls>
        <c:smooth val="0"/>
        <c:axId val="330098944"/>
        <c:axId val="295174528"/>
      </c:lineChart>
      <c:catAx>
        <c:axId val="330098944"/>
        <c:scaling>
          <c:orientation val="minMax"/>
        </c:scaling>
        <c:delete val="0"/>
        <c:axPos val="b"/>
        <c:title>
          <c:tx>
            <c:rich>
              <a:bodyPr/>
              <a:lstStyle/>
              <a:p>
                <a:pPr>
                  <a:defRPr/>
                </a:pPr>
                <a:r>
                  <a:rPr lang="ru-RU" sz="1000" b="1" i="0" u="none" strike="noStrike" baseline="0">
                    <a:effectLst/>
                    <a:latin typeface="Times New Roman" panose="02020603050405020304" pitchFamily="18" charset="0"/>
                    <a:cs typeface="Times New Roman" panose="02020603050405020304" pitchFamily="18" charset="0"/>
                  </a:rPr>
                  <a:t>Угол, фиксирующий поворот плоскости γ, </a:t>
                </a:r>
                <a:r>
                  <a:rPr lang="en-US" sz="1000" b="1" i="0" u="none" strike="noStrike" baseline="0">
                    <a:effectLst/>
                    <a:latin typeface="Times New Roman" panose="02020603050405020304" pitchFamily="18" charset="0"/>
                    <a:cs typeface="Times New Roman" panose="02020603050405020304" pitchFamily="18" charset="0"/>
                  </a:rPr>
                  <a:t>[</a:t>
                </a:r>
                <a:r>
                  <a:rPr lang="ru-RU" sz="1000" b="1" i="0" u="none" strike="noStrike" baseline="0">
                    <a:effectLst/>
                    <a:latin typeface="Times New Roman" panose="02020603050405020304" pitchFamily="18" charset="0"/>
                    <a:cs typeface="Times New Roman" panose="02020603050405020304" pitchFamily="18" charset="0"/>
                  </a:rPr>
                  <a:t>градусы</a:t>
                </a:r>
                <a:r>
                  <a:rPr lang="en-US" sz="1000" b="1" i="0" u="none" strike="noStrike" baseline="0">
                    <a:effectLst/>
                    <a:latin typeface="Times New Roman" panose="02020603050405020304" pitchFamily="18" charset="0"/>
                    <a:cs typeface="Times New Roman" panose="02020603050405020304" pitchFamily="18" charset="0"/>
                  </a:rPr>
                  <a:t>]</a:t>
                </a:r>
                <a:r>
                  <a:rPr lang="ru-RU" sz="1000" b="1" i="0" u="none" strike="noStrike" baseline="0">
                    <a:effectLst/>
                    <a:latin typeface="Times New Roman" panose="02020603050405020304" pitchFamily="18" charset="0"/>
                    <a:cs typeface="Times New Roman" panose="02020603050405020304" pitchFamily="18" charset="0"/>
                  </a:rPr>
                  <a:t> </a:t>
                </a:r>
                <a:endParaRPr lang="ru-RU">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5174528"/>
        <c:crosses val="autoZero"/>
        <c:auto val="1"/>
        <c:lblAlgn val="ctr"/>
        <c:lblOffset val="100"/>
        <c:tickLblSkip val="100"/>
        <c:noMultiLvlLbl val="0"/>
      </c:catAx>
      <c:valAx>
        <c:axId val="295174528"/>
        <c:scaling>
          <c:orientation val="minMax"/>
          <c:min val="14"/>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ru-RU">
                    <a:latin typeface="Times New Roman" panose="02020603050405020304" pitchFamily="18" charset="0"/>
                    <a:cs typeface="Times New Roman" panose="02020603050405020304" pitchFamily="18" charset="0"/>
                  </a:rPr>
                  <a:t>Гелиоцентрическая скорость,</a:t>
                </a:r>
                <a:r>
                  <a:rPr lang="ru-RU" baseline="0">
                    <a:latin typeface="Times New Roman" panose="02020603050405020304" pitchFamily="18" charset="0"/>
                    <a:cs typeface="Times New Roman" panose="02020603050405020304" pitchFamily="18" charset="0"/>
                  </a:rPr>
                  <a:t> </a:t>
                </a:r>
                <a:r>
                  <a:rPr lang="en-US" baseline="0">
                    <a:latin typeface="Times New Roman" panose="02020603050405020304" pitchFamily="18" charset="0"/>
                    <a:cs typeface="Times New Roman" panose="02020603050405020304" pitchFamily="18" charset="0"/>
                  </a:rPr>
                  <a:t>[</a:t>
                </a:r>
                <a:r>
                  <a:rPr lang="ru-RU" baseline="0">
                    <a:latin typeface="Times New Roman" panose="02020603050405020304" pitchFamily="18" charset="0"/>
                    <a:cs typeface="Times New Roman" panose="02020603050405020304" pitchFamily="18" charset="0"/>
                  </a:rPr>
                  <a:t>км</a:t>
                </a:r>
                <a:r>
                  <a:rPr lang="en-US" baseline="0">
                    <a:latin typeface="Times New Roman" panose="02020603050405020304" pitchFamily="18" charset="0"/>
                    <a:cs typeface="Times New Roman" panose="02020603050405020304" pitchFamily="18" charset="0"/>
                  </a:rPr>
                  <a:t>/c]</a:t>
                </a:r>
                <a:endParaRPr lang="ru-RU">
                  <a:latin typeface="Times New Roman" panose="02020603050405020304" pitchFamily="18" charset="0"/>
                  <a:cs typeface="Times New Roman" panose="02020603050405020304" pitchFamily="18" charset="0"/>
                </a:endParaRPr>
              </a:p>
            </c:rich>
          </c:tx>
          <c:layout>
            <c:manualLayout>
              <c:xMode val="edge"/>
              <c:yMode val="edge"/>
              <c:x val="3.0555555555555555E-2"/>
              <c:y val="0.1393055555555555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30098944"/>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l-GR">
                <a:solidFill>
                  <a:sysClr val="windowText" lastClr="000000"/>
                </a:solidFill>
                <a:latin typeface="Times New Roman" panose="02020603050405020304" pitchFamily="18" charset="0"/>
                <a:cs typeface="Times New Roman" panose="02020603050405020304" pitchFamily="18" charset="0"/>
              </a:rPr>
              <a:t>Δ</a:t>
            </a:r>
            <a:r>
              <a:rPr lang="en-US">
                <a:solidFill>
                  <a:sysClr val="windowText" lastClr="000000"/>
                </a:solidFill>
                <a:latin typeface="Times New Roman" panose="02020603050405020304" pitchFamily="18" charset="0"/>
                <a:cs typeface="Times New Roman" panose="02020603050405020304" pitchFamily="18" charset="0"/>
              </a:rPr>
              <a:t>V</a:t>
            </a:r>
            <a:endParaRPr lang="en-US">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Лист1!$O$1</c:f>
              <c:strCache>
                <c:ptCount val="1"/>
                <c:pt idx="0">
                  <c:v>dV_grav</c:v>
                </c:pt>
              </c:strCache>
            </c:strRef>
          </c:tx>
          <c:spPr>
            <a:ln w="28575" cap="rnd">
              <a:solidFill>
                <a:schemeClr val="accent1"/>
              </a:solidFill>
              <a:round/>
            </a:ln>
            <a:effectLst/>
          </c:spPr>
          <c:marker>
            <c:symbol val="none"/>
          </c:marker>
          <c:cat>
            <c:numRef>
              <c:f>Лист1!$A$2:$A$3602</c:f>
              <c:numCache>
                <c:formatCode>General</c:formatCode>
                <c:ptCount val="360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150.30000000000001</c:v>
                </c:pt>
                <c:pt idx="1504">
                  <c:v>150.4</c:v>
                </c:pt>
                <c:pt idx="1505">
                  <c:v>150.5</c:v>
                </c:pt>
                <c:pt idx="1506">
                  <c:v>150.6</c:v>
                </c:pt>
                <c:pt idx="1507">
                  <c:v>150.69999999999999</c:v>
                </c:pt>
                <c:pt idx="1508">
                  <c:v>150.80000000000001</c:v>
                </c:pt>
                <c:pt idx="1509">
                  <c:v>150.9</c:v>
                </c:pt>
                <c:pt idx="1510">
                  <c:v>151</c:v>
                </c:pt>
                <c:pt idx="1511">
                  <c:v>151.1</c:v>
                </c:pt>
                <c:pt idx="1512">
                  <c:v>151.19999999999999</c:v>
                </c:pt>
                <c:pt idx="1513">
                  <c:v>151.30000000000001</c:v>
                </c:pt>
                <c:pt idx="1514">
                  <c:v>151.4</c:v>
                </c:pt>
                <c:pt idx="1515">
                  <c:v>151.5</c:v>
                </c:pt>
                <c:pt idx="1516">
                  <c:v>151.6</c:v>
                </c:pt>
                <c:pt idx="1517">
                  <c:v>151.69999999999999</c:v>
                </c:pt>
                <c:pt idx="1518">
                  <c:v>151.80000000000001</c:v>
                </c:pt>
                <c:pt idx="1519">
                  <c:v>151.9</c:v>
                </c:pt>
                <c:pt idx="1520">
                  <c:v>152</c:v>
                </c:pt>
                <c:pt idx="1521">
                  <c:v>152.1</c:v>
                </c:pt>
                <c:pt idx="1522">
                  <c:v>152.19999999999999</c:v>
                </c:pt>
                <c:pt idx="1523">
                  <c:v>152.30000000000001</c:v>
                </c:pt>
                <c:pt idx="1524">
                  <c:v>152.4</c:v>
                </c:pt>
                <c:pt idx="1525">
                  <c:v>152.5</c:v>
                </c:pt>
                <c:pt idx="1526">
                  <c:v>152.6</c:v>
                </c:pt>
                <c:pt idx="1527">
                  <c:v>152.69999999999999</c:v>
                </c:pt>
                <c:pt idx="1528">
                  <c:v>152.80000000000001</c:v>
                </c:pt>
                <c:pt idx="1529">
                  <c:v>152.9</c:v>
                </c:pt>
                <c:pt idx="1530">
                  <c:v>153</c:v>
                </c:pt>
                <c:pt idx="1531">
                  <c:v>153.1</c:v>
                </c:pt>
                <c:pt idx="1532">
                  <c:v>153.19999999999999</c:v>
                </c:pt>
                <c:pt idx="1533">
                  <c:v>153.30000000000001</c:v>
                </c:pt>
                <c:pt idx="1534">
                  <c:v>153.4</c:v>
                </c:pt>
                <c:pt idx="1535">
                  <c:v>153.5</c:v>
                </c:pt>
                <c:pt idx="1536">
                  <c:v>153.6</c:v>
                </c:pt>
                <c:pt idx="1537">
                  <c:v>153.69999999999999</c:v>
                </c:pt>
                <c:pt idx="1538">
                  <c:v>153.80000000000001</c:v>
                </c:pt>
                <c:pt idx="1539">
                  <c:v>153.9</c:v>
                </c:pt>
                <c:pt idx="1540">
                  <c:v>154</c:v>
                </c:pt>
                <c:pt idx="1541">
                  <c:v>154.1</c:v>
                </c:pt>
                <c:pt idx="1542">
                  <c:v>154.19999999999999</c:v>
                </c:pt>
                <c:pt idx="1543">
                  <c:v>154.30000000000001</c:v>
                </c:pt>
                <c:pt idx="1544">
                  <c:v>154.4</c:v>
                </c:pt>
                <c:pt idx="1545">
                  <c:v>154.5</c:v>
                </c:pt>
                <c:pt idx="1546">
                  <c:v>154.6</c:v>
                </c:pt>
                <c:pt idx="1547">
                  <c:v>154.69999999999999</c:v>
                </c:pt>
                <c:pt idx="1548">
                  <c:v>154.80000000000001</c:v>
                </c:pt>
                <c:pt idx="1549">
                  <c:v>154.9</c:v>
                </c:pt>
                <c:pt idx="1550">
                  <c:v>155</c:v>
                </c:pt>
                <c:pt idx="1551">
                  <c:v>155.1</c:v>
                </c:pt>
                <c:pt idx="1552">
                  <c:v>155.19999999999999</c:v>
                </c:pt>
                <c:pt idx="1553">
                  <c:v>155.30000000000001</c:v>
                </c:pt>
                <c:pt idx="1554">
                  <c:v>155.4</c:v>
                </c:pt>
                <c:pt idx="1555">
                  <c:v>155.5</c:v>
                </c:pt>
                <c:pt idx="1556">
                  <c:v>155.6</c:v>
                </c:pt>
                <c:pt idx="1557">
                  <c:v>155.69999999999999</c:v>
                </c:pt>
                <c:pt idx="1558">
                  <c:v>155.80000000000001</c:v>
                </c:pt>
                <c:pt idx="1559">
                  <c:v>155.9</c:v>
                </c:pt>
                <c:pt idx="1560">
                  <c:v>156</c:v>
                </c:pt>
                <c:pt idx="1561">
                  <c:v>156.1</c:v>
                </c:pt>
                <c:pt idx="1562">
                  <c:v>156.19999999999999</c:v>
                </c:pt>
                <c:pt idx="1563">
                  <c:v>156.30000000000001</c:v>
                </c:pt>
                <c:pt idx="1564">
                  <c:v>156.4</c:v>
                </c:pt>
                <c:pt idx="1565">
                  <c:v>156.5</c:v>
                </c:pt>
                <c:pt idx="1566">
                  <c:v>156.6</c:v>
                </c:pt>
                <c:pt idx="1567">
                  <c:v>156.69999999999999</c:v>
                </c:pt>
                <c:pt idx="1568">
                  <c:v>156.80000000000001</c:v>
                </c:pt>
                <c:pt idx="1569">
                  <c:v>156.9</c:v>
                </c:pt>
                <c:pt idx="1570">
                  <c:v>157</c:v>
                </c:pt>
                <c:pt idx="1571">
                  <c:v>157.1</c:v>
                </c:pt>
                <c:pt idx="1572">
                  <c:v>157.19999999999999</c:v>
                </c:pt>
                <c:pt idx="1573">
                  <c:v>157.30000000000001</c:v>
                </c:pt>
                <c:pt idx="1574">
                  <c:v>157.4</c:v>
                </c:pt>
                <c:pt idx="1575">
                  <c:v>157.5</c:v>
                </c:pt>
                <c:pt idx="1576">
                  <c:v>157.6</c:v>
                </c:pt>
                <c:pt idx="1577">
                  <c:v>157.69999999999999</c:v>
                </c:pt>
                <c:pt idx="1578">
                  <c:v>157.80000000000001</c:v>
                </c:pt>
                <c:pt idx="1579">
                  <c:v>157.9</c:v>
                </c:pt>
                <c:pt idx="1580">
                  <c:v>158</c:v>
                </c:pt>
                <c:pt idx="1581">
                  <c:v>158.1</c:v>
                </c:pt>
                <c:pt idx="1582">
                  <c:v>158.19999999999999</c:v>
                </c:pt>
                <c:pt idx="1583">
                  <c:v>158.30000000000001</c:v>
                </c:pt>
                <c:pt idx="1584">
                  <c:v>158.4</c:v>
                </c:pt>
                <c:pt idx="1585">
                  <c:v>158.5</c:v>
                </c:pt>
                <c:pt idx="1586">
                  <c:v>158.6</c:v>
                </c:pt>
                <c:pt idx="1587">
                  <c:v>158.69999999999999</c:v>
                </c:pt>
                <c:pt idx="1588">
                  <c:v>158.80000000000001</c:v>
                </c:pt>
                <c:pt idx="1589">
                  <c:v>158.9</c:v>
                </c:pt>
                <c:pt idx="1590">
                  <c:v>159</c:v>
                </c:pt>
                <c:pt idx="1591">
                  <c:v>159.1</c:v>
                </c:pt>
                <c:pt idx="1592">
                  <c:v>159.19999999999999</c:v>
                </c:pt>
                <c:pt idx="1593">
                  <c:v>159.30000000000001</c:v>
                </c:pt>
                <c:pt idx="1594">
                  <c:v>159.4</c:v>
                </c:pt>
                <c:pt idx="1595">
                  <c:v>159.5</c:v>
                </c:pt>
                <c:pt idx="1596">
                  <c:v>159.6</c:v>
                </c:pt>
                <c:pt idx="1597">
                  <c:v>159.69999999999999</c:v>
                </c:pt>
                <c:pt idx="1598">
                  <c:v>159.80000000000001</c:v>
                </c:pt>
                <c:pt idx="1599">
                  <c:v>159.9</c:v>
                </c:pt>
                <c:pt idx="1600">
                  <c:v>160</c:v>
                </c:pt>
                <c:pt idx="1601">
                  <c:v>160.1</c:v>
                </c:pt>
                <c:pt idx="1602">
                  <c:v>160.19999999999999</c:v>
                </c:pt>
                <c:pt idx="1603">
                  <c:v>160.30000000000001</c:v>
                </c:pt>
                <c:pt idx="1604">
                  <c:v>160.4</c:v>
                </c:pt>
                <c:pt idx="1605">
                  <c:v>160.5</c:v>
                </c:pt>
                <c:pt idx="1606">
                  <c:v>160.6</c:v>
                </c:pt>
                <c:pt idx="1607">
                  <c:v>160.69999999999999</c:v>
                </c:pt>
                <c:pt idx="1608">
                  <c:v>160.80000000000001</c:v>
                </c:pt>
                <c:pt idx="1609">
                  <c:v>160.9</c:v>
                </c:pt>
                <c:pt idx="1610">
                  <c:v>161</c:v>
                </c:pt>
                <c:pt idx="1611">
                  <c:v>161.1</c:v>
                </c:pt>
                <c:pt idx="1612">
                  <c:v>161.19999999999999</c:v>
                </c:pt>
                <c:pt idx="1613">
                  <c:v>161.30000000000001</c:v>
                </c:pt>
                <c:pt idx="1614">
                  <c:v>161.4</c:v>
                </c:pt>
                <c:pt idx="1615">
                  <c:v>161.5</c:v>
                </c:pt>
                <c:pt idx="1616">
                  <c:v>161.6</c:v>
                </c:pt>
                <c:pt idx="1617">
                  <c:v>161.69999999999999</c:v>
                </c:pt>
                <c:pt idx="1618">
                  <c:v>161.80000000000001</c:v>
                </c:pt>
                <c:pt idx="1619">
                  <c:v>161.9</c:v>
                </c:pt>
                <c:pt idx="1620">
                  <c:v>162</c:v>
                </c:pt>
                <c:pt idx="1621">
                  <c:v>162.1</c:v>
                </c:pt>
                <c:pt idx="1622">
                  <c:v>162.19999999999999</c:v>
                </c:pt>
                <c:pt idx="1623">
                  <c:v>162.30000000000001</c:v>
                </c:pt>
                <c:pt idx="1624">
                  <c:v>162.4</c:v>
                </c:pt>
                <c:pt idx="1625">
                  <c:v>162.5</c:v>
                </c:pt>
                <c:pt idx="1626">
                  <c:v>162.6</c:v>
                </c:pt>
                <c:pt idx="1627">
                  <c:v>162.69999999999999</c:v>
                </c:pt>
                <c:pt idx="1628">
                  <c:v>162.80000000000001</c:v>
                </c:pt>
                <c:pt idx="1629">
                  <c:v>162.9</c:v>
                </c:pt>
                <c:pt idx="1630">
                  <c:v>163</c:v>
                </c:pt>
                <c:pt idx="1631">
                  <c:v>163.1</c:v>
                </c:pt>
                <c:pt idx="1632">
                  <c:v>163.19999999999999</c:v>
                </c:pt>
                <c:pt idx="1633">
                  <c:v>163.30000000000001</c:v>
                </c:pt>
                <c:pt idx="1634">
                  <c:v>163.4</c:v>
                </c:pt>
                <c:pt idx="1635">
                  <c:v>163.5</c:v>
                </c:pt>
                <c:pt idx="1636">
                  <c:v>163.6</c:v>
                </c:pt>
                <c:pt idx="1637">
                  <c:v>163.69999999999999</c:v>
                </c:pt>
                <c:pt idx="1638">
                  <c:v>163.80000000000001</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256.10000000000002</c:v>
                </c:pt>
                <c:pt idx="2562">
                  <c:v>256.2</c:v>
                </c:pt>
                <c:pt idx="2563">
                  <c:v>256.3</c:v>
                </c:pt>
                <c:pt idx="2564">
                  <c:v>256.39999999999998</c:v>
                </c:pt>
                <c:pt idx="2565">
                  <c:v>256.5</c:v>
                </c:pt>
                <c:pt idx="2566">
                  <c:v>256.60000000000002</c:v>
                </c:pt>
                <c:pt idx="2567">
                  <c:v>256.7</c:v>
                </c:pt>
                <c:pt idx="2568">
                  <c:v>256.8</c:v>
                </c:pt>
                <c:pt idx="2569">
                  <c:v>256.89999999999998</c:v>
                </c:pt>
                <c:pt idx="2570">
                  <c:v>257</c:v>
                </c:pt>
                <c:pt idx="2571">
                  <c:v>257.10000000000002</c:v>
                </c:pt>
                <c:pt idx="2572">
                  <c:v>257.2</c:v>
                </c:pt>
                <c:pt idx="2573">
                  <c:v>257.3</c:v>
                </c:pt>
                <c:pt idx="2574">
                  <c:v>257.39999999999998</c:v>
                </c:pt>
                <c:pt idx="2575">
                  <c:v>257.5</c:v>
                </c:pt>
                <c:pt idx="2576">
                  <c:v>257.60000000000002</c:v>
                </c:pt>
                <c:pt idx="2577">
                  <c:v>257.7</c:v>
                </c:pt>
                <c:pt idx="2578">
                  <c:v>257.8</c:v>
                </c:pt>
                <c:pt idx="2579">
                  <c:v>257.89999999999998</c:v>
                </c:pt>
                <c:pt idx="2580">
                  <c:v>258</c:v>
                </c:pt>
                <c:pt idx="2581">
                  <c:v>258.10000000000002</c:v>
                </c:pt>
                <c:pt idx="2582">
                  <c:v>258.2</c:v>
                </c:pt>
                <c:pt idx="2583">
                  <c:v>258.3</c:v>
                </c:pt>
                <c:pt idx="2584">
                  <c:v>258.39999999999998</c:v>
                </c:pt>
                <c:pt idx="2585">
                  <c:v>258.5</c:v>
                </c:pt>
                <c:pt idx="2586">
                  <c:v>258.60000000000002</c:v>
                </c:pt>
                <c:pt idx="2587">
                  <c:v>258.7</c:v>
                </c:pt>
                <c:pt idx="2588">
                  <c:v>258.8</c:v>
                </c:pt>
                <c:pt idx="2589">
                  <c:v>258.89999999999998</c:v>
                </c:pt>
                <c:pt idx="2590">
                  <c:v>259</c:v>
                </c:pt>
                <c:pt idx="2591">
                  <c:v>259.10000000000002</c:v>
                </c:pt>
                <c:pt idx="2592">
                  <c:v>259.2</c:v>
                </c:pt>
                <c:pt idx="2593">
                  <c:v>259.3</c:v>
                </c:pt>
                <c:pt idx="2594">
                  <c:v>259.39999999999998</c:v>
                </c:pt>
                <c:pt idx="2595">
                  <c:v>259.5</c:v>
                </c:pt>
                <c:pt idx="2596">
                  <c:v>259.60000000000002</c:v>
                </c:pt>
                <c:pt idx="2597">
                  <c:v>259.7</c:v>
                </c:pt>
                <c:pt idx="2598">
                  <c:v>259.8</c:v>
                </c:pt>
                <c:pt idx="2599">
                  <c:v>259.89999999999998</c:v>
                </c:pt>
                <c:pt idx="2600">
                  <c:v>260</c:v>
                </c:pt>
                <c:pt idx="2601">
                  <c:v>260.10000000000002</c:v>
                </c:pt>
                <c:pt idx="2602">
                  <c:v>260.2</c:v>
                </c:pt>
                <c:pt idx="2603">
                  <c:v>260.3</c:v>
                </c:pt>
                <c:pt idx="2604">
                  <c:v>260.39999999999998</c:v>
                </c:pt>
                <c:pt idx="2605">
                  <c:v>260.5</c:v>
                </c:pt>
                <c:pt idx="2606">
                  <c:v>260.60000000000002</c:v>
                </c:pt>
                <c:pt idx="2607">
                  <c:v>260.7</c:v>
                </c:pt>
                <c:pt idx="2608">
                  <c:v>260.8</c:v>
                </c:pt>
                <c:pt idx="2609">
                  <c:v>260.89999999999998</c:v>
                </c:pt>
                <c:pt idx="2610">
                  <c:v>261</c:v>
                </c:pt>
                <c:pt idx="2611">
                  <c:v>261.10000000000002</c:v>
                </c:pt>
                <c:pt idx="2612">
                  <c:v>261.2</c:v>
                </c:pt>
                <c:pt idx="2613">
                  <c:v>261.3</c:v>
                </c:pt>
                <c:pt idx="2614">
                  <c:v>261.39999999999998</c:v>
                </c:pt>
                <c:pt idx="2615">
                  <c:v>261.5</c:v>
                </c:pt>
                <c:pt idx="2616">
                  <c:v>261.60000000000002</c:v>
                </c:pt>
                <c:pt idx="2617">
                  <c:v>261.7</c:v>
                </c:pt>
                <c:pt idx="2618">
                  <c:v>261.8</c:v>
                </c:pt>
                <c:pt idx="2619">
                  <c:v>261.89999999999998</c:v>
                </c:pt>
                <c:pt idx="2620">
                  <c:v>262</c:v>
                </c:pt>
                <c:pt idx="2621">
                  <c:v>262.10000000000002</c:v>
                </c:pt>
                <c:pt idx="2622">
                  <c:v>262.2</c:v>
                </c:pt>
                <c:pt idx="2623">
                  <c:v>262.3</c:v>
                </c:pt>
                <c:pt idx="2624">
                  <c:v>262.39999999999998</c:v>
                </c:pt>
                <c:pt idx="2625">
                  <c:v>262.5</c:v>
                </c:pt>
                <c:pt idx="2626">
                  <c:v>262.60000000000002</c:v>
                </c:pt>
                <c:pt idx="2627">
                  <c:v>262.7</c:v>
                </c:pt>
                <c:pt idx="2628">
                  <c:v>262.8</c:v>
                </c:pt>
                <c:pt idx="2629">
                  <c:v>262.89999999999998</c:v>
                </c:pt>
                <c:pt idx="2630">
                  <c:v>263</c:v>
                </c:pt>
                <c:pt idx="2631">
                  <c:v>263.10000000000002</c:v>
                </c:pt>
                <c:pt idx="2632">
                  <c:v>263.2</c:v>
                </c:pt>
                <c:pt idx="2633">
                  <c:v>263.3</c:v>
                </c:pt>
                <c:pt idx="2634">
                  <c:v>263.39999999999998</c:v>
                </c:pt>
                <c:pt idx="2635">
                  <c:v>263.5</c:v>
                </c:pt>
                <c:pt idx="2636">
                  <c:v>263.60000000000002</c:v>
                </c:pt>
                <c:pt idx="2637">
                  <c:v>263.7</c:v>
                </c:pt>
                <c:pt idx="2638">
                  <c:v>263.8</c:v>
                </c:pt>
                <c:pt idx="2639">
                  <c:v>263.89999999999998</c:v>
                </c:pt>
                <c:pt idx="2640">
                  <c:v>264</c:v>
                </c:pt>
                <c:pt idx="2641">
                  <c:v>264.10000000000002</c:v>
                </c:pt>
                <c:pt idx="2642">
                  <c:v>264.2</c:v>
                </c:pt>
                <c:pt idx="2643">
                  <c:v>264.3</c:v>
                </c:pt>
                <c:pt idx="2644">
                  <c:v>264.39999999999998</c:v>
                </c:pt>
                <c:pt idx="2645">
                  <c:v>264.5</c:v>
                </c:pt>
                <c:pt idx="2646">
                  <c:v>264.60000000000002</c:v>
                </c:pt>
                <c:pt idx="2647">
                  <c:v>264.7</c:v>
                </c:pt>
                <c:pt idx="2648">
                  <c:v>264.8</c:v>
                </c:pt>
                <c:pt idx="2649">
                  <c:v>264.89999999999998</c:v>
                </c:pt>
                <c:pt idx="2650">
                  <c:v>265</c:v>
                </c:pt>
                <c:pt idx="2651">
                  <c:v>265.10000000000002</c:v>
                </c:pt>
                <c:pt idx="2652">
                  <c:v>265.2</c:v>
                </c:pt>
                <c:pt idx="2653">
                  <c:v>265.3</c:v>
                </c:pt>
                <c:pt idx="2654">
                  <c:v>265.39999999999998</c:v>
                </c:pt>
                <c:pt idx="2655">
                  <c:v>265.5</c:v>
                </c:pt>
                <c:pt idx="2656">
                  <c:v>265.60000000000002</c:v>
                </c:pt>
                <c:pt idx="2657">
                  <c:v>265.7</c:v>
                </c:pt>
                <c:pt idx="2658">
                  <c:v>265.8</c:v>
                </c:pt>
                <c:pt idx="2659">
                  <c:v>265.89999999999998</c:v>
                </c:pt>
                <c:pt idx="2660">
                  <c:v>266</c:v>
                </c:pt>
                <c:pt idx="2661">
                  <c:v>266.10000000000002</c:v>
                </c:pt>
                <c:pt idx="2662">
                  <c:v>266.2</c:v>
                </c:pt>
                <c:pt idx="2663">
                  <c:v>266.3</c:v>
                </c:pt>
                <c:pt idx="2664">
                  <c:v>266.39999999999998</c:v>
                </c:pt>
                <c:pt idx="2665">
                  <c:v>266.5</c:v>
                </c:pt>
                <c:pt idx="2666">
                  <c:v>266.60000000000002</c:v>
                </c:pt>
                <c:pt idx="2667">
                  <c:v>266.7</c:v>
                </c:pt>
                <c:pt idx="2668">
                  <c:v>266.8</c:v>
                </c:pt>
                <c:pt idx="2669">
                  <c:v>266.89999999999998</c:v>
                </c:pt>
                <c:pt idx="2670">
                  <c:v>267</c:v>
                </c:pt>
                <c:pt idx="2671">
                  <c:v>267.10000000000002</c:v>
                </c:pt>
                <c:pt idx="2672">
                  <c:v>267.2</c:v>
                </c:pt>
                <c:pt idx="2673">
                  <c:v>267.3</c:v>
                </c:pt>
                <c:pt idx="2674">
                  <c:v>267.39999999999998</c:v>
                </c:pt>
                <c:pt idx="2675">
                  <c:v>267.5</c:v>
                </c:pt>
                <c:pt idx="2676">
                  <c:v>267.60000000000002</c:v>
                </c:pt>
                <c:pt idx="2677">
                  <c:v>267.7</c:v>
                </c:pt>
                <c:pt idx="2678">
                  <c:v>267.8</c:v>
                </c:pt>
                <c:pt idx="2679">
                  <c:v>267.89999999999998</c:v>
                </c:pt>
                <c:pt idx="2680">
                  <c:v>268</c:v>
                </c:pt>
                <c:pt idx="2681">
                  <c:v>268.10000000000002</c:v>
                </c:pt>
                <c:pt idx="2682">
                  <c:v>268.2</c:v>
                </c:pt>
                <c:pt idx="2683">
                  <c:v>268.3</c:v>
                </c:pt>
                <c:pt idx="2684">
                  <c:v>268.39999999999998</c:v>
                </c:pt>
                <c:pt idx="2685">
                  <c:v>268.5</c:v>
                </c:pt>
                <c:pt idx="2686">
                  <c:v>268.60000000000002</c:v>
                </c:pt>
                <c:pt idx="2687">
                  <c:v>268.7</c:v>
                </c:pt>
                <c:pt idx="2688">
                  <c:v>268.8</c:v>
                </c:pt>
                <c:pt idx="2689">
                  <c:v>268.89999999999998</c:v>
                </c:pt>
                <c:pt idx="2690">
                  <c:v>269</c:v>
                </c:pt>
                <c:pt idx="2691">
                  <c:v>269.10000000000002</c:v>
                </c:pt>
                <c:pt idx="2692">
                  <c:v>269.2</c:v>
                </c:pt>
                <c:pt idx="2693">
                  <c:v>269.3</c:v>
                </c:pt>
                <c:pt idx="2694">
                  <c:v>269.39999999999998</c:v>
                </c:pt>
                <c:pt idx="2695">
                  <c:v>269.5</c:v>
                </c:pt>
                <c:pt idx="2696">
                  <c:v>269.60000000000002</c:v>
                </c:pt>
                <c:pt idx="2697">
                  <c:v>269.7</c:v>
                </c:pt>
                <c:pt idx="2698">
                  <c:v>269.8</c:v>
                </c:pt>
                <c:pt idx="2699">
                  <c:v>269.89999999999998</c:v>
                </c:pt>
                <c:pt idx="2700">
                  <c:v>270</c:v>
                </c:pt>
                <c:pt idx="2701">
                  <c:v>270.10000000000002</c:v>
                </c:pt>
                <c:pt idx="2702">
                  <c:v>270.2</c:v>
                </c:pt>
                <c:pt idx="2703">
                  <c:v>270.3</c:v>
                </c:pt>
                <c:pt idx="2704">
                  <c:v>270.39999999999998</c:v>
                </c:pt>
                <c:pt idx="2705">
                  <c:v>270.5</c:v>
                </c:pt>
                <c:pt idx="2706">
                  <c:v>270.60000000000002</c:v>
                </c:pt>
                <c:pt idx="2707">
                  <c:v>270.7</c:v>
                </c:pt>
                <c:pt idx="2708">
                  <c:v>270.8</c:v>
                </c:pt>
                <c:pt idx="2709">
                  <c:v>270.89999999999998</c:v>
                </c:pt>
                <c:pt idx="2710">
                  <c:v>271</c:v>
                </c:pt>
                <c:pt idx="2711">
                  <c:v>271.10000000000002</c:v>
                </c:pt>
                <c:pt idx="2712">
                  <c:v>271.2</c:v>
                </c:pt>
                <c:pt idx="2713">
                  <c:v>271.3</c:v>
                </c:pt>
                <c:pt idx="2714">
                  <c:v>271.39999999999998</c:v>
                </c:pt>
                <c:pt idx="2715">
                  <c:v>271.5</c:v>
                </c:pt>
                <c:pt idx="2716">
                  <c:v>271.60000000000002</c:v>
                </c:pt>
                <c:pt idx="2717">
                  <c:v>271.7</c:v>
                </c:pt>
                <c:pt idx="2718">
                  <c:v>271.8</c:v>
                </c:pt>
                <c:pt idx="2719">
                  <c:v>271.89999999999998</c:v>
                </c:pt>
                <c:pt idx="2720">
                  <c:v>272</c:v>
                </c:pt>
                <c:pt idx="2721">
                  <c:v>272.10000000000002</c:v>
                </c:pt>
                <c:pt idx="2722">
                  <c:v>272.2</c:v>
                </c:pt>
                <c:pt idx="2723">
                  <c:v>272.3</c:v>
                </c:pt>
                <c:pt idx="2724">
                  <c:v>272.39999999999998</c:v>
                </c:pt>
                <c:pt idx="2725">
                  <c:v>272.5</c:v>
                </c:pt>
                <c:pt idx="2726">
                  <c:v>272.60000000000002</c:v>
                </c:pt>
                <c:pt idx="2727">
                  <c:v>272.7</c:v>
                </c:pt>
                <c:pt idx="2728">
                  <c:v>272.8</c:v>
                </c:pt>
                <c:pt idx="2729">
                  <c:v>272.89999999999998</c:v>
                </c:pt>
                <c:pt idx="2730">
                  <c:v>273</c:v>
                </c:pt>
                <c:pt idx="2731">
                  <c:v>273.10000000000002</c:v>
                </c:pt>
                <c:pt idx="2732">
                  <c:v>273.2</c:v>
                </c:pt>
                <c:pt idx="2733">
                  <c:v>273.3</c:v>
                </c:pt>
                <c:pt idx="2734">
                  <c:v>273.39999999999998</c:v>
                </c:pt>
                <c:pt idx="2735">
                  <c:v>273.5</c:v>
                </c:pt>
                <c:pt idx="2736">
                  <c:v>273.60000000000002</c:v>
                </c:pt>
                <c:pt idx="2737">
                  <c:v>273.7</c:v>
                </c:pt>
                <c:pt idx="2738">
                  <c:v>273.8</c:v>
                </c:pt>
                <c:pt idx="2739">
                  <c:v>273.89999999999998</c:v>
                </c:pt>
                <c:pt idx="2740">
                  <c:v>274</c:v>
                </c:pt>
                <c:pt idx="2741">
                  <c:v>274.10000000000002</c:v>
                </c:pt>
                <c:pt idx="2742">
                  <c:v>274.2</c:v>
                </c:pt>
                <c:pt idx="2743">
                  <c:v>274.3</c:v>
                </c:pt>
                <c:pt idx="2744">
                  <c:v>274.39999999999998</c:v>
                </c:pt>
                <c:pt idx="2745">
                  <c:v>274.5</c:v>
                </c:pt>
                <c:pt idx="2746">
                  <c:v>274.60000000000002</c:v>
                </c:pt>
                <c:pt idx="2747">
                  <c:v>274.7</c:v>
                </c:pt>
                <c:pt idx="2748">
                  <c:v>274.8</c:v>
                </c:pt>
                <c:pt idx="2749">
                  <c:v>274.89999999999998</c:v>
                </c:pt>
                <c:pt idx="2750">
                  <c:v>275</c:v>
                </c:pt>
                <c:pt idx="2751">
                  <c:v>275.10000000000002</c:v>
                </c:pt>
                <c:pt idx="2752">
                  <c:v>275.2</c:v>
                </c:pt>
                <c:pt idx="2753">
                  <c:v>275.3</c:v>
                </c:pt>
                <c:pt idx="2754">
                  <c:v>275.39999999999998</c:v>
                </c:pt>
                <c:pt idx="2755">
                  <c:v>275.5</c:v>
                </c:pt>
                <c:pt idx="2756">
                  <c:v>275.60000000000002</c:v>
                </c:pt>
                <c:pt idx="2757">
                  <c:v>275.7</c:v>
                </c:pt>
                <c:pt idx="2758">
                  <c:v>275.8</c:v>
                </c:pt>
                <c:pt idx="2759">
                  <c:v>275.89999999999998</c:v>
                </c:pt>
                <c:pt idx="2760">
                  <c:v>276</c:v>
                </c:pt>
                <c:pt idx="2761">
                  <c:v>276.10000000000002</c:v>
                </c:pt>
                <c:pt idx="2762">
                  <c:v>276.2</c:v>
                </c:pt>
                <c:pt idx="2763">
                  <c:v>276.3</c:v>
                </c:pt>
                <c:pt idx="2764">
                  <c:v>276.39999999999998</c:v>
                </c:pt>
                <c:pt idx="2765">
                  <c:v>276.5</c:v>
                </c:pt>
                <c:pt idx="2766">
                  <c:v>276.60000000000002</c:v>
                </c:pt>
                <c:pt idx="2767">
                  <c:v>276.7</c:v>
                </c:pt>
                <c:pt idx="2768">
                  <c:v>276.8</c:v>
                </c:pt>
                <c:pt idx="2769">
                  <c:v>276.89999999999998</c:v>
                </c:pt>
                <c:pt idx="2770">
                  <c:v>277</c:v>
                </c:pt>
                <c:pt idx="2771">
                  <c:v>277.10000000000002</c:v>
                </c:pt>
                <c:pt idx="2772">
                  <c:v>277.2</c:v>
                </c:pt>
                <c:pt idx="2773">
                  <c:v>277.3</c:v>
                </c:pt>
                <c:pt idx="2774">
                  <c:v>277.39999999999998</c:v>
                </c:pt>
                <c:pt idx="2775">
                  <c:v>277.5</c:v>
                </c:pt>
                <c:pt idx="2776">
                  <c:v>277.60000000000002</c:v>
                </c:pt>
                <c:pt idx="2777">
                  <c:v>277.7</c:v>
                </c:pt>
                <c:pt idx="2778">
                  <c:v>277.8</c:v>
                </c:pt>
                <c:pt idx="2779">
                  <c:v>277.89999999999998</c:v>
                </c:pt>
                <c:pt idx="2780">
                  <c:v>278</c:v>
                </c:pt>
                <c:pt idx="2781">
                  <c:v>278.10000000000002</c:v>
                </c:pt>
                <c:pt idx="2782">
                  <c:v>278.2</c:v>
                </c:pt>
                <c:pt idx="2783">
                  <c:v>278.3</c:v>
                </c:pt>
                <c:pt idx="2784">
                  <c:v>278.39999999999998</c:v>
                </c:pt>
                <c:pt idx="2785">
                  <c:v>278.5</c:v>
                </c:pt>
                <c:pt idx="2786">
                  <c:v>278.60000000000002</c:v>
                </c:pt>
                <c:pt idx="2787">
                  <c:v>278.7</c:v>
                </c:pt>
                <c:pt idx="2788">
                  <c:v>278.8</c:v>
                </c:pt>
                <c:pt idx="2789">
                  <c:v>278.89999999999998</c:v>
                </c:pt>
                <c:pt idx="2790">
                  <c:v>279</c:v>
                </c:pt>
                <c:pt idx="2791">
                  <c:v>279.10000000000002</c:v>
                </c:pt>
                <c:pt idx="2792">
                  <c:v>279.2</c:v>
                </c:pt>
                <c:pt idx="2793">
                  <c:v>279.3</c:v>
                </c:pt>
                <c:pt idx="2794">
                  <c:v>279.39999999999998</c:v>
                </c:pt>
                <c:pt idx="2795">
                  <c:v>279.5</c:v>
                </c:pt>
                <c:pt idx="2796">
                  <c:v>279.60000000000002</c:v>
                </c:pt>
                <c:pt idx="2797">
                  <c:v>279.7</c:v>
                </c:pt>
                <c:pt idx="2798">
                  <c:v>279.8</c:v>
                </c:pt>
                <c:pt idx="2799">
                  <c:v>279.89999999999998</c:v>
                </c:pt>
                <c:pt idx="2800">
                  <c:v>280</c:v>
                </c:pt>
                <c:pt idx="2801">
                  <c:v>280.10000000000002</c:v>
                </c:pt>
                <c:pt idx="2802">
                  <c:v>280.2</c:v>
                </c:pt>
                <c:pt idx="2803">
                  <c:v>280.3</c:v>
                </c:pt>
                <c:pt idx="2804">
                  <c:v>280.39999999999998</c:v>
                </c:pt>
                <c:pt idx="2805">
                  <c:v>280.5</c:v>
                </c:pt>
                <c:pt idx="2806">
                  <c:v>280.60000000000002</c:v>
                </c:pt>
                <c:pt idx="2807">
                  <c:v>280.7</c:v>
                </c:pt>
                <c:pt idx="2808">
                  <c:v>280.8</c:v>
                </c:pt>
                <c:pt idx="2809">
                  <c:v>280.89999999999998</c:v>
                </c:pt>
                <c:pt idx="2810">
                  <c:v>281</c:v>
                </c:pt>
                <c:pt idx="2811">
                  <c:v>281.10000000000002</c:v>
                </c:pt>
                <c:pt idx="2812">
                  <c:v>281.2</c:v>
                </c:pt>
                <c:pt idx="2813">
                  <c:v>281.3</c:v>
                </c:pt>
                <c:pt idx="2814">
                  <c:v>281.39999999999998</c:v>
                </c:pt>
                <c:pt idx="2815">
                  <c:v>281.5</c:v>
                </c:pt>
                <c:pt idx="2816">
                  <c:v>281.60000000000002</c:v>
                </c:pt>
                <c:pt idx="2817">
                  <c:v>281.7</c:v>
                </c:pt>
                <c:pt idx="2818">
                  <c:v>281.8</c:v>
                </c:pt>
                <c:pt idx="2819">
                  <c:v>281.89999999999998</c:v>
                </c:pt>
                <c:pt idx="2820">
                  <c:v>282</c:v>
                </c:pt>
                <c:pt idx="2821">
                  <c:v>282.10000000000002</c:v>
                </c:pt>
                <c:pt idx="2822">
                  <c:v>282.2</c:v>
                </c:pt>
                <c:pt idx="2823">
                  <c:v>282.3</c:v>
                </c:pt>
                <c:pt idx="2824">
                  <c:v>282.39999999999998</c:v>
                </c:pt>
                <c:pt idx="2825">
                  <c:v>282.5</c:v>
                </c:pt>
                <c:pt idx="2826">
                  <c:v>282.60000000000002</c:v>
                </c:pt>
                <c:pt idx="2827">
                  <c:v>282.7</c:v>
                </c:pt>
                <c:pt idx="2828">
                  <c:v>282.8</c:v>
                </c:pt>
                <c:pt idx="2829">
                  <c:v>282.89999999999998</c:v>
                </c:pt>
                <c:pt idx="2830">
                  <c:v>283</c:v>
                </c:pt>
                <c:pt idx="2831">
                  <c:v>283.10000000000002</c:v>
                </c:pt>
                <c:pt idx="2832">
                  <c:v>283.2</c:v>
                </c:pt>
                <c:pt idx="2833">
                  <c:v>283.3</c:v>
                </c:pt>
                <c:pt idx="2834">
                  <c:v>283.39999999999998</c:v>
                </c:pt>
                <c:pt idx="2835">
                  <c:v>283.5</c:v>
                </c:pt>
                <c:pt idx="2836">
                  <c:v>283.60000000000002</c:v>
                </c:pt>
                <c:pt idx="2837">
                  <c:v>283.7</c:v>
                </c:pt>
                <c:pt idx="2838">
                  <c:v>283.8</c:v>
                </c:pt>
                <c:pt idx="2839">
                  <c:v>283.89999999999998</c:v>
                </c:pt>
                <c:pt idx="2840">
                  <c:v>284</c:v>
                </c:pt>
                <c:pt idx="2841">
                  <c:v>284.10000000000002</c:v>
                </c:pt>
                <c:pt idx="2842">
                  <c:v>284.2</c:v>
                </c:pt>
                <c:pt idx="2843">
                  <c:v>284.3</c:v>
                </c:pt>
                <c:pt idx="2844">
                  <c:v>284.39999999999998</c:v>
                </c:pt>
                <c:pt idx="2845">
                  <c:v>284.5</c:v>
                </c:pt>
                <c:pt idx="2846">
                  <c:v>284.60000000000002</c:v>
                </c:pt>
                <c:pt idx="2847">
                  <c:v>284.7</c:v>
                </c:pt>
                <c:pt idx="2848">
                  <c:v>284.8</c:v>
                </c:pt>
                <c:pt idx="2849">
                  <c:v>284.89999999999998</c:v>
                </c:pt>
                <c:pt idx="2850">
                  <c:v>285</c:v>
                </c:pt>
                <c:pt idx="2851">
                  <c:v>285.10000000000002</c:v>
                </c:pt>
                <c:pt idx="2852">
                  <c:v>285.2</c:v>
                </c:pt>
                <c:pt idx="2853">
                  <c:v>285.3</c:v>
                </c:pt>
                <c:pt idx="2854">
                  <c:v>285.39999999999998</c:v>
                </c:pt>
                <c:pt idx="2855">
                  <c:v>285.5</c:v>
                </c:pt>
                <c:pt idx="2856">
                  <c:v>285.60000000000002</c:v>
                </c:pt>
                <c:pt idx="2857">
                  <c:v>285.7</c:v>
                </c:pt>
                <c:pt idx="2858">
                  <c:v>285.8</c:v>
                </c:pt>
                <c:pt idx="2859">
                  <c:v>285.89999999999998</c:v>
                </c:pt>
                <c:pt idx="2860">
                  <c:v>286</c:v>
                </c:pt>
                <c:pt idx="2861">
                  <c:v>286.10000000000002</c:v>
                </c:pt>
                <c:pt idx="2862">
                  <c:v>286.2</c:v>
                </c:pt>
                <c:pt idx="2863">
                  <c:v>286.3</c:v>
                </c:pt>
                <c:pt idx="2864">
                  <c:v>286.39999999999998</c:v>
                </c:pt>
                <c:pt idx="2865">
                  <c:v>286.5</c:v>
                </c:pt>
                <c:pt idx="2866">
                  <c:v>286.60000000000002</c:v>
                </c:pt>
                <c:pt idx="2867">
                  <c:v>286.7</c:v>
                </c:pt>
                <c:pt idx="2868">
                  <c:v>286.8</c:v>
                </c:pt>
                <c:pt idx="2869">
                  <c:v>286.89999999999998</c:v>
                </c:pt>
                <c:pt idx="2870">
                  <c:v>287</c:v>
                </c:pt>
                <c:pt idx="2871">
                  <c:v>287.10000000000002</c:v>
                </c:pt>
                <c:pt idx="2872">
                  <c:v>287.2</c:v>
                </c:pt>
                <c:pt idx="2873">
                  <c:v>287.3</c:v>
                </c:pt>
                <c:pt idx="2874">
                  <c:v>287.39999999999998</c:v>
                </c:pt>
                <c:pt idx="2875">
                  <c:v>287.5</c:v>
                </c:pt>
                <c:pt idx="2876">
                  <c:v>287.60000000000002</c:v>
                </c:pt>
                <c:pt idx="2877">
                  <c:v>287.7</c:v>
                </c:pt>
                <c:pt idx="2878">
                  <c:v>287.8</c:v>
                </c:pt>
                <c:pt idx="2879">
                  <c:v>287.89999999999998</c:v>
                </c:pt>
                <c:pt idx="2880">
                  <c:v>288</c:v>
                </c:pt>
                <c:pt idx="2881">
                  <c:v>288.10000000000002</c:v>
                </c:pt>
                <c:pt idx="2882">
                  <c:v>288.2</c:v>
                </c:pt>
                <c:pt idx="2883">
                  <c:v>288.3</c:v>
                </c:pt>
                <c:pt idx="2884">
                  <c:v>288.39999999999998</c:v>
                </c:pt>
                <c:pt idx="2885">
                  <c:v>288.5</c:v>
                </c:pt>
                <c:pt idx="2886">
                  <c:v>288.60000000000002</c:v>
                </c:pt>
                <c:pt idx="2887">
                  <c:v>288.7</c:v>
                </c:pt>
                <c:pt idx="2888">
                  <c:v>288.8</c:v>
                </c:pt>
                <c:pt idx="2889">
                  <c:v>288.89999999999998</c:v>
                </c:pt>
                <c:pt idx="2890">
                  <c:v>289</c:v>
                </c:pt>
                <c:pt idx="2891">
                  <c:v>289.10000000000002</c:v>
                </c:pt>
                <c:pt idx="2892">
                  <c:v>289.2</c:v>
                </c:pt>
                <c:pt idx="2893">
                  <c:v>289.3</c:v>
                </c:pt>
                <c:pt idx="2894">
                  <c:v>289.39999999999998</c:v>
                </c:pt>
                <c:pt idx="2895">
                  <c:v>289.5</c:v>
                </c:pt>
                <c:pt idx="2896">
                  <c:v>289.60000000000002</c:v>
                </c:pt>
                <c:pt idx="2897">
                  <c:v>289.7</c:v>
                </c:pt>
                <c:pt idx="2898">
                  <c:v>289.8</c:v>
                </c:pt>
                <c:pt idx="2899">
                  <c:v>289.89999999999998</c:v>
                </c:pt>
                <c:pt idx="2900">
                  <c:v>290</c:v>
                </c:pt>
                <c:pt idx="2901">
                  <c:v>290.10000000000002</c:v>
                </c:pt>
                <c:pt idx="2902">
                  <c:v>290.2</c:v>
                </c:pt>
                <c:pt idx="2903">
                  <c:v>290.3</c:v>
                </c:pt>
                <c:pt idx="2904">
                  <c:v>290.39999999999998</c:v>
                </c:pt>
                <c:pt idx="2905">
                  <c:v>290.5</c:v>
                </c:pt>
                <c:pt idx="2906">
                  <c:v>290.60000000000002</c:v>
                </c:pt>
                <c:pt idx="2907">
                  <c:v>290.7</c:v>
                </c:pt>
                <c:pt idx="2908">
                  <c:v>290.8</c:v>
                </c:pt>
                <c:pt idx="2909">
                  <c:v>290.89999999999998</c:v>
                </c:pt>
                <c:pt idx="2910">
                  <c:v>291</c:v>
                </c:pt>
                <c:pt idx="2911">
                  <c:v>291.10000000000002</c:v>
                </c:pt>
                <c:pt idx="2912">
                  <c:v>291.2</c:v>
                </c:pt>
                <c:pt idx="2913">
                  <c:v>291.3</c:v>
                </c:pt>
                <c:pt idx="2914">
                  <c:v>291.39999999999998</c:v>
                </c:pt>
                <c:pt idx="2915">
                  <c:v>291.5</c:v>
                </c:pt>
                <c:pt idx="2916">
                  <c:v>291.60000000000002</c:v>
                </c:pt>
                <c:pt idx="2917">
                  <c:v>291.7</c:v>
                </c:pt>
                <c:pt idx="2918">
                  <c:v>291.8</c:v>
                </c:pt>
                <c:pt idx="2919">
                  <c:v>291.89999999999998</c:v>
                </c:pt>
                <c:pt idx="2920">
                  <c:v>292</c:v>
                </c:pt>
                <c:pt idx="2921">
                  <c:v>292.10000000000002</c:v>
                </c:pt>
                <c:pt idx="2922">
                  <c:v>292.2</c:v>
                </c:pt>
                <c:pt idx="2923">
                  <c:v>292.3</c:v>
                </c:pt>
                <c:pt idx="2924">
                  <c:v>292.39999999999998</c:v>
                </c:pt>
                <c:pt idx="2925">
                  <c:v>292.5</c:v>
                </c:pt>
                <c:pt idx="2926">
                  <c:v>292.60000000000002</c:v>
                </c:pt>
                <c:pt idx="2927">
                  <c:v>292.7</c:v>
                </c:pt>
                <c:pt idx="2928">
                  <c:v>292.8</c:v>
                </c:pt>
                <c:pt idx="2929">
                  <c:v>292.89999999999998</c:v>
                </c:pt>
                <c:pt idx="2930">
                  <c:v>293</c:v>
                </c:pt>
                <c:pt idx="2931">
                  <c:v>293.10000000000002</c:v>
                </c:pt>
                <c:pt idx="2932">
                  <c:v>293.2</c:v>
                </c:pt>
                <c:pt idx="2933">
                  <c:v>293.3</c:v>
                </c:pt>
                <c:pt idx="2934">
                  <c:v>293.39999999999998</c:v>
                </c:pt>
                <c:pt idx="2935">
                  <c:v>293.5</c:v>
                </c:pt>
                <c:pt idx="2936">
                  <c:v>293.60000000000002</c:v>
                </c:pt>
                <c:pt idx="2937">
                  <c:v>293.7</c:v>
                </c:pt>
                <c:pt idx="2938">
                  <c:v>293.8</c:v>
                </c:pt>
                <c:pt idx="2939">
                  <c:v>293.89999999999998</c:v>
                </c:pt>
                <c:pt idx="2940">
                  <c:v>294</c:v>
                </c:pt>
                <c:pt idx="2941">
                  <c:v>294.10000000000002</c:v>
                </c:pt>
                <c:pt idx="2942">
                  <c:v>294.2</c:v>
                </c:pt>
                <c:pt idx="2943">
                  <c:v>294.3</c:v>
                </c:pt>
                <c:pt idx="2944">
                  <c:v>294.39999999999998</c:v>
                </c:pt>
                <c:pt idx="2945">
                  <c:v>294.5</c:v>
                </c:pt>
                <c:pt idx="2946">
                  <c:v>294.60000000000002</c:v>
                </c:pt>
                <c:pt idx="2947">
                  <c:v>294.7</c:v>
                </c:pt>
                <c:pt idx="2948">
                  <c:v>294.8</c:v>
                </c:pt>
                <c:pt idx="2949">
                  <c:v>294.89999999999998</c:v>
                </c:pt>
                <c:pt idx="2950">
                  <c:v>295</c:v>
                </c:pt>
                <c:pt idx="2951">
                  <c:v>295.10000000000002</c:v>
                </c:pt>
                <c:pt idx="2952">
                  <c:v>295.2</c:v>
                </c:pt>
                <c:pt idx="2953">
                  <c:v>295.3</c:v>
                </c:pt>
                <c:pt idx="2954">
                  <c:v>295.39999999999998</c:v>
                </c:pt>
                <c:pt idx="2955">
                  <c:v>295.5</c:v>
                </c:pt>
                <c:pt idx="2956">
                  <c:v>295.60000000000002</c:v>
                </c:pt>
                <c:pt idx="2957">
                  <c:v>295.7</c:v>
                </c:pt>
                <c:pt idx="2958">
                  <c:v>295.8</c:v>
                </c:pt>
                <c:pt idx="2959">
                  <c:v>295.89999999999998</c:v>
                </c:pt>
                <c:pt idx="2960">
                  <c:v>296</c:v>
                </c:pt>
                <c:pt idx="2961">
                  <c:v>296.10000000000002</c:v>
                </c:pt>
                <c:pt idx="2962">
                  <c:v>296.2</c:v>
                </c:pt>
                <c:pt idx="2963">
                  <c:v>296.3</c:v>
                </c:pt>
                <c:pt idx="2964">
                  <c:v>296.39999999999998</c:v>
                </c:pt>
                <c:pt idx="2965">
                  <c:v>296.5</c:v>
                </c:pt>
                <c:pt idx="2966">
                  <c:v>296.60000000000002</c:v>
                </c:pt>
                <c:pt idx="2967">
                  <c:v>296.7</c:v>
                </c:pt>
                <c:pt idx="2968">
                  <c:v>296.8</c:v>
                </c:pt>
                <c:pt idx="2969">
                  <c:v>296.89999999999998</c:v>
                </c:pt>
                <c:pt idx="2970">
                  <c:v>297</c:v>
                </c:pt>
                <c:pt idx="2971">
                  <c:v>297.10000000000002</c:v>
                </c:pt>
                <c:pt idx="2972">
                  <c:v>297.2</c:v>
                </c:pt>
                <c:pt idx="2973">
                  <c:v>297.3</c:v>
                </c:pt>
                <c:pt idx="2974">
                  <c:v>297.39999999999998</c:v>
                </c:pt>
                <c:pt idx="2975">
                  <c:v>297.5</c:v>
                </c:pt>
                <c:pt idx="2976">
                  <c:v>297.60000000000002</c:v>
                </c:pt>
                <c:pt idx="2977">
                  <c:v>297.7</c:v>
                </c:pt>
                <c:pt idx="2978">
                  <c:v>297.8</c:v>
                </c:pt>
                <c:pt idx="2979">
                  <c:v>297.89999999999998</c:v>
                </c:pt>
                <c:pt idx="2980">
                  <c:v>298</c:v>
                </c:pt>
                <c:pt idx="2981">
                  <c:v>298.10000000000002</c:v>
                </c:pt>
                <c:pt idx="2982">
                  <c:v>298.2</c:v>
                </c:pt>
                <c:pt idx="2983">
                  <c:v>298.3</c:v>
                </c:pt>
                <c:pt idx="2984">
                  <c:v>298.39999999999998</c:v>
                </c:pt>
                <c:pt idx="2985">
                  <c:v>298.5</c:v>
                </c:pt>
                <c:pt idx="2986">
                  <c:v>298.60000000000002</c:v>
                </c:pt>
                <c:pt idx="2987">
                  <c:v>298.7</c:v>
                </c:pt>
                <c:pt idx="2988">
                  <c:v>298.8</c:v>
                </c:pt>
                <c:pt idx="2989">
                  <c:v>298.89999999999998</c:v>
                </c:pt>
                <c:pt idx="2990">
                  <c:v>299</c:v>
                </c:pt>
                <c:pt idx="2991">
                  <c:v>299.10000000000002</c:v>
                </c:pt>
                <c:pt idx="2992">
                  <c:v>299.2</c:v>
                </c:pt>
                <c:pt idx="2993">
                  <c:v>299.3</c:v>
                </c:pt>
                <c:pt idx="2994">
                  <c:v>299.39999999999998</c:v>
                </c:pt>
                <c:pt idx="2995">
                  <c:v>299.5</c:v>
                </c:pt>
                <c:pt idx="2996">
                  <c:v>299.60000000000002</c:v>
                </c:pt>
                <c:pt idx="2997">
                  <c:v>299.7</c:v>
                </c:pt>
                <c:pt idx="2998">
                  <c:v>299.8</c:v>
                </c:pt>
                <c:pt idx="2999">
                  <c:v>299.89999999999998</c:v>
                </c:pt>
                <c:pt idx="3000">
                  <c:v>300</c:v>
                </c:pt>
                <c:pt idx="3001">
                  <c:v>300.10000000000002</c:v>
                </c:pt>
                <c:pt idx="3002">
                  <c:v>300.2</c:v>
                </c:pt>
                <c:pt idx="3003">
                  <c:v>300.3</c:v>
                </c:pt>
                <c:pt idx="3004">
                  <c:v>300.39999999999998</c:v>
                </c:pt>
                <c:pt idx="3005">
                  <c:v>300.5</c:v>
                </c:pt>
                <c:pt idx="3006">
                  <c:v>300.60000000000002</c:v>
                </c:pt>
                <c:pt idx="3007">
                  <c:v>300.7</c:v>
                </c:pt>
                <c:pt idx="3008">
                  <c:v>300.8</c:v>
                </c:pt>
                <c:pt idx="3009">
                  <c:v>300.89999999999998</c:v>
                </c:pt>
                <c:pt idx="3010">
                  <c:v>301</c:v>
                </c:pt>
                <c:pt idx="3011">
                  <c:v>301.10000000000002</c:v>
                </c:pt>
                <c:pt idx="3012">
                  <c:v>301.2</c:v>
                </c:pt>
                <c:pt idx="3013">
                  <c:v>301.3</c:v>
                </c:pt>
                <c:pt idx="3014">
                  <c:v>301.39999999999998</c:v>
                </c:pt>
                <c:pt idx="3015">
                  <c:v>301.5</c:v>
                </c:pt>
                <c:pt idx="3016">
                  <c:v>301.60000000000002</c:v>
                </c:pt>
                <c:pt idx="3017">
                  <c:v>301.7</c:v>
                </c:pt>
                <c:pt idx="3018">
                  <c:v>301.8</c:v>
                </c:pt>
                <c:pt idx="3019">
                  <c:v>301.89999999999998</c:v>
                </c:pt>
                <c:pt idx="3020">
                  <c:v>302</c:v>
                </c:pt>
                <c:pt idx="3021">
                  <c:v>302.10000000000002</c:v>
                </c:pt>
                <c:pt idx="3022">
                  <c:v>302.2</c:v>
                </c:pt>
                <c:pt idx="3023">
                  <c:v>302.3</c:v>
                </c:pt>
                <c:pt idx="3024">
                  <c:v>302.39999999999998</c:v>
                </c:pt>
                <c:pt idx="3025">
                  <c:v>302.5</c:v>
                </c:pt>
                <c:pt idx="3026">
                  <c:v>302.60000000000002</c:v>
                </c:pt>
                <c:pt idx="3027">
                  <c:v>302.7</c:v>
                </c:pt>
                <c:pt idx="3028">
                  <c:v>302.8</c:v>
                </c:pt>
                <c:pt idx="3029">
                  <c:v>302.89999999999998</c:v>
                </c:pt>
                <c:pt idx="3030">
                  <c:v>303</c:v>
                </c:pt>
                <c:pt idx="3031">
                  <c:v>303.10000000000002</c:v>
                </c:pt>
                <c:pt idx="3032">
                  <c:v>303.2</c:v>
                </c:pt>
                <c:pt idx="3033">
                  <c:v>303.3</c:v>
                </c:pt>
                <c:pt idx="3034">
                  <c:v>303.39999999999998</c:v>
                </c:pt>
                <c:pt idx="3035">
                  <c:v>303.5</c:v>
                </c:pt>
                <c:pt idx="3036">
                  <c:v>303.60000000000002</c:v>
                </c:pt>
                <c:pt idx="3037">
                  <c:v>303.7</c:v>
                </c:pt>
                <c:pt idx="3038">
                  <c:v>303.8</c:v>
                </c:pt>
                <c:pt idx="3039">
                  <c:v>303.89999999999998</c:v>
                </c:pt>
                <c:pt idx="3040">
                  <c:v>304</c:v>
                </c:pt>
                <c:pt idx="3041">
                  <c:v>304.10000000000002</c:v>
                </c:pt>
                <c:pt idx="3042">
                  <c:v>304.2</c:v>
                </c:pt>
                <c:pt idx="3043">
                  <c:v>304.3</c:v>
                </c:pt>
                <c:pt idx="3044">
                  <c:v>304.39999999999998</c:v>
                </c:pt>
                <c:pt idx="3045">
                  <c:v>304.5</c:v>
                </c:pt>
                <c:pt idx="3046">
                  <c:v>304.60000000000002</c:v>
                </c:pt>
                <c:pt idx="3047">
                  <c:v>304.7</c:v>
                </c:pt>
                <c:pt idx="3048">
                  <c:v>304.8</c:v>
                </c:pt>
                <c:pt idx="3049">
                  <c:v>304.89999999999998</c:v>
                </c:pt>
                <c:pt idx="3050">
                  <c:v>305</c:v>
                </c:pt>
                <c:pt idx="3051">
                  <c:v>305.10000000000002</c:v>
                </c:pt>
                <c:pt idx="3052">
                  <c:v>305.2</c:v>
                </c:pt>
                <c:pt idx="3053">
                  <c:v>305.3</c:v>
                </c:pt>
                <c:pt idx="3054">
                  <c:v>305.39999999999998</c:v>
                </c:pt>
                <c:pt idx="3055">
                  <c:v>305.5</c:v>
                </c:pt>
                <c:pt idx="3056">
                  <c:v>305.60000000000002</c:v>
                </c:pt>
                <c:pt idx="3057">
                  <c:v>305.7</c:v>
                </c:pt>
                <c:pt idx="3058">
                  <c:v>305.8</c:v>
                </c:pt>
                <c:pt idx="3059">
                  <c:v>305.89999999999998</c:v>
                </c:pt>
                <c:pt idx="3060">
                  <c:v>306</c:v>
                </c:pt>
                <c:pt idx="3061">
                  <c:v>306.10000000000002</c:v>
                </c:pt>
                <c:pt idx="3062">
                  <c:v>306.2</c:v>
                </c:pt>
                <c:pt idx="3063">
                  <c:v>306.3</c:v>
                </c:pt>
                <c:pt idx="3064">
                  <c:v>306.39999999999998</c:v>
                </c:pt>
                <c:pt idx="3065">
                  <c:v>306.5</c:v>
                </c:pt>
                <c:pt idx="3066">
                  <c:v>306.60000000000002</c:v>
                </c:pt>
                <c:pt idx="3067">
                  <c:v>306.7</c:v>
                </c:pt>
                <c:pt idx="3068">
                  <c:v>306.8</c:v>
                </c:pt>
                <c:pt idx="3069">
                  <c:v>306.89999999999998</c:v>
                </c:pt>
                <c:pt idx="3070">
                  <c:v>307</c:v>
                </c:pt>
                <c:pt idx="3071">
                  <c:v>307.10000000000002</c:v>
                </c:pt>
                <c:pt idx="3072">
                  <c:v>307.2</c:v>
                </c:pt>
                <c:pt idx="3073">
                  <c:v>307.3</c:v>
                </c:pt>
                <c:pt idx="3074">
                  <c:v>307.39999999999998</c:v>
                </c:pt>
                <c:pt idx="3075">
                  <c:v>307.5</c:v>
                </c:pt>
                <c:pt idx="3076">
                  <c:v>307.60000000000002</c:v>
                </c:pt>
                <c:pt idx="3077">
                  <c:v>307.7</c:v>
                </c:pt>
                <c:pt idx="3078">
                  <c:v>307.8</c:v>
                </c:pt>
                <c:pt idx="3079">
                  <c:v>307.89999999999998</c:v>
                </c:pt>
                <c:pt idx="3080">
                  <c:v>308</c:v>
                </c:pt>
                <c:pt idx="3081">
                  <c:v>308.10000000000002</c:v>
                </c:pt>
                <c:pt idx="3082">
                  <c:v>308.2</c:v>
                </c:pt>
                <c:pt idx="3083">
                  <c:v>308.3</c:v>
                </c:pt>
                <c:pt idx="3084">
                  <c:v>308.39999999999998</c:v>
                </c:pt>
                <c:pt idx="3085">
                  <c:v>308.5</c:v>
                </c:pt>
                <c:pt idx="3086">
                  <c:v>308.60000000000002</c:v>
                </c:pt>
                <c:pt idx="3087">
                  <c:v>308.7</c:v>
                </c:pt>
                <c:pt idx="3088">
                  <c:v>308.8</c:v>
                </c:pt>
                <c:pt idx="3089">
                  <c:v>308.89999999999998</c:v>
                </c:pt>
                <c:pt idx="3090">
                  <c:v>309</c:v>
                </c:pt>
                <c:pt idx="3091">
                  <c:v>309.10000000000002</c:v>
                </c:pt>
                <c:pt idx="3092">
                  <c:v>309.2</c:v>
                </c:pt>
                <c:pt idx="3093">
                  <c:v>309.3</c:v>
                </c:pt>
                <c:pt idx="3094">
                  <c:v>309.39999999999998</c:v>
                </c:pt>
                <c:pt idx="3095">
                  <c:v>309.5</c:v>
                </c:pt>
                <c:pt idx="3096">
                  <c:v>309.60000000000002</c:v>
                </c:pt>
                <c:pt idx="3097">
                  <c:v>309.7</c:v>
                </c:pt>
                <c:pt idx="3098">
                  <c:v>309.8</c:v>
                </c:pt>
                <c:pt idx="3099">
                  <c:v>309.89999999999998</c:v>
                </c:pt>
                <c:pt idx="3100">
                  <c:v>310</c:v>
                </c:pt>
                <c:pt idx="3101">
                  <c:v>310.10000000000002</c:v>
                </c:pt>
                <c:pt idx="3102">
                  <c:v>310.2</c:v>
                </c:pt>
                <c:pt idx="3103">
                  <c:v>310.3</c:v>
                </c:pt>
                <c:pt idx="3104">
                  <c:v>310.39999999999998</c:v>
                </c:pt>
                <c:pt idx="3105">
                  <c:v>310.5</c:v>
                </c:pt>
                <c:pt idx="3106">
                  <c:v>310.60000000000002</c:v>
                </c:pt>
                <c:pt idx="3107">
                  <c:v>310.7</c:v>
                </c:pt>
                <c:pt idx="3108">
                  <c:v>310.8</c:v>
                </c:pt>
                <c:pt idx="3109">
                  <c:v>310.89999999999998</c:v>
                </c:pt>
                <c:pt idx="3110">
                  <c:v>311</c:v>
                </c:pt>
                <c:pt idx="3111">
                  <c:v>311.10000000000002</c:v>
                </c:pt>
                <c:pt idx="3112">
                  <c:v>311.2</c:v>
                </c:pt>
                <c:pt idx="3113">
                  <c:v>311.3</c:v>
                </c:pt>
                <c:pt idx="3114">
                  <c:v>311.39999999999998</c:v>
                </c:pt>
                <c:pt idx="3115">
                  <c:v>311.5</c:v>
                </c:pt>
                <c:pt idx="3116">
                  <c:v>311.60000000000002</c:v>
                </c:pt>
                <c:pt idx="3117">
                  <c:v>311.7</c:v>
                </c:pt>
                <c:pt idx="3118">
                  <c:v>311.8</c:v>
                </c:pt>
                <c:pt idx="3119">
                  <c:v>311.89999999999998</c:v>
                </c:pt>
                <c:pt idx="3120">
                  <c:v>312</c:v>
                </c:pt>
                <c:pt idx="3121">
                  <c:v>312.10000000000002</c:v>
                </c:pt>
                <c:pt idx="3122">
                  <c:v>312.2</c:v>
                </c:pt>
                <c:pt idx="3123">
                  <c:v>312.3</c:v>
                </c:pt>
                <c:pt idx="3124">
                  <c:v>312.39999999999998</c:v>
                </c:pt>
                <c:pt idx="3125">
                  <c:v>312.5</c:v>
                </c:pt>
                <c:pt idx="3126">
                  <c:v>312.60000000000002</c:v>
                </c:pt>
                <c:pt idx="3127">
                  <c:v>312.7</c:v>
                </c:pt>
                <c:pt idx="3128">
                  <c:v>312.8</c:v>
                </c:pt>
                <c:pt idx="3129">
                  <c:v>312.89999999999998</c:v>
                </c:pt>
                <c:pt idx="3130">
                  <c:v>313</c:v>
                </c:pt>
                <c:pt idx="3131">
                  <c:v>313.10000000000002</c:v>
                </c:pt>
                <c:pt idx="3132">
                  <c:v>313.2</c:v>
                </c:pt>
                <c:pt idx="3133">
                  <c:v>313.3</c:v>
                </c:pt>
                <c:pt idx="3134">
                  <c:v>313.39999999999998</c:v>
                </c:pt>
                <c:pt idx="3135">
                  <c:v>313.5</c:v>
                </c:pt>
                <c:pt idx="3136">
                  <c:v>313.60000000000002</c:v>
                </c:pt>
                <c:pt idx="3137">
                  <c:v>313.7</c:v>
                </c:pt>
                <c:pt idx="3138">
                  <c:v>313.8</c:v>
                </c:pt>
                <c:pt idx="3139">
                  <c:v>313.89999999999998</c:v>
                </c:pt>
                <c:pt idx="3140">
                  <c:v>314</c:v>
                </c:pt>
                <c:pt idx="3141">
                  <c:v>314.10000000000002</c:v>
                </c:pt>
                <c:pt idx="3142">
                  <c:v>314.2</c:v>
                </c:pt>
                <c:pt idx="3143">
                  <c:v>314.3</c:v>
                </c:pt>
                <c:pt idx="3144">
                  <c:v>314.39999999999998</c:v>
                </c:pt>
                <c:pt idx="3145">
                  <c:v>314.5</c:v>
                </c:pt>
                <c:pt idx="3146">
                  <c:v>314.60000000000002</c:v>
                </c:pt>
                <c:pt idx="3147">
                  <c:v>314.7</c:v>
                </c:pt>
                <c:pt idx="3148">
                  <c:v>314.8</c:v>
                </c:pt>
                <c:pt idx="3149">
                  <c:v>314.89999999999998</c:v>
                </c:pt>
                <c:pt idx="3150">
                  <c:v>315</c:v>
                </c:pt>
                <c:pt idx="3151">
                  <c:v>315.10000000000002</c:v>
                </c:pt>
                <c:pt idx="3152">
                  <c:v>315.2</c:v>
                </c:pt>
                <c:pt idx="3153">
                  <c:v>315.3</c:v>
                </c:pt>
                <c:pt idx="3154">
                  <c:v>315.39999999999998</c:v>
                </c:pt>
                <c:pt idx="3155">
                  <c:v>315.5</c:v>
                </c:pt>
                <c:pt idx="3156">
                  <c:v>315.60000000000002</c:v>
                </c:pt>
                <c:pt idx="3157">
                  <c:v>315.7</c:v>
                </c:pt>
                <c:pt idx="3158">
                  <c:v>315.8</c:v>
                </c:pt>
                <c:pt idx="3159">
                  <c:v>315.89999999999998</c:v>
                </c:pt>
                <c:pt idx="3160">
                  <c:v>316</c:v>
                </c:pt>
                <c:pt idx="3161">
                  <c:v>316.10000000000002</c:v>
                </c:pt>
                <c:pt idx="3162">
                  <c:v>316.2</c:v>
                </c:pt>
                <c:pt idx="3163">
                  <c:v>316.3</c:v>
                </c:pt>
                <c:pt idx="3164">
                  <c:v>316.39999999999998</c:v>
                </c:pt>
                <c:pt idx="3165">
                  <c:v>316.5</c:v>
                </c:pt>
                <c:pt idx="3166">
                  <c:v>316.60000000000002</c:v>
                </c:pt>
                <c:pt idx="3167">
                  <c:v>316.7</c:v>
                </c:pt>
                <c:pt idx="3168">
                  <c:v>316.8</c:v>
                </c:pt>
                <c:pt idx="3169">
                  <c:v>316.89999999999998</c:v>
                </c:pt>
                <c:pt idx="3170">
                  <c:v>317</c:v>
                </c:pt>
                <c:pt idx="3171">
                  <c:v>317.10000000000002</c:v>
                </c:pt>
                <c:pt idx="3172">
                  <c:v>317.2</c:v>
                </c:pt>
                <c:pt idx="3173">
                  <c:v>317.3</c:v>
                </c:pt>
                <c:pt idx="3174">
                  <c:v>317.39999999999998</c:v>
                </c:pt>
                <c:pt idx="3175">
                  <c:v>317.5</c:v>
                </c:pt>
                <c:pt idx="3176">
                  <c:v>317.60000000000002</c:v>
                </c:pt>
                <c:pt idx="3177">
                  <c:v>317.7</c:v>
                </c:pt>
                <c:pt idx="3178">
                  <c:v>317.8</c:v>
                </c:pt>
                <c:pt idx="3179">
                  <c:v>317.89999999999998</c:v>
                </c:pt>
                <c:pt idx="3180">
                  <c:v>318</c:v>
                </c:pt>
                <c:pt idx="3181">
                  <c:v>318.10000000000002</c:v>
                </c:pt>
                <c:pt idx="3182">
                  <c:v>318.2</c:v>
                </c:pt>
                <c:pt idx="3183">
                  <c:v>318.3</c:v>
                </c:pt>
                <c:pt idx="3184">
                  <c:v>318.39999999999998</c:v>
                </c:pt>
                <c:pt idx="3185">
                  <c:v>318.5</c:v>
                </c:pt>
                <c:pt idx="3186">
                  <c:v>318.60000000000002</c:v>
                </c:pt>
                <c:pt idx="3187">
                  <c:v>318.7</c:v>
                </c:pt>
                <c:pt idx="3188">
                  <c:v>318.8</c:v>
                </c:pt>
                <c:pt idx="3189">
                  <c:v>318.89999999999998</c:v>
                </c:pt>
                <c:pt idx="3190">
                  <c:v>319</c:v>
                </c:pt>
                <c:pt idx="3191">
                  <c:v>319.10000000000002</c:v>
                </c:pt>
                <c:pt idx="3192">
                  <c:v>319.2</c:v>
                </c:pt>
                <c:pt idx="3193">
                  <c:v>319.3</c:v>
                </c:pt>
                <c:pt idx="3194">
                  <c:v>319.39999999999998</c:v>
                </c:pt>
                <c:pt idx="3195">
                  <c:v>319.5</c:v>
                </c:pt>
                <c:pt idx="3196">
                  <c:v>319.60000000000002</c:v>
                </c:pt>
                <c:pt idx="3197">
                  <c:v>319.7</c:v>
                </c:pt>
                <c:pt idx="3198">
                  <c:v>319.8</c:v>
                </c:pt>
                <c:pt idx="3199">
                  <c:v>319.89999999999998</c:v>
                </c:pt>
                <c:pt idx="3200">
                  <c:v>320</c:v>
                </c:pt>
                <c:pt idx="3201">
                  <c:v>320.10000000000002</c:v>
                </c:pt>
                <c:pt idx="3202">
                  <c:v>320.2</c:v>
                </c:pt>
                <c:pt idx="3203">
                  <c:v>320.3</c:v>
                </c:pt>
                <c:pt idx="3204">
                  <c:v>320.39999999999998</c:v>
                </c:pt>
                <c:pt idx="3205">
                  <c:v>320.5</c:v>
                </c:pt>
                <c:pt idx="3206">
                  <c:v>320.60000000000002</c:v>
                </c:pt>
                <c:pt idx="3207">
                  <c:v>320.7</c:v>
                </c:pt>
                <c:pt idx="3208">
                  <c:v>320.8</c:v>
                </c:pt>
                <c:pt idx="3209">
                  <c:v>320.89999999999998</c:v>
                </c:pt>
                <c:pt idx="3210">
                  <c:v>321</c:v>
                </c:pt>
                <c:pt idx="3211">
                  <c:v>321.10000000000002</c:v>
                </c:pt>
                <c:pt idx="3212">
                  <c:v>321.2</c:v>
                </c:pt>
                <c:pt idx="3213">
                  <c:v>321.3</c:v>
                </c:pt>
                <c:pt idx="3214">
                  <c:v>321.39999999999998</c:v>
                </c:pt>
                <c:pt idx="3215">
                  <c:v>321.5</c:v>
                </c:pt>
                <c:pt idx="3216">
                  <c:v>321.60000000000002</c:v>
                </c:pt>
                <c:pt idx="3217">
                  <c:v>321.7</c:v>
                </c:pt>
                <c:pt idx="3218">
                  <c:v>321.8</c:v>
                </c:pt>
                <c:pt idx="3219">
                  <c:v>321.89999999999998</c:v>
                </c:pt>
                <c:pt idx="3220">
                  <c:v>322</c:v>
                </c:pt>
                <c:pt idx="3221">
                  <c:v>322.10000000000002</c:v>
                </c:pt>
                <c:pt idx="3222">
                  <c:v>322.2</c:v>
                </c:pt>
                <c:pt idx="3223">
                  <c:v>322.3</c:v>
                </c:pt>
                <c:pt idx="3224">
                  <c:v>322.39999999999998</c:v>
                </c:pt>
                <c:pt idx="3225">
                  <c:v>322.5</c:v>
                </c:pt>
                <c:pt idx="3226">
                  <c:v>322.60000000000002</c:v>
                </c:pt>
                <c:pt idx="3227">
                  <c:v>322.7</c:v>
                </c:pt>
                <c:pt idx="3228">
                  <c:v>322.8</c:v>
                </c:pt>
                <c:pt idx="3229">
                  <c:v>322.89999999999998</c:v>
                </c:pt>
                <c:pt idx="3230">
                  <c:v>323</c:v>
                </c:pt>
                <c:pt idx="3231">
                  <c:v>323.10000000000002</c:v>
                </c:pt>
                <c:pt idx="3232">
                  <c:v>323.2</c:v>
                </c:pt>
                <c:pt idx="3233">
                  <c:v>323.3</c:v>
                </c:pt>
                <c:pt idx="3234">
                  <c:v>323.39999999999998</c:v>
                </c:pt>
                <c:pt idx="3235">
                  <c:v>323.5</c:v>
                </c:pt>
                <c:pt idx="3236">
                  <c:v>323.60000000000002</c:v>
                </c:pt>
                <c:pt idx="3237">
                  <c:v>323.7</c:v>
                </c:pt>
                <c:pt idx="3238">
                  <c:v>323.8</c:v>
                </c:pt>
                <c:pt idx="3239">
                  <c:v>323.89999999999998</c:v>
                </c:pt>
                <c:pt idx="3240">
                  <c:v>324</c:v>
                </c:pt>
                <c:pt idx="3241">
                  <c:v>324.10000000000002</c:v>
                </c:pt>
                <c:pt idx="3242">
                  <c:v>324.2</c:v>
                </c:pt>
                <c:pt idx="3243">
                  <c:v>324.3</c:v>
                </c:pt>
                <c:pt idx="3244">
                  <c:v>324.39999999999998</c:v>
                </c:pt>
                <c:pt idx="3245">
                  <c:v>324.5</c:v>
                </c:pt>
                <c:pt idx="3246">
                  <c:v>324.60000000000002</c:v>
                </c:pt>
                <c:pt idx="3247">
                  <c:v>324.7</c:v>
                </c:pt>
                <c:pt idx="3248">
                  <c:v>324.8</c:v>
                </c:pt>
                <c:pt idx="3249">
                  <c:v>324.89999999999998</c:v>
                </c:pt>
                <c:pt idx="3250">
                  <c:v>325</c:v>
                </c:pt>
                <c:pt idx="3251">
                  <c:v>325.10000000000002</c:v>
                </c:pt>
                <c:pt idx="3252">
                  <c:v>325.2</c:v>
                </c:pt>
                <c:pt idx="3253">
                  <c:v>325.3</c:v>
                </c:pt>
                <c:pt idx="3254">
                  <c:v>325.39999999999998</c:v>
                </c:pt>
                <c:pt idx="3255">
                  <c:v>325.5</c:v>
                </c:pt>
                <c:pt idx="3256">
                  <c:v>325.60000000000002</c:v>
                </c:pt>
                <c:pt idx="3257">
                  <c:v>325.7</c:v>
                </c:pt>
                <c:pt idx="3258">
                  <c:v>325.8</c:v>
                </c:pt>
                <c:pt idx="3259">
                  <c:v>325.89999999999998</c:v>
                </c:pt>
                <c:pt idx="3260">
                  <c:v>326</c:v>
                </c:pt>
                <c:pt idx="3261">
                  <c:v>326.10000000000002</c:v>
                </c:pt>
                <c:pt idx="3262">
                  <c:v>326.2</c:v>
                </c:pt>
                <c:pt idx="3263">
                  <c:v>326.3</c:v>
                </c:pt>
                <c:pt idx="3264">
                  <c:v>326.39999999999998</c:v>
                </c:pt>
                <c:pt idx="3265">
                  <c:v>326.5</c:v>
                </c:pt>
                <c:pt idx="3266">
                  <c:v>326.60000000000002</c:v>
                </c:pt>
                <c:pt idx="3267">
                  <c:v>326.7</c:v>
                </c:pt>
                <c:pt idx="3268">
                  <c:v>326.8</c:v>
                </c:pt>
                <c:pt idx="3269">
                  <c:v>326.89999999999998</c:v>
                </c:pt>
                <c:pt idx="3270">
                  <c:v>327</c:v>
                </c:pt>
                <c:pt idx="3271">
                  <c:v>327.10000000000002</c:v>
                </c:pt>
                <c:pt idx="3272">
                  <c:v>327.2</c:v>
                </c:pt>
                <c:pt idx="3273">
                  <c:v>327.3</c:v>
                </c:pt>
                <c:pt idx="3274">
                  <c:v>327.39999999999998</c:v>
                </c:pt>
                <c:pt idx="3275">
                  <c:v>327.5</c:v>
                </c:pt>
                <c:pt idx="3276">
                  <c:v>327.60000000000002</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numCache>
            </c:numRef>
          </c:cat>
          <c:val>
            <c:numRef>
              <c:f>Лист1!$O$2:$O$3602</c:f>
              <c:numCache>
                <c:formatCode>General</c:formatCode>
                <c:ptCount val="3601"/>
                <c:pt idx="0">
                  <c:v>9.9183000000000003</c:v>
                </c:pt>
                <c:pt idx="1">
                  <c:v>9.9181000000000008</c:v>
                </c:pt>
                <c:pt idx="2">
                  <c:v>9.9177999999999997</c:v>
                </c:pt>
                <c:pt idx="3">
                  <c:v>9.9176000000000002</c:v>
                </c:pt>
                <c:pt idx="4">
                  <c:v>9.9172999999999991</c:v>
                </c:pt>
                <c:pt idx="5">
                  <c:v>9.9170999999999996</c:v>
                </c:pt>
                <c:pt idx="6">
                  <c:v>9.9168000000000003</c:v>
                </c:pt>
                <c:pt idx="7">
                  <c:v>9.9164999999999992</c:v>
                </c:pt>
                <c:pt idx="8">
                  <c:v>9.9161999999999999</c:v>
                </c:pt>
                <c:pt idx="9">
                  <c:v>9.9160000000000004</c:v>
                </c:pt>
                <c:pt idx="10">
                  <c:v>9.9156999999999993</c:v>
                </c:pt>
                <c:pt idx="11">
                  <c:v>9.9154</c:v>
                </c:pt>
                <c:pt idx="12">
                  <c:v>9.9151000000000007</c:v>
                </c:pt>
                <c:pt idx="13">
                  <c:v>9.9147999999999996</c:v>
                </c:pt>
                <c:pt idx="14">
                  <c:v>9.9145000000000003</c:v>
                </c:pt>
                <c:pt idx="15">
                  <c:v>9.9141999999999992</c:v>
                </c:pt>
                <c:pt idx="16">
                  <c:v>9.9138999999999999</c:v>
                </c:pt>
                <c:pt idx="17">
                  <c:v>9.9136000000000006</c:v>
                </c:pt>
                <c:pt idx="18">
                  <c:v>9.9132999999999996</c:v>
                </c:pt>
                <c:pt idx="19">
                  <c:v>9.9129000000000005</c:v>
                </c:pt>
                <c:pt idx="20">
                  <c:v>9.9125999999999994</c:v>
                </c:pt>
                <c:pt idx="21">
                  <c:v>9.9123000000000001</c:v>
                </c:pt>
                <c:pt idx="22">
                  <c:v>9.9120000000000008</c:v>
                </c:pt>
                <c:pt idx="23">
                  <c:v>9.9116</c:v>
                </c:pt>
                <c:pt idx="24">
                  <c:v>9.9113000000000007</c:v>
                </c:pt>
                <c:pt idx="25">
                  <c:v>9.9108999999999998</c:v>
                </c:pt>
                <c:pt idx="26">
                  <c:v>9.9106000000000005</c:v>
                </c:pt>
                <c:pt idx="27">
                  <c:v>9.9101999999999997</c:v>
                </c:pt>
                <c:pt idx="28">
                  <c:v>9.9099000000000004</c:v>
                </c:pt>
                <c:pt idx="29">
                  <c:v>9.9094999999999995</c:v>
                </c:pt>
                <c:pt idx="30">
                  <c:v>9.9091000000000005</c:v>
                </c:pt>
                <c:pt idx="31">
                  <c:v>9.9087999999999994</c:v>
                </c:pt>
                <c:pt idx="32">
                  <c:v>9.9084000000000003</c:v>
                </c:pt>
                <c:pt idx="33">
                  <c:v>9.9079999999999995</c:v>
                </c:pt>
                <c:pt idx="34">
                  <c:v>9.9076000000000004</c:v>
                </c:pt>
                <c:pt idx="35">
                  <c:v>9.9071999999999996</c:v>
                </c:pt>
                <c:pt idx="36">
                  <c:v>9.9068000000000005</c:v>
                </c:pt>
                <c:pt idx="37">
                  <c:v>9.9063999999999997</c:v>
                </c:pt>
                <c:pt idx="38">
                  <c:v>9.9060000000000006</c:v>
                </c:pt>
                <c:pt idx="39">
                  <c:v>9.9055999999999997</c:v>
                </c:pt>
                <c:pt idx="40">
                  <c:v>9.9052000000000007</c:v>
                </c:pt>
                <c:pt idx="41">
                  <c:v>9.9047999999999998</c:v>
                </c:pt>
                <c:pt idx="42">
                  <c:v>9.9044000000000008</c:v>
                </c:pt>
                <c:pt idx="43">
                  <c:v>9.9039999999999999</c:v>
                </c:pt>
                <c:pt idx="44">
                  <c:v>9.9036000000000008</c:v>
                </c:pt>
                <c:pt idx="45">
                  <c:v>9.9031000000000002</c:v>
                </c:pt>
                <c:pt idx="46">
                  <c:v>9.9026999999999994</c:v>
                </c:pt>
                <c:pt idx="47">
                  <c:v>9.9023000000000003</c:v>
                </c:pt>
                <c:pt idx="48">
                  <c:v>9.9017999999999997</c:v>
                </c:pt>
                <c:pt idx="49">
                  <c:v>9.9014000000000006</c:v>
                </c:pt>
                <c:pt idx="50">
                  <c:v>9.9009</c:v>
                </c:pt>
                <c:pt idx="51">
                  <c:v>9.9004999999999992</c:v>
                </c:pt>
                <c:pt idx="52">
                  <c:v>9.9</c:v>
                </c:pt>
                <c:pt idx="53">
                  <c:v>9.8994999999999997</c:v>
                </c:pt>
                <c:pt idx="54">
                  <c:v>9.8991000000000007</c:v>
                </c:pt>
                <c:pt idx="55">
                  <c:v>9.8986000000000001</c:v>
                </c:pt>
                <c:pt idx="56">
                  <c:v>9.8980999999999995</c:v>
                </c:pt>
                <c:pt idx="57">
                  <c:v>9.8976000000000006</c:v>
                </c:pt>
                <c:pt idx="58">
                  <c:v>9.8971999999999998</c:v>
                </c:pt>
                <c:pt idx="59">
                  <c:v>9.8966999999999992</c:v>
                </c:pt>
                <c:pt idx="60">
                  <c:v>9.8962000000000003</c:v>
                </c:pt>
                <c:pt idx="61">
                  <c:v>9.8956999999999997</c:v>
                </c:pt>
                <c:pt idx="62">
                  <c:v>9.8952000000000009</c:v>
                </c:pt>
                <c:pt idx="63">
                  <c:v>9.8947000000000003</c:v>
                </c:pt>
                <c:pt idx="64">
                  <c:v>9.8941999999999997</c:v>
                </c:pt>
                <c:pt idx="65">
                  <c:v>9.8937000000000008</c:v>
                </c:pt>
                <c:pt idx="66">
                  <c:v>9.8931000000000004</c:v>
                </c:pt>
                <c:pt idx="67">
                  <c:v>9.8925999999999998</c:v>
                </c:pt>
                <c:pt idx="68">
                  <c:v>9.8920999999999992</c:v>
                </c:pt>
                <c:pt idx="69">
                  <c:v>9.8916000000000004</c:v>
                </c:pt>
                <c:pt idx="70">
                  <c:v>9.891</c:v>
                </c:pt>
                <c:pt idx="71">
                  <c:v>9.8904999999999994</c:v>
                </c:pt>
                <c:pt idx="72">
                  <c:v>9.89</c:v>
                </c:pt>
                <c:pt idx="73">
                  <c:v>9.8894000000000002</c:v>
                </c:pt>
                <c:pt idx="74">
                  <c:v>9.8888999999999996</c:v>
                </c:pt>
                <c:pt idx="75">
                  <c:v>9.8882999999999992</c:v>
                </c:pt>
                <c:pt idx="76">
                  <c:v>9.8878000000000004</c:v>
                </c:pt>
                <c:pt idx="77">
                  <c:v>9.8872</c:v>
                </c:pt>
                <c:pt idx="78">
                  <c:v>9.8865999999999996</c:v>
                </c:pt>
                <c:pt idx="79">
                  <c:v>9.8861000000000008</c:v>
                </c:pt>
                <c:pt idx="80">
                  <c:v>9.8855000000000004</c:v>
                </c:pt>
                <c:pt idx="81">
                  <c:v>9.8849</c:v>
                </c:pt>
                <c:pt idx="82">
                  <c:v>9.8842999999999996</c:v>
                </c:pt>
                <c:pt idx="83">
                  <c:v>9.8836999999999993</c:v>
                </c:pt>
                <c:pt idx="84">
                  <c:v>9.8831000000000007</c:v>
                </c:pt>
                <c:pt idx="85">
                  <c:v>9.8826000000000001</c:v>
                </c:pt>
                <c:pt idx="86">
                  <c:v>9.8819999999999997</c:v>
                </c:pt>
                <c:pt idx="87">
                  <c:v>9.8813999999999993</c:v>
                </c:pt>
                <c:pt idx="88">
                  <c:v>9.8806999999999992</c:v>
                </c:pt>
                <c:pt idx="89">
                  <c:v>9.8801000000000005</c:v>
                </c:pt>
                <c:pt idx="90">
                  <c:v>9.8795000000000002</c:v>
                </c:pt>
                <c:pt idx="91">
                  <c:v>9.8788999999999998</c:v>
                </c:pt>
                <c:pt idx="92">
                  <c:v>9.8782999999999994</c:v>
                </c:pt>
                <c:pt idx="93">
                  <c:v>9.8775999999999993</c:v>
                </c:pt>
                <c:pt idx="94">
                  <c:v>9.8770000000000007</c:v>
                </c:pt>
                <c:pt idx="95">
                  <c:v>9.8764000000000003</c:v>
                </c:pt>
                <c:pt idx="96">
                  <c:v>9.8757000000000001</c:v>
                </c:pt>
                <c:pt idx="97">
                  <c:v>9.8750999999999998</c:v>
                </c:pt>
                <c:pt idx="98">
                  <c:v>9.8743999999999996</c:v>
                </c:pt>
                <c:pt idx="99">
                  <c:v>9.8737999999999992</c:v>
                </c:pt>
                <c:pt idx="100">
                  <c:v>9.8731000000000009</c:v>
                </c:pt>
                <c:pt idx="101">
                  <c:v>9.8725000000000005</c:v>
                </c:pt>
                <c:pt idx="102">
                  <c:v>9.8718000000000004</c:v>
                </c:pt>
                <c:pt idx="103">
                  <c:v>9.8711000000000002</c:v>
                </c:pt>
                <c:pt idx="104">
                  <c:v>9.8704999999999998</c:v>
                </c:pt>
                <c:pt idx="105">
                  <c:v>9.8697999999999997</c:v>
                </c:pt>
                <c:pt idx="106">
                  <c:v>9.8690999999999995</c:v>
                </c:pt>
                <c:pt idx="107">
                  <c:v>9.8683999999999994</c:v>
                </c:pt>
                <c:pt idx="108">
                  <c:v>9.8676999999999992</c:v>
                </c:pt>
                <c:pt idx="109">
                  <c:v>9.8671000000000006</c:v>
                </c:pt>
                <c:pt idx="110">
                  <c:v>9.8664000000000005</c:v>
                </c:pt>
                <c:pt idx="111">
                  <c:v>9.8657000000000004</c:v>
                </c:pt>
                <c:pt idx="112">
                  <c:v>9.8649000000000004</c:v>
                </c:pt>
                <c:pt idx="113">
                  <c:v>9.8642000000000003</c:v>
                </c:pt>
                <c:pt idx="114">
                  <c:v>9.8635000000000002</c:v>
                </c:pt>
                <c:pt idx="115">
                  <c:v>9.8628</c:v>
                </c:pt>
                <c:pt idx="116">
                  <c:v>9.8620999999999999</c:v>
                </c:pt>
                <c:pt idx="117">
                  <c:v>9.8613999999999997</c:v>
                </c:pt>
                <c:pt idx="118">
                  <c:v>9.8605999999999998</c:v>
                </c:pt>
                <c:pt idx="119">
                  <c:v>9.8598999999999997</c:v>
                </c:pt>
                <c:pt idx="120">
                  <c:v>9.8591999999999995</c:v>
                </c:pt>
                <c:pt idx="121">
                  <c:v>9.8583999999999996</c:v>
                </c:pt>
                <c:pt idx="122">
                  <c:v>9.8576999999999995</c:v>
                </c:pt>
                <c:pt idx="123">
                  <c:v>9.8568999999999996</c:v>
                </c:pt>
                <c:pt idx="124">
                  <c:v>9.8561999999999994</c:v>
                </c:pt>
                <c:pt idx="125">
                  <c:v>9.8553999999999995</c:v>
                </c:pt>
                <c:pt idx="126">
                  <c:v>9.8546999999999993</c:v>
                </c:pt>
                <c:pt idx="127">
                  <c:v>9.8538999999999994</c:v>
                </c:pt>
                <c:pt idx="128">
                  <c:v>9.8530999999999995</c:v>
                </c:pt>
                <c:pt idx="129">
                  <c:v>9.8522999999999996</c:v>
                </c:pt>
                <c:pt idx="130">
                  <c:v>9.8515999999999995</c:v>
                </c:pt>
                <c:pt idx="131">
                  <c:v>9.8507999999999996</c:v>
                </c:pt>
                <c:pt idx="132">
                  <c:v>9.85</c:v>
                </c:pt>
                <c:pt idx="133">
                  <c:v>9.8491999999999997</c:v>
                </c:pt>
                <c:pt idx="134">
                  <c:v>9.8483999999999998</c:v>
                </c:pt>
                <c:pt idx="135">
                  <c:v>9.8475999999999999</c:v>
                </c:pt>
                <c:pt idx="136">
                  <c:v>9.8468</c:v>
                </c:pt>
                <c:pt idx="137">
                  <c:v>9.8460000000000001</c:v>
                </c:pt>
                <c:pt idx="138">
                  <c:v>9.8452000000000002</c:v>
                </c:pt>
                <c:pt idx="139">
                  <c:v>9.8444000000000003</c:v>
                </c:pt>
                <c:pt idx="140">
                  <c:v>9.8436000000000003</c:v>
                </c:pt>
                <c:pt idx="141">
                  <c:v>9.8427000000000007</c:v>
                </c:pt>
                <c:pt idx="142">
                  <c:v>9.8419000000000008</c:v>
                </c:pt>
                <c:pt idx="143">
                  <c:v>9.8411000000000008</c:v>
                </c:pt>
                <c:pt idx="144">
                  <c:v>9.8401999999999994</c:v>
                </c:pt>
                <c:pt idx="145">
                  <c:v>9.8393999999999995</c:v>
                </c:pt>
                <c:pt idx="146">
                  <c:v>9.8385999999999996</c:v>
                </c:pt>
                <c:pt idx="147">
                  <c:v>9.8376999999999999</c:v>
                </c:pt>
                <c:pt idx="148">
                  <c:v>9.8369</c:v>
                </c:pt>
                <c:pt idx="149">
                  <c:v>9.8360000000000003</c:v>
                </c:pt>
                <c:pt idx="150">
                  <c:v>9.8352000000000004</c:v>
                </c:pt>
                <c:pt idx="151">
                  <c:v>9.8343000000000007</c:v>
                </c:pt>
                <c:pt idx="152">
                  <c:v>9.8333999999999993</c:v>
                </c:pt>
                <c:pt idx="153">
                  <c:v>9.8325999999999993</c:v>
                </c:pt>
                <c:pt idx="154">
                  <c:v>9.8316999999999997</c:v>
                </c:pt>
                <c:pt idx="155">
                  <c:v>9.8308</c:v>
                </c:pt>
                <c:pt idx="156">
                  <c:v>9.8299000000000003</c:v>
                </c:pt>
                <c:pt idx="157">
                  <c:v>9.8290000000000006</c:v>
                </c:pt>
                <c:pt idx="158">
                  <c:v>9.8282000000000007</c:v>
                </c:pt>
                <c:pt idx="159">
                  <c:v>9.8272999999999993</c:v>
                </c:pt>
                <c:pt idx="160">
                  <c:v>9.8263999999999996</c:v>
                </c:pt>
                <c:pt idx="161">
                  <c:v>9.8254999999999999</c:v>
                </c:pt>
                <c:pt idx="162">
                  <c:v>9.8246000000000002</c:v>
                </c:pt>
                <c:pt idx="163">
                  <c:v>9.8236000000000008</c:v>
                </c:pt>
                <c:pt idx="164">
                  <c:v>9.8226999999999993</c:v>
                </c:pt>
                <c:pt idx="165">
                  <c:v>9.8217999999999996</c:v>
                </c:pt>
                <c:pt idx="166">
                  <c:v>9.8209</c:v>
                </c:pt>
                <c:pt idx="167">
                  <c:v>9.82</c:v>
                </c:pt>
                <c:pt idx="168">
                  <c:v>9.8190000000000008</c:v>
                </c:pt>
                <c:pt idx="169">
                  <c:v>9.8180999999999994</c:v>
                </c:pt>
                <c:pt idx="170">
                  <c:v>9.8171999999999997</c:v>
                </c:pt>
                <c:pt idx="171">
                  <c:v>9.8162000000000003</c:v>
                </c:pt>
                <c:pt idx="172">
                  <c:v>9.8153000000000006</c:v>
                </c:pt>
                <c:pt idx="173">
                  <c:v>9.8142999999999994</c:v>
                </c:pt>
                <c:pt idx="174">
                  <c:v>9.8133999999999997</c:v>
                </c:pt>
                <c:pt idx="175">
                  <c:v>9.8124000000000002</c:v>
                </c:pt>
                <c:pt idx="176">
                  <c:v>9.8115000000000006</c:v>
                </c:pt>
                <c:pt idx="177">
                  <c:v>9.8104999999999993</c:v>
                </c:pt>
                <c:pt idx="178">
                  <c:v>9.8094999999999999</c:v>
                </c:pt>
                <c:pt idx="179">
                  <c:v>9.8085000000000004</c:v>
                </c:pt>
                <c:pt idx="180">
                  <c:v>9.8076000000000008</c:v>
                </c:pt>
                <c:pt idx="181">
                  <c:v>9.8065999999999995</c:v>
                </c:pt>
                <c:pt idx="182">
                  <c:v>9.8056000000000001</c:v>
                </c:pt>
                <c:pt idx="183">
                  <c:v>9.8046000000000006</c:v>
                </c:pt>
                <c:pt idx="184">
                  <c:v>9.8035999999999994</c:v>
                </c:pt>
                <c:pt idx="185">
                  <c:v>9.8026</c:v>
                </c:pt>
                <c:pt idx="186">
                  <c:v>9.8016000000000005</c:v>
                </c:pt>
                <c:pt idx="187">
                  <c:v>9.8005999999999993</c:v>
                </c:pt>
                <c:pt idx="188">
                  <c:v>9.7995999999999999</c:v>
                </c:pt>
                <c:pt idx="189">
                  <c:v>9.7986000000000004</c:v>
                </c:pt>
                <c:pt idx="190">
                  <c:v>9.7975999999999992</c:v>
                </c:pt>
                <c:pt idx="191">
                  <c:v>9.7965999999999998</c:v>
                </c:pt>
                <c:pt idx="192">
                  <c:v>9.7955000000000005</c:v>
                </c:pt>
                <c:pt idx="193">
                  <c:v>9.7944999999999993</c:v>
                </c:pt>
                <c:pt idx="194">
                  <c:v>9.7934999999999999</c:v>
                </c:pt>
                <c:pt idx="195">
                  <c:v>9.7924000000000007</c:v>
                </c:pt>
                <c:pt idx="196">
                  <c:v>9.7913999999999994</c:v>
                </c:pt>
                <c:pt idx="197">
                  <c:v>9.7904</c:v>
                </c:pt>
                <c:pt idx="198">
                  <c:v>9.7893000000000008</c:v>
                </c:pt>
                <c:pt idx="199">
                  <c:v>9.7882999999999996</c:v>
                </c:pt>
                <c:pt idx="200">
                  <c:v>9.7872000000000003</c:v>
                </c:pt>
                <c:pt idx="201">
                  <c:v>9.7860999999999994</c:v>
                </c:pt>
                <c:pt idx="202">
                  <c:v>9.7850999999999999</c:v>
                </c:pt>
                <c:pt idx="203">
                  <c:v>9.7840000000000007</c:v>
                </c:pt>
                <c:pt idx="204">
                  <c:v>9.7828999999999997</c:v>
                </c:pt>
                <c:pt idx="205">
                  <c:v>9.7819000000000003</c:v>
                </c:pt>
                <c:pt idx="206">
                  <c:v>9.7807999999999993</c:v>
                </c:pt>
                <c:pt idx="207">
                  <c:v>9.7797000000000001</c:v>
                </c:pt>
                <c:pt idx="208">
                  <c:v>9.7786000000000008</c:v>
                </c:pt>
                <c:pt idx="209">
                  <c:v>9.7774999999999999</c:v>
                </c:pt>
                <c:pt idx="210">
                  <c:v>9.7764000000000006</c:v>
                </c:pt>
                <c:pt idx="211">
                  <c:v>9.7752999999999997</c:v>
                </c:pt>
                <c:pt idx="212">
                  <c:v>9.7742000000000004</c:v>
                </c:pt>
                <c:pt idx="213">
                  <c:v>9.7730999999999995</c:v>
                </c:pt>
                <c:pt idx="214">
                  <c:v>9.7720000000000002</c:v>
                </c:pt>
                <c:pt idx="215">
                  <c:v>9.7708999999999993</c:v>
                </c:pt>
                <c:pt idx="216">
                  <c:v>9.7698</c:v>
                </c:pt>
                <c:pt idx="217">
                  <c:v>9.7687000000000008</c:v>
                </c:pt>
                <c:pt idx="218">
                  <c:v>9.7675999999999998</c:v>
                </c:pt>
                <c:pt idx="219">
                  <c:v>9.7664000000000009</c:v>
                </c:pt>
                <c:pt idx="220">
                  <c:v>9.7652999999999999</c:v>
                </c:pt>
                <c:pt idx="221">
                  <c:v>9.7642000000000007</c:v>
                </c:pt>
                <c:pt idx="222">
                  <c:v>9.7629999999999999</c:v>
                </c:pt>
                <c:pt idx="223">
                  <c:v>9.7619000000000007</c:v>
                </c:pt>
                <c:pt idx="224">
                  <c:v>9.7606999999999999</c:v>
                </c:pt>
                <c:pt idx="225">
                  <c:v>9.7596000000000007</c:v>
                </c:pt>
                <c:pt idx="226">
                  <c:v>9.7584</c:v>
                </c:pt>
                <c:pt idx="227">
                  <c:v>9.7573000000000008</c:v>
                </c:pt>
                <c:pt idx="228">
                  <c:v>9.7561</c:v>
                </c:pt>
                <c:pt idx="229">
                  <c:v>9.7548999999999992</c:v>
                </c:pt>
                <c:pt idx="230">
                  <c:v>9.7538</c:v>
                </c:pt>
                <c:pt idx="231">
                  <c:v>9.7525999999999993</c:v>
                </c:pt>
                <c:pt idx="232">
                  <c:v>9.7514000000000003</c:v>
                </c:pt>
                <c:pt idx="233">
                  <c:v>9.7501999999999995</c:v>
                </c:pt>
                <c:pt idx="234">
                  <c:v>9.7490000000000006</c:v>
                </c:pt>
                <c:pt idx="235">
                  <c:v>9.7477999999999998</c:v>
                </c:pt>
                <c:pt idx="236">
                  <c:v>9.7467000000000006</c:v>
                </c:pt>
                <c:pt idx="237">
                  <c:v>9.7454999999999998</c:v>
                </c:pt>
                <c:pt idx="238">
                  <c:v>9.7443000000000008</c:v>
                </c:pt>
                <c:pt idx="239">
                  <c:v>9.7431000000000001</c:v>
                </c:pt>
                <c:pt idx="240">
                  <c:v>9.7417999999999996</c:v>
                </c:pt>
                <c:pt idx="241">
                  <c:v>9.7406000000000006</c:v>
                </c:pt>
                <c:pt idx="242">
                  <c:v>9.7393999999999998</c:v>
                </c:pt>
                <c:pt idx="243">
                  <c:v>9.7382000000000009</c:v>
                </c:pt>
                <c:pt idx="244">
                  <c:v>9.7370000000000001</c:v>
                </c:pt>
                <c:pt idx="245">
                  <c:v>9.7356999999999996</c:v>
                </c:pt>
                <c:pt idx="246">
                  <c:v>9.7345000000000006</c:v>
                </c:pt>
                <c:pt idx="247">
                  <c:v>9.7332999999999998</c:v>
                </c:pt>
                <c:pt idx="248">
                  <c:v>9.7319999999999993</c:v>
                </c:pt>
                <c:pt idx="249">
                  <c:v>9.7308000000000003</c:v>
                </c:pt>
                <c:pt idx="250">
                  <c:v>9.7295999999999996</c:v>
                </c:pt>
                <c:pt idx="251">
                  <c:v>9.7283000000000008</c:v>
                </c:pt>
                <c:pt idx="252">
                  <c:v>9.7271000000000001</c:v>
                </c:pt>
                <c:pt idx="253">
                  <c:v>9.7257999999999996</c:v>
                </c:pt>
                <c:pt idx="254">
                  <c:v>9.7245000000000008</c:v>
                </c:pt>
                <c:pt idx="255">
                  <c:v>9.7233000000000001</c:v>
                </c:pt>
                <c:pt idx="256">
                  <c:v>9.7219999999999995</c:v>
                </c:pt>
                <c:pt idx="257">
                  <c:v>9.7207000000000008</c:v>
                </c:pt>
                <c:pt idx="258">
                  <c:v>9.7195</c:v>
                </c:pt>
                <c:pt idx="259">
                  <c:v>9.7181999999999995</c:v>
                </c:pt>
                <c:pt idx="260">
                  <c:v>9.7169000000000008</c:v>
                </c:pt>
                <c:pt idx="261">
                  <c:v>9.7156000000000002</c:v>
                </c:pt>
                <c:pt idx="262">
                  <c:v>9.7142999999999997</c:v>
                </c:pt>
                <c:pt idx="263">
                  <c:v>9.7129999999999992</c:v>
                </c:pt>
                <c:pt idx="264">
                  <c:v>9.7117000000000004</c:v>
                </c:pt>
                <c:pt idx="265">
                  <c:v>9.7103999999999999</c:v>
                </c:pt>
                <c:pt idx="266">
                  <c:v>9.7090999999999994</c:v>
                </c:pt>
                <c:pt idx="267">
                  <c:v>9.7078000000000007</c:v>
                </c:pt>
                <c:pt idx="268">
                  <c:v>9.7065000000000001</c:v>
                </c:pt>
                <c:pt idx="269">
                  <c:v>9.7051999999999996</c:v>
                </c:pt>
                <c:pt idx="270">
                  <c:v>9.7039000000000009</c:v>
                </c:pt>
                <c:pt idx="271">
                  <c:v>9.7025000000000006</c:v>
                </c:pt>
                <c:pt idx="272">
                  <c:v>9.7012</c:v>
                </c:pt>
                <c:pt idx="273">
                  <c:v>9.6998999999999995</c:v>
                </c:pt>
                <c:pt idx="274">
                  <c:v>9.6984999999999992</c:v>
                </c:pt>
                <c:pt idx="275">
                  <c:v>9.6972000000000005</c:v>
                </c:pt>
                <c:pt idx="276">
                  <c:v>9.6959</c:v>
                </c:pt>
                <c:pt idx="277">
                  <c:v>9.6944999999999997</c:v>
                </c:pt>
                <c:pt idx="278">
                  <c:v>9.6931999999999992</c:v>
                </c:pt>
                <c:pt idx="279">
                  <c:v>9.6918000000000006</c:v>
                </c:pt>
                <c:pt idx="280">
                  <c:v>9.6905000000000001</c:v>
                </c:pt>
                <c:pt idx="281">
                  <c:v>9.6890999999999998</c:v>
                </c:pt>
                <c:pt idx="282">
                  <c:v>9.6876999999999995</c:v>
                </c:pt>
                <c:pt idx="283">
                  <c:v>9.6864000000000008</c:v>
                </c:pt>
                <c:pt idx="284">
                  <c:v>9.6850000000000005</c:v>
                </c:pt>
                <c:pt idx="285">
                  <c:v>9.6836000000000002</c:v>
                </c:pt>
                <c:pt idx="286">
                  <c:v>9.6821999999999999</c:v>
                </c:pt>
                <c:pt idx="287">
                  <c:v>9.6808999999999994</c:v>
                </c:pt>
                <c:pt idx="288">
                  <c:v>9.6795000000000009</c:v>
                </c:pt>
                <c:pt idx="289">
                  <c:v>9.6781000000000006</c:v>
                </c:pt>
                <c:pt idx="290">
                  <c:v>9.6767000000000003</c:v>
                </c:pt>
                <c:pt idx="291">
                  <c:v>9.6753</c:v>
                </c:pt>
                <c:pt idx="292">
                  <c:v>9.6738999999999997</c:v>
                </c:pt>
                <c:pt idx="293">
                  <c:v>9.6724999999999994</c:v>
                </c:pt>
                <c:pt idx="294">
                  <c:v>9.6710999999999991</c:v>
                </c:pt>
                <c:pt idx="295">
                  <c:v>9.6697000000000006</c:v>
                </c:pt>
                <c:pt idx="296">
                  <c:v>9.6683000000000003</c:v>
                </c:pt>
                <c:pt idx="297">
                  <c:v>9.6668000000000003</c:v>
                </c:pt>
                <c:pt idx="298">
                  <c:v>9.6654</c:v>
                </c:pt>
                <c:pt idx="299">
                  <c:v>9.6639999999999997</c:v>
                </c:pt>
                <c:pt idx="300">
                  <c:v>9.6625999999999994</c:v>
                </c:pt>
                <c:pt idx="301">
                  <c:v>9.6610999999999994</c:v>
                </c:pt>
                <c:pt idx="302">
                  <c:v>9.6597000000000008</c:v>
                </c:pt>
                <c:pt idx="303">
                  <c:v>9.6583000000000006</c:v>
                </c:pt>
                <c:pt idx="304">
                  <c:v>9.6568000000000005</c:v>
                </c:pt>
                <c:pt idx="305">
                  <c:v>9.6554000000000002</c:v>
                </c:pt>
                <c:pt idx="306">
                  <c:v>9.6539000000000001</c:v>
                </c:pt>
                <c:pt idx="307">
                  <c:v>9.6524999999999999</c:v>
                </c:pt>
                <c:pt idx="308">
                  <c:v>9.6509999999999998</c:v>
                </c:pt>
                <c:pt idx="309">
                  <c:v>9.6494999999999997</c:v>
                </c:pt>
                <c:pt idx="310">
                  <c:v>9.6480999999999995</c:v>
                </c:pt>
                <c:pt idx="311">
                  <c:v>9.6465999999999994</c:v>
                </c:pt>
                <c:pt idx="312">
                  <c:v>9.6450999999999993</c:v>
                </c:pt>
                <c:pt idx="313">
                  <c:v>9.6437000000000008</c:v>
                </c:pt>
                <c:pt idx="314">
                  <c:v>9.6422000000000008</c:v>
                </c:pt>
                <c:pt idx="315">
                  <c:v>9.6407000000000007</c:v>
                </c:pt>
                <c:pt idx="316">
                  <c:v>9.6392000000000007</c:v>
                </c:pt>
                <c:pt idx="317">
                  <c:v>9.6377000000000006</c:v>
                </c:pt>
                <c:pt idx="318">
                  <c:v>9.6362000000000005</c:v>
                </c:pt>
                <c:pt idx="319">
                  <c:v>9.6347000000000005</c:v>
                </c:pt>
                <c:pt idx="320">
                  <c:v>9.6332000000000004</c:v>
                </c:pt>
                <c:pt idx="321">
                  <c:v>9.6317000000000004</c:v>
                </c:pt>
                <c:pt idx="322">
                  <c:v>9.6302000000000003</c:v>
                </c:pt>
                <c:pt idx="323">
                  <c:v>9.6287000000000003</c:v>
                </c:pt>
                <c:pt idx="324">
                  <c:v>9.6272000000000002</c:v>
                </c:pt>
                <c:pt idx="325">
                  <c:v>9.6257000000000001</c:v>
                </c:pt>
                <c:pt idx="326">
                  <c:v>9.6242000000000001</c:v>
                </c:pt>
                <c:pt idx="327">
                  <c:v>9.6226000000000003</c:v>
                </c:pt>
                <c:pt idx="328">
                  <c:v>9.6211000000000002</c:v>
                </c:pt>
                <c:pt idx="329">
                  <c:v>9.6196000000000002</c:v>
                </c:pt>
                <c:pt idx="330">
                  <c:v>9.6180000000000003</c:v>
                </c:pt>
                <c:pt idx="331">
                  <c:v>9.6165000000000003</c:v>
                </c:pt>
                <c:pt idx="332">
                  <c:v>9.6150000000000002</c:v>
                </c:pt>
                <c:pt idx="333">
                  <c:v>9.6134000000000004</c:v>
                </c:pt>
                <c:pt idx="334">
                  <c:v>9.6119000000000003</c:v>
                </c:pt>
                <c:pt idx="335">
                  <c:v>9.6103000000000005</c:v>
                </c:pt>
                <c:pt idx="336">
                  <c:v>9.6088000000000005</c:v>
                </c:pt>
                <c:pt idx="337">
                  <c:v>9.6072000000000006</c:v>
                </c:pt>
                <c:pt idx="338">
                  <c:v>9.6056000000000008</c:v>
                </c:pt>
                <c:pt idx="339">
                  <c:v>9.6041000000000007</c:v>
                </c:pt>
                <c:pt idx="340">
                  <c:v>9.6024999999999991</c:v>
                </c:pt>
                <c:pt idx="341">
                  <c:v>9.6008999999999993</c:v>
                </c:pt>
                <c:pt idx="342">
                  <c:v>9.5993999999999993</c:v>
                </c:pt>
                <c:pt idx="343">
                  <c:v>9.5977999999999994</c:v>
                </c:pt>
                <c:pt idx="344">
                  <c:v>9.5961999999999996</c:v>
                </c:pt>
                <c:pt idx="345">
                  <c:v>9.5945999999999998</c:v>
                </c:pt>
                <c:pt idx="346">
                  <c:v>9.593</c:v>
                </c:pt>
                <c:pt idx="347">
                  <c:v>9.5914000000000001</c:v>
                </c:pt>
                <c:pt idx="348">
                  <c:v>9.5898000000000003</c:v>
                </c:pt>
                <c:pt idx="349">
                  <c:v>9.5882000000000005</c:v>
                </c:pt>
                <c:pt idx="350">
                  <c:v>9.5866000000000007</c:v>
                </c:pt>
                <c:pt idx="351">
                  <c:v>9.5850000000000009</c:v>
                </c:pt>
                <c:pt idx="352">
                  <c:v>9.5833999999999993</c:v>
                </c:pt>
                <c:pt idx="353">
                  <c:v>9.5817999999999994</c:v>
                </c:pt>
                <c:pt idx="354">
                  <c:v>9.5801999999999996</c:v>
                </c:pt>
                <c:pt idx="355">
                  <c:v>9.5785999999999998</c:v>
                </c:pt>
                <c:pt idx="356">
                  <c:v>9.5769000000000002</c:v>
                </c:pt>
                <c:pt idx="357">
                  <c:v>9.5753000000000004</c:v>
                </c:pt>
                <c:pt idx="358">
                  <c:v>9.5737000000000005</c:v>
                </c:pt>
                <c:pt idx="359">
                  <c:v>9.5719999999999992</c:v>
                </c:pt>
                <c:pt idx="360">
                  <c:v>9.5703999999999994</c:v>
                </c:pt>
                <c:pt idx="361">
                  <c:v>9.5687999999999995</c:v>
                </c:pt>
                <c:pt idx="362">
                  <c:v>9.5670999999999999</c:v>
                </c:pt>
                <c:pt idx="363">
                  <c:v>9.5655000000000001</c:v>
                </c:pt>
                <c:pt idx="364">
                  <c:v>9.5638000000000005</c:v>
                </c:pt>
                <c:pt idx="365">
                  <c:v>9.5622000000000007</c:v>
                </c:pt>
                <c:pt idx="366">
                  <c:v>9.5604999999999993</c:v>
                </c:pt>
                <c:pt idx="367">
                  <c:v>9.5588999999999995</c:v>
                </c:pt>
                <c:pt idx="368">
                  <c:v>9.5571999999999999</c:v>
                </c:pt>
                <c:pt idx="369">
                  <c:v>9.5555000000000003</c:v>
                </c:pt>
                <c:pt idx="370">
                  <c:v>9.5538000000000007</c:v>
                </c:pt>
                <c:pt idx="371">
                  <c:v>9.5521999999999991</c:v>
                </c:pt>
                <c:pt idx="372">
                  <c:v>9.5504999999999995</c:v>
                </c:pt>
                <c:pt idx="373">
                  <c:v>9.5488</c:v>
                </c:pt>
                <c:pt idx="374">
                  <c:v>9.5471000000000004</c:v>
                </c:pt>
                <c:pt idx="375">
                  <c:v>9.5454000000000008</c:v>
                </c:pt>
                <c:pt idx="376">
                  <c:v>9.5437999999999992</c:v>
                </c:pt>
                <c:pt idx="377">
                  <c:v>9.5420999999999996</c:v>
                </c:pt>
                <c:pt idx="378">
                  <c:v>9.5404</c:v>
                </c:pt>
                <c:pt idx="379">
                  <c:v>9.5387000000000004</c:v>
                </c:pt>
                <c:pt idx="380">
                  <c:v>9.5370000000000008</c:v>
                </c:pt>
                <c:pt idx="381">
                  <c:v>9.5352999999999994</c:v>
                </c:pt>
                <c:pt idx="382">
                  <c:v>9.5335000000000001</c:v>
                </c:pt>
                <c:pt idx="383">
                  <c:v>9.5318000000000005</c:v>
                </c:pt>
                <c:pt idx="384">
                  <c:v>9.5300999999999991</c:v>
                </c:pt>
                <c:pt idx="385">
                  <c:v>9.5283999999999995</c:v>
                </c:pt>
                <c:pt idx="386">
                  <c:v>9.5266999999999999</c:v>
                </c:pt>
                <c:pt idx="387">
                  <c:v>9.5249000000000006</c:v>
                </c:pt>
                <c:pt idx="388">
                  <c:v>9.5231999999999992</c:v>
                </c:pt>
                <c:pt idx="389">
                  <c:v>9.5214999999999996</c:v>
                </c:pt>
                <c:pt idx="390">
                  <c:v>9.5197000000000003</c:v>
                </c:pt>
                <c:pt idx="391">
                  <c:v>9.5180000000000007</c:v>
                </c:pt>
                <c:pt idx="392">
                  <c:v>9.5162999999999993</c:v>
                </c:pt>
                <c:pt idx="393">
                  <c:v>9.5145</c:v>
                </c:pt>
                <c:pt idx="394">
                  <c:v>9.5128000000000004</c:v>
                </c:pt>
                <c:pt idx="395">
                  <c:v>9.5109999999999992</c:v>
                </c:pt>
                <c:pt idx="396">
                  <c:v>9.5092999999999996</c:v>
                </c:pt>
                <c:pt idx="397">
                  <c:v>9.5075000000000003</c:v>
                </c:pt>
                <c:pt idx="398">
                  <c:v>9.5056999999999992</c:v>
                </c:pt>
                <c:pt idx="399">
                  <c:v>9.5039999999999996</c:v>
                </c:pt>
                <c:pt idx="400">
                  <c:v>9.5022000000000002</c:v>
                </c:pt>
                <c:pt idx="401">
                  <c:v>9.5004000000000008</c:v>
                </c:pt>
                <c:pt idx="402">
                  <c:v>9.4986999999999995</c:v>
                </c:pt>
                <c:pt idx="403">
                  <c:v>9.4969000000000001</c:v>
                </c:pt>
                <c:pt idx="404">
                  <c:v>9.4951000000000008</c:v>
                </c:pt>
                <c:pt idx="405">
                  <c:v>9.4932999999999996</c:v>
                </c:pt>
                <c:pt idx="406">
                  <c:v>9.4915000000000003</c:v>
                </c:pt>
                <c:pt idx="407">
                  <c:v>9.4896999999999991</c:v>
                </c:pt>
                <c:pt idx="408">
                  <c:v>9.4879999999999995</c:v>
                </c:pt>
                <c:pt idx="409">
                  <c:v>9.4862000000000002</c:v>
                </c:pt>
                <c:pt idx="410">
                  <c:v>9.4844000000000008</c:v>
                </c:pt>
                <c:pt idx="411">
                  <c:v>9.4825999999999997</c:v>
                </c:pt>
                <c:pt idx="412">
                  <c:v>9.4807000000000006</c:v>
                </c:pt>
                <c:pt idx="413">
                  <c:v>9.4788999999999994</c:v>
                </c:pt>
                <c:pt idx="414">
                  <c:v>9.4771000000000001</c:v>
                </c:pt>
                <c:pt idx="415">
                  <c:v>9.4753000000000007</c:v>
                </c:pt>
                <c:pt idx="416">
                  <c:v>9.4734999999999996</c:v>
                </c:pt>
                <c:pt idx="417">
                  <c:v>9.4717000000000002</c:v>
                </c:pt>
                <c:pt idx="418">
                  <c:v>9.4697999999999993</c:v>
                </c:pt>
                <c:pt idx="419">
                  <c:v>9.468</c:v>
                </c:pt>
                <c:pt idx="420">
                  <c:v>9.4662000000000006</c:v>
                </c:pt>
                <c:pt idx="421">
                  <c:v>9.4643999999999995</c:v>
                </c:pt>
                <c:pt idx="422">
                  <c:v>9.4625000000000004</c:v>
                </c:pt>
                <c:pt idx="423">
                  <c:v>9.4606999999999992</c:v>
                </c:pt>
                <c:pt idx="424">
                  <c:v>9.4588000000000001</c:v>
                </c:pt>
                <c:pt idx="425">
                  <c:v>9.4570000000000007</c:v>
                </c:pt>
                <c:pt idx="426">
                  <c:v>9.4550999999999998</c:v>
                </c:pt>
                <c:pt idx="427">
                  <c:v>9.4533000000000005</c:v>
                </c:pt>
                <c:pt idx="428">
                  <c:v>9.4513999999999996</c:v>
                </c:pt>
                <c:pt idx="429">
                  <c:v>9.4496000000000002</c:v>
                </c:pt>
                <c:pt idx="430">
                  <c:v>9.4476999999999993</c:v>
                </c:pt>
                <c:pt idx="431">
                  <c:v>9.4458000000000002</c:v>
                </c:pt>
                <c:pt idx="432">
                  <c:v>9.4440000000000008</c:v>
                </c:pt>
                <c:pt idx="433">
                  <c:v>9.4420999999999999</c:v>
                </c:pt>
                <c:pt idx="434">
                  <c:v>9.4402000000000008</c:v>
                </c:pt>
                <c:pt idx="435">
                  <c:v>9.4383999999999997</c:v>
                </c:pt>
                <c:pt idx="436">
                  <c:v>9.4365000000000006</c:v>
                </c:pt>
                <c:pt idx="437">
                  <c:v>9.4345999999999997</c:v>
                </c:pt>
                <c:pt idx="438">
                  <c:v>9.4327000000000005</c:v>
                </c:pt>
                <c:pt idx="439">
                  <c:v>9.4307999999999996</c:v>
                </c:pt>
                <c:pt idx="440">
                  <c:v>9.4289000000000005</c:v>
                </c:pt>
                <c:pt idx="441">
                  <c:v>9.4269999999999996</c:v>
                </c:pt>
                <c:pt idx="442">
                  <c:v>9.4251000000000005</c:v>
                </c:pt>
                <c:pt idx="443">
                  <c:v>9.4231999999999996</c:v>
                </c:pt>
                <c:pt idx="444">
                  <c:v>9.4213000000000005</c:v>
                </c:pt>
                <c:pt idx="445">
                  <c:v>9.4193999999999996</c:v>
                </c:pt>
                <c:pt idx="446">
                  <c:v>9.4175000000000004</c:v>
                </c:pt>
                <c:pt idx="447">
                  <c:v>9.4155999999999995</c:v>
                </c:pt>
                <c:pt idx="448">
                  <c:v>9.4137000000000004</c:v>
                </c:pt>
                <c:pt idx="449">
                  <c:v>9.4117999999999995</c:v>
                </c:pt>
                <c:pt idx="450">
                  <c:v>9.4098000000000006</c:v>
                </c:pt>
                <c:pt idx="451">
                  <c:v>9.4078999999999997</c:v>
                </c:pt>
                <c:pt idx="452">
                  <c:v>9.4060000000000006</c:v>
                </c:pt>
                <c:pt idx="453">
                  <c:v>9.4040999999999997</c:v>
                </c:pt>
                <c:pt idx="454">
                  <c:v>9.4021000000000008</c:v>
                </c:pt>
                <c:pt idx="455">
                  <c:v>9.4001999999999999</c:v>
                </c:pt>
                <c:pt idx="456">
                  <c:v>9.3983000000000008</c:v>
                </c:pt>
                <c:pt idx="457">
                  <c:v>9.3963000000000001</c:v>
                </c:pt>
                <c:pt idx="458">
                  <c:v>9.3943999999999992</c:v>
                </c:pt>
                <c:pt idx="459">
                  <c:v>9.3924000000000003</c:v>
                </c:pt>
                <c:pt idx="460">
                  <c:v>9.3904999999999994</c:v>
                </c:pt>
                <c:pt idx="461">
                  <c:v>9.3885000000000005</c:v>
                </c:pt>
                <c:pt idx="462">
                  <c:v>9.3865999999999996</c:v>
                </c:pt>
                <c:pt idx="463">
                  <c:v>9.3846000000000007</c:v>
                </c:pt>
                <c:pt idx="464">
                  <c:v>9.3826000000000001</c:v>
                </c:pt>
                <c:pt idx="465">
                  <c:v>9.3806999999999992</c:v>
                </c:pt>
                <c:pt idx="466">
                  <c:v>9.3787000000000003</c:v>
                </c:pt>
                <c:pt idx="467">
                  <c:v>9.3766999999999996</c:v>
                </c:pt>
                <c:pt idx="468">
                  <c:v>9.3748000000000005</c:v>
                </c:pt>
                <c:pt idx="469">
                  <c:v>9.3727999999999998</c:v>
                </c:pt>
                <c:pt idx="470">
                  <c:v>9.3707999999999991</c:v>
                </c:pt>
                <c:pt idx="471">
                  <c:v>9.3688000000000002</c:v>
                </c:pt>
                <c:pt idx="472">
                  <c:v>9.3667999999999996</c:v>
                </c:pt>
                <c:pt idx="473">
                  <c:v>9.3648000000000007</c:v>
                </c:pt>
                <c:pt idx="474">
                  <c:v>9.3628999999999998</c:v>
                </c:pt>
                <c:pt idx="475">
                  <c:v>9.3609000000000009</c:v>
                </c:pt>
                <c:pt idx="476">
                  <c:v>9.3589000000000002</c:v>
                </c:pt>
                <c:pt idx="477">
                  <c:v>9.3568999999999996</c:v>
                </c:pt>
                <c:pt idx="478">
                  <c:v>9.3549000000000007</c:v>
                </c:pt>
                <c:pt idx="479">
                  <c:v>9.3529</c:v>
                </c:pt>
                <c:pt idx="480">
                  <c:v>9.3508999999999993</c:v>
                </c:pt>
                <c:pt idx="481">
                  <c:v>9.3488000000000007</c:v>
                </c:pt>
                <c:pt idx="482">
                  <c:v>9.3468</c:v>
                </c:pt>
                <c:pt idx="483">
                  <c:v>9.3447999999999993</c:v>
                </c:pt>
                <c:pt idx="484">
                  <c:v>9.3428000000000004</c:v>
                </c:pt>
                <c:pt idx="485">
                  <c:v>9.3407999999999998</c:v>
                </c:pt>
                <c:pt idx="486">
                  <c:v>9.3386999999999993</c:v>
                </c:pt>
                <c:pt idx="487">
                  <c:v>9.3367000000000004</c:v>
                </c:pt>
                <c:pt idx="488">
                  <c:v>9.3346999999999998</c:v>
                </c:pt>
                <c:pt idx="489">
                  <c:v>9.3327000000000009</c:v>
                </c:pt>
                <c:pt idx="490">
                  <c:v>9.3306000000000004</c:v>
                </c:pt>
                <c:pt idx="491">
                  <c:v>9.3285999999999998</c:v>
                </c:pt>
                <c:pt idx="492">
                  <c:v>9.3264999999999993</c:v>
                </c:pt>
                <c:pt idx="493">
                  <c:v>9.3245000000000005</c:v>
                </c:pt>
                <c:pt idx="494">
                  <c:v>9.3224</c:v>
                </c:pt>
                <c:pt idx="495">
                  <c:v>9.3203999999999994</c:v>
                </c:pt>
                <c:pt idx="496">
                  <c:v>9.3183000000000007</c:v>
                </c:pt>
                <c:pt idx="497">
                  <c:v>9.3163</c:v>
                </c:pt>
                <c:pt idx="498">
                  <c:v>9.3141999999999996</c:v>
                </c:pt>
                <c:pt idx="499">
                  <c:v>9.3122000000000007</c:v>
                </c:pt>
                <c:pt idx="500">
                  <c:v>9.3101000000000003</c:v>
                </c:pt>
                <c:pt idx="501">
                  <c:v>9.3079999999999998</c:v>
                </c:pt>
                <c:pt idx="502">
                  <c:v>9.3059999999999992</c:v>
                </c:pt>
                <c:pt idx="503">
                  <c:v>9.3039000000000005</c:v>
                </c:pt>
                <c:pt idx="504">
                  <c:v>9.3018000000000001</c:v>
                </c:pt>
                <c:pt idx="505">
                  <c:v>9.2997999999999994</c:v>
                </c:pt>
                <c:pt idx="506">
                  <c:v>9.2977000000000007</c:v>
                </c:pt>
                <c:pt idx="507">
                  <c:v>9.2956000000000003</c:v>
                </c:pt>
                <c:pt idx="508">
                  <c:v>9.2934999999999999</c:v>
                </c:pt>
                <c:pt idx="509">
                  <c:v>9.2913999999999994</c:v>
                </c:pt>
                <c:pt idx="510">
                  <c:v>9.2893000000000008</c:v>
                </c:pt>
                <c:pt idx="511">
                  <c:v>9.2872000000000003</c:v>
                </c:pt>
                <c:pt idx="512">
                  <c:v>9.2850999999999999</c:v>
                </c:pt>
                <c:pt idx="513">
                  <c:v>9.2829999999999995</c:v>
                </c:pt>
                <c:pt idx="514">
                  <c:v>9.2809000000000008</c:v>
                </c:pt>
                <c:pt idx="515">
                  <c:v>9.2788000000000004</c:v>
                </c:pt>
                <c:pt idx="516">
                  <c:v>9.2766999999999999</c:v>
                </c:pt>
                <c:pt idx="517">
                  <c:v>9.2745999999999995</c:v>
                </c:pt>
                <c:pt idx="518">
                  <c:v>9.2725000000000009</c:v>
                </c:pt>
                <c:pt idx="519">
                  <c:v>9.2704000000000004</c:v>
                </c:pt>
                <c:pt idx="520">
                  <c:v>9.2683</c:v>
                </c:pt>
                <c:pt idx="521">
                  <c:v>9.2661999999999995</c:v>
                </c:pt>
                <c:pt idx="522">
                  <c:v>9.2640999999999991</c:v>
                </c:pt>
                <c:pt idx="523">
                  <c:v>9.2619000000000007</c:v>
                </c:pt>
                <c:pt idx="524">
                  <c:v>9.2598000000000003</c:v>
                </c:pt>
                <c:pt idx="525">
                  <c:v>9.2576999999999998</c:v>
                </c:pt>
                <c:pt idx="526">
                  <c:v>9.2554999999999996</c:v>
                </c:pt>
                <c:pt idx="527">
                  <c:v>9.2533999999999992</c:v>
                </c:pt>
                <c:pt idx="528">
                  <c:v>9.2513000000000005</c:v>
                </c:pt>
                <c:pt idx="529">
                  <c:v>9.2491000000000003</c:v>
                </c:pt>
                <c:pt idx="530">
                  <c:v>9.2469999999999999</c:v>
                </c:pt>
                <c:pt idx="531">
                  <c:v>9.2447999999999997</c:v>
                </c:pt>
                <c:pt idx="532">
                  <c:v>9.2426999999999992</c:v>
                </c:pt>
                <c:pt idx="533">
                  <c:v>9.2406000000000006</c:v>
                </c:pt>
                <c:pt idx="534">
                  <c:v>9.2384000000000004</c:v>
                </c:pt>
                <c:pt idx="535">
                  <c:v>9.2362000000000002</c:v>
                </c:pt>
                <c:pt idx="536">
                  <c:v>9.2340999999999998</c:v>
                </c:pt>
                <c:pt idx="537">
                  <c:v>9.2318999999999996</c:v>
                </c:pt>
                <c:pt idx="538">
                  <c:v>9.2297999999999991</c:v>
                </c:pt>
                <c:pt idx="539">
                  <c:v>9.2276000000000007</c:v>
                </c:pt>
                <c:pt idx="540">
                  <c:v>9.2254000000000005</c:v>
                </c:pt>
                <c:pt idx="541">
                  <c:v>9.2233000000000001</c:v>
                </c:pt>
                <c:pt idx="542">
                  <c:v>9.2210999999999999</c:v>
                </c:pt>
                <c:pt idx="543">
                  <c:v>9.2188999999999997</c:v>
                </c:pt>
                <c:pt idx="544">
                  <c:v>9.2166999999999994</c:v>
                </c:pt>
                <c:pt idx="545">
                  <c:v>9.2146000000000008</c:v>
                </c:pt>
                <c:pt idx="546">
                  <c:v>9.2124000000000006</c:v>
                </c:pt>
                <c:pt idx="547">
                  <c:v>9.2102000000000004</c:v>
                </c:pt>
                <c:pt idx="548">
                  <c:v>9.2080000000000002</c:v>
                </c:pt>
                <c:pt idx="549">
                  <c:v>9.2058</c:v>
                </c:pt>
                <c:pt idx="550">
                  <c:v>9.2035999999999998</c:v>
                </c:pt>
                <c:pt idx="551">
                  <c:v>9.2013999999999996</c:v>
                </c:pt>
                <c:pt idx="552">
                  <c:v>9.1991999999999994</c:v>
                </c:pt>
                <c:pt idx="553">
                  <c:v>9.1971000000000007</c:v>
                </c:pt>
                <c:pt idx="554">
                  <c:v>9.1949000000000005</c:v>
                </c:pt>
                <c:pt idx="555">
                  <c:v>9.1926000000000005</c:v>
                </c:pt>
                <c:pt idx="556">
                  <c:v>9.1904000000000003</c:v>
                </c:pt>
                <c:pt idx="557">
                  <c:v>9.1882000000000001</c:v>
                </c:pt>
                <c:pt idx="558">
                  <c:v>9.1859999999999999</c:v>
                </c:pt>
                <c:pt idx="559">
                  <c:v>9.1837999999999997</c:v>
                </c:pt>
                <c:pt idx="560">
                  <c:v>9.1815999999999995</c:v>
                </c:pt>
                <c:pt idx="561">
                  <c:v>9.1793999999999993</c:v>
                </c:pt>
                <c:pt idx="562">
                  <c:v>9.1771999999999991</c:v>
                </c:pt>
                <c:pt idx="563">
                  <c:v>9.1748999999999992</c:v>
                </c:pt>
                <c:pt idx="564">
                  <c:v>9.1727000000000007</c:v>
                </c:pt>
                <c:pt idx="565">
                  <c:v>9.1705000000000005</c:v>
                </c:pt>
                <c:pt idx="566">
                  <c:v>9.1683000000000003</c:v>
                </c:pt>
                <c:pt idx="567">
                  <c:v>9.1660000000000004</c:v>
                </c:pt>
                <c:pt idx="568">
                  <c:v>9.1638000000000002</c:v>
                </c:pt>
                <c:pt idx="569">
                  <c:v>9.1616</c:v>
                </c:pt>
                <c:pt idx="570">
                  <c:v>9.1593</c:v>
                </c:pt>
                <c:pt idx="571">
                  <c:v>9.1570999999999998</c:v>
                </c:pt>
                <c:pt idx="572">
                  <c:v>9.1547999999999998</c:v>
                </c:pt>
                <c:pt idx="573">
                  <c:v>9.1525999999999996</c:v>
                </c:pt>
                <c:pt idx="574">
                  <c:v>9.1502999999999997</c:v>
                </c:pt>
                <c:pt idx="575">
                  <c:v>9.1480999999999995</c:v>
                </c:pt>
                <c:pt idx="576">
                  <c:v>9.1457999999999995</c:v>
                </c:pt>
                <c:pt idx="577">
                  <c:v>9.1435999999999993</c:v>
                </c:pt>
                <c:pt idx="578">
                  <c:v>9.1412999999999993</c:v>
                </c:pt>
                <c:pt idx="579">
                  <c:v>9.1390999999999991</c:v>
                </c:pt>
                <c:pt idx="580">
                  <c:v>9.1367999999999991</c:v>
                </c:pt>
                <c:pt idx="581">
                  <c:v>9.1344999999999992</c:v>
                </c:pt>
                <c:pt idx="582">
                  <c:v>9.1323000000000008</c:v>
                </c:pt>
                <c:pt idx="583">
                  <c:v>9.1300000000000008</c:v>
                </c:pt>
                <c:pt idx="584">
                  <c:v>9.1277000000000008</c:v>
                </c:pt>
                <c:pt idx="585">
                  <c:v>9.1255000000000006</c:v>
                </c:pt>
                <c:pt idx="586">
                  <c:v>9.1232000000000006</c:v>
                </c:pt>
                <c:pt idx="587">
                  <c:v>9.1209000000000007</c:v>
                </c:pt>
                <c:pt idx="588">
                  <c:v>9.1186000000000007</c:v>
                </c:pt>
                <c:pt idx="589">
                  <c:v>9.1164000000000005</c:v>
                </c:pt>
                <c:pt idx="590">
                  <c:v>9.1141000000000005</c:v>
                </c:pt>
                <c:pt idx="591">
                  <c:v>9.1118000000000006</c:v>
                </c:pt>
                <c:pt idx="592">
                  <c:v>9.1095000000000006</c:v>
                </c:pt>
                <c:pt idx="593">
                  <c:v>9.1072000000000006</c:v>
                </c:pt>
                <c:pt idx="594">
                  <c:v>9.1049000000000007</c:v>
                </c:pt>
                <c:pt idx="595">
                  <c:v>9.1026000000000007</c:v>
                </c:pt>
                <c:pt idx="596">
                  <c:v>9.1003000000000007</c:v>
                </c:pt>
                <c:pt idx="597">
                  <c:v>9.0980000000000008</c:v>
                </c:pt>
                <c:pt idx="598">
                  <c:v>9.0957000000000008</c:v>
                </c:pt>
                <c:pt idx="599">
                  <c:v>9.0934000000000008</c:v>
                </c:pt>
                <c:pt idx="600">
                  <c:v>9.0911000000000008</c:v>
                </c:pt>
                <c:pt idx="601">
                  <c:v>9.0888000000000009</c:v>
                </c:pt>
                <c:pt idx="602">
                  <c:v>9.0864999999999991</c:v>
                </c:pt>
                <c:pt idx="603">
                  <c:v>9.0841999999999992</c:v>
                </c:pt>
                <c:pt idx="604">
                  <c:v>9.0818999999999992</c:v>
                </c:pt>
                <c:pt idx="605">
                  <c:v>9.0795999999999992</c:v>
                </c:pt>
                <c:pt idx="606">
                  <c:v>9.0772999999999993</c:v>
                </c:pt>
                <c:pt idx="607">
                  <c:v>9.0748999999999995</c:v>
                </c:pt>
                <c:pt idx="608">
                  <c:v>9.0725999999999996</c:v>
                </c:pt>
                <c:pt idx="609">
                  <c:v>9.0702999999999996</c:v>
                </c:pt>
                <c:pt idx="610">
                  <c:v>9.0679999999999996</c:v>
                </c:pt>
                <c:pt idx="611">
                  <c:v>9.0655999999999999</c:v>
                </c:pt>
                <c:pt idx="612">
                  <c:v>9.0632999999999999</c:v>
                </c:pt>
                <c:pt idx="613">
                  <c:v>9.0609999999999999</c:v>
                </c:pt>
                <c:pt idx="614">
                  <c:v>9.0586000000000002</c:v>
                </c:pt>
                <c:pt idx="615">
                  <c:v>9.0563000000000002</c:v>
                </c:pt>
                <c:pt idx="616">
                  <c:v>9.0540000000000003</c:v>
                </c:pt>
                <c:pt idx="617">
                  <c:v>9.0516000000000005</c:v>
                </c:pt>
                <c:pt idx="618">
                  <c:v>9.0493000000000006</c:v>
                </c:pt>
                <c:pt idx="619">
                  <c:v>9.0469000000000008</c:v>
                </c:pt>
                <c:pt idx="620">
                  <c:v>9.0446000000000009</c:v>
                </c:pt>
                <c:pt idx="621">
                  <c:v>9.0421999999999993</c:v>
                </c:pt>
                <c:pt idx="622">
                  <c:v>9.0398999999999994</c:v>
                </c:pt>
                <c:pt idx="623">
                  <c:v>9.0374999999999996</c:v>
                </c:pt>
                <c:pt idx="624">
                  <c:v>9.0351999999999997</c:v>
                </c:pt>
                <c:pt idx="625">
                  <c:v>9.0327999999999999</c:v>
                </c:pt>
                <c:pt idx="626">
                  <c:v>9.0305</c:v>
                </c:pt>
                <c:pt idx="627">
                  <c:v>9.0281000000000002</c:v>
                </c:pt>
                <c:pt idx="628">
                  <c:v>9.0258000000000003</c:v>
                </c:pt>
                <c:pt idx="629">
                  <c:v>9.0234000000000005</c:v>
                </c:pt>
                <c:pt idx="630">
                  <c:v>9.0210000000000008</c:v>
                </c:pt>
                <c:pt idx="631">
                  <c:v>9.0187000000000008</c:v>
                </c:pt>
                <c:pt idx="632">
                  <c:v>9.0162999999999993</c:v>
                </c:pt>
                <c:pt idx="633">
                  <c:v>9.0138999999999996</c:v>
                </c:pt>
                <c:pt idx="634">
                  <c:v>9.0114999999999998</c:v>
                </c:pt>
                <c:pt idx="635">
                  <c:v>9.0091999999999999</c:v>
                </c:pt>
                <c:pt idx="636">
                  <c:v>9.0068000000000001</c:v>
                </c:pt>
                <c:pt idx="637">
                  <c:v>9.0044000000000004</c:v>
                </c:pt>
                <c:pt idx="638">
                  <c:v>9.0020000000000007</c:v>
                </c:pt>
                <c:pt idx="639">
                  <c:v>8.9995999999999992</c:v>
                </c:pt>
                <c:pt idx="640">
                  <c:v>8.9972999999999992</c:v>
                </c:pt>
                <c:pt idx="641">
                  <c:v>8.9948999999999995</c:v>
                </c:pt>
                <c:pt idx="642">
                  <c:v>8.9924999999999997</c:v>
                </c:pt>
                <c:pt idx="643">
                  <c:v>8.9901</c:v>
                </c:pt>
                <c:pt idx="644">
                  <c:v>8.9877000000000002</c:v>
                </c:pt>
                <c:pt idx="645">
                  <c:v>8.9853000000000005</c:v>
                </c:pt>
                <c:pt idx="646">
                  <c:v>8.9829000000000008</c:v>
                </c:pt>
                <c:pt idx="647">
                  <c:v>8.9804999999999993</c:v>
                </c:pt>
                <c:pt idx="648">
                  <c:v>8.9780999999999995</c:v>
                </c:pt>
                <c:pt idx="649">
                  <c:v>8.9756999999999998</c:v>
                </c:pt>
                <c:pt idx="650">
                  <c:v>8.9733000000000001</c:v>
                </c:pt>
                <c:pt idx="651">
                  <c:v>8.9709000000000003</c:v>
                </c:pt>
                <c:pt idx="652">
                  <c:v>8.9685000000000006</c:v>
                </c:pt>
                <c:pt idx="653">
                  <c:v>8.9661000000000008</c:v>
                </c:pt>
                <c:pt idx="654">
                  <c:v>8.9636999999999993</c:v>
                </c:pt>
                <c:pt idx="655">
                  <c:v>8.9612999999999996</c:v>
                </c:pt>
                <c:pt idx="656">
                  <c:v>8.9588999999999999</c:v>
                </c:pt>
                <c:pt idx="657">
                  <c:v>8.9564000000000004</c:v>
                </c:pt>
                <c:pt idx="658">
                  <c:v>8.9540000000000006</c:v>
                </c:pt>
                <c:pt idx="659">
                  <c:v>8.9515999999999991</c:v>
                </c:pt>
                <c:pt idx="660">
                  <c:v>8.9491999999999994</c:v>
                </c:pt>
                <c:pt idx="661">
                  <c:v>8.9467999999999996</c:v>
                </c:pt>
                <c:pt idx="662">
                  <c:v>8.9443000000000001</c:v>
                </c:pt>
                <c:pt idx="663">
                  <c:v>8.9419000000000004</c:v>
                </c:pt>
                <c:pt idx="664">
                  <c:v>8.9395000000000007</c:v>
                </c:pt>
                <c:pt idx="665">
                  <c:v>8.9369999999999994</c:v>
                </c:pt>
                <c:pt idx="666">
                  <c:v>8.9345999999999997</c:v>
                </c:pt>
                <c:pt idx="667">
                  <c:v>8.9321999999999999</c:v>
                </c:pt>
                <c:pt idx="668">
                  <c:v>8.9297000000000004</c:v>
                </c:pt>
                <c:pt idx="669">
                  <c:v>8.9273000000000007</c:v>
                </c:pt>
                <c:pt idx="670">
                  <c:v>8.9248999999999992</c:v>
                </c:pt>
                <c:pt idx="671">
                  <c:v>8.9223999999999997</c:v>
                </c:pt>
                <c:pt idx="672">
                  <c:v>8.92</c:v>
                </c:pt>
                <c:pt idx="673">
                  <c:v>8.9176000000000002</c:v>
                </c:pt>
                <c:pt idx="674">
                  <c:v>8.9151000000000007</c:v>
                </c:pt>
                <c:pt idx="675">
                  <c:v>8.9126999999999992</c:v>
                </c:pt>
                <c:pt idx="676">
                  <c:v>8.9101999999999997</c:v>
                </c:pt>
                <c:pt idx="677">
                  <c:v>8.9077999999999999</c:v>
                </c:pt>
                <c:pt idx="678">
                  <c:v>8.9053000000000004</c:v>
                </c:pt>
                <c:pt idx="679">
                  <c:v>8.9029000000000007</c:v>
                </c:pt>
                <c:pt idx="680">
                  <c:v>8.9003999999999994</c:v>
                </c:pt>
                <c:pt idx="681">
                  <c:v>8.8978999999999999</c:v>
                </c:pt>
                <c:pt idx="682">
                  <c:v>8.8955000000000002</c:v>
                </c:pt>
                <c:pt idx="683">
                  <c:v>8.8930000000000007</c:v>
                </c:pt>
                <c:pt idx="684">
                  <c:v>8.8905999999999992</c:v>
                </c:pt>
                <c:pt idx="685">
                  <c:v>8.8880999999999997</c:v>
                </c:pt>
                <c:pt idx="686">
                  <c:v>8.8856000000000002</c:v>
                </c:pt>
                <c:pt idx="687">
                  <c:v>8.8832000000000004</c:v>
                </c:pt>
                <c:pt idx="688">
                  <c:v>8.8806999999999992</c:v>
                </c:pt>
                <c:pt idx="689">
                  <c:v>8.8781999999999996</c:v>
                </c:pt>
                <c:pt idx="690">
                  <c:v>8.8757999999999999</c:v>
                </c:pt>
                <c:pt idx="691">
                  <c:v>8.8733000000000004</c:v>
                </c:pt>
                <c:pt idx="692">
                  <c:v>8.8707999999999991</c:v>
                </c:pt>
                <c:pt idx="693">
                  <c:v>8.8683999999999994</c:v>
                </c:pt>
                <c:pt idx="694">
                  <c:v>8.8658999999999999</c:v>
                </c:pt>
                <c:pt idx="695">
                  <c:v>8.8634000000000004</c:v>
                </c:pt>
                <c:pt idx="696">
                  <c:v>8.8609000000000009</c:v>
                </c:pt>
                <c:pt idx="697">
                  <c:v>8.8583999999999996</c:v>
                </c:pt>
                <c:pt idx="698">
                  <c:v>8.8559999999999999</c:v>
                </c:pt>
                <c:pt idx="699">
                  <c:v>8.8535000000000004</c:v>
                </c:pt>
                <c:pt idx="700">
                  <c:v>8.8510000000000009</c:v>
                </c:pt>
                <c:pt idx="701">
                  <c:v>8.8484999999999996</c:v>
                </c:pt>
                <c:pt idx="702">
                  <c:v>8.8460000000000001</c:v>
                </c:pt>
                <c:pt idx="703">
                  <c:v>8.8435000000000006</c:v>
                </c:pt>
                <c:pt idx="704">
                  <c:v>8.8409999999999993</c:v>
                </c:pt>
                <c:pt idx="705">
                  <c:v>8.8384999999999998</c:v>
                </c:pt>
                <c:pt idx="706">
                  <c:v>8.8360000000000003</c:v>
                </c:pt>
                <c:pt idx="707">
                  <c:v>8.8336000000000006</c:v>
                </c:pt>
                <c:pt idx="708">
                  <c:v>8.8310999999999993</c:v>
                </c:pt>
                <c:pt idx="709">
                  <c:v>8.8285999999999998</c:v>
                </c:pt>
                <c:pt idx="710">
                  <c:v>8.8261000000000003</c:v>
                </c:pt>
                <c:pt idx="711">
                  <c:v>8.8236000000000008</c:v>
                </c:pt>
                <c:pt idx="712">
                  <c:v>8.8210999999999995</c:v>
                </c:pt>
                <c:pt idx="713">
                  <c:v>8.8186</c:v>
                </c:pt>
                <c:pt idx="714">
                  <c:v>8.8160000000000007</c:v>
                </c:pt>
                <c:pt idx="715">
                  <c:v>8.8134999999999994</c:v>
                </c:pt>
                <c:pt idx="716">
                  <c:v>8.8109999999999999</c:v>
                </c:pt>
                <c:pt idx="717">
                  <c:v>8.8085000000000004</c:v>
                </c:pt>
                <c:pt idx="718">
                  <c:v>8.8059999999999992</c:v>
                </c:pt>
                <c:pt idx="719">
                  <c:v>8.8034999999999997</c:v>
                </c:pt>
                <c:pt idx="720">
                  <c:v>8.8010000000000002</c:v>
                </c:pt>
                <c:pt idx="721">
                  <c:v>8.7985000000000007</c:v>
                </c:pt>
                <c:pt idx="722">
                  <c:v>8.7959999999999994</c:v>
                </c:pt>
                <c:pt idx="723">
                  <c:v>8.7934000000000001</c:v>
                </c:pt>
                <c:pt idx="724">
                  <c:v>8.7909000000000006</c:v>
                </c:pt>
                <c:pt idx="725">
                  <c:v>8.7883999999999993</c:v>
                </c:pt>
                <c:pt idx="726">
                  <c:v>8.7858999999999998</c:v>
                </c:pt>
                <c:pt idx="727">
                  <c:v>8.7834000000000003</c:v>
                </c:pt>
                <c:pt idx="728">
                  <c:v>8.7807999999999993</c:v>
                </c:pt>
                <c:pt idx="729">
                  <c:v>8.7782999999999998</c:v>
                </c:pt>
                <c:pt idx="730">
                  <c:v>8.7758000000000003</c:v>
                </c:pt>
                <c:pt idx="731">
                  <c:v>8.7733000000000008</c:v>
                </c:pt>
                <c:pt idx="732">
                  <c:v>8.7706999999999997</c:v>
                </c:pt>
                <c:pt idx="733">
                  <c:v>8.7682000000000002</c:v>
                </c:pt>
                <c:pt idx="734">
                  <c:v>8.7657000000000007</c:v>
                </c:pt>
                <c:pt idx="735">
                  <c:v>8.7630999999999997</c:v>
                </c:pt>
                <c:pt idx="736">
                  <c:v>8.7606000000000002</c:v>
                </c:pt>
                <c:pt idx="737">
                  <c:v>8.7581000000000007</c:v>
                </c:pt>
                <c:pt idx="738">
                  <c:v>8.7554999999999996</c:v>
                </c:pt>
                <c:pt idx="739">
                  <c:v>8.7530000000000001</c:v>
                </c:pt>
                <c:pt idx="740">
                  <c:v>8.7505000000000006</c:v>
                </c:pt>
                <c:pt idx="741">
                  <c:v>8.7478999999999996</c:v>
                </c:pt>
                <c:pt idx="742">
                  <c:v>8.7454000000000001</c:v>
                </c:pt>
                <c:pt idx="743">
                  <c:v>8.7428000000000008</c:v>
                </c:pt>
                <c:pt idx="744">
                  <c:v>8.7402999999999995</c:v>
                </c:pt>
                <c:pt idx="745">
                  <c:v>8.7377000000000002</c:v>
                </c:pt>
                <c:pt idx="746">
                  <c:v>8.7352000000000007</c:v>
                </c:pt>
                <c:pt idx="747">
                  <c:v>8.7326999999999995</c:v>
                </c:pt>
                <c:pt idx="748">
                  <c:v>8.7301000000000002</c:v>
                </c:pt>
                <c:pt idx="749">
                  <c:v>8.7276000000000007</c:v>
                </c:pt>
                <c:pt idx="750">
                  <c:v>8.7249999999999996</c:v>
                </c:pt>
                <c:pt idx="751">
                  <c:v>8.7225000000000001</c:v>
                </c:pt>
                <c:pt idx="752">
                  <c:v>8.7199000000000009</c:v>
                </c:pt>
                <c:pt idx="753">
                  <c:v>8.7172999999999998</c:v>
                </c:pt>
                <c:pt idx="754">
                  <c:v>8.7148000000000003</c:v>
                </c:pt>
                <c:pt idx="755">
                  <c:v>8.7121999999999993</c:v>
                </c:pt>
                <c:pt idx="756">
                  <c:v>8.7096999999999998</c:v>
                </c:pt>
                <c:pt idx="757">
                  <c:v>8.7071000000000005</c:v>
                </c:pt>
                <c:pt idx="758">
                  <c:v>8.7045999999999992</c:v>
                </c:pt>
                <c:pt idx="759">
                  <c:v>8.702</c:v>
                </c:pt>
                <c:pt idx="760">
                  <c:v>8.6994000000000007</c:v>
                </c:pt>
                <c:pt idx="761">
                  <c:v>8.6968999999999994</c:v>
                </c:pt>
                <c:pt idx="762">
                  <c:v>8.6943000000000001</c:v>
                </c:pt>
                <c:pt idx="763">
                  <c:v>8.6918000000000006</c:v>
                </c:pt>
                <c:pt idx="764">
                  <c:v>8.6891999999999996</c:v>
                </c:pt>
                <c:pt idx="765">
                  <c:v>8.6866000000000003</c:v>
                </c:pt>
                <c:pt idx="766">
                  <c:v>8.6841000000000008</c:v>
                </c:pt>
                <c:pt idx="767">
                  <c:v>8.6814999999999998</c:v>
                </c:pt>
                <c:pt idx="768">
                  <c:v>8.6789000000000005</c:v>
                </c:pt>
                <c:pt idx="769">
                  <c:v>8.6763999999999992</c:v>
                </c:pt>
                <c:pt idx="770">
                  <c:v>8.6738</c:v>
                </c:pt>
                <c:pt idx="771">
                  <c:v>8.6712000000000007</c:v>
                </c:pt>
                <c:pt idx="772">
                  <c:v>8.6685999999999996</c:v>
                </c:pt>
                <c:pt idx="773">
                  <c:v>8.6661000000000001</c:v>
                </c:pt>
                <c:pt idx="774">
                  <c:v>8.6635000000000009</c:v>
                </c:pt>
                <c:pt idx="775">
                  <c:v>8.6608999999999998</c:v>
                </c:pt>
                <c:pt idx="776">
                  <c:v>8.6583000000000006</c:v>
                </c:pt>
                <c:pt idx="777">
                  <c:v>8.6557999999999993</c:v>
                </c:pt>
                <c:pt idx="778">
                  <c:v>8.6532</c:v>
                </c:pt>
                <c:pt idx="779">
                  <c:v>8.6506000000000007</c:v>
                </c:pt>
                <c:pt idx="780">
                  <c:v>8.6479999999999997</c:v>
                </c:pt>
                <c:pt idx="781">
                  <c:v>8.6454000000000004</c:v>
                </c:pt>
                <c:pt idx="782">
                  <c:v>8.6428999999999991</c:v>
                </c:pt>
                <c:pt idx="783">
                  <c:v>8.6402999999999999</c:v>
                </c:pt>
                <c:pt idx="784">
                  <c:v>8.6377000000000006</c:v>
                </c:pt>
                <c:pt idx="785">
                  <c:v>8.6350999999999996</c:v>
                </c:pt>
                <c:pt idx="786">
                  <c:v>8.6325000000000003</c:v>
                </c:pt>
                <c:pt idx="787">
                  <c:v>8.6298999999999992</c:v>
                </c:pt>
                <c:pt idx="788">
                  <c:v>8.6273999999999997</c:v>
                </c:pt>
                <c:pt idx="789">
                  <c:v>8.6248000000000005</c:v>
                </c:pt>
                <c:pt idx="790">
                  <c:v>8.6221999999999994</c:v>
                </c:pt>
                <c:pt idx="791">
                  <c:v>8.6196000000000002</c:v>
                </c:pt>
                <c:pt idx="792">
                  <c:v>8.6170000000000009</c:v>
                </c:pt>
                <c:pt idx="793">
                  <c:v>8.6143999999999998</c:v>
                </c:pt>
                <c:pt idx="794">
                  <c:v>8.6118000000000006</c:v>
                </c:pt>
                <c:pt idx="795">
                  <c:v>8.6091999999999995</c:v>
                </c:pt>
                <c:pt idx="796">
                  <c:v>8.6066000000000003</c:v>
                </c:pt>
                <c:pt idx="797">
                  <c:v>8.6039999999999992</c:v>
                </c:pt>
                <c:pt idx="798">
                  <c:v>8.6013999999999999</c:v>
                </c:pt>
                <c:pt idx="799">
                  <c:v>8.5988000000000007</c:v>
                </c:pt>
                <c:pt idx="800">
                  <c:v>8.5961999999999996</c:v>
                </c:pt>
                <c:pt idx="801">
                  <c:v>8.5936000000000003</c:v>
                </c:pt>
                <c:pt idx="802">
                  <c:v>8.5911000000000008</c:v>
                </c:pt>
                <c:pt idx="803">
                  <c:v>8.5884999999999998</c:v>
                </c:pt>
                <c:pt idx="804">
                  <c:v>8.5859000000000005</c:v>
                </c:pt>
                <c:pt idx="805">
                  <c:v>8.5832999999999995</c:v>
                </c:pt>
                <c:pt idx="806">
                  <c:v>8.5807000000000002</c:v>
                </c:pt>
                <c:pt idx="807">
                  <c:v>8.5779999999999994</c:v>
                </c:pt>
                <c:pt idx="808">
                  <c:v>8.5754000000000001</c:v>
                </c:pt>
                <c:pt idx="809">
                  <c:v>8.5728000000000009</c:v>
                </c:pt>
                <c:pt idx="810">
                  <c:v>8.5701999999999998</c:v>
                </c:pt>
                <c:pt idx="811">
                  <c:v>8.5676000000000005</c:v>
                </c:pt>
                <c:pt idx="812">
                  <c:v>8.5649999999999995</c:v>
                </c:pt>
                <c:pt idx="813">
                  <c:v>8.5624000000000002</c:v>
                </c:pt>
                <c:pt idx="814">
                  <c:v>8.5597999999999992</c:v>
                </c:pt>
                <c:pt idx="815">
                  <c:v>8.5571999999999999</c:v>
                </c:pt>
                <c:pt idx="816">
                  <c:v>8.5546000000000006</c:v>
                </c:pt>
                <c:pt idx="817">
                  <c:v>8.5519999999999996</c:v>
                </c:pt>
                <c:pt idx="818">
                  <c:v>8.5494000000000003</c:v>
                </c:pt>
                <c:pt idx="819">
                  <c:v>8.5467999999999993</c:v>
                </c:pt>
                <c:pt idx="820">
                  <c:v>8.5442</c:v>
                </c:pt>
                <c:pt idx="821">
                  <c:v>8.5416000000000007</c:v>
                </c:pt>
                <c:pt idx="822">
                  <c:v>8.5388999999999999</c:v>
                </c:pt>
                <c:pt idx="823">
                  <c:v>8.5363000000000007</c:v>
                </c:pt>
                <c:pt idx="824">
                  <c:v>8.5336999999999996</c:v>
                </c:pt>
                <c:pt idx="825">
                  <c:v>8.5311000000000003</c:v>
                </c:pt>
                <c:pt idx="826">
                  <c:v>8.5284999999999993</c:v>
                </c:pt>
                <c:pt idx="827">
                  <c:v>8.5259</c:v>
                </c:pt>
                <c:pt idx="828">
                  <c:v>8.5233000000000008</c:v>
                </c:pt>
                <c:pt idx="829">
                  <c:v>8.5206999999999997</c:v>
                </c:pt>
                <c:pt idx="830">
                  <c:v>8.5180000000000007</c:v>
                </c:pt>
                <c:pt idx="831">
                  <c:v>8.5153999999999996</c:v>
                </c:pt>
                <c:pt idx="832">
                  <c:v>8.5128000000000004</c:v>
                </c:pt>
                <c:pt idx="833">
                  <c:v>8.5101999999999993</c:v>
                </c:pt>
                <c:pt idx="834">
                  <c:v>8.5076000000000001</c:v>
                </c:pt>
                <c:pt idx="835">
                  <c:v>8.5050000000000008</c:v>
                </c:pt>
                <c:pt idx="836">
                  <c:v>8.5023</c:v>
                </c:pt>
                <c:pt idx="837">
                  <c:v>8.4997000000000007</c:v>
                </c:pt>
                <c:pt idx="838">
                  <c:v>8.4970999999999997</c:v>
                </c:pt>
                <c:pt idx="839">
                  <c:v>8.4945000000000004</c:v>
                </c:pt>
                <c:pt idx="840">
                  <c:v>8.4918999999999993</c:v>
                </c:pt>
                <c:pt idx="841">
                  <c:v>8.4892000000000003</c:v>
                </c:pt>
                <c:pt idx="842">
                  <c:v>8.4865999999999993</c:v>
                </c:pt>
                <c:pt idx="843">
                  <c:v>8.484</c:v>
                </c:pt>
                <c:pt idx="844">
                  <c:v>8.4814000000000007</c:v>
                </c:pt>
                <c:pt idx="845">
                  <c:v>8.4787999999999997</c:v>
                </c:pt>
                <c:pt idx="846">
                  <c:v>8.4761000000000006</c:v>
                </c:pt>
                <c:pt idx="847">
                  <c:v>8.4734999999999996</c:v>
                </c:pt>
                <c:pt idx="848">
                  <c:v>8.4709000000000003</c:v>
                </c:pt>
                <c:pt idx="849">
                  <c:v>8.4682999999999993</c:v>
                </c:pt>
                <c:pt idx="850">
                  <c:v>8.4656000000000002</c:v>
                </c:pt>
                <c:pt idx="851">
                  <c:v>8.4629999999999992</c:v>
                </c:pt>
                <c:pt idx="852">
                  <c:v>8.4603999999999999</c:v>
                </c:pt>
                <c:pt idx="853">
                  <c:v>8.4578000000000007</c:v>
                </c:pt>
                <c:pt idx="854">
                  <c:v>8.4550999999999998</c:v>
                </c:pt>
                <c:pt idx="855">
                  <c:v>8.4525000000000006</c:v>
                </c:pt>
                <c:pt idx="856">
                  <c:v>8.4498999999999995</c:v>
                </c:pt>
                <c:pt idx="857">
                  <c:v>8.4473000000000003</c:v>
                </c:pt>
                <c:pt idx="858">
                  <c:v>8.4445999999999994</c:v>
                </c:pt>
                <c:pt idx="859">
                  <c:v>8.4420000000000002</c:v>
                </c:pt>
                <c:pt idx="860">
                  <c:v>8.4393999999999991</c:v>
                </c:pt>
                <c:pt idx="861">
                  <c:v>8.4367000000000001</c:v>
                </c:pt>
                <c:pt idx="862">
                  <c:v>8.4341000000000008</c:v>
                </c:pt>
                <c:pt idx="863">
                  <c:v>8.4314999999999998</c:v>
                </c:pt>
                <c:pt idx="864">
                  <c:v>8.4289000000000005</c:v>
                </c:pt>
                <c:pt idx="865">
                  <c:v>8.4261999999999997</c:v>
                </c:pt>
                <c:pt idx="866">
                  <c:v>8.4236000000000004</c:v>
                </c:pt>
                <c:pt idx="867">
                  <c:v>8.4209999999999994</c:v>
                </c:pt>
                <c:pt idx="868">
                  <c:v>8.4183000000000003</c:v>
                </c:pt>
                <c:pt idx="869">
                  <c:v>8.4156999999999993</c:v>
                </c:pt>
                <c:pt idx="870">
                  <c:v>8.4131</c:v>
                </c:pt>
                <c:pt idx="871">
                  <c:v>8.4105000000000008</c:v>
                </c:pt>
                <c:pt idx="872">
                  <c:v>8.4077999999999999</c:v>
                </c:pt>
                <c:pt idx="873">
                  <c:v>8.4052000000000007</c:v>
                </c:pt>
                <c:pt idx="874">
                  <c:v>8.4025999999999996</c:v>
                </c:pt>
                <c:pt idx="875">
                  <c:v>8.3999000000000006</c:v>
                </c:pt>
                <c:pt idx="876">
                  <c:v>8.3972999999999995</c:v>
                </c:pt>
                <c:pt idx="877">
                  <c:v>8.3947000000000003</c:v>
                </c:pt>
                <c:pt idx="878">
                  <c:v>8.3919999999999995</c:v>
                </c:pt>
                <c:pt idx="879">
                  <c:v>8.3894000000000002</c:v>
                </c:pt>
                <c:pt idx="880">
                  <c:v>8.3867999999999991</c:v>
                </c:pt>
                <c:pt idx="881">
                  <c:v>8.3841000000000001</c:v>
                </c:pt>
                <c:pt idx="882">
                  <c:v>8.3815000000000008</c:v>
                </c:pt>
                <c:pt idx="883">
                  <c:v>8.3788999999999998</c:v>
                </c:pt>
                <c:pt idx="884">
                  <c:v>8.3763000000000005</c:v>
                </c:pt>
                <c:pt idx="885">
                  <c:v>8.3735999999999997</c:v>
                </c:pt>
                <c:pt idx="886">
                  <c:v>8.3710000000000004</c:v>
                </c:pt>
                <c:pt idx="887">
                  <c:v>8.3683999999999994</c:v>
                </c:pt>
                <c:pt idx="888">
                  <c:v>8.3657000000000004</c:v>
                </c:pt>
                <c:pt idx="889">
                  <c:v>8.3630999999999993</c:v>
                </c:pt>
                <c:pt idx="890">
                  <c:v>8.3605</c:v>
                </c:pt>
                <c:pt idx="891">
                  <c:v>8.3577999999999992</c:v>
                </c:pt>
                <c:pt idx="892">
                  <c:v>8.3552</c:v>
                </c:pt>
                <c:pt idx="893">
                  <c:v>8.3526000000000007</c:v>
                </c:pt>
                <c:pt idx="894">
                  <c:v>8.3498999999999999</c:v>
                </c:pt>
                <c:pt idx="895">
                  <c:v>8.3473000000000006</c:v>
                </c:pt>
                <c:pt idx="896">
                  <c:v>8.3446999999999996</c:v>
                </c:pt>
                <c:pt idx="897">
                  <c:v>8.3420000000000005</c:v>
                </c:pt>
                <c:pt idx="898">
                  <c:v>8.3393999999999995</c:v>
                </c:pt>
                <c:pt idx="899">
                  <c:v>8.3368000000000002</c:v>
                </c:pt>
                <c:pt idx="900">
                  <c:v>8.3340999999999994</c:v>
                </c:pt>
                <c:pt idx="901">
                  <c:v>8.3315000000000001</c:v>
                </c:pt>
                <c:pt idx="902">
                  <c:v>8.3289000000000009</c:v>
                </c:pt>
                <c:pt idx="903">
                  <c:v>8.3262</c:v>
                </c:pt>
                <c:pt idx="904">
                  <c:v>8.3236000000000008</c:v>
                </c:pt>
                <c:pt idx="905">
                  <c:v>8.3209999999999997</c:v>
                </c:pt>
                <c:pt idx="906">
                  <c:v>8.3183000000000007</c:v>
                </c:pt>
                <c:pt idx="907">
                  <c:v>8.3156999999999996</c:v>
                </c:pt>
                <c:pt idx="908">
                  <c:v>8.3131000000000004</c:v>
                </c:pt>
                <c:pt idx="909">
                  <c:v>8.3103999999999996</c:v>
                </c:pt>
                <c:pt idx="910">
                  <c:v>8.3078000000000003</c:v>
                </c:pt>
                <c:pt idx="911">
                  <c:v>8.3051999999999992</c:v>
                </c:pt>
                <c:pt idx="912">
                  <c:v>8.3026</c:v>
                </c:pt>
                <c:pt idx="913">
                  <c:v>8.2998999999999992</c:v>
                </c:pt>
                <c:pt idx="914">
                  <c:v>8.2972999999999999</c:v>
                </c:pt>
                <c:pt idx="915">
                  <c:v>8.2947000000000006</c:v>
                </c:pt>
                <c:pt idx="916">
                  <c:v>8.2919999999999998</c:v>
                </c:pt>
                <c:pt idx="917">
                  <c:v>8.2894000000000005</c:v>
                </c:pt>
                <c:pt idx="918">
                  <c:v>8.2867999999999995</c:v>
                </c:pt>
                <c:pt idx="919">
                  <c:v>8.2841000000000005</c:v>
                </c:pt>
                <c:pt idx="920">
                  <c:v>8.2814999999999994</c:v>
                </c:pt>
                <c:pt idx="921">
                  <c:v>8.2789000000000001</c:v>
                </c:pt>
                <c:pt idx="922">
                  <c:v>8.2761999999999993</c:v>
                </c:pt>
                <c:pt idx="923">
                  <c:v>8.2736000000000001</c:v>
                </c:pt>
                <c:pt idx="924">
                  <c:v>8.2710000000000008</c:v>
                </c:pt>
                <c:pt idx="925">
                  <c:v>8.2683999999999997</c:v>
                </c:pt>
                <c:pt idx="926">
                  <c:v>8.2657000000000007</c:v>
                </c:pt>
                <c:pt idx="927">
                  <c:v>8.2630999999999997</c:v>
                </c:pt>
                <c:pt idx="928">
                  <c:v>8.2605000000000004</c:v>
                </c:pt>
                <c:pt idx="929">
                  <c:v>8.2577999999999996</c:v>
                </c:pt>
                <c:pt idx="930">
                  <c:v>8.2552000000000003</c:v>
                </c:pt>
                <c:pt idx="931">
                  <c:v>8.2525999999999993</c:v>
                </c:pt>
                <c:pt idx="932">
                  <c:v>8.25</c:v>
                </c:pt>
                <c:pt idx="933">
                  <c:v>8.2472999999999992</c:v>
                </c:pt>
                <c:pt idx="934">
                  <c:v>8.2446999999999999</c:v>
                </c:pt>
                <c:pt idx="935">
                  <c:v>8.2421000000000006</c:v>
                </c:pt>
                <c:pt idx="936">
                  <c:v>8.2394999999999996</c:v>
                </c:pt>
                <c:pt idx="937">
                  <c:v>8.2368000000000006</c:v>
                </c:pt>
                <c:pt idx="938">
                  <c:v>8.2341999999999995</c:v>
                </c:pt>
                <c:pt idx="939">
                  <c:v>8.2316000000000003</c:v>
                </c:pt>
                <c:pt idx="940">
                  <c:v>8.2289999999999992</c:v>
                </c:pt>
                <c:pt idx="941">
                  <c:v>8.2263000000000002</c:v>
                </c:pt>
                <c:pt idx="942">
                  <c:v>8.2236999999999991</c:v>
                </c:pt>
                <c:pt idx="943">
                  <c:v>8.2210999999999999</c:v>
                </c:pt>
                <c:pt idx="944">
                  <c:v>8.2185000000000006</c:v>
                </c:pt>
                <c:pt idx="945">
                  <c:v>8.2157999999999998</c:v>
                </c:pt>
                <c:pt idx="946">
                  <c:v>8.2132000000000005</c:v>
                </c:pt>
                <c:pt idx="947">
                  <c:v>8.2105999999999995</c:v>
                </c:pt>
                <c:pt idx="948">
                  <c:v>8.2080000000000002</c:v>
                </c:pt>
                <c:pt idx="949">
                  <c:v>8.2053999999999991</c:v>
                </c:pt>
                <c:pt idx="950">
                  <c:v>8.2027000000000001</c:v>
                </c:pt>
                <c:pt idx="951">
                  <c:v>8.2001000000000008</c:v>
                </c:pt>
                <c:pt idx="952">
                  <c:v>8.1974999999999998</c:v>
                </c:pt>
                <c:pt idx="953">
                  <c:v>8.1949000000000005</c:v>
                </c:pt>
                <c:pt idx="954">
                  <c:v>8.1922999999999995</c:v>
                </c:pt>
                <c:pt idx="955">
                  <c:v>8.1896000000000004</c:v>
                </c:pt>
                <c:pt idx="956">
                  <c:v>8.1869999999999994</c:v>
                </c:pt>
                <c:pt idx="957">
                  <c:v>8.1844000000000001</c:v>
                </c:pt>
                <c:pt idx="958">
                  <c:v>8.1818000000000008</c:v>
                </c:pt>
                <c:pt idx="959">
                  <c:v>8.1791999999999998</c:v>
                </c:pt>
                <c:pt idx="960">
                  <c:v>8.1766000000000005</c:v>
                </c:pt>
                <c:pt idx="961">
                  <c:v>8.1738999999999997</c:v>
                </c:pt>
                <c:pt idx="962">
                  <c:v>8.1713000000000005</c:v>
                </c:pt>
                <c:pt idx="963">
                  <c:v>8.1686999999999994</c:v>
                </c:pt>
                <c:pt idx="964">
                  <c:v>8.1661000000000001</c:v>
                </c:pt>
                <c:pt idx="965">
                  <c:v>8.1635000000000009</c:v>
                </c:pt>
                <c:pt idx="966">
                  <c:v>8.1608999999999998</c:v>
                </c:pt>
                <c:pt idx="967">
                  <c:v>8.1583000000000006</c:v>
                </c:pt>
                <c:pt idx="968">
                  <c:v>8.1556999999999995</c:v>
                </c:pt>
                <c:pt idx="969">
                  <c:v>8.1530000000000005</c:v>
                </c:pt>
                <c:pt idx="970">
                  <c:v>8.1503999999999994</c:v>
                </c:pt>
                <c:pt idx="971">
                  <c:v>8.1478000000000002</c:v>
                </c:pt>
                <c:pt idx="972">
                  <c:v>8.1452000000000009</c:v>
                </c:pt>
                <c:pt idx="973">
                  <c:v>8.1425999999999998</c:v>
                </c:pt>
                <c:pt idx="974">
                  <c:v>8.14</c:v>
                </c:pt>
                <c:pt idx="975">
                  <c:v>8.1373999999999995</c:v>
                </c:pt>
                <c:pt idx="976">
                  <c:v>8.1348000000000003</c:v>
                </c:pt>
                <c:pt idx="977">
                  <c:v>8.1321999999999992</c:v>
                </c:pt>
                <c:pt idx="978">
                  <c:v>8.1295999999999999</c:v>
                </c:pt>
                <c:pt idx="979">
                  <c:v>8.1270000000000007</c:v>
                </c:pt>
                <c:pt idx="980">
                  <c:v>8.1243999999999996</c:v>
                </c:pt>
                <c:pt idx="981">
                  <c:v>8.1218000000000004</c:v>
                </c:pt>
                <c:pt idx="982">
                  <c:v>8.1191999999999993</c:v>
                </c:pt>
                <c:pt idx="983">
                  <c:v>8.1166</c:v>
                </c:pt>
                <c:pt idx="984">
                  <c:v>8.1140000000000008</c:v>
                </c:pt>
                <c:pt idx="985">
                  <c:v>8.1113999999999997</c:v>
                </c:pt>
                <c:pt idx="986">
                  <c:v>8.1088000000000005</c:v>
                </c:pt>
                <c:pt idx="987">
                  <c:v>8.1061999999999994</c:v>
                </c:pt>
                <c:pt idx="988">
                  <c:v>8.1036000000000001</c:v>
                </c:pt>
                <c:pt idx="989">
                  <c:v>8.1010000000000009</c:v>
                </c:pt>
                <c:pt idx="990">
                  <c:v>8.0983999999999998</c:v>
                </c:pt>
                <c:pt idx="991">
                  <c:v>8.0958000000000006</c:v>
                </c:pt>
                <c:pt idx="992">
                  <c:v>8.0931999999999995</c:v>
                </c:pt>
                <c:pt idx="993">
                  <c:v>8.0906000000000002</c:v>
                </c:pt>
                <c:pt idx="994">
                  <c:v>8.0879999999999992</c:v>
                </c:pt>
                <c:pt idx="995">
                  <c:v>8.0853999999999999</c:v>
                </c:pt>
                <c:pt idx="996">
                  <c:v>8.0828000000000007</c:v>
                </c:pt>
                <c:pt idx="997">
                  <c:v>8.0801999999999996</c:v>
                </c:pt>
                <c:pt idx="998">
                  <c:v>8.0776000000000003</c:v>
                </c:pt>
                <c:pt idx="999">
                  <c:v>8.0749999999999993</c:v>
                </c:pt>
                <c:pt idx="1000">
                  <c:v>8.0724999999999998</c:v>
                </c:pt>
                <c:pt idx="1001">
                  <c:v>8.0699000000000005</c:v>
                </c:pt>
                <c:pt idx="1002">
                  <c:v>8.0672999999999995</c:v>
                </c:pt>
                <c:pt idx="1003">
                  <c:v>8.0647000000000002</c:v>
                </c:pt>
                <c:pt idx="1004">
                  <c:v>8.0620999999999992</c:v>
                </c:pt>
                <c:pt idx="1005">
                  <c:v>8.0594999999999999</c:v>
                </c:pt>
                <c:pt idx="1006">
                  <c:v>8.0569000000000006</c:v>
                </c:pt>
                <c:pt idx="1007">
                  <c:v>8.0543999999999993</c:v>
                </c:pt>
                <c:pt idx="1008">
                  <c:v>8.0518000000000001</c:v>
                </c:pt>
                <c:pt idx="1009">
                  <c:v>8.0492000000000008</c:v>
                </c:pt>
                <c:pt idx="1010">
                  <c:v>8.0465999999999998</c:v>
                </c:pt>
                <c:pt idx="1011">
                  <c:v>8.0440000000000005</c:v>
                </c:pt>
                <c:pt idx="1012">
                  <c:v>8.0414999999999992</c:v>
                </c:pt>
                <c:pt idx="1013">
                  <c:v>8.0388999999999999</c:v>
                </c:pt>
                <c:pt idx="1014">
                  <c:v>8.0363000000000007</c:v>
                </c:pt>
                <c:pt idx="1015">
                  <c:v>8.0336999999999996</c:v>
                </c:pt>
                <c:pt idx="1016">
                  <c:v>8.0312000000000001</c:v>
                </c:pt>
                <c:pt idx="1017">
                  <c:v>8.0286000000000008</c:v>
                </c:pt>
                <c:pt idx="1018">
                  <c:v>8.0259999999999998</c:v>
                </c:pt>
                <c:pt idx="1019">
                  <c:v>8.0235000000000003</c:v>
                </c:pt>
                <c:pt idx="1020">
                  <c:v>8.0208999999999993</c:v>
                </c:pt>
                <c:pt idx="1021">
                  <c:v>8.0183</c:v>
                </c:pt>
                <c:pt idx="1022">
                  <c:v>8.0157000000000007</c:v>
                </c:pt>
                <c:pt idx="1023">
                  <c:v>8.0131999999999994</c:v>
                </c:pt>
                <c:pt idx="1024">
                  <c:v>8.0106000000000002</c:v>
                </c:pt>
                <c:pt idx="1025">
                  <c:v>8.0081000000000007</c:v>
                </c:pt>
                <c:pt idx="1026">
                  <c:v>8.0054999999999996</c:v>
                </c:pt>
                <c:pt idx="1027">
                  <c:v>8.0029000000000003</c:v>
                </c:pt>
                <c:pt idx="1028">
                  <c:v>8.0004000000000008</c:v>
                </c:pt>
                <c:pt idx="1029">
                  <c:v>7.9977999999999998</c:v>
                </c:pt>
                <c:pt idx="1030">
                  <c:v>7.9951999999999996</c:v>
                </c:pt>
                <c:pt idx="1031">
                  <c:v>7.9927000000000001</c:v>
                </c:pt>
                <c:pt idx="1032">
                  <c:v>7.9901</c:v>
                </c:pt>
                <c:pt idx="1033">
                  <c:v>7.9875999999999996</c:v>
                </c:pt>
                <c:pt idx="1034">
                  <c:v>7.9850000000000003</c:v>
                </c:pt>
                <c:pt idx="1035">
                  <c:v>7.9824999999999999</c:v>
                </c:pt>
                <c:pt idx="1036">
                  <c:v>7.9798999999999998</c:v>
                </c:pt>
                <c:pt idx="1037">
                  <c:v>7.9774000000000003</c:v>
                </c:pt>
                <c:pt idx="1038">
                  <c:v>7.9748000000000001</c:v>
                </c:pt>
                <c:pt idx="1039">
                  <c:v>7.9722999999999997</c:v>
                </c:pt>
                <c:pt idx="1040">
                  <c:v>7.9696999999999996</c:v>
                </c:pt>
                <c:pt idx="1041">
                  <c:v>7.9672000000000001</c:v>
                </c:pt>
                <c:pt idx="1042">
                  <c:v>7.9645999999999999</c:v>
                </c:pt>
                <c:pt idx="1043">
                  <c:v>7.9621000000000004</c:v>
                </c:pt>
                <c:pt idx="1044">
                  <c:v>7.9595000000000002</c:v>
                </c:pt>
                <c:pt idx="1045">
                  <c:v>7.9569999999999999</c:v>
                </c:pt>
                <c:pt idx="1046">
                  <c:v>7.9545000000000003</c:v>
                </c:pt>
                <c:pt idx="1047">
                  <c:v>7.9519000000000002</c:v>
                </c:pt>
                <c:pt idx="1048">
                  <c:v>7.9493999999999998</c:v>
                </c:pt>
                <c:pt idx="1049">
                  <c:v>7.9469000000000003</c:v>
                </c:pt>
                <c:pt idx="1050">
                  <c:v>7.9443000000000001</c:v>
                </c:pt>
                <c:pt idx="1051">
                  <c:v>7.9417999999999997</c:v>
                </c:pt>
                <c:pt idx="1052">
                  <c:v>7.9393000000000002</c:v>
                </c:pt>
                <c:pt idx="1053">
                  <c:v>7.9367000000000001</c:v>
                </c:pt>
                <c:pt idx="1054">
                  <c:v>7.9341999999999997</c:v>
                </c:pt>
                <c:pt idx="1055">
                  <c:v>7.9317000000000002</c:v>
                </c:pt>
                <c:pt idx="1056">
                  <c:v>7.9291</c:v>
                </c:pt>
                <c:pt idx="1057">
                  <c:v>7.9265999999999996</c:v>
                </c:pt>
                <c:pt idx="1058">
                  <c:v>7.9241000000000001</c:v>
                </c:pt>
                <c:pt idx="1059">
                  <c:v>7.9215999999999998</c:v>
                </c:pt>
                <c:pt idx="1060">
                  <c:v>7.9189999999999996</c:v>
                </c:pt>
                <c:pt idx="1061">
                  <c:v>7.9165000000000001</c:v>
                </c:pt>
                <c:pt idx="1062">
                  <c:v>7.9139999999999997</c:v>
                </c:pt>
                <c:pt idx="1063">
                  <c:v>7.9115000000000002</c:v>
                </c:pt>
                <c:pt idx="1064">
                  <c:v>7.9089999999999998</c:v>
                </c:pt>
                <c:pt idx="1065">
                  <c:v>7.9063999999999997</c:v>
                </c:pt>
                <c:pt idx="1066">
                  <c:v>7.9039000000000001</c:v>
                </c:pt>
                <c:pt idx="1067">
                  <c:v>7.9013999999999998</c:v>
                </c:pt>
                <c:pt idx="1068">
                  <c:v>7.8989000000000003</c:v>
                </c:pt>
                <c:pt idx="1069">
                  <c:v>7.8963999999999999</c:v>
                </c:pt>
                <c:pt idx="1070">
                  <c:v>7.8939000000000004</c:v>
                </c:pt>
                <c:pt idx="1071">
                  <c:v>7.8914</c:v>
                </c:pt>
                <c:pt idx="1072">
                  <c:v>7.8888999999999996</c:v>
                </c:pt>
                <c:pt idx="1073">
                  <c:v>7.8864000000000001</c:v>
                </c:pt>
                <c:pt idx="1074">
                  <c:v>7.8838999999999997</c:v>
                </c:pt>
                <c:pt idx="1075">
                  <c:v>7.8814000000000002</c:v>
                </c:pt>
                <c:pt idx="1076">
                  <c:v>7.8788999999999998</c:v>
                </c:pt>
                <c:pt idx="1077">
                  <c:v>7.8764000000000003</c:v>
                </c:pt>
                <c:pt idx="1078">
                  <c:v>7.8738999999999999</c:v>
                </c:pt>
                <c:pt idx="1079">
                  <c:v>7.8714000000000004</c:v>
                </c:pt>
                <c:pt idx="1080">
                  <c:v>7.8689</c:v>
                </c:pt>
                <c:pt idx="1081">
                  <c:v>7.8663999999999996</c:v>
                </c:pt>
                <c:pt idx="1082">
                  <c:v>7.8639000000000001</c:v>
                </c:pt>
                <c:pt idx="1083">
                  <c:v>7.8613999999999997</c:v>
                </c:pt>
                <c:pt idx="1084">
                  <c:v>7.8589000000000002</c:v>
                </c:pt>
                <c:pt idx="1085">
                  <c:v>7.8564999999999996</c:v>
                </c:pt>
                <c:pt idx="1086">
                  <c:v>7.8540000000000001</c:v>
                </c:pt>
                <c:pt idx="1087">
                  <c:v>7.8514999999999997</c:v>
                </c:pt>
                <c:pt idx="1088">
                  <c:v>7.8490000000000002</c:v>
                </c:pt>
                <c:pt idx="1089">
                  <c:v>7.8464999999999998</c:v>
                </c:pt>
                <c:pt idx="1090">
                  <c:v>7.8441000000000001</c:v>
                </c:pt>
                <c:pt idx="1091">
                  <c:v>7.8415999999999997</c:v>
                </c:pt>
                <c:pt idx="1092">
                  <c:v>7.8391000000000002</c:v>
                </c:pt>
                <c:pt idx="1093">
                  <c:v>7.8365999999999998</c:v>
                </c:pt>
                <c:pt idx="1094">
                  <c:v>7.8342000000000001</c:v>
                </c:pt>
                <c:pt idx="1095">
                  <c:v>7.8316999999999997</c:v>
                </c:pt>
                <c:pt idx="1096">
                  <c:v>7.8292000000000002</c:v>
                </c:pt>
                <c:pt idx="1097">
                  <c:v>7.8268000000000004</c:v>
                </c:pt>
                <c:pt idx="1098">
                  <c:v>7.8243</c:v>
                </c:pt>
                <c:pt idx="1099">
                  <c:v>7.8217999999999996</c:v>
                </c:pt>
                <c:pt idx="1100">
                  <c:v>7.8193999999999999</c:v>
                </c:pt>
                <c:pt idx="1101">
                  <c:v>7.8169000000000004</c:v>
                </c:pt>
                <c:pt idx="1102">
                  <c:v>7.8144999999999998</c:v>
                </c:pt>
                <c:pt idx="1103">
                  <c:v>7.8120000000000003</c:v>
                </c:pt>
                <c:pt idx="1104">
                  <c:v>7.8094999999999999</c:v>
                </c:pt>
                <c:pt idx="1105">
                  <c:v>7.8071000000000002</c:v>
                </c:pt>
                <c:pt idx="1106">
                  <c:v>7.8045999999999998</c:v>
                </c:pt>
                <c:pt idx="1107">
                  <c:v>7.8022</c:v>
                </c:pt>
                <c:pt idx="1108">
                  <c:v>7.7996999999999996</c:v>
                </c:pt>
                <c:pt idx="1109">
                  <c:v>7.7972999999999999</c:v>
                </c:pt>
                <c:pt idx="1110">
                  <c:v>7.7949000000000002</c:v>
                </c:pt>
                <c:pt idx="1111">
                  <c:v>7.7923999999999998</c:v>
                </c:pt>
                <c:pt idx="1112">
                  <c:v>7.79</c:v>
                </c:pt>
                <c:pt idx="1113">
                  <c:v>7.7874999999999996</c:v>
                </c:pt>
                <c:pt idx="1114">
                  <c:v>7.7850999999999999</c:v>
                </c:pt>
                <c:pt idx="1115">
                  <c:v>7.7827000000000002</c:v>
                </c:pt>
                <c:pt idx="1116">
                  <c:v>7.7801999999999998</c:v>
                </c:pt>
                <c:pt idx="1117">
                  <c:v>7.7778</c:v>
                </c:pt>
                <c:pt idx="1118">
                  <c:v>7.7754000000000003</c:v>
                </c:pt>
                <c:pt idx="1119">
                  <c:v>7.7728999999999999</c:v>
                </c:pt>
                <c:pt idx="1120">
                  <c:v>7.7705000000000002</c:v>
                </c:pt>
                <c:pt idx="1121">
                  <c:v>7.7680999999999996</c:v>
                </c:pt>
                <c:pt idx="1122">
                  <c:v>7.7656999999999998</c:v>
                </c:pt>
                <c:pt idx="1123">
                  <c:v>7.7632000000000003</c:v>
                </c:pt>
                <c:pt idx="1124">
                  <c:v>7.7607999999999997</c:v>
                </c:pt>
                <c:pt idx="1125">
                  <c:v>7.7584</c:v>
                </c:pt>
                <c:pt idx="1126">
                  <c:v>7.7560000000000002</c:v>
                </c:pt>
                <c:pt idx="1127">
                  <c:v>7.7535999999999996</c:v>
                </c:pt>
                <c:pt idx="1128">
                  <c:v>7.7511999999999999</c:v>
                </c:pt>
                <c:pt idx="1129">
                  <c:v>7.7488000000000001</c:v>
                </c:pt>
                <c:pt idx="1130">
                  <c:v>7.7464000000000004</c:v>
                </c:pt>
                <c:pt idx="1131">
                  <c:v>7.7439999999999998</c:v>
                </c:pt>
                <c:pt idx="1132">
                  <c:v>7.7416</c:v>
                </c:pt>
                <c:pt idx="1133">
                  <c:v>7.7392000000000003</c:v>
                </c:pt>
                <c:pt idx="1134">
                  <c:v>7.7367999999999997</c:v>
                </c:pt>
                <c:pt idx="1135">
                  <c:v>7.7343999999999999</c:v>
                </c:pt>
                <c:pt idx="1136">
                  <c:v>7.7320000000000002</c:v>
                </c:pt>
                <c:pt idx="1137">
                  <c:v>7.7295999999999996</c:v>
                </c:pt>
                <c:pt idx="1138">
                  <c:v>7.7271999999999998</c:v>
                </c:pt>
                <c:pt idx="1139">
                  <c:v>7.7248000000000001</c:v>
                </c:pt>
                <c:pt idx="1140">
                  <c:v>7.7224000000000004</c:v>
                </c:pt>
                <c:pt idx="1141">
                  <c:v>7.72</c:v>
                </c:pt>
                <c:pt idx="1142">
                  <c:v>7.7176</c:v>
                </c:pt>
                <c:pt idx="1143">
                  <c:v>7.7153</c:v>
                </c:pt>
                <c:pt idx="1144">
                  <c:v>7.7129000000000003</c:v>
                </c:pt>
                <c:pt idx="1145">
                  <c:v>7.7104999999999997</c:v>
                </c:pt>
                <c:pt idx="1146">
                  <c:v>7.7081</c:v>
                </c:pt>
                <c:pt idx="1147">
                  <c:v>7.7058</c:v>
                </c:pt>
                <c:pt idx="1148">
                  <c:v>7.7034000000000002</c:v>
                </c:pt>
                <c:pt idx="1149">
                  <c:v>7.7009999999999996</c:v>
                </c:pt>
                <c:pt idx="1150">
                  <c:v>7.6985999999999999</c:v>
                </c:pt>
                <c:pt idx="1151">
                  <c:v>7.6962999999999999</c:v>
                </c:pt>
                <c:pt idx="1152">
                  <c:v>7.6939000000000002</c:v>
                </c:pt>
                <c:pt idx="1153">
                  <c:v>7.6916000000000002</c:v>
                </c:pt>
                <c:pt idx="1154">
                  <c:v>7.6891999999999996</c:v>
                </c:pt>
                <c:pt idx="1155">
                  <c:v>7.6867999999999999</c:v>
                </c:pt>
                <c:pt idx="1156">
                  <c:v>7.6844999999999999</c:v>
                </c:pt>
                <c:pt idx="1157">
                  <c:v>7.6821000000000002</c:v>
                </c:pt>
                <c:pt idx="1158">
                  <c:v>7.6798000000000002</c:v>
                </c:pt>
                <c:pt idx="1159">
                  <c:v>7.6773999999999996</c:v>
                </c:pt>
                <c:pt idx="1160">
                  <c:v>7.6750999999999996</c:v>
                </c:pt>
                <c:pt idx="1161">
                  <c:v>7.6727999999999996</c:v>
                </c:pt>
                <c:pt idx="1162">
                  <c:v>7.6703999999999999</c:v>
                </c:pt>
                <c:pt idx="1163">
                  <c:v>7.6680999999999999</c:v>
                </c:pt>
                <c:pt idx="1164">
                  <c:v>7.6657000000000002</c:v>
                </c:pt>
                <c:pt idx="1165">
                  <c:v>7.6634000000000002</c:v>
                </c:pt>
                <c:pt idx="1166">
                  <c:v>7.6611000000000002</c:v>
                </c:pt>
                <c:pt idx="1167">
                  <c:v>7.6586999999999996</c:v>
                </c:pt>
                <c:pt idx="1168">
                  <c:v>7.6563999999999997</c:v>
                </c:pt>
                <c:pt idx="1169">
                  <c:v>7.6540999999999997</c:v>
                </c:pt>
                <c:pt idx="1170">
                  <c:v>7.6517999999999997</c:v>
                </c:pt>
                <c:pt idx="1171">
                  <c:v>7.6494999999999997</c:v>
                </c:pt>
                <c:pt idx="1172">
                  <c:v>7.6471</c:v>
                </c:pt>
                <c:pt idx="1173">
                  <c:v>7.6448</c:v>
                </c:pt>
                <c:pt idx="1174">
                  <c:v>7.6425000000000001</c:v>
                </c:pt>
                <c:pt idx="1175">
                  <c:v>7.6402000000000001</c:v>
                </c:pt>
                <c:pt idx="1176">
                  <c:v>7.6379000000000001</c:v>
                </c:pt>
                <c:pt idx="1177">
                  <c:v>7.6356000000000002</c:v>
                </c:pt>
                <c:pt idx="1178">
                  <c:v>7.6333000000000002</c:v>
                </c:pt>
                <c:pt idx="1179">
                  <c:v>7.6310000000000002</c:v>
                </c:pt>
                <c:pt idx="1180">
                  <c:v>7.6287000000000003</c:v>
                </c:pt>
                <c:pt idx="1181">
                  <c:v>7.6264000000000003</c:v>
                </c:pt>
                <c:pt idx="1182">
                  <c:v>7.6241000000000003</c:v>
                </c:pt>
                <c:pt idx="1183">
                  <c:v>7.6218000000000004</c:v>
                </c:pt>
                <c:pt idx="1184">
                  <c:v>7.6195000000000004</c:v>
                </c:pt>
                <c:pt idx="1185">
                  <c:v>7.6172000000000004</c:v>
                </c:pt>
                <c:pt idx="1186">
                  <c:v>7.6148999999999996</c:v>
                </c:pt>
                <c:pt idx="1187">
                  <c:v>7.6125999999999996</c:v>
                </c:pt>
                <c:pt idx="1188">
                  <c:v>7.6104000000000003</c:v>
                </c:pt>
                <c:pt idx="1189">
                  <c:v>7.6081000000000003</c:v>
                </c:pt>
                <c:pt idx="1190">
                  <c:v>7.6058000000000003</c:v>
                </c:pt>
                <c:pt idx="1191">
                  <c:v>7.6035000000000004</c:v>
                </c:pt>
                <c:pt idx="1192">
                  <c:v>7.6013000000000002</c:v>
                </c:pt>
                <c:pt idx="1193">
                  <c:v>7.5990000000000002</c:v>
                </c:pt>
                <c:pt idx="1194">
                  <c:v>7.5967000000000002</c:v>
                </c:pt>
                <c:pt idx="1195">
                  <c:v>7.5945</c:v>
                </c:pt>
                <c:pt idx="1196">
                  <c:v>7.5922000000000001</c:v>
                </c:pt>
                <c:pt idx="1197">
                  <c:v>7.5899000000000001</c:v>
                </c:pt>
                <c:pt idx="1198">
                  <c:v>7.5876999999999999</c:v>
                </c:pt>
                <c:pt idx="1199">
                  <c:v>7.5853999999999999</c:v>
                </c:pt>
                <c:pt idx="1200">
                  <c:v>7.5831999999999997</c:v>
                </c:pt>
                <c:pt idx="1201">
                  <c:v>7.5808999999999997</c:v>
                </c:pt>
                <c:pt idx="1202">
                  <c:v>7.5787000000000004</c:v>
                </c:pt>
                <c:pt idx="1203">
                  <c:v>7.5763999999999996</c:v>
                </c:pt>
                <c:pt idx="1204">
                  <c:v>7.5742000000000003</c:v>
                </c:pt>
                <c:pt idx="1205">
                  <c:v>7.5720000000000001</c:v>
                </c:pt>
                <c:pt idx="1206">
                  <c:v>7.5697000000000001</c:v>
                </c:pt>
                <c:pt idx="1207">
                  <c:v>7.5674999999999999</c:v>
                </c:pt>
                <c:pt idx="1208">
                  <c:v>7.5652999999999997</c:v>
                </c:pt>
                <c:pt idx="1209">
                  <c:v>7.5629999999999997</c:v>
                </c:pt>
                <c:pt idx="1210">
                  <c:v>7.5608000000000004</c:v>
                </c:pt>
                <c:pt idx="1211">
                  <c:v>7.5586000000000002</c:v>
                </c:pt>
                <c:pt idx="1212">
                  <c:v>7.5564</c:v>
                </c:pt>
                <c:pt idx="1213">
                  <c:v>7.5541</c:v>
                </c:pt>
                <c:pt idx="1214">
                  <c:v>7.5518999999999998</c:v>
                </c:pt>
                <c:pt idx="1215">
                  <c:v>7.5496999999999996</c:v>
                </c:pt>
                <c:pt idx="1216">
                  <c:v>7.5475000000000003</c:v>
                </c:pt>
                <c:pt idx="1217">
                  <c:v>7.5453000000000001</c:v>
                </c:pt>
                <c:pt idx="1218">
                  <c:v>7.5430999999999999</c:v>
                </c:pt>
                <c:pt idx="1219">
                  <c:v>7.5408999999999997</c:v>
                </c:pt>
                <c:pt idx="1220">
                  <c:v>7.5387000000000004</c:v>
                </c:pt>
                <c:pt idx="1221">
                  <c:v>7.5365000000000002</c:v>
                </c:pt>
                <c:pt idx="1222">
                  <c:v>7.5343</c:v>
                </c:pt>
                <c:pt idx="1223">
                  <c:v>7.5320999999999998</c:v>
                </c:pt>
                <c:pt idx="1224">
                  <c:v>7.5298999999999996</c:v>
                </c:pt>
                <c:pt idx="1225">
                  <c:v>7.5277000000000003</c:v>
                </c:pt>
                <c:pt idx="1226">
                  <c:v>7.5255000000000001</c:v>
                </c:pt>
                <c:pt idx="1227">
                  <c:v>7.5233999999999996</c:v>
                </c:pt>
                <c:pt idx="1228">
                  <c:v>7.5212000000000003</c:v>
                </c:pt>
                <c:pt idx="1229">
                  <c:v>7.5190000000000001</c:v>
                </c:pt>
                <c:pt idx="1230">
                  <c:v>7.5167999999999999</c:v>
                </c:pt>
                <c:pt idx="1231">
                  <c:v>7.5147000000000004</c:v>
                </c:pt>
                <c:pt idx="1232">
                  <c:v>7.5125000000000002</c:v>
                </c:pt>
                <c:pt idx="1233">
                  <c:v>7.5103</c:v>
                </c:pt>
                <c:pt idx="1234">
                  <c:v>7.5082000000000004</c:v>
                </c:pt>
                <c:pt idx="1235">
                  <c:v>7.5060000000000002</c:v>
                </c:pt>
                <c:pt idx="1236">
                  <c:v>7.5038999999999998</c:v>
                </c:pt>
                <c:pt idx="1237">
                  <c:v>7.5016999999999996</c:v>
                </c:pt>
                <c:pt idx="1238">
                  <c:v>7.4996</c:v>
                </c:pt>
                <c:pt idx="1239">
                  <c:v>7.4973999999999998</c:v>
                </c:pt>
                <c:pt idx="1240">
                  <c:v>7.4953000000000003</c:v>
                </c:pt>
                <c:pt idx="1241">
                  <c:v>7.4931000000000001</c:v>
                </c:pt>
                <c:pt idx="1242">
                  <c:v>7.4909999999999997</c:v>
                </c:pt>
                <c:pt idx="1243">
                  <c:v>7.4888000000000003</c:v>
                </c:pt>
                <c:pt idx="1244">
                  <c:v>7.4866999999999999</c:v>
                </c:pt>
                <c:pt idx="1245">
                  <c:v>7.4846000000000004</c:v>
                </c:pt>
                <c:pt idx="1246">
                  <c:v>7.4824999999999999</c:v>
                </c:pt>
                <c:pt idx="1247">
                  <c:v>7.4802999999999997</c:v>
                </c:pt>
                <c:pt idx="1248">
                  <c:v>7.4782000000000002</c:v>
                </c:pt>
                <c:pt idx="1249">
                  <c:v>7.4760999999999997</c:v>
                </c:pt>
                <c:pt idx="1250">
                  <c:v>7.4740000000000002</c:v>
                </c:pt>
                <c:pt idx="1251">
                  <c:v>7.4718999999999998</c:v>
                </c:pt>
                <c:pt idx="1252">
                  <c:v>7.4696999999999996</c:v>
                </c:pt>
                <c:pt idx="1253">
                  <c:v>7.4676</c:v>
                </c:pt>
                <c:pt idx="1254">
                  <c:v>7.4654999999999996</c:v>
                </c:pt>
                <c:pt idx="1255">
                  <c:v>7.4634</c:v>
                </c:pt>
                <c:pt idx="1256">
                  <c:v>7.4612999999999996</c:v>
                </c:pt>
                <c:pt idx="1257">
                  <c:v>7.4592000000000001</c:v>
                </c:pt>
                <c:pt idx="1258">
                  <c:v>7.4570999999999996</c:v>
                </c:pt>
                <c:pt idx="1259">
                  <c:v>7.4550999999999998</c:v>
                </c:pt>
                <c:pt idx="1260">
                  <c:v>7.4530000000000003</c:v>
                </c:pt>
                <c:pt idx="1261">
                  <c:v>7.4508999999999999</c:v>
                </c:pt>
                <c:pt idx="1262">
                  <c:v>7.4488000000000003</c:v>
                </c:pt>
                <c:pt idx="1263">
                  <c:v>7.4466999999999999</c:v>
                </c:pt>
                <c:pt idx="1264">
                  <c:v>7.4447000000000001</c:v>
                </c:pt>
                <c:pt idx="1265">
                  <c:v>7.4425999999999997</c:v>
                </c:pt>
                <c:pt idx="1266">
                  <c:v>7.4405000000000001</c:v>
                </c:pt>
                <c:pt idx="1267">
                  <c:v>7.4383999999999997</c:v>
                </c:pt>
                <c:pt idx="1268">
                  <c:v>7.4363999999999999</c:v>
                </c:pt>
                <c:pt idx="1269">
                  <c:v>7.4343000000000004</c:v>
                </c:pt>
                <c:pt idx="1270">
                  <c:v>7.4322999999999997</c:v>
                </c:pt>
                <c:pt idx="1271">
                  <c:v>7.4302000000000001</c:v>
                </c:pt>
                <c:pt idx="1272">
                  <c:v>7.4282000000000004</c:v>
                </c:pt>
                <c:pt idx="1273">
                  <c:v>7.4260999999999999</c:v>
                </c:pt>
                <c:pt idx="1274">
                  <c:v>7.4241000000000001</c:v>
                </c:pt>
                <c:pt idx="1275">
                  <c:v>7.4219999999999997</c:v>
                </c:pt>
                <c:pt idx="1276">
                  <c:v>7.42</c:v>
                </c:pt>
                <c:pt idx="1277">
                  <c:v>7.4179000000000004</c:v>
                </c:pt>
                <c:pt idx="1278">
                  <c:v>7.4158999999999997</c:v>
                </c:pt>
                <c:pt idx="1279">
                  <c:v>7.4138999999999999</c:v>
                </c:pt>
                <c:pt idx="1280">
                  <c:v>7.4119000000000002</c:v>
                </c:pt>
                <c:pt idx="1281">
                  <c:v>7.4097999999999997</c:v>
                </c:pt>
                <c:pt idx="1282">
                  <c:v>7.4077999999999999</c:v>
                </c:pt>
                <c:pt idx="1283">
                  <c:v>7.4058000000000002</c:v>
                </c:pt>
                <c:pt idx="1284">
                  <c:v>7.4038000000000004</c:v>
                </c:pt>
                <c:pt idx="1285">
                  <c:v>7.4017999999999997</c:v>
                </c:pt>
                <c:pt idx="1286">
                  <c:v>7.3997999999999999</c:v>
                </c:pt>
                <c:pt idx="1287">
                  <c:v>7.3978000000000002</c:v>
                </c:pt>
                <c:pt idx="1288">
                  <c:v>7.3958000000000004</c:v>
                </c:pt>
                <c:pt idx="1289">
                  <c:v>7.3937999999999997</c:v>
                </c:pt>
                <c:pt idx="1290">
                  <c:v>7.3917999999999999</c:v>
                </c:pt>
                <c:pt idx="1291">
                  <c:v>7.3898000000000001</c:v>
                </c:pt>
                <c:pt idx="1292">
                  <c:v>7.3878000000000004</c:v>
                </c:pt>
                <c:pt idx="1293">
                  <c:v>7.3857999999999997</c:v>
                </c:pt>
                <c:pt idx="1294">
                  <c:v>7.3837999999999999</c:v>
                </c:pt>
                <c:pt idx="1295">
                  <c:v>7.3818000000000001</c:v>
                </c:pt>
                <c:pt idx="1296">
                  <c:v>7.3799000000000001</c:v>
                </c:pt>
                <c:pt idx="1297">
                  <c:v>7.3779000000000003</c:v>
                </c:pt>
                <c:pt idx="1298">
                  <c:v>7.3758999999999997</c:v>
                </c:pt>
                <c:pt idx="1299">
                  <c:v>7.3739999999999997</c:v>
                </c:pt>
                <c:pt idx="1300">
                  <c:v>7.3719999999999999</c:v>
                </c:pt>
                <c:pt idx="1301">
                  <c:v>7.37</c:v>
                </c:pt>
                <c:pt idx="1302">
                  <c:v>7.3681000000000001</c:v>
                </c:pt>
                <c:pt idx="1303">
                  <c:v>7.3661000000000003</c:v>
                </c:pt>
                <c:pt idx="1304">
                  <c:v>7.3642000000000003</c:v>
                </c:pt>
                <c:pt idx="1305">
                  <c:v>7.3621999999999996</c:v>
                </c:pt>
                <c:pt idx="1306">
                  <c:v>7.3602999999999996</c:v>
                </c:pt>
                <c:pt idx="1307">
                  <c:v>7.3583999999999996</c:v>
                </c:pt>
                <c:pt idx="1308">
                  <c:v>7.3563999999999998</c:v>
                </c:pt>
                <c:pt idx="1309">
                  <c:v>7.3544999999999998</c:v>
                </c:pt>
                <c:pt idx="1310">
                  <c:v>7.3525999999999998</c:v>
                </c:pt>
                <c:pt idx="1311">
                  <c:v>7.3506</c:v>
                </c:pt>
                <c:pt idx="1312">
                  <c:v>7.3487</c:v>
                </c:pt>
                <c:pt idx="1313">
                  <c:v>7.3468</c:v>
                </c:pt>
                <c:pt idx="1314">
                  <c:v>7.3449</c:v>
                </c:pt>
                <c:pt idx="1315">
                  <c:v>7.343</c:v>
                </c:pt>
                <c:pt idx="1316">
                  <c:v>7.3411</c:v>
                </c:pt>
                <c:pt idx="1317">
                  <c:v>7.3391000000000002</c:v>
                </c:pt>
                <c:pt idx="1318">
                  <c:v>7.3372000000000002</c:v>
                </c:pt>
                <c:pt idx="1319">
                  <c:v>7.3353000000000002</c:v>
                </c:pt>
                <c:pt idx="1320">
                  <c:v>7.3334000000000001</c:v>
                </c:pt>
                <c:pt idx="1321">
                  <c:v>7.3315999999999999</c:v>
                </c:pt>
                <c:pt idx="1322">
                  <c:v>7.3296999999999999</c:v>
                </c:pt>
                <c:pt idx="1323">
                  <c:v>7.3277999999999999</c:v>
                </c:pt>
                <c:pt idx="1324">
                  <c:v>7.3258999999999999</c:v>
                </c:pt>
                <c:pt idx="1325">
                  <c:v>7.3239999999999998</c:v>
                </c:pt>
                <c:pt idx="1326">
                  <c:v>7.3220999999999998</c:v>
                </c:pt>
                <c:pt idx="1327">
                  <c:v>7.3202999999999996</c:v>
                </c:pt>
                <c:pt idx="1328">
                  <c:v>7.3183999999999996</c:v>
                </c:pt>
                <c:pt idx="1329">
                  <c:v>7.3164999999999996</c:v>
                </c:pt>
                <c:pt idx="1330">
                  <c:v>7.3147000000000002</c:v>
                </c:pt>
                <c:pt idx="1331">
                  <c:v>7.3128000000000002</c:v>
                </c:pt>
                <c:pt idx="1332">
                  <c:v>7.3109999999999999</c:v>
                </c:pt>
                <c:pt idx="1333">
                  <c:v>7.3090999999999999</c:v>
                </c:pt>
                <c:pt idx="1334">
                  <c:v>7.3072999999999997</c:v>
                </c:pt>
                <c:pt idx="1335">
                  <c:v>7.3053999999999997</c:v>
                </c:pt>
                <c:pt idx="1336">
                  <c:v>7.3036000000000003</c:v>
                </c:pt>
                <c:pt idx="1337">
                  <c:v>7.3017000000000003</c:v>
                </c:pt>
                <c:pt idx="1338">
                  <c:v>7.2999000000000001</c:v>
                </c:pt>
                <c:pt idx="1339">
                  <c:v>7.2980999999999998</c:v>
                </c:pt>
                <c:pt idx="1340">
                  <c:v>7.2962999999999996</c:v>
                </c:pt>
                <c:pt idx="1341">
                  <c:v>7.2944000000000004</c:v>
                </c:pt>
                <c:pt idx="1342">
                  <c:v>7.2926000000000002</c:v>
                </c:pt>
                <c:pt idx="1343">
                  <c:v>7.2907999999999999</c:v>
                </c:pt>
                <c:pt idx="1344">
                  <c:v>7.2889999999999997</c:v>
                </c:pt>
                <c:pt idx="1345">
                  <c:v>7.2872000000000003</c:v>
                </c:pt>
                <c:pt idx="1346">
                  <c:v>7.2854000000000001</c:v>
                </c:pt>
                <c:pt idx="1347">
                  <c:v>7.2835999999999999</c:v>
                </c:pt>
                <c:pt idx="1348">
                  <c:v>7.2817999999999996</c:v>
                </c:pt>
                <c:pt idx="1349">
                  <c:v>7.28</c:v>
                </c:pt>
                <c:pt idx="1350">
                  <c:v>7.2782</c:v>
                </c:pt>
                <c:pt idx="1351">
                  <c:v>7.2763999999999998</c:v>
                </c:pt>
                <c:pt idx="1352">
                  <c:v>7.2746000000000004</c:v>
                </c:pt>
                <c:pt idx="1353">
                  <c:v>7.2728000000000002</c:v>
                </c:pt>
                <c:pt idx="1354">
                  <c:v>7.2710999999999997</c:v>
                </c:pt>
                <c:pt idx="1355">
                  <c:v>7.2693000000000003</c:v>
                </c:pt>
                <c:pt idx="1356">
                  <c:v>7.2675000000000001</c:v>
                </c:pt>
                <c:pt idx="1357">
                  <c:v>7.2657999999999996</c:v>
                </c:pt>
                <c:pt idx="1358">
                  <c:v>7.2640000000000002</c:v>
                </c:pt>
                <c:pt idx="1359">
                  <c:v>7.2622</c:v>
                </c:pt>
                <c:pt idx="1360">
                  <c:v>7.2605000000000004</c:v>
                </c:pt>
                <c:pt idx="1361">
                  <c:v>7.2587000000000002</c:v>
                </c:pt>
                <c:pt idx="1362">
                  <c:v>7.2569999999999997</c:v>
                </c:pt>
                <c:pt idx="1363">
                  <c:v>7.2553000000000001</c:v>
                </c:pt>
                <c:pt idx="1364">
                  <c:v>7.2534999999999998</c:v>
                </c:pt>
                <c:pt idx="1365">
                  <c:v>7.2518000000000002</c:v>
                </c:pt>
                <c:pt idx="1366">
                  <c:v>7.25</c:v>
                </c:pt>
                <c:pt idx="1367">
                  <c:v>7.2483000000000004</c:v>
                </c:pt>
                <c:pt idx="1368">
                  <c:v>7.2465999999999999</c:v>
                </c:pt>
                <c:pt idx="1369">
                  <c:v>7.2449000000000003</c:v>
                </c:pt>
                <c:pt idx="1370">
                  <c:v>7.2431999999999999</c:v>
                </c:pt>
                <c:pt idx="1371">
                  <c:v>7.2413999999999996</c:v>
                </c:pt>
                <c:pt idx="1372">
                  <c:v>7.2397</c:v>
                </c:pt>
                <c:pt idx="1373">
                  <c:v>7.2380000000000004</c:v>
                </c:pt>
                <c:pt idx="1374">
                  <c:v>7.2363</c:v>
                </c:pt>
                <c:pt idx="1375">
                  <c:v>7.2346000000000004</c:v>
                </c:pt>
                <c:pt idx="1376">
                  <c:v>7.2328999999999999</c:v>
                </c:pt>
                <c:pt idx="1377">
                  <c:v>7.2312000000000003</c:v>
                </c:pt>
                <c:pt idx="1378">
                  <c:v>7.2295999999999996</c:v>
                </c:pt>
                <c:pt idx="1379">
                  <c:v>7.2279</c:v>
                </c:pt>
                <c:pt idx="1380">
                  <c:v>7.2262000000000004</c:v>
                </c:pt>
                <c:pt idx="1381">
                  <c:v>7.2244999999999999</c:v>
                </c:pt>
                <c:pt idx="1382">
                  <c:v>7.2228000000000003</c:v>
                </c:pt>
                <c:pt idx="1383">
                  <c:v>7.2211999999999996</c:v>
                </c:pt>
                <c:pt idx="1384">
                  <c:v>7.2195</c:v>
                </c:pt>
                <c:pt idx="1385">
                  <c:v>7.2179000000000002</c:v>
                </c:pt>
                <c:pt idx="1386">
                  <c:v>7.2161999999999997</c:v>
                </c:pt>
                <c:pt idx="1387">
                  <c:v>7.2145000000000001</c:v>
                </c:pt>
                <c:pt idx="1388">
                  <c:v>7.2129000000000003</c:v>
                </c:pt>
                <c:pt idx="1389">
                  <c:v>7.2112999999999996</c:v>
                </c:pt>
                <c:pt idx="1390">
                  <c:v>7.2096</c:v>
                </c:pt>
                <c:pt idx="1391">
                  <c:v>7.2080000000000002</c:v>
                </c:pt>
                <c:pt idx="1392">
                  <c:v>7.2062999999999997</c:v>
                </c:pt>
                <c:pt idx="1393">
                  <c:v>7.2046999999999999</c:v>
                </c:pt>
                <c:pt idx="1394">
                  <c:v>7.2031000000000001</c:v>
                </c:pt>
                <c:pt idx="1395">
                  <c:v>7.2015000000000002</c:v>
                </c:pt>
                <c:pt idx="1396">
                  <c:v>7.1999000000000004</c:v>
                </c:pt>
                <c:pt idx="1397">
                  <c:v>7.1981999999999999</c:v>
                </c:pt>
                <c:pt idx="1398">
                  <c:v>7.1966000000000001</c:v>
                </c:pt>
                <c:pt idx="1399">
                  <c:v>7.1950000000000003</c:v>
                </c:pt>
                <c:pt idx="1400">
                  <c:v>7.1933999999999996</c:v>
                </c:pt>
                <c:pt idx="1401">
                  <c:v>7.1917999999999997</c:v>
                </c:pt>
                <c:pt idx="1402">
                  <c:v>7.1901999999999999</c:v>
                </c:pt>
                <c:pt idx="1403">
                  <c:v>7.1886000000000001</c:v>
                </c:pt>
                <c:pt idx="1404">
                  <c:v>7.1871</c:v>
                </c:pt>
                <c:pt idx="1405">
                  <c:v>7.1855000000000002</c:v>
                </c:pt>
                <c:pt idx="1406">
                  <c:v>7.1839000000000004</c:v>
                </c:pt>
                <c:pt idx="1407">
                  <c:v>7.1822999999999997</c:v>
                </c:pt>
                <c:pt idx="1408">
                  <c:v>7.1807999999999996</c:v>
                </c:pt>
                <c:pt idx="1409">
                  <c:v>7.1791999999999998</c:v>
                </c:pt>
                <c:pt idx="1410">
                  <c:v>7.1776</c:v>
                </c:pt>
                <c:pt idx="1411">
                  <c:v>7.1760999999999999</c:v>
                </c:pt>
                <c:pt idx="1412">
                  <c:v>7.1745000000000001</c:v>
                </c:pt>
                <c:pt idx="1413">
                  <c:v>7.173</c:v>
                </c:pt>
                <c:pt idx="1414">
                  <c:v>7.1714000000000002</c:v>
                </c:pt>
                <c:pt idx="1415">
                  <c:v>7.1699000000000002</c:v>
                </c:pt>
                <c:pt idx="1416">
                  <c:v>7.1683000000000003</c:v>
                </c:pt>
                <c:pt idx="1417">
                  <c:v>7.1668000000000003</c:v>
                </c:pt>
                <c:pt idx="1418">
                  <c:v>7.1653000000000002</c:v>
                </c:pt>
                <c:pt idx="1419">
                  <c:v>7.1638000000000002</c:v>
                </c:pt>
                <c:pt idx="1420">
                  <c:v>7.1622000000000003</c:v>
                </c:pt>
                <c:pt idx="1421">
                  <c:v>7.1607000000000003</c:v>
                </c:pt>
                <c:pt idx="1422">
                  <c:v>7.1592000000000002</c:v>
                </c:pt>
                <c:pt idx="1423">
                  <c:v>7.1577000000000002</c:v>
                </c:pt>
                <c:pt idx="1424">
                  <c:v>7.1562000000000001</c:v>
                </c:pt>
                <c:pt idx="1425">
                  <c:v>7.1547000000000001</c:v>
                </c:pt>
                <c:pt idx="1426">
                  <c:v>7.1532</c:v>
                </c:pt>
                <c:pt idx="1427">
                  <c:v>7.1516999999999999</c:v>
                </c:pt>
                <c:pt idx="1428">
                  <c:v>7.1501999999999999</c:v>
                </c:pt>
                <c:pt idx="1429">
                  <c:v>7.1486999999999998</c:v>
                </c:pt>
                <c:pt idx="1430">
                  <c:v>7.1471999999999998</c:v>
                </c:pt>
                <c:pt idx="1431">
                  <c:v>7.1458000000000004</c:v>
                </c:pt>
                <c:pt idx="1432">
                  <c:v>7.1443000000000003</c:v>
                </c:pt>
                <c:pt idx="1433">
                  <c:v>7.1428000000000003</c:v>
                </c:pt>
                <c:pt idx="1434">
                  <c:v>7.1414</c:v>
                </c:pt>
                <c:pt idx="1435">
                  <c:v>7.1398999999999999</c:v>
                </c:pt>
                <c:pt idx="1436">
                  <c:v>7.1383999999999999</c:v>
                </c:pt>
                <c:pt idx="1437">
                  <c:v>7.1369999999999996</c:v>
                </c:pt>
                <c:pt idx="1438">
                  <c:v>7.1355000000000004</c:v>
                </c:pt>
                <c:pt idx="1439">
                  <c:v>7.1341000000000001</c:v>
                </c:pt>
                <c:pt idx="1440">
                  <c:v>7.1326999999999998</c:v>
                </c:pt>
                <c:pt idx="1441">
                  <c:v>7.1311999999999998</c:v>
                </c:pt>
                <c:pt idx="1442">
                  <c:v>7.1298000000000004</c:v>
                </c:pt>
                <c:pt idx="1443">
                  <c:v>7.1284000000000001</c:v>
                </c:pt>
                <c:pt idx="1444">
                  <c:v>7.1269</c:v>
                </c:pt>
                <c:pt idx="1445">
                  <c:v>7.1254999999999997</c:v>
                </c:pt>
                <c:pt idx="1446">
                  <c:v>7.1241000000000003</c:v>
                </c:pt>
                <c:pt idx="1447">
                  <c:v>7.1227</c:v>
                </c:pt>
                <c:pt idx="1448">
                  <c:v>7.1212999999999997</c:v>
                </c:pt>
                <c:pt idx="1449">
                  <c:v>7.1199000000000003</c:v>
                </c:pt>
                <c:pt idx="1450">
                  <c:v>7.1185</c:v>
                </c:pt>
                <c:pt idx="1451">
                  <c:v>7.1170999999999998</c:v>
                </c:pt>
                <c:pt idx="1452">
                  <c:v>7.1157000000000004</c:v>
                </c:pt>
                <c:pt idx="1453">
                  <c:v>7.1143000000000001</c:v>
                </c:pt>
                <c:pt idx="1454">
                  <c:v>7.1130000000000004</c:v>
                </c:pt>
                <c:pt idx="1455">
                  <c:v>7.1116000000000001</c:v>
                </c:pt>
                <c:pt idx="1456">
                  <c:v>7.1101999999999999</c:v>
                </c:pt>
                <c:pt idx="1457">
                  <c:v>7.1087999999999996</c:v>
                </c:pt>
                <c:pt idx="1458">
                  <c:v>7.1074999999999999</c:v>
                </c:pt>
                <c:pt idx="1459">
                  <c:v>7.1060999999999996</c:v>
                </c:pt>
                <c:pt idx="1460">
                  <c:v>7.1048</c:v>
                </c:pt>
                <c:pt idx="1461">
                  <c:v>7.1033999999999997</c:v>
                </c:pt>
                <c:pt idx="1462">
                  <c:v>7.1021000000000001</c:v>
                </c:pt>
                <c:pt idx="1463">
                  <c:v>7.1006999999999998</c:v>
                </c:pt>
                <c:pt idx="1464">
                  <c:v>7.0994000000000002</c:v>
                </c:pt>
                <c:pt idx="1465">
                  <c:v>7.0979999999999999</c:v>
                </c:pt>
                <c:pt idx="1466">
                  <c:v>7.0967000000000002</c:v>
                </c:pt>
                <c:pt idx="1467">
                  <c:v>7.0953999999999997</c:v>
                </c:pt>
                <c:pt idx="1468">
                  <c:v>7.0941000000000001</c:v>
                </c:pt>
                <c:pt idx="1469">
                  <c:v>7.0928000000000004</c:v>
                </c:pt>
                <c:pt idx="1470">
                  <c:v>7.0914000000000001</c:v>
                </c:pt>
                <c:pt idx="1471">
                  <c:v>7.0900999999999996</c:v>
                </c:pt>
                <c:pt idx="1472">
                  <c:v>7.0888</c:v>
                </c:pt>
                <c:pt idx="1473">
                  <c:v>7.0875000000000004</c:v>
                </c:pt>
                <c:pt idx="1474">
                  <c:v>7.0861999999999998</c:v>
                </c:pt>
                <c:pt idx="1475">
                  <c:v>7.085</c:v>
                </c:pt>
                <c:pt idx="1476">
                  <c:v>7.0837000000000003</c:v>
                </c:pt>
                <c:pt idx="1477">
                  <c:v>7.0823999999999998</c:v>
                </c:pt>
                <c:pt idx="1478">
                  <c:v>7.0811000000000002</c:v>
                </c:pt>
                <c:pt idx="1479">
                  <c:v>7.0797999999999996</c:v>
                </c:pt>
                <c:pt idx="1480">
                  <c:v>7.0785999999999998</c:v>
                </c:pt>
                <c:pt idx="1481">
                  <c:v>7.0773000000000001</c:v>
                </c:pt>
                <c:pt idx="1482">
                  <c:v>7.0759999999999996</c:v>
                </c:pt>
                <c:pt idx="1483">
                  <c:v>7.0747999999999998</c:v>
                </c:pt>
                <c:pt idx="1484">
                  <c:v>7.0735000000000001</c:v>
                </c:pt>
                <c:pt idx="1485">
                  <c:v>7.0723000000000003</c:v>
                </c:pt>
                <c:pt idx="1486">
                  <c:v>7.0711000000000004</c:v>
                </c:pt>
                <c:pt idx="1487">
                  <c:v>7.0697999999999999</c:v>
                </c:pt>
                <c:pt idx="1488">
                  <c:v>7.0686</c:v>
                </c:pt>
                <c:pt idx="1489">
                  <c:v>7.0674000000000001</c:v>
                </c:pt>
                <c:pt idx="1490">
                  <c:v>7.0660999999999996</c:v>
                </c:pt>
                <c:pt idx="1491">
                  <c:v>7.0648999999999997</c:v>
                </c:pt>
                <c:pt idx="1492">
                  <c:v>7.0636999999999999</c:v>
                </c:pt>
                <c:pt idx="1493">
                  <c:v>7.0625</c:v>
                </c:pt>
                <c:pt idx="1494">
                  <c:v>7.0613000000000001</c:v>
                </c:pt>
                <c:pt idx="1495">
                  <c:v>7.0601000000000003</c:v>
                </c:pt>
                <c:pt idx="1496">
                  <c:v>7.0589000000000004</c:v>
                </c:pt>
                <c:pt idx="1497">
                  <c:v>7.0576999999999996</c:v>
                </c:pt>
                <c:pt idx="1498">
                  <c:v>7.0564999999999998</c:v>
                </c:pt>
                <c:pt idx="1499">
                  <c:v>7.0552999999999999</c:v>
                </c:pt>
                <c:pt idx="1500">
                  <c:v>7.0541</c:v>
                </c:pt>
                <c:pt idx="1501">
                  <c:v>7.0529999999999999</c:v>
                </c:pt>
                <c:pt idx="1502">
                  <c:v>7.0518000000000001</c:v>
                </c:pt>
                <c:pt idx="1503">
                  <c:v>7.0506000000000002</c:v>
                </c:pt>
                <c:pt idx="1504">
                  <c:v>7.0495000000000001</c:v>
                </c:pt>
                <c:pt idx="1505">
                  <c:v>7.0483000000000002</c:v>
                </c:pt>
                <c:pt idx="1506">
                  <c:v>7.0471000000000004</c:v>
                </c:pt>
                <c:pt idx="1507">
                  <c:v>7.0460000000000003</c:v>
                </c:pt>
                <c:pt idx="1508">
                  <c:v>7.0449000000000002</c:v>
                </c:pt>
                <c:pt idx="1509">
                  <c:v>7.0437000000000003</c:v>
                </c:pt>
                <c:pt idx="1510">
                  <c:v>7.0426000000000002</c:v>
                </c:pt>
                <c:pt idx="1511">
                  <c:v>7.0415000000000001</c:v>
                </c:pt>
                <c:pt idx="1512">
                  <c:v>7.0403000000000002</c:v>
                </c:pt>
                <c:pt idx="1513">
                  <c:v>7.0392000000000001</c:v>
                </c:pt>
                <c:pt idx="1514">
                  <c:v>7.0381</c:v>
                </c:pt>
                <c:pt idx="1515">
                  <c:v>7.0369999999999999</c:v>
                </c:pt>
                <c:pt idx="1516">
                  <c:v>7.0358999999999998</c:v>
                </c:pt>
                <c:pt idx="1517">
                  <c:v>7.0347999999999997</c:v>
                </c:pt>
                <c:pt idx="1518">
                  <c:v>7.0336999999999996</c:v>
                </c:pt>
                <c:pt idx="1519">
                  <c:v>7.0326000000000004</c:v>
                </c:pt>
                <c:pt idx="1520">
                  <c:v>7.0315000000000003</c:v>
                </c:pt>
                <c:pt idx="1521">
                  <c:v>7.0304000000000002</c:v>
                </c:pt>
                <c:pt idx="1522">
                  <c:v>7.0293000000000001</c:v>
                </c:pt>
                <c:pt idx="1523">
                  <c:v>7.0282</c:v>
                </c:pt>
                <c:pt idx="1524">
                  <c:v>7.0271999999999997</c:v>
                </c:pt>
                <c:pt idx="1525">
                  <c:v>7.0260999999999996</c:v>
                </c:pt>
                <c:pt idx="1526">
                  <c:v>7.0250000000000004</c:v>
                </c:pt>
                <c:pt idx="1527">
                  <c:v>7.024</c:v>
                </c:pt>
                <c:pt idx="1528">
                  <c:v>7.0228999999999999</c:v>
                </c:pt>
                <c:pt idx="1529">
                  <c:v>7.0218999999999996</c:v>
                </c:pt>
                <c:pt idx="1530">
                  <c:v>7.0208000000000004</c:v>
                </c:pt>
                <c:pt idx="1531">
                  <c:v>7.0198</c:v>
                </c:pt>
                <c:pt idx="1532">
                  <c:v>7.0187999999999997</c:v>
                </c:pt>
                <c:pt idx="1533">
                  <c:v>7.0176999999999996</c:v>
                </c:pt>
                <c:pt idx="1534">
                  <c:v>7.0167000000000002</c:v>
                </c:pt>
                <c:pt idx="1535">
                  <c:v>7.0156999999999998</c:v>
                </c:pt>
                <c:pt idx="1536">
                  <c:v>7.0147000000000004</c:v>
                </c:pt>
                <c:pt idx="1537">
                  <c:v>7.0137</c:v>
                </c:pt>
                <c:pt idx="1538">
                  <c:v>7.0126999999999997</c:v>
                </c:pt>
                <c:pt idx="1539">
                  <c:v>7.0117000000000003</c:v>
                </c:pt>
                <c:pt idx="1540">
                  <c:v>7.0106999999999999</c:v>
                </c:pt>
                <c:pt idx="1541">
                  <c:v>7.0096999999999996</c:v>
                </c:pt>
                <c:pt idx="1542">
                  <c:v>7.0087000000000002</c:v>
                </c:pt>
                <c:pt idx="1543">
                  <c:v>7.0076999999999998</c:v>
                </c:pt>
                <c:pt idx="1544">
                  <c:v>7.0067000000000004</c:v>
                </c:pt>
                <c:pt idx="1545">
                  <c:v>7.0057999999999998</c:v>
                </c:pt>
                <c:pt idx="1546">
                  <c:v>7.0048000000000004</c:v>
                </c:pt>
                <c:pt idx="1547">
                  <c:v>7.0038</c:v>
                </c:pt>
                <c:pt idx="1548">
                  <c:v>7.0029000000000003</c:v>
                </c:pt>
                <c:pt idx="1549">
                  <c:v>7.0019</c:v>
                </c:pt>
                <c:pt idx="1550">
                  <c:v>7.0010000000000003</c:v>
                </c:pt>
                <c:pt idx="1551">
                  <c:v>7</c:v>
                </c:pt>
                <c:pt idx="1552">
                  <c:v>6.9991000000000003</c:v>
                </c:pt>
                <c:pt idx="1553">
                  <c:v>6.9981</c:v>
                </c:pt>
                <c:pt idx="1554">
                  <c:v>6.9972000000000003</c:v>
                </c:pt>
                <c:pt idx="1555">
                  <c:v>6.9962999999999997</c:v>
                </c:pt>
                <c:pt idx="1556">
                  <c:v>6.9954000000000001</c:v>
                </c:pt>
                <c:pt idx="1557">
                  <c:v>6.9943999999999997</c:v>
                </c:pt>
                <c:pt idx="1558">
                  <c:v>6.9935</c:v>
                </c:pt>
                <c:pt idx="1559">
                  <c:v>6.9926000000000004</c:v>
                </c:pt>
                <c:pt idx="1560">
                  <c:v>6.9916999999999998</c:v>
                </c:pt>
                <c:pt idx="1561">
                  <c:v>6.9908000000000001</c:v>
                </c:pt>
                <c:pt idx="1562">
                  <c:v>6.9898999999999996</c:v>
                </c:pt>
                <c:pt idx="1563">
                  <c:v>6.9889999999999999</c:v>
                </c:pt>
                <c:pt idx="1564">
                  <c:v>6.9882</c:v>
                </c:pt>
                <c:pt idx="1565">
                  <c:v>6.9873000000000003</c:v>
                </c:pt>
                <c:pt idx="1566">
                  <c:v>6.9863999999999997</c:v>
                </c:pt>
                <c:pt idx="1567">
                  <c:v>6.9855</c:v>
                </c:pt>
                <c:pt idx="1568">
                  <c:v>6.9847000000000001</c:v>
                </c:pt>
                <c:pt idx="1569">
                  <c:v>6.9837999999999996</c:v>
                </c:pt>
                <c:pt idx="1570">
                  <c:v>6.9828999999999999</c:v>
                </c:pt>
                <c:pt idx="1571">
                  <c:v>6.9821</c:v>
                </c:pt>
                <c:pt idx="1572">
                  <c:v>6.9812000000000003</c:v>
                </c:pt>
                <c:pt idx="1573">
                  <c:v>6.9804000000000004</c:v>
                </c:pt>
                <c:pt idx="1574">
                  <c:v>6.9795999999999996</c:v>
                </c:pt>
                <c:pt idx="1575">
                  <c:v>6.9786999999999999</c:v>
                </c:pt>
                <c:pt idx="1576">
                  <c:v>6.9779</c:v>
                </c:pt>
                <c:pt idx="1577">
                  <c:v>6.9771000000000001</c:v>
                </c:pt>
                <c:pt idx="1578">
                  <c:v>6.9763000000000002</c:v>
                </c:pt>
                <c:pt idx="1579">
                  <c:v>6.9755000000000003</c:v>
                </c:pt>
                <c:pt idx="1580">
                  <c:v>6.9747000000000003</c:v>
                </c:pt>
                <c:pt idx="1581">
                  <c:v>6.9737999999999998</c:v>
                </c:pt>
                <c:pt idx="1582">
                  <c:v>6.9730999999999996</c:v>
                </c:pt>
                <c:pt idx="1583">
                  <c:v>6.9722999999999997</c:v>
                </c:pt>
                <c:pt idx="1584">
                  <c:v>6.9714999999999998</c:v>
                </c:pt>
                <c:pt idx="1585">
                  <c:v>6.9706999999999999</c:v>
                </c:pt>
                <c:pt idx="1586">
                  <c:v>6.9699</c:v>
                </c:pt>
                <c:pt idx="1587">
                  <c:v>6.9691000000000001</c:v>
                </c:pt>
                <c:pt idx="1588">
                  <c:v>6.9683999999999999</c:v>
                </c:pt>
                <c:pt idx="1589">
                  <c:v>6.9676</c:v>
                </c:pt>
                <c:pt idx="1590">
                  <c:v>6.9668000000000001</c:v>
                </c:pt>
                <c:pt idx="1591">
                  <c:v>6.9661</c:v>
                </c:pt>
                <c:pt idx="1592">
                  <c:v>6.9653</c:v>
                </c:pt>
                <c:pt idx="1593">
                  <c:v>6.9645999999999999</c:v>
                </c:pt>
                <c:pt idx="1594">
                  <c:v>6.9638</c:v>
                </c:pt>
                <c:pt idx="1595">
                  <c:v>6.9630999999999998</c:v>
                </c:pt>
                <c:pt idx="1596">
                  <c:v>6.9623999999999997</c:v>
                </c:pt>
                <c:pt idx="1597">
                  <c:v>6.9617000000000004</c:v>
                </c:pt>
                <c:pt idx="1598">
                  <c:v>6.9608999999999996</c:v>
                </c:pt>
                <c:pt idx="1599">
                  <c:v>6.9602000000000004</c:v>
                </c:pt>
                <c:pt idx="1600">
                  <c:v>6.9595000000000002</c:v>
                </c:pt>
                <c:pt idx="1601">
                  <c:v>6.9588000000000001</c:v>
                </c:pt>
                <c:pt idx="1602">
                  <c:v>6.9581</c:v>
                </c:pt>
                <c:pt idx="1603">
                  <c:v>6.9573999999999998</c:v>
                </c:pt>
                <c:pt idx="1604">
                  <c:v>6.9566999999999997</c:v>
                </c:pt>
                <c:pt idx="1605">
                  <c:v>6.9560000000000004</c:v>
                </c:pt>
                <c:pt idx="1606">
                  <c:v>6.9553000000000003</c:v>
                </c:pt>
                <c:pt idx="1607">
                  <c:v>6.9546999999999999</c:v>
                </c:pt>
                <c:pt idx="1608">
                  <c:v>6.9539999999999997</c:v>
                </c:pt>
                <c:pt idx="1609">
                  <c:v>6.9532999999999996</c:v>
                </c:pt>
                <c:pt idx="1610">
                  <c:v>6.9527000000000001</c:v>
                </c:pt>
                <c:pt idx="1611">
                  <c:v>6.952</c:v>
                </c:pt>
                <c:pt idx="1612">
                  <c:v>6.9512999999999998</c:v>
                </c:pt>
                <c:pt idx="1613">
                  <c:v>6.9507000000000003</c:v>
                </c:pt>
                <c:pt idx="1614">
                  <c:v>6.9500999999999999</c:v>
                </c:pt>
                <c:pt idx="1615">
                  <c:v>6.9493999999999998</c:v>
                </c:pt>
                <c:pt idx="1616">
                  <c:v>6.9488000000000003</c:v>
                </c:pt>
                <c:pt idx="1617">
                  <c:v>6.9481999999999999</c:v>
                </c:pt>
                <c:pt idx="1618">
                  <c:v>6.9474999999999998</c:v>
                </c:pt>
                <c:pt idx="1619">
                  <c:v>6.9469000000000003</c:v>
                </c:pt>
                <c:pt idx="1620">
                  <c:v>6.9462999999999999</c:v>
                </c:pt>
                <c:pt idx="1621">
                  <c:v>6.9457000000000004</c:v>
                </c:pt>
                <c:pt idx="1622">
                  <c:v>6.9451000000000001</c:v>
                </c:pt>
                <c:pt idx="1623">
                  <c:v>6.9444999999999997</c:v>
                </c:pt>
                <c:pt idx="1624">
                  <c:v>6.9439000000000002</c:v>
                </c:pt>
                <c:pt idx="1625">
                  <c:v>6.9432999999999998</c:v>
                </c:pt>
                <c:pt idx="1626">
                  <c:v>6.9427000000000003</c:v>
                </c:pt>
                <c:pt idx="1627">
                  <c:v>6.9420999999999999</c:v>
                </c:pt>
                <c:pt idx="1628">
                  <c:v>6.9416000000000002</c:v>
                </c:pt>
                <c:pt idx="1629">
                  <c:v>6.9409999999999998</c:v>
                </c:pt>
                <c:pt idx="1630">
                  <c:v>6.9404000000000003</c:v>
                </c:pt>
                <c:pt idx="1631">
                  <c:v>6.9398999999999997</c:v>
                </c:pt>
                <c:pt idx="1632">
                  <c:v>6.9393000000000002</c:v>
                </c:pt>
                <c:pt idx="1633">
                  <c:v>6.9387999999999996</c:v>
                </c:pt>
                <c:pt idx="1634">
                  <c:v>6.9382000000000001</c:v>
                </c:pt>
                <c:pt idx="1635">
                  <c:v>6.9377000000000004</c:v>
                </c:pt>
                <c:pt idx="1636">
                  <c:v>6.9371999999999998</c:v>
                </c:pt>
                <c:pt idx="1637">
                  <c:v>6.9366000000000003</c:v>
                </c:pt>
                <c:pt idx="1638">
                  <c:v>6.9360999999999997</c:v>
                </c:pt>
                <c:pt idx="1639">
                  <c:v>6.9356</c:v>
                </c:pt>
                <c:pt idx="1640">
                  <c:v>6.9351000000000003</c:v>
                </c:pt>
                <c:pt idx="1641">
                  <c:v>6.9345999999999997</c:v>
                </c:pt>
                <c:pt idx="1642">
                  <c:v>6.9340000000000002</c:v>
                </c:pt>
                <c:pt idx="1643">
                  <c:v>6.9335000000000004</c:v>
                </c:pt>
                <c:pt idx="1644">
                  <c:v>6.9330999999999996</c:v>
                </c:pt>
                <c:pt idx="1645">
                  <c:v>6.9325999999999999</c:v>
                </c:pt>
                <c:pt idx="1646">
                  <c:v>6.9321000000000002</c:v>
                </c:pt>
                <c:pt idx="1647">
                  <c:v>6.9316000000000004</c:v>
                </c:pt>
                <c:pt idx="1648">
                  <c:v>6.9310999999999998</c:v>
                </c:pt>
                <c:pt idx="1649">
                  <c:v>6.9306999999999999</c:v>
                </c:pt>
                <c:pt idx="1650">
                  <c:v>6.9302000000000001</c:v>
                </c:pt>
                <c:pt idx="1651">
                  <c:v>6.9297000000000004</c:v>
                </c:pt>
                <c:pt idx="1652">
                  <c:v>6.9292999999999996</c:v>
                </c:pt>
                <c:pt idx="1653">
                  <c:v>6.9287999999999998</c:v>
                </c:pt>
                <c:pt idx="1654">
                  <c:v>6.9283999999999999</c:v>
                </c:pt>
                <c:pt idx="1655">
                  <c:v>6.9279000000000002</c:v>
                </c:pt>
                <c:pt idx="1656">
                  <c:v>6.9275000000000002</c:v>
                </c:pt>
                <c:pt idx="1657">
                  <c:v>6.9271000000000003</c:v>
                </c:pt>
                <c:pt idx="1658">
                  <c:v>6.9265999999999996</c:v>
                </c:pt>
                <c:pt idx="1659">
                  <c:v>6.9261999999999997</c:v>
                </c:pt>
                <c:pt idx="1660">
                  <c:v>6.9257999999999997</c:v>
                </c:pt>
                <c:pt idx="1661">
                  <c:v>6.9253999999999998</c:v>
                </c:pt>
                <c:pt idx="1662">
                  <c:v>6.9249999999999998</c:v>
                </c:pt>
                <c:pt idx="1663">
                  <c:v>6.9245999999999999</c:v>
                </c:pt>
                <c:pt idx="1664">
                  <c:v>6.9241999999999999</c:v>
                </c:pt>
                <c:pt idx="1665">
                  <c:v>6.9238</c:v>
                </c:pt>
                <c:pt idx="1666">
                  <c:v>6.9234</c:v>
                </c:pt>
                <c:pt idx="1667">
                  <c:v>6.923</c:v>
                </c:pt>
                <c:pt idx="1668">
                  <c:v>6.9226999999999999</c:v>
                </c:pt>
                <c:pt idx="1669">
                  <c:v>6.9222999999999999</c:v>
                </c:pt>
                <c:pt idx="1670">
                  <c:v>6.9218999999999999</c:v>
                </c:pt>
                <c:pt idx="1671">
                  <c:v>6.9215999999999998</c:v>
                </c:pt>
                <c:pt idx="1672">
                  <c:v>6.9211999999999998</c:v>
                </c:pt>
                <c:pt idx="1673">
                  <c:v>6.9208999999999996</c:v>
                </c:pt>
                <c:pt idx="1674">
                  <c:v>6.9204999999999997</c:v>
                </c:pt>
                <c:pt idx="1675">
                  <c:v>6.9202000000000004</c:v>
                </c:pt>
                <c:pt idx="1676">
                  <c:v>6.9198000000000004</c:v>
                </c:pt>
                <c:pt idx="1677">
                  <c:v>6.9195000000000002</c:v>
                </c:pt>
                <c:pt idx="1678">
                  <c:v>6.9192</c:v>
                </c:pt>
                <c:pt idx="1679">
                  <c:v>6.9188999999999998</c:v>
                </c:pt>
                <c:pt idx="1680">
                  <c:v>6.9184999999999999</c:v>
                </c:pt>
                <c:pt idx="1681">
                  <c:v>6.9181999999999997</c:v>
                </c:pt>
                <c:pt idx="1682">
                  <c:v>6.9179000000000004</c:v>
                </c:pt>
                <c:pt idx="1683">
                  <c:v>6.9176000000000002</c:v>
                </c:pt>
                <c:pt idx="1684">
                  <c:v>6.9173</c:v>
                </c:pt>
                <c:pt idx="1685">
                  <c:v>6.9169999999999998</c:v>
                </c:pt>
                <c:pt idx="1686">
                  <c:v>6.9168000000000003</c:v>
                </c:pt>
                <c:pt idx="1687">
                  <c:v>6.9165000000000001</c:v>
                </c:pt>
                <c:pt idx="1688">
                  <c:v>6.9161999999999999</c:v>
                </c:pt>
                <c:pt idx="1689">
                  <c:v>6.9158999999999997</c:v>
                </c:pt>
                <c:pt idx="1690">
                  <c:v>6.9157000000000002</c:v>
                </c:pt>
                <c:pt idx="1691">
                  <c:v>6.9154</c:v>
                </c:pt>
                <c:pt idx="1692">
                  <c:v>6.9151999999999996</c:v>
                </c:pt>
                <c:pt idx="1693">
                  <c:v>6.9149000000000003</c:v>
                </c:pt>
                <c:pt idx="1694">
                  <c:v>6.9146999999999998</c:v>
                </c:pt>
                <c:pt idx="1695">
                  <c:v>6.9143999999999997</c:v>
                </c:pt>
                <c:pt idx="1696">
                  <c:v>6.9142000000000001</c:v>
                </c:pt>
                <c:pt idx="1697">
                  <c:v>6.9139999999999997</c:v>
                </c:pt>
                <c:pt idx="1698">
                  <c:v>6.9137000000000004</c:v>
                </c:pt>
                <c:pt idx="1699">
                  <c:v>6.9135</c:v>
                </c:pt>
                <c:pt idx="1700">
                  <c:v>6.9132999999999996</c:v>
                </c:pt>
                <c:pt idx="1701">
                  <c:v>6.9131</c:v>
                </c:pt>
                <c:pt idx="1702">
                  <c:v>6.9128999999999996</c:v>
                </c:pt>
                <c:pt idx="1703">
                  <c:v>6.9127000000000001</c:v>
                </c:pt>
                <c:pt idx="1704">
                  <c:v>6.9124999999999996</c:v>
                </c:pt>
                <c:pt idx="1705">
                  <c:v>6.9123000000000001</c:v>
                </c:pt>
                <c:pt idx="1706">
                  <c:v>6.9120999999999997</c:v>
                </c:pt>
                <c:pt idx="1707">
                  <c:v>6.9119000000000002</c:v>
                </c:pt>
                <c:pt idx="1708">
                  <c:v>6.9118000000000004</c:v>
                </c:pt>
                <c:pt idx="1709">
                  <c:v>6.9116</c:v>
                </c:pt>
                <c:pt idx="1710">
                  <c:v>6.9114000000000004</c:v>
                </c:pt>
                <c:pt idx="1711">
                  <c:v>6.9112999999999998</c:v>
                </c:pt>
                <c:pt idx="1712">
                  <c:v>6.9111000000000002</c:v>
                </c:pt>
                <c:pt idx="1713">
                  <c:v>6.9109999999999996</c:v>
                </c:pt>
                <c:pt idx="1714">
                  <c:v>6.9108000000000001</c:v>
                </c:pt>
                <c:pt idx="1715">
                  <c:v>6.9107000000000003</c:v>
                </c:pt>
                <c:pt idx="1716">
                  <c:v>6.9105999999999996</c:v>
                </c:pt>
                <c:pt idx="1717">
                  <c:v>6.9104000000000001</c:v>
                </c:pt>
                <c:pt idx="1718">
                  <c:v>6.9103000000000003</c:v>
                </c:pt>
                <c:pt idx="1719">
                  <c:v>6.9101999999999997</c:v>
                </c:pt>
                <c:pt idx="1720">
                  <c:v>6.9100999999999999</c:v>
                </c:pt>
                <c:pt idx="1721">
                  <c:v>6.91</c:v>
                </c:pt>
                <c:pt idx="1722">
                  <c:v>6.9099000000000004</c:v>
                </c:pt>
                <c:pt idx="1723">
                  <c:v>6.9097999999999997</c:v>
                </c:pt>
                <c:pt idx="1724">
                  <c:v>6.9097</c:v>
                </c:pt>
                <c:pt idx="1725">
                  <c:v>6.9096000000000002</c:v>
                </c:pt>
                <c:pt idx="1726">
                  <c:v>6.9095000000000004</c:v>
                </c:pt>
                <c:pt idx="1727">
                  <c:v>6.9093999999999998</c:v>
                </c:pt>
                <c:pt idx="1728">
                  <c:v>6.9093</c:v>
                </c:pt>
                <c:pt idx="1729">
                  <c:v>6.9093</c:v>
                </c:pt>
                <c:pt idx="1730">
                  <c:v>6.9092000000000002</c:v>
                </c:pt>
                <c:pt idx="1731">
                  <c:v>6.9092000000000002</c:v>
                </c:pt>
                <c:pt idx="1732">
                  <c:v>6.9090999999999996</c:v>
                </c:pt>
                <c:pt idx="1733">
                  <c:v>6.9089999999999998</c:v>
                </c:pt>
                <c:pt idx="1734">
                  <c:v>6.9089999999999998</c:v>
                </c:pt>
                <c:pt idx="1735">
                  <c:v>6.9089999999999998</c:v>
                </c:pt>
                <c:pt idx="1736">
                  <c:v>6.9089</c:v>
                </c:pt>
                <c:pt idx="1737">
                  <c:v>6.9089</c:v>
                </c:pt>
                <c:pt idx="1738">
                  <c:v>6.9089</c:v>
                </c:pt>
                <c:pt idx="1739">
                  <c:v>6.9089</c:v>
                </c:pt>
                <c:pt idx="1740">
                  <c:v>6.9089</c:v>
                </c:pt>
                <c:pt idx="1741">
                  <c:v>6.9088000000000003</c:v>
                </c:pt>
                <c:pt idx="1742">
                  <c:v>6.9088000000000003</c:v>
                </c:pt>
                <c:pt idx="1743">
                  <c:v>6.9089</c:v>
                </c:pt>
                <c:pt idx="1744">
                  <c:v>6.9089</c:v>
                </c:pt>
                <c:pt idx="1745">
                  <c:v>6.9089</c:v>
                </c:pt>
                <c:pt idx="1746">
                  <c:v>6.9089</c:v>
                </c:pt>
                <c:pt idx="1747">
                  <c:v>6.9089</c:v>
                </c:pt>
                <c:pt idx="1748">
                  <c:v>6.9089</c:v>
                </c:pt>
                <c:pt idx="1749">
                  <c:v>6.9089999999999998</c:v>
                </c:pt>
                <c:pt idx="1750">
                  <c:v>6.9089999999999998</c:v>
                </c:pt>
                <c:pt idx="1751">
                  <c:v>6.9090999999999996</c:v>
                </c:pt>
                <c:pt idx="1752">
                  <c:v>6.9090999999999996</c:v>
                </c:pt>
                <c:pt idx="1753">
                  <c:v>6.9092000000000002</c:v>
                </c:pt>
                <c:pt idx="1754">
                  <c:v>6.9092000000000002</c:v>
                </c:pt>
                <c:pt idx="1755">
                  <c:v>6.9093</c:v>
                </c:pt>
                <c:pt idx="1756">
                  <c:v>6.9093</c:v>
                </c:pt>
                <c:pt idx="1757">
                  <c:v>6.9093999999999998</c:v>
                </c:pt>
                <c:pt idx="1758">
                  <c:v>6.9095000000000004</c:v>
                </c:pt>
                <c:pt idx="1759">
                  <c:v>6.9096000000000002</c:v>
                </c:pt>
                <c:pt idx="1760">
                  <c:v>6.9097</c:v>
                </c:pt>
                <c:pt idx="1761">
                  <c:v>6.9097999999999997</c:v>
                </c:pt>
                <c:pt idx="1762">
                  <c:v>6.9099000000000004</c:v>
                </c:pt>
                <c:pt idx="1763">
                  <c:v>6.91</c:v>
                </c:pt>
                <c:pt idx="1764">
                  <c:v>6.9100999999999999</c:v>
                </c:pt>
                <c:pt idx="1765">
                  <c:v>6.9101999999999997</c:v>
                </c:pt>
                <c:pt idx="1766">
                  <c:v>6.9103000000000003</c:v>
                </c:pt>
                <c:pt idx="1767">
                  <c:v>6.9104000000000001</c:v>
                </c:pt>
                <c:pt idx="1768">
                  <c:v>6.9105999999999996</c:v>
                </c:pt>
                <c:pt idx="1769">
                  <c:v>6.9107000000000003</c:v>
                </c:pt>
                <c:pt idx="1770">
                  <c:v>6.9108000000000001</c:v>
                </c:pt>
                <c:pt idx="1771">
                  <c:v>6.9109999999999996</c:v>
                </c:pt>
                <c:pt idx="1772">
                  <c:v>6.9111000000000002</c:v>
                </c:pt>
                <c:pt idx="1773">
                  <c:v>6.9112999999999998</c:v>
                </c:pt>
                <c:pt idx="1774">
                  <c:v>6.9114000000000004</c:v>
                </c:pt>
                <c:pt idx="1775">
                  <c:v>6.9116</c:v>
                </c:pt>
                <c:pt idx="1776">
                  <c:v>6.9118000000000004</c:v>
                </c:pt>
                <c:pt idx="1777">
                  <c:v>6.9119999999999999</c:v>
                </c:pt>
                <c:pt idx="1778">
                  <c:v>6.9120999999999997</c:v>
                </c:pt>
                <c:pt idx="1779">
                  <c:v>6.9123000000000001</c:v>
                </c:pt>
                <c:pt idx="1780">
                  <c:v>6.9124999999999996</c:v>
                </c:pt>
                <c:pt idx="1781">
                  <c:v>6.9127000000000001</c:v>
                </c:pt>
                <c:pt idx="1782">
                  <c:v>6.9128999999999996</c:v>
                </c:pt>
                <c:pt idx="1783">
                  <c:v>6.9131</c:v>
                </c:pt>
                <c:pt idx="1784">
                  <c:v>6.9132999999999996</c:v>
                </c:pt>
                <c:pt idx="1785">
                  <c:v>6.9135</c:v>
                </c:pt>
                <c:pt idx="1786">
                  <c:v>6.9138000000000002</c:v>
                </c:pt>
                <c:pt idx="1787">
                  <c:v>6.9139999999999997</c:v>
                </c:pt>
                <c:pt idx="1788">
                  <c:v>6.9142000000000001</c:v>
                </c:pt>
                <c:pt idx="1789">
                  <c:v>6.9143999999999997</c:v>
                </c:pt>
                <c:pt idx="1790">
                  <c:v>6.9146999999999998</c:v>
                </c:pt>
                <c:pt idx="1791">
                  <c:v>6.9149000000000003</c:v>
                </c:pt>
                <c:pt idx="1792">
                  <c:v>6.9151999999999996</c:v>
                </c:pt>
                <c:pt idx="1793">
                  <c:v>6.9154</c:v>
                </c:pt>
                <c:pt idx="1794">
                  <c:v>6.9157000000000002</c:v>
                </c:pt>
                <c:pt idx="1795">
                  <c:v>6.9160000000000004</c:v>
                </c:pt>
                <c:pt idx="1796">
                  <c:v>6.9161999999999999</c:v>
                </c:pt>
                <c:pt idx="1797">
                  <c:v>6.9165000000000001</c:v>
                </c:pt>
                <c:pt idx="1798">
                  <c:v>6.9168000000000003</c:v>
                </c:pt>
                <c:pt idx="1799">
                  <c:v>6.9170999999999996</c:v>
                </c:pt>
                <c:pt idx="1800">
                  <c:v>6.9173999999999998</c:v>
                </c:pt>
                <c:pt idx="1801">
                  <c:v>6.9177</c:v>
                </c:pt>
                <c:pt idx="1802">
                  <c:v>6.9180000000000001</c:v>
                </c:pt>
                <c:pt idx="1803">
                  <c:v>6.9183000000000003</c:v>
                </c:pt>
                <c:pt idx="1804">
                  <c:v>6.9185999999999996</c:v>
                </c:pt>
                <c:pt idx="1805">
                  <c:v>6.9188999999999998</c:v>
                </c:pt>
                <c:pt idx="1806">
                  <c:v>6.9192</c:v>
                </c:pt>
                <c:pt idx="1807">
                  <c:v>6.9195000000000002</c:v>
                </c:pt>
                <c:pt idx="1808">
                  <c:v>6.9199000000000002</c:v>
                </c:pt>
                <c:pt idx="1809">
                  <c:v>6.9202000000000004</c:v>
                </c:pt>
                <c:pt idx="1810">
                  <c:v>6.9206000000000003</c:v>
                </c:pt>
                <c:pt idx="1811">
                  <c:v>6.9208999999999996</c:v>
                </c:pt>
                <c:pt idx="1812">
                  <c:v>6.9212999999999996</c:v>
                </c:pt>
                <c:pt idx="1813">
                  <c:v>6.9215999999999998</c:v>
                </c:pt>
                <c:pt idx="1814">
                  <c:v>6.9219999999999997</c:v>
                </c:pt>
                <c:pt idx="1815">
                  <c:v>6.9222999999999999</c:v>
                </c:pt>
                <c:pt idx="1816">
                  <c:v>6.9226999999999999</c:v>
                </c:pt>
                <c:pt idx="1817">
                  <c:v>6.9230999999999998</c:v>
                </c:pt>
                <c:pt idx="1818">
                  <c:v>6.9234999999999998</c:v>
                </c:pt>
                <c:pt idx="1819">
                  <c:v>6.9238</c:v>
                </c:pt>
                <c:pt idx="1820">
                  <c:v>6.9241999999999999</c:v>
                </c:pt>
                <c:pt idx="1821">
                  <c:v>6.9245999999999999</c:v>
                </c:pt>
                <c:pt idx="1822">
                  <c:v>6.9249999999999998</c:v>
                </c:pt>
                <c:pt idx="1823">
                  <c:v>6.9253999999999998</c:v>
                </c:pt>
                <c:pt idx="1824">
                  <c:v>6.9259000000000004</c:v>
                </c:pt>
                <c:pt idx="1825">
                  <c:v>6.9263000000000003</c:v>
                </c:pt>
                <c:pt idx="1826">
                  <c:v>6.9267000000000003</c:v>
                </c:pt>
                <c:pt idx="1827">
                  <c:v>6.9271000000000003</c:v>
                </c:pt>
                <c:pt idx="1828">
                  <c:v>6.9275000000000002</c:v>
                </c:pt>
                <c:pt idx="1829">
                  <c:v>6.9279999999999999</c:v>
                </c:pt>
                <c:pt idx="1830">
                  <c:v>6.9283999999999999</c:v>
                </c:pt>
                <c:pt idx="1831">
                  <c:v>6.9288999999999996</c:v>
                </c:pt>
                <c:pt idx="1832">
                  <c:v>6.9292999999999996</c:v>
                </c:pt>
                <c:pt idx="1833">
                  <c:v>6.9298000000000002</c:v>
                </c:pt>
                <c:pt idx="1834">
                  <c:v>6.9302000000000001</c:v>
                </c:pt>
                <c:pt idx="1835">
                  <c:v>6.9306999999999999</c:v>
                </c:pt>
                <c:pt idx="1836">
                  <c:v>6.9311999999999996</c:v>
                </c:pt>
                <c:pt idx="1837">
                  <c:v>6.9317000000000002</c:v>
                </c:pt>
                <c:pt idx="1838">
                  <c:v>6.9321000000000002</c:v>
                </c:pt>
                <c:pt idx="1839">
                  <c:v>6.9325999999999999</c:v>
                </c:pt>
                <c:pt idx="1840">
                  <c:v>6.9330999999999996</c:v>
                </c:pt>
                <c:pt idx="1841">
                  <c:v>6.9336000000000002</c:v>
                </c:pt>
                <c:pt idx="1842">
                  <c:v>6.9340999999999999</c:v>
                </c:pt>
                <c:pt idx="1843">
                  <c:v>6.9345999999999997</c:v>
                </c:pt>
                <c:pt idx="1844">
                  <c:v>6.9351000000000003</c:v>
                </c:pt>
                <c:pt idx="1845">
                  <c:v>6.9356</c:v>
                </c:pt>
                <c:pt idx="1846">
                  <c:v>6.9362000000000004</c:v>
                </c:pt>
                <c:pt idx="1847">
                  <c:v>6.9367000000000001</c:v>
                </c:pt>
                <c:pt idx="1848">
                  <c:v>6.9371999999999998</c:v>
                </c:pt>
                <c:pt idx="1849">
                  <c:v>6.9377000000000004</c:v>
                </c:pt>
                <c:pt idx="1850">
                  <c:v>6.9382999999999999</c:v>
                </c:pt>
                <c:pt idx="1851">
                  <c:v>6.9387999999999996</c:v>
                </c:pt>
                <c:pt idx="1852">
                  <c:v>6.9394</c:v>
                </c:pt>
                <c:pt idx="1853">
                  <c:v>6.9398999999999997</c:v>
                </c:pt>
                <c:pt idx="1854">
                  <c:v>6.9405000000000001</c:v>
                </c:pt>
                <c:pt idx="1855">
                  <c:v>6.9410999999999996</c:v>
                </c:pt>
                <c:pt idx="1856">
                  <c:v>6.9416000000000002</c:v>
                </c:pt>
                <c:pt idx="1857">
                  <c:v>6.9421999999999997</c:v>
                </c:pt>
                <c:pt idx="1858">
                  <c:v>6.9428000000000001</c:v>
                </c:pt>
                <c:pt idx="1859">
                  <c:v>6.9433999999999996</c:v>
                </c:pt>
                <c:pt idx="1860">
                  <c:v>6.944</c:v>
                </c:pt>
                <c:pt idx="1861">
                  <c:v>6.9446000000000003</c:v>
                </c:pt>
                <c:pt idx="1862">
                  <c:v>6.9451999999999998</c:v>
                </c:pt>
                <c:pt idx="1863">
                  <c:v>6.9458000000000002</c:v>
                </c:pt>
                <c:pt idx="1864">
                  <c:v>6.9463999999999997</c:v>
                </c:pt>
                <c:pt idx="1865">
                  <c:v>6.9470000000000001</c:v>
                </c:pt>
                <c:pt idx="1866">
                  <c:v>6.9476000000000004</c:v>
                </c:pt>
                <c:pt idx="1867">
                  <c:v>6.9481999999999999</c:v>
                </c:pt>
                <c:pt idx="1868">
                  <c:v>6.9489000000000001</c:v>
                </c:pt>
                <c:pt idx="1869">
                  <c:v>6.9494999999999996</c:v>
                </c:pt>
                <c:pt idx="1870">
                  <c:v>6.9500999999999999</c:v>
                </c:pt>
                <c:pt idx="1871">
                  <c:v>6.9508000000000001</c:v>
                </c:pt>
                <c:pt idx="1872">
                  <c:v>6.9513999999999996</c:v>
                </c:pt>
                <c:pt idx="1873">
                  <c:v>6.9520999999999997</c:v>
                </c:pt>
                <c:pt idx="1874">
                  <c:v>6.9527000000000001</c:v>
                </c:pt>
                <c:pt idx="1875">
                  <c:v>6.9534000000000002</c:v>
                </c:pt>
                <c:pt idx="1876">
                  <c:v>6.9541000000000004</c:v>
                </c:pt>
                <c:pt idx="1877">
                  <c:v>6.9546999999999999</c:v>
                </c:pt>
                <c:pt idx="1878">
                  <c:v>6.9554</c:v>
                </c:pt>
                <c:pt idx="1879">
                  <c:v>6.9561000000000002</c:v>
                </c:pt>
                <c:pt idx="1880">
                  <c:v>6.9568000000000003</c:v>
                </c:pt>
                <c:pt idx="1881">
                  <c:v>6.9574999999999996</c:v>
                </c:pt>
                <c:pt idx="1882">
                  <c:v>6.9581999999999997</c:v>
                </c:pt>
                <c:pt idx="1883">
                  <c:v>6.9588999999999999</c:v>
                </c:pt>
                <c:pt idx="1884">
                  <c:v>6.9596</c:v>
                </c:pt>
                <c:pt idx="1885">
                  <c:v>6.9603000000000002</c:v>
                </c:pt>
                <c:pt idx="1886">
                  <c:v>6.9610000000000003</c:v>
                </c:pt>
                <c:pt idx="1887">
                  <c:v>6.9617000000000004</c:v>
                </c:pt>
                <c:pt idx="1888">
                  <c:v>6.9625000000000004</c:v>
                </c:pt>
                <c:pt idx="1889">
                  <c:v>6.9631999999999996</c:v>
                </c:pt>
                <c:pt idx="1890">
                  <c:v>6.9638999999999998</c:v>
                </c:pt>
                <c:pt idx="1891">
                  <c:v>6.9646999999999997</c:v>
                </c:pt>
                <c:pt idx="1892">
                  <c:v>6.9653999999999998</c:v>
                </c:pt>
                <c:pt idx="1893">
                  <c:v>6.9661999999999997</c:v>
                </c:pt>
                <c:pt idx="1894">
                  <c:v>6.9668999999999999</c:v>
                </c:pt>
                <c:pt idx="1895">
                  <c:v>6.9676999999999998</c:v>
                </c:pt>
                <c:pt idx="1896">
                  <c:v>6.9683999999999999</c:v>
                </c:pt>
                <c:pt idx="1897">
                  <c:v>6.9691999999999998</c:v>
                </c:pt>
                <c:pt idx="1898">
                  <c:v>6.97</c:v>
                </c:pt>
                <c:pt idx="1899">
                  <c:v>6.9707999999999997</c:v>
                </c:pt>
                <c:pt idx="1900">
                  <c:v>6.9715999999999996</c:v>
                </c:pt>
                <c:pt idx="1901">
                  <c:v>6.9722999999999997</c:v>
                </c:pt>
                <c:pt idx="1902">
                  <c:v>6.9730999999999996</c:v>
                </c:pt>
                <c:pt idx="1903">
                  <c:v>6.9739000000000004</c:v>
                </c:pt>
                <c:pt idx="1904">
                  <c:v>6.9747000000000003</c:v>
                </c:pt>
                <c:pt idx="1905">
                  <c:v>6.9755000000000003</c:v>
                </c:pt>
                <c:pt idx="1906">
                  <c:v>6.9763999999999999</c:v>
                </c:pt>
                <c:pt idx="1907">
                  <c:v>6.9771999999999998</c:v>
                </c:pt>
                <c:pt idx="1908">
                  <c:v>6.9779999999999998</c:v>
                </c:pt>
                <c:pt idx="1909">
                  <c:v>6.9787999999999997</c:v>
                </c:pt>
                <c:pt idx="1910">
                  <c:v>6.9797000000000002</c:v>
                </c:pt>
                <c:pt idx="1911">
                  <c:v>6.9805000000000001</c:v>
                </c:pt>
                <c:pt idx="1912">
                  <c:v>6.9813000000000001</c:v>
                </c:pt>
                <c:pt idx="1913">
                  <c:v>6.9821999999999997</c:v>
                </c:pt>
                <c:pt idx="1914">
                  <c:v>6.9829999999999997</c:v>
                </c:pt>
                <c:pt idx="1915">
                  <c:v>6.9839000000000002</c:v>
                </c:pt>
                <c:pt idx="1916">
                  <c:v>6.9847999999999999</c:v>
                </c:pt>
                <c:pt idx="1917">
                  <c:v>6.9855999999999998</c:v>
                </c:pt>
                <c:pt idx="1918">
                  <c:v>6.9865000000000004</c:v>
                </c:pt>
                <c:pt idx="1919">
                  <c:v>6.9874000000000001</c:v>
                </c:pt>
                <c:pt idx="1920">
                  <c:v>6.9882</c:v>
                </c:pt>
                <c:pt idx="1921">
                  <c:v>6.9890999999999996</c:v>
                </c:pt>
                <c:pt idx="1922">
                  <c:v>6.99</c:v>
                </c:pt>
                <c:pt idx="1923">
                  <c:v>6.9908999999999999</c:v>
                </c:pt>
                <c:pt idx="1924">
                  <c:v>6.9917999999999996</c:v>
                </c:pt>
                <c:pt idx="1925">
                  <c:v>6.9927000000000001</c:v>
                </c:pt>
                <c:pt idx="1926">
                  <c:v>6.9935999999999998</c:v>
                </c:pt>
                <c:pt idx="1927">
                  <c:v>6.9945000000000004</c:v>
                </c:pt>
                <c:pt idx="1928">
                  <c:v>6.9954999999999998</c:v>
                </c:pt>
                <c:pt idx="1929">
                  <c:v>6.9964000000000004</c:v>
                </c:pt>
                <c:pt idx="1930">
                  <c:v>6.9973000000000001</c:v>
                </c:pt>
                <c:pt idx="1931">
                  <c:v>6.9981999999999998</c:v>
                </c:pt>
                <c:pt idx="1932">
                  <c:v>6.9992000000000001</c:v>
                </c:pt>
                <c:pt idx="1933">
                  <c:v>7.0000999999999998</c:v>
                </c:pt>
                <c:pt idx="1934">
                  <c:v>7.0011000000000001</c:v>
                </c:pt>
                <c:pt idx="1935">
                  <c:v>7.0019999999999998</c:v>
                </c:pt>
                <c:pt idx="1936">
                  <c:v>7.0030000000000001</c:v>
                </c:pt>
                <c:pt idx="1937">
                  <c:v>7.0038999999999998</c:v>
                </c:pt>
                <c:pt idx="1938">
                  <c:v>7.0049000000000001</c:v>
                </c:pt>
                <c:pt idx="1939">
                  <c:v>7.0058999999999996</c:v>
                </c:pt>
                <c:pt idx="1940">
                  <c:v>7.0068000000000001</c:v>
                </c:pt>
                <c:pt idx="1941">
                  <c:v>7.0077999999999996</c:v>
                </c:pt>
                <c:pt idx="1942">
                  <c:v>7.0087999999999999</c:v>
                </c:pt>
                <c:pt idx="1943">
                  <c:v>7.0098000000000003</c:v>
                </c:pt>
                <c:pt idx="1944">
                  <c:v>7.0107999999999997</c:v>
                </c:pt>
                <c:pt idx="1945">
                  <c:v>7.0118</c:v>
                </c:pt>
                <c:pt idx="1946">
                  <c:v>7.0128000000000004</c:v>
                </c:pt>
                <c:pt idx="1947">
                  <c:v>7.0137999999999998</c:v>
                </c:pt>
                <c:pt idx="1948">
                  <c:v>7.0148000000000001</c:v>
                </c:pt>
                <c:pt idx="1949">
                  <c:v>7.0157999999999996</c:v>
                </c:pt>
                <c:pt idx="1950">
                  <c:v>7.0167999999999999</c:v>
                </c:pt>
                <c:pt idx="1951">
                  <c:v>7.0179</c:v>
                </c:pt>
                <c:pt idx="1952">
                  <c:v>7.0189000000000004</c:v>
                </c:pt>
                <c:pt idx="1953">
                  <c:v>7.0198999999999998</c:v>
                </c:pt>
                <c:pt idx="1954">
                  <c:v>7.0209999999999999</c:v>
                </c:pt>
                <c:pt idx="1955">
                  <c:v>7.0220000000000002</c:v>
                </c:pt>
                <c:pt idx="1956">
                  <c:v>7.0231000000000003</c:v>
                </c:pt>
                <c:pt idx="1957">
                  <c:v>7.0240999999999998</c:v>
                </c:pt>
                <c:pt idx="1958">
                  <c:v>7.0251999999999999</c:v>
                </c:pt>
                <c:pt idx="1959">
                  <c:v>7.0262000000000002</c:v>
                </c:pt>
                <c:pt idx="1960">
                  <c:v>7.0273000000000003</c:v>
                </c:pt>
                <c:pt idx="1961">
                  <c:v>7.0284000000000004</c:v>
                </c:pt>
                <c:pt idx="1962">
                  <c:v>7.0293999999999999</c:v>
                </c:pt>
                <c:pt idx="1963">
                  <c:v>7.0305</c:v>
                </c:pt>
                <c:pt idx="1964">
                  <c:v>7.0316000000000001</c:v>
                </c:pt>
                <c:pt idx="1965">
                  <c:v>7.0327000000000002</c:v>
                </c:pt>
                <c:pt idx="1966">
                  <c:v>7.0338000000000003</c:v>
                </c:pt>
                <c:pt idx="1967">
                  <c:v>7.0349000000000004</c:v>
                </c:pt>
                <c:pt idx="1968">
                  <c:v>7.0359999999999996</c:v>
                </c:pt>
                <c:pt idx="1969">
                  <c:v>7.0370999999999997</c:v>
                </c:pt>
                <c:pt idx="1970">
                  <c:v>7.0381999999999998</c:v>
                </c:pt>
                <c:pt idx="1971">
                  <c:v>7.0392999999999999</c:v>
                </c:pt>
                <c:pt idx="1972">
                  <c:v>7.0404999999999998</c:v>
                </c:pt>
                <c:pt idx="1973">
                  <c:v>7.0415999999999999</c:v>
                </c:pt>
                <c:pt idx="1974">
                  <c:v>7.0427</c:v>
                </c:pt>
                <c:pt idx="1975">
                  <c:v>7.0438000000000001</c:v>
                </c:pt>
                <c:pt idx="1976">
                  <c:v>7.0449999999999999</c:v>
                </c:pt>
                <c:pt idx="1977">
                  <c:v>7.0461</c:v>
                </c:pt>
                <c:pt idx="1978">
                  <c:v>7.0472999999999999</c:v>
                </c:pt>
                <c:pt idx="1979">
                  <c:v>7.0484</c:v>
                </c:pt>
                <c:pt idx="1980">
                  <c:v>7.0495999999999999</c:v>
                </c:pt>
                <c:pt idx="1981">
                  <c:v>7.0507</c:v>
                </c:pt>
                <c:pt idx="1982">
                  <c:v>7.0518999999999998</c:v>
                </c:pt>
                <c:pt idx="1983">
                  <c:v>7.0530999999999997</c:v>
                </c:pt>
                <c:pt idx="1984">
                  <c:v>7.0542999999999996</c:v>
                </c:pt>
                <c:pt idx="1985">
                  <c:v>7.0553999999999997</c:v>
                </c:pt>
                <c:pt idx="1986">
                  <c:v>7.0566000000000004</c:v>
                </c:pt>
                <c:pt idx="1987">
                  <c:v>7.0578000000000003</c:v>
                </c:pt>
                <c:pt idx="1988">
                  <c:v>7.0590000000000002</c:v>
                </c:pt>
                <c:pt idx="1989">
                  <c:v>7.0602</c:v>
                </c:pt>
                <c:pt idx="1990">
                  <c:v>7.0613999999999999</c:v>
                </c:pt>
                <c:pt idx="1991">
                  <c:v>7.0625999999999998</c:v>
                </c:pt>
                <c:pt idx="1992">
                  <c:v>7.0637999999999996</c:v>
                </c:pt>
                <c:pt idx="1993">
                  <c:v>7.0650000000000004</c:v>
                </c:pt>
                <c:pt idx="1994">
                  <c:v>7.0663</c:v>
                </c:pt>
                <c:pt idx="1995">
                  <c:v>7.0674999999999999</c:v>
                </c:pt>
                <c:pt idx="1996">
                  <c:v>7.0686999999999998</c:v>
                </c:pt>
                <c:pt idx="1997">
                  <c:v>7.0698999999999996</c:v>
                </c:pt>
                <c:pt idx="1998">
                  <c:v>7.0712000000000002</c:v>
                </c:pt>
                <c:pt idx="1999">
                  <c:v>7.0724</c:v>
                </c:pt>
                <c:pt idx="2000">
                  <c:v>7.0736999999999997</c:v>
                </c:pt>
                <c:pt idx="2001">
                  <c:v>7.0749000000000004</c:v>
                </c:pt>
                <c:pt idx="2002">
                  <c:v>7.0762</c:v>
                </c:pt>
                <c:pt idx="2003">
                  <c:v>7.0773999999999999</c:v>
                </c:pt>
                <c:pt idx="2004">
                  <c:v>7.0787000000000004</c:v>
                </c:pt>
                <c:pt idx="2005">
                  <c:v>7.08</c:v>
                </c:pt>
                <c:pt idx="2006">
                  <c:v>7.0811999999999999</c:v>
                </c:pt>
                <c:pt idx="2007">
                  <c:v>7.0824999999999996</c:v>
                </c:pt>
                <c:pt idx="2008">
                  <c:v>7.0838000000000001</c:v>
                </c:pt>
                <c:pt idx="2009">
                  <c:v>7.0850999999999997</c:v>
                </c:pt>
                <c:pt idx="2010">
                  <c:v>7.0864000000000003</c:v>
                </c:pt>
                <c:pt idx="2011">
                  <c:v>7.0876999999999999</c:v>
                </c:pt>
                <c:pt idx="2012">
                  <c:v>7.0890000000000004</c:v>
                </c:pt>
                <c:pt idx="2013">
                  <c:v>7.0903</c:v>
                </c:pt>
                <c:pt idx="2014">
                  <c:v>7.0915999999999997</c:v>
                </c:pt>
                <c:pt idx="2015">
                  <c:v>7.0929000000000002</c:v>
                </c:pt>
                <c:pt idx="2016">
                  <c:v>7.0941999999999998</c:v>
                </c:pt>
                <c:pt idx="2017">
                  <c:v>7.0955000000000004</c:v>
                </c:pt>
                <c:pt idx="2018">
                  <c:v>7.0968999999999998</c:v>
                </c:pt>
                <c:pt idx="2019">
                  <c:v>7.0982000000000003</c:v>
                </c:pt>
                <c:pt idx="2020">
                  <c:v>7.0994999999999999</c:v>
                </c:pt>
                <c:pt idx="2021">
                  <c:v>7.1009000000000002</c:v>
                </c:pt>
                <c:pt idx="2022">
                  <c:v>7.1021999999999998</c:v>
                </c:pt>
                <c:pt idx="2023">
                  <c:v>7.1036000000000001</c:v>
                </c:pt>
                <c:pt idx="2024">
                  <c:v>7.1048999999999998</c:v>
                </c:pt>
                <c:pt idx="2025">
                  <c:v>7.1063000000000001</c:v>
                </c:pt>
                <c:pt idx="2026">
                  <c:v>7.1075999999999997</c:v>
                </c:pt>
                <c:pt idx="2027">
                  <c:v>7.109</c:v>
                </c:pt>
                <c:pt idx="2028">
                  <c:v>7.1104000000000003</c:v>
                </c:pt>
                <c:pt idx="2029">
                  <c:v>7.1116999999999999</c:v>
                </c:pt>
                <c:pt idx="2030">
                  <c:v>7.1131000000000002</c:v>
                </c:pt>
                <c:pt idx="2031">
                  <c:v>7.1144999999999996</c:v>
                </c:pt>
                <c:pt idx="2032">
                  <c:v>7.1158999999999999</c:v>
                </c:pt>
                <c:pt idx="2033">
                  <c:v>7.1173000000000002</c:v>
                </c:pt>
                <c:pt idx="2034">
                  <c:v>7.1185999999999998</c:v>
                </c:pt>
                <c:pt idx="2035">
                  <c:v>7.12</c:v>
                </c:pt>
                <c:pt idx="2036">
                  <c:v>7.1214000000000004</c:v>
                </c:pt>
                <c:pt idx="2037">
                  <c:v>7.1228999999999996</c:v>
                </c:pt>
                <c:pt idx="2038">
                  <c:v>7.1242999999999999</c:v>
                </c:pt>
                <c:pt idx="2039">
                  <c:v>7.1257000000000001</c:v>
                </c:pt>
                <c:pt idx="2040">
                  <c:v>7.1271000000000004</c:v>
                </c:pt>
                <c:pt idx="2041">
                  <c:v>7.1284999999999998</c:v>
                </c:pt>
                <c:pt idx="2042">
                  <c:v>7.1299000000000001</c:v>
                </c:pt>
                <c:pt idx="2043">
                  <c:v>7.1314000000000002</c:v>
                </c:pt>
                <c:pt idx="2044">
                  <c:v>7.1327999999999996</c:v>
                </c:pt>
                <c:pt idx="2045">
                  <c:v>7.1342999999999996</c:v>
                </c:pt>
                <c:pt idx="2046">
                  <c:v>7.1356999999999999</c:v>
                </c:pt>
                <c:pt idx="2047">
                  <c:v>7.1371000000000002</c:v>
                </c:pt>
                <c:pt idx="2048">
                  <c:v>7.1386000000000003</c:v>
                </c:pt>
                <c:pt idx="2049">
                  <c:v>7.1401000000000003</c:v>
                </c:pt>
                <c:pt idx="2050">
                  <c:v>7.1414999999999997</c:v>
                </c:pt>
                <c:pt idx="2051">
                  <c:v>7.1429999999999998</c:v>
                </c:pt>
                <c:pt idx="2052">
                  <c:v>7.1444999999999999</c:v>
                </c:pt>
                <c:pt idx="2053">
                  <c:v>7.1459000000000001</c:v>
                </c:pt>
                <c:pt idx="2054">
                  <c:v>7.1474000000000002</c:v>
                </c:pt>
                <c:pt idx="2055">
                  <c:v>7.1489000000000003</c:v>
                </c:pt>
                <c:pt idx="2056">
                  <c:v>7.1504000000000003</c:v>
                </c:pt>
                <c:pt idx="2057">
                  <c:v>7.1519000000000004</c:v>
                </c:pt>
                <c:pt idx="2058">
                  <c:v>7.1532999999999998</c:v>
                </c:pt>
                <c:pt idx="2059">
                  <c:v>7.1547999999999998</c:v>
                </c:pt>
                <c:pt idx="2060">
                  <c:v>7.1562999999999999</c:v>
                </c:pt>
                <c:pt idx="2061">
                  <c:v>7.1578999999999997</c:v>
                </c:pt>
                <c:pt idx="2062">
                  <c:v>7.1593999999999998</c:v>
                </c:pt>
                <c:pt idx="2063">
                  <c:v>7.1608999999999998</c:v>
                </c:pt>
                <c:pt idx="2064">
                  <c:v>7.1623999999999999</c:v>
                </c:pt>
                <c:pt idx="2065">
                  <c:v>7.1638999999999999</c:v>
                </c:pt>
                <c:pt idx="2066">
                  <c:v>7.1654</c:v>
                </c:pt>
                <c:pt idx="2067">
                  <c:v>7.1669999999999998</c:v>
                </c:pt>
                <c:pt idx="2068">
                  <c:v>7.1684999999999999</c:v>
                </c:pt>
                <c:pt idx="2069">
                  <c:v>7.17</c:v>
                </c:pt>
                <c:pt idx="2070">
                  <c:v>7.1715999999999998</c:v>
                </c:pt>
                <c:pt idx="2071">
                  <c:v>7.1730999999999998</c:v>
                </c:pt>
                <c:pt idx="2072">
                  <c:v>7.1746999999999996</c:v>
                </c:pt>
                <c:pt idx="2073">
                  <c:v>7.1761999999999997</c:v>
                </c:pt>
                <c:pt idx="2074">
                  <c:v>7.1778000000000004</c:v>
                </c:pt>
                <c:pt idx="2075">
                  <c:v>7.1794000000000002</c:v>
                </c:pt>
                <c:pt idx="2076">
                  <c:v>7.1809000000000003</c:v>
                </c:pt>
                <c:pt idx="2077">
                  <c:v>7.1825000000000001</c:v>
                </c:pt>
                <c:pt idx="2078">
                  <c:v>7.1840999999999999</c:v>
                </c:pt>
                <c:pt idx="2079">
                  <c:v>7.1856</c:v>
                </c:pt>
                <c:pt idx="2080">
                  <c:v>7.1871999999999998</c:v>
                </c:pt>
                <c:pt idx="2081">
                  <c:v>7.1887999999999996</c:v>
                </c:pt>
                <c:pt idx="2082">
                  <c:v>7.1904000000000003</c:v>
                </c:pt>
                <c:pt idx="2083">
                  <c:v>7.1920000000000002</c:v>
                </c:pt>
                <c:pt idx="2084">
                  <c:v>7.1936</c:v>
                </c:pt>
                <c:pt idx="2085">
                  <c:v>7.1951999999999998</c:v>
                </c:pt>
                <c:pt idx="2086">
                  <c:v>7.1967999999999996</c:v>
                </c:pt>
                <c:pt idx="2087">
                  <c:v>7.1984000000000004</c:v>
                </c:pt>
                <c:pt idx="2088">
                  <c:v>7.2</c:v>
                </c:pt>
                <c:pt idx="2089">
                  <c:v>7.2016</c:v>
                </c:pt>
                <c:pt idx="2090">
                  <c:v>7.2032999999999996</c:v>
                </c:pt>
                <c:pt idx="2091">
                  <c:v>7.2049000000000003</c:v>
                </c:pt>
                <c:pt idx="2092">
                  <c:v>7.2065000000000001</c:v>
                </c:pt>
                <c:pt idx="2093">
                  <c:v>7.2081999999999997</c:v>
                </c:pt>
                <c:pt idx="2094">
                  <c:v>7.2098000000000004</c:v>
                </c:pt>
                <c:pt idx="2095">
                  <c:v>7.2114000000000003</c:v>
                </c:pt>
                <c:pt idx="2096">
                  <c:v>7.2130999999999998</c:v>
                </c:pt>
                <c:pt idx="2097">
                  <c:v>7.2146999999999997</c:v>
                </c:pt>
                <c:pt idx="2098">
                  <c:v>7.2164000000000001</c:v>
                </c:pt>
                <c:pt idx="2099">
                  <c:v>7.218</c:v>
                </c:pt>
                <c:pt idx="2100">
                  <c:v>7.2196999999999996</c:v>
                </c:pt>
                <c:pt idx="2101">
                  <c:v>7.2214</c:v>
                </c:pt>
                <c:pt idx="2102">
                  <c:v>7.2229999999999999</c:v>
                </c:pt>
                <c:pt idx="2103">
                  <c:v>7.2247000000000003</c:v>
                </c:pt>
                <c:pt idx="2104">
                  <c:v>7.2263999999999999</c:v>
                </c:pt>
                <c:pt idx="2105">
                  <c:v>7.2281000000000004</c:v>
                </c:pt>
                <c:pt idx="2106">
                  <c:v>7.2297000000000002</c:v>
                </c:pt>
                <c:pt idx="2107">
                  <c:v>7.2313999999999998</c:v>
                </c:pt>
                <c:pt idx="2108">
                  <c:v>7.2331000000000003</c:v>
                </c:pt>
                <c:pt idx="2109">
                  <c:v>7.2347999999999999</c:v>
                </c:pt>
                <c:pt idx="2110">
                  <c:v>7.2365000000000004</c:v>
                </c:pt>
                <c:pt idx="2111">
                  <c:v>7.2382</c:v>
                </c:pt>
                <c:pt idx="2112">
                  <c:v>7.2398999999999996</c:v>
                </c:pt>
                <c:pt idx="2113">
                  <c:v>7.2416</c:v>
                </c:pt>
                <c:pt idx="2114">
                  <c:v>7.2432999999999996</c:v>
                </c:pt>
                <c:pt idx="2115">
                  <c:v>7.2450999999999999</c:v>
                </c:pt>
                <c:pt idx="2116">
                  <c:v>7.2468000000000004</c:v>
                </c:pt>
                <c:pt idx="2117">
                  <c:v>7.2484999999999999</c:v>
                </c:pt>
                <c:pt idx="2118">
                  <c:v>7.2502000000000004</c:v>
                </c:pt>
                <c:pt idx="2119">
                  <c:v>7.2519999999999998</c:v>
                </c:pt>
                <c:pt idx="2120">
                  <c:v>7.2537000000000003</c:v>
                </c:pt>
                <c:pt idx="2121">
                  <c:v>7.2553999999999998</c:v>
                </c:pt>
                <c:pt idx="2122">
                  <c:v>7.2572000000000001</c:v>
                </c:pt>
                <c:pt idx="2123">
                  <c:v>7.2588999999999997</c:v>
                </c:pt>
                <c:pt idx="2124">
                  <c:v>7.2606999999999999</c:v>
                </c:pt>
                <c:pt idx="2125">
                  <c:v>7.2624000000000004</c:v>
                </c:pt>
                <c:pt idx="2126">
                  <c:v>7.2641999999999998</c:v>
                </c:pt>
                <c:pt idx="2127">
                  <c:v>7.266</c:v>
                </c:pt>
                <c:pt idx="2128">
                  <c:v>7.2676999999999996</c:v>
                </c:pt>
                <c:pt idx="2129">
                  <c:v>7.2694999999999999</c:v>
                </c:pt>
                <c:pt idx="2130">
                  <c:v>7.2713000000000001</c:v>
                </c:pt>
                <c:pt idx="2131">
                  <c:v>7.2729999999999997</c:v>
                </c:pt>
                <c:pt idx="2132">
                  <c:v>7.2747999999999999</c:v>
                </c:pt>
                <c:pt idx="2133">
                  <c:v>7.2766000000000002</c:v>
                </c:pt>
                <c:pt idx="2134">
                  <c:v>7.2784000000000004</c:v>
                </c:pt>
                <c:pt idx="2135">
                  <c:v>7.2801999999999998</c:v>
                </c:pt>
                <c:pt idx="2136">
                  <c:v>7.282</c:v>
                </c:pt>
                <c:pt idx="2137">
                  <c:v>7.2838000000000003</c:v>
                </c:pt>
                <c:pt idx="2138">
                  <c:v>7.2855999999999996</c:v>
                </c:pt>
                <c:pt idx="2139">
                  <c:v>7.2873999999999999</c:v>
                </c:pt>
                <c:pt idx="2140">
                  <c:v>7.2892000000000001</c:v>
                </c:pt>
                <c:pt idx="2141">
                  <c:v>7.2910000000000004</c:v>
                </c:pt>
                <c:pt idx="2142">
                  <c:v>7.2927999999999997</c:v>
                </c:pt>
                <c:pt idx="2143">
                  <c:v>7.2946</c:v>
                </c:pt>
                <c:pt idx="2144">
                  <c:v>7.2965</c:v>
                </c:pt>
                <c:pt idx="2145">
                  <c:v>7.2983000000000002</c:v>
                </c:pt>
                <c:pt idx="2146">
                  <c:v>7.3000999999999996</c:v>
                </c:pt>
                <c:pt idx="2147">
                  <c:v>7.3018999999999998</c:v>
                </c:pt>
                <c:pt idx="2148">
                  <c:v>7.3037999999999998</c:v>
                </c:pt>
                <c:pt idx="2149">
                  <c:v>7.3056000000000001</c:v>
                </c:pt>
                <c:pt idx="2150">
                  <c:v>7.3075000000000001</c:v>
                </c:pt>
                <c:pt idx="2151">
                  <c:v>7.3093000000000004</c:v>
                </c:pt>
                <c:pt idx="2152">
                  <c:v>7.3112000000000004</c:v>
                </c:pt>
                <c:pt idx="2153">
                  <c:v>7.3129999999999997</c:v>
                </c:pt>
                <c:pt idx="2154">
                  <c:v>7.3148999999999997</c:v>
                </c:pt>
                <c:pt idx="2155">
                  <c:v>7.3167</c:v>
                </c:pt>
                <c:pt idx="2156">
                  <c:v>7.3186</c:v>
                </c:pt>
                <c:pt idx="2157">
                  <c:v>7.3205</c:v>
                </c:pt>
                <c:pt idx="2158">
                  <c:v>7.3223000000000003</c:v>
                </c:pt>
                <c:pt idx="2159">
                  <c:v>7.3242000000000003</c:v>
                </c:pt>
                <c:pt idx="2160">
                  <c:v>7.3261000000000003</c:v>
                </c:pt>
                <c:pt idx="2161">
                  <c:v>7.3280000000000003</c:v>
                </c:pt>
                <c:pt idx="2162">
                  <c:v>7.3299000000000003</c:v>
                </c:pt>
                <c:pt idx="2163">
                  <c:v>7.3318000000000003</c:v>
                </c:pt>
                <c:pt idx="2164">
                  <c:v>7.3337000000000003</c:v>
                </c:pt>
                <c:pt idx="2165">
                  <c:v>7.3356000000000003</c:v>
                </c:pt>
                <c:pt idx="2166">
                  <c:v>7.3375000000000004</c:v>
                </c:pt>
                <c:pt idx="2167">
                  <c:v>7.3394000000000004</c:v>
                </c:pt>
                <c:pt idx="2168">
                  <c:v>7.3413000000000004</c:v>
                </c:pt>
                <c:pt idx="2169">
                  <c:v>7.3432000000000004</c:v>
                </c:pt>
                <c:pt idx="2170">
                  <c:v>7.3451000000000004</c:v>
                </c:pt>
                <c:pt idx="2171">
                  <c:v>7.3470000000000004</c:v>
                </c:pt>
                <c:pt idx="2172">
                  <c:v>7.3489000000000004</c:v>
                </c:pt>
                <c:pt idx="2173">
                  <c:v>7.3507999999999996</c:v>
                </c:pt>
                <c:pt idx="2174">
                  <c:v>7.3528000000000002</c:v>
                </c:pt>
                <c:pt idx="2175">
                  <c:v>7.3547000000000002</c:v>
                </c:pt>
                <c:pt idx="2176">
                  <c:v>7.3566000000000003</c:v>
                </c:pt>
                <c:pt idx="2177">
                  <c:v>7.3586</c:v>
                </c:pt>
                <c:pt idx="2178">
                  <c:v>7.3605</c:v>
                </c:pt>
                <c:pt idx="2179">
                  <c:v>7.3624000000000001</c:v>
                </c:pt>
                <c:pt idx="2180">
                  <c:v>7.3643999999999998</c:v>
                </c:pt>
                <c:pt idx="2181">
                  <c:v>7.3662999999999998</c:v>
                </c:pt>
                <c:pt idx="2182">
                  <c:v>7.3682999999999996</c:v>
                </c:pt>
                <c:pt idx="2183">
                  <c:v>7.3703000000000003</c:v>
                </c:pt>
                <c:pt idx="2184">
                  <c:v>7.3722000000000003</c:v>
                </c:pt>
                <c:pt idx="2185">
                  <c:v>7.3742000000000001</c:v>
                </c:pt>
                <c:pt idx="2186">
                  <c:v>7.3761000000000001</c:v>
                </c:pt>
                <c:pt idx="2187">
                  <c:v>7.3780999999999999</c:v>
                </c:pt>
                <c:pt idx="2188">
                  <c:v>7.3800999999999997</c:v>
                </c:pt>
                <c:pt idx="2189">
                  <c:v>7.3821000000000003</c:v>
                </c:pt>
                <c:pt idx="2190">
                  <c:v>7.3840000000000003</c:v>
                </c:pt>
                <c:pt idx="2191">
                  <c:v>7.3860000000000001</c:v>
                </c:pt>
                <c:pt idx="2192">
                  <c:v>7.3879999999999999</c:v>
                </c:pt>
                <c:pt idx="2193">
                  <c:v>7.39</c:v>
                </c:pt>
                <c:pt idx="2194">
                  <c:v>7.3920000000000003</c:v>
                </c:pt>
                <c:pt idx="2195">
                  <c:v>7.3940000000000001</c:v>
                </c:pt>
                <c:pt idx="2196">
                  <c:v>7.3959999999999999</c:v>
                </c:pt>
                <c:pt idx="2197">
                  <c:v>7.3979999999999997</c:v>
                </c:pt>
                <c:pt idx="2198">
                  <c:v>7.4</c:v>
                </c:pt>
                <c:pt idx="2199">
                  <c:v>7.4020000000000001</c:v>
                </c:pt>
                <c:pt idx="2200">
                  <c:v>7.4039999999999999</c:v>
                </c:pt>
                <c:pt idx="2201">
                  <c:v>7.4059999999999997</c:v>
                </c:pt>
                <c:pt idx="2202">
                  <c:v>7.4080000000000004</c:v>
                </c:pt>
                <c:pt idx="2203">
                  <c:v>7.4100999999999999</c:v>
                </c:pt>
                <c:pt idx="2204">
                  <c:v>7.4120999999999997</c:v>
                </c:pt>
                <c:pt idx="2205">
                  <c:v>7.4141000000000004</c:v>
                </c:pt>
                <c:pt idx="2206">
                  <c:v>7.4161000000000001</c:v>
                </c:pt>
                <c:pt idx="2207">
                  <c:v>7.4181999999999997</c:v>
                </c:pt>
                <c:pt idx="2208">
                  <c:v>7.4202000000000004</c:v>
                </c:pt>
                <c:pt idx="2209">
                  <c:v>7.4222000000000001</c:v>
                </c:pt>
                <c:pt idx="2210">
                  <c:v>7.4242999999999997</c:v>
                </c:pt>
                <c:pt idx="2211">
                  <c:v>7.4263000000000003</c:v>
                </c:pt>
                <c:pt idx="2212">
                  <c:v>7.4283999999999999</c:v>
                </c:pt>
                <c:pt idx="2213">
                  <c:v>7.4303999999999997</c:v>
                </c:pt>
                <c:pt idx="2214">
                  <c:v>7.4325000000000001</c:v>
                </c:pt>
                <c:pt idx="2215">
                  <c:v>7.4344999999999999</c:v>
                </c:pt>
                <c:pt idx="2216">
                  <c:v>7.4366000000000003</c:v>
                </c:pt>
                <c:pt idx="2217">
                  <c:v>7.4386999999999999</c:v>
                </c:pt>
                <c:pt idx="2218">
                  <c:v>7.4406999999999996</c:v>
                </c:pt>
                <c:pt idx="2219">
                  <c:v>7.4428000000000001</c:v>
                </c:pt>
                <c:pt idx="2220">
                  <c:v>7.4448999999999996</c:v>
                </c:pt>
                <c:pt idx="2221">
                  <c:v>7.4470000000000001</c:v>
                </c:pt>
                <c:pt idx="2222">
                  <c:v>7.4489999999999998</c:v>
                </c:pt>
                <c:pt idx="2223">
                  <c:v>7.4511000000000003</c:v>
                </c:pt>
                <c:pt idx="2224">
                  <c:v>7.4531999999999998</c:v>
                </c:pt>
                <c:pt idx="2225">
                  <c:v>7.4553000000000003</c:v>
                </c:pt>
                <c:pt idx="2226">
                  <c:v>7.4573999999999998</c:v>
                </c:pt>
                <c:pt idx="2227">
                  <c:v>7.4595000000000002</c:v>
                </c:pt>
                <c:pt idx="2228">
                  <c:v>7.4615999999999998</c:v>
                </c:pt>
                <c:pt idx="2229">
                  <c:v>7.4637000000000002</c:v>
                </c:pt>
                <c:pt idx="2230">
                  <c:v>7.4657999999999998</c:v>
                </c:pt>
                <c:pt idx="2231">
                  <c:v>7.4679000000000002</c:v>
                </c:pt>
                <c:pt idx="2232">
                  <c:v>7.47</c:v>
                </c:pt>
                <c:pt idx="2233">
                  <c:v>7.4721000000000002</c:v>
                </c:pt>
                <c:pt idx="2234">
                  <c:v>7.4741999999999997</c:v>
                </c:pt>
                <c:pt idx="2235">
                  <c:v>7.4763000000000002</c:v>
                </c:pt>
                <c:pt idx="2236">
                  <c:v>7.4783999999999997</c:v>
                </c:pt>
                <c:pt idx="2237">
                  <c:v>7.4805999999999999</c:v>
                </c:pt>
                <c:pt idx="2238">
                  <c:v>7.4827000000000004</c:v>
                </c:pt>
                <c:pt idx="2239">
                  <c:v>7.4847999999999999</c:v>
                </c:pt>
                <c:pt idx="2240">
                  <c:v>7.4869000000000003</c:v>
                </c:pt>
                <c:pt idx="2241">
                  <c:v>7.4890999999999996</c:v>
                </c:pt>
                <c:pt idx="2242">
                  <c:v>7.4912000000000001</c:v>
                </c:pt>
                <c:pt idx="2243">
                  <c:v>7.4934000000000003</c:v>
                </c:pt>
                <c:pt idx="2244">
                  <c:v>7.4954999999999998</c:v>
                </c:pt>
                <c:pt idx="2245">
                  <c:v>7.4976000000000003</c:v>
                </c:pt>
                <c:pt idx="2246">
                  <c:v>7.4997999999999996</c:v>
                </c:pt>
                <c:pt idx="2247">
                  <c:v>7.5019</c:v>
                </c:pt>
                <c:pt idx="2248">
                  <c:v>7.5041000000000002</c:v>
                </c:pt>
                <c:pt idx="2249">
                  <c:v>7.5063000000000004</c:v>
                </c:pt>
                <c:pt idx="2250">
                  <c:v>7.5084</c:v>
                </c:pt>
                <c:pt idx="2251">
                  <c:v>7.5106000000000002</c:v>
                </c:pt>
                <c:pt idx="2252">
                  <c:v>7.5126999999999997</c:v>
                </c:pt>
                <c:pt idx="2253">
                  <c:v>7.5148999999999999</c:v>
                </c:pt>
                <c:pt idx="2254">
                  <c:v>7.5171000000000001</c:v>
                </c:pt>
                <c:pt idx="2255">
                  <c:v>7.5191999999999997</c:v>
                </c:pt>
                <c:pt idx="2256">
                  <c:v>7.5213999999999999</c:v>
                </c:pt>
                <c:pt idx="2257">
                  <c:v>7.5236000000000001</c:v>
                </c:pt>
                <c:pt idx="2258">
                  <c:v>7.5258000000000003</c:v>
                </c:pt>
                <c:pt idx="2259">
                  <c:v>7.5279999999999996</c:v>
                </c:pt>
                <c:pt idx="2260">
                  <c:v>7.5301999999999998</c:v>
                </c:pt>
                <c:pt idx="2261">
                  <c:v>7.5323000000000002</c:v>
                </c:pt>
                <c:pt idx="2262">
                  <c:v>7.5345000000000004</c:v>
                </c:pt>
                <c:pt idx="2263">
                  <c:v>7.5366999999999997</c:v>
                </c:pt>
                <c:pt idx="2264">
                  <c:v>7.5388999999999999</c:v>
                </c:pt>
                <c:pt idx="2265">
                  <c:v>7.5411000000000001</c:v>
                </c:pt>
                <c:pt idx="2266">
                  <c:v>7.5433000000000003</c:v>
                </c:pt>
                <c:pt idx="2267">
                  <c:v>7.5454999999999997</c:v>
                </c:pt>
                <c:pt idx="2268">
                  <c:v>7.5476999999999999</c:v>
                </c:pt>
                <c:pt idx="2269">
                  <c:v>7.55</c:v>
                </c:pt>
                <c:pt idx="2270">
                  <c:v>7.5522</c:v>
                </c:pt>
                <c:pt idx="2271">
                  <c:v>7.5544000000000002</c:v>
                </c:pt>
                <c:pt idx="2272">
                  <c:v>7.5566000000000004</c:v>
                </c:pt>
                <c:pt idx="2273">
                  <c:v>7.5587999999999997</c:v>
                </c:pt>
                <c:pt idx="2274">
                  <c:v>7.5609999999999999</c:v>
                </c:pt>
                <c:pt idx="2275">
                  <c:v>7.5632999999999999</c:v>
                </c:pt>
                <c:pt idx="2276">
                  <c:v>7.5655000000000001</c:v>
                </c:pt>
                <c:pt idx="2277">
                  <c:v>7.5677000000000003</c:v>
                </c:pt>
                <c:pt idx="2278">
                  <c:v>7.57</c:v>
                </c:pt>
                <c:pt idx="2279">
                  <c:v>7.5721999999999996</c:v>
                </c:pt>
                <c:pt idx="2280">
                  <c:v>7.5743999999999998</c:v>
                </c:pt>
                <c:pt idx="2281">
                  <c:v>7.5766999999999998</c:v>
                </c:pt>
                <c:pt idx="2282">
                  <c:v>7.5789</c:v>
                </c:pt>
                <c:pt idx="2283">
                  <c:v>7.5811999999999999</c:v>
                </c:pt>
                <c:pt idx="2284">
                  <c:v>7.5834000000000001</c:v>
                </c:pt>
                <c:pt idx="2285">
                  <c:v>7.5857000000000001</c:v>
                </c:pt>
                <c:pt idx="2286">
                  <c:v>7.5879000000000003</c:v>
                </c:pt>
                <c:pt idx="2287">
                  <c:v>7.5902000000000003</c:v>
                </c:pt>
                <c:pt idx="2288">
                  <c:v>7.5923999999999996</c:v>
                </c:pt>
                <c:pt idx="2289">
                  <c:v>7.5946999999999996</c:v>
                </c:pt>
                <c:pt idx="2290">
                  <c:v>7.5970000000000004</c:v>
                </c:pt>
                <c:pt idx="2291">
                  <c:v>7.5991999999999997</c:v>
                </c:pt>
                <c:pt idx="2292">
                  <c:v>7.6014999999999997</c:v>
                </c:pt>
                <c:pt idx="2293">
                  <c:v>7.6037999999999997</c:v>
                </c:pt>
                <c:pt idx="2294">
                  <c:v>7.6060999999999996</c:v>
                </c:pt>
                <c:pt idx="2295">
                  <c:v>7.6082999999999998</c:v>
                </c:pt>
                <c:pt idx="2296">
                  <c:v>7.6105999999999998</c:v>
                </c:pt>
                <c:pt idx="2297">
                  <c:v>7.6128999999999998</c:v>
                </c:pt>
                <c:pt idx="2298">
                  <c:v>7.6151999999999997</c:v>
                </c:pt>
                <c:pt idx="2299">
                  <c:v>7.6174999999999997</c:v>
                </c:pt>
                <c:pt idx="2300">
                  <c:v>7.6196999999999999</c:v>
                </c:pt>
                <c:pt idx="2301">
                  <c:v>7.6219999999999999</c:v>
                </c:pt>
                <c:pt idx="2302">
                  <c:v>7.6242999999999999</c:v>
                </c:pt>
                <c:pt idx="2303">
                  <c:v>7.6265999999999998</c:v>
                </c:pt>
                <c:pt idx="2304">
                  <c:v>7.6288999999999998</c:v>
                </c:pt>
                <c:pt idx="2305">
                  <c:v>7.6311999999999998</c:v>
                </c:pt>
                <c:pt idx="2306">
                  <c:v>7.6334999999999997</c:v>
                </c:pt>
                <c:pt idx="2307">
                  <c:v>7.6357999999999997</c:v>
                </c:pt>
                <c:pt idx="2308">
                  <c:v>7.6380999999999997</c:v>
                </c:pt>
                <c:pt idx="2309">
                  <c:v>7.6403999999999996</c:v>
                </c:pt>
                <c:pt idx="2310">
                  <c:v>7.6428000000000003</c:v>
                </c:pt>
                <c:pt idx="2311">
                  <c:v>7.6451000000000002</c:v>
                </c:pt>
                <c:pt idx="2312">
                  <c:v>7.6474000000000002</c:v>
                </c:pt>
                <c:pt idx="2313">
                  <c:v>7.6497000000000002</c:v>
                </c:pt>
                <c:pt idx="2314">
                  <c:v>7.6520000000000001</c:v>
                </c:pt>
                <c:pt idx="2315">
                  <c:v>7.6543000000000001</c:v>
                </c:pt>
                <c:pt idx="2316">
                  <c:v>7.6566999999999998</c:v>
                </c:pt>
                <c:pt idx="2317">
                  <c:v>7.6589999999999998</c:v>
                </c:pt>
                <c:pt idx="2318">
                  <c:v>7.6612999999999998</c:v>
                </c:pt>
                <c:pt idx="2319">
                  <c:v>7.6637000000000004</c:v>
                </c:pt>
                <c:pt idx="2320">
                  <c:v>7.6660000000000004</c:v>
                </c:pt>
                <c:pt idx="2321">
                  <c:v>7.6683000000000003</c:v>
                </c:pt>
                <c:pt idx="2322">
                  <c:v>7.6707000000000001</c:v>
                </c:pt>
                <c:pt idx="2323">
                  <c:v>7.673</c:v>
                </c:pt>
                <c:pt idx="2324">
                  <c:v>7.6753999999999998</c:v>
                </c:pt>
                <c:pt idx="2325">
                  <c:v>7.6776999999999997</c:v>
                </c:pt>
                <c:pt idx="2326">
                  <c:v>7.68</c:v>
                </c:pt>
                <c:pt idx="2327">
                  <c:v>7.6824000000000003</c:v>
                </c:pt>
                <c:pt idx="2328">
                  <c:v>7.6847000000000003</c:v>
                </c:pt>
                <c:pt idx="2329">
                  <c:v>7.6871</c:v>
                </c:pt>
                <c:pt idx="2330">
                  <c:v>7.6894999999999998</c:v>
                </c:pt>
                <c:pt idx="2331">
                  <c:v>7.6917999999999997</c:v>
                </c:pt>
                <c:pt idx="2332">
                  <c:v>7.6942000000000004</c:v>
                </c:pt>
                <c:pt idx="2333">
                  <c:v>7.6965000000000003</c:v>
                </c:pt>
                <c:pt idx="2334">
                  <c:v>7.6989000000000001</c:v>
                </c:pt>
                <c:pt idx="2335">
                  <c:v>7.7012999999999998</c:v>
                </c:pt>
                <c:pt idx="2336">
                  <c:v>7.7035999999999998</c:v>
                </c:pt>
                <c:pt idx="2337">
                  <c:v>7.7060000000000004</c:v>
                </c:pt>
                <c:pt idx="2338">
                  <c:v>7.7084000000000001</c:v>
                </c:pt>
                <c:pt idx="2339">
                  <c:v>7.7107999999999999</c:v>
                </c:pt>
                <c:pt idx="2340">
                  <c:v>7.7130999999999998</c:v>
                </c:pt>
                <c:pt idx="2341">
                  <c:v>7.7154999999999996</c:v>
                </c:pt>
                <c:pt idx="2342">
                  <c:v>7.7179000000000002</c:v>
                </c:pt>
                <c:pt idx="2343">
                  <c:v>7.7202999999999999</c:v>
                </c:pt>
                <c:pt idx="2344">
                  <c:v>7.7226999999999997</c:v>
                </c:pt>
                <c:pt idx="2345">
                  <c:v>7.7249999999999996</c:v>
                </c:pt>
                <c:pt idx="2346">
                  <c:v>7.7274000000000003</c:v>
                </c:pt>
                <c:pt idx="2347">
                  <c:v>7.7298</c:v>
                </c:pt>
                <c:pt idx="2348">
                  <c:v>7.7321999999999997</c:v>
                </c:pt>
                <c:pt idx="2349">
                  <c:v>7.7346000000000004</c:v>
                </c:pt>
                <c:pt idx="2350">
                  <c:v>7.7370000000000001</c:v>
                </c:pt>
                <c:pt idx="2351">
                  <c:v>7.7393999999999998</c:v>
                </c:pt>
                <c:pt idx="2352">
                  <c:v>7.7417999999999996</c:v>
                </c:pt>
                <c:pt idx="2353">
                  <c:v>7.7442000000000002</c:v>
                </c:pt>
                <c:pt idx="2354">
                  <c:v>7.7465999999999999</c:v>
                </c:pt>
                <c:pt idx="2355">
                  <c:v>7.7489999999999997</c:v>
                </c:pt>
                <c:pt idx="2356">
                  <c:v>7.7514000000000003</c:v>
                </c:pt>
                <c:pt idx="2357">
                  <c:v>7.7538999999999998</c:v>
                </c:pt>
                <c:pt idx="2358">
                  <c:v>7.7563000000000004</c:v>
                </c:pt>
                <c:pt idx="2359">
                  <c:v>7.7587000000000002</c:v>
                </c:pt>
                <c:pt idx="2360">
                  <c:v>7.7610999999999999</c:v>
                </c:pt>
                <c:pt idx="2361">
                  <c:v>7.7634999999999996</c:v>
                </c:pt>
                <c:pt idx="2362">
                  <c:v>7.7659000000000002</c:v>
                </c:pt>
                <c:pt idx="2363">
                  <c:v>7.7683999999999997</c:v>
                </c:pt>
                <c:pt idx="2364">
                  <c:v>7.7708000000000004</c:v>
                </c:pt>
                <c:pt idx="2365">
                  <c:v>7.7732000000000001</c:v>
                </c:pt>
                <c:pt idx="2366">
                  <c:v>7.7755999999999998</c:v>
                </c:pt>
                <c:pt idx="2367">
                  <c:v>7.7781000000000002</c:v>
                </c:pt>
                <c:pt idx="2368">
                  <c:v>7.7805</c:v>
                </c:pt>
                <c:pt idx="2369">
                  <c:v>7.7828999999999997</c:v>
                </c:pt>
                <c:pt idx="2370">
                  <c:v>7.7854000000000001</c:v>
                </c:pt>
                <c:pt idx="2371">
                  <c:v>7.7877999999999998</c:v>
                </c:pt>
                <c:pt idx="2372">
                  <c:v>7.7901999999999996</c:v>
                </c:pt>
                <c:pt idx="2373">
                  <c:v>7.7927</c:v>
                </c:pt>
                <c:pt idx="2374">
                  <c:v>7.7950999999999997</c:v>
                </c:pt>
                <c:pt idx="2375">
                  <c:v>7.7976000000000001</c:v>
                </c:pt>
                <c:pt idx="2376">
                  <c:v>7.8</c:v>
                </c:pt>
                <c:pt idx="2377">
                  <c:v>7.8025000000000002</c:v>
                </c:pt>
                <c:pt idx="2378">
                  <c:v>7.8048999999999999</c:v>
                </c:pt>
                <c:pt idx="2379">
                  <c:v>7.8074000000000003</c:v>
                </c:pt>
                <c:pt idx="2380">
                  <c:v>7.8098000000000001</c:v>
                </c:pt>
                <c:pt idx="2381">
                  <c:v>7.8122999999999996</c:v>
                </c:pt>
                <c:pt idx="2382">
                  <c:v>7.8147000000000002</c:v>
                </c:pt>
                <c:pt idx="2383">
                  <c:v>7.8171999999999997</c:v>
                </c:pt>
                <c:pt idx="2384">
                  <c:v>7.8196000000000003</c:v>
                </c:pt>
                <c:pt idx="2385">
                  <c:v>7.8220999999999998</c:v>
                </c:pt>
                <c:pt idx="2386">
                  <c:v>7.8246000000000002</c:v>
                </c:pt>
                <c:pt idx="2387">
                  <c:v>7.827</c:v>
                </c:pt>
                <c:pt idx="2388">
                  <c:v>7.8295000000000003</c:v>
                </c:pt>
                <c:pt idx="2389">
                  <c:v>7.8319999999999999</c:v>
                </c:pt>
                <c:pt idx="2390">
                  <c:v>7.8343999999999996</c:v>
                </c:pt>
                <c:pt idx="2391">
                  <c:v>7.8369</c:v>
                </c:pt>
                <c:pt idx="2392">
                  <c:v>7.8394000000000004</c:v>
                </c:pt>
                <c:pt idx="2393">
                  <c:v>7.8418000000000001</c:v>
                </c:pt>
                <c:pt idx="2394">
                  <c:v>7.8442999999999996</c:v>
                </c:pt>
                <c:pt idx="2395">
                  <c:v>7.8468</c:v>
                </c:pt>
                <c:pt idx="2396">
                  <c:v>7.8493000000000004</c:v>
                </c:pt>
                <c:pt idx="2397">
                  <c:v>7.8517999999999999</c:v>
                </c:pt>
                <c:pt idx="2398">
                  <c:v>7.8541999999999996</c:v>
                </c:pt>
                <c:pt idx="2399">
                  <c:v>7.8567</c:v>
                </c:pt>
                <c:pt idx="2400">
                  <c:v>7.8592000000000004</c:v>
                </c:pt>
                <c:pt idx="2401">
                  <c:v>7.8616999999999999</c:v>
                </c:pt>
                <c:pt idx="2402">
                  <c:v>7.8642000000000003</c:v>
                </c:pt>
                <c:pt idx="2403">
                  <c:v>7.8666999999999998</c:v>
                </c:pt>
                <c:pt idx="2404">
                  <c:v>7.8692000000000002</c:v>
                </c:pt>
                <c:pt idx="2405">
                  <c:v>7.8716999999999997</c:v>
                </c:pt>
                <c:pt idx="2406">
                  <c:v>7.8742000000000001</c:v>
                </c:pt>
                <c:pt idx="2407">
                  <c:v>7.8766999999999996</c:v>
                </c:pt>
                <c:pt idx="2408">
                  <c:v>7.8792</c:v>
                </c:pt>
                <c:pt idx="2409">
                  <c:v>7.8817000000000004</c:v>
                </c:pt>
                <c:pt idx="2410">
                  <c:v>7.8841999999999999</c:v>
                </c:pt>
                <c:pt idx="2411">
                  <c:v>7.8867000000000003</c:v>
                </c:pt>
                <c:pt idx="2412">
                  <c:v>7.8891999999999998</c:v>
                </c:pt>
                <c:pt idx="2413">
                  <c:v>7.8917000000000002</c:v>
                </c:pt>
                <c:pt idx="2414">
                  <c:v>7.8941999999999997</c:v>
                </c:pt>
                <c:pt idx="2415">
                  <c:v>7.8967000000000001</c:v>
                </c:pt>
                <c:pt idx="2416">
                  <c:v>7.8992000000000004</c:v>
                </c:pt>
                <c:pt idx="2417">
                  <c:v>7.9016999999999999</c:v>
                </c:pt>
                <c:pt idx="2418">
                  <c:v>7.9042000000000003</c:v>
                </c:pt>
                <c:pt idx="2419">
                  <c:v>7.9066999999999998</c:v>
                </c:pt>
                <c:pt idx="2420">
                  <c:v>7.9092000000000002</c:v>
                </c:pt>
                <c:pt idx="2421">
                  <c:v>7.9118000000000004</c:v>
                </c:pt>
                <c:pt idx="2422">
                  <c:v>7.9142999999999999</c:v>
                </c:pt>
                <c:pt idx="2423">
                  <c:v>7.9168000000000003</c:v>
                </c:pt>
                <c:pt idx="2424">
                  <c:v>7.9192999999999998</c:v>
                </c:pt>
                <c:pt idx="2425">
                  <c:v>7.9218000000000002</c:v>
                </c:pt>
                <c:pt idx="2426">
                  <c:v>7.9244000000000003</c:v>
                </c:pt>
                <c:pt idx="2427">
                  <c:v>7.9268999999999998</c:v>
                </c:pt>
                <c:pt idx="2428">
                  <c:v>7.9294000000000002</c:v>
                </c:pt>
                <c:pt idx="2429">
                  <c:v>7.9318999999999997</c:v>
                </c:pt>
                <c:pt idx="2430">
                  <c:v>7.9344999999999999</c:v>
                </c:pt>
                <c:pt idx="2431">
                  <c:v>7.9370000000000003</c:v>
                </c:pt>
                <c:pt idx="2432">
                  <c:v>7.9394999999999998</c:v>
                </c:pt>
                <c:pt idx="2433">
                  <c:v>7.9420999999999999</c:v>
                </c:pt>
                <c:pt idx="2434">
                  <c:v>7.9446000000000003</c:v>
                </c:pt>
                <c:pt idx="2435">
                  <c:v>7.9470999999999998</c:v>
                </c:pt>
                <c:pt idx="2436">
                  <c:v>7.9497</c:v>
                </c:pt>
                <c:pt idx="2437">
                  <c:v>7.9522000000000004</c:v>
                </c:pt>
                <c:pt idx="2438">
                  <c:v>7.9546999999999999</c:v>
                </c:pt>
                <c:pt idx="2439">
                  <c:v>7.9573</c:v>
                </c:pt>
                <c:pt idx="2440">
                  <c:v>7.9598000000000004</c:v>
                </c:pt>
                <c:pt idx="2441">
                  <c:v>7.9623999999999997</c:v>
                </c:pt>
                <c:pt idx="2442">
                  <c:v>7.9649000000000001</c:v>
                </c:pt>
                <c:pt idx="2443">
                  <c:v>7.9675000000000002</c:v>
                </c:pt>
                <c:pt idx="2444">
                  <c:v>7.97</c:v>
                </c:pt>
                <c:pt idx="2445">
                  <c:v>7.9725000000000001</c:v>
                </c:pt>
                <c:pt idx="2446">
                  <c:v>7.9751000000000003</c:v>
                </c:pt>
                <c:pt idx="2447">
                  <c:v>7.9775999999999998</c:v>
                </c:pt>
                <c:pt idx="2448">
                  <c:v>7.9802</c:v>
                </c:pt>
                <c:pt idx="2449">
                  <c:v>7.9827000000000004</c:v>
                </c:pt>
                <c:pt idx="2450">
                  <c:v>7.9852999999999996</c:v>
                </c:pt>
                <c:pt idx="2451">
                  <c:v>7.9878999999999998</c:v>
                </c:pt>
                <c:pt idx="2452">
                  <c:v>7.9904000000000002</c:v>
                </c:pt>
                <c:pt idx="2453">
                  <c:v>7.9930000000000003</c:v>
                </c:pt>
                <c:pt idx="2454">
                  <c:v>7.9954999999999998</c:v>
                </c:pt>
                <c:pt idx="2455">
                  <c:v>7.9981</c:v>
                </c:pt>
                <c:pt idx="2456">
                  <c:v>8.0006000000000004</c:v>
                </c:pt>
                <c:pt idx="2457">
                  <c:v>8.0031999999999996</c:v>
                </c:pt>
                <c:pt idx="2458">
                  <c:v>8.0058000000000007</c:v>
                </c:pt>
                <c:pt idx="2459">
                  <c:v>8.0083000000000002</c:v>
                </c:pt>
                <c:pt idx="2460">
                  <c:v>8.0108999999999995</c:v>
                </c:pt>
                <c:pt idx="2461">
                  <c:v>8.0135000000000005</c:v>
                </c:pt>
                <c:pt idx="2462">
                  <c:v>8.016</c:v>
                </c:pt>
                <c:pt idx="2463">
                  <c:v>8.0185999999999993</c:v>
                </c:pt>
                <c:pt idx="2464">
                  <c:v>8.0212000000000003</c:v>
                </c:pt>
                <c:pt idx="2465">
                  <c:v>8.0236999999999998</c:v>
                </c:pt>
                <c:pt idx="2466">
                  <c:v>8.0263000000000009</c:v>
                </c:pt>
                <c:pt idx="2467">
                  <c:v>8.0289000000000001</c:v>
                </c:pt>
                <c:pt idx="2468">
                  <c:v>8.0313999999999997</c:v>
                </c:pt>
                <c:pt idx="2469">
                  <c:v>8.0340000000000007</c:v>
                </c:pt>
                <c:pt idx="2470">
                  <c:v>8.0366</c:v>
                </c:pt>
                <c:pt idx="2471">
                  <c:v>8.0391999999999992</c:v>
                </c:pt>
                <c:pt idx="2472">
                  <c:v>8.0417000000000005</c:v>
                </c:pt>
                <c:pt idx="2473">
                  <c:v>8.0442999999999998</c:v>
                </c:pt>
                <c:pt idx="2474">
                  <c:v>8.0469000000000008</c:v>
                </c:pt>
                <c:pt idx="2475">
                  <c:v>8.0495000000000001</c:v>
                </c:pt>
                <c:pt idx="2476">
                  <c:v>8.0520999999999994</c:v>
                </c:pt>
                <c:pt idx="2477">
                  <c:v>8.0546000000000006</c:v>
                </c:pt>
                <c:pt idx="2478">
                  <c:v>8.0571999999999999</c:v>
                </c:pt>
                <c:pt idx="2479">
                  <c:v>8.0597999999999992</c:v>
                </c:pt>
                <c:pt idx="2480">
                  <c:v>8.0624000000000002</c:v>
                </c:pt>
                <c:pt idx="2481">
                  <c:v>8.0649999999999995</c:v>
                </c:pt>
                <c:pt idx="2482">
                  <c:v>8.0676000000000005</c:v>
                </c:pt>
                <c:pt idx="2483">
                  <c:v>8.0701000000000001</c:v>
                </c:pt>
                <c:pt idx="2484">
                  <c:v>8.0726999999999993</c:v>
                </c:pt>
                <c:pt idx="2485">
                  <c:v>8.0753000000000004</c:v>
                </c:pt>
                <c:pt idx="2486">
                  <c:v>8.0778999999999996</c:v>
                </c:pt>
                <c:pt idx="2487">
                  <c:v>8.0805000000000007</c:v>
                </c:pt>
                <c:pt idx="2488">
                  <c:v>8.0831</c:v>
                </c:pt>
                <c:pt idx="2489">
                  <c:v>8.0856999999999992</c:v>
                </c:pt>
                <c:pt idx="2490">
                  <c:v>8.0883000000000003</c:v>
                </c:pt>
                <c:pt idx="2491">
                  <c:v>8.0908999999999995</c:v>
                </c:pt>
                <c:pt idx="2492">
                  <c:v>8.0935000000000006</c:v>
                </c:pt>
                <c:pt idx="2493">
                  <c:v>8.0960999999999999</c:v>
                </c:pt>
                <c:pt idx="2494">
                  <c:v>8.0986999999999991</c:v>
                </c:pt>
                <c:pt idx="2495">
                  <c:v>8.1012000000000004</c:v>
                </c:pt>
                <c:pt idx="2496">
                  <c:v>8.1037999999999997</c:v>
                </c:pt>
                <c:pt idx="2497">
                  <c:v>8.1064000000000007</c:v>
                </c:pt>
                <c:pt idx="2498">
                  <c:v>8.109</c:v>
                </c:pt>
                <c:pt idx="2499">
                  <c:v>8.1115999999999993</c:v>
                </c:pt>
                <c:pt idx="2500">
                  <c:v>8.1142000000000003</c:v>
                </c:pt>
                <c:pt idx="2501">
                  <c:v>8.1167999999999996</c:v>
                </c:pt>
                <c:pt idx="2502">
                  <c:v>8.1194000000000006</c:v>
                </c:pt>
                <c:pt idx="2503">
                  <c:v>8.1219999999999999</c:v>
                </c:pt>
                <c:pt idx="2504">
                  <c:v>8.1245999999999992</c:v>
                </c:pt>
                <c:pt idx="2505">
                  <c:v>8.1273</c:v>
                </c:pt>
                <c:pt idx="2506">
                  <c:v>8.1298999999999992</c:v>
                </c:pt>
                <c:pt idx="2507">
                  <c:v>8.1325000000000003</c:v>
                </c:pt>
                <c:pt idx="2508">
                  <c:v>8.1350999999999996</c:v>
                </c:pt>
                <c:pt idx="2509">
                  <c:v>8.1377000000000006</c:v>
                </c:pt>
                <c:pt idx="2510">
                  <c:v>8.1402999999999999</c:v>
                </c:pt>
                <c:pt idx="2511">
                  <c:v>8.1428999999999991</c:v>
                </c:pt>
                <c:pt idx="2512">
                  <c:v>8.1455000000000002</c:v>
                </c:pt>
                <c:pt idx="2513">
                  <c:v>8.1480999999999995</c:v>
                </c:pt>
                <c:pt idx="2514">
                  <c:v>8.1507000000000005</c:v>
                </c:pt>
                <c:pt idx="2515">
                  <c:v>8.1532999999999998</c:v>
                </c:pt>
                <c:pt idx="2516">
                  <c:v>8.1559000000000008</c:v>
                </c:pt>
                <c:pt idx="2517">
                  <c:v>8.1585000000000001</c:v>
                </c:pt>
                <c:pt idx="2518">
                  <c:v>8.1611999999999991</c:v>
                </c:pt>
                <c:pt idx="2519">
                  <c:v>8.1638000000000002</c:v>
                </c:pt>
                <c:pt idx="2520">
                  <c:v>8.1663999999999994</c:v>
                </c:pt>
                <c:pt idx="2521">
                  <c:v>8.1690000000000005</c:v>
                </c:pt>
                <c:pt idx="2522">
                  <c:v>8.1715999999999998</c:v>
                </c:pt>
                <c:pt idx="2523">
                  <c:v>8.1742000000000008</c:v>
                </c:pt>
                <c:pt idx="2524">
                  <c:v>8.1768000000000001</c:v>
                </c:pt>
                <c:pt idx="2525">
                  <c:v>8.1795000000000009</c:v>
                </c:pt>
                <c:pt idx="2526">
                  <c:v>8.1821000000000002</c:v>
                </c:pt>
                <c:pt idx="2527">
                  <c:v>8.1846999999999994</c:v>
                </c:pt>
                <c:pt idx="2528">
                  <c:v>8.1873000000000005</c:v>
                </c:pt>
                <c:pt idx="2529">
                  <c:v>8.1898999999999997</c:v>
                </c:pt>
                <c:pt idx="2530">
                  <c:v>8.1925000000000008</c:v>
                </c:pt>
                <c:pt idx="2531">
                  <c:v>8.1951999999999998</c:v>
                </c:pt>
                <c:pt idx="2532">
                  <c:v>8.1978000000000009</c:v>
                </c:pt>
                <c:pt idx="2533">
                  <c:v>8.2004000000000001</c:v>
                </c:pt>
                <c:pt idx="2534">
                  <c:v>8.2029999999999994</c:v>
                </c:pt>
                <c:pt idx="2535">
                  <c:v>8.2056000000000004</c:v>
                </c:pt>
                <c:pt idx="2536">
                  <c:v>8.2082999999999995</c:v>
                </c:pt>
                <c:pt idx="2537">
                  <c:v>8.2109000000000005</c:v>
                </c:pt>
                <c:pt idx="2538">
                  <c:v>8.2134999999999998</c:v>
                </c:pt>
                <c:pt idx="2539">
                  <c:v>8.2161000000000008</c:v>
                </c:pt>
                <c:pt idx="2540">
                  <c:v>8.2187000000000001</c:v>
                </c:pt>
                <c:pt idx="2541">
                  <c:v>8.2213999999999992</c:v>
                </c:pt>
                <c:pt idx="2542">
                  <c:v>8.2240000000000002</c:v>
                </c:pt>
                <c:pt idx="2543">
                  <c:v>8.2265999999999995</c:v>
                </c:pt>
                <c:pt idx="2544">
                  <c:v>8.2292000000000005</c:v>
                </c:pt>
                <c:pt idx="2545">
                  <c:v>8.2318999999999996</c:v>
                </c:pt>
                <c:pt idx="2546">
                  <c:v>8.2345000000000006</c:v>
                </c:pt>
                <c:pt idx="2547">
                  <c:v>8.2370999999999999</c:v>
                </c:pt>
                <c:pt idx="2548">
                  <c:v>8.2396999999999991</c:v>
                </c:pt>
                <c:pt idx="2549">
                  <c:v>8.2423999999999999</c:v>
                </c:pt>
                <c:pt idx="2550">
                  <c:v>8.2449999999999992</c:v>
                </c:pt>
                <c:pt idx="2551">
                  <c:v>8.2476000000000003</c:v>
                </c:pt>
                <c:pt idx="2552">
                  <c:v>8.2501999999999995</c:v>
                </c:pt>
                <c:pt idx="2553">
                  <c:v>8.2529000000000003</c:v>
                </c:pt>
                <c:pt idx="2554">
                  <c:v>8.2554999999999996</c:v>
                </c:pt>
                <c:pt idx="2555">
                  <c:v>8.2581000000000007</c:v>
                </c:pt>
                <c:pt idx="2556">
                  <c:v>8.2607999999999997</c:v>
                </c:pt>
                <c:pt idx="2557">
                  <c:v>8.2634000000000007</c:v>
                </c:pt>
                <c:pt idx="2558">
                  <c:v>8.266</c:v>
                </c:pt>
                <c:pt idx="2559">
                  <c:v>8.2685999999999993</c:v>
                </c:pt>
                <c:pt idx="2560">
                  <c:v>8.2713000000000001</c:v>
                </c:pt>
                <c:pt idx="2561">
                  <c:v>8.2738999999999994</c:v>
                </c:pt>
                <c:pt idx="2562">
                  <c:v>8.2765000000000004</c:v>
                </c:pt>
                <c:pt idx="2563">
                  <c:v>8.2791999999999994</c:v>
                </c:pt>
                <c:pt idx="2564">
                  <c:v>8.2818000000000005</c:v>
                </c:pt>
                <c:pt idx="2565">
                  <c:v>8.2843999999999998</c:v>
                </c:pt>
                <c:pt idx="2566">
                  <c:v>8.2871000000000006</c:v>
                </c:pt>
                <c:pt idx="2567">
                  <c:v>8.2896999999999998</c:v>
                </c:pt>
                <c:pt idx="2568">
                  <c:v>8.2922999999999991</c:v>
                </c:pt>
                <c:pt idx="2569">
                  <c:v>8.2949000000000002</c:v>
                </c:pt>
                <c:pt idx="2570">
                  <c:v>8.2975999999999992</c:v>
                </c:pt>
                <c:pt idx="2571">
                  <c:v>8.3002000000000002</c:v>
                </c:pt>
                <c:pt idx="2572">
                  <c:v>8.3027999999999995</c:v>
                </c:pt>
                <c:pt idx="2573">
                  <c:v>8.3055000000000003</c:v>
                </c:pt>
                <c:pt idx="2574">
                  <c:v>8.3080999999999996</c:v>
                </c:pt>
                <c:pt idx="2575">
                  <c:v>8.3107000000000006</c:v>
                </c:pt>
                <c:pt idx="2576">
                  <c:v>8.3133999999999997</c:v>
                </c:pt>
                <c:pt idx="2577">
                  <c:v>8.3160000000000007</c:v>
                </c:pt>
                <c:pt idx="2578">
                  <c:v>8.3186</c:v>
                </c:pt>
                <c:pt idx="2579">
                  <c:v>8.3213000000000008</c:v>
                </c:pt>
                <c:pt idx="2580">
                  <c:v>8.3239000000000001</c:v>
                </c:pt>
                <c:pt idx="2581">
                  <c:v>8.3264999999999993</c:v>
                </c:pt>
                <c:pt idx="2582">
                  <c:v>8.3292000000000002</c:v>
                </c:pt>
                <c:pt idx="2583">
                  <c:v>8.3317999999999994</c:v>
                </c:pt>
                <c:pt idx="2584">
                  <c:v>8.3344000000000005</c:v>
                </c:pt>
                <c:pt idx="2585">
                  <c:v>8.3370999999999995</c:v>
                </c:pt>
                <c:pt idx="2586">
                  <c:v>8.3397000000000006</c:v>
                </c:pt>
                <c:pt idx="2587">
                  <c:v>8.3422999999999998</c:v>
                </c:pt>
                <c:pt idx="2588">
                  <c:v>8.3449000000000009</c:v>
                </c:pt>
                <c:pt idx="2589">
                  <c:v>8.3475999999999999</c:v>
                </c:pt>
                <c:pt idx="2590">
                  <c:v>8.3501999999999992</c:v>
                </c:pt>
                <c:pt idx="2591">
                  <c:v>8.3528000000000002</c:v>
                </c:pt>
                <c:pt idx="2592">
                  <c:v>8.3554999999999993</c:v>
                </c:pt>
                <c:pt idx="2593">
                  <c:v>8.3581000000000003</c:v>
                </c:pt>
                <c:pt idx="2594">
                  <c:v>8.3606999999999996</c:v>
                </c:pt>
                <c:pt idx="2595">
                  <c:v>8.3634000000000004</c:v>
                </c:pt>
                <c:pt idx="2596">
                  <c:v>8.3659999999999997</c:v>
                </c:pt>
                <c:pt idx="2597">
                  <c:v>8.3686000000000007</c:v>
                </c:pt>
                <c:pt idx="2598">
                  <c:v>8.3712999999999997</c:v>
                </c:pt>
                <c:pt idx="2599">
                  <c:v>8.3739000000000008</c:v>
                </c:pt>
                <c:pt idx="2600">
                  <c:v>8.3765000000000001</c:v>
                </c:pt>
                <c:pt idx="2601">
                  <c:v>8.3792000000000009</c:v>
                </c:pt>
                <c:pt idx="2602">
                  <c:v>8.3818000000000001</c:v>
                </c:pt>
                <c:pt idx="2603">
                  <c:v>8.3843999999999994</c:v>
                </c:pt>
                <c:pt idx="2604">
                  <c:v>8.3871000000000002</c:v>
                </c:pt>
                <c:pt idx="2605">
                  <c:v>8.3896999999999995</c:v>
                </c:pt>
                <c:pt idx="2606">
                  <c:v>8.3923000000000005</c:v>
                </c:pt>
                <c:pt idx="2607">
                  <c:v>8.3949999999999996</c:v>
                </c:pt>
                <c:pt idx="2608">
                  <c:v>8.3976000000000006</c:v>
                </c:pt>
                <c:pt idx="2609">
                  <c:v>8.4001999999999999</c:v>
                </c:pt>
                <c:pt idx="2610">
                  <c:v>8.4029000000000007</c:v>
                </c:pt>
                <c:pt idx="2611">
                  <c:v>8.4055</c:v>
                </c:pt>
                <c:pt idx="2612">
                  <c:v>8.4080999999999992</c:v>
                </c:pt>
                <c:pt idx="2613">
                  <c:v>8.4107000000000003</c:v>
                </c:pt>
                <c:pt idx="2614">
                  <c:v>8.4133999999999993</c:v>
                </c:pt>
                <c:pt idx="2615">
                  <c:v>8.4160000000000004</c:v>
                </c:pt>
                <c:pt idx="2616">
                  <c:v>8.4185999999999996</c:v>
                </c:pt>
                <c:pt idx="2617">
                  <c:v>8.4213000000000005</c:v>
                </c:pt>
                <c:pt idx="2618">
                  <c:v>8.4238999999999997</c:v>
                </c:pt>
                <c:pt idx="2619">
                  <c:v>8.4265000000000008</c:v>
                </c:pt>
                <c:pt idx="2620">
                  <c:v>8.4291</c:v>
                </c:pt>
                <c:pt idx="2621">
                  <c:v>8.4318000000000008</c:v>
                </c:pt>
                <c:pt idx="2622">
                  <c:v>8.4344000000000001</c:v>
                </c:pt>
                <c:pt idx="2623">
                  <c:v>8.4369999999999994</c:v>
                </c:pt>
                <c:pt idx="2624">
                  <c:v>8.4397000000000002</c:v>
                </c:pt>
                <c:pt idx="2625">
                  <c:v>8.4422999999999995</c:v>
                </c:pt>
                <c:pt idx="2626">
                  <c:v>8.4449000000000005</c:v>
                </c:pt>
                <c:pt idx="2627">
                  <c:v>8.4474999999999998</c:v>
                </c:pt>
                <c:pt idx="2628">
                  <c:v>8.4502000000000006</c:v>
                </c:pt>
                <c:pt idx="2629">
                  <c:v>8.4527999999999999</c:v>
                </c:pt>
                <c:pt idx="2630">
                  <c:v>8.4553999999999991</c:v>
                </c:pt>
                <c:pt idx="2631">
                  <c:v>8.4580000000000002</c:v>
                </c:pt>
                <c:pt idx="2632">
                  <c:v>8.4606999999999992</c:v>
                </c:pt>
                <c:pt idx="2633">
                  <c:v>8.4633000000000003</c:v>
                </c:pt>
                <c:pt idx="2634">
                  <c:v>8.4658999999999995</c:v>
                </c:pt>
                <c:pt idx="2635">
                  <c:v>8.4685000000000006</c:v>
                </c:pt>
                <c:pt idx="2636">
                  <c:v>8.4711999999999996</c:v>
                </c:pt>
                <c:pt idx="2637">
                  <c:v>8.4738000000000007</c:v>
                </c:pt>
                <c:pt idx="2638">
                  <c:v>8.4763999999999999</c:v>
                </c:pt>
                <c:pt idx="2639">
                  <c:v>8.4789999999999992</c:v>
                </c:pt>
                <c:pt idx="2640">
                  <c:v>8.4817</c:v>
                </c:pt>
                <c:pt idx="2641">
                  <c:v>8.4842999999999993</c:v>
                </c:pt>
                <c:pt idx="2642">
                  <c:v>8.4869000000000003</c:v>
                </c:pt>
                <c:pt idx="2643">
                  <c:v>8.4894999999999996</c:v>
                </c:pt>
                <c:pt idx="2644">
                  <c:v>8.4921000000000006</c:v>
                </c:pt>
                <c:pt idx="2645">
                  <c:v>8.4947999999999997</c:v>
                </c:pt>
                <c:pt idx="2646">
                  <c:v>8.4974000000000007</c:v>
                </c:pt>
                <c:pt idx="2647">
                  <c:v>8.5</c:v>
                </c:pt>
                <c:pt idx="2648">
                  <c:v>8.5025999999999993</c:v>
                </c:pt>
                <c:pt idx="2649">
                  <c:v>8.5052000000000003</c:v>
                </c:pt>
                <c:pt idx="2650">
                  <c:v>8.5078999999999994</c:v>
                </c:pt>
                <c:pt idx="2651">
                  <c:v>8.5105000000000004</c:v>
                </c:pt>
                <c:pt idx="2652">
                  <c:v>8.5130999999999997</c:v>
                </c:pt>
                <c:pt idx="2653">
                  <c:v>8.5157000000000007</c:v>
                </c:pt>
                <c:pt idx="2654">
                  <c:v>8.5183</c:v>
                </c:pt>
                <c:pt idx="2655">
                  <c:v>8.5208999999999993</c:v>
                </c:pt>
                <c:pt idx="2656">
                  <c:v>8.5236000000000001</c:v>
                </c:pt>
                <c:pt idx="2657">
                  <c:v>8.5261999999999993</c:v>
                </c:pt>
                <c:pt idx="2658">
                  <c:v>8.5288000000000004</c:v>
                </c:pt>
                <c:pt idx="2659">
                  <c:v>8.5313999999999997</c:v>
                </c:pt>
                <c:pt idx="2660">
                  <c:v>8.5340000000000007</c:v>
                </c:pt>
                <c:pt idx="2661">
                  <c:v>8.5366</c:v>
                </c:pt>
                <c:pt idx="2662">
                  <c:v>8.5391999999999992</c:v>
                </c:pt>
                <c:pt idx="2663">
                  <c:v>8.5418000000000003</c:v>
                </c:pt>
                <c:pt idx="2664">
                  <c:v>8.5444999999999993</c:v>
                </c:pt>
                <c:pt idx="2665">
                  <c:v>8.5471000000000004</c:v>
                </c:pt>
                <c:pt idx="2666">
                  <c:v>8.5496999999999996</c:v>
                </c:pt>
                <c:pt idx="2667">
                  <c:v>8.5523000000000007</c:v>
                </c:pt>
                <c:pt idx="2668">
                  <c:v>8.5548999999999999</c:v>
                </c:pt>
                <c:pt idx="2669">
                  <c:v>8.5574999999999992</c:v>
                </c:pt>
                <c:pt idx="2670">
                  <c:v>8.5601000000000003</c:v>
                </c:pt>
                <c:pt idx="2671">
                  <c:v>8.5626999999999995</c:v>
                </c:pt>
                <c:pt idx="2672">
                  <c:v>8.5653000000000006</c:v>
                </c:pt>
                <c:pt idx="2673">
                  <c:v>8.5678999999999998</c:v>
                </c:pt>
                <c:pt idx="2674">
                  <c:v>8.5704999999999991</c:v>
                </c:pt>
                <c:pt idx="2675">
                  <c:v>8.5731000000000002</c:v>
                </c:pt>
                <c:pt idx="2676">
                  <c:v>8.5756999999999994</c:v>
                </c:pt>
                <c:pt idx="2677">
                  <c:v>8.5783000000000005</c:v>
                </c:pt>
                <c:pt idx="2678">
                  <c:v>8.5808999999999997</c:v>
                </c:pt>
                <c:pt idx="2679">
                  <c:v>8.5835000000000008</c:v>
                </c:pt>
                <c:pt idx="2680">
                  <c:v>8.5861000000000001</c:v>
                </c:pt>
                <c:pt idx="2681">
                  <c:v>8.5886999999999993</c:v>
                </c:pt>
                <c:pt idx="2682">
                  <c:v>8.5913000000000004</c:v>
                </c:pt>
                <c:pt idx="2683">
                  <c:v>8.5938999999999997</c:v>
                </c:pt>
                <c:pt idx="2684">
                  <c:v>8.5965000000000007</c:v>
                </c:pt>
                <c:pt idx="2685">
                  <c:v>8.5991</c:v>
                </c:pt>
                <c:pt idx="2686">
                  <c:v>8.6016999999999992</c:v>
                </c:pt>
                <c:pt idx="2687">
                  <c:v>8.6043000000000003</c:v>
                </c:pt>
                <c:pt idx="2688">
                  <c:v>8.6068999999999996</c:v>
                </c:pt>
                <c:pt idx="2689">
                  <c:v>8.6095000000000006</c:v>
                </c:pt>
                <c:pt idx="2690">
                  <c:v>8.6120999999999999</c:v>
                </c:pt>
                <c:pt idx="2691">
                  <c:v>8.6146999999999991</c:v>
                </c:pt>
                <c:pt idx="2692">
                  <c:v>8.6173000000000002</c:v>
                </c:pt>
                <c:pt idx="2693">
                  <c:v>8.6198999999999995</c:v>
                </c:pt>
                <c:pt idx="2694">
                  <c:v>8.6225000000000005</c:v>
                </c:pt>
                <c:pt idx="2695">
                  <c:v>8.625</c:v>
                </c:pt>
                <c:pt idx="2696">
                  <c:v>8.6275999999999993</c:v>
                </c:pt>
                <c:pt idx="2697">
                  <c:v>8.6302000000000003</c:v>
                </c:pt>
                <c:pt idx="2698">
                  <c:v>8.6327999999999996</c:v>
                </c:pt>
                <c:pt idx="2699">
                  <c:v>8.6354000000000006</c:v>
                </c:pt>
                <c:pt idx="2700">
                  <c:v>8.6379999999999999</c:v>
                </c:pt>
                <c:pt idx="2701">
                  <c:v>8.6405999999999992</c:v>
                </c:pt>
                <c:pt idx="2702">
                  <c:v>8.6431000000000004</c:v>
                </c:pt>
                <c:pt idx="2703">
                  <c:v>8.6456999999999997</c:v>
                </c:pt>
                <c:pt idx="2704">
                  <c:v>8.6483000000000008</c:v>
                </c:pt>
                <c:pt idx="2705">
                  <c:v>8.6509</c:v>
                </c:pt>
                <c:pt idx="2706">
                  <c:v>8.6534999999999993</c:v>
                </c:pt>
                <c:pt idx="2707">
                  <c:v>8.6560000000000006</c:v>
                </c:pt>
                <c:pt idx="2708">
                  <c:v>8.6585999999999999</c:v>
                </c:pt>
                <c:pt idx="2709">
                  <c:v>8.6611999999999991</c:v>
                </c:pt>
                <c:pt idx="2710">
                  <c:v>8.6638000000000002</c:v>
                </c:pt>
                <c:pt idx="2711">
                  <c:v>8.6662999999999997</c:v>
                </c:pt>
                <c:pt idx="2712">
                  <c:v>8.6689000000000007</c:v>
                </c:pt>
                <c:pt idx="2713">
                  <c:v>8.6715</c:v>
                </c:pt>
                <c:pt idx="2714">
                  <c:v>8.6740999999999993</c:v>
                </c:pt>
                <c:pt idx="2715">
                  <c:v>8.6766000000000005</c:v>
                </c:pt>
                <c:pt idx="2716">
                  <c:v>8.6791999999999998</c:v>
                </c:pt>
                <c:pt idx="2717">
                  <c:v>8.6818000000000008</c:v>
                </c:pt>
                <c:pt idx="2718">
                  <c:v>8.6843000000000004</c:v>
                </c:pt>
                <c:pt idx="2719">
                  <c:v>8.6868999999999996</c:v>
                </c:pt>
                <c:pt idx="2720">
                  <c:v>8.6895000000000007</c:v>
                </c:pt>
                <c:pt idx="2721">
                  <c:v>8.6920000000000002</c:v>
                </c:pt>
                <c:pt idx="2722">
                  <c:v>8.6945999999999994</c:v>
                </c:pt>
                <c:pt idx="2723">
                  <c:v>8.6972000000000005</c:v>
                </c:pt>
                <c:pt idx="2724">
                  <c:v>8.6997</c:v>
                </c:pt>
                <c:pt idx="2725">
                  <c:v>8.7022999999999993</c:v>
                </c:pt>
                <c:pt idx="2726">
                  <c:v>8.7048000000000005</c:v>
                </c:pt>
                <c:pt idx="2727">
                  <c:v>8.7073999999999998</c:v>
                </c:pt>
                <c:pt idx="2728">
                  <c:v>8.7100000000000009</c:v>
                </c:pt>
                <c:pt idx="2729">
                  <c:v>8.7125000000000004</c:v>
                </c:pt>
                <c:pt idx="2730">
                  <c:v>8.7150999999999996</c:v>
                </c:pt>
                <c:pt idx="2731">
                  <c:v>8.7175999999999991</c:v>
                </c:pt>
                <c:pt idx="2732">
                  <c:v>8.7202000000000002</c:v>
                </c:pt>
                <c:pt idx="2733">
                  <c:v>8.7226999999999997</c:v>
                </c:pt>
                <c:pt idx="2734">
                  <c:v>8.7253000000000007</c:v>
                </c:pt>
                <c:pt idx="2735">
                  <c:v>8.7278000000000002</c:v>
                </c:pt>
                <c:pt idx="2736">
                  <c:v>8.7303999999999995</c:v>
                </c:pt>
                <c:pt idx="2737">
                  <c:v>8.7329000000000008</c:v>
                </c:pt>
                <c:pt idx="2738">
                  <c:v>8.7355</c:v>
                </c:pt>
                <c:pt idx="2739">
                  <c:v>8.7379999999999995</c:v>
                </c:pt>
                <c:pt idx="2740">
                  <c:v>8.7406000000000006</c:v>
                </c:pt>
                <c:pt idx="2741">
                  <c:v>8.7431000000000001</c:v>
                </c:pt>
                <c:pt idx="2742">
                  <c:v>8.7455999999999996</c:v>
                </c:pt>
                <c:pt idx="2743">
                  <c:v>8.7482000000000006</c:v>
                </c:pt>
                <c:pt idx="2744">
                  <c:v>8.7507000000000001</c:v>
                </c:pt>
                <c:pt idx="2745">
                  <c:v>8.7532999999999994</c:v>
                </c:pt>
                <c:pt idx="2746">
                  <c:v>8.7558000000000007</c:v>
                </c:pt>
                <c:pt idx="2747">
                  <c:v>8.7583000000000002</c:v>
                </c:pt>
                <c:pt idx="2748">
                  <c:v>8.7608999999999995</c:v>
                </c:pt>
                <c:pt idx="2749">
                  <c:v>8.7634000000000007</c:v>
                </c:pt>
                <c:pt idx="2750">
                  <c:v>8.7659000000000002</c:v>
                </c:pt>
                <c:pt idx="2751">
                  <c:v>8.7684999999999995</c:v>
                </c:pt>
                <c:pt idx="2752">
                  <c:v>8.7710000000000008</c:v>
                </c:pt>
                <c:pt idx="2753">
                  <c:v>8.7735000000000003</c:v>
                </c:pt>
                <c:pt idx="2754">
                  <c:v>8.7760999999999996</c:v>
                </c:pt>
                <c:pt idx="2755">
                  <c:v>8.7786000000000008</c:v>
                </c:pt>
                <c:pt idx="2756">
                  <c:v>8.7811000000000003</c:v>
                </c:pt>
                <c:pt idx="2757">
                  <c:v>8.7835999999999999</c:v>
                </c:pt>
                <c:pt idx="2758">
                  <c:v>8.7861999999999991</c:v>
                </c:pt>
                <c:pt idx="2759">
                  <c:v>8.7887000000000004</c:v>
                </c:pt>
                <c:pt idx="2760">
                  <c:v>8.7911999999999999</c:v>
                </c:pt>
                <c:pt idx="2761">
                  <c:v>8.7936999999999994</c:v>
                </c:pt>
                <c:pt idx="2762">
                  <c:v>8.7962000000000007</c:v>
                </c:pt>
                <c:pt idx="2763">
                  <c:v>8.7987000000000002</c:v>
                </c:pt>
                <c:pt idx="2764">
                  <c:v>8.8012999999999995</c:v>
                </c:pt>
                <c:pt idx="2765">
                  <c:v>8.8038000000000007</c:v>
                </c:pt>
                <c:pt idx="2766">
                  <c:v>8.8063000000000002</c:v>
                </c:pt>
                <c:pt idx="2767">
                  <c:v>8.8087999999999997</c:v>
                </c:pt>
                <c:pt idx="2768">
                  <c:v>8.8112999999999992</c:v>
                </c:pt>
                <c:pt idx="2769">
                  <c:v>8.8138000000000005</c:v>
                </c:pt>
                <c:pt idx="2770">
                  <c:v>8.8163</c:v>
                </c:pt>
                <c:pt idx="2771">
                  <c:v>8.8187999999999995</c:v>
                </c:pt>
                <c:pt idx="2772">
                  <c:v>8.8213000000000008</c:v>
                </c:pt>
                <c:pt idx="2773">
                  <c:v>8.8238000000000003</c:v>
                </c:pt>
                <c:pt idx="2774">
                  <c:v>8.8262999999999998</c:v>
                </c:pt>
                <c:pt idx="2775">
                  <c:v>8.8287999999999993</c:v>
                </c:pt>
                <c:pt idx="2776">
                  <c:v>8.8313000000000006</c:v>
                </c:pt>
                <c:pt idx="2777">
                  <c:v>8.8338000000000001</c:v>
                </c:pt>
                <c:pt idx="2778">
                  <c:v>8.8362999999999996</c:v>
                </c:pt>
                <c:pt idx="2779">
                  <c:v>8.8388000000000009</c:v>
                </c:pt>
                <c:pt idx="2780">
                  <c:v>8.8413000000000004</c:v>
                </c:pt>
                <c:pt idx="2781">
                  <c:v>8.8437999999999999</c:v>
                </c:pt>
                <c:pt idx="2782">
                  <c:v>8.8462999999999994</c:v>
                </c:pt>
                <c:pt idx="2783">
                  <c:v>8.8488000000000007</c:v>
                </c:pt>
                <c:pt idx="2784">
                  <c:v>8.8513000000000002</c:v>
                </c:pt>
                <c:pt idx="2785">
                  <c:v>8.8536999999999999</c:v>
                </c:pt>
                <c:pt idx="2786">
                  <c:v>8.8561999999999994</c:v>
                </c:pt>
                <c:pt idx="2787">
                  <c:v>8.8587000000000007</c:v>
                </c:pt>
                <c:pt idx="2788">
                  <c:v>8.8612000000000002</c:v>
                </c:pt>
                <c:pt idx="2789">
                  <c:v>8.8636999999999997</c:v>
                </c:pt>
                <c:pt idx="2790">
                  <c:v>8.8660999999999994</c:v>
                </c:pt>
                <c:pt idx="2791">
                  <c:v>8.8686000000000007</c:v>
                </c:pt>
                <c:pt idx="2792">
                  <c:v>8.8711000000000002</c:v>
                </c:pt>
                <c:pt idx="2793">
                  <c:v>8.8735999999999997</c:v>
                </c:pt>
                <c:pt idx="2794">
                  <c:v>8.8759999999999994</c:v>
                </c:pt>
                <c:pt idx="2795">
                  <c:v>8.8785000000000007</c:v>
                </c:pt>
                <c:pt idx="2796">
                  <c:v>8.8810000000000002</c:v>
                </c:pt>
                <c:pt idx="2797">
                  <c:v>8.8834</c:v>
                </c:pt>
                <c:pt idx="2798">
                  <c:v>8.8858999999999995</c:v>
                </c:pt>
                <c:pt idx="2799">
                  <c:v>8.8884000000000007</c:v>
                </c:pt>
                <c:pt idx="2800">
                  <c:v>8.8908000000000005</c:v>
                </c:pt>
                <c:pt idx="2801">
                  <c:v>8.8933</c:v>
                </c:pt>
                <c:pt idx="2802">
                  <c:v>8.8957999999999995</c:v>
                </c:pt>
                <c:pt idx="2803">
                  <c:v>8.8981999999999992</c:v>
                </c:pt>
                <c:pt idx="2804">
                  <c:v>8.9007000000000005</c:v>
                </c:pt>
                <c:pt idx="2805">
                  <c:v>8.9031000000000002</c:v>
                </c:pt>
                <c:pt idx="2806">
                  <c:v>8.9055999999999997</c:v>
                </c:pt>
                <c:pt idx="2807">
                  <c:v>8.9079999999999995</c:v>
                </c:pt>
                <c:pt idx="2808">
                  <c:v>8.9105000000000008</c:v>
                </c:pt>
                <c:pt idx="2809">
                  <c:v>8.9129000000000005</c:v>
                </c:pt>
                <c:pt idx="2810">
                  <c:v>8.9154</c:v>
                </c:pt>
                <c:pt idx="2811">
                  <c:v>8.9177999999999997</c:v>
                </c:pt>
                <c:pt idx="2812">
                  <c:v>8.9202999999999992</c:v>
                </c:pt>
                <c:pt idx="2813">
                  <c:v>8.9227000000000007</c:v>
                </c:pt>
                <c:pt idx="2814">
                  <c:v>8.9251000000000005</c:v>
                </c:pt>
                <c:pt idx="2815">
                  <c:v>8.9276</c:v>
                </c:pt>
                <c:pt idx="2816">
                  <c:v>8.93</c:v>
                </c:pt>
                <c:pt idx="2817">
                  <c:v>8.9323999999999995</c:v>
                </c:pt>
                <c:pt idx="2818">
                  <c:v>8.9349000000000007</c:v>
                </c:pt>
                <c:pt idx="2819">
                  <c:v>8.9373000000000005</c:v>
                </c:pt>
                <c:pt idx="2820">
                  <c:v>8.9397000000000002</c:v>
                </c:pt>
                <c:pt idx="2821">
                  <c:v>8.9421999999999997</c:v>
                </c:pt>
                <c:pt idx="2822">
                  <c:v>8.9445999999999994</c:v>
                </c:pt>
                <c:pt idx="2823">
                  <c:v>8.9469999999999992</c:v>
                </c:pt>
                <c:pt idx="2824">
                  <c:v>8.9494000000000007</c:v>
                </c:pt>
                <c:pt idx="2825">
                  <c:v>8.9519000000000002</c:v>
                </c:pt>
                <c:pt idx="2826">
                  <c:v>8.9542999999999999</c:v>
                </c:pt>
                <c:pt idx="2827">
                  <c:v>8.9566999999999997</c:v>
                </c:pt>
                <c:pt idx="2828">
                  <c:v>8.9590999999999994</c:v>
                </c:pt>
                <c:pt idx="2829">
                  <c:v>8.9614999999999991</c:v>
                </c:pt>
                <c:pt idx="2830">
                  <c:v>8.9639000000000006</c:v>
                </c:pt>
                <c:pt idx="2831">
                  <c:v>8.9664000000000001</c:v>
                </c:pt>
                <c:pt idx="2832">
                  <c:v>8.9687999999999999</c:v>
                </c:pt>
                <c:pt idx="2833">
                  <c:v>8.9711999999999996</c:v>
                </c:pt>
                <c:pt idx="2834">
                  <c:v>8.9735999999999994</c:v>
                </c:pt>
                <c:pt idx="2835">
                  <c:v>8.9760000000000009</c:v>
                </c:pt>
                <c:pt idx="2836">
                  <c:v>8.9784000000000006</c:v>
                </c:pt>
                <c:pt idx="2837">
                  <c:v>8.9808000000000003</c:v>
                </c:pt>
                <c:pt idx="2838">
                  <c:v>8.9832000000000001</c:v>
                </c:pt>
                <c:pt idx="2839">
                  <c:v>8.9855999999999998</c:v>
                </c:pt>
                <c:pt idx="2840">
                  <c:v>8.9879999999999995</c:v>
                </c:pt>
                <c:pt idx="2841">
                  <c:v>8.9903999999999993</c:v>
                </c:pt>
                <c:pt idx="2842">
                  <c:v>8.9926999999999992</c:v>
                </c:pt>
                <c:pt idx="2843">
                  <c:v>8.9951000000000008</c:v>
                </c:pt>
                <c:pt idx="2844">
                  <c:v>8.9975000000000005</c:v>
                </c:pt>
                <c:pt idx="2845">
                  <c:v>8.9999000000000002</c:v>
                </c:pt>
                <c:pt idx="2846">
                  <c:v>9.0023</c:v>
                </c:pt>
                <c:pt idx="2847">
                  <c:v>9.0046999999999997</c:v>
                </c:pt>
                <c:pt idx="2848">
                  <c:v>9.0069999999999997</c:v>
                </c:pt>
                <c:pt idx="2849">
                  <c:v>9.0093999999999994</c:v>
                </c:pt>
                <c:pt idx="2850">
                  <c:v>9.0117999999999991</c:v>
                </c:pt>
                <c:pt idx="2851">
                  <c:v>9.0142000000000007</c:v>
                </c:pt>
                <c:pt idx="2852">
                  <c:v>9.0165000000000006</c:v>
                </c:pt>
                <c:pt idx="2853">
                  <c:v>9.0189000000000004</c:v>
                </c:pt>
                <c:pt idx="2854">
                  <c:v>9.0213000000000001</c:v>
                </c:pt>
                <c:pt idx="2855">
                  <c:v>9.0236000000000001</c:v>
                </c:pt>
                <c:pt idx="2856">
                  <c:v>9.0259999999999998</c:v>
                </c:pt>
                <c:pt idx="2857">
                  <c:v>9.0283999999999995</c:v>
                </c:pt>
                <c:pt idx="2858">
                  <c:v>9.0306999999999995</c:v>
                </c:pt>
                <c:pt idx="2859">
                  <c:v>9.0330999999999992</c:v>
                </c:pt>
                <c:pt idx="2860">
                  <c:v>9.0353999999999992</c:v>
                </c:pt>
                <c:pt idx="2861">
                  <c:v>9.0378000000000007</c:v>
                </c:pt>
                <c:pt idx="2862">
                  <c:v>9.0401000000000007</c:v>
                </c:pt>
                <c:pt idx="2863">
                  <c:v>9.0425000000000004</c:v>
                </c:pt>
                <c:pt idx="2864">
                  <c:v>9.0448000000000004</c:v>
                </c:pt>
                <c:pt idx="2865">
                  <c:v>9.0472000000000001</c:v>
                </c:pt>
                <c:pt idx="2866">
                  <c:v>9.0495000000000001</c:v>
                </c:pt>
                <c:pt idx="2867">
                  <c:v>9.0518999999999998</c:v>
                </c:pt>
                <c:pt idx="2868">
                  <c:v>9.0541999999999998</c:v>
                </c:pt>
                <c:pt idx="2869">
                  <c:v>9.0565999999999995</c:v>
                </c:pt>
                <c:pt idx="2870">
                  <c:v>9.0588999999999995</c:v>
                </c:pt>
                <c:pt idx="2871">
                  <c:v>9.0611999999999995</c:v>
                </c:pt>
                <c:pt idx="2872">
                  <c:v>9.0635999999999992</c:v>
                </c:pt>
                <c:pt idx="2873">
                  <c:v>9.0658999999999992</c:v>
                </c:pt>
                <c:pt idx="2874">
                  <c:v>9.0681999999999992</c:v>
                </c:pt>
                <c:pt idx="2875">
                  <c:v>9.0704999999999991</c:v>
                </c:pt>
                <c:pt idx="2876">
                  <c:v>9.0729000000000006</c:v>
                </c:pt>
                <c:pt idx="2877">
                  <c:v>9.0752000000000006</c:v>
                </c:pt>
                <c:pt idx="2878">
                  <c:v>9.0775000000000006</c:v>
                </c:pt>
                <c:pt idx="2879">
                  <c:v>9.0798000000000005</c:v>
                </c:pt>
                <c:pt idx="2880">
                  <c:v>9.0821000000000005</c:v>
                </c:pt>
                <c:pt idx="2881">
                  <c:v>9.0844000000000005</c:v>
                </c:pt>
                <c:pt idx="2882">
                  <c:v>9.0868000000000002</c:v>
                </c:pt>
                <c:pt idx="2883">
                  <c:v>9.0891000000000002</c:v>
                </c:pt>
                <c:pt idx="2884">
                  <c:v>9.0914000000000001</c:v>
                </c:pt>
                <c:pt idx="2885">
                  <c:v>9.0937000000000001</c:v>
                </c:pt>
                <c:pt idx="2886">
                  <c:v>9.0960000000000001</c:v>
                </c:pt>
                <c:pt idx="2887">
                  <c:v>9.0983000000000001</c:v>
                </c:pt>
                <c:pt idx="2888">
                  <c:v>9.1006</c:v>
                </c:pt>
                <c:pt idx="2889">
                  <c:v>9.1029</c:v>
                </c:pt>
                <c:pt idx="2890">
                  <c:v>9.1052</c:v>
                </c:pt>
                <c:pt idx="2891">
                  <c:v>9.1074999999999999</c:v>
                </c:pt>
                <c:pt idx="2892">
                  <c:v>9.1097999999999999</c:v>
                </c:pt>
                <c:pt idx="2893">
                  <c:v>9.1120000000000001</c:v>
                </c:pt>
                <c:pt idx="2894">
                  <c:v>9.1143000000000001</c:v>
                </c:pt>
                <c:pt idx="2895">
                  <c:v>9.1166</c:v>
                </c:pt>
                <c:pt idx="2896">
                  <c:v>9.1189</c:v>
                </c:pt>
                <c:pt idx="2897">
                  <c:v>9.1212</c:v>
                </c:pt>
                <c:pt idx="2898">
                  <c:v>9.1234000000000002</c:v>
                </c:pt>
                <c:pt idx="2899">
                  <c:v>9.1257000000000001</c:v>
                </c:pt>
                <c:pt idx="2900">
                  <c:v>9.1280000000000001</c:v>
                </c:pt>
                <c:pt idx="2901">
                  <c:v>9.1303000000000001</c:v>
                </c:pt>
                <c:pt idx="2902">
                  <c:v>9.1325000000000003</c:v>
                </c:pt>
                <c:pt idx="2903">
                  <c:v>9.1348000000000003</c:v>
                </c:pt>
                <c:pt idx="2904">
                  <c:v>9.1371000000000002</c:v>
                </c:pt>
                <c:pt idx="2905">
                  <c:v>9.1393000000000004</c:v>
                </c:pt>
                <c:pt idx="2906">
                  <c:v>9.1416000000000004</c:v>
                </c:pt>
                <c:pt idx="2907">
                  <c:v>9.1438000000000006</c:v>
                </c:pt>
                <c:pt idx="2908">
                  <c:v>9.1461000000000006</c:v>
                </c:pt>
                <c:pt idx="2909">
                  <c:v>9.1483000000000008</c:v>
                </c:pt>
                <c:pt idx="2910">
                  <c:v>9.1506000000000007</c:v>
                </c:pt>
                <c:pt idx="2911">
                  <c:v>9.1527999999999992</c:v>
                </c:pt>
                <c:pt idx="2912">
                  <c:v>9.1550999999999991</c:v>
                </c:pt>
                <c:pt idx="2913">
                  <c:v>9.1572999999999993</c:v>
                </c:pt>
                <c:pt idx="2914">
                  <c:v>9.1595999999999993</c:v>
                </c:pt>
                <c:pt idx="2915">
                  <c:v>9.1617999999999995</c:v>
                </c:pt>
                <c:pt idx="2916">
                  <c:v>9.1639999999999997</c:v>
                </c:pt>
                <c:pt idx="2917">
                  <c:v>9.1662999999999997</c:v>
                </c:pt>
                <c:pt idx="2918">
                  <c:v>9.1684999999999999</c:v>
                </c:pt>
                <c:pt idx="2919">
                  <c:v>9.1707000000000001</c:v>
                </c:pt>
                <c:pt idx="2920">
                  <c:v>9.173</c:v>
                </c:pt>
                <c:pt idx="2921">
                  <c:v>9.1752000000000002</c:v>
                </c:pt>
                <c:pt idx="2922">
                  <c:v>9.1774000000000004</c:v>
                </c:pt>
                <c:pt idx="2923">
                  <c:v>9.1796000000000006</c:v>
                </c:pt>
                <c:pt idx="2924">
                  <c:v>9.1818000000000008</c:v>
                </c:pt>
                <c:pt idx="2925">
                  <c:v>9.1841000000000008</c:v>
                </c:pt>
                <c:pt idx="2926">
                  <c:v>9.1862999999999992</c:v>
                </c:pt>
                <c:pt idx="2927">
                  <c:v>9.1884999999999994</c:v>
                </c:pt>
                <c:pt idx="2928">
                  <c:v>9.1906999999999996</c:v>
                </c:pt>
                <c:pt idx="2929">
                  <c:v>9.1928999999999998</c:v>
                </c:pt>
                <c:pt idx="2930">
                  <c:v>9.1951000000000001</c:v>
                </c:pt>
                <c:pt idx="2931">
                  <c:v>9.1973000000000003</c:v>
                </c:pt>
                <c:pt idx="2932">
                  <c:v>9.1995000000000005</c:v>
                </c:pt>
                <c:pt idx="2933">
                  <c:v>9.2017000000000007</c:v>
                </c:pt>
                <c:pt idx="2934">
                  <c:v>9.2039000000000009</c:v>
                </c:pt>
                <c:pt idx="2935">
                  <c:v>9.2060999999999993</c:v>
                </c:pt>
                <c:pt idx="2936">
                  <c:v>9.2082999999999995</c:v>
                </c:pt>
                <c:pt idx="2937">
                  <c:v>9.2103999999999999</c:v>
                </c:pt>
                <c:pt idx="2938">
                  <c:v>9.2126000000000001</c:v>
                </c:pt>
                <c:pt idx="2939">
                  <c:v>9.2148000000000003</c:v>
                </c:pt>
                <c:pt idx="2940">
                  <c:v>9.2170000000000005</c:v>
                </c:pt>
                <c:pt idx="2941">
                  <c:v>9.2192000000000007</c:v>
                </c:pt>
                <c:pt idx="2942">
                  <c:v>9.2212999999999994</c:v>
                </c:pt>
                <c:pt idx="2943">
                  <c:v>9.2234999999999996</c:v>
                </c:pt>
                <c:pt idx="2944">
                  <c:v>9.2256999999999998</c:v>
                </c:pt>
                <c:pt idx="2945">
                  <c:v>9.2278000000000002</c:v>
                </c:pt>
                <c:pt idx="2946">
                  <c:v>9.23</c:v>
                </c:pt>
                <c:pt idx="2947">
                  <c:v>9.2322000000000006</c:v>
                </c:pt>
                <c:pt idx="2948">
                  <c:v>9.2342999999999993</c:v>
                </c:pt>
                <c:pt idx="2949">
                  <c:v>9.2364999999999995</c:v>
                </c:pt>
                <c:pt idx="2950">
                  <c:v>9.2385999999999999</c:v>
                </c:pt>
                <c:pt idx="2951">
                  <c:v>9.2408000000000001</c:v>
                </c:pt>
                <c:pt idx="2952">
                  <c:v>9.2429000000000006</c:v>
                </c:pt>
                <c:pt idx="2953">
                  <c:v>9.2451000000000008</c:v>
                </c:pt>
                <c:pt idx="2954">
                  <c:v>9.2471999999999994</c:v>
                </c:pt>
                <c:pt idx="2955">
                  <c:v>9.2493999999999996</c:v>
                </c:pt>
                <c:pt idx="2956">
                  <c:v>9.2515000000000001</c:v>
                </c:pt>
                <c:pt idx="2957">
                  <c:v>9.2536000000000005</c:v>
                </c:pt>
                <c:pt idx="2958">
                  <c:v>9.2558000000000007</c:v>
                </c:pt>
                <c:pt idx="2959">
                  <c:v>9.2578999999999994</c:v>
                </c:pt>
                <c:pt idx="2960">
                  <c:v>9.26</c:v>
                </c:pt>
                <c:pt idx="2961">
                  <c:v>9.2622</c:v>
                </c:pt>
                <c:pt idx="2962">
                  <c:v>9.2643000000000004</c:v>
                </c:pt>
                <c:pt idx="2963">
                  <c:v>9.2664000000000009</c:v>
                </c:pt>
                <c:pt idx="2964">
                  <c:v>9.2684999999999995</c:v>
                </c:pt>
                <c:pt idx="2965">
                  <c:v>9.2706</c:v>
                </c:pt>
                <c:pt idx="2966">
                  <c:v>9.2728000000000002</c:v>
                </c:pt>
                <c:pt idx="2967">
                  <c:v>9.2749000000000006</c:v>
                </c:pt>
                <c:pt idx="2968">
                  <c:v>9.2769999999999992</c:v>
                </c:pt>
                <c:pt idx="2969">
                  <c:v>9.2790999999999997</c:v>
                </c:pt>
                <c:pt idx="2970">
                  <c:v>9.2812000000000001</c:v>
                </c:pt>
                <c:pt idx="2971">
                  <c:v>9.2833000000000006</c:v>
                </c:pt>
                <c:pt idx="2972">
                  <c:v>9.2853999999999992</c:v>
                </c:pt>
                <c:pt idx="2973">
                  <c:v>9.2874999999999996</c:v>
                </c:pt>
                <c:pt idx="2974">
                  <c:v>9.2896000000000001</c:v>
                </c:pt>
                <c:pt idx="2975">
                  <c:v>9.2917000000000005</c:v>
                </c:pt>
                <c:pt idx="2976">
                  <c:v>9.2936999999999994</c:v>
                </c:pt>
                <c:pt idx="2977">
                  <c:v>9.2957999999999998</c:v>
                </c:pt>
                <c:pt idx="2978">
                  <c:v>9.2979000000000003</c:v>
                </c:pt>
                <c:pt idx="2979">
                  <c:v>9.3000000000000007</c:v>
                </c:pt>
                <c:pt idx="2980">
                  <c:v>9.3020999999999994</c:v>
                </c:pt>
                <c:pt idx="2981">
                  <c:v>9.3041</c:v>
                </c:pt>
                <c:pt idx="2982">
                  <c:v>9.3062000000000005</c:v>
                </c:pt>
                <c:pt idx="2983">
                  <c:v>9.3082999999999991</c:v>
                </c:pt>
                <c:pt idx="2984">
                  <c:v>9.3102999999999998</c:v>
                </c:pt>
                <c:pt idx="2985">
                  <c:v>9.3124000000000002</c:v>
                </c:pt>
                <c:pt idx="2986">
                  <c:v>9.3145000000000007</c:v>
                </c:pt>
                <c:pt idx="2987">
                  <c:v>9.3164999999999996</c:v>
                </c:pt>
                <c:pt idx="2988">
                  <c:v>9.3186</c:v>
                </c:pt>
                <c:pt idx="2989">
                  <c:v>9.3206000000000007</c:v>
                </c:pt>
                <c:pt idx="2990">
                  <c:v>9.3226999999999993</c:v>
                </c:pt>
                <c:pt idx="2991">
                  <c:v>9.3247</c:v>
                </c:pt>
                <c:pt idx="2992">
                  <c:v>9.3268000000000004</c:v>
                </c:pt>
                <c:pt idx="2993">
                  <c:v>9.3287999999999993</c:v>
                </c:pt>
                <c:pt idx="2994">
                  <c:v>9.3308</c:v>
                </c:pt>
                <c:pt idx="2995">
                  <c:v>9.3329000000000004</c:v>
                </c:pt>
                <c:pt idx="2996">
                  <c:v>9.3348999999999993</c:v>
                </c:pt>
                <c:pt idx="2997">
                  <c:v>9.3369</c:v>
                </c:pt>
                <c:pt idx="2998">
                  <c:v>9.3390000000000004</c:v>
                </c:pt>
                <c:pt idx="2999">
                  <c:v>9.3409999999999993</c:v>
                </c:pt>
                <c:pt idx="3000">
                  <c:v>9.343</c:v>
                </c:pt>
                <c:pt idx="3001">
                  <c:v>9.3450000000000006</c:v>
                </c:pt>
                <c:pt idx="3002">
                  <c:v>9.3469999999999995</c:v>
                </c:pt>
                <c:pt idx="3003">
                  <c:v>9.3491</c:v>
                </c:pt>
                <c:pt idx="3004">
                  <c:v>9.3511000000000006</c:v>
                </c:pt>
                <c:pt idx="3005">
                  <c:v>9.3530999999999995</c:v>
                </c:pt>
                <c:pt idx="3006">
                  <c:v>9.3551000000000002</c:v>
                </c:pt>
                <c:pt idx="3007">
                  <c:v>9.3571000000000009</c:v>
                </c:pt>
                <c:pt idx="3008">
                  <c:v>9.3590999999999998</c:v>
                </c:pt>
                <c:pt idx="3009">
                  <c:v>9.3611000000000004</c:v>
                </c:pt>
                <c:pt idx="3010">
                  <c:v>9.3630999999999993</c:v>
                </c:pt>
                <c:pt idx="3011">
                  <c:v>9.3651</c:v>
                </c:pt>
                <c:pt idx="3012">
                  <c:v>9.3671000000000006</c:v>
                </c:pt>
                <c:pt idx="3013">
                  <c:v>9.3689999999999998</c:v>
                </c:pt>
                <c:pt idx="3014">
                  <c:v>9.3710000000000004</c:v>
                </c:pt>
                <c:pt idx="3015">
                  <c:v>9.3729999999999993</c:v>
                </c:pt>
                <c:pt idx="3016">
                  <c:v>9.375</c:v>
                </c:pt>
                <c:pt idx="3017">
                  <c:v>9.3768999999999991</c:v>
                </c:pt>
                <c:pt idx="3018">
                  <c:v>9.3788999999999998</c:v>
                </c:pt>
                <c:pt idx="3019">
                  <c:v>9.3809000000000005</c:v>
                </c:pt>
                <c:pt idx="3020">
                  <c:v>9.3828999999999994</c:v>
                </c:pt>
                <c:pt idx="3021">
                  <c:v>9.3848000000000003</c:v>
                </c:pt>
                <c:pt idx="3022">
                  <c:v>9.3867999999999991</c:v>
                </c:pt>
                <c:pt idx="3023">
                  <c:v>9.3887</c:v>
                </c:pt>
                <c:pt idx="3024">
                  <c:v>9.3907000000000007</c:v>
                </c:pt>
                <c:pt idx="3025">
                  <c:v>9.3925999999999998</c:v>
                </c:pt>
                <c:pt idx="3026">
                  <c:v>9.3946000000000005</c:v>
                </c:pt>
                <c:pt idx="3027">
                  <c:v>9.3964999999999996</c:v>
                </c:pt>
                <c:pt idx="3028">
                  <c:v>9.3985000000000003</c:v>
                </c:pt>
                <c:pt idx="3029">
                  <c:v>9.4003999999999994</c:v>
                </c:pt>
                <c:pt idx="3030">
                  <c:v>9.4023000000000003</c:v>
                </c:pt>
                <c:pt idx="3031">
                  <c:v>9.4042999999999992</c:v>
                </c:pt>
                <c:pt idx="3032">
                  <c:v>9.4062000000000001</c:v>
                </c:pt>
                <c:pt idx="3033">
                  <c:v>9.4080999999999992</c:v>
                </c:pt>
                <c:pt idx="3034">
                  <c:v>9.4100999999999999</c:v>
                </c:pt>
                <c:pt idx="3035">
                  <c:v>9.4120000000000008</c:v>
                </c:pt>
                <c:pt idx="3036">
                  <c:v>9.4138999999999999</c:v>
                </c:pt>
                <c:pt idx="3037">
                  <c:v>9.4158000000000008</c:v>
                </c:pt>
                <c:pt idx="3038">
                  <c:v>9.4177</c:v>
                </c:pt>
                <c:pt idx="3039">
                  <c:v>9.4196000000000009</c:v>
                </c:pt>
                <c:pt idx="3040">
                  <c:v>9.4215</c:v>
                </c:pt>
                <c:pt idx="3041">
                  <c:v>9.4234000000000009</c:v>
                </c:pt>
                <c:pt idx="3042">
                  <c:v>9.4253</c:v>
                </c:pt>
                <c:pt idx="3043">
                  <c:v>9.4271999999999991</c:v>
                </c:pt>
                <c:pt idx="3044">
                  <c:v>9.4291</c:v>
                </c:pt>
                <c:pt idx="3045">
                  <c:v>9.4309999999999992</c:v>
                </c:pt>
                <c:pt idx="3046">
                  <c:v>9.4329000000000001</c:v>
                </c:pt>
                <c:pt idx="3047">
                  <c:v>9.4347999999999992</c:v>
                </c:pt>
                <c:pt idx="3048">
                  <c:v>9.4367000000000001</c:v>
                </c:pt>
                <c:pt idx="3049">
                  <c:v>9.4385999999999992</c:v>
                </c:pt>
                <c:pt idx="3050">
                  <c:v>9.4404000000000003</c:v>
                </c:pt>
                <c:pt idx="3051">
                  <c:v>9.4422999999999995</c:v>
                </c:pt>
                <c:pt idx="3052">
                  <c:v>9.4442000000000004</c:v>
                </c:pt>
                <c:pt idx="3053">
                  <c:v>9.4460999999999995</c:v>
                </c:pt>
                <c:pt idx="3054">
                  <c:v>9.4479000000000006</c:v>
                </c:pt>
                <c:pt idx="3055">
                  <c:v>9.4497999999999998</c:v>
                </c:pt>
                <c:pt idx="3056">
                  <c:v>9.4515999999999991</c:v>
                </c:pt>
                <c:pt idx="3057">
                  <c:v>9.4535</c:v>
                </c:pt>
                <c:pt idx="3058">
                  <c:v>9.4552999999999994</c:v>
                </c:pt>
                <c:pt idx="3059">
                  <c:v>9.4572000000000003</c:v>
                </c:pt>
                <c:pt idx="3060">
                  <c:v>9.4589999999999996</c:v>
                </c:pt>
                <c:pt idx="3061">
                  <c:v>9.4609000000000005</c:v>
                </c:pt>
                <c:pt idx="3062">
                  <c:v>9.4626999999999999</c:v>
                </c:pt>
                <c:pt idx="3063">
                  <c:v>9.4646000000000008</c:v>
                </c:pt>
                <c:pt idx="3064">
                  <c:v>9.4664000000000001</c:v>
                </c:pt>
                <c:pt idx="3065">
                  <c:v>9.4681999999999995</c:v>
                </c:pt>
                <c:pt idx="3066">
                  <c:v>9.4700000000000006</c:v>
                </c:pt>
                <c:pt idx="3067">
                  <c:v>9.4718999999999998</c:v>
                </c:pt>
                <c:pt idx="3068">
                  <c:v>9.4736999999999991</c:v>
                </c:pt>
                <c:pt idx="3069">
                  <c:v>9.4755000000000003</c:v>
                </c:pt>
                <c:pt idx="3070">
                  <c:v>9.4772999999999996</c:v>
                </c:pt>
                <c:pt idx="3071">
                  <c:v>9.4791000000000007</c:v>
                </c:pt>
                <c:pt idx="3072">
                  <c:v>9.4809000000000001</c:v>
                </c:pt>
                <c:pt idx="3073">
                  <c:v>9.4827999999999992</c:v>
                </c:pt>
                <c:pt idx="3074">
                  <c:v>9.4846000000000004</c:v>
                </c:pt>
                <c:pt idx="3075">
                  <c:v>9.4863999999999997</c:v>
                </c:pt>
                <c:pt idx="3076">
                  <c:v>9.4880999999999993</c:v>
                </c:pt>
                <c:pt idx="3077">
                  <c:v>9.4899000000000004</c:v>
                </c:pt>
                <c:pt idx="3078">
                  <c:v>9.4916999999999998</c:v>
                </c:pt>
                <c:pt idx="3079">
                  <c:v>9.4934999999999992</c:v>
                </c:pt>
                <c:pt idx="3080">
                  <c:v>9.4953000000000003</c:v>
                </c:pt>
                <c:pt idx="3081">
                  <c:v>9.4970999999999997</c:v>
                </c:pt>
                <c:pt idx="3082">
                  <c:v>9.4989000000000008</c:v>
                </c:pt>
                <c:pt idx="3083">
                  <c:v>9.5006000000000004</c:v>
                </c:pt>
                <c:pt idx="3084">
                  <c:v>9.5023999999999997</c:v>
                </c:pt>
                <c:pt idx="3085">
                  <c:v>9.5042000000000009</c:v>
                </c:pt>
                <c:pt idx="3086">
                  <c:v>9.5059000000000005</c:v>
                </c:pt>
                <c:pt idx="3087">
                  <c:v>9.5076999999999998</c:v>
                </c:pt>
                <c:pt idx="3088">
                  <c:v>9.5094999999999992</c:v>
                </c:pt>
                <c:pt idx="3089">
                  <c:v>9.5112000000000005</c:v>
                </c:pt>
                <c:pt idx="3090">
                  <c:v>9.5129999999999999</c:v>
                </c:pt>
                <c:pt idx="3091">
                  <c:v>9.5146999999999995</c:v>
                </c:pt>
                <c:pt idx="3092">
                  <c:v>9.5165000000000006</c:v>
                </c:pt>
                <c:pt idx="3093">
                  <c:v>9.5182000000000002</c:v>
                </c:pt>
                <c:pt idx="3094">
                  <c:v>9.5198999999999998</c:v>
                </c:pt>
                <c:pt idx="3095">
                  <c:v>9.5216999999999992</c:v>
                </c:pt>
                <c:pt idx="3096">
                  <c:v>9.5234000000000005</c:v>
                </c:pt>
                <c:pt idx="3097">
                  <c:v>9.5251000000000001</c:v>
                </c:pt>
                <c:pt idx="3098">
                  <c:v>9.5268999999999995</c:v>
                </c:pt>
                <c:pt idx="3099">
                  <c:v>9.5286000000000008</c:v>
                </c:pt>
                <c:pt idx="3100">
                  <c:v>9.5303000000000004</c:v>
                </c:pt>
                <c:pt idx="3101">
                  <c:v>9.532</c:v>
                </c:pt>
                <c:pt idx="3102">
                  <c:v>9.5336999999999996</c:v>
                </c:pt>
                <c:pt idx="3103">
                  <c:v>9.5353999999999992</c:v>
                </c:pt>
                <c:pt idx="3104">
                  <c:v>9.5371000000000006</c:v>
                </c:pt>
                <c:pt idx="3105">
                  <c:v>9.5388999999999999</c:v>
                </c:pt>
                <c:pt idx="3106">
                  <c:v>9.5405999999999995</c:v>
                </c:pt>
                <c:pt idx="3107">
                  <c:v>9.5421999999999993</c:v>
                </c:pt>
                <c:pt idx="3108">
                  <c:v>9.5439000000000007</c:v>
                </c:pt>
                <c:pt idx="3109">
                  <c:v>9.5456000000000003</c:v>
                </c:pt>
                <c:pt idx="3110">
                  <c:v>9.5472999999999999</c:v>
                </c:pt>
                <c:pt idx="3111">
                  <c:v>9.5489999999999995</c:v>
                </c:pt>
                <c:pt idx="3112">
                  <c:v>9.5507000000000009</c:v>
                </c:pt>
                <c:pt idx="3113">
                  <c:v>9.5524000000000004</c:v>
                </c:pt>
                <c:pt idx="3114">
                  <c:v>9.5540000000000003</c:v>
                </c:pt>
                <c:pt idx="3115">
                  <c:v>9.5556999999999999</c:v>
                </c:pt>
                <c:pt idx="3116">
                  <c:v>9.5573999999999995</c:v>
                </c:pt>
                <c:pt idx="3117">
                  <c:v>9.5589999999999993</c:v>
                </c:pt>
                <c:pt idx="3118">
                  <c:v>9.5607000000000006</c:v>
                </c:pt>
                <c:pt idx="3119">
                  <c:v>9.5623000000000005</c:v>
                </c:pt>
                <c:pt idx="3120">
                  <c:v>9.5640000000000001</c:v>
                </c:pt>
                <c:pt idx="3121">
                  <c:v>9.5656999999999996</c:v>
                </c:pt>
                <c:pt idx="3122">
                  <c:v>9.5672999999999995</c:v>
                </c:pt>
                <c:pt idx="3123">
                  <c:v>9.5688999999999993</c:v>
                </c:pt>
                <c:pt idx="3124">
                  <c:v>9.5706000000000007</c:v>
                </c:pt>
                <c:pt idx="3125">
                  <c:v>9.5722000000000005</c:v>
                </c:pt>
                <c:pt idx="3126">
                  <c:v>9.5739000000000001</c:v>
                </c:pt>
                <c:pt idx="3127">
                  <c:v>9.5754999999999999</c:v>
                </c:pt>
                <c:pt idx="3128">
                  <c:v>9.5770999999999997</c:v>
                </c:pt>
                <c:pt idx="3129">
                  <c:v>9.5786999999999995</c:v>
                </c:pt>
                <c:pt idx="3130">
                  <c:v>9.5803999999999991</c:v>
                </c:pt>
                <c:pt idx="3131">
                  <c:v>9.5820000000000007</c:v>
                </c:pt>
                <c:pt idx="3132">
                  <c:v>9.5836000000000006</c:v>
                </c:pt>
                <c:pt idx="3133">
                  <c:v>9.5852000000000004</c:v>
                </c:pt>
                <c:pt idx="3134">
                  <c:v>9.5868000000000002</c:v>
                </c:pt>
                <c:pt idx="3135">
                  <c:v>9.5884</c:v>
                </c:pt>
                <c:pt idx="3136">
                  <c:v>9.59</c:v>
                </c:pt>
                <c:pt idx="3137">
                  <c:v>9.5915999999999997</c:v>
                </c:pt>
                <c:pt idx="3138">
                  <c:v>9.5931999999999995</c:v>
                </c:pt>
                <c:pt idx="3139">
                  <c:v>9.5947999999999993</c:v>
                </c:pt>
                <c:pt idx="3140">
                  <c:v>9.5963999999999992</c:v>
                </c:pt>
                <c:pt idx="3141">
                  <c:v>9.5978999999999992</c:v>
                </c:pt>
                <c:pt idx="3142">
                  <c:v>9.5995000000000008</c:v>
                </c:pt>
                <c:pt idx="3143">
                  <c:v>9.6011000000000006</c:v>
                </c:pt>
                <c:pt idx="3144">
                  <c:v>9.6027000000000005</c:v>
                </c:pt>
                <c:pt idx="3145">
                  <c:v>9.6042000000000005</c:v>
                </c:pt>
                <c:pt idx="3146">
                  <c:v>9.6058000000000003</c:v>
                </c:pt>
                <c:pt idx="3147">
                  <c:v>9.6074000000000002</c:v>
                </c:pt>
                <c:pt idx="3148">
                  <c:v>9.6089000000000002</c:v>
                </c:pt>
                <c:pt idx="3149">
                  <c:v>9.6105</c:v>
                </c:pt>
                <c:pt idx="3150">
                  <c:v>9.6120000000000001</c:v>
                </c:pt>
                <c:pt idx="3151">
                  <c:v>9.6135999999999999</c:v>
                </c:pt>
                <c:pt idx="3152">
                  <c:v>9.6151</c:v>
                </c:pt>
                <c:pt idx="3153">
                  <c:v>9.6166999999999998</c:v>
                </c:pt>
                <c:pt idx="3154">
                  <c:v>9.6181999999999999</c:v>
                </c:pt>
                <c:pt idx="3155">
                  <c:v>9.6196999999999999</c:v>
                </c:pt>
                <c:pt idx="3156">
                  <c:v>9.6212999999999997</c:v>
                </c:pt>
                <c:pt idx="3157">
                  <c:v>9.6227999999999998</c:v>
                </c:pt>
                <c:pt idx="3158">
                  <c:v>9.6242999999999999</c:v>
                </c:pt>
                <c:pt idx="3159">
                  <c:v>9.6257999999999999</c:v>
                </c:pt>
                <c:pt idx="3160">
                  <c:v>9.6273999999999997</c:v>
                </c:pt>
                <c:pt idx="3161">
                  <c:v>9.6288999999999998</c:v>
                </c:pt>
                <c:pt idx="3162">
                  <c:v>9.6303999999999998</c:v>
                </c:pt>
                <c:pt idx="3163">
                  <c:v>9.6318999999999999</c:v>
                </c:pt>
                <c:pt idx="3164">
                  <c:v>9.6334</c:v>
                </c:pt>
                <c:pt idx="3165">
                  <c:v>9.6349</c:v>
                </c:pt>
                <c:pt idx="3166">
                  <c:v>9.6364000000000001</c:v>
                </c:pt>
                <c:pt idx="3167">
                  <c:v>9.6379000000000001</c:v>
                </c:pt>
                <c:pt idx="3168">
                  <c:v>9.6394000000000002</c:v>
                </c:pt>
                <c:pt idx="3169">
                  <c:v>9.6409000000000002</c:v>
                </c:pt>
                <c:pt idx="3170">
                  <c:v>9.6423000000000005</c:v>
                </c:pt>
                <c:pt idx="3171">
                  <c:v>9.6438000000000006</c:v>
                </c:pt>
                <c:pt idx="3172">
                  <c:v>9.6453000000000007</c:v>
                </c:pt>
                <c:pt idx="3173">
                  <c:v>9.6468000000000007</c:v>
                </c:pt>
                <c:pt idx="3174">
                  <c:v>9.6481999999999992</c:v>
                </c:pt>
                <c:pt idx="3175">
                  <c:v>9.6496999999999993</c:v>
                </c:pt>
                <c:pt idx="3176">
                  <c:v>9.6511999999999993</c:v>
                </c:pt>
                <c:pt idx="3177">
                  <c:v>9.6525999999999996</c:v>
                </c:pt>
                <c:pt idx="3178">
                  <c:v>9.6540999999999997</c:v>
                </c:pt>
                <c:pt idx="3179">
                  <c:v>9.6555</c:v>
                </c:pt>
                <c:pt idx="3180">
                  <c:v>9.657</c:v>
                </c:pt>
                <c:pt idx="3181">
                  <c:v>9.6584000000000003</c:v>
                </c:pt>
                <c:pt idx="3182">
                  <c:v>9.6598000000000006</c:v>
                </c:pt>
                <c:pt idx="3183">
                  <c:v>9.6613000000000007</c:v>
                </c:pt>
                <c:pt idx="3184">
                  <c:v>9.6626999999999992</c:v>
                </c:pt>
                <c:pt idx="3185">
                  <c:v>9.6640999999999995</c:v>
                </c:pt>
                <c:pt idx="3186">
                  <c:v>9.6655999999999995</c:v>
                </c:pt>
                <c:pt idx="3187">
                  <c:v>9.6669999999999998</c:v>
                </c:pt>
                <c:pt idx="3188">
                  <c:v>9.6684000000000001</c:v>
                </c:pt>
                <c:pt idx="3189">
                  <c:v>9.6698000000000004</c:v>
                </c:pt>
                <c:pt idx="3190">
                  <c:v>9.6712000000000007</c:v>
                </c:pt>
                <c:pt idx="3191">
                  <c:v>9.6725999999999992</c:v>
                </c:pt>
                <c:pt idx="3192">
                  <c:v>9.6739999999999995</c:v>
                </c:pt>
                <c:pt idx="3193">
                  <c:v>9.6753999999999998</c:v>
                </c:pt>
                <c:pt idx="3194">
                  <c:v>9.6768000000000001</c:v>
                </c:pt>
                <c:pt idx="3195">
                  <c:v>9.6782000000000004</c:v>
                </c:pt>
                <c:pt idx="3196">
                  <c:v>9.6796000000000006</c:v>
                </c:pt>
                <c:pt idx="3197">
                  <c:v>9.6809999999999992</c:v>
                </c:pt>
                <c:pt idx="3198">
                  <c:v>9.6823999999999995</c:v>
                </c:pt>
                <c:pt idx="3199">
                  <c:v>9.6837999999999997</c:v>
                </c:pt>
                <c:pt idx="3200">
                  <c:v>9.6851000000000003</c:v>
                </c:pt>
                <c:pt idx="3201">
                  <c:v>9.6865000000000006</c:v>
                </c:pt>
                <c:pt idx="3202">
                  <c:v>9.6879000000000008</c:v>
                </c:pt>
                <c:pt idx="3203">
                  <c:v>9.6891999999999996</c:v>
                </c:pt>
                <c:pt idx="3204">
                  <c:v>9.6905999999999999</c:v>
                </c:pt>
                <c:pt idx="3205">
                  <c:v>9.6920000000000002</c:v>
                </c:pt>
                <c:pt idx="3206">
                  <c:v>9.6933000000000007</c:v>
                </c:pt>
                <c:pt idx="3207">
                  <c:v>9.6946999999999992</c:v>
                </c:pt>
                <c:pt idx="3208">
                  <c:v>9.6959999999999997</c:v>
                </c:pt>
                <c:pt idx="3209">
                  <c:v>9.6973000000000003</c:v>
                </c:pt>
                <c:pt idx="3210">
                  <c:v>9.6987000000000005</c:v>
                </c:pt>
                <c:pt idx="3211">
                  <c:v>9.6999999999999993</c:v>
                </c:pt>
                <c:pt idx="3212">
                  <c:v>9.7013999999999996</c:v>
                </c:pt>
                <c:pt idx="3213">
                  <c:v>9.7027000000000001</c:v>
                </c:pt>
                <c:pt idx="3214">
                  <c:v>9.7040000000000006</c:v>
                </c:pt>
                <c:pt idx="3215">
                  <c:v>9.7052999999999994</c:v>
                </c:pt>
                <c:pt idx="3216">
                  <c:v>9.7065999999999999</c:v>
                </c:pt>
                <c:pt idx="3217">
                  <c:v>9.7079000000000004</c:v>
                </c:pt>
                <c:pt idx="3218">
                  <c:v>9.7093000000000007</c:v>
                </c:pt>
                <c:pt idx="3219">
                  <c:v>9.7105999999999995</c:v>
                </c:pt>
                <c:pt idx="3220">
                  <c:v>9.7119</c:v>
                </c:pt>
                <c:pt idx="3221">
                  <c:v>9.7132000000000005</c:v>
                </c:pt>
                <c:pt idx="3222">
                  <c:v>9.7144999999999992</c:v>
                </c:pt>
                <c:pt idx="3223">
                  <c:v>9.7157</c:v>
                </c:pt>
                <c:pt idx="3224">
                  <c:v>9.7170000000000005</c:v>
                </c:pt>
                <c:pt idx="3225">
                  <c:v>9.7182999999999993</c:v>
                </c:pt>
                <c:pt idx="3226">
                  <c:v>9.7195999999999998</c:v>
                </c:pt>
                <c:pt idx="3227">
                  <c:v>9.7209000000000003</c:v>
                </c:pt>
                <c:pt idx="3228">
                  <c:v>9.7220999999999993</c:v>
                </c:pt>
                <c:pt idx="3229">
                  <c:v>9.7233999999999998</c:v>
                </c:pt>
                <c:pt idx="3230">
                  <c:v>9.7247000000000003</c:v>
                </c:pt>
                <c:pt idx="3231">
                  <c:v>9.7258999999999993</c:v>
                </c:pt>
                <c:pt idx="3232">
                  <c:v>9.7271999999999998</c:v>
                </c:pt>
                <c:pt idx="3233">
                  <c:v>9.7284000000000006</c:v>
                </c:pt>
                <c:pt idx="3234">
                  <c:v>9.7296999999999993</c:v>
                </c:pt>
                <c:pt idx="3235">
                  <c:v>9.7309000000000001</c:v>
                </c:pt>
                <c:pt idx="3236">
                  <c:v>9.7322000000000006</c:v>
                </c:pt>
                <c:pt idx="3237">
                  <c:v>9.7333999999999996</c:v>
                </c:pt>
                <c:pt idx="3238">
                  <c:v>9.7347000000000001</c:v>
                </c:pt>
                <c:pt idx="3239">
                  <c:v>9.7359000000000009</c:v>
                </c:pt>
                <c:pt idx="3240">
                  <c:v>9.7370999999999999</c:v>
                </c:pt>
                <c:pt idx="3241">
                  <c:v>9.7383000000000006</c:v>
                </c:pt>
                <c:pt idx="3242">
                  <c:v>9.7394999999999996</c:v>
                </c:pt>
                <c:pt idx="3243">
                  <c:v>9.7408000000000001</c:v>
                </c:pt>
                <c:pt idx="3244">
                  <c:v>9.7420000000000009</c:v>
                </c:pt>
                <c:pt idx="3245">
                  <c:v>9.7431999999999999</c:v>
                </c:pt>
                <c:pt idx="3246">
                  <c:v>9.7444000000000006</c:v>
                </c:pt>
                <c:pt idx="3247">
                  <c:v>9.7455999999999996</c:v>
                </c:pt>
                <c:pt idx="3248">
                  <c:v>9.7468000000000004</c:v>
                </c:pt>
                <c:pt idx="3249">
                  <c:v>9.7479999999999993</c:v>
                </c:pt>
                <c:pt idx="3250">
                  <c:v>9.7492000000000001</c:v>
                </c:pt>
                <c:pt idx="3251">
                  <c:v>9.7504000000000008</c:v>
                </c:pt>
                <c:pt idx="3252">
                  <c:v>9.7515000000000001</c:v>
                </c:pt>
                <c:pt idx="3253">
                  <c:v>9.7527000000000008</c:v>
                </c:pt>
                <c:pt idx="3254">
                  <c:v>9.7538999999999998</c:v>
                </c:pt>
                <c:pt idx="3255">
                  <c:v>9.7551000000000005</c:v>
                </c:pt>
                <c:pt idx="3256">
                  <c:v>9.7561999999999998</c:v>
                </c:pt>
                <c:pt idx="3257">
                  <c:v>9.7574000000000005</c:v>
                </c:pt>
                <c:pt idx="3258">
                  <c:v>9.7584999999999997</c:v>
                </c:pt>
                <c:pt idx="3259">
                  <c:v>9.7597000000000005</c:v>
                </c:pt>
                <c:pt idx="3260">
                  <c:v>9.7607999999999997</c:v>
                </c:pt>
                <c:pt idx="3261">
                  <c:v>9.7620000000000005</c:v>
                </c:pt>
                <c:pt idx="3262">
                  <c:v>9.7630999999999997</c:v>
                </c:pt>
                <c:pt idx="3263">
                  <c:v>9.7643000000000004</c:v>
                </c:pt>
                <c:pt idx="3264">
                  <c:v>9.7653999999999996</c:v>
                </c:pt>
                <c:pt idx="3265">
                  <c:v>9.7665000000000006</c:v>
                </c:pt>
                <c:pt idx="3266">
                  <c:v>9.7676999999999996</c:v>
                </c:pt>
                <c:pt idx="3267">
                  <c:v>9.7688000000000006</c:v>
                </c:pt>
                <c:pt idx="3268">
                  <c:v>9.7698999999999998</c:v>
                </c:pt>
                <c:pt idx="3269">
                  <c:v>9.7710000000000008</c:v>
                </c:pt>
                <c:pt idx="3270">
                  <c:v>9.7721</c:v>
                </c:pt>
                <c:pt idx="3271">
                  <c:v>9.7733000000000008</c:v>
                </c:pt>
                <c:pt idx="3272">
                  <c:v>9.7744</c:v>
                </c:pt>
                <c:pt idx="3273">
                  <c:v>9.7754999999999992</c:v>
                </c:pt>
                <c:pt idx="3274">
                  <c:v>9.7766000000000002</c:v>
                </c:pt>
                <c:pt idx="3275">
                  <c:v>9.7776999999999994</c:v>
                </c:pt>
                <c:pt idx="3276">
                  <c:v>9.7787000000000006</c:v>
                </c:pt>
                <c:pt idx="3277">
                  <c:v>9.7797999999999998</c:v>
                </c:pt>
                <c:pt idx="3278">
                  <c:v>9.7809000000000008</c:v>
                </c:pt>
                <c:pt idx="3279">
                  <c:v>9.782</c:v>
                </c:pt>
                <c:pt idx="3280">
                  <c:v>9.7830999999999992</c:v>
                </c:pt>
                <c:pt idx="3281">
                  <c:v>9.7841000000000005</c:v>
                </c:pt>
                <c:pt idx="3282">
                  <c:v>9.7851999999999997</c:v>
                </c:pt>
                <c:pt idx="3283">
                  <c:v>9.7863000000000007</c:v>
                </c:pt>
                <c:pt idx="3284">
                  <c:v>9.7873000000000001</c:v>
                </c:pt>
                <c:pt idx="3285">
                  <c:v>9.7883999999999993</c:v>
                </c:pt>
                <c:pt idx="3286">
                  <c:v>9.7894000000000005</c:v>
                </c:pt>
                <c:pt idx="3287">
                  <c:v>9.7904999999999998</c:v>
                </c:pt>
                <c:pt idx="3288">
                  <c:v>9.7914999999999992</c:v>
                </c:pt>
                <c:pt idx="3289">
                  <c:v>9.7926000000000002</c:v>
                </c:pt>
                <c:pt idx="3290">
                  <c:v>9.7935999999999996</c:v>
                </c:pt>
                <c:pt idx="3291">
                  <c:v>9.7946000000000009</c:v>
                </c:pt>
                <c:pt idx="3292">
                  <c:v>9.7956000000000003</c:v>
                </c:pt>
                <c:pt idx="3293">
                  <c:v>9.7966999999999995</c:v>
                </c:pt>
                <c:pt idx="3294">
                  <c:v>9.7977000000000007</c:v>
                </c:pt>
                <c:pt idx="3295">
                  <c:v>9.7987000000000002</c:v>
                </c:pt>
                <c:pt idx="3296">
                  <c:v>9.7996999999999996</c:v>
                </c:pt>
                <c:pt idx="3297">
                  <c:v>9.8007000000000009</c:v>
                </c:pt>
                <c:pt idx="3298">
                  <c:v>9.8017000000000003</c:v>
                </c:pt>
                <c:pt idx="3299">
                  <c:v>9.8026999999999997</c:v>
                </c:pt>
                <c:pt idx="3300">
                  <c:v>9.8036999999999992</c:v>
                </c:pt>
                <c:pt idx="3301">
                  <c:v>9.8047000000000004</c:v>
                </c:pt>
                <c:pt idx="3302">
                  <c:v>9.8056999999999999</c:v>
                </c:pt>
                <c:pt idx="3303">
                  <c:v>9.8066999999999993</c:v>
                </c:pt>
                <c:pt idx="3304">
                  <c:v>9.8077000000000005</c:v>
                </c:pt>
                <c:pt idx="3305">
                  <c:v>9.8086000000000002</c:v>
                </c:pt>
                <c:pt idx="3306">
                  <c:v>9.8095999999999997</c:v>
                </c:pt>
                <c:pt idx="3307">
                  <c:v>9.8106000000000009</c:v>
                </c:pt>
                <c:pt idx="3308">
                  <c:v>9.8116000000000003</c:v>
                </c:pt>
                <c:pt idx="3309">
                  <c:v>9.8125</c:v>
                </c:pt>
                <c:pt idx="3310">
                  <c:v>9.8134999999999994</c:v>
                </c:pt>
                <c:pt idx="3311">
                  <c:v>9.8143999999999991</c:v>
                </c:pt>
                <c:pt idx="3312">
                  <c:v>9.8154000000000003</c:v>
                </c:pt>
                <c:pt idx="3313">
                  <c:v>9.8163</c:v>
                </c:pt>
                <c:pt idx="3314">
                  <c:v>9.8172999999999995</c:v>
                </c:pt>
                <c:pt idx="3315">
                  <c:v>9.8181999999999992</c:v>
                </c:pt>
                <c:pt idx="3316">
                  <c:v>9.8191000000000006</c:v>
                </c:pt>
                <c:pt idx="3317">
                  <c:v>9.8201000000000001</c:v>
                </c:pt>
                <c:pt idx="3318">
                  <c:v>9.8209999999999997</c:v>
                </c:pt>
                <c:pt idx="3319">
                  <c:v>9.8218999999999994</c:v>
                </c:pt>
                <c:pt idx="3320">
                  <c:v>9.8228000000000009</c:v>
                </c:pt>
                <c:pt idx="3321">
                  <c:v>9.8237000000000005</c:v>
                </c:pt>
                <c:pt idx="3322">
                  <c:v>9.8246000000000002</c:v>
                </c:pt>
                <c:pt idx="3323">
                  <c:v>9.8255999999999997</c:v>
                </c:pt>
                <c:pt idx="3324">
                  <c:v>9.8264999999999993</c:v>
                </c:pt>
                <c:pt idx="3325">
                  <c:v>9.8274000000000008</c:v>
                </c:pt>
                <c:pt idx="3326">
                  <c:v>9.8282000000000007</c:v>
                </c:pt>
                <c:pt idx="3327">
                  <c:v>9.8291000000000004</c:v>
                </c:pt>
                <c:pt idx="3328">
                  <c:v>9.83</c:v>
                </c:pt>
                <c:pt idx="3329">
                  <c:v>9.8308999999999997</c:v>
                </c:pt>
                <c:pt idx="3330">
                  <c:v>9.8317999999999994</c:v>
                </c:pt>
                <c:pt idx="3331">
                  <c:v>9.8327000000000009</c:v>
                </c:pt>
                <c:pt idx="3332">
                  <c:v>9.8335000000000008</c:v>
                </c:pt>
                <c:pt idx="3333">
                  <c:v>9.8344000000000005</c:v>
                </c:pt>
                <c:pt idx="3334">
                  <c:v>9.8353000000000002</c:v>
                </c:pt>
                <c:pt idx="3335">
                  <c:v>9.8361000000000001</c:v>
                </c:pt>
                <c:pt idx="3336">
                  <c:v>9.8369999999999997</c:v>
                </c:pt>
                <c:pt idx="3337">
                  <c:v>9.8377999999999997</c:v>
                </c:pt>
                <c:pt idx="3338">
                  <c:v>9.8386999999999993</c:v>
                </c:pt>
                <c:pt idx="3339">
                  <c:v>9.8394999999999992</c:v>
                </c:pt>
                <c:pt idx="3340">
                  <c:v>9.8402999999999992</c:v>
                </c:pt>
                <c:pt idx="3341">
                  <c:v>9.8412000000000006</c:v>
                </c:pt>
                <c:pt idx="3342">
                  <c:v>9.8420000000000005</c:v>
                </c:pt>
                <c:pt idx="3343">
                  <c:v>9.8428000000000004</c:v>
                </c:pt>
                <c:pt idx="3344">
                  <c:v>9.8437000000000001</c:v>
                </c:pt>
                <c:pt idx="3345">
                  <c:v>9.8445</c:v>
                </c:pt>
                <c:pt idx="3346">
                  <c:v>9.8452999999999999</c:v>
                </c:pt>
                <c:pt idx="3347">
                  <c:v>9.8460999999999999</c:v>
                </c:pt>
                <c:pt idx="3348">
                  <c:v>9.8468999999999998</c:v>
                </c:pt>
                <c:pt idx="3349">
                  <c:v>9.8476999999999997</c:v>
                </c:pt>
                <c:pt idx="3350">
                  <c:v>9.8484999999999996</c:v>
                </c:pt>
                <c:pt idx="3351">
                  <c:v>9.8492999999999995</c:v>
                </c:pt>
                <c:pt idx="3352">
                  <c:v>9.8500999999999994</c:v>
                </c:pt>
                <c:pt idx="3353">
                  <c:v>9.8508999999999993</c:v>
                </c:pt>
                <c:pt idx="3354">
                  <c:v>9.8515999999999995</c:v>
                </c:pt>
                <c:pt idx="3355">
                  <c:v>9.8523999999999994</c:v>
                </c:pt>
                <c:pt idx="3356">
                  <c:v>9.8531999999999993</c:v>
                </c:pt>
                <c:pt idx="3357">
                  <c:v>9.8539999999999992</c:v>
                </c:pt>
                <c:pt idx="3358">
                  <c:v>9.8546999999999993</c:v>
                </c:pt>
                <c:pt idx="3359">
                  <c:v>9.8554999999999993</c:v>
                </c:pt>
                <c:pt idx="3360">
                  <c:v>9.8562999999999992</c:v>
                </c:pt>
                <c:pt idx="3361">
                  <c:v>9.8569999999999993</c:v>
                </c:pt>
                <c:pt idx="3362">
                  <c:v>9.8577999999999992</c:v>
                </c:pt>
                <c:pt idx="3363">
                  <c:v>9.8584999999999994</c:v>
                </c:pt>
                <c:pt idx="3364">
                  <c:v>9.8591999999999995</c:v>
                </c:pt>
                <c:pt idx="3365">
                  <c:v>9.86</c:v>
                </c:pt>
                <c:pt idx="3366">
                  <c:v>9.8606999999999996</c:v>
                </c:pt>
                <c:pt idx="3367">
                  <c:v>9.8613999999999997</c:v>
                </c:pt>
                <c:pt idx="3368">
                  <c:v>9.8621999999999996</c:v>
                </c:pt>
                <c:pt idx="3369">
                  <c:v>9.8628999999999998</c:v>
                </c:pt>
                <c:pt idx="3370">
                  <c:v>9.8635999999999999</c:v>
                </c:pt>
                <c:pt idx="3371">
                  <c:v>9.8643000000000001</c:v>
                </c:pt>
                <c:pt idx="3372">
                  <c:v>9.8650000000000002</c:v>
                </c:pt>
                <c:pt idx="3373">
                  <c:v>9.8657000000000004</c:v>
                </c:pt>
                <c:pt idx="3374">
                  <c:v>9.8664000000000005</c:v>
                </c:pt>
                <c:pt idx="3375">
                  <c:v>9.8671000000000006</c:v>
                </c:pt>
                <c:pt idx="3376">
                  <c:v>9.8678000000000008</c:v>
                </c:pt>
                <c:pt idx="3377">
                  <c:v>9.8684999999999992</c:v>
                </c:pt>
                <c:pt idx="3378">
                  <c:v>9.8691999999999993</c:v>
                </c:pt>
                <c:pt idx="3379">
                  <c:v>9.8698999999999995</c:v>
                </c:pt>
                <c:pt idx="3380">
                  <c:v>9.8704999999999998</c:v>
                </c:pt>
                <c:pt idx="3381">
                  <c:v>9.8712</c:v>
                </c:pt>
                <c:pt idx="3382">
                  <c:v>9.8719000000000001</c:v>
                </c:pt>
                <c:pt idx="3383">
                  <c:v>9.8726000000000003</c:v>
                </c:pt>
                <c:pt idx="3384">
                  <c:v>9.8732000000000006</c:v>
                </c:pt>
                <c:pt idx="3385">
                  <c:v>9.8739000000000008</c:v>
                </c:pt>
                <c:pt idx="3386">
                  <c:v>9.8744999999999994</c:v>
                </c:pt>
                <c:pt idx="3387">
                  <c:v>9.8751999999999995</c:v>
                </c:pt>
                <c:pt idx="3388">
                  <c:v>9.8757999999999999</c:v>
                </c:pt>
                <c:pt idx="3389">
                  <c:v>9.8764000000000003</c:v>
                </c:pt>
                <c:pt idx="3390">
                  <c:v>9.8771000000000004</c:v>
                </c:pt>
                <c:pt idx="3391">
                  <c:v>9.8777000000000008</c:v>
                </c:pt>
                <c:pt idx="3392">
                  <c:v>9.8782999999999994</c:v>
                </c:pt>
                <c:pt idx="3393">
                  <c:v>9.8789999999999996</c:v>
                </c:pt>
                <c:pt idx="3394">
                  <c:v>9.8795999999999999</c:v>
                </c:pt>
                <c:pt idx="3395">
                  <c:v>9.8802000000000003</c:v>
                </c:pt>
                <c:pt idx="3396">
                  <c:v>9.8808000000000007</c:v>
                </c:pt>
                <c:pt idx="3397">
                  <c:v>9.8813999999999993</c:v>
                </c:pt>
                <c:pt idx="3398">
                  <c:v>9.8819999999999997</c:v>
                </c:pt>
                <c:pt idx="3399">
                  <c:v>9.8826000000000001</c:v>
                </c:pt>
                <c:pt idx="3400">
                  <c:v>9.8832000000000004</c:v>
                </c:pt>
                <c:pt idx="3401">
                  <c:v>9.8838000000000008</c:v>
                </c:pt>
                <c:pt idx="3402">
                  <c:v>9.8843999999999994</c:v>
                </c:pt>
                <c:pt idx="3403">
                  <c:v>9.8849999999999998</c:v>
                </c:pt>
                <c:pt idx="3404">
                  <c:v>9.8855000000000004</c:v>
                </c:pt>
                <c:pt idx="3405">
                  <c:v>9.8861000000000008</c:v>
                </c:pt>
                <c:pt idx="3406">
                  <c:v>9.8866999999999994</c:v>
                </c:pt>
                <c:pt idx="3407">
                  <c:v>9.8872999999999998</c:v>
                </c:pt>
                <c:pt idx="3408">
                  <c:v>9.8878000000000004</c:v>
                </c:pt>
                <c:pt idx="3409">
                  <c:v>9.8884000000000007</c:v>
                </c:pt>
                <c:pt idx="3410">
                  <c:v>9.8888999999999996</c:v>
                </c:pt>
                <c:pt idx="3411">
                  <c:v>9.8895</c:v>
                </c:pt>
                <c:pt idx="3412">
                  <c:v>9.89</c:v>
                </c:pt>
                <c:pt idx="3413">
                  <c:v>9.8905999999999992</c:v>
                </c:pt>
                <c:pt idx="3414">
                  <c:v>9.8910999999999998</c:v>
                </c:pt>
                <c:pt idx="3415">
                  <c:v>9.8916000000000004</c:v>
                </c:pt>
                <c:pt idx="3416">
                  <c:v>9.8922000000000008</c:v>
                </c:pt>
                <c:pt idx="3417">
                  <c:v>9.8926999999999996</c:v>
                </c:pt>
                <c:pt idx="3418">
                  <c:v>9.8932000000000002</c:v>
                </c:pt>
                <c:pt idx="3419">
                  <c:v>9.8937000000000008</c:v>
                </c:pt>
                <c:pt idx="3420">
                  <c:v>9.8941999999999997</c:v>
                </c:pt>
                <c:pt idx="3421">
                  <c:v>9.8947000000000003</c:v>
                </c:pt>
                <c:pt idx="3422">
                  <c:v>9.8952000000000009</c:v>
                </c:pt>
                <c:pt idx="3423">
                  <c:v>9.8956999999999997</c:v>
                </c:pt>
                <c:pt idx="3424">
                  <c:v>9.8962000000000003</c:v>
                </c:pt>
                <c:pt idx="3425">
                  <c:v>9.8966999999999992</c:v>
                </c:pt>
                <c:pt idx="3426">
                  <c:v>9.8971999999999998</c:v>
                </c:pt>
                <c:pt idx="3427">
                  <c:v>9.8977000000000004</c:v>
                </c:pt>
                <c:pt idx="3428">
                  <c:v>9.8981999999999992</c:v>
                </c:pt>
                <c:pt idx="3429">
                  <c:v>9.8986999999999998</c:v>
                </c:pt>
                <c:pt idx="3430">
                  <c:v>9.8991000000000007</c:v>
                </c:pt>
                <c:pt idx="3431">
                  <c:v>9.8995999999999995</c:v>
                </c:pt>
                <c:pt idx="3432">
                  <c:v>9.9001000000000001</c:v>
                </c:pt>
                <c:pt idx="3433">
                  <c:v>9.9004999999999992</c:v>
                </c:pt>
                <c:pt idx="3434">
                  <c:v>9.9009999999999998</c:v>
                </c:pt>
                <c:pt idx="3435">
                  <c:v>9.9014000000000006</c:v>
                </c:pt>
                <c:pt idx="3436">
                  <c:v>9.9018999999999995</c:v>
                </c:pt>
                <c:pt idx="3437">
                  <c:v>9.9023000000000003</c:v>
                </c:pt>
                <c:pt idx="3438">
                  <c:v>9.9026999999999994</c:v>
                </c:pt>
                <c:pt idx="3439">
                  <c:v>9.9032</c:v>
                </c:pt>
                <c:pt idx="3440">
                  <c:v>9.9036000000000008</c:v>
                </c:pt>
                <c:pt idx="3441">
                  <c:v>9.9039999999999999</c:v>
                </c:pt>
                <c:pt idx="3442">
                  <c:v>9.9044000000000008</c:v>
                </c:pt>
                <c:pt idx="3443">
                  <c:v>9.9048999999999996</c:v>
                </c:pt>
                <c:pt idx="3444">
                  <c:v>9.9053000000000004</c:v>
                </c:pt>
                <c:pt idx="3445">
                  <c:v>9.9056999999999995</c:v>
                </c:pt>
                <c:pt idx="3446">
                  <c:v>9.9061000000000003</c:v>
                </c:pt>
                <c:pt idx="3447">
                  <c:v>9.9064999999999994</c:v>
                </c:pt>
                <c:pt idx="3448">
                  <c:v>9.9069000000000003</c:v>
                </c:pt>
                <c:pt idx="3449">
                  <c:v>9.9072999999999993</c:v>
                </c:pt>
                <c:pt idx="3450">
                  <c:v>9.9077000000000002</c:v>
                </c:pt>
                <c:pt idx="3451">
                  <c:v>9.9079999999999995</c:v>
                </c:pt>
                <c:pt idx="3452">
                  <c:v>9.9084000000000003</c:v>
                </c:pt>
                <c:pt idx="3453">
                  <c:v>9.9087999999999994</c:v>
                </c:pt>
                <c:pt idx="3454">
                  <c:v>9.9092000000000002</c:v>
                </c:pt>
                <c:pt idx="3455">
                  <c:v>9.9094999999999995</c:v>
                </c:pt>
                <c:pt idx="3456">
                  <c:v>9.9099000000000004</c:v>
                </c:pt>
                <c:pt idx="3457">
                  <c:v>9.9102999999999994</c:v>
                </c:pt>
                <c:pt idx="3458">
                  <c:v>9.9106000000000005</c:v>
                </c:pt>
                <c:pt idx="3459">
                  <c:v>9.9109999999999996</c:v>
                </c:pt>
                <c:pt idx="3460">
                  <c:v>9.9113000000000007</c:v>
                </c:pt>
                <c:pt idx="3461">
                  <c:v>9.9116999999999997</c:v>
                </c:pt>
                <c:pt idx="3462">
                  <c:v>9.9120000000000008</c:v>
                </c:pt>
                <c:pt idx="3463">
                  <c:v>9.9123000000000001</c:v>
                </c:pt>
                <c:pt idx="3464">
                  <c:v>9.9126999999999992</c:v>
                </c:pt>
                <c:pt idx="3465">
                  <c:v>9.9130000000000003</c:v>
                </c:pt>
                <c:pt idx="3466">
                  <c:v>9.9132999999999996</c:v>
                </c:pt>
                <c:pt idx="3467">
                  <c:v>9.9136000000000006</c:v>
                </c:pt>
                <c:pt idx="3468">
                  <c:v>9.9138999999999999</c:v>
                </c:pt>
                <c:pt idx="3469">
                  <c:v>9.9141999999999992</c:v>
                </c:pt>
                <c:pt idx="3470">
                  <c:v>9.9145000000000003</c:v>
                </c:pt>
                <c:pt idx="3471">
                  <c:v>9.9147999999999996</c:v>
                </c:pt>
                <c:pt idx="3472">
                  <c:v>9.9151000000000007</c:v>
                </c:pt>
                <c:pt idx="3473">
                  <c:v>9.9154</c:v>
                </c:pt>
                <c:pt idx="3474">
                  <c:v>9.9156999999999993</c:v>
                </c:pt>
                <c:pt idx="3475">
                  <c:v>9.9160000000000004</c:v>
                </c:pt>
                <c:pt idx="3476">
                  <c:v>9.9162999999999997</c:v>
                </c:pt>
                <c:pt idx="3477">
                  <c:v>9.9164999999999992</c:v>
                </c:pt>
                <c:pt idx="3478">
                  <c:v>9.9168000000000003</c:v>
                </c:pt>
                <c:pt idx="3479">
                  <c:v>9.9170999999999996</c:v>
                </c:pt>
                <c:pt idx="3480">
                  <c:v>9.9172999999999991</c:v>
                </c:pt>
                <c:pt idx="3481">
                  <c:v>9.9176000000000002</c:v>
                </c:pt>
                <c:pt idx="3482">
                  <c:v>9.9178999999999995</c:v>
                </c:pt>
                <c:pt idx="3483">
                  <c:v>9.9181000000000008</c:v>
                </c:pt>
                <c:pt idx="3484">
                  <c:v>9.9184000000000001</c:v>
                </c:pt>
                <c:pt idx="3485">
                  <c:v>9.9185999999999996</c:v>
                </c:pt>
                <c:pt idx="3486">
                  <c:v>9.9187999999999992</c:v>
                </c:pt>
                <c:pt idx="3487">
                  <c:v>9.9191000000000003</c:v>
                </c:pt>
                <c:pt idx="3488">
                  <c:v>9.9192999999999998</c:v>
                </c:pt>
                <c:pt idx="3489">
                  <c:v>9.9194999999999993</c:v>
                </c:pt>
                <c:pt idx="3490">
                  <c:v>9.9197000000000006</c:v>
                </c:pt>
                <c:pt idx="3491">
                  <c:v>9.92</c:v>
                </c:pt>
                <c:pt idx="3492">
                  <c:v>9.9201999999999995</c:v>
                </c:pt>
                <c:pt idx="3493">
                  <c:v>9.9204000000000008</c:v>
                </c:pt>
                <c:pt idx="3494">
                  <c:v>9.9206000000000003</c:v>
                </c:pt>
                <c:pt idx="3495">
                  <c:v>9.9207999999999998</c:v>
                </c:pt>
                <c:pt idx="3496">
                  <c:v>9.9209999999999994</c:v>
                </c:pt>
                <c:pt idx="3497">
                  <c:v>9.9212000000000007</c:v>
                </c:pt>
                <c:pt idx="3498">
                  <c:v>9.9214000000000002</c:v>
                </c:pt>
                <c:pt idx="3499">
                  <c:v>9.9215</c:v>
                </c:pt>
                <c:pt idx="3500">
                  <c:v>9.9216999999999995</c:v>
                </c:pt>
                <c:pt idx="3501">
                  <c:v>9.9219000000000008</c:v>
                </c:pt>
                <c:pt idx="3502">
                  <c:v>9.9221000000000004</c:v>
                </c:pt>
                <c:pt idx="3503">
                  <c:v>9.9222000000000001</c:v>
                </c:pt>
                <c:pt idx="3504">
                  <c:v>9.9223999999999997</c:v>
                </c:pt>
                <c:pt idx="3505">
                  <c:v>9.9224999999999994</c:v>
                </c:pt>
                <c:pt idx="3506">
                  <c:v>9.9227000000000007</c:v>
                </c:pt>
                <c:pt idx="3507">
                  <c:v>9.9228000000000005</c:v>
                </c:pt>
                <c:pt idx="3508">
                  <c:v>9.923</c:v>
                </c:pt>
                <c:pt idx="3509">
                  <c:v>9.9230999999999998</c:v>
                </c:pt>
                <c:pt idx="3510">
                  <c:v>9.9232999999999993</c:v>
                </c:pt>
                <c:pt idx="3511">
                  <c:v>9.9234000000000009</c:v>
                </c:pt>
                <c:pt idx="3512">
                  <c:v>9.9235000000000007</c:v>
                </c:pt>
                <c:pt idx="3513">
                  <c:v>9.9236000000000004</c:v>
                </c:pt>
                <c:pt idx="3514">
                  <c:v>9.9238</c:v>
                </c:pt>
                <c:pt idx="3515">
                  <c:v>9.9238999999999997</c:v>
                </c:pt>
                <c:pt idx="3516">
                  <c:v>9.9239999999999995</c:v>
                </c:pt>
                <c:pt idx="3517">
                  <c:v>9.9240999999999993</c:v>
                </c:pt>
                <c:pt idx="3518">
                  <c:v>9.9242000000000008</c:v>
                </c:pt>
                <c:pt idx="3519">
                  <c:v>9.9243000000000006</c:v>
                </c:pt>
                <c:pt idx="3520">
                  <c:v>9.9244000000000003</c:v>
                </c:pt>
                <c:pt idx="3521">
                  <c:v>9.9245000000000001</c:v>
                </c:pt>
                <c:pt idx="3522">
                  <c:v>9.9245999999999999</c:v>
                </c:pt>
                <c:pt idx="3523">
                  <c:v>9.9246999999999996</c:v>
                </c:pt>
                <c:pt idx="3524">
                  <c:v>9.9246999999999996</c:v>
                </c:pt>
                <c:pt idx="3525">
                  <c:v>9.9247999999999994</c:v>
                </c:pt>
                <c:pt idx="3526">
                  <c:v>9.9248999999999992</c:v>
                </c:pt>
                <c:pt idx="3527">
                  <c:v>9.9248999999999992</c:v>
                </c:pt>
                <c:pt idx="3528">
                  <c:v>9.9250000000000007</c:v>
                </c:pt>
                <c:pt idx="3529">
                  <c:v>9.9251000000000005</c:v>
                </c:pt>
                <c:pt idx="3530">
                  <c:v>9.9251000000000005</c:v>
                </c:pt>
                <c:pt idx="3531">
                  <c:v>9.9252000000000002</c:v>
                </c:pt>
                <c:pt idx="3532">
                  <c:v>9.9252000000000002</c:v>
                </c:pt>
                <c:pt idx="3533">
                  <c:v>9.9252000000000002</c:v>
                </c:pt>
                <c:pt idx="3534">
                  <c:v>9.9253</c:v>
                </c:pt>
                <c:pt idx="3535">
                  <c:v>9.9253</c:v>
                </c:pt>
                <c:pt idx="3536">
                  <c:v>9.9253</c:v>
                </c:pt>
                <c:pt idx="3537">
                  <c:v>9.9253999999999998</c:v>
                </c:pt>
                <c:pt idx="3538">
                  <c:v>9.9253999999999998</c:v>
                </c:pt>
                <c:pt idx="3539">
                  <c:v>9.9253999999999998</c:v>
                </c:pt>
                <c:pt idx="3540">
                  <c:v>9.9253999999999998</c:v>
                </c:pt>
                <c:pt idx="3541">
                  <c:v>9.9253999999999998</c:v>
                </c:pt>
                <c:pt idx="3542">
                  <c:v>9.9253999999999998</c:v>
                </c:pt>
                <c:pt idx="3543">
                  <c:v>9.9253999999999998</c:v>
                </c:pt>
                <c:pt idx="3544">
                  <c:v>9.9253999999999998</c:v>
                </c:pt>
                <c:pt idx="3545">
                  <c:v>9.9253999999999998</c:v>
                </c:pt>
                <c:pt idx="3546">
                  <c:v>9.9253999999999998</c:v>
                </c:pt>
                <c:pt idx="3547">
                  <c:v>9.9253999999999998</c:v>
                </c:pt>
                <c:pt idx="3548">
                  <c:v>9.9253</c:v>
                </c:pt>
                <c:pt idx="3549">
                  <c:v>9.9253</c:v>
                </c:pt>
                <c:pt idx="3550">
                  <c:v>9.9253</c:v>
                </c:pt>
                <c:pt idx="3551">
                  <c:v>9.9252000000000002</c:v>
                </c:pt>
                <c:pt idx="3552">
                  <c:v>9.9252000000000002</c:v>
                </c:pt>
                <c:pt idx="3553">
                  <c:v>9.9252000000000002</c:v>
                </c:pt>
                <c:pt idx="3554">
                  <c:v>9.9251000000000005</c:v>
                </c:pt>
                <c:pt idx="3555">
                  <c:v>9.9251000000000005</c:v>
                </c:pt>
                <c:pt idx="3556">
                  <c:v>9.9250000000000007</c:v>
                </c:pt>
                <c:pt idx="3557">
                  <c:v>9.9248999999999992</c:v>
                </c:pt>
                <c:pt idx="3558">
                  <c:v>9.9248999999999992</c:v>
                </c:pt>
                <c:pt idx="3559">
                  <c:v>9.9247999999999994</c:v>
                </c:pt>
                <c:pt idx="3560">
                  <c:v>9.9246999999999996</c:v>
                </c:pt>
                <c:pt idx="3561">
                  <c:v>9.9245999999999999</c:v>
                </c:pt>
                <c:pt idx="3562">
                  <c:v>9.9245999999999999</c:v>
                </c:pt>
                <c:pt idx="3563">
                  <c:v>9.9245000000000001</c:v>
                </c:pt>
                <c:pt idx="3564">
                  <c:v>9.9244000000000003</c:v>
                </c:pt>
                <c:pt idx="3565">
                  <c:v>9.9243000000000006</c:v>
                </c:pt>
                <c:pt idx="3566">
                  <c:v>9.9242000000000008</c:v>
                </c:pt>
                <c:pt idx="3567">
                  <c:v>9.9240999999999993</c:v>
                </c:pt>
                <c:pt idx="3568">
                  <c:v>9.9239999999999995</c:v>
                </c:pt>
                <c:pt idx="3569">
                  <c:v>9.9238999999999997</c:v>
                </c:pt>
                <c:pt idx="3570">
                  <c:v>9.9238</c:v>
                </c:pt>
                <c:pt idx="3571">
                  <c:v>9.9236000000000004</c:v>
                </c:pt>
                <c:pt idx="3572">
                  <c:v>9.9235000000000007</c:v>
                </c:pt>
                <c:pt idx="3573">
                  <c:v>9.9234000000000009</c:v>
                </c:pt>
                <c:pt idx="3574">
                  <c:v>9.9232999999999993</c:v>
                </c:pt>
                <c:pt idx="3575">
                  <c:v>9.9230999999999998</c:v>
                </c:pt>
                <c:pt idx="3576">
                  <c:v>9.923</c:v>
                </c:pt>
                <c:pt idx="3577">
                  <c:v>9.9228000000000005</c:v>
                </c:pt>
                <c:pt idx="3578">
                  <c:v>9.9227000000000007</c:v>
                </c:pt>
                <c:pt idx="3579">
                  <c:v>9.9224999999999994</c:v>
                </c:pt>
                <c:pt idx="3580">
                  <c:v>9.9223999999999997</c:v>
                </c:pt>
                <c:pt idx="3581">
                  <c:v>9.9222000000000001</c:v>
                </c:pt>
                <c:pt idx="3582">
                  <c:v>9.9220000000000006</c:v>
                </c:pt>
                <c:pt idx="3583">
                  <c:v>9.9219000000000008</c:v>
                </c:pt>
                <c:pt idx="3584">
                  <c:v>9.9216999999999995</c:v>
                </c:pt>
                <c:pt idx="3585">
                  <c:v>9.9215</c:v>
                </c:pt>
                <c:pt idx="3586">
                  <c:v>9.9213000000000005</c:v>
                </c:pt>
                <c:pt idx="3587">
                  <c:v>9.9210999999999991</c:v>
                </c:pt>
                <c:pt idx="3588">
                  <c:v>9.9209999999999994</c:v>
                </c:pt>
                <c:pt idx="3589">
                  <c:v>9.9207999999999998</c:v>
                </c:pt>
                <c:pt idx="3590">
                  <c:v>9.9206000000000003</c:v>
                </c:pt>
                <c:pt idx="3591">
                  <c:v>9.9204000000000008</c:v>
                </c:pt>
                <c:pt idx="3592">
                  <c:v>9.9200999999999997</c:v>
                </c:pt>
                <c:pt idx="3593">
                  <c:v>9.9199000000000002</c:v>
                </c:pt>
                <c:pt idx="3594">
                  <c:v>9.9197000000000006</c:v>
                </c:pt>
                <c:pt idx="3595">
                  <c:v>9.9194999999999993</c:v>
                </c:pt>
                <c:pt idx="3596">
                  <c:v>9.9192999999999998</c:v>
                </c:pt>
                <c:pt idx="3597">
                  <c:v>9.9190000000000005</c:v>
                </c:pt>
                <c:pt idx="3598">
                  <c:v>9.9187999999999992</c:v>
                </c:pt>
                <c:pt idx="3599">
                  <c:v>9.9185999999999996</c:v>
                </c:pt>
                <c:pt idx="3600">
                  <c:v>9.9183000000000003</c:v>
                </c:pt>
              </c:numCache>
            </c:numRef>
          </c:val>
          <c:smooth val="0"/>
          <c:extLst>
            <c:ext xmlns:c16="http://schemas.microsoft.com/office/drawing/2014/chart" uri="{C3380CC4-5D6E-409C-BE32-E72D297353CC}">
              <c16:uniqueId val="{00000000-C532-4869-BF14-E1710D0D2596}"/>
            </c:ext>
          </c:extLst>
        </c:ser>
        <c:dLbls>
          <c:showLegendKey val="0"/>
          <c:showVal val="0"/>
          <c:showCatName val="0"/>
          <c:showSerName val="0"/>
          <c:showPercent val="0"/>
          <c:showBubbleSize val="0"/>
        </c:dLbls>
        <c:smooth val="0"/>
        <c:axId val="295203584"/>
        <c:axId val="295205504"/>
      </c:lineChart>
      <c:catAx>
        <c:axId val="295203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1" i="0" baseline="0">
                    <a:solidFill>
                      <a:sysClr val="windowText" lastClr="000000"/>
                    </a:solidFill>
                    <a:effectLst/>
                    <a:latin typeface="Times New Roman" panose="02020603050405020304" pitchFamily="18" charset="0"/>
                    <a:cs typeface="Times New Roman" panose="02020603050405020304" pitchFamily="18" charset="0"/>
                  </a:rPr>
                  <a:t>Угол, фиксирующий поворот плоскости γ, </a:t>
                </a:r>
                <a:r>
                  <a:rPr lang="en-US" sz="1000" b="1" i="0" baseline="0">
                    <a:solidFill>
                      <a:sysClr val="windowText" lastClr="000000"/>
                    </a:solidFill>
                    <a:effectLst/>
                    <a:latin typeface="Times New Roman" panose="02020603050405020304" pitchFamily="18" charset="0"/>
                    <a:cs typeface="Times New Roman" panose="02020603050405020304" pitchFamily="18" charset="0"/>
                  </a:rPr>
                  <a:t>[</a:t>
                </a:r>
                <a:r>
                  <a:rPr lang="ru-RU" sz="1000" b="1" i="0" baseline="0">
                    <a:solidFill>
                      <a:sysClr val="windowText" lastClr="000000"/>
                    </a:solidFill>
                    <a:effectLst/>
                    <a:latin typeface="Times New Roman" panose="02020603050405020304" pitchFamily="18" charset="0"/>
                    <a:cs typeface="Times New Roman" panose="02020603050405020304" pitchFamily="18" charset="0"/>
                  </a:rPr>
                  <a:t>градусы</a:t>
                </a:r>
                <a:r>
                  <a:rPr lang="en-US" sz="1000" b="1" i="0" baseline="0">
                    <a:solidFill>
                      <a:sysClr val="windowText" lastClr="000000"/>
                    </a:solidFill>
                    <a:effectLst/>
                    <a:latin typeface="Times New Roman" panose="02020603050405020304" pitchFamily="18" charset="0"/>
                    <a:cs typeface="Times New Roman" panose="02020603050405020304" pitchFamily="18" charset="0"/>
                  </a:rPr>
                  <a:t>]</a:t>
                </a:r>
                <a:r>
                  <a:rPr lang="ru-RU" sz="1000" b="1" i="0" baseline="0">
                    <a:solidFill>
                      <a:sysClr val="windowText" lastClr="000000"/>
                    </a:solidFill>
                    <a:effectLst/>
                    <a:latin typeface="Times New Roman" panose="02020603050405020304" pitchFamily="18" charset="0"/>
                    <a:cs typeface="Times New Roman" panose="02020603050405020304" pitchFamily="18" charset="0"/>
                  </a:rPr>
                  <a:t> </a:t>
                </a:r>
                <a:endParaRPr lang="ru-RU" sz="10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5205504"/>
        <c:crosses val="autoZero"/>
        <c:auto val="1"/>
        <c:lblAlgn val="ctr"/>
        <c:lblOffset val="100"/>
        <c:tickLblSkip val="100"/>
        <c:noMultiLvlLbl val="0"/>
      </c:catAx>
      <c:valAx>
        <c:axId val="295205504"/>
        <c:scaling>
          <c:orientation val="minMax"/>
          <c:max val="10"/>
          <c:min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ru-RU" b="1">
                    <a:solidFill>
                      <a:sysClr val="windowText" lastClr="000000"/>
                    </a:solidFill>
                    <a:latin typeface="Times New Roman" panose="02020603050405020304" pitchFamily="18" charset="0"/>
                    <a:cs typeface="Times New Roman" panose="02020603050405020304" pitchFamily="18" charset="0"/>
                  </a:rPr>
                  <a:t>Прирощение</a:t>
                </a:r>
                <a:r>
                  <a:rPr lang="ru-RU" b="1" baseline="0">
                    <a:solidFill>
                      <a:sysClr val="windowText" lastClr="000000"/>
                    </a:solidFill>
                    <a:latin typeface="Times New Roman" panose="02020603050405020304" pitchFamily="18" charset="0"/>
                    <a:cs typeface="Times New Roman" panose="02020603050405020304" pitchFamily="18" charset="0"/>
                  </a:rPr>
                  <a:t> скорости, </a:t>
                </a:r>
                <a:r>
                  <a:rPr lang="en-US" b="1" baseline="0">
                    <a:solidFill>
                      <a:sysClr val="windowText" lastClr="000000"/>
                    </a:solidFill>
                    <a:latin typeface="Times New Roman" panose="02020603050405020304" pitchFamily="18" charset="0"/>
                    <a:cs typeface="Times New Roman" panose="02020603050405020304" pitchFamily="18" charset="0"/>
                  </a:rPr>
                  <a:t>[</a:t>
                </a:r>
                <a:r>
                  <a:rPr lang="ru-RU" b="1" baseline="0">
                    <a:solidFill>
                      <a:sysClr val="windowText" lastClr="000000"/>
                    </a:solidFill>
                    <a:latin typeface="Times New Roman" panose="02020603050405020304" pitchFamily="18" charset="0"/>
                    <a:cs typeface="Times New Roman" panose="02020603050405020304" pitchFamily="18" charset="0"/>
                  </a:rPr>
                  <a:t>км</a:t>
                </a:r>
                <a:r>
                  <a:rPr lang="en-US" b="1" baseline="0">
                    <a:solidFill>
                      <a:sysClr val="windowText" lastClr="000000"/>
                    </a:solidFill>
                    <a:latin typeface="Times New Roman" panose="02020603050405020304" pitchFamily="18" charset="0"/>
                    <a:cs typeface="Times New Roman" panose="02020603050405020304" pitchFamily="18" charset="0"/>
                  </a:rPr>
                  <a:t>/c]</a:t>
                </a:r>
                <a:endParaRPr lang="ru-RU"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5203584"/>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1" u="none" strike="noStrike" kern="1200" spc="0" baseline="0">
                <a:solidFill>
                  <a:sysClr val="windowText" lastClr="000000"/>
                </a:solidFill>
                <a:latin typeface="+mn-lt"/>
                <a:ea typeface="+mn-ea"/>
                <a:cs typeface="+mn-cs"/>
              </a:defRPr>
            </a:pPr>
            <a:r>
              <a:rPr lang="el-GR" i="1">
                <a:solidFill>
                  <a:sysClr val="windowText" lastClr="000000"/>
                </a:solidFill>
                <a:latin typeface="Times New Roman" panose="02020603050405020304" pitchFamily="18" charset="0"/>
                <a:cs typeface="Times New Roman" panose="02020603050405020304" pitchFamily="18" charset="0"/>
              </a:rPr>
              <a:t>Δ</a:t>
            </a:r>
            <a:r>
              <a:rPr lang="en-US" i="1">
                <a:solidFill>
                  <a:sysClr val="windowText" lastClr="000000"/>
                </a:solidFill>
                <a:latin typeface="Times New Roman" panose="02020603050405020304" pitchFamily="18" charset="0"/>
                <a:cs typeface="Times New Roman" panose="02020603050405020304" pitchFamily="18" charset="0"/>
              </a:rPr>
              <a:t>V</a:t>
            </a:r>
            <a:r>
              <a:rPr lang="en-US" i="1" baseline="-25000">
                <a:solidFill>
                  <a:sysClr val="windowText" lastClr="000000"/>
                </a:solidFill>
                <a:latin typeface="Times New Roman" panose="02020603050405020304" pitchFamily="18" charset="0"/>
                <a:cs typeface="Times New Roman" panose="02020603050405020304" pitchFamily="18" charset="0"/>
              </a:rPr>
              <a:t>Jup</a:t>
            </a:r>
            <a:endParaRPr lang="en-US" i="1">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Лист1!$H$1</c:f>
              <c:strCache>
                <c:ptCount val="1"/>
                <c:pt idx="0">
                  <c:v>dV_Jup</c:v>
                </c:pt>
              </c:strCache>
            </c:strRef>
          </c:tx>
          <c:spPr>
            <a:ln w="28575" cap="rnd">
              <a:solidFill>
                <a:schemeClr val="accent1"/>
              </a:solidFill>
              <a:round/>
            </a:ln>
            <a:effectLst/>
          </c:spPr>
          <c:marker>
            <c:symbol val="none"/>
          </c:marker>
          <c:cat>
            <c:strRef>
              <c:f>Лист1!$A:$A</c:f>
              <c:strCache>
                <c:ptCount val="241"/>
                <c:pt idx="0">
                  <c:v>1600000</c:v>
                </c:pt>
                <c:pt idx="1">
                  <c:v>1610000</c:v>
                </c:pt>
                <c:pt idx="2">
                  <c:v>1620000</c:v>
                </c:pt>
                <c:pt idx="3">
                  <c:v>1630000</c:v>
                </c:pt>
                <c:pt idx="4">
                  <c:v>1640000</c:v>
                </c:pt>
                <c:pt idx="5">
                  <c:v>1650000</c:v>
                </c:pt>
                <c:pt idx="6">
                  <c:v>1660000</c:v>
                </c:pt>
                <c:pt idx="7">
                  <c:v>1670000</c:v>
                </c:pt>
                <c:pt idx="8">
                  <c:v>1680000</c:v>
                </c:pt>
                <c:pt idx="9">
                  <c:v>1690000</c:v>
                </c:pt>
                <c:pt idx="10">
                  <c:v>1700000</c:v>
                </c:pt>
                <c:pt idx="11">
                  <c:v>1710000</c:v>
                </c:pt>
                <c:pt idx="12">
                  <c:v>1720000</c:v>
                </c:pt>
                <c:pt idx="13">
                  <c:v>1730000</c:v>
                </c:pt>
                <c:pt idx="14">
                  <c:v>1740000</c:v>
                </c:pt>
                <c:pt idx="15">
                  <c:v>1750000</c:v>
                </c:pt>
                <c:pt idx="16">
                  <c:v>1760000</c:v>
                </c:pt>
                <c:pt idx="17">
                  <c:v>1770000</c:v>
                </c:pt>
                <c:pt idx="18">
                  <c:v>1780000</c:v>
                </c:pt>
                <c:pt idx="19">
                  <c:v>1790000</c:v>
                </c:pt>
                <c:pt idx="20">
                  <c:v>1800000</c:v>
                </c:pt>
                <c:pt idx="21">
                  <c:v>1810000</c:v>
                </c:pt>
                <c:pt idx="22">
                  <c:v>1820000</c:v>
                </c:pt>
                <c:pt idx="23">
                  <c:v>1830000</c:v>
                </c:pt>
                <c:pt idx="24">
                  <c:v>1840000</c:v>
                </c:pt>
                <c:pt idx="25">
                  <c:v>1850000</c:v>
                </c:pt>
                <c:pt idx="26">
                  <c:v>1860000</c:v>
                </c:pt>
                <c:pt idx="27">
                  <c:v>1870000</c:v>
                </c:pt>
                <c:pt idx="28">
                  <c:v>1880000</c:v>
                </c:pt>
                <c:pt idx="29">
                  <c:v>1890000</c:v>
                </c:pt>
                <c:pt idx="30">
                  <c:v>1900000</c:v>
                </c:pt>
                <c:pt idx="31">
                  <c:v>1910000</c:v>
                </c:pt>
                <c:pt idx="32">
                  <c:v>1920000</c:v>
                </c:pt>
                <c:pt idx="33">
                  <c:v>1930000</c:v>
                </c:pt>
                <c:pt idx="34">
                  <c:v>1940000</c:v>
                </c:pt>
                <c:pt idx="35">
                  <c:v>1950000</c:v>
                </c:pt>
                <c:pt idx="36">
                  <c:v>1960000</c:v>
                </c:pt>
                <c:pt idx="37">
                  <c:v>1970000</c:v>
                </c:pt>
                <c:pt idx="38">
                  <c:v>1980000</c:v>
                </c:pt>
                <c:pt idx="39">
                  <c:v>1990000</c:v>
                </c:pt>
                <c:pt idx="40">
                  <c:v>2000000</c:v>
                </c:pt>
                <c:pt idx="41">
                  <c:v>2010000</c:v>
                </c:pt>
                <c:pt idx="42">
                  <c:v>2020000</c:v>
                </c:pt>
                <c:pt idx="43">
                  <c:v>2030000</c:v>
                </c:pt>
                <c:pt idx="44">
                  <c:v>2040000</c:v>
                </c:pt>
                <c:pt idx="45">
                  <c:v>2050000</c:v>
                </c:pt>
                <c:pt idx="46">
                  <c:v>2060000</c:v>
                </c:pt>
                <c:pt idx="47">
                  <c:v>2070000</c:v>
                </c:pt>
                <c:pt idx="48">
                  <c:v>2080000</c:v>
                </c:pt>
                <c:pt idx="49">
                  <c:v>2090000</c:v>
                </c:pt>
                <c:pt idx="50">
                  <c:v>2100000</c:v>
                </c:pt>
                <c:pt idx="51">
                  <c:v>2110000</c:v>
                </c:pt>
                <c:pt idx="52">
                  <c:v>2120000</c:v>
                </c:pt>
                <c:pt idx="53">
                  <c:v>2130000</c:v>
                </c:pt>
                <c:pt idx="54">
                  <c:v>2140000</c:v>
                </c:pt>
                <c:pt idx="55">
                  <c:v>2150000</c:v>
                </c:pt>
                <c:pt idx="56">
                  <c:v>2160000</c:v>
                </c:pt>
                <c:pt idx="57">
                  <c:v>2170000</c:v>
                </c:pt>
                <c:pt idx="58">
                  <c:v>2180000</c:v>
                </c:pt>
                <c:pt idx="59">
                  <c:v>2190000</c:v>
                </c:pt>
                <c:pt idx="60">
                  <c:v>2200000</c:v>
                </c:pt>
                <c:pt idx="61">
                  <c:v>2210000</c:v>
                </c:pt>
                <c:pt idx="62">
                  <c:v>2220000</c:v>
                </c:pt>
                <c:pt idx="63">
                  <c:v>2230000</c:v>
                </c:pt>
                <c:pt idx="64">
                  <c:v>2240000</c:v>
                </c:pt>
                <c:pt idx="65">
                  <c:v>2250000</c:v>
                </c:pt>
                <c:pt idx="66">
                  <c:v>2260000</c:v>
                </c:pt>
                <c:pt idx="67">
                  <c:v>2270000</c:v>
                </c:pt>
                <c:pt idx="68">
                  <c:v>2280000</c:v>
                </c:pt>
                <c:pt idx="69">
                  <c:v>2290000</c:v>
                </c:pt>
                <c:pt idx="70">
                  <c:v>2300000</c:v>
                </c:pt>
                <c:pt idx="71">
                  <c:v>2310000</c:v>
                </c:pt>
                <c:pt idx="72">
                  <c:v>2320000</c:v>
                </c:pt>
                <c:pt idx="73">
                  <c:v>2330000</c:v>
                </c:pt>
                <c:pt idx="74">
                  <c:v>2340000</c:v>
                </c:pt>
                <c:pt idx="75">
                  <c:v>2350000</c:v>
                </c:pt>
                <c:pt idx="76">
                  <c:v>2360000</c:v>
                </c:pt>
                <c:pt idx="77">
                  <c:v>2370000</c:v>
                </c:pt>
                <c:pt idx="78">
                  <c:v>2380000</c:v>
                </c:pt>
                <c:pt idx="79">
                  <c:v>2390000</c:v>
                </c:pt>
                <c:pt idx="80">
                  <c:v>2400000</c:v>
                </c:pt>
                <c:pt idx="81">
                  <c:v>2410000</c:v>
                </c:pt>
                <c:pt idx="82">
                  <c:v>2420000</c:v>
                </c:pt>
                <c:pt idx="83">
                  <c:v>2430000</c:v>
                </c:pt>
                <c:pt idx="84">
                  <c:v>2440000</c:v>
                </c:pt>
                <c:pt idx="85">
                  <c:v>2450000</c:v>
                </c:pt>
                <c:pt idx="86">
                  <c:v>2460000</c:v>
                </c:pt>
                <c:pt idx="87">
                  <c:v>2470000</c:v>
                </c:pt>
                <c:pt idx="88">
                  <c:v>2480000</c:v>
                </c:pt>
                <c:pt idx="89">
                  <c:v>2490000</c:v>
                </c:pt>
                <c:pt idx="90">
                  <c:v>2500000</c:v>
                </c:pt>
                <c:pt idx="91">
                  <c:v>2510000</c:v>
                </c:pt>
                <c:pt idx="92">
                  <c:v>2520000</c:v>
                </c:pt>
                <c:pt idx="93">
                  <c:v>2530000</c:v>
                </c:pt>
                <c:pt idx="94">
                  <c:v>2540000</c:v>
                </c:pt>
                <c:pt idx="95">
                  <c:v>2550000</c:v>
                </c:pt>
                <c:pt idx="96">
                  <c:v>2560000</c:v>
                </c:pt>
                <c:pt idx="97">
                  <c:v>2570000</c:v>
                </c:pt>
                <c:pt idx="98">
                  <c:v>2580000</c:v>
                </c:pt>
                <c:pt idx="99">
                  <c:v>2590000</c:v>
                </c:pt>
                <c:pt idx="100">
                  <c:v>2600000</c:v>
                </c:pt>
                <c:pt idx="101">
                  <c:v>2610000</c:v>
                </c:pt>
                <c:pt idx="102">
                  <c:v>2620000</c:v>
                </c:pt>
                <c:pt idx="103">
                  <c:v>2630000</c:v>
                </c:pt>
                <c:pt idx="104">
                  <c:v>2640000</c:v>
                </c:pt>
                <c:pt idx="105">
                  <c:v>2650000</c:v>
                </c:pt>
                <c:pt idx="106">
                  <c:v>2660000</c:v>
                </c:pt>
                <c:pt idx="107">
                  <c:v>2670000</c:v>
                </c:pt>
                <c:pt idx="108">
                  <c:v>2680000</c:v>
                </c:pt>
                <c:pt idx="109">
                  <c:v>2690000</c:v>
                </c:pt>
                <c:pt idx="110">
                  <c:v>2700000</c:v>
                </c:pt>
                <c:pt idx="111">
                  <c:v>2710000</c:v>
                </c:pt>
                <c:pt idx="112">
                  <c:v>2720000</c:v>
                </c:pt>
                <c:pt idx="113">
                  <c:v>2730000</c:v>
                </c:pt>
                <c:pt idx="114">
                  <c:v>2740000</c:v>
                </c:pt>
                <c:pt idx="115">
                  <c:v>2750000</c:v>
                </c:pt>
                <c:pt idx="116">
                  <c:v>2760000</c:v>
                </c:pt>
                <c:pt idx="117">
                  <c:v>2770000</c:v>
                </c:pt>
                <c:pt idx="118">
                  <c:v>2780000</c:v>
                </c:pt>
                <c:pt idx="119">
                  <c:v>2790000</c:v>
                </c:pt>
                <c:pt idx="120">
                  <c:v>2800000</c:v>
                </c:pt>
                <c:pt idx="121">
                  <c:v>2810000</c:v>
                </c:pt>
                <c:pt idx="122">
                  <c:v>2820000</c:v>
                </c:pt>
                <c:pt idx="123">
                  <c:v>2830000</c:v>
                </c:pt>
                <c:pt idx="124">
                  <c:v>2840000</c:v>
                </c:pt>
                <c:pt idx="125">
                  <c:v>2850000</c:v>
                </c:pt>
                <c:pt idx="126">
                  <c:v>2860000</c:v>
                </c:pt>
                <c:pt idx="127">
                  <c:v>2870000</c:v>
                </c:pt>
                <c:pt idx="128">
                  <c:v>2880000</c:v>
                </c:pt>
                <c:pt idx="129">
                  <c:v>2890000</c:v>
                </c:pt>
                <c:pt idx="130">
                  <c:v>2900000</c:v>
                </c:pt>
                <c:pt idx="131">
                  <c:v>2910000</c:v>
                </c:pt>
                <c:pt idx="132">
                  <c:v>2920000</c:v>
                </c:pt>
                <c:pt idx="133">
                  <c:v>2930000</c:v>
                </c:pt>
                <c:pt idx="134">
                  <c:v>2940000</c:v>
                </c:pt>
                <c:pt idx="135">
                  <c:v>2950000</c:v>
                </c:pt>
                <c:pt idx="136">
                  <c:v>2960000</c:v>
                </c:pt>
                <c:pt idx="137">
                  <c:v>2970000</c:v>
                </c:pt>
                <c:pt idx="138">
                  <c:v>2980000</c:v>
                </c:pt>
                <c:pt idx="139">
                  <c:v>2990000</c:v>
                </c:pt>
                <c:pt idx="140">
                  <c:v>3000000</c:v>
                </c:pt>
                <c:pt idx="141">
                  <c:v>3010000</c:v>
                </c:pt>
                <c:pt idx="142">
                  <c:v>3020000</c:v>
                </c:pt>
                <c:pt idx="143">
                  <c:v>3030000</c:v>
                </c:pt>
                <c:pt idx="144">
                  <c:v>3040000</c:v>
                </c:pt>
                <c:pt idx="145">
                  <c:v>3050000</c:v>
                </c:pt>
                <c:pt idx="146">
                  <c:v>3060000</c:v>
                </c:pt>
                <c:pt idx="147">
                  <c:v>3070000</c:v>
                </c:pt>
                <c:pt idx="148">
                  <c:v>3080000</c:v>
                </c:pt>
                <c:pt idx="149">
                  <c:v>3090000</c:v>
                </c:pt>
                <c:pt idx="150">
                  <c:v>3100000</c:v>
                </c:pt>
                <c:pt idx="151">
                  <c:v>3110000</c:v>
                </c:pt>
                <c:pt idx="152">
                  <c:v>3120000</c:v>
                </c:pt>
                <c:pt idx="153">
                  <c:v>3130000</c:v>
                </c:pt>
                <c:pt idx="154">
                  <c:v>3140000</c:v>
                </c:pt>
                <c:pt idx="155">
                  <c:v>3150000</c:v>
                </c:pt>
                <c:pt idx="156">
                  <c:v>3160000</c:v>
                </c:pt>
                <c:pt idx="157">
                  <c:v>3170000</c:v>
                </c:pt>
                <c:pt idx="158">
                  <c:v>3180000</c:v>
                </c:pt>
                <c:pt idx="159">
                  <c:v>3190000</c:v>
                </c:pt>
                <c:pt idx="160">
                  <c:v>3200000</c:v>
                </c:pt>
                <c:pt idx="161">
                  <c:v>3210000</c:v>
                </c:pt>
                <c:pt idx="162">
                  <c:v>3220000</c:v>
                </c:pt>
                <c:pt idx="163">
                  <c:v>3230000</c:v>
                </c:pt>
                <c:pt idx="164">
                  <c:v>3240000</c:v>
                </c:pt>
                <c:pt idx="165">
                  <c:v>3250000</c:v>
                </c:pt>
                <c:pt idx="166">
                  <c:v>3260000</c:v>
                </c:pt>
                <c:pt idx="167">
                  <c:v>3270000</c:v>
                </c:pt>
                <c:pt idx="168">
                  <c:v>3280000</c:v>
                </c:pt>
                <c:pt idx="169">
                  <c:v>3290000</c:v>
                </c:pt>
                <c:pt idx="170">
                  <c:v>3300000</c:v>
                </c:pt>
                <c:pt idx="171">
                  <c:v>3310000</c:v>
                </c:pt>
                <c:pt idx="172">
                  <c:v>3320000</c:v>
                </c:pt>
                <c:pt idx="173">
                  <c:v>3330000</c:v>
                </c:pt>
                <c:pt idx="174">
                  <c:v>3340000</c:v>
                </c:pt>
                <c:pt idx="175">
                  <c:v>3350000</c:v>
                </c:pt>
                <c:pt idx="176">
                  <c:v>3360000</c:v>
                </c:pt>
                <c:pt idx="177">
                  <c:v>3370000</c:v>
                </c:pt>
                <c:pt idx="178">
                  <c:v>3380000</c:v>
                </c:pt>
                <c:pt idx="179">
                  <c:v>3390000</c:v>
                </c:pt>
                <c:pt idx="180">
                  <c:v>3400000</c:v>
                </c:pt>
                <c:pt idx="181">
                  <c:v>3410000</c:v>
                </c:pt>
                <c:pt idx="182">
                  <c:v>3420000</c:v>
                </c:pt>
                <c:pt idx="183">
                  <c:v>3430000</c:v>
                </c:pt>
                <c:pt idx="184">
                  <c:v>3440000</c:v>
                </c:pt>
                <c:pt idx="185">
                  <c:v>3450000</c:v>
                </c:pt>
                <c:pt idx="186">
                  <c:v>3460000</c:v>
                </c:pt>
                <c:pt idx="187">
                  <c:v>3470000</c:v>
                </c:pt>
                <c:pt idx="188">
                  <c:v>3480000</c:v>
                </c:pt>
                <c:pt idx="189">
                  <c:v>3490000</c:v>
                </c:pt>
                <c:pt idx="190">
                  <c:v>3500000</c:v>
                </c:pt>
                <c:pt idx="191">
                  <c:v>3510000</c:v>
                </c:pt>
                <c:pt idx="192">
                  <c:v>3520000</c:v>
                </c:pt>
                <c:pt idx="193">
                  <c:v>3530000</c:v>
                </c:pt>
                <c:pt idx="194">
                  <c:v>3540000</c:v>
                </c:pt>
                <c:pt idx="195">
                  <c:v>3550000</c:v>
                </c:pt>
                <c:pt idx="196">
                  <c:v>3560000</c:v>
                </c:pt>
                <c:pt idx="197">
                  <c:v>3570000</c:v>
                </c:pt>
                <c:pt idx="198">
                  <c:v>3580000</c:v>
                </c:pt>
                <c:pt idx="199">
                  <c:v>3590000</c:v>
                </c:pt>
                <c:pt idx="200">
                  <c:v>3600000</c:v>
                </c:pt>
                <c:pt idx="201">
                  <c:v>3610000</c:v>
                </c:pt>
                <c:pt idx="202">
                  <c:v>3620000</c:v>
                </c:pt>
                <c:pt idx="203">
                  <c:v>3630000</c:v>
                </c:pt>
                <c:pt idx="204">
                  <c:v>3640000</c:v>
                </c:pt>
                <c:pt idx="205">
                  <c:v>3650000</c:v>
                </c:pt>
                <c:pt idx="206">
                  <c:v>3660000</c:v>
                </c:pt>
                <c:pt idx="207">
                  <c:v>3670000</c:v>
                </c:pt>
                <c:pt idx="208">
                  <c:v>3680000</c:v>
                </c:pt>
                <c:pt idx="209">
                  <c:v>3690000</c:v>
                </c:pt>
                <c:pt idx="210">
                  <c:v>3700000</c:v>
                </c:pt>
                <c:pt idx="211">
                  <c:v>3710000</c:v>
                </c:pt>
                <c:pt idx="212">
                  <c:v>3720000</c:v>
                </c:pt>
                <c:pt idx="213">
                  <c:v>3730000</c:v>
                </c:pt>
                <c:pt idx="214">
                  <c:v>3740000</c:v>
                </c:pt>
                <c:pt idx="215">
                  <c:v>3750000</c:v>
                </c:pt>
                <c:pt idx="216">
                  <c:v>3760000</c:v>
                </c:pt>
                <c:pt idx="217">
                  <c:v>3770000</c:v>
                </c:pt>
                <c:pt idx="218">
                  <c:v>3780000</c:v>
                </c:pt>
                <c:pt idx="219">
                  <c:v>3790000</c:v>
                </c:pt>
                <c:pt idx="220">
                  <c:v>3800000</c:v>
                </c:pt>
                <c:pt idx="221">
                  <c:v>3810000</c:v>
                </c:pt>
                <c:pt idx="222">
                  <c:v>3820000</c:v>
                </c:pt>
                <c:pt idx="223">
                  <c:v>3830000</c:v>
                </c:pt>
                <c:pt idx="224">
                  <c:v>3840000</c:v>
                </c:pt>
                <c:pt idx="225">
                  <c:v>3850000</c:v>
                </c:pt>
                <c:pt idx="226">
                  <c:v>3860000</c:v>
                </c:pt>
                <c:pt idx="227">
                  <c:v>3870000</c:v>
                </c:pt>
                <c:pt idx="228">
                  <c:v>3880000</c:v>
                </c:pt>
                <c:pt idx="229">
                  <c:v>3890000</c:v>
                </c:pt>
                <c:pt idx="230">
                  <c:v>3900000</c:v>
                </c:pt>
                <c:pt idx="231">
                  <c:v>3910000</c:v>
                </c:pt>
                <c:pt idx="232">
                  <c:v>3920000</c:v>
                </c:pt>
                <c:pt idx="233">
                  <c:v>3930000</c:v>
                </c:pt>
                <c:pt idx="234">
                  <c:v>3940000</c:v>
                </c:pt>
                <c:pt idx="235">
                  <c:v>3950000</c:v>
                </c:pt>
                <c:pt idx="236">
                  <c:v>3960000</c:v>
                </c:pt>
                <c:pt idx="237">
                  <c:v>3970000</c:v>
                </c:pt>
                <c:pt idx="238">
                  <c:v>3980000</c:v>
                </c:pt>
                <c:pt idx="239">
                  <c:v>3990000</c:v>
                </c:pt>
                <c:pt idx="240">
                  <c:v>4000000</c:v>
                </c:pt>
              </c:strCache>
            </c:strRef>
          </c:cat>
          <c:val>
            <c:numRef>
              <c:f>Лист1!$H$2:$H$243</c:f>
              <c:numCache>
                <c:formatCode>General</c:formatCode>
                <c:ptCount val="241"/>
                <c:pt idx="0">
                  <c:v>3.9750999999999999</c:v>
                </c:pt>
                <c:pt idx="1">
                  <c:v>3.9601999999999999</c:v>
                </c:pt>
                <c:pt idx="2">
                  <c:v>3.9455</c:v>
                </c:pt>
                <c:pt idx="3">
                  <c:v>3.931</c:v>
                </c:pt>
                <c:pt idx="4">
                  <c:v>3.9165999999999999</c:v>
                </c:pt>
                <c:pt idx="5">
                  <c:v>3.9022999999999999</c:v>
                </c:pt>
                <c:pt idx="6">
                  <c:v>3.8881000000000001</c:v>
                </c:pt>
                <c:pt idx="7">
                  <c:v>3.8740999999999999</c:v>
                </c:pt>
                <c:pt idx="8">
                  <c:v>3.8601999999999999</c:v>
                </c:pt>
                <c:pt idx="9">
                  <c:v>3.8464999999999998</c:v>
                </c:pt>
                <c:pt idx="10">
                  <c:v>3.8328000000000002</c:v>
                </c:pt>
                <c:pt idx="11">
                  <c:v>3.8193000000000001</c:v>
                </c:pt>
                <c:pt idx="12">
                  <c:v>3.8058999999999998</c:v>
                </c:pt>
                <c:pt idx="13">
                  <c:v>3.7927</c:v>
                </c:pt>
                <c:pt idx="14">
                  <c:v>3.7795000000000001</c:v>
                </c:pt>
                <c:pt idx="15">
                  <c:v>3.7665000000000002</c:v>
                </c:pt>
                <c:pt idx="16">
                  <c:v>3.7536</c:v>
                </c:pt>
                <c:pt idx="17">
                  <c:v>3.7408000000000001</c:v>
                </c:pt>
                <c:pt idx="18">
                  <c:v>3.7281</c:v>
                </c:pt>
                <c:pt idx="19">
                  <c:v>3.7155999999999998</c:v>
                </c:pt>
                <c:pt idx="20">
                  <c:v>3.7031000000000001</c:v>
                </c:pt>
                <c:pt idx="21">
                  <c:v>3.6907999999999999</c:v>
                </c:pt>
                <c:pt idx="22">
                  <c:v>3.6785000000000001</c:v>
                </c:pt>
                <c:pt idx="23">
                  <c:v>3.6663999999999999</c:v>
                </c:pt>
                <c:pt idx="24">
                  <c:v>3.6543999999999999</c:v>
                </c:pt>
                <c:pt idx="25">
                  <c:v>3.6423999999999999</c:v>
                </c:pt>
                <c:pt idx="26">
                  <c:v>3.6305999999999998</c:v>
                </c:pt>
                <c:pt idx="27">
                  <c:v>3.6189</c:v>
                </c:pt>
                <c:pt idx="28">
                  <c:v>3.6073</c:v>
                </c:pt>
                <c:pt idx="29">
                  <c:v>3.5958000000000001</c:v>
                </c:pt>
                <c:pt idx="30">
                  <c:v>3.5842999999999998</c:v>
                </c:pt>
                <c:pt idx="31">
                  <c:v>3.573</c:v>
                </c:pt>
                <c:pt idx="32">
                  <c:v>3.5617999999999999</c:v>
                </c:pt>
                <c:pt idx="33">
                  <c:v>3.5506000000000002</c:v>
                </c:pt>
                <c:pt idx="34">
                  <c:v>3.5396000000000001</c:v>
                </c:pt>
                <c:pt idx="35">
                  <c:v>3.5286</c:v>
                </c:pt>
                <c:pt idx="36">
                  <c:v>3.5177999999999998</c:v>
                </c:pt>
                <c:pt idx="37">
                  <c:v>3.5070000000000001</c:v>
                </c:pt>
                <c:pt idx="38">
                  <c:v>3.4963000000000002</c:v>
                </c:pt>
                <c:pt idx="39">
                  <c:v>3.4857</c:v>
                </c:pt>
                <c:pt idx="40">
                  <c:v>3.4752000000000001</c:v>
                </c:pt>
                <c:pt idx="41">
                  <c:v>3.4647000000000001</c:v>
                </c:pt>
                <c:pt idx="42">
                  <c:v>3.4544000000000001</c:v>
                </c:pt>
                <c:pt idx="43">
                  <c:v>3.4441000000000002</c:v>
                </c:pt>
                <c:pt idx="44">
                  <c:v>3.4339</c:v>
                </c:pt>
                <c:pt idx="45">
                  <c:v>3.4238</c:v>
                </c:pt>
                <c:pt idx="46">
                  <c:v>3.4138000000000002</c:v>
                </c:pt>
                <c:pt idx="47">
                  <c:v>3.4039000000000001</c:v>
                </c:pt>
                <c:pt idx="48">
                  <c:v>3.3940000000000001</c:v>
                </c:pt>
                <c:pt idx="49">
                  <c:v>3.3841999999999999</c:v>
                </c:pt>
                <c:pt idx="50">
                  <c:v>3.3744999999999998</c:v>
                </c:pt>
                <c:pt idx="51">
                  <c:v>3.3649</c:v>
                </c:pt>
                <c:pt idx="52">
                  <c:v>3.3553000000000002</c:v>
                </c:pt>
                <c:pt idx="53">
                  <c:v>3.3458000000000001</c:v>
                </c:pt>
                <c:pt idx="54">
                  <c:v>3.3363999999999998</c:v>
                </c:pt>
                <c:pt idx="55">
                  <c:v>3.327</c:v>
                </c:pt>
                <c:pt idx="56">
                  <c:v>3.3178000000000001</c:v>
                </c:pt>
                <c:pt idx="57">
                  <c:v>3.3085</c:v>
                </c:pt>
                <c:pt idx="58">
                  <c:v>3.2993999999999999</c:v>
                </c:pt>
                <c:pt idx="59">
                  <c:v>3.2902999999999998</c:v>
                </c:pt>
                <c:pt idx="60">
                  <c:v>3.2812999999999999</c:v>
                </c:pt>
                <c:pt idx="61">
                  <c:v>3.2724000000000002</c:v>
                </c:pt>
                <c:pt idx="62">
                  <c:v>3.2635000000000001</c:v>
                </c:pt>
                <c:pt idx="63">
                  <c:v>3.2547000000000001</c:v>
                </c:pt>
                <c:pt idx="64">
                  <c:v>3.246</c:v>
                </c:pt>
                <c:pt idx="65">
                  <c:v>3.2372999999999998</c:v>
                </c:pt>
                <c:pt idx="66">
                  <c:v>3.2286999999999999</c:v>
                </c:pt>
                <c:pt idx="67">
                  <c:v>3.2202000000000002</c:v>
                </c:pt>
                <c:pt idx="68">
                  <c:v>3.2117</c:v>
                </c:pt>
                <c:pt idx="69">
                  <c:v>3.2031999999999998</c:v>
                </c:pt>
                <c:pt idx="70">
                  <c:v>3.1949000000000001</c:v>
                </c:pt>
                <c:pt idx="71">
                  <c:v>3.1865999999999999</c:v>
                </c:pt>
                <c:pt idx="72">
                  <c:v>3.1783000000000001</c:v>
                </c:pt>
                <c:pt idx="73">
                  <c:v>3.1701000000000001</c:v>
                </c:pt>
                <c:pt idx="74">
                  <c:v>3.1619999999999999</c:v>
                </c:pt>
                <c:pt idx="75">
                  <c:v>3.1539999999999999</c:v>
                </c:pt>
                <c:pt idx="76">
                  <c:v>3.1459000000000001</c:v>
                </c:pt>
                <c:pt idx="77">
                  <c:v>3.1379999999999999</c:v>
                </c:pt>
                <c:pt idx="78">
                  <c:v>3.1301000000000001</c:v>
                </c:pt>
                <c:pt idx="79">
                  <c:v>3.1221999999999999</c:v>
                </c:pt>
                <c:pt idx="80">
                  <c:v>3.1143999999999998</c:v>
                </c:pt>
                <c:pt idx="81">
                  <c:v>3.1067</c:v>
                </c:pt>
                <c:pt idx="82">
                  <c:v>3.0990000000000002</c:v>
                </c:pt>
                <c:pt idx="83">
                  <c:v>3.0914000000000001</c:v>
                </c:pt>
                <c:pt idx="84">
                  <c:v>3.0838000000000001</c:v>
                </c:pt>
                <c:pt idx="85">
                  <c:v>3.0762999999999998</c:v>
                </c:pt>
                <c:pt idx="86">
                  <c:v>3.0688</c:v>
                </c:pt>
                <c:pt idx="87">
                  <c:v>3.0613999999999999</c:v>
                </c:pt>
                <c:pt idx="88">
                  <c:v>3.0539999999999998</c:v>
                </c:pt>
                <c:pt idx="89">
                  <c:v>3.0467</c:v>
                </c:pt>
                <c:pt idx="90">
                  <c:v>3.0394000000000001</c:v>
                </c:pt>
                <c:pt idx="91">
                  <c:v>3.0322</c:v>
                </c:pt>
                <c:pt idx="92">
                  <c:v>3.0249999999999999</c:v>
                </c:pt>
                <c:pt idx="93">
                  <c:v>3.0177999999999998</c:v>
                </c:pt>
                <c:pt idx="94">
                  <c:v>3.0108000000000001</c:v>
                </c:pt>
                <c:pt idx="95">
                  <c:v>3.0036999999999998</c:v>
                </c:pt>
                <c:pt idx="96">
                  <c:v>2.9967000000000001</c:v>
                </c:pt>
                <c:pt idx="97">
                  <c:v>2.9897999999999998</c:v>
                </c:pt>
                <c:pt idx="98">
                  <c:v>2.9828999999999999</c:v>
                </c:pt>
                <c:pt idx="99">
                  <c:v>2.976</c:v>
                </c:pt>
                <c:pt idx="100">
                  <c:v>2.9691999999999998</c:v>
                </c:pt>
                <c:pt idx="101">
                  <c:v>2.9624000000000001</c:v>
                </c:pt>
                <c:pt idx="102">
                  <c:v>2.9557000000000002</c:v>
                </c:pt>
                <c:pt idx="103">
                  <c:v>2.9489999999999998</c:v>
                </c:pt>
                <c:pt idx="104">
                  <c:v>2.9424000000000001</c:v>
                </c:pt>
                <c:pt idx="105">
                  <c:v>2.9358</c:v>
                </c:pt>
                <c:pt idx="106">
                  <c:v>2.9293</c:v>
                </c:pt>
                <c:pt idx="107">
                  <c:v>2.9226999999999999</c:v>
                </c:pt>
                <c:pt idx="108">
                  <c:v>2.9163000000000001</c:v>
                </c:pt>
                <c:pt idx="109">
                  <c:v>2.9098000000000002</c:v>
                </c:pt>
                <c:pt idx="110">
                  <c:v>2.9034</c:v>
                </c:pt>
                <c:pt idx="111">
                  <c:v>2.8971</c:v>
                </c:pt>
                <c:pt idx="112">
                  <c:v>2.8908</c:v>
                </c:pt>
                <c:pt idx="113">
                  <c:v>2.8845000000000001</c:v>
                </c:pt>
                <c:pt idx="114">
                  <c:v>2.8782999999999999</c:v>
                </c:pt>
                <c:pt idx="115">
                  <c:v>2.8721000000000001</c:v>
                </c:pt>
                <c:pt idx="116">
                  <c:v>2.8658999999999999</c:v>
                </c:pt>
                <c:pt idx="117">
                  <c:v>2.8597999999999999</c:v>
                </c:pt>
                <c:pt idx="118">
                  <c:v>2.8536999999999999</c:v>
                </c:pt>
                <c:pt idx="119">
                  <c:v>2.8477000000000001</c:v>
                </c:pt>
                <c:pt idx="120">
                  <c:v>2.8416999999999999</c:v>
                </c:pt>
                <c:pt idx="121">
                  <c:v>2.8357000000000001</c:v>
                </c:pt>
                <c:pt idx="122">
                  <c:v>2.8298000000000001</c:v>
                </c:pt>
                <c:pt idx="123">
                  <c:v>2.8239000000000001</c:v>
                </c:pt>
                <c:pt idx="124">
                  <c:v>2.8180000000000001</c:v>
                </c:pt>
                <c:pt idx="125">
                  <c:v>2.8121999999999998</c:v>
                </c:pt>
                <c:pt idx="126">
                  <c:v>2.8064</c:v>
                </c:pt>
                <c:pt idx="127">
                  <c:v>2.8006000000000002</c:v>
                </c:pt>
                <c:pt idx="128">
                  <c:v>2.7949000000000002</c:v>
                </c:pt>
                <c:pt idx="129">
                  <c:v>2.7892000000000001</c:v>
                </c:pt>
                <c:pt idx="130">
                  <c:v>2.7835999999999999</c:v>
                </c:pt>
                <c:pt idx="131">
                  <c:v>2.778</c:v>
                </c:pt>
                <c:pt idx="132">
                  <c:v>2.7724000000000002</c:v>
                </c:pt>
                <c:pt idx="133">
                  <c:v>2.7667999999999999</c:v>
                </c:pt>
                <c:pt idx="134">
                  <c:v>2.7612999999999999</c:v>
                </c:pt>
                <c:pt idx="135">
                  <c:v>2.7557999999999998</c:v>
                </c:pt>
                <c:pt idx="136">
                  <c:v>2.7503000000000002</c:v>
                </c:pt>
                <c:pt idx="137">
                  <c:v>2.7448999999999999</c:v>
                </c:pt>
                <c:pt idx="138">
                  <c:v>2.7395</c:v>
                </c:pt>
                <c:pt idx="139">
                  <c:v>2.7341000000000002</c:v>
                </c:pt>
                <c:pt idx="140">
                  <c:v>2.7288000000000001</c:v>
                </c:pt>
                <c:pt idx="141">
                  <c:v>2.7235</c:v>
                </c:pt>
                <c:pt idx="142">
                  <c:v>2.7181999999999999</c:v>
                </c:pt>
                <c:pt idx="143">
                  <c:v>2.7130000000000001</c:v>
                </c:pt>
                <c:pt idx="144">
                  <c:v>2.7078000000000002</c:v>
                </c:pt>
                <c:pt idx="145">
                  <c:v>2.7025999999999999</c:v>
                </c:pt>
                <c:pt idx="146">
                  <c:v>2.6974</c:v>
                </c:pt>
                <c:pt idx="147">
                  <c:v>2.6922999999999999</c:v>
                </c:pt>
                <c:pt idx="148">
                  <c:v>2.6871999999999998</c:v>
                </c:pt>
                <c:pt idx="149">
                  <c:v>2.6821000000000002</c:v>
                </c:pt>
                <c:pt idx="150">
                  <c:v>2.6770999999999998</c:v>
                </c:pt>
                <c:pt idx="151">
                  <c:v>2.6720999999999999</c:v>
                </c:pt>
                <c:pt idx="152">
                  <c:v>2.6671</c:v>
                </c:pt>
                <c:pt idx="153">
                  <c:v>2.6621000000000001</c:v>
                </c:pt>
                <c:pt idx="154">
                  <c:v>2.6572</c:v>
                </c:pt>
                <c:pt idx="155">
                  <c:v>2.6522999999999999</c:v>
                </c:pt>
                <c:pt idx="156">
                  <c:v>2.6474000000000002</c:v>
                </c:pt>
                <c:pt idx="157">
                  <c:v>2.6425000000000001</c:v>
                </c:pt>
                <c:pt idx="158">
                  <c:v>2.6377000000000002</c:v>
                </c:pt>
                <c:pt idx="159">
                  <c:v>2.6328999999999998</c:v>
                </c:pt>
                <c:pt idx="160">
                  <c:v>2.6282000000000001</c:v>
                </c:pt>
                <c:pt idx="161">
                  <c:v>2.6234000000000002</c:v>
                </c:pt>
                <c:pt idx="162">
                  <c:v>2.6187</c:v>
                </c:pt>
                <c:pt idx="163">
                  <c:v>2.6139999999999999</c:v>
                </c:pt>
                <c:pt idx="164">
                  <c:v>2.6093000000000002</c:v>
                </c:pt>
                <c:pt idx="165">
                  <c:v>2.6046999999999998</c:v>
                </c:pt>
                <c:pt idx="166">
                  <c:v>2.6000999999999999</c:v>
                </c:pt>
                <c:pt idx="167">
                  <c:v>2.5954999999999999</c:v>
                </c:pt>
                <c:pt idx="168">
                  <c:v>2.5909</c:v>
                </c:pt>
                <c:pt idx="169">
                  <c:v>2.5863</c:v>
                </c:pt>
                <c:pt idx="170">
                  <c:v>2.5817999999999999</c:v>
                </c:pt>
                <c:pt idx="171">
                  <c:v>2.5773000000000001</c:v>
                </c:pt>
                <c:pt idx="172">
                  <c:v>2.5728</c:v>
                </c:pt>
                <c:pt idx="173">
                  <c:v>2.5684</c:v>
                </c:pt>
                <c:pt idx="174">
                  <c:v>2.5640000000000001</c:v>
                </c:pt>
                <c:pt idx="175">
                  <c:v>2.5596000000000001</c:v>
                </c:pt>
                <c:pt idx="176">
                  <c:v>2.5552000000000001</c:v>
                </c:pt>
                <c:pt idx="177">
                  <c:v>2.5508000000000002</c:v>
                </c:pt>
                <c:pt idx="178">
                  <c:v>2.5465</c:v>
                </c:pt>
                <c:pt idx="179">
                  <c:v>2.5421999999999998</c:v>
                </c:pt>
                <c:pt idx="180">
                  <c:v>2.5379</c:v>
                </c:pt>
                <c:pt idx="181">
                  <c:v>2.5335999999999999</c:v>
                </c:pt>
                <c:pt idx="182">
                  <c:v>2.5293000000000001</c:v>
                </c:pt>
                <c:pt idx="183">
                  <c:v>2.5251000000000001</c:v>
                </c:pt>
                <c:pt idx="184">
                  <c:v>2.5209000000000001</c:v>
                </c:pt>
                <c:pt idx="185">
                  <c:v>2.5167000000000002</c:v>
                </c:pt>
                <c:pt idx="186">
                  <c:v>2.5125999999999999</c:v>
                </c:pt>
                <c:pt idx="187">
                  <c:v>2.5084</c:v>
                </c:pt>
                <c:pt idx="188">
                  <c:v>2.5043000000000002</c:v>
                </c:pt>
                <c:pt idx="189">
                  <c:v>2.5002</c:v>
                </c:pt>
                <c:pt idx="190">
                  <c:v>2.4961000000000002</c:v>
                </c:pt>
                <c:pt idx="191">
                  <c:v>2.4921000000000002</c:v>
                </c:pt>
                <c:pt idx="192">
                  <c:v>2.488</c:v>
                </c:pt>
                <c:pt idx="193">
                  <c:v>2.484</c:v>
                </c:pt>
                <c:pt idx="194">
                  <c:v>2.48</c:v>
                </c:pt>
                <c:pt idx="195">
                  <c:v>2.476</c:v>
                </c:pt>
                <c:pt idx="196">
                  <c:v>2.4721000000000002</c:v>
                </c:pt>
                <c:pt idx="197">
                  <c:v>2.4681000000000002</c:v>
                </c:pt>
                <c:pt idx="198">
                  <c:v>2.4641999999999999</c:v>
                </c:pt>
                <c:pt idx="199">
                  <c:v>2.4603000000000002</c:v>
                </c:pt>
                <c:pt idx="200">
                  <c:v>2.4563999999999999</c:v>
                </c:pt>
                <c:pt idx="201">
                  <c:v>2.4525000000000001</c:v>
                </c:pt>
                <c:pt idx="202">
                  <c:v>2.4487000000000001</c:v>
                </c:pt>
                <c:pt idx="203">
                  <c:v>2.4449000000000001</c:v>
                </c:pt>
                <c:pt idx="204">
                  <c:v>2.4411</c:v>
                </c:pt>
                <c:pt idx="205">
                  <c:v>2.4373</c:v>
                </c:pt>
                <c:pt idx="206">
                  <c:v>2.4335</c:v>
                </c:pt>
                <c:pt idx="207">
                  <c:v>2.4298000000000002</c:v>
                </c:pt>
                <c:pt idx="208">
                  <c:v>2.4260000000000002</c:v>
                </c:pt>
                <c:pt idx="209">
                  <c:v>2.4222999999999999</c:v>
                </c:pt>
                <c:pt idx="210">
                  <c:v>2.4186000000000001</c:v>
                </c:pt>
                <c:pt idx="211">
                  <c:v>2.4148999999999998</c:v>
                </c:pt>
                <c:pt idx="212">
                  <c:v>2.4113000000000002</c:v>
                </c:pt>
                <c:pt idx="213">
                  <c:v>2.4076</c:v>
                </c:pt>
                <c:pt idx="214">
                  <c:v>2.4039999999999999</c:v>
                </c:pt>
                <c:pt idx="215">
                  <c:v>2.4003999999999999</c:v>
                </c:pt>
                <c:pt idx="216">
                  <c:v>2.3967999999999998</c:v>
                </c:pt>
                <c:pt idx="217">
                  <c:v>2.3932000000000002</c:v>
                </c:pt>
                <c:pt idx="218">
                  <c:v>2.3896000000000002</c:v>
                </c:pt>
                <c:pt idx="219">
                  <c:v>2.3860999999999999</c:v>
                </c:pt>
                <c:pt idx="220">
                  <c:v>2.3824999999999998</c:v>
                </c:pt>
                <c:pt idx="221">
                  <c:v>2.379</c:v>
                </c:pt>
                <c:pt idx="222">
                  <c:v>2.3755000000000002</c:v>
                </c:pt>
                <c:pt idx="223">
                  <c:v>2.3721000000000001</c:v>
                </c:pt>
                <c:pt idx="224">
                  <c:v>2.3685999999999998</c:v>
                </c:pt>
                <c:pt idx="225">
                  <c:v>2.3651</c:v>
                </c:pt>
                <c:pt idx="226">
                  <c:v>2.3616999999999999</c:v>
                </c:pt>
                <c:pt idx="227">
                  <c:v>2.3582999999999998</c:v>
                </c:pt>
                <c:pt idx="228">
                  <c:v>2.3549000000000002</c:v>
                </c:pt>
                <c:pt idx="229">
                  <c:v>2.3515000000000001</c:v>
                </c:pt>
                <c:pt idx="230">
                  <c:v>2.3481000000000001</c:v>
                </c:pt>
                <c:pt idx="231">
                  <c:v>2.3448000000000002</c:v>
                </c:pt>
                <c:pt idx="232">
                  <c:v>2.3414000000000001</c:v>
                </c:pt>
                <c:pt idx="233">
                  <c:v>2.3380999999999998</c:v>
                </c:pt>
                <c:pt idx="234">
                  <c:v>2.3348</c:v>
                </c:pt>
                <c:pt idx="235">
                  <c:v>2.3315000000000001</c:v>
                </c:pt>
                <c:pt idx="236">
                  <c:v>2.3281999999999998</c:v>
                </c:pt>
                <c:pt idx="237">
                  <c:v>2.3250000000000002</c:v>
                </c:pt>
                <c:pt idx="238">
                  <c:v>2.3216999999999999</c:v>
                </c:pt>
                <c:pt idx="239">
                  <c:v>2.3184999999999998</c:v>
                </c:pt>
              </c:numCache>
            </c:numRef>
          </c:val>
          <c:smooth val="0"/>
          <c:extLst>
            <c:ext xmlns:c16="http://schemas.microsoft.com/office/drawing/2014/chart" uri="{C3380CC4-5D6E-409C-BE32-E72D297353CC}">
              <c16:uniqueId val="{00000000-30A9-4170-8158-03779E8F22EC}"/>
            </c:ext>
          </c:extLst>
        </c:ser>
        <c:dLbls>
          <c:showLegendKey val="0"/>
          <c:showVal val="0"/>
          <c:showCatName val="0"/>
          <c:showSerName val="0"/>
          <c:showPercent val="0"/>
          <c:showBubbleSize val="0"/>
        </c:dLbls>
        <c:smooth val="0"/>
        <c:axId val="295652352"/>
        <c:axId val="295670912"/>
      </c:lineChart>
      <c:catAx>
        <c:axId val="29565235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Радиус</a:t>
                </a:r>
                <a:r>
                  <a:rPr lang="ru-RU" baseline="0">
                    <a:solidFill>
                      <a:sysClr val="windowText" lastClr="000000"/>
                    </a:solidFill>
                    <a:latin typeface="Times New Roman" panose="02020603050405020304" pitchFamily="18" charset="0"/>
                    <a:cs typeface="Times New Roman" panose="02020603050405020304" pitchFamily="18" charset="0"/>
                  </a:rPr>
                  <a:t> апоцентра</a:t>
                </a:r>
                <a:r>
                  <a:rPr lang="en-US" baseline="0">
                    <a:solidFill>
                      <a:sysClr val="windowText" lastClr="000000"/>
                    </a:solidFill>
                    <a:latin typeface="Times New Roman" panose="02020603050405020304" pitchFamily="18" charset="0"/>
                    <a:cs typeface="Times New Roman" panose="02020603050405020304" pitchFamily="18" charset="0"/>
                  </a:rPr>
                  <a:t> </a:t>
                </a:r>
                <a:r>
                  <a:rPr lang="en-US" i="1" baseline="0">
                    <a:solidFill>
                      <a:sysClr val="windowText" lastClr="000000"/>
                    </a:solidFill>
                    <a:latin typeface="Times New Roman" panose="02020603050405020304" pitchFamily="18" charset="0"/>
                    <a:cs typeface="Times New Roman" panose="02020603050405020304" pitchFamily="18" charset="0"/>
                  </a:rPr>
                  <a:t>r</a:t>
                </a:r>
                <a:r>
                  <a:rPr lang="en-US" i="1" baseline="-25000">
                    <a:solidFill>
                      <a:sysClr val="windowText" lastClr="000000"/>
                    </a:solidFill>
                    <a:latin typeface="Times New Roman" panose="02020603050405020304" pitchFamily="18" charset="0"/>
                    <a:cs typeface="Times New Roman" panose="02020603050405020304" pitchFamily="18" charset="0"/>
                  </a:rPr>
                  <a:t>a</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t>
                </a:r>
                <a:r>
                  <a:rPr lang="ru-RU" baseline="0">
                    <a:solidFill>
                      <a:sysClr val="windowText" lastClr="000000"/>
                    </a:solidFill>
                    <a:latin typeface="Times New Roman" panose="02020603050405020304" pitchFamily="18" charset="0"/>
                    <a:cs typeface="Times New Roman" panose="02020603050405020304" pitchFamily="18" charset="0"/>
                  </a:rPr>
                  <a:t>км</a:t>
                </a:r>
                <a:r>
                  <a:rPr lang="en-US" baseline="0">
                    <a:solidFill>
                      <a:sysClr val="windowText" lastClr="000000"/>
                    </a:solidFill>
                    <a:latin typeface="Times New Roman" panose="02020603050405020304" pitchFamily="18" charset="0"/>
                    <a:cs typeface="Times New Roman" panose="02020603050405020304" pitchFamily="18" charset="0"/>
                  </a:rPr>
                  <a: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5670912"/>
        <c:crosses val="autoZero"/>
        <c:auto val="1"/>
        <c:lblAlgn val="ctr"/>
        <c:lblOffset val="100"/>
        <c:tickLblSkip val="6"/>
        <c:noMultiLvlLbl val="0"/>
      </c:catAx>
      <c:valAx>
        <c:axId val="295670912"/>
        <c:scaling>
          <c:orientation val="minMax"/>
          <c:max val="4"/>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Значение импульса скорости</a:t>
                </a:r>
                <a:r>
                  <a:rPr lang="en-US">
                    <a:solidFill>
                      <a:sysClr val="windowText" lastClr="000000"/>
                    </a:solidFill>
                    <a:latin typeface="Times New Roman" panose="02020603050405020304" pitchFamily="18" charset="0"/>
                    <a:cs typeface="Times New Roman" panose="02020603050405020304" pitchFamily="18" charset="0"/>
                  </a:rPr>
                  <a:t>,</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км</a:t>
                </a:r>
                <a:r>
                  <a:rPr lang="en-US" baseline="0">
                    <a:solidFill>
                      <a:sysClr val="windowText" lastClr="000000"/>
                    </a:solidFill>
                    <a:latin typeface="Times New Roman" panose="02020603050405020304" pitchFamily="18" charset="0"/>
                    <a:cs typeface="Times New Roman" panose="02020603050405020304" pitchFamily="18" charset="0"/>
                  </a:rPr>
                  <a:t>/c]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5652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i="1">
                <a:solidFill>
                  <a:sysClr val="windowText" lastClr="000000"/>
                </a:solidFill>
                <a:latin typeface="Times New Roman" panose="02020603050405020304" pitchFamily="18" charset="0"/>
                <a:cs typeface="Times New Roman" panose="02020603050405020304" pitchFamily="18" charset="0"/>
              </a:rPr>
              <a:t>e</a:t>
            </a:r>
          </a:p>
        </c:rich>
      </c:tx>
      <c:overlay val="0"/>
      <c:spPr>
        <a:noFill/>
        <a:ln>
          <a:noFill/>
        </a:ln>
        <a:effectLst/>
      </c:spPr>
    </c:title>
    <c:autoTitleDeleted val="0"/>
    <c:plotArea>
      <c:layout/>
      <c:lineChart>
        <c:grouping val="standard"/>
        <c:varyColors val="0"/>
        <c:ser>
          <c:idx val="0"/>
          <c:order val="0"/>
          <c:tx>
            <c:strRef>
              <c:f>Лист1!$C$1</c:f>
              <c:strCache>
                <c:ptCount val="1"/>
                <c:pt idx="0">
                  <c:v>e_el</c:v>
                </c:pt>
              </c:strCache>
            </c:strRef>
          </c:tx>
          <c:spPr>
            <a:ln w="28575" cap="rnd">
              <a:solidFill>
                <a:schemeClr val="accent1"/>
              </a:solidFill>
              <a:round/>
            </a:ln>
            <a:effectLst/>
          </c:spPr>
          <c:marker>
            <c:symbol val="none"/>
          </c:marker>
          <c:cat>
            <c:strRef>
              <c:f>Лист1!$A:$A</c:f>
              <c:strCache>
                <c:ptCount val="241"/>
                <c:pt idx="0">
                  <c:v>1600000</c:v>
                </c:pt>
                <c:pt idx="1">
                  <c:v>1610000</c:v>
                </c:pt>
                <c:pt idx="2">
                  <c:v>1620000</c:v>
                </c:pt>
                <c:pt idx="3">
                  <c:v>1630000</c:v>
                </c:pt>
                <c:pt idx="4">
                  <c:v>1640000</c:v>
                </c:pt>
                <c:pt idx="5">
                  <c:v>1650000</c:v>
                </c:pt>
                <c:pt idx="6">
                  <c:v>1660000</c:v>
                </c:pt>
                <c:pt idx="7">
                  <c:v>1670000</c:v>
                </c:pt>
                <c:pt idx="8">
                  <c:v>1680000</c:v>
                </c:pt>
                <c:pt idx="9">
                  <c:v>1690000</c:v>
                </c:pt>
                <c:pt idx="10">
                  <c:v>1700000</c:v>
                </c:pt>
                <c:pt idx="11">
                  <c:v>1710000</c:v>
                </c:pt>
                <c:pt idx="12">
                  <c:v>1720000</c:v>
                </c:pt>
                <c:pt idx="13">
                  <c:v>1730000</c:v>
                </c:pt>
                <c:pt idx="14">
                  <c:v>1740000</c:v>
                </c:pt>
                <c:pt idx="15">
                  <c:v>1750000</c:v>
                </c:pt>
                <c:pt idx="16">
                  <c:v>1760000</c:v>
                </c:pt>
                <c:pt idx="17">
                  <c:v>1770000</c:v>
                </c:pt>
                <c:pt idx="18">
                  <c:v>1780000</c:v>
                </c:pt>
                <c:pt idx="19">
                  <c:v>1790000</c:v>
                </c:pt>
                <c:pt idx="20">
                  <c:v>1800000</c:v>
                </c:pt>
                <c:pt idx="21">
                  <c:v>1810000</c:v>
                </c:pt>
                <c:pt idx="22">
                  <c:v>1820000</c:v>
                </c:pt>
                <c:pt idx="23">
                  <c:v>1830000</c:v>
                </c:pt>
                <c:pt idx="24">
                  <c:v>1840000</c:v>
                </c:pt>
                <c:pt idx="25">
                  <c:v>1850000</c:v>
                </c:pt>
                <c:pt idx="26">
                  <c:v>1860000</c:v>
                </c:pt>
                <c:pt idx="27">
                  <c:v>1870000</c:v>
                </c:pt>
                <c:pt idx="28">
                  <c:v>1880000</c:v>
                </c:pt>
                <c:pt idx="29">
                  <c:v>1890000</c:v>
                </c:pt>
                <c:pt idx="30">
                  <c:v>1900000</c:v>
                </c:pt>
                <c:pt idx="31">
                  <c:v>1910000</c:v>
                </c:pt>
                <c:pt idx="32">
                  <c:v>1920000</c:v>
                </c:pt>
                <c:pt idx="33">
                  <c:v>1930000</c:v>
                </c:pt>
                <c:pt idx="34">
                  <c:v>1940000</c:v>
                </c:pt>
                <c:pt idx="35">
                  <c:v>1950000</c:v>
                </c:pt>
                <c:pt idx="36">
                  <c:v>1960000</c:v>
                </c:pt>
                <c:pt idx="37">
                  <c:v>1970000</c:v>
                </c:pt>
                <c:pt idx="38">
                  <c:v>1980000</c:v>
                </c:pt>
                <c:pt idx="39">
                  <c:v>1990000</c:v>
                </c:pt>
                <c:pt idx="40">
                  <c:v>2000000</c:v>
                </c:pt>
                <c:pt idx="41">
                  <c:v>2010000</c:v>
                </c:pt>
                <c:pt idx="42">
                  <c:v>2020000</c:v>
                </c:pt>
                <c:pt idx="43">
                  <c:v>2030000</c:v>
                </c:pt>
                <c:pt idx="44">
                  <c:v>2040000</c:v>
                </c:pt>
                <c:pt idx="45">
                  <c:v>2050000</c:v>
                </c:pt>
                <c:pt idx="46">
                  <c:v>2060000</c:v>
                </c:pt>
                <c:pt idx="47">
                  <c:v>2070000</c:v>
                </c:pt>
                <c:pt idx="48">
                  <c:v>2080000</c:v>
                </c:pt>
                <c:pt idx="49">
                  <c:v>2090000</c:v>
                </c:pt>
                <c:pt idx="50">
                  <c:v>2100000</c:v>
                </c:pt>
                <c:pt idx="51">
                  <c:v>2110000</c:v>
                </c:pt>
                <c:pt idx="52">
                  <c:v>2120000</c:v>
                </c:pt>
                <c:pt idx="53">
                  <c:v>2130000</c:v>
                </c:pt>
                <c:pt idx="54">
                  <c:v>2140000</c:v>
                </c:pt>
                <c:pt idx="55">
                  <c:v>2150000</c:v>
                </c:pt>
                <c:pt idx="56">
                  <c:v>2160000</c:v>
                </c:pt>
                <c:pt idx="57">
                  <c:v>2170000</c:v>
                </c:pt>
                <c:pt idx="58">
                  <c:v>2180000</c:v>
                </c:pt>
                <c:pt idx="59">
                  <c:v>2190000</c:v>
                </c:pt>
                <c:pt idx="60">
                  <c:v>2200000</c:v>
                </c:pt>
                <c:pt idx="61">
                  <c:v>2210000</c:v>
                </c:pt>
                <c:pt idx="62">
                  <c:v>2220000</c:v>
                </c:pt>
                <c:pt idx="63">
                  <c:v>2230000</c:v>
                </c:pt>
                <c:pt idx="64">
                  <c:v>2240000</c:v>
                </c:pt>
                <c:pt idx="65">
                  <c:v>2250000</c:v>
                </c:pt>
                <c:pt idx="66">
                  <c:v>2260000</c:v>
                </c:pt>
                <c:pt idx="67">
                  <c:v>2270000</c:v>
                </c:pt>
                <c:pt idx="68">
                  <c:v>2280000</c:v>
                </c:pt>
                <c:pt idx="69">
                  <c:v>2290000</c:v>
                </c:pt>
                <c:pt idx="70">
                  <c:v>2300000</c:v>
                </c:pt>
                <c:pt idx="71">
                  <c:v>2310000</c:v>
                </c:pt>
                <c:pt idx="72">
                  <c:v>2320000</c:v>
                </c:pt>
                <c:pt idx="73">
                  <c:v>2330000</c:v>
                </c:pt>
                <c:pt idx="74">
                  <c:v>2340000</c:v>
                </c:pt>
                <c:pt idx="75">
                  <c:v>2350000</c:v>
                </c:pt>
                <c:pt idx="76">
                  <c:v>2360000</c:v>
                </c:pt>
                <c:pt idx="77">
                  <c:v>2370000</c:v>
                </c:pt>
                <c:pt idx="78">
                  <c:v>2380000</c:v>
                </c:pt>
                <c:pt idx="79">
                  <c:v>2390000</c:v>
                </c:pt>
                <c:pt idx="80">
                  <c:v>2400000</c:v>
                </c:pt>
                <c:pt idx="81">
                  <c:v>2410000</c:v>
                </c:pt>
                <c:pt idx="82">
                  <c:v>2420000</c:v>
                </c:pt>
                <c:pt idx="83">
                  <c:v>2430000</c:v>
                </c:pt>
                <c:pt idx="84">
                  <c:v>2440000</c:v>
                </c:pt>
                <c:pt idx="85">
                  <c:v>2450000</c:v>
                </c:pt>
                <c:pt idx="86">
                  <c:v>2460000</c:v>
                </c:pt>
                <c:pt idx="87">
                  <c:v>2470000</c:v>
                </c:pt>
                <c:pt idx="88">
                  <c:v>2480000</c:v>
                </c:pt>
                <c:pt idx="89">
                  <c:v>2490000</c:v>
                </c:pt>
                <c:pt idx="90">
                  <c:v>2500000</c:v>
                </c:pt>
                <c:pt idx="91">
                  <c:v>2510000</c:v>
                </c:pt>
                <c:pt idx="92">
                  <c:v>2520000</c:v>
                </c:pt>
                <c:pt idx="93">
                  <c:v>2530000</c:v>
                </c:pt>
                <c:pt idx="94">
                  <c:v>2540000</c:v>
                </c:pt>
                <c:pt idx="95">
                  <c:v>2550000</c:v>
                </c:pt>
                <c:pt idx="96">
                  <c:v>2560000</c:v>
                </c:pt>
                <c:pt idx="97">
                  <c:v>2570000</c:v>
                </c:pt>
                <c:pt idx="98">
                  <c:v>2580000</c:v>
                </c:pt>
                <c:pt idx="99">
                  <c:v>2590000</c:v>
                </c:pt>
                <c:pt idx="100">
                  <c:v>2600000</c:v>
                </c:pt>
                <c:pt idx="101">
                  <c:v>2610000</c:v>
                </c:pt>
                <c:pt idx="102">
                  <c:v>2620000</c:v>
                </c:pt>
                <c:pt idx="103">
                  <c:v>2630000</c:v>
                </c:pt>
                <c:pt idx="104">
                  <c:v>2640000</c:v>
                </c:pt>
                <c:pt idx="105">
                  <c:v>2650000</c:v>
                </c:pt>
                <c:pt idx="106">
                  <c:v>2660000</c:v>
                </c:pt>
                <c:pt idx="107">
                  <c:v>2670000</c:v>
                </c:pt>
                <c:pt idx="108">
                  <c:v>2680000</c:v>
                </c:pt>
                <c:pt idx="109">
                  <c:v>2690000</c:v>
                </c:pt>
                <c:pt idx="110">
                  <c:v>2700000</c:v>
                </c:pt>
                <c:pt idx="111">
                  <c:v>2710000</c:v>
                </c:pt>
                <c:pt idx="112">
                  <c:v>2720000</c:v>
                </c:pt>
                <c:pt idx="113">
                  <c:v>2730000</c:v>
                </c:pt>
                <c:pt idx="114">
                  <c:v>2740000</c:v>
                </c:pt>
                <c:pt idx="115">
                  <c:v>2750000</c:v>
                </c:pt>
                <c:pt idx="116">
                  <c:v>2760000</c:v>
                </c:pt>
                <c:pt idx="117">
                  <c:v>2770000</c:v>
                </c:pt>
                <c:pt idx="118">
                  <c:v>2780000</c:v>
                </c:pt>
                <c:pt idx="119">
                  <c:v>2790000</c:v>
                </c:pt>
                <c:pt idx="120">
                  <c:v>2800000</c:v>
                </c:pt>
                <c:pt idx="121">
                  <c:v>2810000</c:v>
                </c:pt>
                <c:pt idx="122">
                  <c:v>2820000</c:v>
                </c:pt>
                <c:pt idx="123">
                  <c:v>2830000</c:v>
                </c:pt>
                <c:pt idx="124">
                  <c:v>2840000</c:v>
                </c:pt>
                <c:pt idx="125">
                  <c:v>2850000</c:v>
                </c:pt>
                <c:pt idx="126">
                  <c:v>2860000</c:v>
                </c:pt>
                <c:pt idx="127">
                  <c:v>2870000</c:v>
                </c:pt>
                <c:pt idx="128">
                  <c:v>2880000</c:v>
                </c:pt>
                <c:pt idx="129">
                  <c:v>2890000</c:v>
                </c:pt>
                <c:pt idx="130">
                  <c:v>2900000</c:v>
                </c:pt>
                <c:pt idx="131">
                  <c:v>2910000</c:v>
                </c:pt>
                <c:pt idx="132">
                  <c:v>2920000</c:v>
                </c:pt>
                <c:pt idx="133">
                  <c:v>2930000</c:v>
                </c:pt>
                <c:pt idx="134">
                  <c:v>2940000</c:v>
                </c:pt>
                <c:pt idx="135">
                  <c:v>2950000</c:v>
                </c:pt>
                <c:pt idx="136">
                  <c:v>2960000</c:v>
                </c:pt>
                <c:pt idx="137">
                  <c:v>2970000</c:v>
                </c:pt>
                <c:pt idx="138">
                  <c:v>2980000</c:v>
                </c:pt>
                <c:pt idx="139">
                  <c:v>2990000</c:v>
                </c:pt>
                <c:pt idx="140">
                  <c:v>3000000</c:v>
                </c:pt>
                <c:pt idx="141">
                  <c:v>3010000</c:v>
                </c:pt>
                <c:pt idx="142">
                  <c:v>3020000</c:v>
                </c:pt>
                <c:pt idx="143">
                  <c:v>3030000</c:v>
                </c:pt>
                <c:pt idx="144">
                  <c:v>3040000</c:v>
                </c:pt>
                <c:pt idx="145">
                  <c:v>3050000</c:v>
                </c:pt>
                <c:pt idx="146">
                  <c:v>3060000</c:v>
                </c:pt>
                <c:pt idx="147">
                  <c:v>3070000</c:v>
                </c:pt>
                <c:pt idx="148">
                  <c:v>3080000</c:v>
                </c:pt>
                <c:pt idx="149">
                  <c:v>3090000</c:v>
                </c:pt>
                <c:pt idx="150">
                  <c:v>3100000</c:v>
                </c:pt>
                <c:pt idx="151">
                  <c:v>3110000</c:v>
                </c:pt>
                <c:pt idx="152">
                  <c:v>3120000</c:v>
                </c:pt>
                <c:pt idx="153">
                  <c:v>3130000</c:v>
                </c:pt>
                <c:pt idx="154">
                  <c:v>3140000</c:v>
                </c:pt>
                <c:pt idx="155">
                  <c:v>3150000</c:v>
                </c:pt>
                <c:pt idx="156">
                  <c:v>3160000</c:v>
                </c:pt>
                <c:pt idx="157">
                  <c:v>3170000</c:v>
                </c:pt>
                <c:pt idx="158">
                  <c:v>3180000</c:v>
                </c:pt>
                <c:pt idx="159">
                  <c:v>3190000</c:v>
                </c:pt>
                <c:pt idx="160">
                  <c:v>3200000</c:v>
                </c:pt>
                <c:pt idx="161">
                  <c:v>3210000</c:v>
                </c:pt>
                <c:pt idx="162">
                  <c:v>3220000</c:v>
                </c:pt>
                <c:pt idx="163">
                  <c:v>3230000</c:v>
                </c:pt>
                <c:pt idx="164">
                  <c:v>3240000</c:v>
                </c:pt>
                <c:pt idx="165">
                  <c:v>3250000</c:v>
                </c:pt>
                <c:pt idx="166">
                  <c:v>3260000</c:v>
                </c:pt>
                <c:pt idx="167">
                  <c:v>3270000</c:v>
                </c:pt>
                <c:pt idx="168">
                  <c:v>3280000</c:v>
                </c:pt>
                <c:pt idx="169">
                  <c:v>3290000</c:v>
                </c:pt>
                <c:pt idx="170">
                  <c:v>3300000</c:v>
                </c:pt>
                <c:pt idx="171">
                  <c:v>3310000</c:v>
                </c:pt>
                <c:pt idx="172">
                  <c:v>3320000</c:v>
                </c:pt>
                <c:pt idx="173">
                  <c:v>3330000</c:v>
                </c:pt>
                <c:pt idx="174">
                  <c:v>3340000</c:v>
                </c:pt>
                <c:pt idx="175">
                  <c:v>3350000</c:v>
                </c:pt>
                <c:pt idx="176">
                  <c:v>3360000</c:v>
                </c:pt>
                <c:pt idx="177">
                  <c:v>3370000</c:v>
                </c:pt>
                <c:pt idx="178">
                  <c:v>3380000</c:v>
                </c:pt>
                <c:pt idx="179">
                  <c:v>3390000</c:v>
                </c:pt>
                <c:pt idx="180">
                  <c:v>3400000</c:v>
                </c:pt>
                <c:pt idx="181">
                  <c:v>3410000</c:v>
                </c:pt>
                <c:pt idx="182">
                  <c:v>3420000</c:v>
                </c:pt>
                <c:pt idx="183">
                  <c:v>3430000</c:v>
                </c:pt>
                <c:pt idx="184">
                  <c:v>3440000</c:v>
                </c:pt>
                <c:pt idx="185">
                  <c:v>3450000</c:v>
                </c:pt>
                <c:pt idx="186">
                  <c:v>3460000</c:v>
                </c:pt>
                <c:pt idx="187">
                  <c:v>3470000</c:v>
                </c:pt>
                <c:pt idx="188">
                  <c:v>3480000</c:v>
                </c:pt>
                <c:pt idx="189">
                  <c:v>3490000</c:v>
                </c:pt>
                <c:pt idx="190">
                  <c:v>3500000</c:v>
                </c:pt>
                <c:pt idx="191">
                  <c:v>3510000</c:v>
                </c:pt>
                <c:pt idx="192">
                  <c:v>3520000</c:v>
                </c:pt>
                <c:pt idx="193">
                  <c:v>3530000</c:v>
                </c:pt>
                <c:pt idx="194">
                  <c:v>3540000</c:v>
                </c:pt>
                <c:pt idx="195">
                  <c:v>3550000</c:v>
                </c:pt>
                <c:pt idx="196">
                  <c:v>3560000</c:v>
                </c:pt>
                <c:pt idx="197">
                  <c:v>3570000</c:v>
                </c:pt>
                <c:pt idx="198">
                  <c:v>3580000</c:v>
                </c:pt>
                <c:pt idx="199">
                  <c:v>3590000</c:v>
                </c:pt>
                <c:pt idx="200">
                  <c:v>3600000</c:v>
                </c:pt>
                <c:pt idx="201">
                  <c:v>3610000</c:v>
                </c:pt>
                <c:pt idx="202">
                  <c:v>3620000</c:v>
                </c:pt>
                <c:pt idx="203">
                  <c:v>3630000</c:v>
                </c:pt>
                <c:pt idx="204">
                  <c:v>3640000</c:v>
                </c:pt>
                <c:pt idx="205">
                  <c:v>3650000</c:v>
                </c:pt>
                <c:pt idx="206">
                  <c:v>3660000</c:v>
                </c:pt>
                <c:pt idx="207">
                  <c:v>3670000</c:v>
                </c:pt>
                <c:pt idx="208">
                  <c:v>3680000</c:v>
                </c:pt>
                <c:pt idx="209">
                  <c:v>3690000</c:v>
                </c:pt>
                <c:pt idx="210">
                  <c:v>3700000</c:v>
                </c:pt>
                <c:pt idx="211">
                  <c:v>3710000</c:v>
                </c:pt>
                <c:pt idx="212">
                  <c:v>3720000</c:v>
                </c:pt>
                <c:pt idx="213">
                  <c:v>3730000</c:v>
                </c:pt>
                <c:pt idx="214">
                  <c:v>3740000</c:v>
                </c:pt>
                <c:pt idx="215">
                  <c:v>3750000</c:v>
                </c:pt>
                <c:pt idx="216">
                  <c:v>3760000</c:v>
                </c:pt>
                <c:pt idx="217">
                  <c:v>3770000</c:v>
                </c:pt>
                <c:pt idx="218">
                  <c:v>3780000</c:v>
                </c:pt>
                <c:pt idx="219">
                  <c:v>3790000</c:v>
                </c:pt>
                <c:pt idx="220">
                  <c:v>3800000</c:v>
                </c:pt>
                <c:pt idx="221">
                  <c:v>3810000</c:v>
                </c:pt>
                <c:pt idx="222">
                  <c:v>3820000</c:v>
                </c:pt>
                <c:pt idx="223">
                  <c:v>3830000</c:v>
                </c:pt>
                <c:pt idx="224">
                  <c:v>3840000</c:v>
                </c:pt>
                <c:pt idx="225">
                  <c:v>3850000</c:v>
                </c:pt>
                <c:pt idx="226">
                  <c:v>3860000</c:v>
                </c:pt>
                <c:pt idx="227">
                  <c:v>3870000</c:v>
                </c:pt>
                <c:pt idx="228">
                  <c:v>3880000</c:v>
                </c:pt>
                <c:pt idx="229">
                  <c:v>3890000</c:v>
                </c:pt>
                <c:pt idx="230">
                  <c:v>3900000</c:v>
                </c:pt>
                <c:pt idx="231">
                  <c:v>3910000</c:v>
                </c:pt>
                <c:pt idx="232">
                  <c:v>3920000</c:v>
                </c:pt>
                <c:pt idx="233">
                  <c:v>3930000</c:v>
                </c:pt>
                <c:pt idx="234">
                  <c:v>3940000</c:v>
                </c:pt>
                <c:pt idx="235">
                  <c:v>3950000</c:v>
                </c:pt>
                <c:pt idx="236">
                  <c:v>3960000</c:v>
                </c:pt>
                <c:pt idx="237">
                  <c:v>3970000</c:v>
                </c:pt>
                <c:pt idx="238">
                  <c:v>3980000</c:v>
                </c:pt>
                <c:pt idx="239">
                  <c:v>3990000</c:v>
                </c:pt>
                <c:pt idx="240">
                  <c:v>4000000</c:v>
                </c:pt>
              </c:strCache>
            </c:strRef>
          </c:cat>
          <c:val>
            <c:numRef>
              <c:f>Лист1!$C$2:$C$243</c:f>
              <c:numCache>
                <c:formatCode>General</c:formatCode>
                <c:ptCount val="241"/>
                <c:pt idx="0">
                  <c:v>0.41170000000000001</c:v>
                </c:pt>
                <c:pt idx="1">
                  <c:v>0.4143</c:v>
                </c:pt>
                <c:pt idx="2">
                  <c:v>0.4168</c:v>
                </c:pt>
                <c:pt idx="3">
                  <c:v>0.4194</c:v>
                </c:pt>
                <c:pt idx="4">
                  <c:v>0.4219</c:v>
                </c:pt>
                <c:pt idx="5">
                  <c:v>0.42430000000000001</c:v>
                </c:pt>
                <c:pt idx="6">
                  <c:v>0.42680000000000001</c:v>
                </c:pt>
                <c:pt idx="7">
                  <c:v>0.42920000000000003</c:v>
                </c:pt>
                <c:pt idx="8">
                  <c:v>0.43169999999999997</c:v>
                </c:pt>
                <c:pt idx="9">
                  <c:v>0.43409999999999999</c:v>
                </c:pt>
                <c:pt idx="10">
                  <c:v>0.43640000000000001</c:v>
                </c:pt>
                <c:pt idx="11">
                  <c:v>0.43880000000000002</c:v>
                </c:pt>
                <c:pt idx="12">
                  <c:v>0.44109999999999999</c:v>
                </c:pt>
                <c:pt idx="13">
                  <c:v>0.44340000000000002</c:v>
                </c:pt>
                <c:pt idx="14">
                  <c:v>0.44569999999999999</c:v>
                </c:pt>
                <c:pt idx="15">
                  <c:v>0.44800000000000001</c:v>
                </c:pt>
                <c:pt idx="16">
                  <c:v>0.45029999999999998</c:v>
                </c:pt>
                <c:pt idx="17">
                  <c:v>0.45250000000000001</c:v>
                </c:pt>
                <c:pt idx="18">
                  <c:v>0.45479999999999998</c:v>
                </c:pt>
                <c:pt idx="19">
                  <c:v>0.45700000000000002</c:v>
                </c:pt>
                <c:pt idx="20">
                  <c:v>0.45910000000000001</c:v>
                </c:pt>
                <c:pt idx="21">
                  <c:v>0.46129999999999999</c:v>
                </c:pt>
                <c:pt idx="22">
                  <c:v>0.46350000000000002</c:v>
                </c:pt>
                <c:pt idx="23">
                  <c:v>0.46560000000000001</c:v>
                </c:pt>
                <c:pt idx="24">
                  <c:v>0.4677</c:v>
                </c:pt>
                <c:pt idx="25">
                  <c:v>0.4698</c:v>
                </c:pt>
                <c:pt idx="26">
                  <c:v>0.47189999999999999</c:v>
                </c:pt>
                <c:pt idx="27">
                  <c:v>0.47399999999999998</c:v>
                </c:pt>
                <c:pt idx="28">
                  <c:v>0.47599999999999998</c:v>
                </c:pt>
                <c:pt idx="29">
                  <c:v>0.47810000000000002</c:v>
                </c:pt>
                <c:pt idx="30">
                  <c:v>0.48010000000000003</c:v>
                </c:pt>
                <c:pt idx="31">
                  <c:v>0.48209999999999997</c:v>
                </c:pt>
                <c:pt idx="32">
                  <c:v>0.48409999999999997</c:v>
                </c:pt>
                <c:pt idx="33">
                  <c:v>0.48609999999999998</c:v>
                </c:pt>
                <c:pt idx="34">
                  <c:v>0.48799999999999999</c:v>
                </c:pt>
                <c:pt idx="35">
                  <c:v>0.49</c:v>
                </c:pt>
                <c:pt idx="36">
                  <c:v>0.4919</c:v>
                </c:pt>
                <c:pt idx="37">
                  <c:v>0.49380000000000002</c:v>
                </c:pt>
                <c:pt idx="38">
                  <c:v>0.49569999999999997</c:v>
                </c:pt>
                <c:pt idx="39">
                  <c:v>0.49759999999999999</c:v>
                </c:pt>
                <c:pt idx="40">
                  <c:v>0.4995</c:v>
                </c:pt>
                <c:pt idx="41">
                  <c:v>0.50139999999999996</c:v>
                </c:pt>
                <c:pt idx="42">
                  <c:v>0.50319999999999998</c:v>
                </c:pt>
                <c:pt idx="43">
                  <c:v>0.505</c:v>
                </c:pt>
                <c:pt idx="44">
                  <c:v>0.50690000000000002</c:v>
                </c:pt>
                <c:pt idx="45">
                  <c:v>0.50870000000000004</c:v>
                </c:pt>
                <c:pt idx="46">
                  <c:v>0.51049999999999995</c:v>
                </c:pt>
                <c:pt idx="47">
                  <c:v>0.51219999999999999</c:v>
                </c:pt>
                <c:pt idx="48">
                  <c:v>0.51400000000000001</c:v>
                </c:pt>
                <c:pt idx="49">
                  <c:v>0.51580000000000004</c:v>
                </c:pt>
                <c:pt idx="50">
                  <c:v>0.51749999999999996</c:v>
                </c:pt>
                <c:pt idx="51">
                  <c:v>0.51919999999999999</c:v>
                </c:pt>
                <c:pt idx="52">
                  <c:v>0.52090000000000003</c:v>
                </c:pt>
                <c:pt idx="53">
                  <c:v>0.52259999999999995</c:v>
                </c:pt>
                <c:pt idx="54">
                  <c:v>0.52429999999999999</c:v>
                </c:pt>
                <c:pt idx="55">
                  <c:v>0.52600000000000002</c:v>
                </c:pt>
                <c:pt idx="56">
                  <c:v>0.52769999999999995</c:v>
                </c:pt>
                <c:pt idx="57">
                  <c:v>0.52929999999999999</c:v>
                </c:pt>
                <c:pt idx="58">
                  <c:v>0.53100000000000003</c:v>
                </c:pt>
                <c:pt idx="59">
                  <c:v>0.53259999999999996</c:v>
                </c:pt>
                <c:pt idx="60">
                  <c:v>0.53420000000000001</c:v>
                </c:pt>
                <c:pt idx="61">
                  <c:v>0.53590000000000004</c:v>
                </c:pt>
                <c:pt idx="62">
                  <c:v>0.53749999999999998</c:v>
                </c:pt>
                <c:pt idx="63">
                  <c:v>0.53900000000000003</c:v>
                </c:pt>
                <c:pt idx="64">
                  <c:v>0.54059999999999997</c:v>
                </c:pt>
                <c:pt idx="65">
                  <c:v>0.54220000000000002</c:v>
                </c:pt>
                <c:pt idx="66">
                  <c:v>0.54369999999999996</c:v>
                </c:pt>
                <c:pt idx="67">
                  <c:v>0.54530000000000001</c:v>
                </c:pt>
                <c:pt idx="68">
                  <c:v>0.54679999999999995</c:v>
                </c:pt>
                <c:pt idx="69">
                  <c:v>0.5484</c:v>
                </c:pt>
                <c:pt idx="70">
                  <c:v>0.54990000000000006</c:v>
                </c:pt>
                <c:pt idx="71">
                  <c:v>0.5514</c:v>
                </c:pt>
                <c:pt idx="72">
                  <c:v>0.55289999999999995</c:v>
                </c:pt>
                <c:pt idx="73">
                  <c:v>0.5544</c:v>
                </c:pt>
                <c:pt idx="74">
                  <c:v>0.55579999999999996</c:v>
                </c:pt>
                <c:pt idx="75">
                  <c:v>0.55730000000000002</c:v>
                </c:pt>
                <c:pt idx="76">
                  <c:v>0.55869999999999997</c:v>
                </c:pt>
                <c:pt idx="77">
                  <c:v>0.56020000000000003</c:v>
                </c:pt>
                <c:pt idx="78">
                  <c:v>0.56159999999999999</c:v>
                </c:pt>
                <c:pt idx="79">
                  <c:v>0.56310000000000004</c:v>
                </c:pt>
                <c:pt idx="80">
                  <c:v>0.5645</c:v>
                </c:pt>
                <c:pt idx="81">
                  <c:v>0.56589999999999996</c:v>
                </c:pt>
                <c:pt idx="82">
                  <c:v>0.56730000000000003</c:v>
                </c:pt>
                <c:pt idx="83">
                  <c:v>0.56869999999999998</c:v>
                </c:pt>
                <c:pt idx="84">
                  <c:v>0.57010000000000005</c:v>
                </c:pt>
                <c:pt idx="85">
                  <c:v>0.57140000000000002</c:v>
                </c:pt>
                <c:pt idx="86">
                  <c:v>0.57279999999999998</c:v>
                </c:pt>
                <c:pt idx="87">
                  <c:v>0.57420000000000004</c:v>
                </c:pt>
                <c:pt idx="88">
                  <c:v>0.57550000000000001</c:v>
                </c:pt>
                <c:pt idx="89">
                  <c:v>0.57679999999999998</c:v>
                </c:pt>
                <c:pt idx="90">
                  <c:v>0.57820000000000005</c:v>
                </c:pt>
                <c:pt idx="91">
                  <c:v>0.57950000000000002</c:v>
                </c:pt>
                <c:pt idx="92">
                  <c:v>0.58079999999999998</c:v>
                </c:pt>
                <c:pt idx="93">
                  <c:v>0.58209999999999995</c:v>
                </c:pt>
                <c:pt idx="94">
                  <c:v>0.58340000000000003</c:v>
                </c:pt>
                <c:pt idx="95">
                  <c:v>0.5847</c:v>
                </c:pt>
                <c:pt idx="96">
                  <c:v>0.58599999999999997</c:v>
                </c:pt>
                <c:pt idx="97">
                  <c:v>0.58730000000000004</c:v>
                </c:pt>
                <c:pt idx="98">
                  <c:v>0.58850000000000002</c:v>
                </c:pt>
                <c:pt idx="99">
                  <c:v>0.58979999999999999</c:v>
                </c:pt>
                <c:pt idx="100">
                  <c:v>0.59099999999999997</c:v>
                </c:pt>
                <c:pt idx="101">
                  <c:v>0.59230000000000005</c:v>
                </c:pt>
                <c:pt idx="102">
                  <c:v>0.59350000000000003</c:v>
                </c:pt>
                <c:pt idx="103">
                  <c:v>0.59470000000000001</c:v>
                </c:pt>
                <c:pt idx="104">
                  <c:v>0.59599999999999997</c:v>
                </c:pt>
                <c:pt idx="105">
                  <c:v>0.59719999999999995</c:v>
                </c:pt>
                <c:pt idx="106">
                  <c:v>0.59840000000000004</c:v>
                </c:pt>
                <c:pt idx="107">
                  <c:v>0.59960000000000002</c:v>
                </c:pt>
                <c:pt idx="108">
                  <c:v>0.6008</c:v>
                </c:pt>
                <c:pt idx="109">
                  <c:v>0.60189999999999999</c:v>
                </c:pt>
                <c:pt idx="110">
                  <c:v>0.60309999999999997</c:v>
                </c:pt>
                <c:pt idx="111">
                  <c:v>0.60429999999999995</c:v>
                </c:pt>
                <c:pt idx="112">
                  <c:v>0.60550000000000004</c:v>
                </c:pt>
                <c:pt idx="113">
                  <c:v>0.60660000000000003</c:v>
                </c:pt>
                <c:pt idx="114">
                  <c:v>0.60780000000000001</c:v>
                </c:pt>
                <c:pt idx="115">
                  <c:v>0.6089</c:v>
                </c:pt>
                <c:pt idx="116">
                  <c:v>0.61</c:v>
                </c:pt>
                <c:pt idx="117">
                  <c:v>0.61119999999999997</c:v>
                </c:pt>
                <c:pt idx="118">
                  <c:v>0.61229999999999996</c:v>
                </c:pt>
                <c:pt idx="119">
                  <c:v>0.61339999999999995</c:v>
                </c:pt>
                <c:pt idx="120">
                  <c:v>0.61450000000000005</c:v>
                </c:pt>
                <c:pt idx="121">
                  <c:v>0.61560000000000004</c:v>
                </c:pt>
                <c:pt idx="122">
                  <c:v>0.61670000000000003</c:v>
                </c:pt>
                <c:pt idx="123">
                  <c:v>0.61780000000000002</c:v>
                </c:pt>
                <c:pt idx="124">
                  <c:v>0.61890000000000001</c:v>
                </c:pt>
                <c:pt idx="125">
                  <c:v>0.62</c:v>
                </c:pt>
                <c:pt idx="126">
                  <c:v>0.62109999999999999</c:v>
                </c:pt>
                <c:pt idx="127">
                  <c:v>0.62209999999999999</c:v>
                </c:pt>
                <c:pt idx="128">
                  <c:v>0.62319999999999998</c:v>
                </c:pt>
                <c:pt idx="129">
                  <c:v>0.62419999999999998</c:v>
                </c:pt>
                <c:pt idx="130">
                  <c:v>0.62529999999999997</c:v>
                </c:pt>
                <c:pt idx="131">
                  <c:v>0.62629999999999997</c:v>
                </c:pt>
                <c:pt idx="132">
                  <c:v>0.62739999999999996</c:v>
                </c:pt>
                <c:pt idx="133">
                  <c:v>0.62839999999999996</c:v>
                </c:pt>
                <c:pt idx="134">
                  <c:v>0.62939999999999996</c:v>
                </c:pt>
                <c:pt idx="135">
                  <c:v>0.63039999999999996</c:v>
                </c:pt>
                <c:pt idx="136">
                  <c:v>0.63149999999999995</c:v>
                </c:pt>
                <c:pt idx="137">
                  <c:v>0.63249999999999995</c:v>
                </c:pt>
                <c:pt idx="138">
                  <c:v>0.63349999999999995</c:v>
                </c:pt>
                <c:pt idx="139">
                  <c:v>0.63449999999999995</c:v>
                </c:pt>
                <c:pt idx="140">
                  <c:v>0.63549999999999995</c:v>
                </c:pt>
                <c:pt idx="141">
                  <c:v>0.63649999999999995</c:v>
                </c:pt>
                <c:pt idx="142">
                  <c:v>0.63739999999999997</c:v>
                </c:pt>
                <c:pt idx="143">
                  <c:v>0.63839999999999997</c:v>
                </c:pt>
                <c:pt idx="144">
                  <c:v>0.63939999999999997</c:v>
                </c:pt>
                <c:pt idx="145">
                  <c:v>0.64039999999999997</c:v>
                </c:pt>
                <c:pt idx="146">
                  <c:v>0.64129999999999998</c:v>
                </c:pt>
                <c:pt idx="147">
                  <c:v>0.64229999999999998</c:v>
                </c:pt>
                <c:pt idx="148">
                  <c:v>0.64319999999999999</c:v>
                </c:pt>
                <c:pt idx="149">
                  <c:v>0.64419999999999999</c:v>
                </c:pt>
                <c:pt idx="150">
                  <c:v>0.64510000000000001</c:v>
                </c:pt>
                <c:pt idx="151">
                  <c:v>0.64600000000000002</c:v>
                </c:pt>
                <c:pt idx="152">
                  <c:v>0.64700000000000002</c:v>
                </c:pt>
                <c:pt idx="153">
                  <c:v>0.64790000000000003</c:v>
                </c:pt>
                <c:pt idx="154">
                  <c:v>0.64880000000000004</c:v>
                </c:pt>
                <c:pt idx="155">
                  <c:v>0.64970000000000006</c:v>
                </c:pt>
                <c:pt idx="156">
                  <c:v>0.65069999999999995</c:v>
                </c:pt>
                <c:pt idx="157">
                  <c:v>0.65159999999999996</c:v>
                </c:pt>
                <c:pt idx="158">
                  <c:v>0.65249999999999997</c:v>
                </c:pt>
                <c:pt idx="159">
                  <c:v>0.65339999999999998</c:v>
                </c:pt>
                <c:pt idx="160">
                  <c:v>0.65429999999999999</c:v>
                </c:pt>
                <c:pt idx="161">
                  <c:v>0.65510000000000002</c:v>
                </c:pt>
                <c:pt idx="162">
                  <c:v>0.65600000000000003</c:v>
                </c:pt>
                <c:pt idx="163">
                  <c:v>0.65690000000000004</c:v>
                </c:pt>
                <c:pt idx="164">
                  <c:v>0.65780000000000005</c:v>
                </c:pt>
                <c:pt idx="165">
                  <c:v>0.65869999999999995</c:v>
                </c:pt>
                <c:pt idx="166">
                  <c:v>0.65949999999999998</c:v>
                </c:pt>
                <c:pt idx="167">
                  <c:v>0.66039999999999999</c:v>
                </c:pt>
                <c:pt idx="168">
                  <c:v>0.66120000000000001</c:v>
                </c:pt>
                <c:pt idx="169">
                  <c:v>0.66210000000000002</c:v>
                </c:pt>
                <c:pt idx="170">
                  <c:v>0.66290000000000004</c:v>
                </c:pt>
                <c:pt idx="171">
                  <c:v>0.66379999999999995</c:v>
                </c:pt>
                <c:pt idx="172">
                  <c:v>0.66459999999999997</c:v>
                </c:pt>
                <c:pt idx="173">
                  <c:v>0.66549999999999998</c:v>
                </c:pt>
                <c:pt idx="174">
                  <c:v>0.6663</c:v>
                </c:pt>
                <c:pt idx="175">
                  <c:v>0.66710000000000003</c:v>
                </c:pt>
                <c:pt idx="176">
                  <c:v>0.66790000000000005</c:v>
                </c:pt>
                <c:pt idx="177">
                  <c:v>0.66879999999999995</c:v>
                </c:pt>
                <c:pt idx="178">
                  <c:v>0.66959999999999997</c:v>
                </c:pt>
                <c:pt idx="179">
                  <c:v>0.6704</c:v>
                </c:pt>
                <c:pt idx="180">
                  <c:v>0.67120000000000002</c:v>
                </c:pt>
                <c:pt idx="181">
                  <c:v>0.67200000000000004</c:v>
                </c:pt>
                <c:pt idx="182">
                  <c:v>0.67279999999999995</c:v>
                </c:pt>
                <c:pt idx="183">
                  <c:v>0.67359999999999998</c:v>
                </c:pt>
                <c:pt idx="184">
                  <c:v>0.6744</c:v>
                </c:pt>
                <c:pt idx="185">
                  <c:v>0.67520000000000002</c:v>
                </c:pt>
                <c:pt idx="186">
                  <c:v>0.67600000000000005</c:v>
                </c:pt>
                <c:pt idx="187">
                  <c:v>0.67669999999999997</c:v>
                </c:pt>
                <c:pt idx="188">
                  <c:v>0.67749999999999999</c:v>
                </c:pt>
                <c:pt idx="189">
                  <c:v>0.67830000000000001</c:v>
                </c:pt>
                <c:pt idx="190">
                  <c:v>0.67910000000000004</c:v>
                </c:pt>
                <c:pt idx="191">
                  <c:v>0.67979999999999996</c:v>
                </c:pt>
                <c:pt idx="192">
                  <c:v>0.68059999999999998</c:v>
                </c:pt>
                <c:pt idx="193">
                  <c:v>0.68140000000000001</c:v>
                </c:pt>
                <c:pt idx="194">
                  <c:v>0.68210000000000004</c:v>
                </c:pt>
                <c:pt idx="195">
                  <c:v>0.68289999999999995</c:v>
                </c:pt>
                <c:pt idx="196">
                  <c:v>0.68359999999999999</c:v>
                </c:pt>
                <c:pt idx="197">
                  <c:v>0.68430000000000002</c:v>
                </c:pt>
                <c:pt idx="198">
                  <c:v>0.68510000000000004</c:v>
                </c:pt>
                <c:pt idx="199">
                  <c:v>0.68579999999999997</c:v>
                </c:pt>
                <c:pt idx="200">
                  <c:v>0.68659999999999999</c:v>
                </c:pt>
                <c:pt idx="201">
                  <c:v>0.68730000000000002</c:v>
                </c:pt>
                <c:pt idx="202">
                  <c:v>0.68799999999999994</c:v>
                </c:pt>
                <c:pt idx="203">
                  <c:v>0.68869999999999998</c:v>
                </c:pt>
                <c:pt idx="204">
                  <c:v>0.6895</c:v>
                </c:pt>
                <c:pt idx="205">
                  <c:v>0.69020000000000004</c:v>
                </c:pt>
                <c:pt idx="206">
                  <c:v>0.69089999999999996</c:v>
                </c:pt>
                <c:pt idx="207">
                  <c:v>0.69159999999999999</c:v>
                </c:pt>
                <c:pt idx="208">
                  <c:v>0.69230000000000003</c:v>
                </c:pt>
                <c:pt idx="209">
                  <c:v>0.69299999999999995</c:v>
                </c:pt>
                <c:pt idx="210">
                  <c:v>0.69369999999999998</c:v>
                </c:pt>
                <c:pt idx="211">
                  <c:v>0.69440000000000002</c:v>
                </c:pt>
                <c:pt idx="212">
                  <c:v>0.69510000000000005</c:v>
                </c:pt>
                <c:pt idx="213">
                  <c:v>0.69579999999999997</c:v>
                </c:pt>
                <c:pt idx="214">
                  <c:v>0.69650000000000001</c:v>
                </c:pt>
                <c:pt idx="215">
                  <c:v>0.69720000000000004</c:v>
                </c:pt>
                <c:pt idx="216">
                  <c:v>0.69789999999999996</c:v>
                </c:pt>
                <c:pt idx="217">
                  <c:v>0.69850000000000001</c:v>
                </c:pt>
                <c:pt idx="218">
                  <c:v>0.69920000000000004</c:v>
                </c:pt>
                <c:pt idx="219">
                  <c:v>0.69989999999999997</c:v>
                </c:pt>
                <c:pt idx="220">
                  <c:v>0.7006</c:v>
                </c:pt>
                <c:pt idx="221">
                  <c:v>0.70120000000000005</c:v>
                </c:pt>
                <c:pt idx="222">
                  <c:v>0.70189999999999997</c:v>
                </c:pt>
                <c:pt idx="223">
                  <c:v>0.70250000000000001</c:v>
                </c:pt>
                <c:pt idx="224">
                  <c:v>0.70320000000000005</c:v>
                </c:pt>
                <c:pt idx="225">
                  <c:v>0.70389999999999997</c:v>
                </c:pt>
                <c:pt idx="226">
                  <c:v>0.70450000000000002</c:v>
                </c:pt>
                <c:pt idx="227">
                  <c:v>0.70520000000000005</c:v>
                </c:pt>
                <c:pt idx="228">
                  <c:v>0.70579999999999998</c:v>
                </c:pt>
                <c:pt idx="229">
                  <c:v>0.70640000000000003</c:v>
                </c:pt>
                <c:pt idx="230">
                  <c:v>0.70709999999999995</c:v>
                </c:pt>
                <c:pt idx="231">
                  <c:v>0.7077</c:v>
                </c:pt>
                <c:pt idx="232">
                  <c:v>0.70840000000000003</c:v>
                </c:pt>
                <c:pt idx="233">
                  <c:v>0.70899999999999996</c:v>
                </c:pt>
                <c:pt idx="234">
                  <c:v>0.70960000000000001</c:v>
                </c:pt>
                <c:pt idx="235">
                  <c:v>0.71030000000000004</c:v>
                </c:pt>
                <c:pt idx="236">
                  <c:v>0.71089999999999998</c:v>
                </c:pt>
                <c:pt idx="237">
                  <c:v>0.71150000000000002</c:v>
                </c:pt>
                <c:pt idx="238">
                  <c:v>0.71209999999999996</c:v>
                </c:pt>
                <c:pt idx="239">
                  <c:v>0.7127</c:v>
                </c:pt>
              </c:numCache>
            </c:numRef>
          </c:val>
          <c:smooth val="0"/>
          <c:extLst>
            <c:ext xmlns:c16="http://schemas.microsoft.com/office/drawing/2014/chart" uri="{C3380CC4-5D6E-409C-BE32-E72D297353CC}">
              <c16:uniqueId val="{00000000-4953-4805-B261-498943AE16DF}"/>
            </c:ext>
          </c:extLst>
        </c:ser>
        <c:dLbls>
          <c:showLegendKey val="0"/>
          <c:showVal val="0"/>
          <c:showCatName val="0"/>
          <c:showSerName val="0"/>
          <c:showPercent val="0"/>
          <c:showBubbleSize val="0"/>
        </c:dLbls>
        <c:smooth val="0"/>
        <c:axId val="329860608"/>
        <c:axId val="329862528"/>
      </c:lineChart>
      <c:catAx>
        <c:axId val="329860608"/>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Радиус апоцентра</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sz="1000" b="0" i="1" u="none" strike="noStrike" baseline="0">
                    <a:solidFill>
                      <a:sysClr val="windowText" lastClr="000000"/>
                    </a:solidFill>
                    <a:effectLst/>
                    <a:latin typeface="Times New Roman" panose="02020603050405020304" pitchFamily="18" charset="0"/>
                    <a:cs typeface="Times New Roman" panose="02020603050405020304" pitchFamily="18" charset="0"/>
                  </a:rPr>
                  <a:t>r</a:t>
                </a:r>
                <a:r>
                  <a:rPr lang="en-US" sz="1000" b="0" i="1" u="none" strike="noStrike" baseline="-25000">
                    <a:solidFill>
                      <a:sysClr val="windowText" lastClr="000000"/>
                    </a:solidFill>
                    <a:effectLst/>
                    <a:latin typeface="Times New Roman" panose="02020603050405020304" pitchFamily="18" charset="0"/>
                    <a:cs typeface="Times New Roman" panose="02020603050405020304" pitchFamily="18" charset="0"/>
                  </a:rPr>
                  <a:t>a</a:t>
                </a: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км</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9862528"/>
        <c:crosses val="autoZero"/>
        <c:auto val="1"/>
        <c:lblAlgn val="ctr"/>
        <c:lblOffset val="100"/>
        <c:tickLblSkip val="6"/>
        <c:noMultiLvlLbl val="0"/>
      </c:catAx>
      <c:valAx>
        <c:axId val="329862528"/>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Значения эксцентриситета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9860608"/>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i="1">
                <a:solidFill>
                  <a:sysClr val="windowText" lastClr="000000"/>
                </a:solidFill>
                <a:latin typeface="Times New Roman" panose="02020603050405020304" pitchFamily="18" charset="0"/>
                <a:cs typeface="Times New Roman" panose="02020603050405020304" pitchFamily="18" charset="0"/>
              </a:rPr>
              <a:t>a</a:t>
            </a:r>
          </a:p>
        </c:rich>
      </c:tx>
      <c:overlay val="0"/>
      <c:spPr>
        <a:noFill/>
        <a:ln>
          <a:noFill/>
        </a:ln>
        <a:effectLst/>
      </c:spPr>
    </c:title>
    <c:autoTitleDeleted val="0"/>
    <c:plotArea>
      <c:layout/>
      <c:lineChart>
        <c:grouping val="standard"/>
        <c:varyColors val="0"/>
        <c:ser>
          <c:idx val="0"/>
          <c:order val="0"/>
          <c:tx>
            <c:strRef>
              <c:f>Лист1!$D$1</c:f>
              <c:strCache>
                <c:ptCount val="1"/>
                <c:pt idx="0">
                  <c:v>a_el</c:v>
                </c:pt>
              </c:strCache>
            </c:strRef>
          </c:tx>
          <c:spPr>
            <a:ln w="28575" cap="rnd">
              <a:solidFill>
                <a:schemeClr val="accent1"/>
              </a:solidFill>
              <a:round/>
            </a:ln>
            <a:effectLst/>
          </c:spPr>
          <c:marker>
            <c:symbol val="none"/>
          </c:marker>
          <c:cat>
            <c:numRef>
              <c:f>Лист1!$A$2:$A$242</c:f>
              <c:numCache>
                <c:formatCode>General</c:formatCode>
                <c:ptCount val="241"/>
                <c:pt idx="0">
                  <c:v>1600000</c:v>
                </c:pt>
                <c:pt idx="1">
                  <c:v>1610000</c:v>
                </c:pt>
                <c:pt idx="2">
                  <c:v>1620000</c:v>
                </c:pt>
                <c:pt idx="3">
                  <c:v>1630000</c:v>
                </c:pt>
                <c:pt idx="4">
                  <c:v>1640000</c:v>
                </c:pt>
                <c:pt idx="5">
                  <c:v>1650000</c:v>
                </c:pt>
                <c:pt idx="6">
                  <c:v>1660000</c:v>
                </c:pt>
                <c:pt idx="7">
                  <c:v>1670000</c:v>
                </c:pt>
                <c:pt idx="8">
                  <c:v>1680000</c:v>
                </c:pt>
                <c:pt idx="9">
                  <c:v>1690000</c:v>
                </c:pt>
                <c:pt idx="10">
                  <c:v>1700000</c:v>
                </c:pt>
                <c:pt idx="11">
                  <c:v>1710000</c:v>
                </c:pt>
                <c:pt idx="12">
                  <c:v>1720000</c:v>
                </c:pt>
                <c:pt idx="13">
                  <c:v>1730000</c:v>
                </c:pt>
                <c:pt idx="14">
                  <c:v>1740000</c:v>
                </c:pt>
                <c:pt idx="15">
                  <c:v>1750000</c:v>
                </c:pt>
                <c:pt idx="16">
                  <c:v>1760000</c:v>
                </c:pt>
                <c:pt idx="17">
                  <c:v>1770000</c:v>
                </c:pt>
                <c:pt idx="18">
                  <c:v>1780000</c:v>
                </c:pt>
                <c:pt idx="19">
                  <c:v>1790000</c:v>
                </c:pt>
                <c:pt idx="20">
                  <c:v>1800000</c:v>
                </c:pt>
                <c:pt idx="21">
                  <c:v>1810000</c:v>
                </c:pt>
                <c:pt idx="22">
                  <c:v>1820000</c:v>
                </c:pt>
                <c:pt idx="23">
                  <c:v>1830000</c:v>
                </c:pt>
                <c:pt idx="24">
                  <c:v>1840000</c:v>
                </c:pt>
                <c:pt idx="25">
                  <c:v>1850000</c:v>
                </c:pt>
                <c:pt idx="26">
                  <c:v>1860000</c:v>
                </c:pt>
                <c:pt idx="27">
                  <c:v>1870000</c:v>
                </c:pt>
                <c:pt idx="28">
                  <c:v>1880000</c:v>
                </c:pt>
                <c:pt idx="29">
                  <c:v>1890000</c:v>
                </c:pt>
                <c:pt idx="30">
                  <c:v>1900000</c:v>
                </c:pt>
                <c:pt idx="31">
                  <c:v>1910000</c:v>
                </c:pt>
                <c:pt idx="32">
                  <c:v>1920000</c:v>
                </c:pt>
                <c:pt idx="33">
                  <c:v>1930000</c:v>
                </c:pt>
                <c:pt idx="34">
                  <c:v>1940000</c:v>
                </c:pt>
                <c:pt idx="35">
                  <c:v>1950000</c:v>
                </c:pt>
                <c:pt idx="36">
                  <c:v>1960000</c:v>
                </c:pt>
                <c:pt idx="37">
                  <c:v>1970000</c:v>
                </c:pt>
                <c:pt idx="38">
                  <c:v>1980000</c:v>
                </c:pt>
                <c:pt idx="39">
                  <c:v>1990000</c:v>
                </c:pt>
                <c:pt idx="40">
                  <c:v>2000000</c:v>
                </c:pt>
                <c:pt idx="41">
                  <c:v>2010000</c:v>
                </c:pt>
                <c:pt idx="42">
                  <c:v>2020000</c:v>
                </c:pt>
                <c:pt idx="43">
                  <c:v>2030000</c:v>
                </c:pt>
                <c:pt idx="44">
                  <c:v>2040000</c:v>
                </c:pt>
                <c:pt idx="45">
                  <c:v>2050000</c:v>
                </c:pt>
                <c:pt idx="46">
                  <c:v>2060000</c:v>
                </c:pt>
                <c:pt idx="47">
                  <c:v>2070000</c:v>
                </c:pt>
                <c:pt idx="48">
                  <c:v>2080000</c:v>
                </c:pt>
                <c:pt idx="49">
                  <c:v>2090000</c:v>
                </c:pt>
                <c:pt idx="50">
                  <c:v>2100000</c:v>
                </c:pt>
                <c:pt idx="51">
                  <c:v>2110000</c:v>
                </c:pt>
                <c:pt idx="52">
                  <c:v>2120000</c:v>
                </c:pt>
                <c:pt idx="53">
                  <c:v>2130000</c:v>
                </c:pt>
                <c:pt idx="54">
                  <c:v>2140000</c:v>
                </c:pt>
                <c:pt idx="55">
                  <c:v>2150000</c:v>
                </c:pt>
                <c:pt idx="56">
                  <c:v>2160000</c:v>
                </c:pt>
                <c:pt idx="57">
                  <c:v>2170000</c:v>
                </c:pt>
                <c:pt idx="58">
                  <c:v>2180000</c:v>
                </c:pt>
                <c:pt idx="59">
                  <c:v>2190000</c:v>
                </c:pt>
                <c:pt idx="60">
                  <c:v>2200000</c:v>
                </c:pt>
                <c:pt idx="61">
                  <c:v>2210000</c:v>
                </c:pt>
                <c:pt idx="62">
                  <c:v>2220000</c:v>
                </c:pt>
                <c:pt idx="63">
                  <c:v>2230000</c:v>
                </c:pt>
                <c:pt idx="64">
                  <c:v>2240000</c:v>
                </c:pt>
                <c:pt idx="65">
                  <c:v>2250000</c:v>
                </c:pt>
                <c:pt idx="66">
                  <c:v>2260000</c:v>
                </c:pt>
                <c:pt idx="67">
                  <c:v>2270000</c:v>
                </c:pt>
                <c:pt idx="68">
                  <c:v>2280000</c:v>
                </c:pt>
                <c:pt idx="69">
                  <c:v>2290000</c:v>
                </c:pt>
                <c:pt idx="70">
                  <c:v>2300000</c:v>
                </c:pt>
                <c:pt idx="71">
                  <c:v>2310000</c:v>
                </c:pt>
                <c:pt idx="72">
                  <c:v>2320000</c:v>
                </c:pt>
                <c:pt idx="73">
                  <c:v>2330000</c:v>
                </c:pt>
                <c:pt idx="74">
                  <c:v>2340000</c:v>
                </c:pt>
                <c:pt idx="75">
                  <c:v>2350000</c:v>
                </c:pt>
                <c:pt idx="76">
                  <c:v>2360000</c:v>
                </c:pt>
                <c:pt idx="77">
                  <c:v>2370000</c:v>
                </c:pt>
                <c:pt idx="78">
                  <c:v>2380000</c:v>
                </c:pt>
                <c:pt idx="79">
                  <c:v>2390000</c:v>
                </c:pt>
                <c:pt idx="80">
                  <c:v>2400000</c:v>
                </c:pt>
                <c:pt idx="81">
                  <c:v>2410000</c:v>
                </c:pt>
                <c:pt idx="82">
                  <c:v>2420000</c:v>
                </c:pt>
                <c:pt idx="83">
                  <c:v>2430000</c:v>
                </c:pt>
                <c:pt idx="84">
                  <c:v>2440000</c:v>
                </c:pt>
                <c:pt idx="85">
                  <c:v>2450000</c:v>
                </c:pt>
                <c:pt idx="86">
                  <c:v>2460000</c:v>
                </c:pt>
                <c:pt idx="87">
                  <c:v>2470000</c:v>
                </c:pt>
                <c:pt idx="88">
                  <c:v>2480000</c:v>
                </c:pt>
                <c:pt idx="89">
                  <c:v>2490000</c:v>
                </c:pt>
                <c:pt idx="90">
                  <c:v>2500000</c:v>
                </c:pt>
                <c:pt idx="91">
                  <c:v>2510000</c:v>
                </c:pt>
                <c:pt idx="92">
                  <c:v>2520000</c:v>
                </c:pt>
                <c:pt idx="93">
                  <c:v>2530000</c:v>
                </c:pt>
                <c:pt idx="94">
                  <c:v>2540000</c:v>
                </c:pt>
                <c:pt idx="95">
                  <c:v>2550000</c:v>
                </c:pt>
                <c:pt idx="96">
                  <c:v>2560000</c:v>
                </c:pt>
                <c:pt idx="97">
                  <c:v>2570000</c:v>
                </c:pt>
                <c:pt idx="98">
                  <c:v>2580000</c:v>
                </c:pt>
                <c:pt idx="99">
                  <c:v>2590000</c:v>
                </c:pt>
                <c:pt idx="100">
                  <c:v>2600000</c:v>
                </c:pt>
                <c:pt idx="101">
                  <c:v>2610000</c:v>
                </c:pt>
                <c:pt idx="102">
                  <c:v>2620000</c:v>
                </c:pt>
                <c:pt idx="103">
                  <c:v>2630000</c:v>
                </c:pt>
                <c:pt idx="104">
                  <c:v>2640000</c:v>
                </c:pt>
                <c:pt idx="105">
                  <c:v>2650000</c:v>
                </c:pt>
                <c:pt idx="106">
                  <c:v>2660000</c:v>
                </c:pt>
                <c:pt idx="107">
                  <c:v>2670000</c:v>
                </c:pt>
                <c:pt idx="108">
                  <c:v>2680000</c:v>
                </c:pt>
                <c:pt idx="109">
                  <c:v>2690000</c:v>
                </c:pt>
                <c:pt idx="110">
                  <c:v>2700000</c:v>
                </c:pt>
                <c:pt idx="111">
                  <c:v>2710000</c:v>
                </c:pt>
                <c:pt idx="112">
                  <c:v>2720000</c:v>
                </c:pt>
                <c:pt idx="113">
                  <c:v>2730000</c:v>
                </c:pt>
                <c:pt idx="114">
                  <c:v>2740000</c:v>
                </c:pt>
                <c:pt idx="115">
                  <c:v>2750000</c:v>
                </c:pt>
                <c:pt idx="116">
                  <c:v>2760000</c:v>
                </c:pt>
                <c:pt idx="117">
                  <c:v>2770000</c:v>
                </c:pt>
                <c:pt idx="118">
                  <c:v>2780000</c:v>
                </c:pt>
                <c:pt idx="119">
                  <c:v>2790000</c:v>
                </c:pt>
                <c:pt idx="120">
                  <c:v>2800000</c:v>
                </c:pt>
                <c:pt idx="121">
                  <c:v>2810000</c:v>
                </c:pt>
                <c:pt idx="122">
                  <c:v>2820000</c:v>
                </c:pt>
                <c:pt idx="123">
                  <c:v>2830000</c:v>
                </c:pt>
                <c:pt idx="124">
                  <c:v>2840000</c:v>
                </c:pt>
                <c:pt idx="125">
                  <c:v>2850000</c:v>
                </c:pt>
                <c:pt idx="126">
                  <c:v>2860000</c:v>
                </c:pt>
                <c:pt idx="127">
                  <c:v>2870000</c:v>
                </c:pt>
                <c:pt idx="128">
                  <c:v>2880000</c:v>
                </c:pt>
                <c:pt idx="129">
                  <c:v>2890000</c:v>
                </c:pt>
                <c:pt idx="130">
                  <c:v>2900000</c:v>
                </c:pt>
                <c:pt idx="131">
                  <c:v>2910000</c:v>
                </c:pt>
                <c:pt idx="132">
                  <c:v>2920000</c:v>
                </c:pt>
                <c:pt idx="133">
                  <c:v>2930000</c:v>
                </c:pt>
                <c:pt idx="134">
                  <c:v>2940000</c:v>
                </c:pt>
                <c:pt idx="135">
                  <c:v>2950000</c:v>
                </c:pt>
                <c:pt idx="136">
                  <c:v>2960000</c:v>
                </c:pt>
                <c:pt idx="137">
                  <c:v>2970000</c:v>
                </c:pt>
                <c:pt idx="138">
                  <c:v>2980000</c:v>
                </c:pt>
                <c:pt idx="139">
                  <c:v>2990000</c:v>
                </c:pt>
                <c:pt idx="140">
                  <c:v>3000000</c:v>
                </c:pt>
                <c:pt idx="141">
                  <c:v>3010000</c:v>
                </c:pt>
                <c:pt idx="142">
                  <c:v>3020000</c:v>
                </c:pt>
                <c:pt idx="143">
                  <c:v>3030000</c:v>
                </c:pt>
                <c:pt idx="144">
                  <c:v>3040000</c:v>
                </c:pt>
                <c:pt idx="145">
                  <c:v>3050000</c:v>
                </c:pt>
                <c:pt idx="146">
                  <c:v>3060000</c:v>
                </c:pt>
                <c:pt idx="147">
                  <c:v>3070000</c:v>
                </c:pt>
                <c:pt idx="148">
                  <c:v>3080000</c:v>
                </c:pt>
                <c:pt idx="149">
                  <c:v>3090000</c:v>
                </c:pt>
                <c:pt idx="150">
                  <c:v>3100000</c:v>
                </c:pt>
                <c:pt idx="151">
                  <c:v>3110000</c:v>
                </c:pt>
                <c:pt idx="152">
                  <c:v>3120000</c:v>
                </c:pt>
                <c:pt idx="153">
                  <c:v>3130000</c:v>
                </c:pt>
                <c:pt idx="154">
                  <c:v>3140000</c:v>
                </c:pt>
                <c:pt idx="155">
                  <c:v>3150000</c:v>
                </c:pt>
                <c:pt idx="156">
                  <c:v>3160000</c:v>
                </c:pt>
                <c:pt idx="157">
                  <c:v>3170000</c:v>
                </c:pt>
                <c:pt idx="158">
                  <c:v>3180000</c:v>
                </c:pt>
                <c:pt idx="159">
                  <c:v>3190000</c:v>
                </c:pt>
                <c:pt idx="160">
                  <c:v>3200000</c:v>
                </c:pt>
                <c:pt idx="161">
                  <c:v>3210000</c:v>
                </c:pt>
                <c:pt idx="162">
                  <c:v>3220000</c:v>
                </c:pt>
                <c:pt idx="163">
                  <c:v>3230000</c:v>
                </c:pt>
                <c:pt idx="164">
                  <c:v>3240000</c:v>
                </c:pt>
                <c:pt idx="165">
                  <c:v>3250000</c:v>
                </c:pt>
                <c:pt idx="166">
                  <c:v>3260000</c:v>
                </c:pt>
                <c:pt idx="167">
                  <c:v>3270000</c:v>
                </c:pt>
                <c:pt idx="168">
                  <c:v>3280000</c:v>
                </c:pt>
                <c:pt idx="169">
                  <c:v>3290000</c:v>
                </c:pt>
                <c:pt idx="170">
                  <c:v>3300000</c:v>
                </c:pt>
                <c:pt idx="171">
                  <c:v>3310000</c:v>
                </c:pt>
                <c:pt idx="172">
                  <c:v>3320000</c:v>
                </c:pt>
                <c:pt idx="173">
                  <c:v>3330000</c:v>
                </c:pt>
                <c:pt idx="174">
                  <c:v>3340000</c:v>
                </c:pt>
                <c:pt idx="175">
                  <c:v>3350000</c:v>
                </c:pt>
                <c:pt idx="176">
                  <c:v>3360000</c:v>
                </c:pt>
                <c:pt idx="177">
                  <c:v>3370000</c:v>
                </c:pt>
                <c:pt idx="178">
                  <c:v>3380000</c:v>
                </c:pt>
                <c:pt idx="179">
                  <c:v>3390000</c:v>
                </c:pt>
                <c:pt idx="180">
                  <c:v>3400000</c:v>
                </c:pt>
                <c:pt idx="181">
                  <c:v>3410000</c:v>
                </c:pt>
                <c:pt idx="182">
                  <c:v>3420000</c:v>
                </c:pt>
                <c:pt idx="183">
                  <c:v>3430000</c:v>
                </c:pt>
                <c:pt idx="184">
                  <c:v>3440000</c:v>
                </c:pt>
                <c:pt idx="185">
                  <c:v>3450000</c:v>
                </c:pt>
                <c:pt idx="186">
                  <c:v>3460000</c:v>
                </c:pt>
                <c:pt idx="187">
                  <c:v>3470000</c:v>
                </c:pt>
                <c:pt idx="188">
                  <c:v>3480000</c:v>
                </c:pt>
                <c:pt idx="189">
                  <c:v>3490000</c:v>
                </c:pt>
                <c:pt idx="190">
                  <c:v>3500000</c:v>
                </c:pt>
                <c:pt idx="191">
                  <c:v>3510000</c:v>
                </c:pt>
                <c:pt idx="192">
                  <c:v>3520000</c:v>
                </c:pt>
                <c:pt idx="193">
                  <c:v>3530000</c:v>
                </c:pt>
                <c:pt idx="194">
                  <c:v>3540000</c:v>
                </c:pt>
                <c:pt idx="195">
                  <c:v>3550000</c:v>
                </c:pt>
                <c:pt idx="196">
                  <c:v>3560000</c:v>
                </c:pt>
                <c:pt idx="197">
                  <c:v>3570000</c:v>
                </c:pt>
                <c:pt idx="198">
                  <c:v>3580000</c:v>
                </c:pt>
                <c:pt idx="199">
                  <c:v>3590000</c:v>
                </c:pt>
                <c:pt idx="200">
                  <c:v>3600000</c:v>
                </c:pt>
                <c:pt idx="201">
                  <c:v>3610000</c:v>
                </c:pt>
                <c:pt idx="202">
                  <c:v>3620000</c:v>
                </c:pt>
                <c:pt idx="203">
                  <c:v>3630000</c:v>
                </c:pt>
                <c:pt idx="204">
                  <c:v>3640000</c:v>
                </c:pt>
                <c:pt idx="205">
                  <c:v>3650000</c:v>
                </c:pt>
                <c:pt idx="206">
                  <c:v>3660000</c:v>
                </c:pt>
                <c:pt idx="207">
                  <c:v>3670000</c:v>
                </c:pt>
                <c:pt idx="208">
                  <c:v>3680000</c:v>
                </c:pt>
                <c:pt idx="209">
                  <c:v>3690000</c:v>
                </c:pt>
                <c:pt idx="210">
                  <c:v>3700000</c:v>
                </c:pt>
                <c:pt idx="211">
                  <c:v>3710000</c:v>
                </c:pt>
                <c:pt idx="212">
                  <c:v>3720000</c:v>
                </c:pt>
                <c:pt idx="213">
                  <c:v>3730000</c:v>
                </c:pt>
                <c:pt idx="214">
                  <c:v>3740000</c:v>
                </c:pt>
                <c:pt idx="215">
                  <c:v>3750000</c:v>
                </c:pt>
                <c:pt idx="216">
                  <c:v>3760000</c:v>
                </c:pt>
                <c:pt idx="217">
                  <c:v>3770000</c:v>
                </c:pt>
                <c:pt idx="218">
                  <c:v>3780000</c:v>
                </c:pt>
                <c:pt idx="219">
                  <c:v>3790000</c:v>
                </c:pt>
                <c:pt idx="220">
                  <c:v>3800000</c:v>
                </c:pt>
                <c:pt idx="221">
                  <c:v>3810000</c:v>
                </c:pt>
                <c:pt idx="222">
                  <c:v>3820000</c:v>
                </c:pt>
                <c:pt idx="223">
                  <c:v>3830000</c:v>
                </c:pt>
                <c:pt idx="224">
                  <c:v>3840000</c:v>
                </c:pt>
                <c:pt idx="225">
                  <c:v>3850000</c:v>
                </c:pt>
                <c:pt idx="226">
                  <c:v>3860000</c:v>
                </c:pt>
                <c:pt idx="227">
                  <c:v>3870000</c:v>
                </c:pt>
                <c:pt idx="228">
                  <c:v>3880000</c:v>
                </c:pt>
                <c:pt idx="229">
                  <c:v>3890000</c:v>
                </c:pt>
                <c:pt idx="230">
                  <c:v>3900000</c:v>
                </c:pt>
                <c:pt idx="231">
                  <c:v>3910000</c:v>
                </c:pt>
                <c:pt idx="232">
                  <c:v>3920000</c:v>
                </c:pt>
                <c:pt idx="233">
                  <c:v>3930000</c:v>
                </c:pt>
                <c:pt idx="234">
                  <c:v>3940000</c:v>
                </c:pt>
                <c:pt idx="235">
                  <c:v>3950000</c:v>
                </c:pt>
                <c:pt idx="236">
                  <c:v>3960000</c:v>
                </c:pt>
                <c:pt idx="237">
                  <c:v>3970000</c:v>
                </c:pt>
                <c:pt idx="238">
                  <c:v>3980000</c:v>
                </c:pt>
                <c:pt idx="239">
                  <c:v>3990000</c:v>
                </c:pt>
                <c:pt idx="240">
                  <c:v>4000000</c:v>
                </c:pt>
              </c:numCache>
            </c:numRef>
          </c:cat>
          <c:val>
            <c:numRef>
              <c:f>Лист1!$D$2:$D$242</c:f>
              <c:numCache>
                <c:formatCode>General</c:formatCode>
                <c:ptCount val="241"/>
                <c:pt idx="0">
                  <c:v>1135450</c:v>
                </c:pt>
                <c:pt idx="1">
                  <c:v>1140450</c:v>
                </c:pt>
                <c:pt idx="2">
                  <c:v>1145450</c:v>
                </c:pt>
                <c:pt idx="3">
                  <c:v>1150450</c:v>
                </c:pt>
                <c:pt idx="4">
                  <c:v>1155450</c:v>
                </c:pt>
                <c:pt idx="5">
                  <c:v>1160450</c:v>
                </c:pt>
                <c:pt idx="6">
                  <c:v>1165450</c:v>
                </c:pt>
                <c:pt idx="7">
                  <c:v>1170450</c:v>
                </c:pt>
                <c:pt idx="8">
                  <c:v>1175450</c:v>
                </c:pt>
                <c:pt idx="9">
                  <c:v>1180450</c:v>
                </c:pt>
                <c:pt idx="10">
                  <c:v>1185450</c:v>
                </c:pt>
                <c:pt idx="11">
                  <c:v>1190450</c:v>
                </c:pt>
                <c:pt idx="12">
                  <c:v>1195450</c:v>
                </c:pt>
                <c:pt idx="13">
                  <c:v>1200450</c:v>
                </c:pt>
                <c:pt idx="14">
                  <c:v>1205450</c:v>
                </c:pt>
                <c:pt idx="15">
                  <c:v>1210450</c:v>
                </c:pt>
                <c:pt idx="16">
                  <c:v>1215450</c:v>
                </c:pt>
                <c:pt idx="17">
                  <c:v>1220450</c:v>
                </c:pt>
                <c:pt idx="18">
                  <c:v>1225450</c:v>
                </c:pt>
                <c:pt idx="19">
                  <c:v>1230450</c:v>
                </c:pt>
                <c:pt idx="20">
                  <c:v>1235450</c:v>
                </c:pt>
                <c:pt idx="21">
                  <c:v>1240450</c:v>
                </c:pt>
                <c:pt idx="22">
                  <c:v>1245450</c:v>
                </c:pt>
                <c:pt idx="23">
                  <c:v>1250450</c:v>
                </c:pt>
                <c:pt idx="24">
                  <c:v>1255450</c:v>
                </c:pt>
                <c:pt idx="25">
                  <c:v>1260450</c:v>
                </c:pt>
                <c:pt idx="26">
                  <c:v>1265450</c:v>
                </c:pt>
                <c:pt idx="27">
                  <c:v>1270450</c:v>
                </c:pt>
                <c:pt idx="28">
                  <c:v>1275450</c:v>
                </c:pt>
                <c:pt idx="29">
                  <c:v>1280450</c:v>
                </c:pt>
                <c:pt idx="30">
                  <c:v>1285450</c:v>
                </c:pt>
                <c:pt idx="31">
                  <c:v>1290450</c:v>
                </c:pt>
                <c:pt idx="32">
                  <c:v>1295450</c:v>
                </c:pt>
                <c:pt idx="33">
                  <c:v>1300450</c:v>
                </c:pt>
                <c:pt idx="34">
                  <c:v>1305450</c:v>
                </c:pt>
                <c:pt idx="35">
                  <c:v>1310450</c:v>
                </c:pt>
                <c:pt idx="36">
                  <c:v>1315450</c:v>
                </c:pt>
                <c:pt idx="37">
                  <c:v>1320450</c:v>
                </c:pt>
                <c:pt idx="38">
                  <c:v>1325450</c:v>
                </c:pt>
                <c:pt idx="39">
                  <c:v>1330450</c:v>
                </c:pt>
                <c:pt idx="40">
                  <c:v>1335450</c:v>
                </c:pt>
                <c:pt idx="41">
                  <c:v>1340450</c:v>
                </c:pt>
                <c:pt idx="42">
                  <c:v>1345450</c:v>
                </c:pt>
                <c:pt idx="43">
                  <c:v>1350450</c:v>
                </c:pt>
                <c:pt idx="44">
                  <c:v>1355450</c:v>
                </c:pt>
                <c:pt idx="45">
                  <c:v>1360450</c:v>
                </c:pt>
                <c:pt idx="46">
                  <c:v>1365450</c:v>
                </c:pt>
                <c:pt idx="47">
                  <c:v>1370450</c:v>
                </c:pt>
                <c:pt idx="48">
                  <c:v>1375450</c:v>
                </c:pt>
                <c:pt idx="49">
                  <c:v>1380450</c:v>
                </c:pt>
                <c:pt idx="50">
                  <c:v>1385450</c:v>
                </c:pt>
                <c:pt idx="51">
                  <c:v>1390450</c:v>
                </c:pt>
                <c:pt idx="52">
                  <c:v>1395450</c:v>
                </c:pt>
                <c:pt idx="53">
                  <c:v>1400450</c:v>
                </c:pt>
                <c:pt idx="54">
                  <c:v>1405450</c:v>
                </c:pt>
                <c:pt idx="55">
                  <c:v>1410450</c:v>
                </c:pt>
                <c:pt idx="56">
                  <c:v>1415450</c:v>
                </c:pt>
                <c:pt idx="57">
                  <c:v>1420450</c:v>
                </c:pt>
                <c:pt idx="58">
                  <c:v>1425450</c:v>
                </c:pt>
                <c:pt idx="59">
                  <c:v>1430450</c:v>
                </c:pt>
                <c:pt idx="60">
                  <c:v>1435450</c:v>
                </c:pt>
                <c:pt idx="61">
                  <c:v>1440450</c:v>
                </c:pt>
                <c:pt idx="62">
                  <c:v>1445450</c:v>
                </c:pt>
                <c:pt idx="63">
                  <c:v>1450450</c:v>
                </c:pt>
                <c:pt idx="64">
                  <c:v>1455450</c:v>
                </c:pt>
                <c:pt idx="65">
                  <c:v>1460450</c:v>
                </c:pt>
                <c:pt idx="66">
                  <c:v>1465450</c:v>
                </c:pt>
                <c:pt idx="67">
                  <c:v>1470450</c:v>
                </c:pt>
                <c:pt idx="68">
                  <c:v>1475450</c:v>
                </c:pt>
                <c:pt idx="69">
                  <c:v>1480450</c:v>
                </c:pt>
                <c:pt idx="70">
                  <c:v>1485450</c:v>
                </c:pt>
                <c:pt idx="71">
                  <c:v>1490450</c:v>
                </c:pt>
                <c:pt idx="72">
                  <c:v>1495450</c:v>
                </c:pt>
                <c:pt idx="73">
                  <c:v>1500450</c:v>
                </c:pt>
                <c:pt idx="74">
                  <c:v>1505450</c:v>
                </c:pt>
                <c:pt idx="75">
                  <c:v>1510450</c:v>
                </c:pt>
                <c:pt idx="76">
                  <c:v>1515450</c:v>
                </c:pt>
                <c:pt idx="77">
                  <c:v>1520450</c:v>
                </c:pt>
                <c:pt idx="78">
                  <c:v>1525450</c:v>
                </c:pt>
                <c:pt idx="79">
                  <c:v>1530450</c:v>
                </c:pt>
                <c:pt idx="80">
                  <c:v>1535450</c:v>
                </c:pt>
                <c:pt idx="81">
                  <c:v>1540450</c:v>
                </c:pt>
                <c:pt idx="82">
                  <c:v>1545450</c:v>
                </c:pt>
                <c:pt idx="83">
                  <c:v>1550450</c:v>
                </c:pt>
                <c:pt idx="84">
                  <c:v>1555450</c:v>
                </c:pt>
                <c:pt idx="85">
                  <c:v>1560450</c:v>
                </c:pt>
                <c:pt idx="86">
                  <c:v>1565450</c:v>
                </c:pt>
                <c:pt idx="87">
                  <c:v>1570450</c:v>
                </c:pt>
                <c:pt idx="88">
                  <c:v>1575450</c:v>
                </c:pt>
                <c:pt idx="89">
                  <c:v>1580450</c:v>
                </c:pt>
                <c:pt idx="90">
                  <c:v>1585450</c:v>
                </c:pt>
                <c:pt idx="91">
                  <c:v>1590450</c:v>
                </c:pt>
                <c:pt idx="92">
                  <c:v>1595450</c:v>
                </c:pt>
                <c:pt idx="93">
                  <c:v>1600450</c:v>
                </c:pt>
                <c:pt idx="94">
                  <c:v>1605450</c:v>
                </c:pt>
                <c:pt idx="95">
                  <c:v>1610450</c:v>
                </c:pt>
                <c:pt idx="96">
                  <c:v>1615450</c:v>
                </c:pt>
                <c:pt idx="97">
                  <c:v>1620450</c:v>
                </c:pt>
                <c:pt idx="98">
                  <c:v>1625450</c:v>
                </c:pt>
                <c:pt idx="99">
                  <c:v>1630450</c:v>
                </c:pt>
                <c:pt idx="100">
                  <c:v>1635450</c:v>
                </c:pt>
                <c:pt idx="101">
                  <c:v>1640450</c:v>
                </c:pt>
                <c:pt idx="102">
                  <c:v>1645450</c:v>
                </c:pt>
                <c:pt idx="103">
                  <c:v>1650450</c:v>
                </c:pt>
                <c:pt idx="104">
                  <c:v>1655450</c:v>
                </c:pt>
                <c:pt idx="105">
                  <c:v>1660450</c:v>
                </c:pt>
                <c:pt idx="106">
                  <c:v>1665450</c:v>
                </c:pt>
                <c:pt idx="107">
                  <c:v>1670450</c:v>
                </c:pt>
                <c:pt idx="108">
                  <c:v>1675450</c:v>
                </c:pt>
                <c:pt idx="109">
                  <c:v>1680450</c:v>
                </c:pt>
                <c:pt idx="110">
                  <c:v>1685450</c:v>
                </c:pt>
                <c:pt idx="111">
                  <c:v>1690450</c:v>
                </c:pt>
                <c:pt idx="112">
                  <c:v>1695450</c:v>
                </c:pt>
                <c:pt idx="113">
                  <c:v>1700450</c:v>
                </c:pt>
                <c:pt idx="114">
                  <c:v>1705450</c:v>
                </c:pt>
                <c:pt idx="115">
                  <c:v>1710450</c:v>
                </c:pt>
                <c:pt idx="116">
                  <c:v>1715450</c:v>
                </c:pt>
                <c:pt idx="117">
                  <c:v>1720450</c:v>
                </c:pt>
                <c:pt idx="118">
                  <c:v>1725450</c:v>
                </c:pt>
                <c:pt idx="119">
                  <c:v>1730450</c:v>
                </c:pt>
                <c:pt idx="120">
                  <c:v>1735450</c:v>
                </c:pt>
                <c:pt idx="121">
                  <c:v>1740450</c:v>
                </c:pt>
                <c:pt idx="122">
                  <c:v>1745450</c:v>
                </c:pt>
                <c:pt idx="123">
                  <c:v>1750450</c:v>
                </c:pt>
                <c:pt idx="124">
                  <c:v>1755450</c:v>
                </c:pt>
                <c:pt idx="125">
                  <c:v>1760450</c:v>
                </c:pt>
                <c:pt idx="126">
                  <c:v>1765450</c:v>
                </c:pt>
                <c:pt idx="127">
                  <c:v>1770450</c:v>
                </c:pt>
                <c:pt idx="128">
                  <c:v>1775450</c:v>
                </c:pt>
                <c:pt idx="129">
                  <c:v>1780450</c:v>
                </c:pt>
                <c:pt idx="130">
                  <c:v>1785450</c:v>
                </c:pt>
                <c:pt idx="131">
                  <c:v>1790450</c:v>
                </c:pt>
                <c:pt idx="132">
                  <c:v>1795450</c:v>
                </c:pt>
                <c:pt idx="133">
                  <c:v>1800450</c:v>
                </c:pt>
                <c:pt idx="134">
                  <c:v>1805450</c:v>
                </c:pt>
                <c:pt idx="135">
                  <c:v>1810450</c:v>
                </c:pt>
                <c:pt idx="136">
                  <c:v>1815450</c:v>
                </c:pt>
                <c:pt idx="137">
                  <c:v>1820450</c:v>
                </c:pt>
                <c:pt idx="138">
                  <c:v>1825450</c:v>
                </c:pt>
                <c:pt idx="139">
                  <c:v>1830450</c:v>
                </c:pt>
                <c:pt idx="140">
                  <c:v>1835450</c:v>
                </c:pt>
                <c:pt idx="141">
                  <c:v>1840450</c:v>
                </c:pt>
                <c:pt idx="142">
                  <c:v>1845450</c:v>
                </c:pt>
                <c:pt idx="143">
                  <c:v>1850450</c:v>
                </c:pt>
                <c:pt idx="144">
                  <c:v>1855450</c:v>
                </c:pt>
                <c:pt idx="145">
                  <c:v>1860450</c:v>
                </c:pt>
                <c:pt idx="146">
                  <c:v>1865450</c:v>
                </c:pt>
                <c:pt idx="147">
                  <c:v>1870450</c:v>
                </c:pt>
                <c:pt idx="148">
                  <c:v>1875450</c:v>
                </c:pt>
                <c:pt idx="149">
                  <c:v>1880450</c:v>
                </c:pt>
                <c:pt idx="150">
                  <c:v>1885450</c:v>
                </c:pt>
                <c:pt idx="151">
                  <c:v>1890450</c:v>
                </c:pt>
                <c:pt idx="152">
                  <c:v>1895450</c:v>
                </c:pt>
                <c:pt idx="153">
                  <c:v>1900450</c:v>
                </c:pt>
                <c:pt idx="154">
                  <c:v>1905450</c:v>
                </c:pt>
                <c:pt idx="155">
                  <c:v>1910450</c:v>
                </c:pt>
                <c:pt idx="156">
                  <c:v>1915450</c:v>
                </c:pt>
                <c:pt idx="157">
                  <c:v>1920450</c:v>
                </c:pt>
                <c:pt idx="158">
                  <c:v>1925450</c:v>
                </c:pt>
                <c:pt idx="159">
                  <c:v>1930450</c:v>
                </c:pt>
                <c:pt idx="160">
                  <c:v>1935450</c:v>
                </c:pt>
                <c:pt idx="161">
                  <c:v>1940450</c:v>
                </c:pt>
                <c:pt idx="162">
                  <c:v>1945450</c:v>
                </c:pt>
                <c:pt idx="163">
                  <c:v>1950450</c:v>
                </c:pt>
                <c:pt idx="164">
                  <c:v>1955450</c:v>
                </c:pt>
                <c:pt idx="165">
                  <c:v>1960450</c:v>
                </c:pt>
                <c:pt idx="166">
                  <c:v>1965450</c:v>
                </c:pt>
                <c:pt idx="167">
                  <c:v>1970450</c:v>
                </c:pt>
                <c:pt idx="168">
                  <c:v>1975450</c:v>
                </c:pt>
                <c:pt idx="169">
                  <c:v>1980450</c:v>
                </c:pt>
                <c:pt idx="170">
                  <c:v>1985450</c:v>
                </c:pt>
                <c:pt idx="171">
                  <c:v>1990450</c:v>
                </c:pt>
                <c:pt idx="172">
                  <c:v>1995450</c:v>
                </c:pt>
                <c:pt idx="173">
                  <c:v>2000450</c:v>
                </c:pt>
                <c:pt idx="174">
                  <c:v>2005450</c:v>
                </c:pt>
                <c:pt idx="175">
                  <c:v>2010450</c:v>
                </c:pt>
                <c:pt idx="176">
                  <c:v>2015450</c:v>
                </c:pt>
                <c:pt idx="177">
                  <c:v>2020450</c:v>
                </c:pt>
                <c:pt idx="178">
                  <c:v>2025450</c:v>
                </c:pt>
                <c:pt idx="179">
                  <c:v>2030450</c:v>
                </c:pt>
                <c:pt idx="180">
                  <c:v>2035450</c:v>
                </c:pt>
                <c:pt idx="181">
                  <c:v>2040450</c:v>
                </c:pt>
                <c:pt idx="182">
                  <c:v>2045450</c:v>
                </c:pt>
                <c:pt idx="183">
                  <c:v>2050450</c:v>
                </c:pt>
                <c:pt idx="184">
                  <c:v>2055450</c:v>
                </c:pt>
                <c:pt idx="185">
                  <c:v>2060450</c:v>
                </c:pt>
                <c:pt idx="186">
                  <c:v>2065450</c:v>
                </c:pt>
                <c:pt idx="187">
                  <c:v>2070450</c:v>
                </c:pt>
                <c:pt idx="188">
                  <c:v>2075450</c:v>
                </c:pt>
                <c:pt idx="189">
                  <c:v>2080450</c:v>
                </c:pt>
                <c:pt idx="190">
                  <c:v>2085450</c:v>
                </c:pt>
                <c:pt idx="191">
                  <c:v>2090450</c:v>
                </c:pt>
                <c:pt idx="192">
                  <c:v>2095450</c:v>
                </c:pt>
                <c:pt idx="193">
                  <c:v>2100450</c:v>
                </c:pt>
                <c:pt idx="194">
                  <c:v>2105450</c:v>
                </c:pt>
                <c:pt idx="195">
                  <c:v>2110450</c:v>
                </c:pt>
                <c:pt idx="196">
                  <c:v>2115450</c:v>
                </c:pt>
                <c:pt idx="197">
                  <c:v>2120450</c:v>
                </c:pt>
                <c:pt idx="198">
                  <c:v>2125450</c:v>
                </c:pt>
                <c:pt idx="199">
                  <c:v>2130450</c:v>
                </c:pt>
                <c:pt idx="200">
                  <c:v>2135450</c:v>
                </c:pt>
                <c:pt idx="201">
                  <c:v>2140450</c:v>
                </c:pt>
                <c:pt idx="202">
                  <c:v>2145450</c:v>
                </c:pt>
                <c:pt idx="203">
                  <c:v>2150450</c:v>
                </c:pt>
                <c:pt idx="204">
                  <c:v>2155450</c:v>
                </c:pt>
                <c:pt idx="205">
                  <c:v>2160450</c:v>
                </c:pt>
                <c:pt idx="206">
                  <c:v>2165450</c:v>
                </c:pt>
                <c:pt idx="207">
                  <c:v>2170450</c:v>
                </c:pt>
                <c:pt idx="208">
                  <c:v>2175450</c:v>
                </c:pt>
                <c:pt idx="209">
                  <c:v>2180450</c:v>
                </c:pt>
                <c:pt idx="210">
                  <c:v>2185450</c:v>
                </c:pt>
                <c:pt idx="211">
                  <c:v>2190450</c:v>
                </c:pt>
                <c:pt idx="212">
                  <c:v>2195450</c:v>
                </c:pt>
                <c:pt idx="213">
                  <c:v>2200450</c:v>
                </c:pt>
                <c:pt idx="214">
                  <c:v>2205450</c:v>
                </c:pt>
                <c:pt idx="215">
                  <c:v>2210450</c:v>
                </c:pt>
                <c:pt idx="216">
                  <c:v>2215450</c:v>
                </c:pt>
                <c:pt idx="217">
                  <c:v>2220450</c:v>
                </c:pt>
                <c:pt idx="218">
                  <c:v>2225450</c:v>
                </c:pt>
                <c:pt idx="219">
                  <c:v>2230450</c:v>
                </c:pt>
                <c:pt idx="220">
                  <c:v>2235450</c:v>
                </c:pt>
                <c:pt idx="221">
                  <c:v>2240450</c:v>
                </c:pt>
                <c:pt idx="222">
                  <c:v>2245450</c:v>
                </c:pt>
                <c:pt idx="223">
                  <c:v>2250450</c:v>
                </c:pt>
                <c:pt idx="224">
                  <c:v>2255450</c:v>
                </c:pt>
                <c:pt idx="225">
                  <c:v>2260450</c:v>
                </c:pt>
                <c:pt idx="226">
                  <c:v>2265450</c:v>
                </c:pt>
                <c:pt idx="227">
                  <c:v>2270450</c:v>
                </c:pt>
                <c:pt idx="228">
                  <c:v>2275450</c:v>
                </c:pt>
                <c:pt idx="229">
                  <c:v>2280450</c:v>
                </c:pt>
                <c:pt idx="230">
                  <c:v>2285450</c:v>
                </c:pt>
                <c:pt idx="231">
                  <c:v>2290450</c:v>
                </c:pt>
                <c:pt idx="232">
                  <c:v>2295450</c:v>
                </c:pt>
                <c:pt idx="233">
                  <c:v>2300450</c:v>
                </c:pt>
                <c:pt idx="234">
                  <c:v>2305450</c:v>
                </c:pt>
                <c:pt idx="235">
                  <c:v>2310450</c:v>
                </c:pt>
                <c:pt idx="236">
                  <c:v>2315450</c:v>
                </c:pt>
                <c:pt idx="237">
                  <c:v>2320450</c:v>
                </c:pt>
                <c:pt idx="238">
                  <c:v>2325450</c:v>
                </c:pt>
                <c:pt idx="239">
                  <c:v>2330450</c:v>
                </c:pt>
                <c:pt idx="240">
                  <c:v>2335450</c:v>
                </c:pt>
              </c:numCache>
            </c:numRef>
          </c:val>
          <c:smooth val="0"/>
          <c:extLst>
            <c:ext xmlns:c16="http://schemas.microsoft.com/office/drawing/2014/chart" uri="{C3380CC4-5D6E-409C-BE32-E72D297353CC}">
              <c16:uniqueId val="{00000000-0605-41FC-886E-D179FE237E93}"/>
            </c:ext>
          </c:extLst>
        </c:ser>
        <c:dLbls>
          <c:showLegendKey val="0"/>
          <c:showVal val="0"/>
          <c:showCatName val="0"/>
          <c:showSerName val="0"/>
          <c:showPercent val="0"/>
          <c:showBubbleSize val="0"/>
        </c:dLbls>
        <c:smooth val="0"/>
        <c:axId val="295643392"/>
        <c:axId val="228000128"/>
      </c:lineChart>
      <c:catAx>
        <c:axId val="295643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Радиус апоцентра</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sz="1000" b="0" i="1" u="none" strike="noStrike" baseline="0">
                    <a:solidFill>
                      <a:sysClr val="windowText" lastClr="000000"/>
                    </a:solidFill>
                    <a:effectLst/>
                    <a:latin typeface="Times New Roman" panose="02020603050405020304" pitchFamily="18" charset="0"/>
                    <a:cs typeface="Times New Roman" panose="02020603050405020304" pitchFamily="18" charset="0"/>
                  </a:rPr>
                  <a:t>r</a:t>
                </a:r>
                <a:r>
                  <a:rPr lang="en-US" sz="1000" b="0" i="1" u="none" strike="noStrike" baseline="-25000">
                    <a:solidFill>
                      <a:sysClr val="windowText" lastClr="000000"/>
                    </a:solidFill>
                    <a:effectLst/>
                    <a:latin typeface="Times New Roman" panose="02020603050405020304" pitchFamily="18" charset="0"/>
                    <a:cs typeface="Times New Roman" panose="02020603050405020304" pitchFamily="18" charset="0"/>
                  </a:rPr>
                  <a:t>a</a:t>
                </a: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км</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28000128"/>
        <c:crosses val="autoZero"/>
        <c:auto val="1"/>
        <c:lblAlgn val="ctr"/>
        <c:lblOffset val="100"/>
        <c:tickLblSkip val="6"/>
        <c:noMultiLvlLbl val="0"/>
      </c:catAx>
      <c:valAx>
        <c:axId val="228000128"/>
        <c:scaling>
          <c:orientation val="minMax"/>
          <c:min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Значения большой полуоси,</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t>
                </a:r>
                <a:r>
                  <a:rPr lang="ru-RU" baseline="0">
                    <a:solidFill>
                      <a:sysClr val="windowText" lastClr="000000"/>
                    </a:solidFill>
                    <a:latin typeface="Times New Roman" panose="02020603050405020304" pitchFamily="18" charset="0"/>
                    <a:cs typeface="Times New Roman" panose="02020603050405020304" pitchFamily="18" charset="0"/>
                  </a:rPr>
                  <a:t>км</a:t>
                </a:r>
                <a:r>
                  <a:rPr lang="en-US" baseline="0">
                    <a:solidFill>
                      <a:sysClr val="windowText" lastClr="000000"/>
                    </a:solidFill>
                    <a:latin typeface="Times New Roman" panose="02020603050405020304" pitchFamily="18" charset="0"/>
                    <a:cs typeface="Times New Roman" panose="02020603050405020304" pitchFamily="18" charset="0"/>
                  </a:rPr>
                  <a: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5643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i="1">
                <a:solidFill>
                  <a:sysClr val="windowText" lastClr="000000"/>
                </a:solidFill>
                <a:latin typeface="Times New Roman" panose="02020603050405020304" pitchFamily="18" charset="0"/>
                <a:cs typeface="Times New Roman" panose="02020603050405020304" pitchFamily="18" charset="0"/>
              </a:rPr>
              <a:t>p</a:t>
            </a:r>
          </a:p>
        </c:rich>
      </c:tx>
      <c:overlay val="0"/>
      <c:spPr>
        <a:noFill/>
        <a:ln>
          <a:noFill/>
        </a:ln>
        <a:effectLst/>
      </c:spPr>
    </c:title>
    <c:autoTitleDeleted val="0"/>
    <c:plotArea>
      <c:layout/>
      <c:lineChart>
        <c:grouping val="standard"/>
        <c:varyColors val="0"/>
        <c:ser>
          <c:idx val="0"/>
          <c:order val="0"/>
          <c:tx>
            <c:strRef>
              <c:f>Лист1!$B$1</c:f>
              <c:strCache>
                <c:ptCount val="1"/>
                <c:pt idx="0">
                  <c:v>p_el</c:v>
                </c:pt>
              </c:strCache>
            </c:strRef>
          </c:tx>
          <c:spPr>
            <a:ln w="28575" cap="rnd">
              <a:solidFill>
                <a:schemeClr val="accent1"/>
              </a:solidFill>
              <a:round/>
            </a:ln>
            <a:effectLst/>
          </c:spPr>
          <c:marker>
            <c:symbol val="none"/>
          </c:marker>
          <c:cat>
            <c:numRef>
              <c:f>Лист1!$A$2:$A$242</c:f>
              <c:numCache>
                <c:formatCode>General</c:formatCode>
                <c:ptCount val="241"/>
                <c:pt idx="0">
                  <c:v>1600000</c:v>
                </c:pt>
                <c:pt idx="1">
                  <c:v>1610000</c:v>
                </c:pt>
                <c:pt idx="2">
                  <c:v>1620000</c:v>
                </c:pt>
                <c:pt idx="3">
                  <c:v>1630000</c:v>
                </c:pt>
                <c:pt idx="4">
                  <c:v>1640000</c:v>
                </c:pt>
                <c:pt idx="5">
                  <c:v>1650000</c:v>
                </c:pt>
                <c:pt idx="6">
                  <c:v>1660000</c:v>
                </c:pt>
                <c:pt idx="7">
                  <c:v>1670000</c:v>
                </c:pt>
                <c:pt idx="8">
                  <c:v>1680000</c:v>
                </c:pt>
                <c:pt idx="9">
                  <c:v>1690000</c:v>
                </c:pt>
                <c:pt idx="10">
                  <c:v>1700000</c:v>
                </c:pt>
                <c:pt idx="11">
                  <c:v>1710000</c:v>
                </c:pt>
                <c:pt idx="12">
                  <c:v>1720000</c:v>
                </c:pt>
                <c:pt idx="13">
                  <c:v>1730000</c:v>
                </c:pt>
                <c:pt idx="14">
                  <c:v>1740000</c:v>
                </c:pt>
                <c:pt idx="15">
                  <c:v>1750000</c:v>
                </c:pt>
                <c:pt idx="16">
                  <c:v>1760000</c:v>
                </c:pt>
                <c:pt idx="17">
                  <c:v>1770000</c:v>
                </c:pt>
                <c:pt idx="18">
                  <c:v>1780000</c:v>
                </c:pt>
                <c:pt idx="19">
                  <c:v>1790000</c:v>
                </c:pt>
                <c:pt idx="20">
                  <c:v>1800000</c:v>
                </c:pt>
                <c:pt idx="21">
                  <c:v>1810000</c:v>
                </c:pt>
                <c:pt idx="22">
                  <c:v>1820000</c:v>
                </c:pt>
                <c:pt idx="23">
                  <c:v>1830000</c:v>
                </c:pt>
                <c:pt idx="24">
                  <c:v>1840000</c:v>
                </c:pt>
                <c:pt idx="25">
                  <c:v>1850000</c:v>
                </c:pt>
                <c:pt idx="26">
                  <c:v>1860000</c:v>
                </c:pt>
                <c:pt idx="27">
                  <c:v>1870000</c:v>
                </c:pt>
                <c:pt idx="28">
                  <c:v>1880000</c:v>
                </c:pt>
                <c:pt idx="29">
                  <c:v>1890000</c:v>
                </c:pt>
                <c:pt idx="30">
                  <c:v>1900000</c:v>
                </c:pt>
                <c:pt idx="31">
                  <c:v>1910000</c:v>
                </c:pt>
                <c:pt idx="32">
                  <c:v>1920000</c:v>
                </c:pt>
                <c:pt idx="33">
                  <c:v>1930000</c:v>
                </c:pt>
                <c:pt idx="34">
                  <c:v>1940000</c:v>
                </c:pt>
                <c:pt idx="35">
                  <c:v>1950000</c:v>
                </c:pt>
                <c:pt idx="36">
                  <c:v>1960000</c:v>
                </c:pt>
                <c:pt idx="37">
                  <c:v>1970000</c:v>
                </c:pt>
                <c:pt idx="38">
                  <c:v>1980000</c:v>
                </c:pt>
                <c:pt idx="39">
                  <c:v>1990000</c:v>
                </c:pt>
                <c:pt idx="40">
                  <c:v>2000000</c:v>
                </c:pt>
                <c:pt idx="41">
                  <c:v>2010000</c:v>
                </c:pt>
                <c:pt idx="42">
                  <c:v>2020000</c:v>
                </c:pt>
                <c:pt idx="43">
                  <c:v>2030000</c:v>
                </c:pt>
                <c:pt idx="44">
                  <c:v>2040000</c:v>
                </c:pt>
                <c:pt idx="45">
                  <c:v>2050000</c:v>
                </c:pt>
                <c:pt idx="46">
                  <c:v>2060000</c:v>
                </c:pt>
                <c:pt idx="47">
                  <c:v>2070000</c:v>
                </c:pt>
                <c:pt idx="48">
                  <c:v>2080000</c:v>
                </c:pt>
                <c:pt idx="49">
                  <c:v>2090000</c:v>
                </c:pt>
                <c:pt idx="50">
                  <c:v>2100000</c:v>
                </c:pt>
                <c:pt idx="51">
                  <c:v>2110000</c:v>
                </c:pt>
                <c:pt idx="52">
                  <c:v>2120000</c:v>
                </c:pt>
                <c:pt idx="53">
                  <c:v>2130000</c:v>
                </c:pt>
                <c:pt idx="54">
                  <c:v>2140000</c:v>
                </c:pt>
                <c:pt idx="55">
                  <c:v>2150000</c:v>
                </c:pt>
                <c:pt idx="56">
                  <c:v>2160000</c:v>
                </c:pt>
                <c:pt idx="57">
                  <c:v>2170000</c:v>
                </c:pt>
                <c:pt idx="58">
                  <c:v>2180000</c:v>
                </c:pt>
                <c:pt idx="59">
                  <c:v>2190000</c:v>
                </c:pt>
                <c:pt idx="60">
                  <c:v>2200000</c:v>
                </c:pt>
                <c:pt idx="61">
                  <c:v>2210000</c:v>
                </c:pt>
                <c:pt idx="62">
                  <c:v>2220000</c:v>
                </c:pt>
                <c:pt idx="63">
                  <c:v>2230000</c:v>
                </c:pt>
                <c:pt idx="64">
                  <c:v>2240000</c:v>
                </c:pt>
                <c:pt idx="65">
                  <c:v>2250000</c:v>
                </c:pt>
                <c:pt idx="66">
                  <c:v>2260000</c:v>
                </c:pt>
                <c:pt idx="67">
                  <c:v>2270000</c:v>
                </c:pt>
                <c:pt idx="68">
                  <c:v>2280000</c:v>
                </c:pt>
                <c:pt idx="69">
                  <c:v>2290000</c:v>
                </c:pt>
                <c:pt idx="70">
                  <c:v>2300000</c:v>
                </c:pt>
                <c:pt idx="71">
                  <c:v>2310000</c:v>
                </c:pt>
                <c:pt idx="72">
                  <c:v>2320000</c:v>
                </c:pt>
                <c:pt idx="73">
                  <c:v>2330000</c:v>
                </c:pt>
                <c:pt idx="74">
                  <c:v>2340000</c:v>
                </c:pt>
                <c:pt idx="75">
                  <c:v>2350000</c:v>
                </c:pt>
                <c:pt idx="76">
                  <c:v>2360000</c:v>
                </c:pt>
                <c:pt idx="77">
                  <c:v>2370000</c:v>
                </c:pt>
                <c:pt idx="78">
                  <c:v>2380000</c:v>
                </c:pt>
                <c:pt idx="79">
                  <c:v>2390000</c:v>
                </c:pt>
                <c:pt idx="80">
                  <c:v>2400000</c:v>
                </c:pt>
                <c:pt idx="81">
                  <c:v>2410000</c:v>
                </c:pt>
                <c:pt idx="82">
                  <c:v>2420000</c:v>
                </c:pt>
                <c:pt idx="83">
                  <c:v>2430000</c:v>
                </c:pt>
                <c:pt idx="84">
                  <c:v>2440000</c:v>
                </c:pt>
                <c:pt idx="85">
                  <c:v>2450000</c:v>
                </c:pt>
                <c:pt idx="86">
                  <c:v>2460000</c:v>
                </c:pt>
                <c:pt idx="87">
                  <c:v>2470000</c:v>
                </c:pt>
                <c:pt idx="88">
                  <c:v>2480000</c:v>
                </c:pt>
                <c:pt idx="89">
                  <c:v>2490000</c:v>
                </c:pt>
                <c:pt idx="90">
                  <c:v>2500000</c:v>
                </c:pt>
                <c:pt idx="91">
                  <c:v>2510000</c:v>
                </c:pt>
                <c:pt idx="92">
                  <c:v>2520000</c:v>
                </c:pt>
                <c:pt idx="93">
                  <c:v>2530000</c:v>
                </c:pt>
                <c:pt idx="94">
                  <c:v>2540000</c:v>
                </c:pt>
                <c:pt idx="95">
                  <c:v>2550000</c:v>
                </c:pt>
                <c:pt idx="96">
                  <c:v>2560000</c:v>
                </c:pt>
                <c:pt idx="97">
                  <c:v>2570000</c:v>
                </c:pt>
                <c:pt idx="98">
                  <c:v>2580000</c:v>
                </c:pt>
                <c:pt idx="99">
                  <c:v>2590000</c:v>
                </c:pt>
                <c:pt idx="100">
                  <c:v>2600000</c:v>
                </c:pt>
                <c:pt idx="101">
                  <c:v>2610000</c:v>
                </c:pt>
                <c:pt idx="102">
                  <c:v>2620000</c:v>
                </c:pt>
                <c:pt idx="103">
                  <c:v>2630000</c:v>
                </c:pt>
                <c:pt idx="104">
                  <c:v>2640000</c:v>
                </c:pt>
                <c:pt idx="105">
                  <c:v>2650000</c:v>
                </c:pt>
                <c:pt idx="106">
                  <c:v>2660000</c:v>
                </c:pt>
                <c:pt idx="107">
                  <c:v>2670000</c:v>
                </c:pt>
                <c:pt idx="108">
                  <c:v>2680000</c:v>
                </c:pt>
                <c:pt idx="109">
                  <c:v>2690000</c:v>
                </c:pt>
                <c:pt idx="110">
                  <c:v>2700000</c:v>
                </c:pt>
                <c:pt idx="111">
                  <c:v>2710000</c:v>
                </c:pt>
                <c:pt idx="112">
                  <c:v>2720000</c:v>
                </c:pt>
                <c:pt idx="113">
                  <c:v>2730000</c:v>
                </c:pt>
                <c:pt idx="114">
                  <c:v>2740000</c:v>
                </c:pt>
                <c:pt idx="115">
                  <c:v>2750000</c:v>
                </c:pt>
                <c:pt idx="116">
                  <c:v>2760000</c:v>
                </c:pt>
                <c:pt idx="117">
                  <c:v>2770000</c:v>
                </c:pt>
                <c:pt idx="118">
                  <c:v>2780000</c:v>
                </c:pt>
                <c:pt idx="119">
                  <c:v>2790000</c:v>
                </c:pt>
                <c:pt idx="120">
                  <c:v>2800000</c:v>
                </c:pt>
                <c:pt idx="121">
                  <c:v>2810000</c:v>
                </c:pt>
                <c:pt idx="122">
                  <c:v>2820000</c:v>
                </c:pt>
                <c:pt idx="123">
                  <c:v>2830000</c:v>
                </c:pt>
                <c:pt idx="124">
                  <c:v>2840000</c:v>
                </c:pt>
                <c:pt idx="125">
                  <c:v>2850000</c:v>
                </c:pt>
                <c:pt idx="126">
                  <c:v>2860000</c:v>
                </c:pt>
                <c:pt idx="127">
                  <c:v>2870000</c:v>
                </c:pt>
                <c:pt idx="128">
                  <c:v>2880000</c:v>
                </c:pt>
                <c:pt idx="129">
                  <c:v>2890000</c:v>
                </c:pt>
                <c:pt idx="130">
                  <c:v>2900000</c:v>
                </c:pt>
                <c:pt idx="131">
                  <c:v>2910000</c:v>
                </c:pt>
                <c:pt idx="132">
                  <c:v>2920000</c:v>
                </c:pt>
                <c:pt idx="133">
                  <c:v>2930000</c:v>
                </c:pt>
                <c:pt idx="134">
                  <c:v>2940000</c:v>
                </c:pt>
                <c:pt idx="135">
                  <c:v>2950000</c:v>
                </c:pt>
                <c:pt idx="136">
                  <c:v>2960000</c:v>
                </c:pt>
                <c:pt idx="137">
                  <c:v>2970000</c:v>
                </c:pt>
                <c:pt idx="138">
                  <c:v>2980000</c:v>
                </c:pt>
                <c:pt idx="139">
                  <c:v>2990000</c:v>
                </c:pt>
                <c:pt idx="140">
                  <c:v>3000000</c:v>
                </c:pt>
                <c:pt idx="141">
                  <c:v>3010000</c:v>
                </c:pt>
                <c:pt idx="142">
                  <c:v>3020000</c:v>
                </c:pt>
                <c:pt idx="143">
                  <c:v>3030000</c:v>
                </c:pt>
                <c:pt idx="144">
                  <c:v>3040000</c:v>
                </c:pt>
                <c:pt idx="145">
                  <c:v>3050000</c:v>
                </c:pt>
                <c:pt idx="146">
                  <c:v>3060000</c:v>
                </c:pt>
                <c:pt idx="147">
                  <c:v>3070000</c:v>
                </c:pt>
                <c:pt idx="148">
                  <c:v>3080000</c:v>
                </c:pt>
                <c:pt idx="149">
                  <c:v>3090000</c:v>
                </c:pt>
                <c:pt idx="150">
                  <c:v>3100000</c:v>
                </c:pt>
                <c:pt idx="151">
                  <c:v>3110000</c:v>
                </c:pt>
                <c:pt idx="152">
                  <c:v>3120000</c:v>
                </c:pt>
                <c:pt idx="153">
                  <c:v>3130000</c:v>
                </c:pt>
                <c:pt idx="154">
                  <c:v>3140000</c:v>
                </c:pt>
                <c:pt idx="155">
                  <c:v>3150000</c:v>
                </c:pt>
                <c:pt idx="156">
                  <c:v>3160000</c:v>
                </c:pt>
                <c:pt idx="157">
                  <c:v>3170000</c:v>
                </c:pt>
                <c:pt idx="158">
                  <c:v>3180000</c:v>
                </c:pt>
                <c:pt idx="159">
                  <c:v>3190000</c:v>
                </c:pt>
                <c:pt idx="160">
                  <c:v>3200000</c:v>
                </c:pt>
                <c:pt idx="161">
                  <c:v>3210000</c:v>
                </c:pt>
                <c:pt idx="162">
                  <c:v>3220000</c:v>
                </c:pt>
                <c:pt idx="163">
                  <c:v>3230000</c:v>
                </c:pt>
                <c:pt idx="164">
                  <c:v>3240000</c:v>
                </c:pt>
                <c:pt idx="165">
                  <c:v>3250000</c:v>
                </c:pt>
                <c:pt idx="166">
                  <c:v>3260000</c:v>
                </c:pt>
                <c:pt idx="167">
                  <c:v>3270000</c:v>
                </c:pt>
                <c:pt idx="168">
                  <c:v>3280000</c:v>
                </c:pt>
                <c:pt idx="169">
                  <c:v>3290000</c:v>
                </c:pt>
                <c:pt idx="170">
                  <c:v>3300000</c:v>
                </c:pt>
                <c:pt idx="171">
                  <c:v>3310000</c:v>
                </c:pt>
                <c:pt idx="172">
                  <c:v>3320000</c:v>
                </c:pt>
                <c:pt idx="173">
                  <c:v>3330000</c:v>
                </c:pt>
                <c:pt idx="174">
                  <c:v>3340000</c:v>
                </c:pt>
                <c:pt idx="175">
                  <c:v>3350000</c:v>
                </c:pt>
                <c:pt idx="176">
                  <c:v>3360000</c:v>
                </c:pt>
                <c:pt idx="177">
                  <c:v>3370000</c:v>
                </c:pt>
                <c:pt idx="178">
                  <c:v>3380000</c:v>
                </c:pt>
                <c:pt idx="179">
                  <c:v>3390000</c:v>
                </c:pt>
                <c:pt idx="180">
                  <c:v>3400000</c:v>
                </c:pt>
                <c:pt idx="181">
                  <c:v>3410000</c:v>
                </c:pt>
                <c:pt idx="182">
                  <c:v>3420000</c:v>
                </c:pt>
                <c:pt idx="183">
                  <c:v>3430000</c:v>
                </c:pt>
                <c:pt idx="184">
                  <c:v>3440000</c:v>
                </c:pt>
                <c:pt idx="185">
                  <c:v>3450000</c:v>
                </c:pt>
                <c:pt idx="186">
                  <c:v>3460000</c:v>
                </c:pt>
                <c:pt idx="187">
                  <c:v>3470000</c:v>
                </c:pt>
                <c:pt idx="188">
                  <c:v>3480000</c:v>
                </c:pt>
                <c:pt idx="189">
                  <c:v>3490000</c:v>
                </c:pt>
                <c:pt idx="190">
                  <c:v>3500000</c:v>
                </c:pt>
                <c:pt idx="191">
                  <c:v>3510000</c:v>
                </c:pt>
                <c:pt idx="192">
                  <c:v>3520000</c:v>
                </c:pt>
                <c:pt idx="193">
                  <c:v>3530000</c:v>
                </c:pt>
                <c:pt idx="194">
                  <c:v>3540000</c:v>
                </c:pt>
                <c:pt idx="195">
                  <c:v>3550000</c:v>
                </c:pt>
                <c:pt idx="196">
                  <c:v>3560000</c:v>
                </c:pt>
                <c:pt idx="197">
                  <c:v>3570000</c:v>
                </c:pt>
                <c:pt idx="198">
                  <c:v>3580000</c:v>
                </c:pt>
                <c:pt idx="199">
                  <c:v>3590000</c:v>
                </c:pt>
                <c:pt idx="200">
                  <c:v>3600000</c:v>
                </c:pt>
                <c:pt idx="201">
                  <c:v>3610000</c:v>
                </c:pt>
                <c:pt idx="202">
                  <c:v>3620000</c:v>
                </c:pt>
                <c:pt idx="203">
                  <c:v>3630000</c:v>
                </c:pt>
                <c:pt idx="204">
                  <c:v>3640000</c:v>
                </c:pt>
                <c:pt idx="205">
                  <c:v>3650000</c:v>
                </c:pt>
                <c:pt idx="206">
                  <c:v>3660000</c:v>
                </c:pt>
                <c:pt idx="207">
                  <c:v>3670000</c:v>
                </c:pt>
                <c:pt idx="208">
                  <c:v>3680000</c:v>
                </c:pt>
                <c:pt idx="209">
                  <c:v>3690000</c:v>
                </c:pt>
                <c:pt idx="210">
                  <c:v>3700000</c:v>
                </c:pt>
                <c:pt idx="211">
                  <c:v>3710000</c:v>
                </c:pt>
                <c:pt idx="212">
                  <c:v>3720000</c:v>
                </c:pt>
                <c:pt idx="213">
                  <c:v>3730000</c:v>
                </c:pt>
                <c:pt idx="214">
                  <c:v>3740000</c:v>
                </c:pt>
                <c:pt idx="215">
                  <c:v>3750000</c:v>
                </c:pt>
                <c:pt idx="216">
                  <c:v>3760000</c:v>
                </c:pt>
                <c:pt idx="217">
                  <c:v>3770000</c:v>
                </c:pt>
                <c:pt idx="218">
                  <c:v>3780000</c:v>
                </c:pt>
                <c:pt idx="219">
                  <c:v>3790000</c:v>
                </c:pt>
                <c:pt idx="220">
                  <c:v>3800000</c:v>
                </c:pt>
                <c:pt idx="221">
                  <c:v>3810000</c:v>
                </c:pt>
                <c:pt idx="222">
                  <c:v>3820000</c:v>
                </c:pt>
                <c:pt idx="223">
                  <c:v>3830000</c:v>
                </c:pt>
                <c:pt idx="224">
                  <c:v>3840000</c:v>
                </c:pt>
                <c:pt idx="225">
                  <c:v>3850000</c:v>
                </c:pt>
                <c:pt idx="226">
                  <c:v>3860000</c:v>
                </c:pt>
                <c:pt idx="227">
                  <c:v>3870000</c:v>
                </c:pt>
                <c:pt idx="228">
                  <c:v>3880000</c:v>
                </c:pt>
                <c:pt idx="229">
                  <c:v>3890000</c:v>
                </c:pt>
                <c:pt idx="230">
                  <c:v>3900000</c:v>
                </c:pt>
                <c:pt idx="231">
                  <c:v>3910000</c:v>
                </c:pt>
                <c:pt idx="232">
                  <c:v>3920000</c:v>
                </c:pt>
                <c:pt idx="233">
                  <c:v>3930000</c:v>
                </c:pt>
                <c:pt idx="234">
                  <c:v>3940000</c:v>
                </c:pt>
                <c:pt idx="235">
                  <c:v>3950000</c:v>
                </c:pt>
                <c:pt idx="236">
                  <c:v>3960000</c:v>
                </c:pt>
                <c:pt idx="237">
                  <c:v>3970000</c:v>
                </c:pt>
                <c:pt idx="238">
                  <c:v>3980000</c:v>
                </c:pt>
                <c:pt idx="239">
                  <c:v>3990000</c:v>
                </c:pt>
                <c:pt idx="240">
                  <c:v>4000000</c:v>
                </c:pt>
              </c:numCache>
            </c:numRef>
          </c:cat>
          <c:val>
            <c:numRef>
              <c:f>Лист1!$B$2:$B$242</c:f>
              <c:numCache>
                <c:formatCode>General</c:formatCode>
                <c:ptCount val="241"/>
                <c:pt idx="0">
                  <c:v>945387.29139999999</c:v>
                </c:pt>
                <c:pt idx="1">
                  <c:v>947125.25760000001</c:v>
                </c:pt>
                <c:pt idx="2">
                  <c:v>948848.05099999998</c:v>
                </c:pt>
                <c:pt idx="3">
                  <c:v>950555.86939999997</c:v>
                </c:pt>
                <c:pt idx="4">
                  <c:v>952248.90740000003</c:v>
                </c:pt>
                <c:pt idx="5">
                  <c:v>953927.35580000002</c:v>
                </c:pt>
                <c:pt idx="6">
                  <c:v>955591.40249999997</c:v>
                </c:pt>
                <c:pt idx="7">
                  <c:v>957241.23199999996</c:v>
                </c:pt>
                <c:pt idx="8">
                  <c:v>958877.02579999994</c:v>
                </c:pt>
                <c:pt idx="9">
                  <c:v>960498.96230000001</c:v>
                </c:pt>
                <c:pt idx="10">
                  <c:v>962107.21669999999</c:v>
                </c:pt>
                <c:pt idx="11">
                  <c:v>963701.96140000003</c:v>
                </c:pt>
                <c:pt idx="12">
                  <c:v>965283.36609999998</c:v>
                </c:pt>
                <c:pt idx="13">
                  <c:v>966851.59730000002</c:v>
                </c:pt>
                <c:pt idx="14">
                  <c:v>968406.81900000002</c:v>
                </c:pt>
                <c:pt idx="15">
                  <c:v>969949.19240000006</c:v>
                </c:pt>
                <c:pt idx="16">
                  <c:v>971478.87609999999</c:v>
                </c:pt>
                <c:pt idx="17">
                  <c:v>972996.02610000002</c:v>
                </c:pt>
                <c:pt idx="18">
                  <c:v>974500.79559999995</c:v>
                </c:pt>
                <c:pt idx="19">
                  <c:v>975993.3358</c:v>
                </c:pt>
                <c:pt idx="20">
                  <c:v>977473.79500000004</c:v>
                </c:pt>
                <c:pt idx="21">
                  <c:v>978942.31929999997</c:v>
                </c:pt>
                <c:pt idx="22">
                  <c:v>980399.05260000005</c:v>
                </c:pt>
                <c:pt idx="23">
                  <c:v>981844.1361</c:v>
                </c:pt>
                <c:pt idx="24">
                  <c:v>983277.70920000004</c:v>
                </c:pt>
                <c:pt idx="25">
                  <c:v>984699.90879999998</c:v>
                </c:pt>
                <c:pt idx="26">
                  <c:v>986110.86970000004</c:v>
                </c:pt>
                <c:pt idx="27">
                  <c:v>987510.72450000001</c:v>
                </c:pt>
                <c:pt idx="28">
                  <c:v>988899.6041</c:v>
                </c:pt>
                <c:pt idx="29">
                  <c:v>990277.63679999998</c:v>
                </c:pt>
                <c:pt idx="30">
                  <c:v>991644.94920000003</c:v>
                </c:pt>
                <c:pt idx="31">
                  <c:v>993001.66610000003</c:v>
                </c:pt>
                <c:pt idx="32">
                  <c:v>994347.91</c:v>
                </c:pt>
                <c:pt idx="33">
                  <c:v>995683.80180000002</c:v>
                </c:pt>
                <c:pt idx="34">
                  <c:v>997009.46030000004</c:v>
                </c:pt>
                <c:pt idx="35">
                  <c:v>998325.00289999996</c:v>
                </c:pt>
                <c:pt idx="36">
                  <c:v>999630.54469999997</c:v>
                </c:pt>
                <c:pt idx="37">
                  <c:v>1000926.1994</c:v>
                </c:pt>
                <c:pt idx="38">
                  <c:v>1002212.0789</c:v>
                </c:pt>
                <c:pt idx="39">
                  <c:v>1003488.2934</c:v>
                </c:pt>
                <c:pt idx="40">
                  <c:v>1004754.9515</c:v>
                </c:pt>
                <c:pt idx="41">
                  <c:v>1006012.1601</c:v>
                </c:pt>
                <c:pt idx="42">
                  <c:v>1007260.0245000001</c:v>
                </c:pt>
                <c:pt idx="43">
                  <c:v>1008498.6486</c:v>
                </c:pt>
                <c:pt idx="44">
                  <c:v>1009728.1346</c:v>
                </c:pt>
                <c:pt idx="45">
                  <c:v>1010948.5832</c:v>
                </c:pt>
                <c:pt idx="46">
                  <c:v>1012160.0937</c:v>
                </c:pt>
                <c:pt idx="47">
                  <c:v>1013362.7641</c:v>
                </c:pt>
                <c:pt idx="48">
                  <c:v>1014556.6905</c:v>
                </c:pt>
                <c:pt idx="49">
                  <c:v>1015741.9682</c:v>
                </c:pt>
                <c:pt idx="50">
                  <c:v>1016918.6907</c:v>
                </c:pt>
                <c:pt idx="51">
                  <c:v>1018086.9503</c:v>
                </c:pt>
                <c:pt idx="52">
                  <c:v>1019246.8379</c:v>
                </c:pt>
                <c:pt idx="53">
                  <c:v>1020398.4434</c:v>
                </c:pt>
                <c:pt idx="54">
                  <c:v>1021541.8549</c:v>
                </c:pt>
                <c:pt idx="55">
                  <c:v>1022677.1598</c:v>
                </c:pt>
                <c:pt idx="56">
                  <c:v>1023804.4438</c:v>
                </c:pt>
                <c:pt idx="57">
                  <c:v>1024923.7918</c:v>
                </c:pt>
                <c:pt idx="58">
                  <c:v>1026035.2871</c:v>
                </c:pt>
                <c:pt idx="59">
                  <c:v>1027139.0122</c:v>
                </c:pt>
                <c:pt idx="60">
                  <c:v>1028235.0482</c:v>
                </c:pt>
                <c:pt idx="61">
                  <c:v>1029323.4753</c:v>
                </c:pt>
                <c:pt idx="62">
                  <c:v>1030404.3723</c:v>
                </c:pt>
                <c:pt idx="63">
                  <c:v>1031477.8172</c:v>
                </c:pt>
                <c:pt idx="64">
                  <c:v>1032543.8868</c:v>
                </c:pt>
                <c:pt idx="65">
                  <c:v>1033602.6567000001</c:v>
                </c:pt>
                <c:pt idx="66">
                  <c:v>1034654.2018</c:v>
                </c:pt>
                <c:pt idx="67">
                  <c:v>1035698.5956999999</c:v>
                </c:pt>
                <c:pt idx="68">
                  <c:v>1036735.9111</c:v>
                </c:pt>
                <c:pt idx="69">
                  <c:v>1037766.2197</c:v>
                </c:pt>
                <c:pt idx="70">
                  <c:v>1038789.5924</c:v>
                </c:pt>
                <c:pt idx="71">
                  <c:v>1039806.0988</c:v>
                </c:pt>
                <c:pt idx="72">
                  <c:v>1040815.808</c:v>
                </c:pt>
                <c:pt idx="73">
                  <c:v>1041818.7877</c:v>
                </c:pt>
                <c:pt idx="74">
                  <c:v>1042815.1051</c:v>
                </c:pt>
                <c:pt idx="75">
                  <c:v>1043804.8264</c:v>
                </c:pt>
                <c:pt idx="76">
                  <c:v>1044788.0168</c:v>
                </c:pt>
                <c:pt idx="77">
                  <c:v>1045764.7407</c:v>
                </c:pt>
                <c:pt idx="78">
                  <c:v>1046735.0618</c:v>
                </c:pt>
                <c:pt idx="79">
                  <c:v>1047699.0428000001</c:v>
                </c:pt>
                <c:pt idx="80">
                  <c:v>1048656.7456</c:v>
                </c:pt>
                <c:pt idx="81">
                  <c:v>1049608.2313999999</c:v>
                </c:pt>
                <c:pt idx="82">
                  <c:v>1050553.5604999999</c:v>
                </c:pt>
                <c:pt idx="83">
                  <c:v>1051492.7923999999</c:v>
                </c:pt>
                <c:pt idx="84">
                  <c:v>1052425.986</c:v>
                </c:pt>
                <c:pt idx="85">
                  <c:v>1053353.1994</c:v>
                </c:pt>
                <c:pt idx="86">
                  <c:v>1054274.4898000001</c:v>
                </c:pt>
                <c:pt idx="87">
                  <c:v>1055189.9136999999</c:v>
                </c:pt>
                <c:pt idx="88">
                  <c:v>1056099.5271000001</c:v>
                </c:pt>
                <c:pt idx="89">
                  <c:v>1057003.3851000001</c:v>
                </c:pt>
                <c:pt idx="90">
                  <c:v>1057901.5421</c:v>
                </c:pt>
                <c:pt idx="91">
                  <c:v>1058794.0519999999</c:v>
                </c:pt>
                <c:pt idx="92">
                  <c:v>1059680.9678</c:v>
                </c:pt>
                <c:pt idx="93">
                  <c:v>1060562.3418000001</c:v>
                </c:pt>
                <c:pt idx="94">
                  <c:v>1061438.226</c:v>
                </c:pt>
                <c:pt idx="95">
                  <c:v>1062308.6714999999</c:v>
                </c:pt>
                <c:pt idx="96">
                  <c:v>1063173.7287000001</c:v>
                </c:pt>
                <c:pt idx="97">
                  <c:v>1064033.4475</c:v>
                </c:pt>
                <c:pt idx="98">
                  <c:v>1064887.8772</c:v>
                </c:pt>
                <c:pt idx="99">
                  <c:v>1065737.0665</c:v>
                </c:pt>
                <c:pt idx="100">
                  <c:v>1066581.0633</c:v>
                </c:pt>
                <c:pt idx="101">
                  <c:v>1067419.9153</c:v>
                </c:pt>
                <c:pt idx="102">
                  <c:v>1068253.6691999999</c:v>
                </c:pt>
                <c:pt idx="103">
                  <c:v>1069082.3714999999</c:v>
                </c:pt>
                <c:pt idx="104">
                  <c:v>1069906.0678000001</c:v>
                </c:pt>
                <c:pt idx="105">
                  <c:v>1070724.8034999999</c:v>
                </c:pt>
                <c:pt idx="106">
                  <c:v>1071538.6232</c:v>
                </c:pt>
                <c:pt idx="107">
                  <c:v>1072347.571</c:v>
                </c:pt>
                <c:pt idx="108">
                  <c:v>1073151.6906000001</c:v>
                </c:pt>
                <c:pt idx="109">
                  <c:v>1073951.0249999999</c:v>
                </c:pt>
                <c:pt idx="110">
                  <c:v>1074745.6169</c:v>
                </c:pt>
                <c:pt idx="111">
                  <c:v>1075535.5083000001</c:v>
                </c:pt>
                <c:pt idx="112">
                  <c:v>1076320.7408</c:v>
                </c:pt>
                <c:pt idx="113">
                  <c:v>1077101.3555000001</c:v>
                </c:pt>
                <c:pt idx="114">
                  <c:v>1077877.3931</c:v>
                </c:pt>
                <c:pt idx="115">
                  <c:v>1078648.8936000001</c:v>
                </c:pt>
                <c:pt idx="116">
                  <c:v>1079415.8966999999</c:v>
                </c:pt>
                <c:pt idx="117">
                  <c:v>1080178.4417000001</c:v>
                </c:pt>
                <c:pt idx="118">
                  <c:v>1080936.5673</c:v>
                </c:pt>
                <c:pt idx="119">
                  <c:v>1081690.3118</c:v>
                </c:pt>
                <c:pt idx="120">
                  <c:v>1082439.713</c:v>
                </c:pt>
                <c:pt idx="121">
                  <c:v>1083184.8085</c:v>
                </c:pt>
                <c:pt idx="122">
                  <c:v>1083925.6351999999</c:v>
                </c:pt>
                <c:pt idx="123">
                  <c:v>1084662.2297</c:v>
                </c:pt>
                <c:pt idx="124">
                  <c:v>1085394.6281999999</c:v>
                </c:pt>
                <c:pt idx="125">
                  <c:v>1086122.8663000001</c:v>
                </c:pt>
                <c:pt idx="126">
                  <c:v>1086846.9794999999</c:v>
                </c:pt>
                <c:pt idx="127">
                  <c:v>1087567.0027000001</c:v>
                </c:pt>
                <c:pt idx="128">
                  <c:v>1088282.9705000001</c:v>
                </c:pt>
                <c:pt idx="129">
                  <c:v>1088994.9169999999</c:v>
                </c:pt>
                <c:pt idx="130">
                  <c:v>1089702.8759999999</c:v>
                </c:pt>
                <c:pt idx="131">
                  <c:v>1090406.8810000001</c:v>
                </c:pt>
                <c:pt idx="132">
                  <c:v>1091106.9648</c:v>
                </c:pt>
                <c:pt idx="133">
                  <c:v>1091803.1603000001</c:v>
                </c:pt>
                <c:pt idx="134">
                  <c:v>1092495.4997</c:v>
                </c:pt>
                <c:pt idx="135">
                  <c:v>1093184.0149999999</c:v>
                </c:pt>
                <c:pt idx="136">
                  <c:v>1093868.7378</c:v>
                </c:pt>
                <c:pt idx="137">
                  <c:v>1094549.6993</c:v>
                </c:pt>
                <c:pt idx="138">
                  <c:v>1095226.9302999999</c:v>
                </c:pt>
                <c:pt idx="139">
                  <c:v>1095900.4616</c:v>
                </c:pt>
                <c:pt idx="140">
                  <c:v>1096570.3234000001</c:v>
                </c:pt>
                <c:pt idx="141">
                  <c:v>1097236.5453999999</c:v>
                </c:pt>
                <c:pt idx="142">
                  <c:v>1097899.1573999999</c:v>
                </c:pt>
                <c:pt idx="143">
                  <c:v>1098558.1884999999</c:v>
                </c:pt>
                <c:pt idx="144">
                  <c:v>1099213.6677999999</c:v>
                </c:pt>
                <c:pt idx="145">
                  <c:v>1099865.6239</c:v>
                </c:pt>
                <c:pt idx="146">
                  <c:v>1100514.0851</c:v>
                </c:pt>
                <c:pt idx="147">
                  <c:v>1101159.0793999999</c:v>
                </c:pt>
                <c:pt idx="148">
                  <c:v>1101800.6344999999</c:v>
                </c:pt>
                <c:pt idx="149">
                  <c:v>1102438.7779999999</c:v>
                </c:pt>
                <c:pt idx="150">
                  <c:v>1103073.5367999999</c:v>
                </c:pt>
                <c:pt idx="151">
                  <c:v>1103704.9380000001</c:v>
                </c:pt>
                <c:pt idx="152">
                  <c:v>1104333.0079999999</c:v>
                </c:pt>
                <c:pt idx="153">
                  <c:v>1104957.7731999999</c:v>
                </c:pt>
                <c:pt idx="154">
                  <c:v>1105579.2594999999</c:v>
                </c:pt>
                <c:pt idx="155">
                  <c:v>1106197.4927000001</c:v>
                </c:pt>
                <c:pt idx="156">
                  <c:v>1106812.4983999999</c:v>
                </c:pt>
                <c:pt idx="157">
                  <c:v>1107424.3015999999</c:v>
                </c:pt>
                <c:pt idx="158">
                  <c:v>1108032.9273999999</c:v>
                </c:pt>
                <c:pt idx="159">
                  <c:v>1108638.4003999999</c:v>
                </c:pt>
                <c:pt idx="160">
                  <c:v>1109240.7450000001</c:v>
                </c:pt>
                <c:pt idx="161">
                  <c:v>1109839.9856</c:v>
                </c:pt>
                <c:pt idx="162">
                  <c:v>1110436.1458999999</c:v>
                </c:pt>
                <c:pt idx="163">
                  <c:v>1111029.2497</c:v>
                </c:pt>
                <c:pt idx="164">
                  <c:v>1111619.3204000001</c:v>
                </c:pt>
                <c:pt idx="165">
                  <c:v>1112206.3811999999</c:v>
                </c:pt>
                <c:pt idx="166">
                  <c:v>1112790.4550999999</c:v>
                </c:pt>
                <c:pt idx="167">
                  <c:v>1113371.5649000001</c:v>
                </c:pt>
                <c:pt idx="168">
                  <c:v>1113949.733</c:v>
                </c:pt>
                <c:pt idx="169">
                  <c:v>1114524.9816999999</c:v>
                </c:pt>
                <c:pt idx="170">
                  <c:v>1115097.3330999999</c:v>
                </c:pt>
                <c:pt idx="171">
                  <c:v>1115666.8089999999</c:v>
                </c:pt>
                <c:pt idx="172">
                  <c:v>1116233.4310999999</c:v>
                </c:pt>
                <c:pt idx="173">
                  <c:v>1116797.2205999999</c:v>
                </c:pt>
                <c:pt idx="174">
                  <c:v>1117358.1989</c:v>
                </c:pt>
                <c:pt idx="175">
                  <c:v>1117916.3869</c:v>
                </c:pt>
                <c:pt idx="176">
                  <c:v>1118471.8052999999</c:v>
                </c:pt>
                <c:pt idx="177">
                  <c:v>1119024.4746999999</c:v>
                </c:pt>
                <c:pt idx="178">
                  <c:v>1119574.4155999999</c:v>
                </c:pt>
                <c:pt idx="179">
                  <c:v>1120121.6479</c:v>
                </c:pt>
                <c:pt idx="180">
                  <c:v>1120666.1917999999</c:v>
                </c:pt>
                <c:pt idx="181">
                  <c:v>1121208.0667999999</c:v>
                </c:pt>
                <c:pt idx="182">
                  <c:v>1121747.2927999999</c:v>
                </c:pt>
                <c:pt idx="183">
                  <c:v>1122283.8888999999</c:v>
                </c:pt>
                <c:pt idx="184">
                  <c:v>1122817.8744000001</c:v>
                </c:pt>
                <c:pt idx="185">
                  <c:v>1123349.2683999999</c:v>
                </c:pt>
                <c:pt idx="186">
                  <c:v>1123878.0895</c:v>
                </c:pt>
                <c:pt idx="187">
                  <c:v>1124404.3565</c:v>
                </c:pt>
                <c:pt idx="188">
                  <c:v>1124928.0878999999</c:v>
                </c:pt>
                <c:pt idx="189">
                  <c:v>1125449.3018</c:v>
                </c:pt>
                <c:pt idx="190">
                  <c:v>1125968.0164999999</c:v>
                </c:pt>
                <c:pt idx="191">
                  <c:v>1126484.2498000001</c:v>
                </c:pt>
                <c:pt idx="192">
                  <c:v>1126998.0194999999</c:v>
                </c:pt>
                <c:pt idx="193">
                  <c:v>1127509.3432</c:v>
                </c:pt>
                <c:pt idx="194">
                  <c:v>1128018.2383999999</c:v>
                </c:pt>
                <c:pt idx="195">
                  <c:v>1128524.7222</c:v>
                </c:pt>
                <c:pt idx="196">
                  <c:v>1129028.8118</c:v>
                </c:pt>
                <c:pt idx="197">
                  <c:v>1129530.5242000001</c:v>
                </c:pt>
                <c:pt idx="198">
                  <c:v>1130029.8759999999</c:v>
                </c:pt>
                <c:pt idx="199">
                  <c:v>1130526.8840000001</c:v>
                </c:pt>
                <c:pt idx="200">
                  <c:v>1131021.5645000001</c:v>
                </c:pt>
                <c:pt idx="201">
                  <c:v>1131513.9339999999</c:v>
                </c:pt>
                <c:pt idx="202">
                  <c:v>1132004.0085</c:v>
                </c:pt>
                <c:pt idx="203">
                  <c:v>1132491.804</c:v>
                </c:pt>
                <c:pt idx="204">
                  <c:v>1132977.3365</c:v>
                </c:pt>
                <c:pt idx="205">
                  <c:v>1133460.6216</c:v>
                </c:pt>
                <c:pt idx="206">
                  <c:v>1133941.6749</c:v>
                </c:pt>
                <c:pt idx="207">
                  <c:v>1134420.5119</c:v>
                </c:pt>
                <c:pt idx="208">
                  <c:v>1134897.1477000001</c:v>
                </c:pt>
                <c:pt idx="209">
                  <c:v>1135371.5976</c:v>
                </c:pt>
                <c:pt idx="210">
                  <c:v>1135843.8765</c:v>
                </c:pt>
                <c:pt idx="211">
                  <c:v>1136313.9994000001</c:v>
                </c:pt>
                <c:pt idx="212">
                  <c:v>1136781.9809000001</c:v>
                </c:pt>
                <c:pt idx="213">
                  <c:v>1137247.8356999999</c:v>
                </c:pt>
                <c:pt idx="214">
                  <c:v>1137711.5781</c:v>
                </c:pt>
                <c:pt idx="215">
                  <c:v>1138173.2226</c:v>
                </c:pt>
                <c:pt idx="216">
                  <c:v>1138632.7834000001</c:v>
                </c:pt>
                <c:pt idx="217">
                  <c:v>1139090.2745000001</c:v>
                </c:pt>
                <c:pt idx="218">
                  <c:v>1139545.7098999999</c:v>
                </c:pt>
                <c:pt idx="219">
                  <c:v>1139999.1033000001</c:v>
                </c:pt>
                <c:pt idx="220">
                  <c:v>1140450.4686</c:v>
                </c:pt>
                <c:pt idx="221">
                  <c:v>1140899.8192</c:v>
                </c:pt>
                <c:pt idx="222">
                  <c:v>1141347.1687</c:v>
                </c:pt>
                <c:pt idx="223">
                  <c:v>1141792.5304</c:v>
                </c:pt>
                <c:pt idx="224">
                  <c:v>1142235.9173999999</c:v>
                </c:pt>
                <c:pt idx="225">
                  <c:v>1142677.3430000001</c:v>
                </c:pt>
                <c:pt idx="226">
                  <c:v>1143116.8200999999</c:v>
                </c:pt>
                <c:pt idx="227">
                  <c:v>1143554.3615000001</c:v>
                </c:pt>
                <c:pt idx="228">
                  <c:v>1143989.98</c:v>
                </c:pt>
                <c:pt idx="229">
                  <c:v>1144423.6883</c:v>
                </c:pt>
                <c:pt idx="230">
                  <c:v>1144855.4989</c:v>
                </c:pt>
                <c:pt idx="231">
                  <c:v>1145285.4243000001</c:v>
                </c:pt>
                <c:pt idx="232">
                  <c:v>1145713.4767</c:v>
                </c:pt>
                <c:pt idx="233">
                  <c:v>1146139.6683</c:v>
                </c:pt>
                <c:pt idx="234">
                  <c:v>1146564.0114</c:v>
                </c:pt>
                <c:pt idx="235">
                  <c:v>1146986.5178</c:v>
                </c:pt>
                <c:pt idx="236">
                  <c:v>1147407.1995000001</c:v>
                </c:pt>
                <c:pt idx="237">
                  <c:v>1147826.0682000001</c:v>
                </c:pt>
                <c:pt idx="238">
                  <c:v>1148243.1357</c:v>
                </c:pt>
                <c:pt idx="239">
                  <c:v>1148658.4136000001</c:v>
                </c:pt>
                <c:pt idx="240">
                  <c:v>1149071.9132999999</c:v>
                </c:pt>
              </c:numCache>
            </c:numRef>
          </c:val>
          <c:smooth val="0"/>
          <c:extLst>
            <c:ext xmlns:c16="http://schemas.microsoft.com/office/drawing/2014/chart" uri="{C3380CC4-5D6E-409C-BE32-E72D297353CC}">
              <c16:uniqueId val="{00000000-6FCE-4242-AA83-F605F9B62060}"/>
            </c:ext>
          </c:extLst>
        </c:ser>
        <c:dLbls>
          <c:showLegendKey val="0"/>
          <c:showVal val="0"/>
          <c:showCatName val="0"/>
          <c:showSerName val="0"/>
          <c:showPercent val="0"/>
          <c:showBubbleSize val="0"/>
        </c:dLbls>
        <c:smooth val="0"/>
        <c:axId val="227946496"/>
        <c:axId val="227948416"/>
      </c:lineChart>
      <c:catAx>
        <c:axId val="227946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Радиус апоцентра</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sz="1000" b="0" i="1" u="none" strike="noStrike" baseline="0">
                    <a:solidFill>
                      <a:sysClr val="windowText" lastClr="000000"/>
                    </a:solidFill>
                    <a:effectLst/>
                    <a:latin typeface="Times New Roman" panose="02020603050405020304" pitchFamily="18" charset="0"/>
                    <a:cs typeface="Times New Roman" panose="02020603050405020304" pitchFamily="18" charset="0"/>
                  </a:rPr>
                  <a:t>r</a:t>
                </a:r>
                <a:r>
                  <a:rPr lang="en-US" sz="1000" b="0" i="1" u="none" strike="noStrike" baseline="-25000">
                    <a:solidFill>
                      <a:sysClr val="windowText" lastClr="000000"/>
                    </a:solidFill>
                    <a:effectLst/>
                    <a:latin typeface="Times New Roman" panose="02020603050405020304" pitchFamily="18" charset="0"/>
                    <a:cs typeface="Times New Roman" panose="02020603050405020304" pitchFamily="18" charset="0"/>
                  </a:rPr>
                  <a:t>a</a:t>
                </a: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км</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27948416"/>
        <c:crosses val="autoZero"/>
        <c:auto val="1"/>
        <c:lblAlgn val="ctr"/>
        <c:lblOffset val="100"/>
        <c:tickLblSkip val="6"/>
        <c:noMultiLvlLbl val="0"/>
      </c:catAx>
      <c:valAx>
        <c:axId val="227948416"/>
        <c:scaling>
          <c:orientation val="minMax"/>
          <c:min val="9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Значения фокального параметра,</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t>
                </a:r>
                <a:r>
                  <a:rPr lang="ru-RU" baseline="0">
                    <a:solidFill>
                      <a:sysClr val="windowText" lastClr="000000"/>
                    </a:solidFill>
                    <a:latin typeface="Times New Roman" panose="02020603050405020304" pitchFamily="18" charset="0"/>
                    <a:cs typeface="Times New Roman" panose="02020603050405020304" pitchFamily="18" charset="0"/>
                  </a:rPr>
                  <a:t>км</a:t>
                </a:r>
                <a:r>
                  <a:rPr lang="en-US" baseline="0">
                    <a:solidFill>
                      <a:sysClr val="windowText" lastClr="000000"/>
                    </a:solidFill>
                    <a:latin typeface="Times New Roman" panose="02020603050405020304" pitchFamily="18" charset="0"/>
                    <a:cs typeface="Times New Roman" panose="02020603050405020304" pitchFamily="18" charset="0"/>
                  </a:rPr>
                  <a: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27946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i="1">
                <a:solidFill>
                  <a:sysClr val="windowText" lastClr="000000"/>
                </a:solidFill>
                <a:latin typeface="Times New Roman" panose="02020603050405020304" pitchFamily="18" charset="0"/>
                <a:cs typeface="Times New Roman" panose="02020603050405020304" pitchFamily="18" charset="0"/>
              </a:rPr>
              <a:t>Т</a:t>
            </a:r>
            <a:endParaRPr lang="en-US" i="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lineChart>
        <c:grouping val="standard"/>
        <c:varyColors val="0"/>
        <c:ser>
          <c:idx val="0"/>
          <c:order val="0"/>
          <c:tx>
            <c:strRef>
              <c:f>Лист1!$E$1</c:f>
              <c:strCache>
                <c:ptCount val="1"/>
                <c:pt idx="0">
                  <c:v>T_el</c:v>
                </c:pt>
              </c:strCache>
            </c:strRef>
          </c:tx>
          <c:spPr>
            <a:ln w="28575" cap="rnd">
              <a:solidFill>
                <a:schemeClr val="accent1"/>
              </a:solidFill>
              <a:round/>
            </a:ln>
            <a:effectLst/>
          </c:spPr>
          <c:marker>
            <c:symbol val="none"/>
          </c:marker>
          <c:cat>
            <c:strRef>
              <c:f>Лист1!$A:$A</c:f>
              <c:strCache>
                <c:ptCount val="241"/>
                <c:pt idx="0">
                  <c:v>1600000</c:v>
                </c:pt>
                <c:pt idx="1">
                  <c:v>1610000</c:v>
                </c:pt>
                <c:pt idx="2">
                  <c:v>1620000</c:v>
                </c:pt>
                <c:pt idx="3">
                  <c:v>1630000</c:v>
                </c:pt>
                <c:pt idx="4">
                  <c:v>1640000</c:v>
                </c:pt>
                <c:pt idx="5">
                  <c:v>1650000</c:v>
                </c:pt>
                <c:pt idx="6">
                  <c:v>1660000</c:v>
                </c:pt>
                <c:pt idx="7">
                  <c:v>1670000</c:v>
                </c:pt>
                <c:pt idx="8">
                  <c:v>1680000</c:v>
                </c:pt>
                <c:pt idx="9">
                  <c:v>1690000</c:v>
                </c:pt>
                <c:pt idx="10">
                  <c:v>1700000</c:v>
                </c:pt>
                <c:pt idx="11">
                  <c:v>1710000</c:v>
                </c:pt>
                <c:pt idx="12">
                  <c:v>1720000</c:v>
                </c:pt>
                <c:pt idx="13">
                  <c:v>1730000</c:v>
                </c:pt>
                <c:pt idx="14">
                  <c:v>1740000</c:v>
                </c:pt>
                <c:pt idx="15">
                  <c:v>1750000</c:v>
                </c:pt>
                <c:pt idx="16">
                  <c:v>1760000</c:v>
                </c:pt>
                <c:pt idx="17">
                  <c:v>1770000</c:v>
                </c:pt>
                <c:pt idx="18">
                  <c:v>1780000</c:v>
                </c:pt>
                <c:pt idx="19">
                  <c:v>1790000</c:v>
                </c:pt>
                <c:pt idx="20">
                  <c:v>1800000</c:v>
                </c:pt>
                <c:pt idx="21">
                  <c:v>1810000</c:v>
                </c:pt>
                <c:pt idx="22">
                  <c:v>1820000</c:v>
                </c:pt>
                <c:pt idx="23">
                  <c:v>1830000</c:v>
                </c:pt>
                <c:pt idx="24">
                  <c:v>1840000</c:v>
                </c:pt>
                <c:pt idx="25">
                  <c:v>1850000</c:v>
                </c:pt>
                <c:pt idx="26">
                  <c:v>1860000</c:v>
                </c:pt>
                <c:pt idx="27">
                  <c:v>1870000</c:v>
                </c:pt>
                <c:pt idx="28">
                  <c:v>1880000</c:v>
                </c:pt>
                <c:pt idx="29">
                  <c:v>1890000</c:v>
                </c:pt>
                <c:pt idx="30">
                  <c:v>1900000</c:v>
                </c:pt>
                <c:pt idx="31">
                  <c:v>1910000</c:v>
                </c:pt>
                <c:pt idx="32">
                  <c:v>1920000</c:v>
                </c:pt>
                <c:pt idx="33">
                  <c:v>1930000</c:v>
                </c:pt>
                <c:pt idx="34">
                  <c:v>1940000</c:v>
                </c:pt>
                <c:pt idx="35">
                  <c:v>1950000</c:v>
                </c:pt>
                <c:pt idx="36">
                  <c:v>1960000</c:v>
                </c:pt>
                <c:pt idx="37">
                  <c:v>1970000</c:v>
                </c:pt>
                <c:pt idx="38">
                  <c:v>1980000</c:v>
                </c:pt>
                <c:pt idx="39">
                  <c:v>1990000</c:v>
                </c:pt>
                <c:pt idx="40">
                  <c:v>2000000</c:v>
                </c:pt>
                <c:pt idx="41">
                  <c:v>2010000</c:v>
                </c:pt>
                <c:pt idx="42">
                  <c:v>2020000</c:v>
                </c:pt>
                <c:pt idx="43">
                  <c:v>2030000</c:v>
                </c:pt>
                <c:pt idx="44">
                  <c:v>2040000</c:v>
                </c:pt>
                <c:pt idx="45">
                  <c:v>2050000</c:v>
                </c:pt>
                <c:pt idx="46">
                  <c:v>2060000</c:v>
                </c:pt>
                <c:pt idx="47">
                  <c:v>2070000</c:v>
                </c:pt>
                <c:pt idx="48">
                  <c:v>2080000</c:v>
                </c:pt>
                <c:pt idx="49">
                  <c:v>2090000</c:v>
                </c:pt>
                <c:pt idx="50">
                  <c:v>2100000</c:v>
                </c:pt>
                <c:pt idx="51">
                  <c:v>2110000</c:v>
                </c:pt>
                <c:pt idx="52">
                  <c:v>2120000</c:v>
                </c:pt>
                <c:pt idx="53">
                  <c:v>2130000</c:v>
                </c:pt>
                <c:pt idx="54">
                  <c:v>2140000</c:v>
                </c:pt>
                <c:pt idx="55">
                  <c:v>2150000</c:v>
                </c:pt>
                <c:pt idx="56">
                  <c:v>2160000</c:v>
                </c:pt>
                <c:pt idx="57">
                  <c:v>2170000</c:v>
                </c:pt>
                <c:pt idx="58">
                  <c:v>2180000</c:v>
                </c:pt>
                <c:pt idx="59">
                  <c:v>2190000</c:v>
                </c:pt>
                <c:pt idx="60">
                  <c:v>2200000</c:v>
                </c:pt>
                <c:pt idx="61">
                  <c:v>2210000</c:v>
                </c:pt>
                <c:pt idx="62">
                  <c:v>2220000</c:v>
                </c:pt>
                <c:pt idx="63">
                  <c:v>2230000</c:v>
                </c:pt>
                <c:pt idx="64">
                  <c:v>2240000</c:v>
                </c:pt>
                <c:pt idx="65">
                  <c:v>2250000</c:v>
                </c:pt>
                <c:pt idx="66">
                  <c:v>2260000</c:v>
                </c:pt>
                <c:pt idx="67">
                  <c:v>2270000</c:v>
                </c:pt>
                <c:pt idx="68">
                  <c:v>2280000</c:v>
                </c:pt>
                <c:pt idx="69">
                  <c:v>2290000</c:v>
                </c:pt>
                <c:pt idx="70">
                  <c:v>2300000</c:v>
                </c:pt>
                <c:pt idx="71">
                  <c:v>2310000</c:v>
                </c:pt>
                <c:pt idx="72">
                  <c:v>2320000</c:v>
                </c:pt>
                <c:pt idx="73">
                  <c:v>2330000</c:v>
                </c:pt>
                <c:pt idx="74">
                  <c:v>2340000</c:v>
                </c:pt>
                <c:pt idx="75">
                  <c:v>2350000</c:v>
                </c:pt>
                <c:pt idx="76">
                  <c:v>2360000</c:v>
                </c:pt>
                <c:pt idx="77">
                  <c:v>2370000</c:v>
                </c:pt>
                <c:pt idx="78">
                  <c:v>2380000</c:v>
                </c:pt>
                <c:pt idx="79">
                  <c:v>2390000</c:v>
                </c:pt>
                <c:pt idx="80">
                  <c:v>2400000</c:v>
                </c:pt>
                <c:pt idx="81">
                  <c:v>2410000</c:v>
                </c:pt>
                <c:pt idx="82">
                  <c:v>2420000</c:v>
                </c:pt>
                <c:pt idx="83">
                  <c:v>2430000</c:v>
                </c:pt>
                <c:pt idx="84">
                  <c:v>2440000</c:v>
                </c:pt>
                <c:pt idx="85">
                  <c:v>2450000</c:v>
                </c:pt>
                <c:pt idx="86">
                  <c:v>2460000</c:v>
                </c:pt>
                <c:pt idx="87">
                  <c:v>2470000</c:v>
                </c:pt>
                <c:pt idx="88">
                  <c:v>2480000</c:v>
                </c:pt>
                <c:pt idx="89">
                  <c:v>2490000</c:v>
                </c:pt>
                <c:pt idx="90">
                  <c:v>2500000</c:v>
                </c:pt>
                <c:pt idx="91">
                  <c:v>2510000</c:v>
                </c:pt>
                <c:pt idx="92">
                  <c:v>2520000</c:v>
                </c:pt>
                <c:pt idx="93">
                  <c:v>2530000</c:v>
                </c:pt>
                <c:pt idx="94">
                  <c:v>2540000</c:v>
                </c:pt>
                <c:pt idx="95">
                  <c:v>2550000</c:v>
                </c:pt>
                <c:pt idx="96">
                  <c:v>2560000</c:v>
                </c:pt>
                <c:pt idx="97">
                  <c:v>2570000</c:v>
                </c:pt>
                <c:pt idx="98">
                  <c:v>2580000</c:v>
                </c:pt>
                <c:pt idx="99">
                  <c:v>2590000</c:v>
                </c:pt>
                <c:pt idx="100">
                  <c:v>2600000</c:v>
                </c:pt>
                <c:pt idx="101">
                  <c:v>2610000</c:v>
                </c:pt>
                <c:pt idx="102">
                  <c:v>2620000</c:v>
                </c:pt>
                <c:pt idx="103">
                  <c:v>2630000</c:v>
                </c:pt>
                <c:pt idx="104">
                  <c:v>2640000</c:v>
                </c:pt>
                <c:pt idx="105">
                  <c:v>2650000</c:v>
                </c:pt>
                <c:pt idx="106">
                  <c:v>2660000</c:v>
                </c:pt>
                <c:pt idx="107">
                  <c:v>2670000</c:v>
                </c:pt>
                <c:pt idx="108">
                  <c:v>2680000</c:v>
                </c:pt>
                <c:pt idx="109">
                  <c:v>2690000</c:v>
                </c:pt>
                <c:pt idx="110">
                  <c:v>2700000</c:v>
                </c:pt>
                <c:pt idx="111">
                  <c:v>2710000</c:v>
                </c:pt>
                <c:pt idx="112">
                  <c:v>2720000</c:v>
                </c:pt>
                <c:pt idx="113">
                  <c:v>2730000</c:v>
                </c:pt>
                <c:pt idx="114">
                  <c:v>2740000</c:v>
                </c:pt>
                <c:pt idx="115">
                  <c:v>2750000</c:v>
                </c:pt>
                <c:pt idx="116">
                  <c:v>2760000</c:v>
                </c:pt>
                <c:pt idx="117">
                  <c:v>2770000</c:v>
                </c:pt>
                <c:pt idx="118">
                  <c:v>2780000</c:v>
                </c:pt>
                <c:pt idx="119">
                  <c:v>2790000</c:v>
                </c:pt>
                <c:pt idx="120">
                  <c:v>2800000</c:v>
                </c:pt>
                <c:pt idx="121">
                  <c:v>2810000</c:v>
                </c:pt>
                <c:pt idx="122">
                  <c:v>2820000</c:v>
                </c:pt>
                <c:pt idx="123">
                  <c:v>2830000</c:v>
                </c:pt>
                <c:pt idx="124">
                  <c:v>2840000</c:v>
                </c:pt>
                <c:pt idx="125">
                  <c:v>2850000</c:v>
                </c:pt>
                <c:pt idx="126">
                  <c:v>2860000</c:v>
                </c:pt>
                <c:pt idx="127">
                  <c:v>2870000</c:v>
                </c:pt>
                <c:pt idx="128">
                  <c:v>2880000</c:v>
                </c:pt>
                <c:pt idx="129">
                  <c:v>2890000</c:v>
                </c:pt>
                <c:pt idx="130">
                  <c:v>2900000</c:v>
                </c:pt>
                <c:pt idx="131">
                  <c:v>2910000</c:v>
                </c:pt>
                <c:pt idx="132">
                  <c:v>2920000</c:v>
                </c:pt>
                <c:pt idx="133">
                  <c:v>2930000</c:v>
                </c:pt>
                <c:pt idx="134">
                  <c:v>2940000</c:v>
                </c:pt>
                <c:pt idx="135">
                  <c:v>2950000</c:v>
                </c:pt>
                <c:pt idx="136">
                  <c:v>2960000</c:v>
                </c:pt>
                <c:pt idx="137">
                  <c:v>2970000</c:v>
                </c:pt>
                <c:pt idx="138">
                  <c:v>2980000</c:v>
                </c:pt>
                <c:pt idx="139">
                  <c:v>2990000</c:v>
                </c:pt>
                <c:pt idx="140">
                  <c:v>3000000</c:v>
                </c:pt>
                <c:pt idx="141">
                  <c:v>3010000</c:v>
                </c:pt>
                <c:pt idx="142">
                  <c:v>3020000</c:v>
                </c:pt>
                <c:pt idx="143">
                  <c:v>3030000</c:v>
                </c:pt>
                <c:pt idx="144">
                  <c:v>3040000</c:v>
                </c:pt>
                <c:pt idx="145">
                  <c:v>3050000</c:v>
                </c:pt>
                <c:pt idx="146">
                  <c:v>3060000</c:v>
                </c:pt>
                <c:pt idx="147">
                  <c:v>3070000</c:v>
                </c:pt>
                <c:pt idx="148">
                  <c:v>3080000</c:v>
                </c:pt>
                <c:pt idx="149">
                  <c:v>3090000</c:v>
                </c:pt>
                <c:pt idx="150">
                  <c:v>3100000</c:v>
                </c:pt>
                <c:pt idx="151">
                  <c:v>3110000</c:v>
                </c:pt>
                <c:pt idx="152">
                  <c:v>3120000</c:v>
                </c:pt>
                <c:pt idx="153">
                  <c:v>3130000</c:v>
                </c:pt>
                <c:pt idx="154">
                  <c:v>3140000</c:v>
                </c:pt>
                <c:pt idx="155">
                  <c:v>3150000</c:v>
                </c:pt>
                <c:pt idx="156">
                  <c:v>3160000</c:v>
                </c:pt>
                <c:pt idx="157">
                  <c:v>3170000</c:v>
                </c:pt>
                <c:pt idx="158">
                  <c:v>3180000</c:v>
                </c:pt>
                <c:pt idx="159">
                  <c:v>3190000</c:v>
                </c:pt>
                <c:pt idx="160">
                  <c:v>3200000</c:v>
                </c:pt>
                <c:pt idx="161">
                  <c:v>3210000</c:v>
                </c:pt>
                <c:pt idx="162">
                  <c:v>3220000</c:v>
                </c:pt>
                <c:pt idx="163">
                  <c:v>3230000</c:v>
                </c:pt>
                <c:pt idx="164">
                  <c:v>3240000</c:v>
                </c:pt>
                <c:pt idx="165">
                  <c:v>3250000</c:v>
                </c:pt>
                <c:pt idx="166">
                  <c:v>3260000</c:v>
                </c:pt>
                <c:pt idx="167">
                  <c:v>3270000</c:v>
                </c:pt>
                <c:pt idx="168">
                  <c:v>3280000</c:v>
                </c:pt>
                <c:pt idx="169">
                  <c:v>3290000</c:v>
                </c:pt>
                <c:pt idx="170">
                  <c:v>3300000</c:v>
                </c:pt>
                <c:pt idx="171">
                  <c:v>3310000</c:v>
                </c:pt>
                <c:pt idx="172">
                  <c:v>3320000</c:v>
                </c:pt>
                <c:pt idx="173">
                  <c:v>3330000</c:v>
                </c:pt>
                <c:pt idx="174">
                  <c:v>3340000</c:v>
                </c:pt>
                <c:pt idx="175">
                  <c:v>3350000</c:v>
                </c:pt>
                <c:pt idx="176">
                  <c:v>3360000</c:v>
                </c:pt>
                <c:pt idx="177">
                  <c:v>3370000</c:v>
                </c:pt>
                <c:pt idx="178">
                  <c:v>3380000</c:v>
                </c:pt>
                <c:pt idx="179">
                  <c:v>3390000</c:v>
                </c:pt>
                <c:pt idx="180">
                  <c:v>3400000</c:v>
                </c:pt>
                <c:pt idx="181">
                  <c:v>3410000</c:v>
                </c:pt>
                <c:pt idx="182">
                  <c:v>3420000</c:v>
                </c:pt>
                <c:pt idx="183">
                  <c:v>3430000</c:v>
                </c:pt>
                <c:pt idx="184">
                  <c:v>3440000</c:v>
                </c:pt>
                <c:pt idx="185">
                  <c:v>3450000</c:v>
                </c:pt>
                <c:pt idx="186">
                  <c:v>3460000</c:v>
                </c:pt>
                <c:pt idx="187">
                  <c:v>3470000</c:v>
                </c:pt>
                <c:pt idx="188">
                  <c:v>3480000</c:v>
                </c:pt>
                <c:pt idx="189">
                  <c:v>3490000</c:v>
                </c:pt>
                <c:pt idx="190">
                  <c:v>3500000</c:v>
                </c:pt>
                <c:pt idx="191">
                  <c:v>3510000</c:v>
                </c:pt>
                <c:pt idx="192">
                  <c:v>3520000</c:v>
                </c:pt>
                <c:pt idx="193">
                  <c:v>3530000</c:v>
                </c:pt>
                <c:pt idx="194">
                  <c:v>3540000</c:v>
                </c:pt>
                <c:pt idx="195">
                  <c:v>3550000</c:v>
                </c:pt>
                <c:pt idx="196">
                  <c:v>3560000</c:v>
                </c:pt>
                <c:pt idx="197">
                  <c:v>3570000</c:v>
                </c:pt>
                <c:pt idx="198">
                  <c:v>3580000</c:v>
                </c:pt>
                <c:pt idx="199">
                  <c:v>3590000</c:v>
                </c:pt>
                <c:pt idx="200">
                  <c:v>3600000</c:v>
                </c:pt>
                <c:pt idx="201">
                  <c:v>3610000</c:v>
                </c:pt>
                <c:pt idx="202">
                  <c:v>3620000</c:v>
                </c:pt>
                <c:pt idx="203">
                  <c:v>3630000</c:v>
                </c:pt>
                <c:pt idx="204">
                  <c:v>3640000</c:v>
                </c:pt>
                <c:pt idx="205">
                  <c:v>3650000</c:v>
                </c:pt>
                <c:pt idx="206">
                  <c:v>3660000</c:v>
                </c:pt>
                <c:pt idx="207">
                  <c:v>3670000</c:v>
                </c:pt>
                <c:pt idx="208">
                  <c:v>3680000</c:v>
                </c:pt>
                <c:pt idx="209">
                  <c:v>3690000</c:v>
                </c:pt>
                <c:pt idx="210">
                  <c:v>3700000</c:v>
                </c:pt>
                <c:pt idx="211">
                  <c:v>3710000</c:v>
                </c:pt>
                <c:pt idx="212">
                  <c:v>3720000</c:v>
                </c:pt>
                <c:pt idx="213">
                  <c:v>3730000</c:v>
                </c:pt>
                <c:pt idx="214">
                  <c:v>3740000</c:v>
                </c:pt>
                <c:pt idx="215">
                  <c:v>3750000</c:v>
                </c:pt>
                <c:pt idx="216">
                  <c:v>3760000</c:v>
                </c:pt>
                <c:pt idx="217">
                  <c:v>3770000</c:v>
                </c:pt>
                <c:pt idx="218">
                  <c:v>3780000</c:v>
                </c:pt>
                <c:pt idx="219">
                  <c:v>3790000</c:v>
                </c:pt>
                <c:pt idx="220">
                  <c:v>3800000</c:v>
                </c:pt>
                <c:pt idx="221">
                  <c:v>3810000</c:v>
                </c:pt>
                <c:pt idx="222">
                  <c:v>3820000</c:v>
                </c:pt>
                <c:pt idx="223">
                  <c:v>3830000</c:v>
                </c:pt>
                <c:pt idx="224">
                  <c:v>3840000</c:v>
                </c:pt>
                <c:pt idx="225">
                  <c:v>3850000</c:v>
                </c:pt>
                <c:pt idx="226">
                  <c:v>3860000</c:v>
                </c:pt>
                <c:pt idx="227">
                  <c:v>3870000</c:v>
                </c:pt>
                <c:pt idx="228">
                  <c:v>3880000</c:v>
                </c:pt>
                <c:pt idx="229">
                  <c:v>3890000</c:v>
                </c:pt>
                <c:pt idx="230">
                  <c:v>3900000</c:v>
                </c:pt>
                <c:pt idx="231">
                  <c:v>3910000</c:v>
                </c:pt>
                <c:pt idx="232">
                  <c:v>3920000</c:v>
                </c:pt>
                <c:pt idx="233">
                  <c:v>3930000</c:v>
                </c:pt>
                <c:pt idx="234">
                  <c:v>3940000</c:v>
                </c:pt>
                <c:pt idx="235">
                  <c:v>3950000</c:v>
                </c:pt>
                <c:pt idx="236">
                  <c:v>3960000</c:v>
                </c:pt>
                <c:pt idx="237">
                  <c:v>3970000</c:v>
                </c:pt>
                <c:pt idx="238">
                  <c:v>3980000</c:v>
                </c:pt>
                <c:pt idx="239">
                  <c:v>3990000</c:v>
                </c:pt>
                <c:pt idx="240">
                  <c:v>4000000</c:v>
                </c:pt>
              </c:strCache>
            </c:strRef>
          </c:cat>
          <c:val>
            <c:numRef>
              <c:f>Лист1!$E$2:$E$243</c:f>
              <c:numCache>
                <c:formatCode>General</c:formatCode>
                <c:ptCount val="241"/>
                <c:pt idx="0">
                  <c:v>7.8689</c:v>
                </c:pt>
                <c:pt idx="1">
                  <c:v>7.9207000000000001</c:v>
                </c:pt>
                <c:pt idx="2">
                  <c:v>7.9725999999999999</c:v>
                </c:pt>
                <c:pt idx="3">
                  <c:v>8.0246999999999993</c:v>
                </c:pt>
                <c:pt idx="4">
                  <c:v>8.0768000000000004</c:v>
                </c:pt>
                <c:pt idx="5">
                  <c:v>8.1290999999999993</c:v>
                </c:pt>
                <c:pt idx="6">
                  <c:v>8.1814</c:v>
                </c:pt>
                <c:pt idx="7">
                  <c:v>8.2339000000000002</c:v>
                </c:pt>
                <c:pt idx="8">
                  <c:v>8.2865000000000002</c:v>
                </c:pt>
                <c:pt idx="9">
                  <c:v>8.3391999999999999</c:v>
                </c:pt>
                <c:pt idx="10">
                  <c:v>8.3919999999999995</c:v>
                </c:pt>
                <c:pt idx="11">
                  <c:v>8.4450000000000003</c:v>
                </c:pt>
                <c:pt idx="12">
                  <c:v>8.4979999999999993</c:v>
                </c:pt>
                <c:pt idx="13">
                  <c:v>8.5511999999999997</c:v>
                </c:pt>
                <c:pt idx="14">
                  <c:v>8.6044</c:v>
                </c:pt>
                <c:pt idx="15">
                  <c:v>8.6577999999999999</c:v>
                </c:pt>
                <c:pt idx="16">
                  <c:v>8.7112999999999996</c:v>
                </c:pt>
                <c:pt idx="17">
                  <c:v>8.7647999999999993</c:v>
                </c:pt>
                <c:pt idx="18">
                  <c:v>8.8185000000000002</c:v>
                </c:pt>
                <c:pt idx="19">
                  <c:v>8.8722999999999992</c:v>
                </c:pt>
                <c:pt idx="20">
                  <c:v>8.9262999999999995</c:v>
                </c:pt>
                <c:pt idx="21">
                  <c:v>8.9802999999999997</c:v>
                </c:pt>
                <c:pt idx="22">
                  <c:v>9.0343999999999998</c:v>
                </c:pt>
                <c:pt idx="23">
                  <c:v>9.0886999999999993</c:v>
                </c:pt>
                <c:pt idx="24">
                  <c:v>9.1430000000000007</c:v>
                </c:pt>
                <c:pt idx="25">
                  <c:v>9.1974999999999998</c:v>
                </c:pt>
                <c:pt idx="26">
                  <c:v>9.2520000000000007</c:v>
                </c:pt>
                <c:pt idx="27">
                  <c:v>9.3066999999999993</c:v>
                </c:pt>
                <c:pt idx="28">
                  <c:v>9.3614999999999995</c:v>
                </c:pt>
                <c:pt idx="29">
                  <c:v>9.4163999999999994</c:v>
                </c:pt>
                <c:pt idx="30">
                  <c:v>9.4713999999999992</c:v>
                </c:pt>
                <c:pt idx="31">
                  <c:v>9.5265000000000004</c:v>
                </c:pt>
                <c:pt idx="32">
                  <c:v>9.5816999999999997</c:v>
                </c:pt>
                <c:pt idx="33">
                  <c:v>9.6370000000000005</c:v>
                </c:pt>
                <c:pt idx="34">
                  <c:v>9.6923999999999992</c:v>
                </c:pt>
                <c:pt idx="35">
                  <c:v>9.7478999999999996</c:v>
                </c:pt>
                <c:pt idx="36">
                  <c:v>9.8035999999999994</c:v>
                </c:pt>
                <c:pt idx="37">
                  <c:v>9.8592999999999993</c:v>
                </c:pt>
                <c:pt idx="38">
                  <c:v>9.9151000000000007</c:v>
                </c:pt>
                <c:pt idx="39">
                  <c:v>9.9710999999999999</c:v>
                </c:pt>
                <c:pt idx="40">
                  <c:v>10.027100000000001</c:v>
                </c:pt>
                <c:pt idx="41">
                  <c:v>10.083299999999999</c:v>
                </c:pt>
                <c:pt idx="42">
                  <c:v>10.1395</c:v>
                </c:pt>
                <c:pt idx="43">
                  <c:v>10.1959</c:v>
                </c:pt>
                <c:pt idx="44">
                  <c:v>10.2524</c:v>
                </c:pt>
                <c:pt idx="45">
                  <c:v>10.308999999999999</c:v>
                </c:pt>
                <c:pt idx="46">
                  <c:v>10.365600000000001</c:v>
                </c:pt>
                <c:pt idx="47">
                  <c:v>10.4224</c:v>
                </c:pt>
                <c:pt idx="48">
                  <c:v>10.4793</c:v>
                </c:pt>
                <c:pt idx="49">
                  <c:v>10.536300000000001</c:v>
                </c:pt>
                <c:pt idx="50">
                  <c:v>10.593400000000001</c:v>
                </c:pt>
                <c:pt idx="51">
                  <c:v>10.650600000000001</c:v>
                </c:pt>
                <c:pt idx="52">
                  <c:v>10.7079</c:v>
                </c:pt>
                <c:pt idx="53">
                  <c:v>10.7652</c:v>
                </c:pt>
                <c:pt idx="54">
                  <c:v>10.822699999999999</c:v>
                </c:pt>
                <c:pt idx="55">
                  <c:v>10.8803</c:v>
                </c:pt>
                <c:pt idx="56">
                  <c:v>10.938000000000001</c:v>
                </c:pt>
                <c:pt idx="57">
                  <c:v>10.995900000000001</c:v>
                </c:pt>
                <c:pt idx="58">
                  <c:v>11.053800000000001</c:v>
                </c:pt>
                <c:pt idx="59">
                  <c:v>11.111800000000001</c:v>
                </c:pt>
                <c:pt idx="60">
                  <c:v>11.1699</c:v>
                </c:pt>
                <c:pt idx="61">
                  <c:v>11.2281</c:v>
                </c:pt>
                <c:pt idx="62">
                  <c:v>11.2864</c:v>
                </c:pt>
                <c:pt idx="63">
                  <c:v>11.344799999999999</c:v>
                </c:pt>
                <c:pt idx="64">
                  <c:v>11.4033</c:v>
                </c:pt>
                <c:pt idx="65">
                  <c:v>11.4619</c:v>
                </c:pt>
                <c:pt idx="66">
                  <c:v>11.5206</c:v>
                </c:pt>
                <c:pt idx="67">
                  <c:v>11.5794</c:v>
                </c:pt>
                <c:pt idx="68">
                  <c:v>11.638400000000001</c:v>
                </c:pt>
                <c:pt idx="69">
                  <c:v>11.6974</c:v>
                </c:pt>
                <c:pt idx="70">
                  <c:v>11.756500000000001</c:v>
                </c:pt>
                <c:pt idx="71">
                  <c:v>11.8157</c:v>
                </c:pt>
                <c:pt idx="72">
                  <c:v>11.875</c:v>
                </c:pt>
                <c:pt idx="73">
                  <c:v>11.9344</c:v>
                </c:pt>
                <c:pt idx="74">
                  <c:v>11.9939</c:v>
                </c:pt>
                <c:pt idx="75">
                  <c:v>12.0535</c:v>
                </c:pt>
                <c:pt idx="76">
                  <c:v>12.113200000000001</c:v>
                </c:pt>
                <c:pt idx="77">
                  <c:v>12.173</c:v>
                </c:pt>
                <c:pt idx="78">
                  <c:v>12.232900000000001</c:v>
                </c:pt>
                <c:pt idx="79">
                  <c:v>12.292899999999999</c:v>
                </c:pt>
                <c:pt idx="80">
                  <c:v>12.353</c:v>
                </c:pt>
                <c:pt idx="81">
                  <c:v>12.4132</c:v>
                </c:pt>
                <c:pt idx="82">
                  <c:v>12.4735</c:v>
                </c:pt>
                <c:pt idx="83">
                  <c:v>12.533899999999999</c:v>
                </c:pt>
                <c:pt idx="84">
                  <c:v>12.5943</c:v>
                </c:pt>
                <c:pt idx="85">
                  <c:v>12.6549</c:v>
                </c:pt>
                <c:pt idx="86">
                  <c:v>12.7156</c:v>
                </c:pt>
                <c:pt idx="87">
                  <c:v>12.776400000000001</c:v>
                </c:pt>
                <c:pt idx="88">
                  <c:v>12.837300000000001</c:v>
                </c:pt>
                <c:pt idx="89">
                  <c:v>12.898199999999999</c:v>
                </c:pt>
                <c:pt idx="90">
                  <c:v>12.959300000000001</c:v>
                </c:pt>
                <c:pt idx="91">
                  <c:v>13.0204</c:v>
                </c:pt>
                <c:pt idx="92">
                  <c:v>13.0817</c:v>
                </c:pt>
                <c:pt idx="93">
                  <c:v>13.143000000000001</c:v>
                </c:pt>
                <c:pt idx="94">
                  <c:v>13.204499999999999</c:v>
                </c:pt>
                <c:pt idx="95">
                  <c:v>13.266</c:v>
                </c:pt>
                <c:pt idx="96">
                  <c:v>13.3277</c:v>
                </c:pt>
                <c:pt idx="97">
                  <c:v>13.3894</c:v>
                </c:pt>
                <c:pt idx="98">
                  <c:v>13.4512</c:v>
                </c:pt>
                <c:pt idx="99">
                  <c:v>13.513199999999999</c:v>
                </c:pt>
                <c:pt idx="100">
                  <c:v>13.575200000000001</c:v>
                </c:pt>
                <c:pt idx="101">
                  <c:v>13.6373</c:v>
                </c:pt>
                <c:pt idx="102">
                  <c:v>13.6995</c:v>
                </c:pt>
                <c:pt idx="103">
                  <c:v>13.761799999999999</c:v>
                </c:pt>
                <c:pt idx="104">
                  <c:v>13.824199999999999</c:v>
                </c:pt>
                <c:pt idx="105">
                  <c:v>13.886699999999999</c:v>
                </c:pt>
                <c:pt idx="106">
                  <c:v>13.949299999999999</c:v>
                </c:pt>
                <c:pt idx="107">
                  <c:v>14.011900000000001</c:v>
                </c:pt>
                <c:pt idx="108">
                  <c:v>14.0747</c:v>
                </c:pt>
                <c:pt idx="109">
                  <c:v>14.137600000000001</c:v>
                </c:pt>
                <c:pt idx="110">
                  <c:v>14.2005</c:v>
                </c:pt>
                <c:pt idx="111">
                  <c:v>14.2636</c:v>
                </c:pt>
                <c:pt idx="112">
                  <c:v>14.326700000000001</c:v>
                </c:pt>
                <c:pt idx="113">
                  <c:v>14.39</c:v>
                </c:pt>
                <c:pt idx="114">
                  <c:v>14.4533</c:v>
                </c:pt>
                <c:pt idx="115">
                  <c:v>14.5167</c:v>
                </c:pt>
                <c:pt idx="116">
                  <c:v>14.5802</c:v>
                </c:pt>
                <c:pt idx="117">
                  <c:v>14.643800000000001</c:v>
                </c:pt>
                <c:pt idx="118">
                  <c:v>14.7075</c:v>
                </c:pt>
                <c:pt idx="119">
                  <c:v>14.7713</c:v>
                </c:pt>
                <c:pt idx="120">
                  <c:v>14.8352</c:v>
                </c:pt>
                <c:pt idx="121">
                  <c:v>14.8992</c:v>
                </c:pt>
                <c:pt idx="122">
                  <c:v>14.963200000000001</c:v>
                </c:pt>
                <c:pt idx="123">
                  <c:v>15.0274</c:v>
                </c:pt>
                <c:pt idx="124">
                  <c:v>15.0916</c:v>
                </c:pt>
                <c:pt idx="125">
                  <c:v>15.156000000000001</c:v>
                </c:pt>
                <c:pt idx="126">
                  <c:v>15.2204</c:v>
                </c:pt>
                <c:pt idx="127">
                  <c:v>15.2849</c:v>
                </c:pt>
                <c:pt idx="128">
                  <c:v>15.349500000000001</c:v>
                </c:pt>
                <c:pt idx="129">
                  <c:v>15.414300000000001</c:v>
                </c:pt>
                <c:pt idx="130">
                  <c:v>15.478999999999999</c:v>
                </c:pt>
                <c:pt idx="131">
                  <c:v>15.543900000000001</c:v>
                </c:pt>
                <c:pt idx="132">
                  <c:v>15.6089</c:v>
                </c:pt>
                <c:pt idx="133">
                  <c:v>15.673999999999999</c:v>
                </c:pt>
                <c:pt idx="134">
                  <c:v>15.739100000000001</c:v>
                </c:pt>
                <c:pt idx="135">
                  <c:v>15.804399999999999</c:v>
                </c:pt>
                <c:pt idx="136">
                  <c:v>15.8697</c:v>
                </c:pt>
                <c:pt idx="137">
                  <c:v>15.9351</c:v>
                </c:pt>
                <c:pt idx="138">
                  <c:v>16.000699999999998</c:v>
                </c:pt>
                <c:pt idx="139">
                  <c:v>16.066299999999998</c:v>
                </c:pt>
                <c:pt idx="140">
                  <c:v>16.132000000000001</c:v>
                </c:pt>
                <c:pt idx="141">
                  <c:v>16.197700000000001</c:v>
                </c:pt>
                <c:pt idx="142">
                  <c:v>16.2636</c:v>
                </c:pt>
                <c:pt idx="143">
                  <c:v>16.329599999999999</c:v>
                </c:pt>
                <c:pt idx="144">
                  <c:v>16.395600000000002</c:v>
                </c:pt>
                <c:pt idx="145">
                  <c:v>16.4618</c:v>
                </c:pt>
                <c:pt idx="146">
                  <c:v>16.527999999999999</c:v>
                </c:pt>
                <c:pt idx="147">
                  <c:v>16.5943</c:v>
                </c:pt>
                <c:pt idx="148">
                  <c:v>16.660699999999999</c:v>
                </c:pt>
                <c:pt idx="149">
                  <c:v>16.7272</c:v>
                </c:pt>
                <c:pt idx="150">
                  <c:v>16.793800000000001</c:v>
                </c:pt>
                <c:pt idx="151">
                  <c:v>16.860499999999998</c:v>
                </c:pt>
                <c:pt idx="152">
                  <c:v>16.927199999999999</c:v>
                </c:pt>
                <c:pt idx="153">
                  <c:v>16.9941</c:v>
                </c:pt>
                <c:pt idx="154">
                  <c:v>17.061</c:v>
                </c:pt>
                <c:pt idx="155">
                  <c:v>17.128</c:v>
                </c:pt>
                <c:pt idx="156">
                  <c:v>17.1951</c:v>
                </c:pt>
                <c:pt idx="157">
                  <c:v>17.2623</c:v>
                </c:pt>
                <c:pt idx="158">
                  <c:v>17.329599999999999</c:v>
                </c:pt>
                <c:pt idx="159">
                  <c:v>17.396999999999998</c:v>
                </c:pt>
                <c:pt idx="160">
                  <c:v>17.464400000000001</c:v>
                </c:pt>
                <c:pt idx="161">
                  <c:v>17.532</c:v>
                </c:pt>
                <c:pt idx="162">
                  <c:v>17.599599999999999</c:v>
                </c:pt>
                <c:pt idx="163">
                  <c:v>17.667300000000001</c:v>
                </c:pt>
                <c:pt idx="164">
                  <c:v>17.735099999999999</c:v>
                </c:pt>
                <c:pt idx="165">
                  <c:v>17.803000000000001</c:v>
                </c:pt>
                <c:pt idx="166">
                  <c:v>17.870999999999999</c:v>
                </c:pt>
                <c:pt idx="167">
                  <c:v>17.9391</c:v>
                </c:pt>
                <c:pt idx="168">
                  <c:v>18.007200000000001</c:v>
                </c:pt>
                <c:pt idx="169">
                  <c:v>18.075500000000002</c:v>
                </c:pt>
                <c:pt idx="170">
                  <c:v>18.143799999999999</c:v>
                </c:pt>
                <c:pt idx="171">
                  <c:v>18.212199999999999</c:v>
                </c:pt>
                <c:pt idx="172">
                  <c:v>18.2807</c:v>
                </c:pt>
                <c:pt idx="173">
                  <c:v>18.349299999999999</c:v>
                </c:pt>
                <c:pt idx="174">
                  <c:v>18.417899999999999</c:v>
                </c:pt>
                <c:pt idx="175">
                  <c:v>18.486699999999999</c:v>
                </c:pt>
                <c:pt idx="176">
                  <c:v>18.555499999999999</c:v>
                </c:pt>
                <c:pt idx="177">
                  <c:v>18.624400000000001</c:v>
                </c:pt>
                <c:pt idx="178">
                  <c:v>18.6934</c:v>
                </c:pt>
                <c:pt idx="179">
                  <c:v>18.762499999999999</c:v>
                </c:pt>
                <c:pt idx="180">
                  <c:v>18.831700000000001</c:v>
                </c:pt>
                <c:pt idx="181">
                  <c:v>18.901</c:v>
                </c:pt>
                <c:pt idx="182">
                  <c:v>18.970300000000002</c:v>
                </c:pt>
                <c:pt idx="183">
                  <c:v>19.0398</c:v>
                </c:pt>
                <c:pt idx="184">
                  <c:v>19.109300000000001</c:v>
                </c:pt>
                <c:pt idx="185">
                  <c:v>19.178899999999999</c:v>
                </c:pt>
                <c:pt idx="186">
                  <c:v>19.2485</c:v>
                </c:pt>
                <c:pt idx="187">
                  <c:v>19.318300000000001</c:v>
                </c:pt>
                <c:pt idx="188">
                  <c:v>19.388200000000001</c:v>
                </c:pt>
                <c:pt idx="189">
                  <c:v>19.458100000000002</c:v>
                </c:pt>
                <c:pt idx="190">
                  <c:v>19.528099999999998</c:v>
                </c:pt>
                <c:pt idx="191">
                  <c:v>19.598199999999999</c:v>
                </c:pt>
                <c:pt idx="192">
                  <c:v>19.668399999999998</c:v>
                </c:pt>
                <c:pt idx="193">
                  <c:v>19.738700000000001</c:v>
                </c:pt>
                <c:pt idx="194">
                  <c:v>19.809000000000001</c:v>
                </c:pt>
                <c:pt idx="195">
                  <c:v>19.8795</c:v>
                </c:pt>
                <c:pt idx="196">
                  <c:v>19.95</c:v>
                </c:pt>
                <c:pt idx="197">
                  <c:v>20.020600000000002</c:v>
                </c:pt>
                <c:pt idx="198">
                  <c:v>20.0913</c:v>
                </c:pt>
                <c:pt idx="199">
                  <c:v>20.162099999999999</c:v>
                </c:pt>
                <c:pt idx="200">
                  <c:v>20.232900000000001</c:v>
                </c:pt>
                <c:pt idx="201">
                  <c:v>20.303899999999999</c:v>
                </c:pt>
                <c:pt idx="202">
                  <c:v>20.3749</c:v>
                </c:pt>
                <c:pt idx="203">
                  <c:v>20.446000000000002</c:v>
                </c:pt>
                <c:pt idx="204">
                  <c:v>20.517199999999999</c:v>
                </c:pt>
                <c:pt idx="205">
                  <c:v>20.5884</c:v>
                </c:pt>
                <c:pt idx="206">
                  <c:v>20.659800000000001</c:v>
                </c:pt>
                <c:pt idx="207">
                  <c:v>20.731200000000001</c:v>
                </c:pt>
                <c:pt idx="208">
                  <c:v>20.802700000000002</c:v>
                </c:pt>
                <c:pt idx="209">
                  <c:v>20.874300000000002</c:v>
                </c:pt>
                <c:pt idx="210">
                  <c:v>20.946000000000002</c:v>
                </c:pt>
                <c:pt idx="211">
                  <c:v>21.017800000000001</c:v>
                </c:pt>
                <c:pt idx="212">
                  <c:v>21.089600000000001</c:v>
                </c:pt>
                <c:pt idx="213">
                  <c:v>21.1615</c:v>
                </c:pt>
                <c:pt idx="214">
                  <c:v>21.233499999999999</c:v>
                </c:pt>
                <c:pt idx="215">
                  <c:v>21.305599999999998</c:v>
                </c:pt>
                <c:pt idx="216">
                  <c:v>21.377800000000001</c:v>
                </c:pt>
                <c:pt idx="217">
                  <c:v>21.45</c:v>
                </c:pt>
                <c:pt idx="218">
                  <c:v>21.522300000000001</c:v>
                </c:pt>
                <c:pt idx="219">
                  <c:v>21.594799999999999</c:v>
                </c:pt>
                <c:pt idx="220">
                  <c:v>21.667200000000001</c:v>
                </c:pt>
                <c:pt idx="221">
                  <c:v>21.739799999999999</c:v>
                </c:pt>
                <c:pt idx="222">
                  <c:v>21.8125</c:v>
                </c:pt>
                <c:pt idx="223">
                  <c:v>21.885200000000001</c:v>
                </c:pt>
                <c:pt idx="224">
                  <c:v>21.957999999999998</c:v>
                </c:pt>
                <c:pt idx="225">
                  <c:v>22.030899999999999</c:v>
                </c:pt>
                <c:pt idx="226">
                  <c:v>22.103899999999999</c:v>
                </c:pt>
                <c:pt idx="227">
                  <c:v>22.177</c:v>
                </c:pt>
                <c:pt idx="228">
                  <c:v>22.2501</c:v>
                </c:pt>
                <c:pt idx="229">
                  <c:v>22.3233</c:v>
                </c:pt>
                <c:pt idx="230">
                  <c:v>22.396599999999999</c:v>
                </c:pt>
                <c:pt idx="231">
                  <c:v>22.47</c:v>
                </c:pt>
                <c:pt idx="232">
                  <c:v>22.543399999999998</c:v>
                </c:pt>
                <c:pt idx="233">
                  <c:v>22.617000000000001</c:v>
                </c:pt>
                <c:pt idx="234">
                  <c:v>22.6906</c:v>
                </c:pt>
                <c:pt idx="235">
                  <c:v>22.764299999999999</c:v>
                </c:pt>
                <c:pt idx="236">
                  <c:v>22.838100000000001</c:v>
                </c:pt>
                <c:pt idx="237">
                  <c:v>22.911899999999999</c:v>
                </c:pt>
                <c:pt idx="238">
                  <c:v>22.985900000000001</c:v>
                </c:pt>
                <c:pt idx="239">
                  <c:v>23.059899999999999</c:v>
                </c:pt>
              </c:numCache>
            </c:numRef>
          </c:val>
          <c:smooth val="0"/>
          <c:extLst>
            <c:ext xmlns:c16="http://schemas.microsoft.com/office/drawing/2014/chart" uri="{C3380CC4-5D6E-409C-BE32-E72D297353CC}">
              <c16:uniqueId val="{00000000-133F-455C-915A-DA0D0E67D864}"/>
            </c:ext>
          </c:extLst>
        </c:ser>
        <c:dLbls>
          <c:showLegendKey val="0"/>
          <c:showVal val="0"/>
          <c:showCatName val="0"/>
          <c:showSerName val="0"/>
          <c:showPercent val="0"/>
          <c:showBubbleSize val="0"/>
        </c:dLbls>
        <c:smooth val="0"/>
        <c:axId val="228029184"/>
        <c:axId val="228031104"/>
      </c:lineChart>
      <c:catAx>
        <c:axId val="22802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Радиус апоцентра</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sz="1000" b="0" i="1" u="none" strike="noStrike" baseline="0">
                    <a:solidFill>
                      <a:sysClr val="windowText" lastClr="000000"/>
                    </a:solidFill>
                    <a:effectLst/>
                    <a:latin typeface="Times New Roman" panose="02020603050405020304" pitchFamily="18" charset="0"/>
                    <a:cs typeface="Times New Roman" panose="02020603050405020304" pitchFamily="18" charset="0"/>
                  </a:rPr>
                  <a:t>r</a:t>
                </a:r>
                <a:r>
                  <a:rPr lang="en-US" sz="1000" b="0" i="1" u="none" strike="noStrike" baseline="-25000">
                    <a:solidFill>
                      <a:sysClr val="windowText" lastClr="000000"/>
                    </a:solidFill>
                    <a:effectLst/>
                    <a:latin typeface="Times New Roman" panose="02020603050405020304" pitchFamily="18" charset="0"/>
                    <a:cs typeface="Times New Roman" panose="02020603050405020304" pitchFamily="18" charset="0"/>
                  </a:rPr>
                  <a:t>a</a:t>
                </a: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км</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28031104"/>
        <c:crosses val="autoZero"/>
        <c:auto val="1"/>
        <c:lblAlgn val="ctr"/>
        <c:lblOffset val="100"/>
        <c:tickLblSkip val="6"/>
        <c:noMultiLvlLbl val="0"/>
      </c:catAx>
      <c:valAx>
        <c:axId val="228031104"/>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Орбитальный</a:t>
                </a:r>
                <a:r>
                  <a:rPr lang="ru-RU" baseline="0">
                    <a:solidFill>
                      <a:sysClr val="windowText" lastClr="000000"/>
                    </a:solidFill>
                    <a:latin typeface="Times New Roman" panose="02020603050405020304" pitchFamily="18" charset="0"/>
                    <a:cs typeface="Times New Roman" panose="02020603050405020304" pitchFamily="18" charset="0"/>
                  </a:rPr>
                  <a:t> период, </a:t>
                </a:r>
                <a:r>
                  <a:rPr lang="en-US" baseline="0">
                    <a:solidFill>
                      <a:sysClr val="windowText" lastClr="000000"/>
                    </a:solidFill>
                    <a:latin typeface="Times New Roman" panose="02020603050405020304" pitchFamily="18" charset="0"/>
                    <a:cs typeface="Times New Roman" panose="02020603050405020304" pitchFamily="18" charset="0"/>
                  </a:rPr>
                  <a:t>[</a:t>
                </a:r>
                <a:r>
                  <a:rPr lang="ru-RU" baseline="0">
                    <a:solidFill>
                      <a:sysClr val="windowText" lastClr="000000"/>
                    </a:solidFill>
                    <a:latin typeface="Times New Roman" panose="02020603050405020304" pitchFamily="18" charset="0"/>
                    <a:cs typeface="Times New Roman" panose="02020603050405020304" pitchFamily="18" charset="0"/>
                  </a:rPr>
                  <a:t>дни</a:t>
                </a:r>
                <a:r>
                  <a:rPr lang="en-US" baseline="0">
                    <a:solidFill>
                      <a:sysClr val="windowText" lastClr="000000"/>
                    </a:solidFill>
                    <a:latin typeface="Times New Roman" panose="02020603050405020304" pitchFamily="18" charset="0"/>
                    <a:cs typeface="Times New Roman" panose="02020603050405020304" pitchFamily="18" charset="0"/>
                  </a:rPr>
                  <a: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28029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i="1">
                <a:solidFill>
                  <a:sysClr val="windowText" lastClr="000000"/>
                </a:solidFill>
                <a:latin typeface="Times New Roman" panose="02020603050405020304" pitchFamily="18" charset="0"/>
                <a:cs typeface="Times New Roman" panose="02020603050405020304" pitchFamily="18" charset="0"/>
              </a:rPr>
              <a:t>V</a:t>
            </a:r>
            <a:r>
              <a:rPr lang="el-GR" i="1" baseline="-25000">
                <a:solidFill>
                  <a:sysClr val="windowText" lastClr="000000"/>
                </a:solidFill>
                <a:latin typeface="Times New Roman" panose="02020603050405020304" pitchFamily="18" charset="0"/>
                <a:cs typeface="Times New Roman" panose="02020603050405020304" pitchFamily="18" charset="0"/>
              </a:rPr>
              <a:t>π</a:t>
            </a:r>
            <a:endParaRPr lang="en-US" i="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lineChart>
        <c:grouping val="standard"/>
        <c:varyColors val="0"/>
        <c:ser>
          <c:idx val="0"/>
          <c:order val="0"/>
          <c:tx>
            <c:strRef>
              <c:f>Лист1!$F$1</c:f>
              <c:strCache>
                <c:ptCount val="1"/>
                <c:pt idx="0">
                  <c:v>V_pi_el</c:v>
                </c:pt>
              </c:strCache>
            </c:strRef>
          </c:tx>
          <c:spPr>
            <a:ln w="28575" cap="rnd">
              <a:solidFill>
                <a:schemeClr val="accent1"/>
              </a:solidFill>
              <a:round/>
            </a:ln>
            <a:effectLst/>
          </c:spPr>
          <c:marker>
            <c:symbol val="none"/>
          </c:marker>
          <c:cat>
            <c:numRef>
              <c:f>Лист1!$A$2:$A$242</c:f>
              <c:numCache>
                <c:formatCode>General</c:formatCode>
                <c:ptCount val="241"/>
                <c:pt idx="0">
                  <c:v>1600000</c:v>
                </c:pt>
                <c:pt idx="1">
                  <c:v>1610000</c:v>
                </c:pt>
                <c:pt idx="2">
                  <c:v>1620000</c:v>
                </c:pt>
                <c:pt idx="3">
                  <c:v>1630000</c:v>
                </c:pt>
                <c:pt idx="4">
                  <c:v>1640000</c:v>
                </c:pt>
                <c:pt idx="5">
                  <c:v>1650000</c:v>
                </c:pt>
                <c:pt idx="6">
                  <c:v>1660000</c:v>
                </c:pt>
                <c:pt idx="7">
                  <c:v>1670000</c:v>
                </c:pt>
                <c:pt idx="8">
                  <c:v>1680000</c:v>
                </c:pt>
                <c:pt idx="9">
                  <c:v>1690000</c:v>
                </c:pt>
                <c:pt idx="10">
                  <c:v>1700000</c:v>
                </c:pt>
                <c:pt idx="11">
                  <c:v>1710000</c:v>
                </c:pt>
                <c:pt idx="12">
                  <c:v>1720000</c:v>
                </c:pt>
                <c:pt idx="13">
                  <c:v>1730000</c:v>
                </c:pt>
                <c:pt idx="14">
                  <c:v>1740000</c:v>
                </c:pt>
                <c:pt idx="15">
                  <c:v>1750000</c:v>
                </c:pt>
                <c:pt idx="16">
                  <c:v>1760000</c:v>
                </c:pt>
                <c:pt idx="17">
                  <c:v>1770000</c:v>
                </c:pt>
                <c:pt idx="18">
                  <c:v>1780000</c:v>
                </c:pt>
                <c:pt idx="19">
                  <c:v>1790000</c:v>
                </c:pt>
                <c:pt idx="20">
                  <c:v>1800000</c:v>
                </c:pt>
                <c:pt idx="21">
                  <c:v>1810000</c:v>
                </c:pt>
                <c:pt idx="22">
                  <c:v>1820000</c:v>
                </c:pt>
                <c:pt idx="23">
                  <c:v>1830000</c:v>
                </c:pt>
                <c:pt idx="24">
                  <c:v>1840000</c:v>
                </c:pt>
                <c:pt idx="25">
                  <c:v>1850000</c:v>
                </c:pt>
                <c:pt idx="26">
                  <c:v>1860000</c:v>
                </c:pt>
                <c:pt idx="27">
                  <c:v>1870000</c:v>
                </c:pt>
                <c:pt idx="28">
                  <c:v>1880000</c:v>
                </c:pt>
                <c:pt idx="29">
                  <c:v>1890000</c:v>
                </c:pt>
                <c:pt idx="30">
                  <c:v>1900000</c:v>
                </c:pt>
                <c:pt idx="31">
                  <c:v>1910000</c:v>
                </c:pt>
                <c:pt idx="32">
                  <c:v>1920000</c:v>
                </c:pt>
                <c:pt idx="33">
                  <c:v>1930000</c:v>
                </c:pt>
                <c:pt idx="34">
                  <c:v>1940000</c:v>
                </c:pt>
                <c:pt idx="35">
                  <c:v>1950000</c:v>
                </c:pt>
                <c:pt idx="36">
                  <c:v>1960000</c:v>
                </c:pt>
                <c:pt idx="37">
                  <c:v>1970000</c:v>
                </c:pt>
                <c:pt idx="38">
                  <c:v>1980000</c:v>
                </c:pt>
                <c:pt idx="39">
                  <c:v>1990000</c:v>
                </c:pt>
                <c:pt idx="40">
                  <c:v>2000000</c:v>
                </c:pt>
                <c:pt idx="41">
                  <c:v>2010000</c:v>
                </c:pt>
                <c:pt idx="42">
                  <c:v>2020000</c:v>
                </c:pt>
                <c:pt idx="43">
                  <c:v>2030000</c:v>
                </c:pt>
                <c:pt idx="44">
                  <c:v>2040000</c:v>
                </c:pt>
                <c:pt idx="45">
                  <c:v>2050000</c:v>
                </c:pt>
                <c:pt idx="46">
                  <c:v>2060000</c:v>
                </c:pt>
                <c:pt idx="47">
                  <c:v>2070000</c:v>
                </c:pt>
                <c:pt idx="48">
                  <c:v>2080000</c:v>
                </c:pt>
                <c:pt idx="49">
                  <c:v>2090000</c:v>
                </c:pt>
                <c:pt idx="50">
                  <c:v>2100000</c:v>
                </c:pt>
                <c:pt idx="51">
                  <c:v>2110000</c:v>
                </c:pt>
                <c:pt idx="52">
                  <c:v>2120000</c:v>
                </c:pt>
                <c:pt idx="53">
                  <c:v>2130000</c:v>
                </c:pt>
                <c:pt idx="54">
                  <c:v>2140000</c:v>
                </c:pt>
                <c:pt idx="55">
                  <c:v>2150000</c:v>
                </c:pt>
                <c:pt idx="56">
                  <c:v>2160000</c:v>
                </c:pt>
                <c:pt idx="57">
                  <c:v>2170000</c:v>
                </c:pt>
                <c:pt idx="58">
                  <c:v>2180000</c:v>
                </c:pt>
                <c:pt idx="59">
                  <c:v>2190000</c:v>
                </c:pt>
                <c:pt idx="60">
                  <c:v>2200000</c:v>
                </c:pt>
                <c:pt idx="61">
                  <c:v>2210000</c:v>
                </c:pt>
                <c:pt idx="62">
                  <c:v>2220000</c:v>
                </c:pt>
                <c:pt idx="63">
                  <c:v>2230000</c:v>
                </c:pt>
                <c:pt idx="64">
                  <c:v>2240000</c:v>
                </c:pt>
                <c:pt idx="65">
                  <c:v>2250000</c:v>
                </c:pt>
                <c:pt idx="66">
                  <c:v>2260000</c:v>
                </c:pt>
                <c:pt idx="67">
                  <c:v>2270000</c:v>
                </c:pt>
                <c:pt idx="68">
                  <c:v>2280000</c:v>
                </c:pt>
                <c:pt idx="69">
                  <c:v>2290000</c:v>
                </c:pt>
                <c:pt idx="70">
                  <c:v>2300000</c:v>
                </c:pt>
                <c:pt idx="71">
                  <c:v>2310000</c:v>
                </c:pt>
                <c:pt idx="72">
                  <c:v>2320000</c:v>
                </c:pt>
                <c:pt idx="73">
                  <c:v>2330000</c:v>
                </c:pt>
                <c:pt idx="74">
                  <c:v>2340000</c:v>
                </c:pt>
                <c:pt idx="75">
                  <c:v>2350000</c:v>
                </c:pt>
                <c:pt idx="76">
                  <c:v>2360000</c:v>
                </c:pt>
                <c:pt idx="77">
                  <c:v>2370000</c:v>
                </c:pt>
                <c:pt idx="78">
                  <c:v>2380000</c:v>
                </c:pt>
                <c:pt idx="79">
                  <c:v>2390000</c:v>
                </c:pt>
                <c:pt idx="80">
                  <c:v>2400000</c:v>
                </c:pt>
                <c:pt idx="81">
                  <c:v>2410000</c:v>
                </c:pt>
                <c:pt idx="82">
                  <c:v>2420000</c:v>
                </c:pt>
                <c:pt idx="83">
                  <c:v>2430000</c:v>
                </c:pt>
                <c:pt idx="84">
                  <c:v>2440000</c:v>
                </c:pt>
                <c:pt idx="85">
                  <c:v>2450000</c:v>
                </c:pt>
                <c:pt idx="86">
                  <c:v>2460000</c:v>
                </c:pt>
                <c:pt idx="87">
                  <c:v>2470000</c:v>
                </c:pt>
                <c:pt idx="88">
                  <c:v>2480000</c:v>
                </c:pt>
                <c:pt idx="89">
                  <c:v>2490000</c:v>
                </c:pt>
                <c:pt idx="90">
                  <c:v>2500000</c:v>
                </c:pt>
                <c:pt idx="91">
                  <c:v>2510000</c:v>
                </c:pt>
                <c:pt idx="92">
                  <c:v>2520000</c:v>
                </c:pt>
                <c:pt idx="93">
                  <c:v>2530000</c:v>
                </c:pt>
                <c:pt idx="94">
                  <c:v>2540000</c:v>
                </c:pt>
                <c:pt idx="95">
                  <c:v>2550000</c:v>
                </c:pt>
                <c:pt idx="96">
                  <c:v>2560000</c:v>
                </c:pt>
                <c:pt idx="97">
                  <c:v>2570000</c:v>
                </c:pt>
                <c:pt idx="98">
                  <c:v>2580000</c:v>
                </c:pt>
                <c:pt idx="99">
                  <c:v>2590000</c:v>
                </c:pt>
                <c:pt idx="100">
                  <c:v>2600000</c:v>
                </c:pt>
                <c:pt idx="101">
                  <c:v>2610000</c:v>
                </c:pt>
                <c:pt idx="102">
                  <c:v>2620000</c:v>
                </c:pt>
                <c:pt idx="103">
                  <c:v>2630000</c:v>
                </c:pt>
                <c:pt idx="104">
                  <c:v>2640000</c:v>
                </c:pt>
                <c:pt idx="105">
                  <c:v>2650000</c:v>
                </c:pt>
                <c:pt idx="106">
                  <c:v>2660000</c:v>
                </c:pt>
                <c:pt idx="107">
                  <c:v>2670000</c:v>
                </c:pt>
                <c:pt idx="108">
                  <c:v>2680000</c:v>
                </c:pt>
                <c:pt idx="109">
                  <c:v>2690000</c:v>
                </c:pt>
                <c:pt idx="110">
                  <c:v>2700000</c:v>
                </c:pt>
                <c:pt idx="111">
                  <c:v>2710000</c:v>
                </c:pt>
                <c:pt idx="112">
                  <c:v>2720000</c:v>
                </c:pt>
                <c:pt idx="113">
                  <c:v>2730000</c:v>
                </c:pt>
                <c:pt idx="114">
                  <c:v>2740000</c:v>
                </c:pt>
                <c:pt idx="115">
                  <c:v>2750000</c:v>
                </c:pt>
                <c:pt idx="116">
                  <c:v>2760000</c:v>
                </c:pt>
                <c:pt idx="117">
                  <c:v>2770000</c:v>
                </c:pt>
                <c:pt idx="118">
                  <c:v>2780000</c:v>
                </c:pt>
                <c:pt idx="119">
                  <c:v>2790000</c:v>
                </c:pt>
                <c:pt idx="120">
                  <c:v>2800000</c:v>
                </c:pt>
                <c:pt idx="121">
                  <c:v>2810000</c:v>
                </c:pt>
                <c:pt idx="122">
                  <c:v>2820000</c:v>
                </c:pt>
                <c:pt idx="123">
                  <c:v>2830000</c:v>
                </c:pt>
                <c:pt idx="124">
                  <c:v>2840000</c:v>
                </c:pt>
                <c:pt idx="125">
                  <c:v>2850000</c:v>
                </c:pt>
                <c:pt idx="126">
                  <c:v>2860000</c:v>
                </c:pt>
                <c:pt idx="127">
                  <c:v>2870000</c:v>
                </c:pt>
                <c:pt idx="128">
                  <c:v>2880000</c:v>
                </c:pt>
                <c:pt idx="129">
                  <c:v>2890000</c:v>
                </c:pt>
                <c:pt idx="130">
                  <c:v>2900000</c:v>
                </c:pt>
                <c:pt idx="131">
                  <c:v>2910000</c:v>
                </c:pt>
                <c:pt idx="132">
                  <c:v>2920000</c:v>
                </c:pt>
                <c:pt idx="133">
                  <c:v>2930000</c:v>
                </c:pt>
                <c:pt idx="134">
                  <c:v>2940000</c:v>
                </c:pt>
                <c:pt idx="135">
                  <c:v>2950000</c:v>
                </c:pt>
                <c:pt idx="136">
                  <c:v>2960000</c:v>
                </c:pt>
                <c:pt idx="137">
                  <c:v>2970000</c:v>
                </c:pt>
                <c:pt idx="138">
                  <c:v>2980000</c:v>
                </c:pt>
                <c:pt idx="139">
                  <c:v>2990000</c:v>
                </c:pt>
                <c:pt idx="140">
                  <c:v>3000000</c:v>
                </c:pt>
                <c:pt idx="141">
                  <c:v>3010000</c:v>
                </c:pt>
                <c:pt idx="142">
                  <c:v>3020000</c:v>
                </c:pt>
                <c:pt idx="143">
                  <c:v>3030000</c:v>
                </c:pt>
                <c:pt idx="144">
                  <c:v>3040000</c:v>
                </c:pt>
                <c:pt idx="145">
                  <c:v>3050000</c:v>
                </c:pt>
                <c:pt idx="146">
                  <c:v>3060000</c:v>
                </c:pt>
                <c:pt idx="147">
                  <c:v>3070000</c:v>
                </c:pt>
                <c:pt idx="148">
                  <c:v>3080000</c:v>
                </c:pt>
                <c:pt idx="149">
                  <c:v>3090000</c:v>
                </c:pt>
                <c:pt idx="150">
                  <c:v>3100000</c:v>
                </c:pt>
                <c:pt idx="151">
                  <c:v>3110000</c:v>
                </c:pt>
                <c:pt idx="152">
                  <c:v>3120000</c:v>
                </c:pt>
                <c:pt idx="153">
                  <c:v>3130000</c:v>
                </c:pt>
                <c:pt idx="154">
                  <c:v>3140000</c:v>
                </c:pt>
                <c:pt idx="155">
                  <c:v>3150000</c:v>
                </c:pt>
                <c:pt idx="156">
                  <c:v>3160000</c:v>
                </c:pt>
                <c:pt idx="157">
                  <c:v>3170000</c:v>
                </c:pt>
                <c:pt idx="158">
                  <c:v>3180000</c:v>
                </c:pt>
                <c:pt idx="159">
                  <c:v>3190000</c:v>
                </c:pt>
                <c:pt idx="160">
                  <c:v>3200000</c:v>
                </c:pt>
                <c:pt idx="161">
                  <c:v>3210000</c:v>
                </c:pt>
                <c:pt idx="162">
                  <c:v>3220000</c:v>
                </c:pt>
                <c:pt idx="163">
                  <c:v>3230000</c:v>
                </c:pt>
                <c:pt idx="164">
                  <c:v>3240000</c:v>
                </c:pt>
                <c:pt idx="165">
                  <c:v>3250000</c:v>
                </c:pt>
                <c:pt idx="166">
                  <c:v>3260000</c:v>
                </c:pt>
                <c:pt idx="167">
                  <c:v>3270000</c:v>
                </c:pt>
                <c:pt idx="168">
                  <c:v>3280000</c:v>
                </c:pt>
                <c:pt idx="169">
                  <c:v>3290000</c:v>
                </c:pt>
                <c:pt idx="170">
                  <c:v>3300000</c:v>
                </c:pt>
                <c:pt idx="171">
                  <c:v>3310000</c:v>
                </c:pt>
                <c:pt idx="172">
                  <c:v>3320000</c:v>
                </c:pt>
                <c:pt idx="173">
                  <c:v>3330000</c:v>
                </c:pt>
                <c:pt idx="174">
                  <c:v>3340000</c:v>
                </c:pt>
                <c:pt idx="175">
                  <c:v>3350000</c:v>
                </c:pt>
                <c:pt idx="176">
                  <c:v>3360000</c:v>
                </c:pt>
                <c:pt idx="177">
                  <c:v>3370000</c:v>
                </c:pt>
                <c:pt idx="178">
                  <c:v>3380000</c:v>
                </c:pt>
                <c:pt idx="179">
                  <c:v>3390000</c:v>
                </c:pt>
                <c:pt idx="180">
                  <c:v>3400000</c:v>
                </c:pt>
                <c:pt idx="181">
                  <c:v>3410000</c:v>
                </c:pt>
                <c:pt idx="182">
                  <c:v>3420000</c:v>
                </c:pt>
                <c:pt idx="183">
                  <c:v>3430000</c:v>
                </c:pt>
                <c:pt idx="184">
                  <c:v>3440000</c:v>
                </c:pt>
                <c:pt idx="185">
                  <c:v>3450000</c:v>
                </c:pt>
                <c:pt idx="186">
                  <c:v>3460000</c:v>
                </c:pt>
                <c:pt idx="187">
                  <c:v>3470000</c:v>
                </c:pt>
                <c:pt idx="188">
                  <c:v>3480000</c:v>
                </c:pt>
                <c:pt idx="189">
                  <c:v>3490000</c:v>
                </c:pt>
                <c:pt idx="190">
                  <c:v>3500000</c:v>
                </c:pt>
                <c:pt idx="191">
                  <c:v>3510000</c:v>
                </c:pt>
                <c:pt idx="192">
                  <c:v>3520000</c:v>
                </c:pt>
                <c:pt idx="193">
                  <c:v>3530000</c:v>
                </c:pt>
                <c:pt idx="194">
                  <c:v>3540000</c:v>
                </c:pt>
                <c:pt idx="195">
                  <c:v>3550000</c:v>
                </c:pt>
                <c:pt idx="196">
                  <c:v>3560000</c:v>
                </c:pt>
                <c:pt idx="197">
                  <c:v>3570000</c:v>
                </c:pt>
                <c:pt idx="198">
                  <c:v>3580000</c:v>
                </c:pt>
                <c:pt idx="199">
                  <c:v>3590000</c:v>
                </c:pt>
                <c:pt idx="200">
                  <c:v>3600000</c:v>
                </c:pt>
                <c:pt idx="201">
                  <c:v>3610000</c:v>
                </c:pt>
                <c:pt idx="202">
                  <c:v>3620000</c:v>
                </c:pt>
                <c:pt idx="203">
                  <c:v>3630000</c:v>
                </c:pt>
                <c:pt idx="204">
                  <c:v>3640000</c:v>
                </c:pt>
                <c:pt idx="205">
                  <c:v>3650000</c:v>
                </c:pt>
                <c:pt idx="206">
                  <c:v>3660000</c:v>
                </c:pt>
                <c:pt idx="207">
                  <c:v>3670000</c:v>
                </c:pt>
                <c:pt idx="208">
                  <c:v>3680000</c:v>
                </c:pt>
                <c:pt idx="209">
                  <c:v>3690000</c:v>
                </c:pt>
                <c:pt idx="210">
                  <c:v>3700000</c:v>
                </c:pt>
                <c:pt idx="211">
                  <c:v>3710000</c:v>
                </c:pt>
                <c:pt idx="212">
                  <c:v>3720000</c:v>
                </c:pt>
                <c:pt idx="213">
                  <c:v>3730000</c:v>
                </c:pt>
                <c:pt idx="214">
                  <c:v>3740000</c:v>
                </c:pt>
                <c:pt idx="215">
                  <c:v>3750000</c:v>
                </c:pt>
                <c:pt idx="216">
                  <c:v>3760000</c:v>
                </c:pt>
                <c:pt idx="217">
                  <c:v>3770000</c:v>
                </c:pt>
                <c:pt idx="218">
                  <c:v>3780000</c:v>
                </c:pt>
                <c:pt idx="219">
                  <c:v>3790000</c:v>
                </c:pt>
                <c:pt idx="220">
                  <c:v>3800000</c:v>
                </c:pt>
                <c:pt idx="221">
                  <c:v>3810000</c:v>
                </c:pt>
                <c:pt idx="222">
                  <c:v>3820000</c:v>
                </c:pt>
                <c:pt idx="223">
                  <c:v>3830000</c:v>
                </c:pt>
                <c:pt idx="224">
                  <c:v>3840000</c:v>
                </c:pt>
                <c:pt idx="225">
                  <c:v>3850000</c:v>
                </c:pt>
                <c:pt idx="226">
                  <c:v>3860000</c:v>
                </c:pt>
                <c:pt idx="227">
                  <c:v>3870000</c:v>
                </c:pt>
                <c:pt idx="228">
                  <c:v>3880000</c:v>
                </c:pt>
                <c:pt idx="229">
                  <c:v>3890000</c:v>
                </c:pt>
                <c:pt idx="230">
                  <c:v>3900000</c:v>
                </c:pt>
                <c:pt idx="231">
                  <c:v>3910000</c:v>
                </c:pt>
                <c:pt idx="232">
                  <c:v>3920000</c:v>
                </c:pt>
                <c:pt idx="233">
                  <c:v>3930000</c:v>
                </c:pt>
                <c:pt idx="234">
                  <c:v>3940000</c:v>
                </c:pt>
                <c:pt idx="235">
                  <c:v>3950000</c:v>
                </c:pt>
                <c:pt idx="236">
                  <c:v>3960000</c:v>
                </c:pt>
                <c:pt idx="237">
                  <c:v>3970000</c:v>
                </c:pt>
                <c:pt idx="238">
                  <c:v>3980000</c:v>
                </c:pt>
                <c:pt idx="239">
                  <c:v>3990000</c:v>
                </c:pt>
                <c:pt idx="240">
                  <c:v>4000000</c:v>
                </c:pt>
              </c:numCache>
            </c:numRef>
          </c:cat>
          <c:val>
            <c:numRef>
              <c:f>Лист1!$F$2:$F$242</c:f>
              <c:numCache>
                <c:formatCode>General</c:formatCode>
                <c:ptCount val="241"/>
                <c:pt idx="0">
                  <c:v>16.312200000000001</c:v>
                </c:pt>
                <c:pt idx="1">
                  <c:v>16.327200000000001</c:v>
                </c:pt>
                <c:pt idx="2">
                  <c:v>16.341999999999999</c:v>
                </c:pt>
                <c:pt idx="3">
                  <c:v>16.3567</c:v>
                </c:pt>
                <c:pt idx="4">
                  <c:v>16.371300000000002</c:v>
                </c:pt>
                <c:pt idx="5">
                  <c:v>16.3857</c:v>
                </c:pt>
                <c:pt idx="6">
                  <c:v>16.399999999999999</c:v>
                </c:pt>
                <c:pt idx="7">
                  <c:v>16.414100000000001</c:v>
                </c:pt>
                <c:pt idx="8">
                  <c:v>16.4282</c:v>
                </c:pt>
                <c:pt idx="9">
                  <c:v>16.442</c:v>
                </c:pt>
                <c:pt idx="10">
                  <c:v>16.4558</c:v>
                </c:pt>
                <c:pt idx="11">
                  <c:v>16.4694</c:v>
                </c:pt>
                <c:pt idx="12">
                  <c:v>16.482900000000001</c:v>
                </c:pt>
                <c:pt idx="13">
                  <c:v>16.496300000000002</c:v>
                </c:pt>
                <c:pt idx="14">
                  <c:v>16.509599999999999</c:v>
                </c:pt>
                <c:pt idx="15">
                  <c:v>16.5227</c:v>
                </c:pt>
                <c:pt idx="16">
                  <c:v>16.535799999999998</c:v>
                </c:pt>
                <c:pt idx="17">
                  <c:v>16.5487</c:v>
                </c:pt>
                <c:pt idx="18">
                  <c:v>16.561499999999999</c:v>
                </c:pt>
                <c:pt idx="19">
                  <c:v>16.574100000000001</c:v>
                </c:pt>
                <c:pt idx="20">
                  <c:v>16.5867</c:v>
                </c:pt>
                <c:pt idx="21">
                  <c:v>16.5992</c:v>
                </c:pt>
                <c:pt idx="22">
                  <c:v>16.611499999999999</c:v>
                </c:pt>
                <c:pt idx="23">
                  <c:v>16.623699999999999</c:v>
                </c:pt>
                <c:pt idx="24">
                  <c:v>16.635899999999999</c:v>
                </c:pt>
                <c:pt idx="25">
                  <c:v>16.6479</c:v>
                </c:pt>
                <c:pt idx="26">
                  <c:v>16.659800000000001</c:v>
                </c:pt>
                <c:pt idx="27">
                  <c:v>16.671600000000002</c:v>
                </c:pt>
                <c:pt idx="28">
                  <c:v>16.683399999999999</c:v>
                </c:pt>
                <c:pt idx="29">
                  <c:v>16.695</c:v>
                </c:pt>
                <c:pt idx="30">
                  <c:v>16.706499999999998</c:v>
                </c:pt>
                <c:pt idx="31">
                  <c:v>16.7179</c:v>
                </c:pt>
                <c:pt idx="32">
                  <c:v>16.729299999999999</c:v>
                </c:pt>
                <c:pt idx="33">
                  <c:v>16.740500000000001</c:v>
                </c:pt>
                <c:pt idx="34">
                  <c:v>16.7516</c:v>
                </c:pt>
                <c:pt idx="35">
                  <c:v>16.762699999999999</c:v>
                </c:pt>
                <c:pt idx="36">
                  <c:v>16.773599999999998</c:v>
                </c:pt>
                <c:pt idx="37">
                  <c:v>16.784500000000001</c:v>
                </c:pt>
                <c:pt idx="38">
                  <c:v>16.795300000000001</c:v>
                </c:pt>
                <c:pt idx="39">
                  <c:v>16.806000000000001</c:v>
                </c:pt>
                <c:pt idx="40">
                  <c:v>16.816600000000001</c:v>
                </c:pt>
                <c:pt idx="41">
                  <c:v>16.827100000000002</c:v>
                </c:pt>
                <c:pt idx="42">
                  <c:v>16.837499999999999</c:v>
                </c:pt>
                <c:pt idx="43">
                  <c:v>16.847899999999999</c:v>
                </c:pt>
                <c:pt idx="44">
                  <c:v>16.8581</c:v>
                </c:pt>
                <c:pt idx="45">
                  <c:v>16.868300000000001</c:v>
                </c:pt>
                <c:pt idx="46">
                  <c:v>16.878399999999999</c:v>
                </c:pt>
                <c:pt idx="47">
                  <c:v>16.888500000000001</c:v>
                </c:pt>
                <c:pt idx="48">
                  <c:v>16.898399999999999</c:v>
                </c:pt>
                <c:pt idx="49">
                  <c:v>16.908300000000001</c:v>
                </c:pt>
                <c:pt idx="50">
                  <c:v>16.918099999999999</c:v>
                </c:pt>
                <c:pt idx="51">
                  <c:v>16.927800000000001</c:v>
                </c:pt>
                <c:pt idx="52">
                  <c:v>16.9374</c:v>
                </c:pt>
                <c:pt idx="53">
                  <c:v>16.946999999999999</c:v>
                </c:pt>
                <c:pt idx="54">
                  <c:v>16.956499999999998</c:v>
                </c:pt>
                <c:pt idx="55">
                  <c:v>16.965900000000001</c:v>
                </c:pt>
                <c:pt idx="56">
                  <c:v>16.975200000000001</c:v>
                </c:pt>
                <c:pt idx="57">
                  <c:v>16.984500000000001</c:v>
                </c:pt>
                <c:pt idx="58">
                  <c:v>16.9937</c:v>
                </c:pt>
                <c:pt idx="59">
                  <c:v>17.0029</c:v>
                </c:pt>
                <c:pt idx="60">
                  <c:v>17.011900000000001</c:v>
                </c:pt>
                <c:pt idx="61">
                  <c:v>17.020900000000001</c:v>
                </c:pt>
                <c:pt idx="62">
                  <c:v>17.029900000000001</c:v>
                </c:pt>
                <c:pt idx="63">
                  <c:v>17.038699999999999</c:v>
                </c:pt>
                <c:pt idx="64">
                  <c:v>17.047499999999999</c:v>
                </c:pt>
                <c:pt idx="65">
                  <c:v>17.0563</c:v>
                </c:pt>
                <c:pt idx="66">
                  <c:v>17.065000000000001</c:v>
                </c:pt>
                <c:pt idx="67">
                  <c:v>17.073599999999999</c:v>
                </c:pt>
                <c:pt idx="68">
                  <c:v>17.082100000000001</c:v>
                </c:pt>
                <c:pt idx="69">
                  <c:v>17.090599999999998</c:v>
                </c:pt>
                <c:pt idx="70">
                  <c:v>17.099</c:v>
                </c:pt>
                <c:pt idx="71">
                  <c:v>17.107399999999998</c:v>
                </c:pt>
                <c:pt idx="72">
                  <c:v>17.1157</c:v>
                </c:pt>
                <c:pt idx="73">
                  <c:v>17.123899999999999</c:v>
                </c:pt>
                <c:pt idx="74">
                  <c:v>17.132100000000001</c:v>
                </c:pt>
                <c:pt idx="75">
                  <c:v>17.1402</c:v>
                </c:pt>
                <c:pt idx="76">
                  <c:v>17.148299999999999</c:v>
                </c:pt>
                <c:pt idx="77">
                  <c:v>17.156300000000002</c:v>
                </c:pt>
                <c:pt idx="78">
                  <c:v>17.164300000000001</c:v>
                </c:pt>
                <c:pt idx="79">
                  <c:v>17.1722</c:v>
                </c:pt>
                <c:pt idx="80">
                  <c:v>17.18</c:v>
                </c:pt>
                <c:pt idx="81">
                  <c:v>17.187799999999999</c:v>
                </c:pt>
                <c:pt idx="82">
                  <c:v>17.195599999999999</c:v>
                </c:pt>
                <c:pt idx="83">
                  <c:v>17.203299999999999</c:v>
                </c:pt>
                <c:pt idx="84">
                  <c:v>17.210899999999999</c:v>
                </c:pt>
                <c:pt idx="85">
                  <c:v>17.218499999999999</c:v>
                </c:pt>
                <c:pt idx="86">
                  <c:v>17.225999999999999</c:v>
                </c:pt>
                <c:pt idx="87">
                  <c:v>17.233499999999999</c:v>
                </c:pt>
                <c:pt idx="88">
                  <c:v>17.2409</c:v>
                </c:pt>
                <c:pt idx="89">
                  <c:v>17.2483</c:v>
                </c:pt>
                <c:pt idx="90">
                  <c:v>17.255600000000001</c:v>
                </c:pt>
                <c:pt idx="91">
                  <c:v>17.262899999999998</c:v>
                </c:pt>
                <c:pt idx="92">
                  <c:v>17.270099999999999</c:v>
                </c:pt>
                <c:pt idx="93">
                  <c:v>17.2773</c:v>
                </c:pt>
                <c:pt idx="94">
                  <c:v>17.284400000000002</c:v>
                </c:pt>
                <c:pt idx="95">
                  <c:v>17.291499999999999</c:v>
                </c:pt>
                <c:pt idx="96">
                  <c:v>17.298500000000001</c:v>
                </c:pt>
                <c:pt idx="97">
                  <c:v>17.305499999999999</c:v>
                </c:pt>
                <c:pt idx="98">
                  <c:v>17.3125</c:v>
                </c:pt>
                <c:pt idx="99">
                  <c:v>17.319400000000002</c:v>
                </c:pt>
                <c:pt idx="100">
                  <c:v>17.3262</c:v>
                </c:pt>
                <c:pt idx="101">
                  <c:v>17.333100000000002</c:v>
                </c:pt>
                <c:pt idx="102">
                  <c:v>17.3398</c:v>
                </c:pt>
                <c:pt idx="103">
                  <c:v>17.346499999999999</c:v>
                </c:pt>
                <c:pt idx="104">
                  <c:v>17.353200000000001</c:v>
                </c:pt>
                <c:pt idx="105">
                  <c:v>17.3599</c:v>
                </c:pt>
                <c:pt idx="106">
                  <c:v>17.366499999999998</c:v>
                </c:pt>
                <c:pt idx="107">
                  <c:v>17.373000000000001</c:v>
                </c:pt>
                <c:pt idx="108">
                  <c:v>17.3795</c:v>
                </c:pt>
                <c:pt idx="109">
                  <c:v>17.385999999999999</c:v>
                </c:pt>
                <c:pt idx="110">
                  <c:v>17.392399999999999</c:v>
                </c:pt>
                <c:pt idx="111">
                  <c:v>17.398800000000001</c:v>
                </c:pt>
                <c:pt idx="112">
                  <c:v>17.405200000000001</c:v>
                </c:pt>
                <c:pt idx="113">
                  <c:v>17.4115</c:v>
                </c:pt>
                <c:pt idx="114">
                  <c:v>17.4178</c:v>
                </c:pt>
                <c:pt idx="115">
                  <c:v>17.423999999999999</c:v>
                </c:pt>
                <c:pt idx="116">
                  <c:v>17.430199999999999</c:v>
                </c:pt>
                <c:pt idx="117">
                  <c:v>17.436299999999999</c:v>
                </c:pt>
                <c:pt idx="118">
                  <c:v>17.442499999999999</c:v>
                </c:pt>
                <c:pt idx="119">
                  <c:v>17.448499999999999</c:v>
                </c:pt>
                <c:pt idx="120">
                  <c:v>17.454599999999999</c:v>
                </c:pt>
                <c:pt idx="121">
                  <c:v>17.460599999999999</c:v>
                </c:pt>
                <c:pt idx="122">
                  <c:v>17.4666</c:v>
                </c:pt>
                <c:pt idx="123">
                  <c:v>17.4725</c:v>
                </c:pt>
                <c:pt idx="124">
                  <c:v>17.478400000000001</c:v>
                </c:pt>
                <c:pt idx="125">
                  <c:v>17.484200000000001</c:v>
                </c:pt>
                <c:pt idx="126">
                  <c:v>17.490100000000002</c:v>
                </c:pt>
                <c:pt idx="127">
                  <c:v>17.495899999999999</c:v>
                </c:pt>
                <c:pt idx="128">
                  <c:v>17.5016</c:v>
                </c:pt>
                <c:pt idx="129">
                  <c:v>17.507300000000001</c:v>
                </c:pt>
                <c:pt idx="130">
                  <c:v>17.513000000000002</c:v>
                </c:pt>
                <c:pt idx="131">
                  <c:v>17.518699999999999</c:v>
                </c:pt>
                <c:pt idx="132">
                  <c:v>17.5243</c:v>
                </c:pt>
                <c:pt idx="133">
                  <c:v>17.529900000000001</c:v>
                </c:pt>
                <c:pt idx="134">
                  <c:v>17.535499999999999</c:v>
                </c:pt>
                <c:pt idx="135">
                  <c:v>17.541</c:v>
                </c:pt>
                <c:pt idx="136">
                  <c:v>17.546500000000002</c:v>
                </c:pt>
                <c:pt idx="137">
                  <c:v>17.5519</c:v>
                </c:pt>
                <c:pt idx="138">
                  <c:v>17.557400000000001</c:v>
                </c:pt>
                <c:pt idx="139">
                  <c:v>17.562799999999999</c:v>
                </c:pt>
                <c:pt idx="140">
                  <c:v>17.568100000000001</c:v>
                </c:pt>
                <c:pt idx="141">
                  <c:v>17.573499999999999</c:v>
                </c:pt>
                <c:pt idx="142">
                  <c:v>17.578800000000001</c:v>
                </c:pt>
                <c:pt idx="143">
                  <c:v>17.584099999999999</c:v>
                </c:pt>
                <c:pt idx="144">
                  <c:v>17.589300000000001</c:v>
                </c:pt>
                <c:pt idx="145">
                  <c:v>17.5945</c:v>
                </c:pt>
                <c:pt idx="146">
                  <c:v>17.599699999999999</c:v>
                </c:pt>
                <c:pt idx="147">
                  <c:v>17.604900000000001</c:v>
                </c:pt>
                <c:pt idx="148">
                  <c:v>17.61</c:v>
                </c:pt>
                <c:pt idx="149">
                  <c:v>17.615100000000002</c:v>
                </c:pt>
                <c:pt idx="150">
                  <c:v>17.620200000000001</c:v>
                </c:pt>
                <c:pt idx="151">
                  <c:v>17.6252</c:v>
                </c:pt>
                <c:pt idx="152">
                  <c:v>17.630199999999999</c:v>
                </c:pt>
                <c:pt idx="153">
                  <c:v>17.635200000000001</c:v>
                </c:pt>
                <c:pt idx="154">
                  <c:v>17.6402</c:v>
                </c:pt>
                <c:pt idx="155">
                  <c:v>17.645099999999999</c:v>
                </c:pt>
                <c:pt idx="156">
                  <c:v>17.649999999999999</c:v>
                </c:pt>
                <c:pt idx="157">
                  <c:v>17.654900000000001</c:v>
                </c:pt>
                <c:pt idx="158">
                  <c:v>17.659700000000001</c:v>
                </c:pt>
                <c:pt idx="159">
                  <c:v>17.6645</c:v>
                </c:pt>
                <c:pt idx="160">
                  <c:v>17.6693</c:v>
                </c:pt>
                <c:pt idx="161">
                  <c:v>17.674099999999999</c:v>
                </c:pt>
                <c:pt idx="162">
                  <c:v>17.678899999999999</c:v>
                </c:pt>
                <c:pt idx="163">
                  <c:v>17.683599999999998</c:v>
                </c:pt>
                <c:pt idx="164">
                  <c:v>17.688300000000002</c:v>
                </c:pt>
                <c:pt idx="165">
                  <c:v>17.692900000000002</c:v>
                </c:pt>
                <c:pt idx="166">
                  <c:v>17.697600000000001</c:v>
                </c:pt>
                <c:pt idx="167">
                  <c:v>17.702200000000001</c:v>
                </c:pt>
                <c:pt idx="168">
                  <c:v>17.706800000000001</c:v>
                </c:pt>
                <c:pt idx="169">
                  <c:v>17.711400000000001</c:v>
                </c:pt>
                <c:pt idx="170">
                  <c:v>17.715900000000001</c:v>
                </c:pt>
                <c:pt idx="171">
                  <c:v>17.720400000000001</c:v>
                </c:pt>
                <c:pt idx="172">
                  <c:v>17.724900000000002</c:v>
                </c:pt>
                <c:pt idx="173">
                  <c:v>17.729399999999998</c:v>
                </c:pt>
                <c:pt idx="174">
                  <c:v>17.733899999999998</c:v>
                </c:pt>
                <c:pt idx="175">
                  <c:v>17.738299999999999</c:v>
                </c:pt>
                <c:pt idx="176">
                  <c:v>17.742699999999999</c:v>
                </c:pt>
                <c:pt idx="177">
                  <c:v>17.7471</c:v>
                </c:pt>
                <c:pt idx="178">
                  <c:v>17.7515</c:v>
                </c:pt>
                <c:pt idx="179">
                  <c:v>17.755800000000001</c:v>
                </c:pt>
                <c:pt idx="180">
                  <c:v>17.760100000000001</c:v>
                </c:pt>
                <c:pt idx="181">
                  <c:v>17.764399999999998</c:v>
                </c:pt>
                <c:pt idx="182">
                  <c:v>17.768699999999999</c:v>
                </c:pt>
                <c:pt idx="183">
                  <c:v>17.7729</c:v>
                </c:pt>
                <c:pt idx="184">
                  <c:v>17.777100000000001</c:v>
                </c:pt>
                <c:pt idx="185">
                  <c:v>17.781400000000001</c:v>
                </c:pt>
                <c:pt idx="186">
                  <c:v>17.785499999999999</c:v>
                </c:pt>
                <c:pt idx="187">
                  <c:v>17.7897</c:v>
                </c:pt>
                <c:pt idx="188">
                  <c:v>17.793800000000001</c:v>
                </c:pt>
                <c:pt idx="189">
                  <c:v>17.797999999999998</c:v>
                </c:pt>
                <c:pt idx="190">
                  <c:v>17.802099999999999</c:v>
                </c:pt>
                <c:pt idx="191">
                  <c:v>17.806100000000001</c:v>
                </c:pt>
                <c:pt idx="192">
                  <c:v>17.810199999999998</c:v>
                </c:pt>
                <c:pt idx="193">
                  <c:v>17.8142</c:v>
                </c:pt>
                <c:pt idx="194">
                  <c:v>17.818300000000001</c:v>
                </c:pt>
                <c:pt idx="195">
                  <c:v>17.822299999999998</c:v>
                </c:pt>
                <c:pt idx="196">
                  <c:v>17.8262</c:v>
                </c:pt>
                <c:pt idx="197">
                  <c:v>17.830200000000001</c:v>
                </c:pt>
                <c:pt idx="198">
                  <c:v>17.834099999999999</c:v>
                </c:pt>
                <c:pt idx="199">
                  <c:v>17.838100000000001</c:v>
                </c:pt>
                <c:pt idx="200">
                  <c:v>17.841999999999999</c:v>
                </c:pt>
                <c:pt idx="201">
                  <c:v>17.8459</c:v>
                </c:pt>
                <c:pt idx="202">
                  <c:v>17.849699999999999</c:v>
                </c:pt>
                <c:pt idx="203">
                  <c:v>17.8536</c:v>
                </c:pt>
                <c:pt idx="204">
                  <c:v>17.857399999999998</c:v>
                </c:pt>
                <c:pt idx="205">
                  <c:v>17.8612</c:v>
                </c:pt>
                <c:pt idx="206">
                  <c:v>17.864999999999998</c:v>
                </c:pt>
                <c:pt idx="207">
                  <c:v>17.8688</c:v>
                </c:pt>
                <c:pt idx="208">
                  <c:v>17.872499999999999</c:v>
                </c:pt>
                <c:pt idx="209">
                  <c:v>17.876300000000001</c:v>
                </c:pt>
                <c:pt idx="210">
                  <c:v>17.88</c:v>
                </c:pt>
                <c:pt idx="211">
                  <c:v>17.883700000000001</c:v>
                </c:pt>
                <c:pt idx="212">
                  <c:v>17.8874</c:v>
                </c:pt>
                <c:pt idx="213">
                  <c:v>17.890999999999998</c:v>
                </c:pt>
                <c:pt idx="214">
                  <c:v>17.8947</c:v>
                </c:pt>
                <c:pt idx="215">
                  <c:v>17.898299999999999</c:v>
                </c:pt>
                <c:pt idx="216">
                  <c:v>17.901900000000001</c:v>
                </c:pt>
                <c:pt idx="217">
                  <c:v>17.9055</c:v>
                </c:pt>
                <c:pt idx="218">
                  <c:v>17.909099999999999</c:v>
                </c:pt>
                <c:pt idx="219">
                  <c:v>17.912600000000001</c:v>
                </c:pt>
                <c:pt idx="220">
                  <c:v>17.9162</c:v>
                </c:pt>
                <c:pt idx="221">
                  <c:v>17.919699999999999</c:v>
                </c:pt>
                <c:pt idx="222">
                  <c:v>17.923200000000001</c:v>
                </c:pt>
                <c:pt idx="223">
                  <c:v>17.9267</c:v>
                </c:pt>
                <c:pt idx="224">
                  <c:v>17.930199999999999</c:v>
                </c:pt>
                <c:pt idx="225">
                  <c:v>17.933700000000002</c:v>
                </c:pt>
                <c:pt idx="226">
                  <c:v>17.937100000000001</c:v>
                </c:pt>
                <c:pt idx="227">
                  <c:v>17.9406</c:v>
                </c:pt>
                <c:pt idx="228">
                  <c:v>17.943999999999999</c:v>
                </c:pt>
                <c:pt idx="229">
                  <c:v>17.947399999999998</c:v>
                </c:pt>
                <c:pt idx="230">
                  <c:v>17.950800000000001</c:v>
                </c:pt>
                <c:pt idx="231">
                  <c:v>17.9541</c:v>
                </c:pt>
                <c:pt idx="232">
                  <c:v>17.9575</c:v>
                </c:pt>
                <c:pt idx="233">
                  <c:v>17.960799999999999</c:v>
                </c:pt>
                <c:pt idx="234">
                  <c:v>17.964099999999998</c:v>
                </c:pt>
                <c:pt idx="235">
                  <c:v>17.967500000000001</c:v>
                </c:pt>
                <c:pt idx="236">
                  <c:v>17.970800000000001</c:v>
                </c:pt>
                <c:pt idx="237">
                  <c:v>17.974</c:v>
                </c:pt>
                <c:pt idx="238">
                  <c:v>17.9773</c:v>
                </c:pt>
                <c:pt idx="239">
                  <c:v>17.980499999999999</c:v>
                </c:pt>
                <c:pt idx="240">
                  <c:v>17.983799999999999</c:v>
                </c:pt>
              </c:numCache>
            </c:numRef>
          </c:val>
          <c:smooth val="0"/>
          <c:extLst>
            <c:ext xmlns:c16="http://schemas.microsoft.com/office/drawing/2014/chart" uri="{C3380CC4-5D6E-409C-BE32-E72D297353CC}">
              <c16:uniqueId val="{00000000-63C5-40BD-8B16-2D513F9CC7B2}"/>
            </c:ext>
          </c:extLst>
        </c:ser>
        <c:dLbls>
          <c:showLegendKey val="0"/>
          <c:showVal val="0"/>
          <c:showCatName val="0"/>
          <c:showSerName val="0"/>
          <c:showPercent val="0"/>
          <c:showBubbleSize val="0"/>
        </c:dLbls>
        <c:smooth val="0"/>
        <c:axId val="228047872"/>
        <c:axId val="228070528"/>
      </c:lineChart>
      <c:catAx>
        <c:axId val="228047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Радиус апоцентра</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sz="1000" b="0" i="1" u="none" strike="noStrike" baseline="0">
                    <a:solidFill>
                      <a:sysClr val="windowText" lastClr="000000"/>
                    </a:solidFill>
                    <a:effectLst/>
                    <a:latin typeface="Times New Roman" panose="02020603050405020304" pitchFamily="18" charset="0"/>
                    <a:cs typeface="Times New Roman" panose="02020603050405020304" pitchFamily="18" charset="0"/>
                  </a:rPr>
                  <a:t>r</a:t>
                </a:r>
                <a:r>
                  <a:rPr lang="en-US" sz="1000" b="0" i="1" u="none" strike="noStrike" baseline="-25000">
                    <a:solidFill>
                      <a:sysClr val="windowText" lastClr="000000"/>
                    </a:solidFill>
                    <a:effectLst/>
                    <a:latin typeface="Times New Roman" panose="02020603050405020304" pitchFamily="18" charset="0"/>
                    <a:cs typeface="Times New Roman" panose="02020603050405020304" pitchFamily="18" charset="0"/>
                  </a:rPr>
                  <a:t>a</a:t>
                </a: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r>
                  <a:rPr lang="ru-RU"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км</a:t>
                </a:r>
                <a:r>
                  <a:rPr lang="en-US"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28070528"/>
        <c:crosses val="autoZero"/>
        <c:auto val="1"/>
        <c:lblAlgn val="ctr"/>
        <c:lblOffset val="100"/>
        <c:tickLblSkip val="6"/>
        <c:noMultiLvlLbl val="0"/>
      </c:catAx>
      <c:valAx>
        <c:axId val="228070528"/>
        <c:scaling>
          <c:orientation val="minMax"/>
          <c:min val="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Скорость в перицентре,</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t>
                </a:r>
                <a:r>
                  <a:rPr lang="ru-RU" baseline="0">
                    <a:solidFill>
                      <a:sysClr val="windowText" lastClr="000000"/>
                    </a:solidFill>
                    <a:latin typeface="Times New Roman" panose="02020603050405020304" pitchFamily="18" charset="0"/>
                    <a:cs typeface="Times New Roman" panose="02020603050405020304" pitchFamily="18" charset="0"/>
                  </a:rPr>
                  <a:t>км</a:t>
                </a:r>
                <a:r>
                  <a:rPr lang="en-US" baseline="0">
                    <a:solidFill>
                      <a:sysClr val="windowText" lastClr="000000"/>
                    </a:solidFill>
                    <a:latin typeface="Times New Roman" panose="02020603050405020304" pitchFamily="18" charset="0"/>
                    <a:cs typeface="Times New Roman" panose="02020603050405020304" pitchFamily="18" charset="0"/>
                  </a:rPr>
                  <a:t>/c]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28047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e</a:t>
            </a:r>
          </a:p>
        </c:rich>
      </c:tx>
      <c:overlay val="0"/>
      <c:spPr>
        <a:noFill/>
        <a:ln>
          <a:noFill/>
        </a:ln>
        <a:effectLst/>
      </c:spPr>
    </c:title>
    <c:autoTitleDeleted val="0"/>
    <c:plotArea>
      <c:layout/>
      <c:lineChart>
        <c:grouping val="standard"/>
        <c:varyColors val="0"/>
        <c:ser>
          <c:idx val="0"/>
          <c:order val="0"/>
          <c:tx>
            <c:strRef>
              <c:f>Лист1!$C$1</c:f>
              <c:strCache>
                <c:ptCount val="1"/>
                <c:pt idx="0">
                  <c:v>e_grav</c:v>
                </c:pt>
              </c:strCache>
            </c:strRef>
          </c:tx>
          <c:spPr>
            <a:ln w="28575" cap="rnd">
              <a:solidFill>
                <a:schemeClr val="accent1"/>
              </a:solidFill>
              <a:round/>
            </a:ln>
            <a:effectLst/>
          </c:spPr>
          <c:marker>
            <c:symbol val="none"/>
          </c:marker>
          <c:cat>
            <c:strRef>
              <c:f>Лист1!$A:$A</c:f>
              <c:strCache>
                <c:ptCount val="482"/>
                <c:pt idx="0">
                  <c:v>670900</c:v>
                </c:pt>
                <c:pt idx="1">
                  <c:v>672000</c:v>
                </c:pt>
                <c:pt idx="2">
                  <c:v>673100</c:v>
                </c:pt>
                <c:pt idx="3">
                  <c:v>674200</c:v>
                </c:pt>
                <c:pt idx="4">
                  <c:v>675300</c:v>
                </c:pt>
                <c:pt idx="5">
                  <c:v>676400</c:v>
                </c:pt>
                <c:pt idx="6">
                  <c:v>677500</c:v>
                </c:pt>
                <c:pt idx="7">
                  <c:v>678600</c:v>
                </c:pt>
                <c:pt idx="8">
                  <c:v>679700</c:v>
                </c:pt>
                <c:pt idx="9">
                  <c:v>680800</c:v>
                </c:pt>
                <c:pt idx="10">
                  <c:v>681900</c:v>
                </c:pt>
                <c:pt idx="11">
                  <c:v>683000</c:v>
                </c:pt>
                <c:pt idx="12">
                  <c:v>684100</c:v>
                </c:pt>
                <c:pt idx="13">
                  <c:v>685200</c:v>
                </c:pt>
                <c:pt idx="14">
                  <c:v>686300</c:v>
                </c:pt>
                <c:pt idx="15">
                  <c:v>687400</c:v>
                </c:pt>
                <c:pt idx="16">
                  <c:v>688500</c:v>
                </c:pt>
                <c:pt idx="17">
                  <c:v>689600</c:v>
                </c:pt>
                <c:pt idx="18">
                  <c:v>690700</c:v>
                </c:pt>
                <c:pt idx="19">
                  <c:v>691800</c:v>
                </c:pt>
                <c:pt idx="20">
                  <c:v>692900</c:v>
                </c:pt>
                <c:pt idx="21">
                  <c:v>694000</c:v>
                </c:pt>
                <c:pt idx="22">
                  <c:v>695100</c:v>
                </c:pt>
                <c:pt idx="23">
                  <c:v>696200</c:v>
                </c:pt>
                <c:pt idx="24">
                  <c:v>697300</c:v>
                </c:pt>
                <c:pt idx="25">
                  <c:v>698400</c:v>
                </c:pt>
                <c:pt idx="26">
                  <c:v>699500</c:v>
                </c:pt>
                <c:pt idx="27">
                  <c:v>700600</c:v>
                </c:pt>
                <c:pt idx="28">
                  <c:v>701700</c:v>
                </c:pt>
                <c:pt idx="29">
                  <c:v>702800</c:v>
                </c:pt>
                <c:pt idx="30">
                  <c:v>703900</c:v>
                </c:pt>
                <c:pt idx="31">
                  <c:v>705000</c:v>
                </c:pt>
                <c:pt idx="32">
                  <c:v>706100</c:v>
                </c:pt>
                <c:pt idx="33">
                  <c:v>707200</c:v>
                </c:pt>
                <c:pt idx="34">
                  <c:v>708300</c:v>
                </c:pt>
                <c:pt idx="35">
                  <c:v>709400</c:v>
                </c:pt>
                <c:pt idx="36">
                  <c:v>710500</c:v>
                </c:pt>
                <c:pt idx="37">
                  <c:v>711600</c:v>
                </c:pt>
                <c:pt idx="38">
                  <c:v>712700</c:v>
                </c:pt>
                <c:pt idx="39">
                  <c:v>713800</c:v>
                </c:pt>
                <c:pt idx="40">
                  <c:v>714900</c:v>
                </c:pt>
                <c:pt idx="41">
                  <c:v>716000</c:v>
                </c:pt>
                <c:pt idx="42">
                  <c:v>717100</c:v>
                </c:pt>
                <c:pt idx="43">
                  <c:v>718200</c:v>
                </c:pt>
                <c:pt idx="44">
                  <c:v>719300</c:v>
                </c:pt>
                <c:pt idx="45">
                  <c:v>720400</c:v>
                </c:pt>
                <c:pt idx="46">
                  <c:v>721500</c:v>
                </c:pt>
                <c:pt idx="47">
                  <c:v>722600</c:v>
                </c:pt>
                <c:pt idx="48">
                  <c:v>723700</c:v>
                </c:pt>
                <c:pt idx="49">
                  <c:v>724800</c:v>
                </c:pt>
                <c:pt idx="50">
                  <c:v>725900</c:v>
                </c:pt>
                <c:pt idx="51">
                  <c:v>727000</c:v>
                </c:pt>
                <c:pt idx="52">
                  <c:v>728100</c:v>
                </c:pt>
                <c:pt idx="53">
                  <c:v>729200</c:v>
                </c:pt>
                <c:pt idx="54">
                  <c:v>730300</c:v>
                </c:pt>
                <c:pt idx="55">
                  <c:v>731400</c:v>
                </c:pt>
                <c:pt idx="56">
                  <c:v>732500</c:v>
                </c:pt>
                <c:pt idx="57">
                  <c:v>733600</c:v>
                </c:pt>
                <c:pt idx="58">
                  <c:v>734700</c:v>
                </c:pt>
                <c:pt idx="59">
                  <c:v>735800</c:v>
                </c:pt>
                <c:pt idx="60">
                  <c:v>736900</c:v>
                </c:pt>
                <c:pt idx="61">
                  <c:v>738000</c:v>
                </c:pt>
                <c:pt idx="62">
                  <c:v>739100</c:v>
                </c:pt>
                <c:pt idx="63">
                  <c:v>740200</c:v>
                </c:pt>
                <c:pt idx="64">
                  <c:v>741300</c:v>
                </c:pt>
                <c:pt idx="65">
                  <c:v>742400</c:v>
                </c:pt>
                <c:pt idx="66">
                  <c:v>743500</c:v>
                </c:pt>
                <c:pt idx="67">
                  <c:v>744600</c:v>
                </c:pt>
                <c:pt idx="68">
                  <c:v>745700</c:v>
                </c:pt>
                <c:pt idx="69">
                  <c:v>746800</c:v>
                </c:pt>
                <c:pt idx="70">
                  <c:v>747900</c:v>
                </c:pt>
                <c:pt idx="71">
                  <c:v>749000</c:v>
                </c:pt>
                <c:pt idx="72">
                  <c:v>750100</c:v>
                </c:pt>
                <c:pt idx="73">
                  <c:v>751200</c:v>
                </c:pt>
                <c:pt idx="74">
                  <c:v>752300</c:v>
                </c:pt>
                <c:pt idx="75">
                  <c:v>753400</c:v>
                </c:pt>
                <c:pt idx="76">
                  <c:v>754500</c:v>
                </c:pt>
                <c:pt idx="77">
                  <c:v>755600</c:v>
                </c:pt>
                <c:pt idx="78">
                  <c:v>756700</c:v>
                </c:pt>
                <c:pt idx="79">
                  <c:v>757800</c:v>
                </c:pt>
                <c:pt idx="80">
                  <c:v>758900</c:v>
                </c:pt>
                <c:pt idx="81">
                  <c:v>760000</c:v>
                </c:pt>
                <c:pt idx="82">
                  <c:v>761100</c:v>
                </c:pt>
                <c:pt idx="83">
                  <c:v>762200</c:v>
                </c:pt>
                <c:pt idx="84">
                  <c:v>763300</c:v>
                </c:pt>
                <c:pt idx="85">
                  <c:v>764400</c:v>
                </c:pt>
                <c:pt idx="86">
                  <c:v>765500</c:v>
                </c:pt>
                <c:pt idx="87">
                  <c:v>766600</c:v>
                </c:pt>
                <c:pt idx="88">
                  <c:v>767700</c:v>
                </c:pt>
                <c:pt idx="89">
                  <c:v>768800</c:v>
                </c:pt>
                <c:pt idx="90">
                  <c:v>769900</c:v>
                </c:pt>
                <c:pt idx="91">
                  <c:v>771000</c:v>
                </c:pt>
                <c:pt idx="92">
                  <c:v>772100</c:v>
                </c:pt>
                <c:pt idx="93">
                  <c:v>773200</c:v>
                </c:pt>
                <c:pt idx="94">
                  <c:v>774300</c:v>
                </c:pt>
                <c:pt idx="95">
                  <c:v>775400</c:v>
                </c:pt>
                <c:pt idx="96">
                  <c:v>776500</c:v>
                </c:pt>
                <c:pt idx="97">
                  <c:v>777600</c:v>
                </c:pt>
                <c:pt idx="98">
                  <c:v>778700</c:v>
                </c:pt>
                <c:pt idx="99">
                  <c:v>779800</c:v>
                </c:pt>
                <c:pt idx="100">
                  <c:v>780900</c:v>
                </c:pt>
                <c:pt idx="101">
                  <c:v>782000</c:v>
                </c:pt>
                <c:pt idx="102">
                  <c:v>783100</c:v>
                </c:pt>
                <c:pt idx="103">
                  <c:v>784200</c:v>
                </c:pt>
                <c:pt idx="104">
                  <c:v>785300</c:v>
                </c:pt>
                <c:pt idx="105">
                  <c:v>786400</c:v>
                </c:pt>
                <c:pt idx="106">
                  <c:v>787500</c:v>
                </c:pt>
                <c:pt idx="107">
                  <c:v>788600</c:v>
                </c:pt>
                <c:pt idx="108">
                  <c:v>789700</c:v>
                </c:pt>
                <c:pt idx="109">
                  <c:v>790800</c:v>
                </c:pt>
                <c:pt idx="110">
                  <c:v>791900</c:v>
                </c:pt>
                <c:pt idx="111">
                  <c:v>793000</c:v>
                </c:pt>
                <c:pt idx="112">
                  <c:v>794100</c:v>
                </c:pt>
                <c:pt idx="113">
                  <c:v>795200</c:v>
                </c:pt>
                <c:pt idx="114">
                  <c:v>796300</c:v>
                </c:pt>
                <c:pt idx="115">
                  <c:v>797400</c:v>
                </c:pt>
                <c:pt idx="116">
                  <c:v>798500</c:v>
                </c:pt>
                <c:pt idx="117">
                  <c:v>799600</c:v>
                </c:pt>
                <c:pt idx="118">
                  <c:v>800700</c:v>
                </c:pt>
                <c:pt idx="119">
                  <c:v>801800</c:v>
                </c:pt>
                <c:pt idx="120">
                  <c:v>802900</c:v>
                </c:pt>
                <c:pt idx="121">
                  <c:v>804000</c:v>
                </c:pt>
                <c:pt idx="122">
                  <c:v>805100</c:v>
                </c:pt>
                <c:pt idx="123">
                  <c:v>806200</c:v>
                </c:pt>
                <c:pt idx="124">
                  <c:v>807300</c:v>
                </c:pt>
                <c:pt idx="125">
                  <c:v>808400</c:v>
                </c:pt>
                <c:pt idx="126">
                  <c:v>809500</c:v>
                </c:pt>
                <c:pt idx="127">
                  <c:v>810600</c:v>
                </c:pt>
                <c:pt idx="128">
                  <c:v>811700</c:v>
                </c:pt>
                <c:pt idx="129">
                  <c:v>812800</c:v>
                </c:pt>
                <c:pt idx="130">
                  <c:v>813900</c:v>
                </c:pt>
                <c:pt idx="131">
                  <c:v>815000</c:v>
                </c:pt>
                <c:pt idx="132">
                  <c:v>816100</c:v>
                </c:pt>
                <c:pt idx="133">
                  <c:v>817200</c:v>
                </c:pt>
                <c:pt idx="134">
                  <c:v>818300</c:v>
                </c:pt>
                <c:pt idx="135">
                  <c:v>819400</c:v>
                </c:pt>
                <c:pt idx="136">
                  <c:v>820500</c:v>
                </c:pt>
                <c:pt idx="137">
                  <c:v>821600</c:v>
                </c:pt>
                <c:pt idx="138">
                  <c:v>822700</c:v>
                </c:pt>
                <c:pt idx="139">
                  <c:v>823800</c:v>
                </c:pt>
                <c:pt idx="140">
                  <c:v>824900</c:v>
                </c:pt>
                <c:pt idx="141">
                  <c:v>826000</c:v>
                </c:pt>
                <c:pt idx="142">
                  <c:v>827100</c:v>
                </c:pt>
                <c:pt idx="143">
                  <c:v>828200</c:v>
                </c:pt>
                <c:pt idx="144">
                  <c:v>829300</c:v>
                </c:pt>
                <c:pt idx="145">
                  <c:v>830400</c:v>
                </c:pt>
                <c:pt idx="146">
                  <c:v>831500</c:v>
                </c:pt>
                <c:pt idx="147">
                  <c:v>832600</c:v>
                </c:pt>
                <c:pt idx="148">
                  <c:v>833700</c:v>
                </c:pt>
                <c:pt idx="149">
                  <c:v>834800</c:v>
                </c:pt>
                <c:pt idx="150">
                  <c:v>835900</c:v>
                </c:pt>
                <c:pt idx="151">
                  <c:v>837000</c:v>
                </c:pt>
                <c:pt idx="152">
                  <c:v>838100</c:v>
                </c:pt>
                <c:pt idx="153">
                  <c:v>839200</c:v>
                </c:pt>
                <c:pt idx="154">
                  <c:v>840300</c:v>
                </c:pt>
                <c:pt idx="155">
                  <c:v>841400</c:v>
                </c:pt>
                <c:pt idx="156">
                  <c:v>842500</c:v>
                </c:pt>
                <c:pt idx="157">
                  <c:v>843600</c:v>
                </c:pt>
                <c:pt idx="158">
                  <c:v>844700</c:v>
                </c:pt>
                <c:pt idx="159">
                  <c:v>845800</c:v>
                </c:pt>
                <c:pt idx="160">
                  <c:v>846900</c:v>
                </c:pt>
                <c:pt idx="161">
                  <c:v>848000</c:v>
                </c:pt>
                <c:pt idx="162">
                  <c:v>849100</c:v>
                </c:pt>
                <c:pt idx="163">
                  <c:v>850200</c:v>
                </c:pt>
                <c:pt idx="164">
                  <c:v>851300</c:v>
                </c:pt>
                <c:pt idx="165">
                  <c:v>852400</c:v>
                </c:pt>
                <c:pt idx="166">
                  <c:v>853500</c:v>
                </c:pt>
                <c:pt idx="167">
                  <c:v>854600</c:v>
                </c:pt>
                <c:pt idx="168">
                  <c:v>855700</c:v>
                </c:pt>
                <c:pt idx="169">
                  <c:v>856800</c:v>
                </c:pt>
                <c:pt idx="170">
                  <c:v>857900</c:v>
                </c:pt>
                <c:pt idx="171">
                  <c:v>859000</c:v>
                </c:pt>
                <c:pt idx="172">
                  <c:v>860100</c:v>
                </c:pt>
                <c:pt idx="173">
                  <c:v>861200</c:v>
                </c:pt>
                <c:pt idx="174">
                  <c:v>862300</c:v>
                </c:pt>
                <c:pt idx="175">
                  <c:v>863400</c:v>
                </c:pt>
                <c:pt idx="176">
                  <c:v>864500</c:v>
                </c:pt>
                <c:pt idx="177">
                  <c:v>865600</c:v>
                </c:pt>
                <c:pt idx="178">
                  <c:v>866700</c:v>
                </c:pt>
                <c:pt idx="179">
                  <c:v>867800</c:v>
                </c:pt>
                <c:pt idx="180">
                  <c:v>868900</c:v>
                </c:pt>
                <c:pt idx="181">
                  <c:v>870000</c:v>
                </c:pt>
                <c:pt idx="182">
                  <c:v>871100</c:v>
                </c:pt>
                <c:pt idx="183">
                  <c:v>872200</c:v>
                </c:pt>
                <c:pt idx="184">
                  <c:v>873300</c:v>
                </c:pt>
                <c:pt idx="185">
                  <c:v>874400</c:v>
                </c:pt>
                <c:pt idx="186">
                  <c:v>875500</c:v>
                </c:pt>
                <c:pt idx="187">
                  <c:v>876600</c:v>
                </c:pt>
                <c:pt idx="188">
                  <c:v>877700</c:v>
                </c:pt>
                <c:pt idx="189">
                  <c:v>878800</c:v>
                </c:pt>
                <c:pt idx="190">
                  <c:v>879900</c:v>
                </c:pt>
                <c:pt idx="191">
                  <c:v>881000</c:v>
                </c:pt>
                <c:pt idx="192">
                  <c:v>882100</c:v>
                </c:pt>
                <c:pt idx="193">
                  <c:v>883200</c:v>
                </c:pt>
                <c:pt idx="194">
                  <c:v>884300</c:v>
                </c:pt>
                <c:pt idx="195">
                  <c:v>885400</c:v>
                </c:pt>
                <c:pt idx="196">
                  <c:v>886500</c:v>
                </c:pt>
                <c:pt idx="197">
                  <c:v>887600</c:v>
                </c:pt>
                <c:pt idx="198">
                  <c:v>888700</c:v>
                </c:pt>
                <c:pt idx="199">
                  <c:v>889800</c:v>
                </c:pt>
                <c:pt idx="200">
                  <c:v>890900</c:v>
                </c:pt>
                <c:pt idx="201">
                  <c:v>892000</c:v>
                </c:pt>
                <c:pt idx="202">
                  <c:v>893100</c:v>
                </c:pt>
                <c:pt idx="203">
                  <c:v>894200</c:v>
                </c:pt>
                <c:pt idx="204">
                  <c:v>895300</c:v>
                </c:pt>
                <c:pt idx="205">
                  <c:v>896400</c:v>
                </c:pt>
                <c:pt idx="206">
                  <c:v>897500</c:v>
                </c:pt>
                <c:pt idx="207">
                  <c:v>898600</c:v>
                </c:pt>
                <c:pt idx="208">
                  <c:v>899700</c:v>
                </c:pt>
                <c:pt idx="209">
                  <c:v>900800</c:v>
                </c:pt>
                <c:pt idx="210">
                  <c:v>901900</c:v>
                </c:pt>
                <c:pt idx="211">
                  <c:v>903000</c:v>
                </c:pt>
                <c:pt idx="212">
                  <c:v>904100</c:v>
                </c:pt>
                <c:pt idx="213">
                  <c:v>905200</c:v>
                </c:pt>
                <c:pt idx="214">
                  <c:v>906300</c:v>
                </c:pt>
                <c:pt idx="215">
                  <c:v>907400</c:v>
                </c:pt>
                <c:pt idx="216">
                  <c:v>908500</c:v>
                </c:pt>
                <c:pt idx="217">
                  <c:v>909600</c:v>
                </c:pt>
                <c:pt idx="218">
                  <c:v>910700</c:v>
                </c:pt>
                <c:pt idx="219">
                  <c:v>911800</c:v>
                </c:pt>
                <c:pt idx="220">
                  <c:v>912900</c:v>
                </c:pt>
                <c:pt idx="221">
                  <c:v>914000</c:v>
                </c:pt>
                <c:pt idx="222">
                  <c:v>915100</c:v>
                </c:pt>
                <c:pt idx="223">
                  <c:v>916200</c:v>
                </c:pt>
                <c:pt idx="224">
                  <c:v>917300</c:v>
                </c:pt>
                <c:pt idx="225">
                  <c:v>918400</c:v>
                </c:pt>
                <c:pt idx="226">
                  <c:v>919500</c:v>
                </c:pt>
                <c:pt idx="227">
                  <c:v>920600</c:v>
                </c:pt>
                <c:pt idx="228">
                  <c:v>921700</c:v>
                </c:pt>
                <c:pt idx="229">
                  <c:v>922800</c:v>
                </c:pt>
                <c:pt idx="230">
                  <c:v>923900</c:v>
                </c:pt>
                <c:pt idx="231">
                  <c:v>925000</c:v>
                </c:pt>
                <c:pt idx="232">
                  <c:v>926100</c:v>
                </c:pt>
                <c:pt idx="233">
                  <c:v>927200</c:v>
                </c:pt>
                <c:pt idx="234">
                  <c:v>928300</c:v>
                </c:pt>
                <c:pt idx="235">
                  <c:v>929400</c:v>
                </c:pt>
                <c:pt idx="236">
                  <c:v>930500</c:v>
                </c:pt>
                <c:pt idx="237">
                  <c:v>931600</c:v>
                </c:pt>
                <c:pt idx="238">
                  <c:v>932700</c:v>
                </c:pt>
                <c:pt idx="239">
                  <c:v>933800</c:v>
                </c:pt>
                <c:pt idx="240">
                  <c:v>934900</c:v>
                </c:pt>
                <c:pt idx="241">
                  <c:v>936000</c:v>
                </c:pt>
                <c:pt idx="242">
                  <c:v>937100</c:v>
                </c:pt>
                <c:pt idx="243">
                  <c:v>938200</c:v>
                </c:pt>
                <c:pt idx="244">
                  <c:v>939300</c:v>
                </c:pt>
                <c:pt idx="245">
                  <c:v>940400</c:v>
                </c:pt>
                <c:pt idx="246">
                  <c:v>941500</c:v>
                </c:pt>
                <c:pt idx="247">
                  <c:v>942600</c:v>
                </c:pt>
                <c:pt idx="248">
                  <c:v>943700</c:v>
                </c:pt>
                <c:pt idx="249">
                  <c:v>944800</c:v>
                </c:pt>
                <c:pt idx="250">
                  <c:v>945900</c:v>
                </c:pt>
                <c:pt idx="251">
                  <c:v>947000</c:v>
                </c:pt>
                <c:pt idx="252">
                  <c:v>948100</c:v>
                </c:pt>
                <c:pt idx="253">
                  <c:v>949200</c:v>
                </c:pt>
                <c:pt idx="254">
                  <c:v>950300</c:v>
                </c:pt>
                <c:pt idx="255">
                  <c:v>951400</c:v>
                </c:pt>
                <c:pt idx="256">
                  <c:v>952500</c:v>
                </c:pt>
                <c:pt idx="257">
                  <c:v>953600</c:v>
                </c:pt>
                <c:pt idx="258">
                  <c:v>954700</c:v>
                </c:pt>
                <c:pt idx="259">
                  <c:v>955800</c:v>
                </c:pt>
                <c:pt idx="260">
                  <c:v>956900</c:v>
                </c:pt>
                <c:pt idx="261">
                  <c:v>958000</c:v>
                </c:pt>
                <c:pt idx="262">
                  <c:v>959100</c:v>
                </c:pt>
                <c:pt idx="263">
                  <c:v>960200</c:v>
                </c:pt>
                <c:pt idx="264">
                  <c:v>961300</c:v>
                </c:pt>
                <c:pt idx="265">
                  <c:v>962400</c:v>
                </c:pt>
                <c:pt idx="266">
                  <c:v>963500</c:v>
                </c:pt>
                <c:pt idx="267">
                  <c:v>964600</c:v>
                </c:pt>
                <c:pt idx="268">
                  <c:v>965700</c:v>
                </c:pt>
                <c:pt idx="269">
                  <c:v>966800</c:v>
                </c:pt>
                <c:pt idx="270">
                  <c:v>967900</c:v>
                </c:pt>
                <c:pt idx="271">
                  <c:v>969000</c:v>
                </c:pt>
                <c:pt idx="272">
                  <c:v>970100</c:v>
                </c:pt>
                <c:pt idx="273">
                  <c:v>971200</c:v>
                </c:pt>
                <c:pt idx="274">
                  <c:v>972300</c:v>
                </c:pt>
                <c:pt idx="275">
                  <c:v>973400</c:v>
                </c:pt>
                <c:pt idx="276">
                  <c:v>974500</c:v>
                </c:pt>
                <c:pt idx="277">
                  <c:v>975600</c:v>
                </c:pt>
                <c:pt idx="278">
                  <c:v>976700</c:v>
                </c:pt>
                <c:pt idx="279">
                  <c:v>977800</c:v>
                </c:pt>
                <c:pt idx="280">
                  <c:v>978900</c:v>
                </c:pt>
                <c:pt idx="281">
                  <c:v>980000</c:v>
                </c:pt>
                <c:pt idx="282">
                  <c:v>981100</c:v>
                </c:pt>
                <c:pt idx="283">
                  <c:v>982200</c:v>
                </c:pt>
                <c:pt idx="284">
                  <c:v>983300</c:v>
                </c:pt>
                <c:pt idx="285">
                  <c:v>984400</c:v>
                </c:pt>
                <c:pt idx="286">
                  <c:v>985500</c:v>
                </c:pt>
                <c:pt idx="287">
                  <c:v>986600</c:v>
                </c:pt>
                <c:pt idx="288">
                  <c:v>987700</c:v>
                </c:pt>
                <c:pt idx="289">
                  <c:v>988800</c:v>
                </c:pt>
                <c:pt idx="290">
                  <c:v>989900</c:v>
                </c:pt>
                <c:pt idx="291">
                  <c:v>991000</c:v>
                </c:pt>
                <c:pt idx="292">
                  <c:v>992100</c:v>
                </c:pt>
                <c:pt idx="293">
                  <c:v>993200</c:v>
                </c:pt>
                <c:pt idx="294">
                  <c:v>994300</c:v>
                </c:pt>
                <c:pt idx="295">
                  <c:v>995400</c:v>
                </c:pt>
                <c:pt idx="296">
                  <c:v>996500</c:v>
                </c:pt>
                <c:pt idx="297">
                  <c:v>997600</c:v>
                </c:pt>
                <c:pt idx="298">
                  <c:v>998700</c:v>
                </c:pt>
                <c:pt idx="299">
                  <c:v>999800</c:v>
                </c:pt>
                <c:pt idx="300">
                  <c:v>1000900</c:v>
                </c:pt>
                <c:pt idx="301">
                  <c:v>1002000</c:v>
                </c:pt>
                <c:pt idx="302">
                  <c:v>1003100</c:v>
                </c:pt>
                <c:pt idx="303">
                  <c:v>1004200</c:v>
                </c:pt>
                <c:pt idx="304">
                  <c:v>1005300</c:v>
                </c:pt>
                <c:pt idx="305">
                  <c:v>1006400</c:v>
                </c:pt>
                <c:pt idx="306">
                  <c:v>1007500</c:v>
                </c:pt>
                <c:pt idx="307">
                  <c:v>1008600</c:v>
                </c:pt>
                <c:pt idx="308">
                  <c:v>1009700</c:v>
                </c:pt>
                <c:pt idx="309">
                  <c:v>1010800</c:v>
                </c:pt>
                <c:pt idx="310">
                  <c:v>1011900</c:v>
                </c:pt>
                <c:pt idx="311">
                  <c:v>1013000</c:v>
                </c:pt>
                <c:pt idx="312">
                  <c:v>1014100</c:v>
                </c:pt>
                <c:pt idx="313">
                  <c:v>1015200</c:v>
                </c:pt>
                <c:pt idx="314">
                  <c:v>1016300</c:v>
                </c:pt>
                <c:pt idx="315">
                  <c:v>1017400</c:v>
                </c:pt>
                <c:pt idx="316">
                  <c:v>1018500</c:v>
                </c:pt>
                <c:pt idx="317">
                  <c:v>1019600</c:v>
                </c:pt>
                <c:pt idx="318">
                  <c:v>1020700</c:v>
                </c:pt>
                <c:pt idx="319">
                  <c:v>1021800</c:v>
                </c:pt>
                <c:pt idx="320">
                  <c:v>1022900</c:v>
                </c:pt>
                <c:pt idx="321">
                  <c:v>1024000</c:v>
                </c:pt>
                <c:pt idx="322">
                  <c:v>1025100</c:v>
                </c:pt>
                <c:pt idx="323">
                  <c:v>1026200</c:v>
                </c:pt>
                <c:pt idx="324">
                  <c:v>1027300</c:v>
                </c:pt>
                <c:pt idx="325">
                  <c:v>1028400</c:v>
                </c:pt>
                <c:pt idx="326">
                  <c:v>1029500</c:v>
                </c:pt>
                <c:pt idx="327">
                  <c:v>1030600</c:v>
                </c:pt>
                <c:pt idx="328">
                  <c:v>1031700</c:v>
                </c:pt>
                <c:pt idx="329">
                  <c:v>1032800</c:v>
                </c:pt>
                <c:pt idx="330">
                  <c:v>1033900</c:v>
                </c:pt>
                <c:pt idx="331">
                  <c:v>1035000</c:v>
                </c:pt>
                <c:pt idx="332">
                  <c:v>1036100</c:v>
                </c:pt>
                <c:pt idx="333">
                  <c:v>1037200</c:v>
                </c:pt>
                <c:pt idx="334">
                  <c:v>1038300</c:v>
                </c:pt>
                <c:pt idx="335">
                  <c:v>1039400</c:v>
                </c:pt>
                <c:pt idx="336">
                  <c:v>1040500</c:v>
                </c:pt>
                <c:pt idx="337">
                  <c:v>1041600</c:v>
                </c:pt>
                <c:pt idx="338">
                  <c:v>1042700</c:v>
                </c:pt>
                <c:pt idx="339">
                  <c:v>1043800</c:v>
                </c:pt>
                <c:pt idx="340">
                  <c:v>1044900</c:v>
                </c:pt>
                <c:pt idx="341">
                  <c:v>1046000</c:v>
                </c:pt>
                <c:pt idx="342">
                  <c:v>1047100</c:v>
                </c:pt>
                <c:pt idx="343">
                  <c:v>1048200</c:v>
                </c:pt>
                <c:pt idx="344">
                  <c:v>1049300</c:v>
                </c:pt>
                <c:pt idx="345">
                  <c:v>1050400</c:v>
                </c:pt>
                <c:pt idx="346">
                  <c:v>1051500</c:v>
                </c:pt>
                <c:pt idx="347">
                  <c:v>1052600</c:v>
                </c:pt>
                <c:pt idx="348">
                  <c:v>1053700</c:v>
                </c:pt>
                <c:pt idx="349">
                  <c:v>1054800</c:v>
                </c:pt>
                <c:pt idx="350">
                  <c:v>1055900</c:v>
                </c:pt>
                <c:pt idx="351">
                  <c:v>1057000</c:v>
                </c:pt>
                <c:pt idx="352">
                  <c:v>1058100</c:v>
                </c:pt>
                <c:pt idx="353">
                  <c:v>1059200</c:v>
                </c:pt>
                <c:pt idx="354">
                  <c:v>1060300</c:v>
                </c:pt>
                <c:pt idx="355">
                  <c:v>1061400</c:v>
                </c:pt>
                <c:pt idx="356">
                  <c:v>1062500</c:v>
                </c:pt>
                <c:pt idx="357">
                  <c:v>1063600</c:v>
                </c:pt>
                <c:pt idx="358">
                  <c:v>1064700</c:v>
                </c:pt>
                <c:pt idx="359">
                  <c:v>1065800</c:v>
                </c:pt>
                <c:pt idx="360">
                  <c:v>1066900</c:v>
                </c:pt>
                <c:pt idx="361">
                  <c:v>1068000</c:v>
                </c:pt>
                <c:pt idx="362">
                  <c:v>1069100</c:v>
                </c:pt>
                <c:pt idx="363">
                  <c:v>1070200</c:v>
                </c:pt>
                <c:pt idx="364">
                  <c:v>1071300</c:v>
                </c:pt>
                <c:pt idx="365">
                  <c:v>1072400</c:v>
                </c:pt>
                <c:pt idx="366">
                  <c:v>1073500</c:v>
                </c:pt>
                <c:pt idx="367">
                  <c:v>1074600</c:v>
                </c:pt>
                <c:pt idx="368">
                  <c:v>1075700</c:v>
                </c:pt>
                <c:pt idx="369">
                  <c:v>1076800</c:v>
                </c:pt>
                <c:pt idx="370">
                  <c:v>1077900</c:v>
                </c:pt>
                <c:pt idx="371">
                  <c:v>1079000</c:v>
                </c:pt>
                <c:pt idx="372">
                  <c:v>1080100</c:v>
                </c:pt>
                <c:pt idx="373">
                  <c:v>1081200</c:v>
                </c:pt>
                <c:pt idx="374">
                  <c:v>1082300</c:v>
                </c:pt>
                <c:pt idx="375">
                  <c:v>1083400</c:v>
                </c:pt>
                <c:pt idx="376">
                  <c:v>1084500</c:v>
                </c:pt>
                <c:pt idx="377">
                  <c:v>1085600</c:v>
                </c:pt>
                <c:pt idx="378">
                  <c:v>1086700</c:v>
                </c:pt>
                <c:pt idx="379">
                  <c:v>1087800</c:v>
                </c:pt>
                <c:pt idx="380">
                  <c:v>1088900</c:v>
                </c:pt>
                <c:pt idx="381">
                  <c:v>1090000</c:v>
                </c:pt>
                <c:pt idx="382">
                  <c:v>1091100</c:v>
                </c:pt>
                <c:pt idx="383">
                  <c:v>1092200</c:v>
                </c:pt>
                <c:pt idx="384">
                  <c:v>1093300</c:v>
                </c:pt>
                <c:pt idx="385">
                  <c:v>1094400</c:v>
                </c:pt>
                <c:pt idx="386">
                  <c:v>1095500</c:v>
                </c:pt>
                <c:pt idx="387">
                  <c:v>1096600</c:v>
                </c:pt>
                <c:pt idx="388">
                  <c:v>1097700</c:v>
                </c:pt>
                <c:pt idx="389">
                  <c:v>1098800</c:v>
                </c:pt>
                <c:pt idx="390">
                  <c:v>1099900</c:v>
                </c:pt>
                <c:pt idx="391">
                  <c:v>1101000</c:v>
                </c:pt>
                <c:pt idx="392">
                  <c:v>1102100</c:v>
                </c:pt>
                <c:pt idx="393">
                  <c:v>1103200</c:v>
                </c:pt>
                <c:pt idx="394">
                  <c:v>1104300</c:v>
                </c:pt>
                <c:pt idx="395">
                  <c:v>1105400</c:v>
                </c:pt>
                <c:pt idx="396">
                  <c:v>1106500</c:v>
                </c:pt>
                <c:pt idx="397">
                  <c:v>1107600</c:v>
                </c:pt>
                <c:pt idx="398">
                  <c:v>1108700</c:v>
                </c:pt>
                <c:pt idx="399">
                  <c:v>1109800</c:v>
                </c:pt>
                <c:pt idx="400">
                  <c:v>1110900</c:v>
                </c:pt>
                <c:pt idx="401">
                  <c:v>1112000</c:v>
                </c:pt>
                <c:pt idx="402">
                  <c:v>1113100</c:v>
                </c:pt>
                <c:pt idx="403">
                  <c:v>1114200</c:v>
                </c:pt>
                <c:pt idx="404">
                  <c:v>1115300</c:v>
                </c:pt>
                <c:pt idx="405">
                  <c:v>1116400</c:v>
                </c:pt>
                <c:pt idx="406">
                  <c:v>1117500</c:v>
                </c:pt>
                <c:pt idx="407">
                  <c:v>1118600</c:v>
                </c:pt>
                <c:pt idx="408">
                  <c:v>1119700</c:v>
                </c:pt>
                <c:pt idx="409">
                  <c:v>1120800</c:v>
                </c:pt>
                <c:pt idx="410">
                  <c:v>1121900</c:v>
                </c:pt>
                <c:pt idx="411">
                  <c:v>1123000</c:v>
                </c:pt>
                <c:pt idx="412">
                  <c:v>1124100</c:v>
                </c:pt>
                <c:pt idx="413">
                  <c:v>1125200</c:v>
                </c:pt>
                <c:pt idx="414">
                  <c:v>1126300</c:v>
                </c:pt>
                <c:pt idx="415">
                  <c:v>1127400</c:v>
                </c:pt>
                <c:pt idx="416">
                  <c:v>1128500</c:v>
                </c:pt>
                <c:pt idx="417">
                  <c:v>1129600</c:v>
                </c:pt>
                <c:pt idx="418">
                  <c:v>1130700</c:v>
                </c:pt>
                <c:pt idx="419">
                  <c:v>1131800</c:v>
                </c:pt>
                <c:pt idx="420">
                  <c:v>1132900</c:v>
                </c:pt>
                <c:pt idx="421">
                  <c:v>1134000</c:v>
                </c:pt>
                <c:pt idx="422">
                  <c:v>1135100</c:v>
                </c:pt>
                <c:pt idx="423">
                  <c:v>1136200</c:v>
                </c:pt>
                <c:pt idx="424">
                  <c:v>1137300</c:v>
                </c:pt>
                <c:pt idx="425">
                  <c:v>1138400</c:v>
                </c:pt>
                <c:pt idx="426">
                  <c:v>1139500</c:v>
                </c:pt>
                <c:pt idx="427">
                  <c:v>1140600</c:v>
                </c:pt>
                <c:pt idx="428">
                  <c:v>1141700</c:v>
                </c:pt>
                <c:pt idx="429">
                  <c:v>1142800</c:v>
                </c:pt>
                <c:pt idx="430">
                  <c:v>1143900</c:v>
                </c:pt>
                <c:pt idx="431">
                  <c:v>1145000</c:v>
                </c:pt>
                <c:pt idx="432">
                  <c:v>1146100</c:v>
                </c:pt>
                <c:pt idx="433">
                  <c:v>1147200</c:v>
                </c:pt>
                <c:pt idx="434">
                  <c:v>1148300</c:v>
                </c:pt>
                <c:pt idx="435">
                  <c:v>1149400</c:v>
                </c:pt>
                <c:pt idx="436">
                  <c:v>1150500</c:v>
                </c:pt>
                <c:pt idx="437">
                  <c:v>1151600</c:v>
                </c:pt>
                <c:pt idx="438">
                  <c:v>1152700</c:v>
                </c:pt>
                <c:pt idx="439">
                  <c:v>1153800</c:v>
                </c:pt>
                <c:pt idx="440">
                  <c:v>1154900</c:v>
                </c:pt>
                <c:pt idx="441">
                  <c:v>1156000</c:v>
                </c:pt>
                <c:pt idx="442">
                  <c:v>1157100</c:v>
                </c:pt>
                <c:pt idx="443">
                  <c:v>1158200</c:v>
                </c:pt>
                <c:pt idx="444">
                  <c:v>1159300</c:v>
                </c:pt>
                <c:pt idx="445">
                  <c:v>1160400</c:v>
                </c:pt>
                <c:pt idx="446">
                  <c:v>1161500</c:v>
                </c:pt>
                <c:pt idx="447">
                  <c:v>1162600</c:v>
                </c:pt>
                <c:pt idx="448">
                  <c:v>1163700</c:v>
                </c:pt>
                <c:pt idx="449">
                  <c:v>1164800</c:v>
                </c:pt>
                <c:pt idx="450">
                  <c:v>1165900</c:v>
                </c:pt>
                <c:pt idx="451">
                  <c:v>1167000</c:v>
                </c:pt>
                <c:pt idx="452">
                  <c:v>1168100</c:v>
                </c:pt>
                <c:pt idx="453">
                  <c:v>1169200</c:v>
                </c:pt>
                <c:pt idx="454">
                  <c:v>1170300</c:v>
                </c:pt>
                <c:pt idx="455">
                  <c:v>1171400</c:v>
                </c:pt>
                <c:pt idx="456">
                  <c:v>1172500</c:v>
                </c:pt>
                <c:pt idx="457">
                  <c:v>1173600</c:v>
                </c:pt>
                <c:pt idx="458">
                  <c:v>1174700</c:v>
                </c:pt>
                <c:pt idx="459">
                  <c:v>1175800</c:v>
                </c:pt>
                <c:pt idx="460">
                  <c:v>1176900</c:v>
                </c:pt>
                <c:pt idx="461">
                  <c:v>1178000</c:v>
                </c:pt>
                <c:pt idx="462">
                  <c:v>1179100</c:v>
                </c:pt>
                <c:pt idx="463">
                  <c:v>1180200</c:v>
                </c:pt>
                <c:pt idx="464">
                  <c:v>1181300</c:v>
                </c:pt>
                <c:pt idx="465">
                  <c:v>1182400</c:v>
                </c:pt>
                <c:pt idx="466">
                  <c:v>1183500</c:v>
                </c:pt>
                <c:pt idx="467">
                  <c:v>1184600</c:v>
                </c:pt>
                <c:pt idx="468">
                  <c:v>1185700</c:v>
                </c:pt>
                <c:pt idx="469">
                  <c:v>1186800</c:v>
                </c:pt>
                <c:pt idx="470">
                  <c:v>1187900</c:v>
                </c:pt>
                <c:pt idx="471">
                  <c:v>1189000</c:v>
                </c:pt>
                <c:pt idx="472">
                  <c:v>1190100</c:v>
                </c:pt>
                <c:pt idx="473">
                  <c:v>1191200</c:v>
                </c:pt>
                <c:pt idx="474">
                  <c:v>1192300</c:v>
                </c:pt>
                <c:pt idx="475">
                  <c:v>1193400</c:v>
                </c:pt>
                <c:pt idx="476">
                  <c:v>1194500</c:v>
                </c:pt>
                <c:pt idx="477">
                  <c:v>1195600</c:v>
                </c:pt>
                <c:pt idx="478">
                  <c:v>1196700</c:v>
                </c:pt>
                <c:pt idx="479">
                  <c:v>1197800</c:v>
                </c:pt>
                <c:pt idx="480">
                  <c:v>1198900</c:v>
                </c:pt>
                <c:pt idx="481">
                  <c:v>1200000</c:v>
                </c:pt>
              </c:strCache>
            </c:strRef>
          </c:cat>
          <c:val>
            <c:numRef>
              <c:f>Лист1!$C$2:$C$484</c:f>
              <c:numCache>
                <c:formatCode>General</c:formatCode>
                <c:ptCount val="482"/>
                <c:pt idx="0">
                  <c:v>1.1831</c:v>
                </c:pt>
                <c:pt idx="1">
                  <c:v>1.1834</c:v>
                </c:pt>
                <c:pt idx="2">
                  <c:v>1.1837</c:v>
                </c:pt>
                <c:pt idx="3">
                  <c:v>1.1839999999999999</c:v>
                </c:pt>
                <c:pt idx="4">
                  <c:v>1.1842999999999999</c:v>
                </c:pt>
                <c:pt idx="5">
                  <c:v>1.1846000000000001</c:v>
                </c:pt>
                <c:pt idx="6">
                  <c:v>1.1849000000000001</c:v>
                </c:pt>
                <c:pt idx="7">
                  <c:v>1.1852</c:v>
                </c:pt>
                <c:pt idx="8">
                  <c:v>1.1855</c:v>
                </c:pt>
                <c:pt idx="9">
                  <c:v>1.1858</c:v>
                </c:pt>
                <c:pt idx="10">
                  <c:v>1.1860999999999999</c:v>
                </c:pt>
                <c:pt idx="11">
                  <c:v>1.1863999999999999</c:v>
                </c:pt>
                <c:pt idx="12">
                  <c:v>1.1867000000000001</c:v>
                </c:pt>
                <c:pt idx="13">
                  <c:v>1.1870000000000001</c:v>
                </c:pt>
                <c:pt idx="14">
                  <c:v>1.1873</c:v>
                </c:pt>
                <c:pt idx="15">
                  <c:v>1.1876</c:v>
                </c:pt>
                <c:pt idx="16">
                  <c:v>1.1879</c:v>
                </c:pt>
                <c:pt idx="17">
                  <c:v>1.1881999999999999</c:v>
                </c:pt>
                <c:pt idx="18">
                  <c:v>1.1884999999999999</c:v>
                </c:pt>
                <c:pt idx="19">
                  <c:v>1.1888000000000001</c:v>
                </c:pt>
                <c:pt idx="20">
                  <c:v>1.1891</c:v>
                </c:pt>
                <c:pt idx="21">
                  <c:v>1.1894</c:v>
                </c:pt>
                <c:pt idx="22">
                  <c:v>1.1897</c:v>
                </c:pt>
                <c:pt idx="23">
                  <c:v>1.19</c:v>
                </c:pt>
                <c:pt idx="24">
                  <c:v>1.1902999999999999</c:v>
                </c:pt>
                <c:pt idx="25">
                  <c:v>1.1906000000000001</c:v>
                </c:pt>
                <c:pt idx="26">
                  <c:v>1.1909000000000001</c:v>
                </c:pt>
                <c:pt idx="27">
                  <c:v>1.1912</c:v>
                </c:pt>
                <c:pt idx="28">
                  <c:v>1.1915</c:v>
                </c:pt>
                <c:pt idx="29">
                  <c:v>1.1918</c:v>
                </c:pt>
                <c:pt idx="30">
                  <c:v>1.1920999999999999</c:v>
                </c:pt>
                <c:pt idx="31">
                  <c:v>1.1923999999999999</c:v>
                </c:pt>
                <c:pt idx="32">
                  <c:v>1.1927000000000001</c:v>
                </c:pt>
                <c:pt idx="33">
                  <c:v>1.1930000000000001</c:v>
                </c:pt>
                <c:pt idx="34">
                  <c:v>1.1933</c:v>
                </c:pt>
                <c:pt idx="35">
                  <c:v>1.1936</c:v>
                </c:pt>
                <c:pt idx="36">
                  <c:v>1.1939</c:v>
                </c:pt>
                <c:pt idx="37">
                  <c:v>1.1941999999999999</c:v>
                </c:pt>
                <c:pt idx="38">
                  <c:v>1.1944999999999999</c:v>
                </c:pt>
                <c:pt idx="39">
                  <c:v>1.1948000000000001</c:v>
                </c:pt>
                <c:pt idx="40">
                  <c:v>1.1951000000000001</c:v>
                </c:pt>
                <c:pt idx="41">
                  <c:v>1.1954</c:v>
                </c:pt>
                <c:pt idx="42">
                  <c:v>1.1957</c:v>
                </c:pt>
                <c:pt idx="43">
                  <c:v>1.196</c:v>
                </c:pt>
                <c:pt idx="44">
                  <c:v>1.1962999999999999</c:v>
                </c:pt>
                <c:pt idx="45">
                  <c:v>1.1966000000000001</c:v>
                </c:pt>
                <c:pt idx="46">
                  <c:v>1.1969000000000001</c:v>
                </c:pt>
                <c:pt idx="47">
                  <c:v>1.1972</c:v>
                </c:pt>
                <c:pt idx="48">
                  <c:v>1.1975</c:v>
                </c:pt>
                <c:pt idx="49">
                  <c:v>1.1978</c:v>
                </c:pt>
                <c:pt idx="50">
                  <c:v>1.1980999999999999</c:v>
                </c:pt>
                <c:pt idx="51">
                  <c:v>1.1983999999999999</c:v>
                </c:pt>
                <c:pt idx="52">
                  <c:v>1.1987000000000001</c:v>
                </c:pt>
                <c:pt idx="53">
                  <c:v>1.1990000000000001</c:v>
                </c:pt>
                <c:pt idx="54">
                  <c:v>1.1993</c:v>
                </c:pt>
                <c:pt idx="55">
                  <c:v>1.1996</c:v>
                </c:pt>
                <c:pt idx="56">
                  <c:v>1.1999</c:v>
                </c:pt>
                <c:pt idx="57">
                  <c:v>1.2001999999999999</c:v>
                </c:pt>
                <c:pt idx="58">
                  <c:v>1.2004999999999999</c:v>
                </c:pt>
                <c:pt idx="59">
                  <c:v>1.2008000000000001</c:v>
                </c:pt>
                <c:pt idx="60">
                  <c:v>1.2011000000000001</c:v>
                </c:pt>
                <c:pt idx="61">
                  <c:v>1.2014</c:v>
                </c:pt>
                <c:pt idx="62">
                  <c:v>1.2017</c:v>
                </c:pt>
                <c:pt idx="63">
                  <c:v>1.202</c:v>
                </c:pt>
                <c:pt idx="64">
                  <c:v>1.2022999999999999</c:v>
                </c:pt>
                <c:pt idx="65">
                  <c:v>1.2025999999999999</c:v>
                </c:pt>
                <c:pt idx="66">
                  <c:v>1.2029000000000001</c:v>
                </c:pt>
                <c:pt idx="67">
                  <c:v>1.2032</c:v>
                </c:pt>
                <c:pt idx="68">
                  <c:v>1.2035</c:v>
                </c:pt>
                <c:pt idx="69">
                  <c:v>1.2038</c:v>
                </c:pt>
                <c:pt idx="70">
                  <c:v>1.2040999999999999</c:v>
                </c:pt>
                <c:pt idx="71">
                  <c:v>1.2043999999999999</c:v>
                </c:pt>
                <c:pt idx="72">
                  <c:v>1.2047000000000001</c:v>
                </c:pt>
                <c:pt idx="73">
                  <c:v>1.2050000000000001</c:v>
                </c:pt>
                <c:pt idx="74">
                  <c:v>1.2053</c:v>
                </c:pt>
                <c:pt idx="75">
                  <c:v>1.2056</c:v>
                </c:pt>
                <c:pt idx="76">
                  <c:v>1.2059</c:v>
                </c:pt>
                <c:pt idx="77">
                  <c:v>1.2061999999999999</c:v>
                </c:pt>
                <c:pt idx="78">
                  <c:v>1.2064999999999999</c:v>
                </c:pt>
                <c:pt idx="79">
                  <c:v>1.2068000000000001</c:v>
                </c:pt>
                <c:pt idx="80">
                  <c:v>1.2071000000000001</c:v>
                </c:pt>
                <c:pt idx="81">
                  <c:v>1.2074</c:v>
                </c:pt>
                <c:pt idx="82">
                  <c:v>1.2077</c:v>
                </c:pt>
                <c:pt idx="83">
                  <c:v>1.208</c:v>
                </c:pt>
                <c:pt idx="84">
                  <c:v>1.2082999999999999</c:v>
                </c:pt>
                <c:pt idx="85">
                  <c:v>1.2085999999999999</c:v>
                </c:pt>
                <c:pt idx="86">
                  <c:v>1.2089000000000001</c:v>
                </c:pt>
                <c:pt idx="87">
                  <c:v>1.2092000000000001</c:v>
                </c:pt>
                <c:pt idx="88">
                  <c:v>1.2095</c:v>
                </c:pt>
                <c:pt idx="89">
                  <c:v>1.2098</c:v>
                </c:pt>
                <c:pt idx="90">
                  <c:v>1.2101</c:v>
                </c:pt>
                <c:pt idx="91">
                  <c:v>1.2103999999999999</c:v>
                </c:pt>
                <c:pt idx="92">
                  <c:v>1.2107000000000001</c:v>
                </c:pt>
                <c:pt idx="93">
                  <c:v>1.2110000000000001</c:v>
                </c:pt>
                <c:pt idx="94">
                  <c:v>1.2113</c:v>
                </c:pt>
                <c:pt idx="95">
                  <c:v>1.2116</c:v>
                </c:pt>
                <c:pt idx="96">
                  <c:v>1.2119</c:v>
                </c:pt>
                <c:pt idx="97">
                  <c:v>1.2121999999999999</c:v>
                </c:pt>
                <c:pt idx="98">
                  <c:v>1.2124999999999999</c:v>
                </c:pt>
                <c:pt idx="99">
                  <c:v>1.2128000000000001</c:v>
                </c:pt>
                <c:pt idx="100">
                  <c:v>1.2131000000000001</c:v>
                </c:pt>
                <c:pt idx="101">
                  <c:v>1.2134</c:v>
                </c:pt>
                <c:pt idx="102">
                  <c:v>1.2137</c:v>
                </c:pt>
                <c:pt idx="103">
                  <c:v>1.214</c:v>
                </c:pt>
                <c:pt idx="104">
                  <c:v>1.2142999999999999</c:v>
                </c:pt>
                <c:pt idx="105">
                  <c:v>1.2145999999999999</c:v>
                </c:pt>
                <c:pt idx="106">
                  <c:v>1.2149000000000001</c:v>
                </c:pt>
                <c:pt idx="107">
                  <c:v>1.2152000000000001</c:v>
                </c:pt>
                <c:pt idx="108">
                  <c:v>1.2155</c:v>
                </c:pt>
                <c:pt idx="109">
                  <c:v>1.2158</c:v>
                </c:pt>
                <c:pt idx="110">
                  <c:v>1.2161</c:v>
                </c:pt>
                <c:pt idx="111">
                  <c:v>1.2163999999999999</c:v>
                </c:pt>
                <c:pt idx="112">
                  <c:v>1.2166999999999999</c:v>
                </c:pt>
                <c:pt idx="113">
                  <c:v>1.2170000000000001</c:v>
                </c:pt>
                <c:pt idx="114">
                  <c:v>1.2173</c:v>
                </c:pt>
                <c:pt idx="115">
                  <c:v>1.2176</c:v>
                </c:pt>
                <c:pt idx="116">
                  <c:v>1.2179</c:v>
                </c:pt>
                <c:pt idx="117">
                  <c:v>1.2181999999999999</c:v>
                </c:pt>
                <c:pt idx="118">
                  <c:v>1.2184999999999999</c:v>
                </c:pt>
                <c:pt idx="119">
                  <c:v>1.2188000000000001</c:v>
                </c:pt>
                <c:pt idx="120">
                  <c:v>1.2191000000000001</c:v>
                </c:pt>
                <c:pt idx="121">
                  <c:v>1.2194</c:v>
                </c:pt>
                <c:pt idx="122">
                  <c:v>1.2197</c:v>
                </c:pt>
                <c:pt idx="123">
                  <c:v>1.22</c:v>
                </c:pt>
                <c:pt idx="124">
                  <c:v>1.2202999999999999</c:v>
                </c:pt>
                <c:pt idx="125">
                  <c:v>1.2205999999999999</c:v>
                </c:pt>
                <c:pt idx="126">
                  <c:v>1.2209000000000001</c:v>
                </c:pt>
                <c:pt idx="127">
                  <c:v>1.2212000000000001</c:v>
                </c:pt>
                <c:pt idx="128">
                  <c:v>1.2215</c:v>
                </c:pt>
                <c:pt idx="129">
                  <c:v>1.2218</c:v>
                </c:pt>
                <c:pt idx="130">
                  <c:v>1.2221</c:v>
                </c:pt>
                <c:pt idx="131">
                  <c:v>1.2223999999999999</c:v>
                </c:pt>
                <c:pt idx="132">
                  <c:v>1.2226999999999999</c:v>
                </c:pt>
                <c:pt idx="133">
                  <c:v>1.2230000000000001</c:v>
                </c:pt>
                <c:pt idx="134">
                  <c:v>1.2233000000000001</c:v>
                </c:pt>
                <c:pt idx="135">
                  <c:v>1.2236</c:v>
                </c:pt>
                <c:pt idx="136">
                  <c:v>1.2239</c:v>
                </c:pt>
                <c:pt idx="137">
                  <c:v>1.2242</c:v>
                </c:pt>
                <c:pt idx="138">
                  <c:v>1.2244999999999999</c:v>
                </c:pt>
                <c:pt idx="139">
                  <c:v>1.2248000000000001</c:v>
                </c:pt>
                <c:pt idx="140">
                  <c:v>1.2251000000000001</c:v>
                </c:pt>
                <c:pt idx="141">
                  <c:v>1.2254</c:v>
                </c:pt>
                <c:pt idx="142">
                  <c:v>1.2257</c:v>
                </c:pt>
                <c:pt idx="143">
                  <c:v>1.226</c:v>
                </c:pt>
                <c:pt idx="144">
                  <c:v>1.2262999999999999</c:v>
                </c:pt>
                <c:pt idx="145">
                  <c:v>1.2265999999999999</c:v>
                </c:pt>
                <c:pt idx="146">
                  <c:v>1.2269000000000001</c:v>
                </c:pt>
                <c:pt idx="147">
                  <c:v>1.2272000000000001</c:v>
                </c:pt>
                <c:pt idx="148">
                  <c:v>1.2275</c:v>
                </c:pt>
                <c:pt idx="149">
                  <c:v>1.2278</c:v>
                </c:pt>
                <c:pt idx="150">
                  <c:v>1.2281</c:v>
                </c:pt>
                <c:pt idx="151">
                  <c:v>1.2283999999999999</c:v>
                </c:pt>
                <c:pt idx="152">
                  <c:v>1.2286999999999999</c:v>
                </c:pt>
                <c:pt idx="153">
                  <c:v>1.2290000000000001</c:v>
                </c:pt>
                <c:pt idx="154">
                  <c:v>1.2293000000000001</c:v>
                </c:pt>
                <c:pt idx="155">
                  <c:v>1.2296</c:v>
                </c:pt>
                <c:pt idx="156">
                  <c:v>1.2299</c:v>
                </c:pt>
                <c:pt idx="157">
                  <c:v>1.2302</c:v>
                </c:pt>
                <c:pt idx="158">
                  <c:v>1.2304999999999999</c:v>
                </c:pt>
                <c:pt idx="159">
                  <c:v>1.2307999999999999</c:v>
                </c:pt>
                <c:pt idx="160">
                  <c:v>1.2311000000000001</c:v>
                </c:pt>
                <c:pt idx="161">
                  <c:v>1.2314000000000001</c:v>
                </c:pt>
                <c:pt idx="162">
                  <c:v>1.2317</c:v>
                </c:pt>
                <c:pt idx="163">
                  <c:v>1.232</c:v>
                </c:pt>
                <c:pt idx="164">
                  <c:v>1.2323</c:v>
                </c:pt>
                <c:pt idx="165">
                  <c:v>1.2325999999999999</c:v>
                </c:pt>
                <c:pt idx="166">
                  <c:v>1.2329000000000001</c:v>
                </c:pt>
                <c:pt idx="167">
                  <c:v>1.2332000000000001</c:v>
                </c:pt>
                <c:pt idx="168">
                  <c:v>1.2335</c:v>
                </c:pt>
                <c:pt idx="169">
                  <c:v>1.2338</c:v>
                </c:pt>
                <c:pt idx="170">
                  <c:v>1.2341</c:v>
                </c:pt>
                <c:pt idx="171">
                  <c:v>1.2343999999999999</c:v>
                </c:pt>
                <c:pt idx="172">
                  <c:v>1.2346999999999999</c:v>
                </c:pt>
                <c:pt idx="173">
                  <c:v>1.2350000000000001</c:v>
                </c:pt>
                <c:pt idx="174">
                  <c:v>1.2353000000000001</c:v>
                </c:pt>
                <c:pt idx="175">
                  <c:v>1.2356</c:v>
                </c:pt>
                <c:pt idx="176">
                  <c:v>1.2359</c:v>
                </c:pt>
                <c:pt idx="177">
                  <c:v>1.2362</c:v>
                </c:pt>
                <c:pt idx="178">
                  <c:v>1.2364999999999999</c:v>
                </c:pt>
                <c:pt idx="179">
                  <c:v>1.2367999999999999</c:v>
                </c:pt>
                <c:pt idx="180">
                  <c:v>1.2371000000000001</c:v>
                </c:pt>
                <c:pt idx="181">
                  <c:v>1.2374000000000001</c:v>
                </c:pt>
                <c:pt idx="182">
                  <c:v>1.2377</c:v>
                </c:pt>
                <c:pt idx="183">
                  <c:v>1.238</c:v>
                </c:pt>
                <c:pt idx="184">
                  <c:v>1.2383</c:v>
                </c:pt>
                <c:pt idx="185">
                  <c:v>1.2385999999999999</c:v>
                </c:pt>
                <c:pt idx="186">
                  <c:v>1.2388999999999999</c:v>
                </c:pt>
                <c:pt idx="187">
                  <c:v>1.2392000000000001</c:v>
                </c:pt>
                <c:pt idx="188">
                  <c:v>1.2395</c:v>
                </c:pt>
                <c:pt idx="189">
                  <c:v>1.2398</c:v>
                </c:pt>
                <c:pt idx="190">
                  <c:v>1.2401</c:v>
                </c:pt>
                <c:pt idx="191">
                  <c:v>1.2403999999999999</c:v>
                </c:pt>
                <c:pt idx="192">
                  <c:v>1.2406999999999999</c:v>
                </c:pt>
                <c:pt idx="193">
                  <c:v>1.2410000000000001</c:v>
                </c:pt>
                <c:pt idx="194">
                  <c:v>1.2413000000000001</c:v>
                </c:pt>
                <c:pt idx="195">
                  <c:v>1.2416</c:v>
                </c:pt>
                <c:pt idx="196">
                  <c:v>1.2419</c:v>
                </c:pt>
                <c:pt idx="197">
                  <c:v>1.2422</c:v>
                </c:pt>
                <c:pt idx="198">
                  <c:v>1.2424999999999999</c:v>
                </c:pt>
                <c:pt idx="199">
                  <c:v>1.2427999999999999</c:v>
                </c:pt>
                <c:pt idx="200">
                  <c:v>1.2431000000000001</c:v>
                </c:pt>
                <c:pt idx="201">
                  <c:v>1.2434000000000001</c:v>
                </c:pt>
                <c:pt idx="202">
                  <c:v>1.2437</c:v>
                </c:pt>
                <c:pt idx="203">
                  <c:v>1.244</c:v>
                </c:pt>
                <c:pt idx="204">
                  <c:v>1.2443</c:v>
                </c:pt>
                <c:pt idx="205">
                  <c:v>1.2445999999999999</c:v>
                </c:pt>
                <c:pt idx="206">
                  <c:v>1.2448999999999999</c:v>
                </c:pt>
                <c:pt idx="207">
                  <c:v>1.2452000000000001</c:v>
                </c:pt>
                <c:pt idx="208">
                  <c:v>1.2455000000000001</c:v>
                </c:pt>
                <c:pt idx="209">
                  <c:v>1.2458</c:v>
                </c:pt>
                <c:pt idx="210">
                  <c:v>1.2461</c:v>
                </c:pt>
                <c:pt idx="211">
                  <c:v>1.2464</c:v>
                </c:pt>
                <c:pt idx="212">
                  <c:v>1.2466999999999999</c:v>
                </c:pt>
                <c:pt idx="213">
                  <c:v>1.2470000000000001</c:v>
                </c:pt>
                <c:pt idx="214">
                  <c:v>1.2473000000000001</c:v>
                </c:pt>
                <c:pt idx="215">
                  <c:v>1.2476</c:v>
                </c:pt>
                <c:pt idx="216">
                  <c:v>1.2479</c:v>
                </c:pt>
                <c:pt idx="217">
                  <c:v>1.2482</c:v>
                </c:pt>
                <c:pt idx="218">
                  <c:v>1.2484999999999999</c:v>
                </c:pt>
                <c:pt idx="219">
                  <c:v>1.2487999999999999</c:v>
                </c:pt>
                <c:pt idx="220">
                  <c:v>1.2491000000000001</c:v>
                </c:pt>
                <c:pt idx="221">
                  <c:v>1.2494000000000001</c:v>
                </c:pt>
                <c:pt idx="222">
                  <c:v>1.2497</c:v>
                </c:pt>
                <c:pt idx="223">
                  <c:v>1.25</c:v>
                </c:pt>
                <c:pt idx="224">
                  <c:v>1.2503</c:v>
                </c:pt>
                <c:pt idx="225">
                  <c:v>1.2505999999999999</c:v>
                </c:pt>
                <c:pt idx="226">
                  <c:v>1.2508999999999999</c:v>
                </c:pt>
                <c:pt idx="227">
                  <c:v>1.2512000000000001</c:v>
                </c:pt>
                <c:pt idx="228">
                  <c:v>1.2515000000000001</c:v>
                </c:pt>
                <c:pt idx="229">
                  <c:v>1.2518</c:v>
                </c:pt>
                <c:pt idx="230">
                  <c:v>1.2521</c:v>
                </c:pt>
                <c:pt idx="231">
                  <c:v>1.2524</c:v>
                </c:pt>
                <c:pt idx="232">
                  <c:v>1.2526999999999999</c:v>
                </c:pt>
                <c:pt idx="233">
                  <c:v>1.2529999999999999</c:v>
                </c:pt>
                <c:pt idx="234">
                  <c:v>1.2533000000000001</c:v>
                </c:pt>
                <c:pt idx="235">
                  <c:v>1.2536</c:v>
                </c:pt>
                <c:pt idx="236">
                  <c:v>1.2539</c:v>
                </c:pt>
                <c:pt idx="237">
                  <c:v>1.2542</c:v>
                </c:pt>
                <c:pt idx="238">
                  <c:v>1.2544</c:v>
                </c:pt>
                <c:pt idx="239">
                  <c:v>1.2546999999999999</c:v>
                </c:pt>
                <c:pt idx="240">
                  <c:v>1.2549999999999999</c:v>
                </c:pt>
                <c:pt idx="241">
                  <c:v>1.2553000000000001</c:v>
                </c:pt>
                <c:pt idx="242">
                  <c:v>1.2556</c:v>
                </c:pt>
                <c:pt idx="243">
                  <c:v>1.2559</c:v>
                </c:pt>
                <c:pt idx="244">
                  <c:v>1.2562</c:v>
                </c:pt>
                <c:pt idx="245">
                  <c:v>1.2565</c:v>
                </c:pt>
                <c:pt idx="246">
                  <c:v>1.2567999999999999</c:v>
                </c:pt>
                <c:pt idx="247">
                  <c:v>1.2571000000000001</c:v>
                </c:pt>
                <c:pt idx="248">
                  <c:v>1.2574000000000001</c:v>
                </c:pt>
                <c:pt idx="249">
                  <c:v>1.2577</c:v>
                </c:pt>
                <c:pt idx="250">
                  <c:v>1.258</c:v>
                </c:pt>
                <c:pt idx="251">
                  <c:v>1.2583</c:v>
                </c:pt>
                <c:pt idx="252">
                  <c:v>1.2585999999999999</c:v>
                </c:pt>
                <c:pt idx="253">
                  <c:v>1.2588999999999999</c:v>
                </c:pt>
                <c:pt idx="254">
                  <c:v>1.2592000000000001</c:v>
                </c:pt>
                <c:pt idx="255">
                  <c:v>1.2595000000000001</c:v>
                </c:pt>
                <c:pt idx="256">
                  <c:v>1.2598</c:v>
                </c:pt>
                <c:pt idx="257">
                  <c:v>1.2601</c:v>
                </c:pt>
                <c:pt idx="258">
                  <c:v>1.2604</c:v>
                </c:pt>
                <c:pt idx="259">
                  <c:v>1.2606999999999999</c:v>
                </c:pt>
                <c:pt idx="260">
                  <c:v>1.2609999999999999</c:v>
                </c:pt>
                <c:pt idx="261">
                  <c:v>1.2613000000000001</c:v>
                </c:pt>
                <c:pt idx="262">
                  <c:v>1.2616000000000001</c:v>
                </c:pt>
                <c:pt idx="263">
                  <c:v>1.2619</c:v>
                </c:pt>
                <c:pt idx="264">
                  <c:v>1.2622</c:v>
                </c:pt>
                <c:pt idx="265">
                  <c:v>1.2625</c:v>
                </c:pt>
                <c:pt idx="266">
                  <c:v>1.2627999999999999</c:v>
                </c:pt>
                <c:pt idx="267">
                  <c:v>1.2630999999999999</c:v>
                </c:pt>
                <c:pt idx="268">
                  <c:v>1.2634000000000001</c:v>
                </c:pt>
                <c:pt idx="269">
                  <c:v>1.2637</c:v>
                </c:pt>
                <c:pt idx="270">
                  <c:v>1.264</c:v>
                </c:pt>
                <c:pt idx="271">
                  <c:v>1.2643</c:v>
                </c:pt>
                <c:pt idx="272">
                  <c:v>1.2645999999999999</c:v>
                </c:pt>
                <c:pt idx="273">
                  <c:v>1.2648999999999999</c:v>
                </c:pt>
                <c:pt idx="274">
                  <c:v>1.2652000000000001</c:v>
                </c:pt>
                <c:pt idx="275">
                  <c:v>1.2655000000000001</c:v>
                </c:pt>
                <c:pt idx="276">
                  <c:v>1.2658</c:v>
                </c:pt>
                <c:pt idx="277">
                  <c:v>1.2661</c:v>
                </c:pt>
                <c:pt idx="278">
                  <c:v>1.2664</c:v>
                </c:pt>
                <c:pt idx="279">
                  <c:v>1.2666999999999999</c:v>
                </c:pt>
                <c:pt idx="280">
                  <c:v>1.2669999999999999</c:v>
                </c:pt>
                <c:pt idx="281">
                  <c:v>1.2673000000000001</c:v>
                </c:pt>
                <c:pt idx="282">
                  <c:v>1.2676000000000001</c:v>
                </c:pt>
                <c:pt idx="283">
                  <c:v>1.2679</c:v>
                </c:pt>
                <c:pt idx="284">
                  <c:v>1.2682</c:v>
                </c:pt>
                <c:pt idx="285">
                  <c:v>1.2685</c:v>
                </c:pt>
                <c:pt idx="286">
                  <c:v>1.2687999999999999</c:v>
                </c:pt>
                <c:pt idx="287">
                  <c:v>1.2690999999999999</c:v>
                </c:pt>
                <c:pt idx="288">
                  <c:v>1.2694000000000001</c:v>
                </c:pt>
                <c:pt idx="289">
                  <c:v>1.2697000000000001</c:v>
                </c:pt>
                <c:pt idx="290">
                  <c:v>1.27</c:v>
                </c:pt>
                <c:pt idx="291">
                  <c:v>1.2703</c:v>
                </c:pt>
                <c:pt idx="292">
                  <c:v>1.2706</c:v>
                </c:pt>
                <c:pt idx="293">
                  <c:v>1.2708999999999999</c:v>
                </c:pt>
                <c:pt idx="294">
                  <c:v>1.2712000000000001</c:v>
                </c:pt>
                <c:pt idx="295">
                  <c:v>1.2715000000000001</c:v>
                </c:pt>
                <c:pt idx="296">
                  <c:v>1.2718</c:v>
                </c:pt>
                <c:pt idx="297">
                  <c:v>1.2721</c:v>
                </c:pt>
                <c:pt idx="298">
                  <c:v>1.2724</c:v>
                </c:pt>
                <c:pt idx="299">
                  <c:v>1.2726999999999999</c:v>
                </c:pt>
                <c:pt idx="300">
                  <c:v>1.2729999999999999</c:v>
                </c:pt>
                <c:pt idx="301">
                  <c:v>1.2733000000000001</c:v>
                </c:pt>
                <c:pt idx="302">
                  <c:v>1.2736000000000001</c:v>
                </c:pt>
                <c:pt idx="303">
                  <c:v>1.2739</c:v>
                </c:pt>
                <c:pt idx="304">
                  <c:v>1.2742</c:v>
                </c:pt>
                <c:pt idx="305">
                  <c:v>1.2745</c:v>
                </c:pt>
                <c:pt idx="306">
                  <c:v>1.2747999999999999</c:v>
                </c:pt>
                <c:pt idx="307">
                  <c:v>1.2750999999999999</c:v>
                </c:pt>
                <c:pt idx="308">
                  <c:v>1.2754000000000001</c:v>
                </c:pt>
                <c:pt idx="309">
                  <c:v>1.2757000000000001</c:v>
                </c:pt>
                <c:pt idx="310">
                  <c:v>1.276</c:v>
                </c:pt>
                <c:pt idx="311">
                  <c:v>1.2763</c:v>
                </c:pt>
                <c:pt idx="312">
                  <c:v>1.2766</c:v>
                </c:pt>
                <c:pt idx="313">
                  <c:v>1.2768999999999999</c:v>
                </c:pt>
                <c:pt idx="314">
                  <c:v>1.2771999999999999</c:v>
                </c:pt>
                <c:pt idx="315">
                  <c:v>1.2775000000000001</c:v>
                </c:pt>
                <c:pt idx="316">
                  <c:v>1.2778</c:v>
                </c:pt>
                <c:pt idx="317">
                  <c:v>1.2781</c:v>
                </c:pt>
                <c:pt idx="318">
                  <c:v>1.2784</c:v>
                </c:pt>
                <c:pt idx="319">
                  <c:v>1.2786999999999999</c:v>
                </c:pt>
                <c:pt idx="320">
                  <c:v>1.2789999999999999</c:v>
                </c:pt>
                <c:pt idx="321">
                  <c:v>1.2793000000000001</c:v>
                </c:pt>
                <c:pt idx="322">
                  <c:v>1.2796000000000001</c:v>
                </c:pt>
                <c:pt idx="323">
                  <c:v>1.2799</c:v>
                </c:pt>
                <c:pt idx="324">
                  <c:v>1.2802</c:v>
                </c:pt>
                <c:pt idx="325">
                  <c:v>1.2805</c:v>
                </c:pt>
                <c:pt idx="326">
                  <c:v>1.2807999999999999</c:v>
                </c:pt>
                <c:pt idx="327">
                  <c:v>1.2810999999999999</c:v>
                </c:pt>
                <c:pt idx="328">
                  <c:v>1.2814000000000001</c:v>
                </c:pt>
                <c:pt idx="329">
                  <c:v>1.2817000000000001</c:v>
                </c:pt>
                <c:pt idx="330">
                  <c:v>1.282</c:v>
                </c:pt>
                <c:pt idx="331">
                  <c:v>1.2823</c:v>
                </c:pt>
                <c:pt idx="332">
                  <c:v>1.2826</c:v>
                </c:pt>
                <c:pt idx="333">
                  <c:v>1.2828999999999999</c:v>
                </c:pt>
                <c:pt idx="334">
                  <c:v>1.2831999999999999</c:v>
                </c:pt>
                <c:pt idx="335">
                  <c:v>1.2835000000000001</c:v>
                </c:pt>
                <c:pt idx="336">
                  <c:v>1.2838000000000001</c:v>
                </c:pt>
                <c:pt idx="337">
                  <c:v>1.2841</c:v>
                </c:pt>
                <c:pt idx="338">
                  <c:v>1.2844</c:v>
                </c:pt>
                <c:pt idx="339">
                  <c:v>1.2847</c:v>
                </c:pt>
                <c:pt idx="340">
                  <c:v>1.2849999999999999</c:v>
                </c:pt>
                <c:pt idx="341">
                  <c:v>1.2853000000000001</c:v>
                </c:pt>
                <c:pt idx="342">
                  <c:v>1.2856000000000001</c:v>
                </c:pt>
                <c:pt idx="343">
                  <c:v>1.2859</c:v>
                </c:pt>
                <c:pt idx="344">
                  <c:v>1.2862</c:v>
                </c:pt>
                <c:pt idx="345">
                  <c:v>1.2865</c:v>
                </c:pt>
                <c:pt idx="346">
                  <c:v>1.2867999999999999</c:v>
                </c:pt>
                <c:pt idx="347">
                  <c:v>1.2870999999999999</c:v>
                </c:pt>
                <c:pt idx="348">
                  <c:v>1.2874000000000001</c:v>
                </c:pt>
                <c:pt idx="349">
                  <c:v>1.2877000000000001</c:v>
                </c:pt>
                <c:pt idx="350">
                  <c:v>1.288</c:v>
                </c:pt>
                <c:pt idx="351">
                  <c:v>1.2883</c:v>
                </c:pt>
                <c:pt idx="352">
                  <c:v>1.2886</c:v>
                </c:pt>
                <c:pt idx="353">
                  <c:v>1.2888999999999999</c:v>
                </c:pt>
                <c:pt idx="354">
                  <c:v>1.2891999999999999</c:v>
                </c:pt>
                <c:pt idx="355">
                  <c:v>1.2895000000000001</c:v>
                </c:pt>
                <c:pt idx="356">
                  <c:v>1.2898000000000001</c:v>
                </c:pt>
                <c:pt idx="357">
                  <c:v>1.2901</c:v>
                </c:pt>
                <c:pt idx="358">
                  <c:v>1.2904</c:v>
                </c:pt>
                <c:pt idx="359">
                  <c:v>1.2907</c:v>
                </c:pt>
                <c:pt idx="360">
                  <c:v>1.2909999999999999</c:v>
                </c:pt>
                <c:pt idx="361">
                  <c:v>1.2912999999999999</c:v>
                </c:pt>
                <c:pt idx="362">
                  <c:v>1.2916000000000001</c:v>
                </c:pt>
                <c:pt idx="363">
                  <c:v>1.2919</c:v>
                </c:pt>
                <c:pt idx="364">
                  <c:v>1.2922</c:v>
                </c:pt>
                <c:pt idx="365">
                  <c:v>1.2925</c:v>
                </c:pt>
                <c:pt idx="366">
                  <c:v>1.2927999999999999</c:v>
                </c:pt>
                <c:pt idx="367">
                  <c:v>1.2930999999999999</c:v>
                </c:pt>
                <c:pt idx="368">
                  <c:v>1.2934000000000001</c:v>
                </c:pt>
                <c:pt idx="369">
                  <c:v>1.2937000000000001</c:v>
                </c:pt>
                <c:pt idx="370">
                  <c:v>1.294</c:v>
                </c:pt>
                <c:pt idx="371">
                  <c:v>1.2943</c:v>
                </c:pt>
                <c:pt idx="372">
                  <c:v>1.2946</c:v>
                </c:pt>
                <c:pt idx="373">
                  <c:v>1.2948999999999999</c:v>
                </c:pt>
                <c:pt idx="374">
                  <c:v>1.2951999999999999</c:v>
                </c:pt>
                <c:pt idx="375">
                  <c:v>1.2955000000000001</c:v>
                </c:pt>
                <c:pt idx="376">
                  <c:v>1.2958000000000001</c:v>
                </c:pt>
                <c:pt idx="377">
                  <c:v>1.2961</c:v>
                </c:pt>
                <c:pt idx="378">
                  <c:v>1.2964</c:v>
                </c:pt>
                <c:pt idx="379">
                  <c:v>1.2967</c:v>
                </c:pt>
                <c:pt idx="380">
                  <c:v>1.2969999999999999</c:v>
                </c:pt>
                <c:pt idx="381">
                  <c:v>1.2972999999999999</c:v>
                </c:pt>
                <c:pt idx="382">
                  <c:v>1.2976000000000001</c:v>
                </c:pt>
                <c:pt idx="383">
                  <c:v>1.2979000000000001</c:v>
                </c:pt>
                <c:pt idx="384">
                  <c:v>1.2982</c:v>
                </c:pt>
                <c:pt idx="385">
                  <c:v>1.2985</c:v>
                </c:pt>
                <c:pt idx="386">
                  <c:v>1.2988</c:v>
                </c:pt>
                <c:pt idx="387">
                  <c:v>1.2990999999999999</c:v>
                </c:pt>
                <c:pt idx="388">
                  <c:v>1.2994000000000001</c:v>
                </c:pt>
                <c:pt idx="389">
                  <c:v>1.2997000000000001</c:v>
                </c:pt>
                <c:pt idx="390">
                  <c:v>1.3</c:v>
                </c:pt>
                <c:pt idx="391">
                  <c:v>1.3003</c:v>
                </c:pt>
                <c:pt idx="392">
                  <c:v>1.3006</c:v>
                </c:pt>
                <c:pt idx="393">
                  <c:v>1.3008999999999999</c:v>
                </c:pt>
                <c:pt idx="394">
                  <c:v>1.3011999999999999</c:v>
                </c:pt>
                <c:pt idx="395">
                  <c:v>1.3015000000000001</c:v>
                </c:pt>
                <c:pt idx="396">
                  <c:v>1.3018000000000001</c:v>
                </c:pt>
                <c:pt idx="397">
                  <c:v>1.3021</c:v>
                </c:pt>
                <c:pt idx="398">
                  <c:v>1.3024</c:v>
                </c:pt>
                <c:pt idx="399">
                  <c:v>1.3027</c:v>
                </c:pt>
                <c:pt idx="400">
                  <c:v>1.3029999999999999</c:v>
                </c:pt>
                <c:pt idx="401">
                  <c:v>1.3032999999999999</c:v>
                </c:pt>
                <c:pt idx="402">
                  <c:v>1.3036000000000001</c:v>
                </c:pt>
                <c:pt idx="403">
                  <c:v>1.3039000000000001</c:v>
                </c:pt>
                <c:pt idx="404">
                  <c:v>1.3042</c:v>
                </c:pt>
                <c:pt idx="405">
                  <c:v>1.3045</c:v>
                </c:pt>
                <c:pt idx="406">
                  <c:v>1.3048</c:v>
                </c:pt>
                <c:pt idx="407">
                  <c:v>1.3050999999999999</c:v>
                </c:pt>
                <c:pt idx="408">
                  <c:v>1.3053999999999999</c:v>
                </c:pt>
                <c:pt idx="409">
                  <c:v>1.3057000000000001</c:v>
                </c:pt>
                <c:pt idx="410">
                  <c:v>1.306</c:v>
                </c:pt>
                <c:pt idx="411">
                  <c:v>1.3063</c:v>
                </c:pt>
                <c:pt idx="412">
                  <c:v>1.3066</c:v>
                </c:pt>
                <c:pt idx="413">
                  <c:v>1.3069</c:v>
                </c:pt>
                <c:pt idx="414">
                  <c:v>1.3071999999999999</c:v>
                </c:pt>
                <c:pt idx="415">
                  <c:v>1.3075000000000001</c:v>
                </c:pt>
                <c:pt idx="416">
                  <c:v>1.3078000000000001</c:v>
                </c:pt>
                <c:pt idx="417">
                  <c:v>1.3081</c:v>
                </c:pt>
                <c:pt idx="418">
                  <c:v>1.3084</c:v>
                </c:pt>
                <c:pt idx="419">
                  <c:v>1.3087</c:v>
                </c:pt>
                <c:pt idx="420">
                  <c:v>1.3089999999999999</c:v>
                </c:pt>
                <c:pt idx="421">
                  <c:v>1.3092999999999999</c:v>
                </c:pt>
                <c:pt idx="422">
                  <c:v>1.3096000000000001</c:v>
                </c:pt>
                <c:pt idx="423">
                  <c:v>1.3099000000000001</c:v>
                </c:pt>
                <c:pt idx="424">
                  <c:v>1.3102</c:v>
                </c:pt>
                <c:pt idx="425">
                  <c:v>1.3105</c:v>
                </c:pt>
                <c:pt idx="426">
                  <c:v>1.3108</c:v>
                </c:pt>
                <c:pt idx="427">
                  <c:v>1.3110999999999999</c:v>
                </c:pt>
                <c:pt idx="428">
                  <c:v>1.3113999999999999</c:v>
                </c:pt>
                <c:pt idx="429">
                  <c:v>1.3117000000000001</c:v>
                </c:pt>
                <c:pt idx="430">
                  <c:v>1.3120000000000001</c:v>
                </c:pt>
                <c:pt idx="431">
                  <c:v>1.3123</c:v>
                </c:pt>
                <c:pt idx="432">
                  <c:v>1.3126</c:v>
                </c:pt>
                <c:pt idx="433">
                  <c:v>1.3129</c:v>
                </c:pt>
                <c:pt idx="434">
                  <c:v>1.3131999999999999</c:v>
                </c:pt>
                <c:pt idx="435">
                  <c:v>1.3134999999999999</c:v>
                </c:pt>
                <c:pt idx="436">
                  <c:v>1.3138000000000001</c:v>
                </c:pt>
                <c:pt idx="437">
                  <c:v>1.3141</c:v>
                </c:pt>
                <c:pt idx="438">
                  <c:v>1.3144</c:v>
                </c:pt>
                <c:pt idx="439">
                  <c:v>1.3147</c:v>
                </c:pt>
                <c:pt idx="440">
                  <c:v>1.3149999999999999</c:v>
                </c:pt>
                <c:pt idx="441">
                  <c:v>1.3152999999999999</c:v>
                </c:pt>
                <c:pt idx="442">
                  <c:v>1.3156000000000001</c:v>
                </c:pt>
                <c:pt idx="443">
                  <c:v>1.3159000000000001</c:v>
                </c:pt>
                <c:pt idx="444">
                  <c:v>1.3162</c:v>
                </c:pt>
                <c:pt idx="445">
                  <c:v>1.3165</c:v>
                </c:pt>
                <c:pt idx="446">
                  <c:v>1.3168</c:v>
                </c:pt>
                <c:pt idx="447">
                  <c:v>1.3170999999999999</c:v>
                </c:pt>
                <c:pt idx="448">
                  <c:v>1.3173999999999999</c:v>
                </c:pt>
                <c:pt idx="449">
                  <c:v>1.3177000000000001</c:v>
                </c:pt>
                <c:pt idx="450">
                  <c:v>1.3180000000000001</c:v>
                </c:pt>
                <c:pt idx="451">
                  <c:v>1.3183</c:v>
                </c:pt>
                <c:pt idx="452">
                  <c:v>1.3186</c:v>
                </c:pt>
                <c:pt idx="453">
                  <c:v>1.3189</c:v>
                </c:pt>
                <c:pt idx="454">
                  <c:v>1.3191999999999999</c:v>
                </c:pt>
                <c:pt idx="455">
                  <c:v>1.3194999999999999</c:v>
                </c:pt>
                <c:pt idx="456">
                  <c:v>1.3198000000000001</c:v>
                </c:pt>
                <c:pt idx="457">
                  <c:v>1.3201000000000001</c:v>
                </c:pt>
                <c:pt idx="458">
                  <c:v>1.3204</c:v>
                </c:pt>
                <c:pt idx="459">
                  <c:v>1.3207</c:v>
                </c:pt>
                <c:pt idx="460">
                  <c:v>1.321</c:v>
                </c:pt>
                <c:pt idx="461">
                  <c:v>1.3212999999999999</c:v>
                </c:pt>
                <c:pt idx="462">
                  <c:v>1.3216000000000001</c:v>
                </c:pt>
                <c:pt idx="463">
                  <c:v>1.3219000000000001</c:v>
                </c:pt>
                <c:pt idx="464">
                  <c:v>1.3222</c:v>
                </c:pt>
                <c:pt idx="465">
                  <c:v>1.3225</c:v>
                </c:pt>
                <c:pt idx="466">
                  <c:v>1.3228</c:v>
                </c:pt>
                <c:pt idx="467">
                  <c:v>1.3230999999999999</c:v>
                </c:pt>
                <c:pt idx="468">
                  <c:v>1.3233999999999999</c:v>
                </c:pt>
                <c:pt idx="469">
                  <c:v>1.3237000000000001</c:v>
                </c:pt>
                <c:pt idx="470">
                  <c:v>1.3240000000000001</c:v>
                </c:pt>
                <c:pt idx="471">
                  <c:v>1.3243</c:v>
                </c:pt>
                <c:pt idx="472">
                  <c:v>1.3246</c:v>
                </c:pt>
                <c:pt idx="473">
                  <c:v>1.3249</c:v>
                </c:pt>
                <c:pt idx="474">
                  <c:v>1.3251999999999999</c:v>
                </c:pt>
                <c:pt idx="475">
                  <c:v>1.3254999999999999</c:v>
                </c:pt>
                <c:pt idx="476">
                  <c:v>1.3258000000000001</c:v>
                </c:pt>
                <c:pt idx="477">
                  <c:v>1.3261000000000001</c:v>
                </c:pt>
                <c:pt idx="478">
                  <c:v>1.3264</c:v>
                </c:pt>
                <c:pt idx="479">
                  <c:v>1.3267</c:v>
                </c:pt>
                <c:pt idx="480">
                  <c:v>1.327</c:v>
                </c:pt>
              </c:numCache>
            </c:numRef>
          </c:val>
          <c:smooth val="0"/>
          <c:extLst>
            <c:ext xmlns:c16="http://schemas.microsoft.com/office/drawing/2014/chart" uri="{C3380CC4-5D6E-409C-BE32-E72D297353CC}">
              <c16:uniqueId val="{00000000-8630-4003-A25B-D890D5879030}"/>
            </c:ext>
          </c:extLst>
        </c:ser>
        <c:dLbls>
          <c:showLegendKey val="0"/>
          <c:showVal val="0"/>
          <c:showCatName val="0"/>
          <c:showSerName val="0"/>
          <c:showPercent val="0"/>
          <c:showBubbleSize val="0"/>
        </c:dLbls>
        <c:smooth val="0"/>
        <c:axId val="295782272"/>
        <c:axId val="295792640"/>
      </c:lineChart>
      <c:catAx>
        <c:axId val="2957822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000" b="1" i="0" baseline="0">
                    <a:solidFill>
                      <a:sysClr val="windowText" lastClr="000000"/>
                    </a:solidFill>
                    <a:effectLst/>
                    <a:latin typeface="Times New Roman" panose="02020603050405020304" pitchFamily="18" charset="0"/>
                    <a:cs typeface="Times New Roman" panose="02020603050405020304" pitchFamily="18" charset="0"/>
                  </a:rPr>
                  <a:t>Радиус перицентра, </a:t>
                </a:r>
                <a:r>
                  <a:rPr lang="en-US" sz="1000" b="1" i="0" baseline="0">
                    <a:solidFill>
                      <a:sysClr val="windowText" lastClr="000000"/>
                    </a:solidFill>
                    <a:effectLst/>
                    <a:latin typeface="Times New Roman" panose="02020603050405020304" pitchFamily="18" charset="0"/>
                    <a:cs typeface="Times New Roman" panose="02020603050405020304" pitchFamily="18" charset="0"/>
                  </a:rPr>
                  <a:t>[</a:t>
                </a:r>
                <a:r>
                  <a:rPr lang="ru-RU" sz="1000" b="1" i="0" baseline="0">
                    <a:solidFill>
                      <a:sysClr val="windowText" lastClr="000000"/>
                    </a:solidFill>
                    <a:effectLst/>
                    <a:latin typeface="Times New Roman" panose="02020603050405020304" pitchFamily="18" charset="0"/>
                    <a:cs typeface="Times New Roman" panose="02020603050405020304" pitchFamily="18" charset="0"/>
                  </a:rPr>
                  <a:t>км</a:t>
                </a:r>
                <a:r>
                  <a:rPr lang="en-US" sz="1000" b="1" i="0" baseline="0">
                    <a:solidFill>
                      <a:sysClr val="windowText" lastClr="000000"/>
                    </a:solidFill>
                    <a:effectLst/>
                    <a:latin typeface="Times New Roman" panose="02020603050405020304" pitchFamily="18" charset="0"/>
                    <a:cs typeface="Times New Roman" panose="02020603050405020304" pitchFamily="18" charset="0"/>
                  </a:rPr>
                  <a:t>]</a:t>
                </a:r>
                <a:endParaRPr lang="ru-RU" sz="10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crossAx val="295792640"/>
        <c:crosses val="autoZero"/>
        <c:auto val="1"/>
        <c:lblAlgn val="ctr"/>
        <c:lblOffset val="100"/>
        <c:tickLblSkip val="13"/>
        <c:noMultiLvlLbl val="0"/>
      </c:catAx>
      <c:valAx>
        <c:axId val="295792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000" b="1" i="0" baseline="0">
                    <a:effectLst/>
                  </a:rPr>
                  <a:t>Эксцентриситет</a:t>
                </a:r>
                <a:endParaRPr lang="ru-RU" sz="1000">
                  <a:effectLst/>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crossAx val="295782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i="1">
                <a:solidFill>
                  <a:sysClr val="windowText" lastClr="000000"/>
                </a:solidFill>
                <a:latin typeface="Times New Roman" panose="02020603050405020304" pitchFamily="18" charset="0"/>
                <a:cs typeface="Times New Roman" panose="02020603050405020304" pitchFamily="18" charset="0"/>
              </a:rPr>
              <a:t>V</a:t>
            </a:r>
            <a:r>
              <a:rPr lang="en-US" i="1" baseline="-25000">
                <a:solidFill>
                  <a:sysClr val="windowText" lastClr="000000"/>
                </a:solidFill>
                <a:latin typeface="Times New Roman" panose="02020603050405020304" pitchFamily="18" charset="0"/>
                <a:cs typeface="Times New Roman" panose="02020603050405020304" pitchFamily="18" charset="0"/>
              </a:rPr>
              <a:t>a</a:t>
            </a:r>
            <a:endParaRPr lang="en-US" i="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lineChart>
        <c:grouping val="standard"/>
        <c:varyColors val="0"/>
        <c:ser>
          <c:idx val="0"/>
          <c:order val="0"/>
          <c:tx>
            <c:strRef>
              <c:f>Лист1!$G$1</c:f>
              <c:strCache>
                <c:ptCount val="1"/>
                <c:pt idx="0">
                  <c:v>V_a_el</c:v>
                </c:pt>
              </c:strCache>
            </c:strRef>
          </c:tx>
          <c:spPr>
            <a:ln w="28575" cap="rnd">
              <a:solidFill>
                <a:schemeClr val="accent1"/>
              </a:solidFill>
              <a:round/>
            </a:ln>
            <a:effectLst/>
          </c:spPr>
          <c:marker>
            <c:symbol val="none"/>
          </c:marker>
          <c:cat>
            <c:numRef>
              <c:f>Лист1!$A$2:$A$242</c:f>
              <c:numCache>
                <c:formatCode>General</c:formatCode>
                <c:ptCount val="241"/>
                <c:pt idx="0">
                  <c:v>1600000</c:v>
                </c:pt>
                <c:pt idx="1">
                  <c:v>1610000</c:v>
                </c:pt>
                <c:pt idx="2">
                  <c:v>1620000</c:v>
                </c:pt>
                <c:pt idx="3">
                  <c:v>1630000</c:v>
                </c:pt>
                <c:pt idx="4">
                  <c:v>1640000</c:v>
                </c:pt>
                <c:pt idx="5">
                  <c:v>1650000</c:v>
                </c:pt>
                <c:pt idx="6">
                  <c:v>1660000</c:v>
                </c:pt>
                <c:pt idx="7">
                  <c:v>1670000</c:v>
                </c:pt>
                <c:pt idx="8">
                  <c:v>1680000</c:v>
                </c:pt>
                <c:pt idx="9">
                  <c:v>1690000</c:v>
                </c:pt>
                <c:pt idx="10">
                  <c:v>1700000</c:v>
                </c:pt>
                <c:pt idx="11">
                  <c:v>1710000</c:v>
                </c:pt>
                <c:pt idx="12">
                  <c:v>1720000</c:v>
                </c:pt>
                <c:pt idx="13">
                  <c:v>1730000</c:v>
                </c:pt>
                <c:pt idx="14">
                  <c:v>1740000</c:v>
                </c:pt>
                <c:pt idx="15">
                  <c:v>1750000</c:v>
                </c:pt>
                <c:pt idx="16">
                  <c:v>1760000</c:v>
                </c:pt>
                <c:pt idx="17">
                  <c:v>1770000</c:v>
                </c:pt>
                <c:pt idx="18">
                  <c:v>1780000</c:v>
                </c:pt>
                <c:pt idx="19">
                  <c:v>1790000</c:v>
                </c:pt>
                <c:pt idx="20">
                  <c:v>1800000</c:v>
                </c:pt>
                <c:pt idx="21">
                  <c:v>1810000</c:v>
                </c:pt>
                <c:pt idx="22">
                  <c:v>1820000</c:v>
                </c:pt>
                <c:pt idx="23">
                  <c:v>1830000</c:v>
                </c:pt>
                <c:pt idx="24">
                  <c:v>1840000</c:v>
                </c:pt>
                <c:pt idx="25">
                  <c:v>1850000</c:v>
                </c:pt>
                <c:pt idx="26">
                  <c:v>1860000</c:v>
                </c:pt>
                <c:pt idx="27">
                  <c:v>1870000</c:v>
                </c:pt>
                <c:pt idx="28">
                  <c:v>1880000</c:v>
                </c:pt>
                <c:pt idx="29">
                  <c:v>1890000</c:v>
                </c:pt>
                <c:pt idx="30">
                  <c:v>1900000</c:v>
                </c:pt>
                <c:pt idx="31">
                  <c:v>1910000</c:v>
                </c:pt>
                <c:pt idx="32">
                  <c:v>1920000</c:v>
                </c:pt>
                <c:pt idx="33">
                  <c:v>1930000</c:v>
                </c:pt>
                <c:pt idx="34">
                  <c:v>1940000</c:v>
                </c:pt>
                <c:pt idx="35">
                  <c:v>1950000</c:v>
                </c:pt>
                <c:pt idx="36">
                  <c:v>1960000</c:v>
                </c:pt>
                <c:pt idx="37">
                  <c:v>1970000</c:v>
                </c:pt>
                <c:pt idx="38">
                  <c:v>1980000</c:v>
                </c:pt>
                <c:pt idx="39">
                  <c:v>1990000</c:v>
                </c:pt>
                <c:pt idx="40">
                  <c:v>2000000</c:v>
                </c:pt>
                <c:pt idx="41">
                  <c:v>2010000</c:v>
                </c:pt>
                <c:pt idx="42">
                  <c:v>2020000</c:v>
                </c:pt>
                <c:pt idx="43">
                  <c:v>2030000</c:v>
                </c:pt>
                <c:pt idx="44">
                  <c:v>2040000</c:v>
                </c:pt>
                <c:pt idx="45">
                  <c:v>2050000</c:v>
                </c:pt>
                <c:pt idx="46">
                  <c:v>2060000</c:v>
                </c:pt>
                <c:pt idx="47">
                  <c:v>2070000</c:v>
                </c:pt>
                <c:pt idx="48">
                  <c:v>2080000</c:v>
                </c:pt>
                <c:pt idx="49">
                  <c:v>2090000</c:v>
                </c:pt>
                <c:pt idx="50">
                  <c:v>2100000</c:v>
                </c:pt>
                <c:pt idx="51">
                  <c:v>2110000</c:v>
                </c:pt>
                <c:pt idx="52">
                  <c:v>2120000</c:v>
                </c:pt>
                <c:pt idx="53">
                  <c:v>2130000</c:v>
                </c:pt>
                <c:pt idx="54">
                  <c:v>2140000</c:v>
                </c:pt>
                <c:pt idx="55">
                  <c:v>2150000</c:v>
                </c:pt>
                <c:pt idx="56">
                  <c:v>2160000</c:v>
                </c:pt>
                <c:pt idx="57">
                  <c:v>2170000</c:v>
                </c:pt>
                <c:pt idx="58">
                  <c:v>2180000</c:v>
                </c:pt>
                <c:pt idx="59">
                  <c:v>2190000</c:v>
                </c:pt>
                <c:pt idx="60">
                  <c:v>2200000</c:v>
                </c:pt>
                <c:pt idx="61">
                  <c:v>2210000</c:v>
                </c:pt>
                <c:pt idx="62">
                  <c:v>2220000</c:v>
                </c:pt>
                <c:pt idx="63">
                  <c:v>2230000</c:v>
                </c:pt>
                <c:pt idx="64">
                  <c:v>2240000</c:v>
                </c:pt>
                <c:pt idx="65">
                  <c:v>2250000</c:v>
                </c:pt>
                <c:pt idx="66">
                  <c:v>2260000</c:v>
                </c:pt>
                <c:pt idx="67">
                  <c:v>2270000</c:v>
                </c:pt>
                <c:pt idx="68">
                  <c:v>2280000</c:v>
                </c:pt>
                <c:pt idx="69">
                  <c:v>2290000</c:v>
                </c:pt>
                <c:pt idx="70">
                  <c:v>2300000</c:v>
                </c:pt>
                <c:pt idx="71">
                  <c:v>2310000</c:v>
                </c:pt>
                <c:pt idx="72">
                  <c:v>2320000</c:v>
                </c:pt>
                <c:pt idx="73">
                  <c:v>2330000</c:v>
                </c:pt>
                <c:pt idx="74">
                  <c:v>2340000</c:v>
                </c:pt>
                <c:pt idx="75">
                  <c:v>2350000</c:v>
                </c:pt>
                <c:pt idx="76">
                  <c:v>2360000</c:v>
                </c:pt>
                <c:pt idx="77">
                  <c:v>2370000</c:v>
                </c:pt>
                <c:pt idx="78">
                  <c:v>2380000</c:v>
                </c:pt>
                <c:pt idx="79">
                  <c:v>2390000</c:v>
                </c:pt>
                <c:pt idx="80">
                  <c:v>2400000</c:v>
                </c:pt>
                <c:pt idx="81">
                  <c:v>2410000</c:v>
                </c:pt>
                <c:pt idx="82">
                  <c:v>2420000</c:v>
                </c:pt>
                <c:pt idx="83">
                  <c:v>2430000</c:v>
                </c:pt>
                <c:pt idx="84">
                  <c:v>2440000</c:v>
                </c:pt>
                <c:pt idx="85">
                  <c:v>2450000</c:v>
                </c:pt>
                <c:pt idx="86">
                  <c:v>2460000</c:v>
                </c:pt>
                <c:pt idx="87">
                  <c:v>2470000</c:v>
                </c:pt>
                <c:pt idx="88">
                  <c:v>2480000</c:v>
                </c:pt>
                <c:pt idx="89">
                  <c:v>2490000</c:v>
                </c:pt>
                <c:pt idx="90">
                  <c:v>2500000</c:v>
                </c:pt>
                <c:pt idx="91">
                  <c:v>2510000</c:v>
                </c:pt>
                <c:pt idx="92">
                  <c:v>2520000</c:v>
                </c:pt>
                <c:pt idx="93">
                  <c:v>2530000</c:v>
                </c:pt>
                <c:pt idx="94">
                  <c:v>2540000</c:v>
                </c:pt>
                <c:pt idx="95">
                  <c:v>2550000</c:v>
                </c:pt>
                <c:pt idx="96">
                  <c:v>2560000</c:v>
                </c:pt>
                <c:pt idx="97">
                  <c:v>2570000</c:v>
                </c:pt>
                <c:pt idx="98">
                  <c:v>2580000</c:v>
                </c:pt>
                <c:pt idx="99">
                  <c:v>2590000</c:v>
                </c:pt>
                <c:pt idx="100">
                  <c:v>2600000</c:v>
                </c:pt>
                <c:pt idx="101">
                  <c:v>2610000</c:v>
                </c:pt>
                <c:pt idx="102">
                  <c:v>2620000</c:v>
                </c:pt>
                <c:pt idx="103">
                  <c:v>2630000</c:v>
                </c:pt>
                <c:pt idx="104">
                  <c:v>2640000</c:v>
                </c:pt>
                <c:pt idx="105">
                  <c:v>2650000</c:v>
                </c:pt>
                <c:pt idx="106">
                  <c:v>2660000</c:v>
                </c:pt>
                <c:pt idx="107">
                  <c:v>2670000</c:v>
                </c:pt>
                <c:pt idx="108">
                  <c:v>2680000</c:v>
                </c:pt>
                <c:pt idx="109">
                  <c:v>2690000</c:v>
                </c:pt>
                <c:pt idx="110">
                  <c:v>2700000</c:v>
                </c:pt>
                <c:pt idx="111">
                  <c:v>2710000</c:v>
                </c:pt>
                <c:pt idx="112">
                  <c:v>2720000</c:v>
                </c:pt>
                <c:pt idx="113">
                  <c:v>2730000</c:v>
                </c:pt>
                <c:pt idx="114">
                  <c:v>2740000</c:v>
                </c:pt>
                <c:pt idx="115">
                  <c:v>2750000</c:v>
                </c:pt>
                <c:pt idx="116">
                  <c:v>2760000</c:v>
                </c:pt>
                <c:pt idx="117">
                  <c:v>2770000</c:v>
                </c:pt>
                <c:pt idx="118">
                  <c:v>2780000</c:v>
                </c:pt>
                <c:pt idx="119">
                  <c:v>2790000</c:v>
                </c:pt>
                <c:pt idx="120">
                  <c:v>2800000</c:v>
                </c:pt>
                <c:pt idx="121">
                  <c:v>2810000</c:v>
                </c:pt>
                <c:pt idx="122">
                  <c:v>2820000</c:v>
                </c:pt>
                <c:pt idx="123">
                  <c:v>2830000</c:v>
                </c:pt>
                <c:pt idx="124">
                  <c:v>2840000</c:v>
                </c:pt>
                <c:pt idx="125">
                  <c:v>2850000</c:v>
                </c:pt>
                <c:pt idx="126">
                  <c:v>2860000</c:v>
                </c:pt>
                <c:pt idx="127">
                  <c:v>2870000</c:v>
                </c:pt>
                <c:pt idx="128">
                  <c:v>2880000</c:v>
                </c:pt>
                <c:pt idx="129">
                  <c:v>2890000</c:v>
                </c:pt>
                <c:pt idx="130">
                  <c:v>2900000</c:v>
                </c:pt>
                <c:pt idx="131">
                  <c:v>2910000</c:v>
                </c:pt>
                <c:pt idx="132">
                  <c:v>2920000</c:v>
                </c:pt>
                <c:pt idx="133">
                  <c:v>2930000</c:v>
                </c:pt>
                <c:pt idx="134">
                  <c:v>2940000</c:v>
                </c:pt>
                <c:pt idx="135">
                  <c:v>2950000</c:v>
                </c:pt>
                <c:pt idx="136">
                  <c:v>2960000</c:v>
                </c:pt>
                <c:pt idx="137">
                  <c:v>2970000</c:v>
                </c:pt>
                <c:pt idx="138">
                  <c:v>2980000</c:v>
                </c:pt>
                <c:pt idx="139">
                  <c:v>2990000</c:v>
                </c:pt>
                <c:pt idx="140">
                  <c:v>3000000</c:v>
                </c:pt>
                <c:pt idx="141">
                  <c:v>3010000</c:v>
                </c:pt>
                <c:pt idx="142">
                  <c:v>3020000</c:v>
                </c:pt>
                <c:pt idx="143">
                  <c:v>3030000</c:v>
                </c:pt>
                <c:pt idx="144">
                  <c:v>3040000</c:v>
                </c:pt>
                <c:pt idx="145">
                  <c:v>3050000</c:v>
                </c:pt>
                <c:pt idx="146">
                  <c:v>3060000</c:v>
                </c:pt>
                <c:pt idx="147">
                  <c:v>3070000</c:v>
                </c:pt>
                <c:pt idx="148">
                  <c:v>3080000</c:v>
                </c:pt>
                <c:pt idx="149">
                  <c:v>3090000</c:v>
                </c:pt>
                <c:pt idx="150">
                  <c:v>3100000</c:v>
                </c:pt>
                <c:pt idx="151">
                  <c:v>3110000</c:v>
                </c:pt>
                <c:pt idx="152">
                  <c:v>3120000</c:v>
                </c:pt>
                <c:pt idx="153">
                  <c:v>3130000</c:v>
                </c:pt>
                <c:pt idx="154">
                  <c:v>3140000</c:v>
                </c:pt>
                <c:pt idx="155">
                  <c:v>3150000</c:v>
                </c:pt>
                <c:pt idx="156">
                  <c:v>3160000</c:v>
                </c:pt>
                <c:pt idx="157">
                  <c:v>3170000</c:v>
                </c:pt>
                <c:pt idx="158">
                  <c:v>3180000</c:v>
                </c:pt>
                <c:pt idx="159">
                  <c:v>3190000</c:v>
                </c:pt>
                <c:pt idx="160">
                  <c:v>3200000</c:v>
                </c:pt>
                <c:pt idx="161">
                  <c:v>3210000</c:v>
                </c:pt>
                <c:pt idx="162">
                  <c:v>3220000</c:v>
                </c:pt>
                <c:pt idx="163">
                  <c:v>3230000</c:v>
                </c:pt>
                <c:pt idx="164">
                  <c:v>3240000</c:v>
                </c:pt>
                <c:pt idx="165">
                  <c:v>3250000</c:v>
                </c:pt>
                <c:pt idx="166">
                  <c:v>3260000</c:v>
                </c:pt>
                <c:pt idx="167">
                  <c:v>3270000</c:v>
                </c:pt>
                <c:pt idx="168">
                  <c:v>3280000</c:v>
                </c:pt>
                <c:pt idx="169">
                  <c:v>3290000</c:v>
                </c:pt>
                <c:pt idx="170">
                  <c:v>3300000</c:v>
                </c:pt>
                <c:pt idx="171">
                  <c:v>3310000</c:v>
                </c:pt>
                <c:pt idx="172">
                  <c:v>3320000</c:v>
                </c:pt>
                <c:pt idx="173">
                  <c:v>3330000</c:v>
                </c:pt>
                <c:pt idx="174">
                  <c:v>3340000</c:v>
                </c:pt>
                <c:pt idx="175">
                  <c:v>3350000</c:v>
                </c:pt>
                <c:pt idx="176">
                  <c:v>3360000</c:v>
                </c:pt>
                <c:pt idx="177">
                  <c:v>3370000</c:v>
                </c:pt>
                <c:pt idx="178">
                  <c:v>3380000</c:v>
                </c:pt>
                <c:pt idx="179">
                  <c:v>3390000</c:v>
                </c:pt>
                <c:pt idx="180">
                  <c:v>3400000</c:v>
                </c:pt>
                <c:pt idx="181">
                  <c:v>3410000</c:v>
                </c:pt>
                <c:pt idx="182">
                  <c:v>3420000</c:v>
                </c:pt>
                <c:pt idx="183">
                  <c:v>3430000</c:v>
                </c:pt>
                <c:pt idx="184">
                  <c:v>3440000</c:v>
                </c:pt>
                <c:pt idx="185">
                  <c:v>3450000</c:v>
                </c:pt>
                <c:pt idx="186">
                  <c:v>3460000</c:v>
                </c:pt>
                <c:pt idx="187">
                  <c:v>3470000</c:v>
                </c:pt>
                <c:pt idx="188">
                  <c:v>3480000</c:v>
                </c:pt>
                <c:pt idx="189">
                  <c:v>3490000</c:v>
                </c:pt>
                <c:pt idx="190">
                  <c:v>3500000</c:v>
                </c:pt>
                <c:pt idx="191">
                  <c:v>3510000</c:v>
                </c:pt>
                <c:pt idx="192">
                  <c:v>3520000</c:v>
                </c:pt>
                <c:pt idx="193">
                  <c:v>3530000</c:v>
                </c:pt>
                <c:pt idx="194">
                  <c:v>3540000</c:v>
                </c:pt>
                <c:pt idx="195">
                  <c:v>3550000</c:v>
                </c:pt>
                <c:pt idx="196">
                  <c:v>3560000</c:v>
                </c:pt>
                <c:pt idx="197">
                  <c:v>3570000</c:v>
                </c:pt>
                <c:pt idx="198">
                  <c:v>3580000</c:v>
                </c:pt>
                <c:pt idx="199">
                  <c:v>3590000</c:v>
                </c:pt>
                <c:pt idx="200">
                  <c:v>3600000</c:v>
                </c:pt>
                <c:pt idx="201">
                  <c:v>3610000</c:v>
                </c:pt>
                <c:pt idx="202">
                  <c:v>3620000</c:v>
                </c:pt>
                <c:pt idx="203">
                  <c:v>3630000</c:v>
                </c:pt>
                <c:pt idx="204">
                  <c:v>3640000</c:v>
                </c:pt>
                <c:pt idx="205">
                  <c:v>3650000</c:v>
                </c:pt>
                <c:pt idx="206">
                  <c:v>3660000</c:v>
                </c:pt>
                <c:pt idx="207">
                  <c:v>3670000</c:v>
                </c:pt>
                <c:pt idx="208">
                  <c:v>3680000</c:v>
                </c:pt>
                <c:pt idx="209">
                  <c:v>3690000</c:v>
                </c:pt>
                <c:pt idx="210">
                  <c:v>3700000</c:v>
                </c:pt>
                <c:pt idx="211">
                  <c:v>3710000</c:v>
                </c:pt>
                <c:pt idx="212">
                  <c:v>3720000</c:v>
                </c:pt>
                <c:pt idx="213">
                  <c:v>3730000</c:v>
                </c:pt>
                <c:pt idx="214">
                  <c:v>3740000</c:v>
                </c:pt>
                <c:pt idx="215">
                  <c:v>3750000</c:v>
                </c:pt>
                <c:pt idx="216">
                  <c:v>3760000</c:v>
                </c:pt>
                <c:pt idx="217">
                  <c:v>3770000</c:v>
                </c:pt>
                <c:pt idx="218">
                  <c:v>3780000</c:v>
                </c:pt>
                <c:pt idx="219">
                  <c:v>3790000</c:v>
                </c:pt>
                <c:pt idx="220">
                  <c:v>3800000</c:v>
                </c:pt>
                <c:pt idx="221">
                  <c:v>3810000</c:v>
                </c:pt>
                <c:pt idx="222">
                  <c:v>3820000</c:v>
                </c:pt>
                <c:pt idx="223">
                  <c:v>3830000</c:v>
                </c:pt>
                <c:pt idx="224">
                  <c:v>3840000</c:v>
                </c:pt>
                <c:pt idx="225">
                  <c:v>3850000</c:v>
                </c:pt>
                <c:pt idx="226">
                  <c:v>3860000</c:v>
                </c:pt>
                <c:pt idx="227">
                  <c:v>3870000</c:v>
                </c:pt>
                <c:pt idx="228">
                  <c:v>3880000</c:v>
                </c:pt>
                <c:pt idx="229">
                  <c:v>3890000</c:v>
                </c:pt>
                <c:pt idx="230">
                  <c:v>3900000</c:v>
                </c:pt>
                <c:pt idx="231">
                  <c:v>3910000</c:v>
                </c:pt>
                <c:pt idx="232">
                  <c:v>3920000</c:v>
                </c:pt>
                <c:pt idx="233">
                  <c:v>3930000</c:v>
                </c:pt>
                <c:pt idx="234">
                  <c:v>3940000</c:v>
                </c:pt>
                <c:pt idx="235">
                  <c:v>3950000</c:v>
                </c:pt>
                <c:pt idx="236">
                  <c:v>3960000</c:v>
                </c:pt>
                <c:pt idx="237">
                  <c:v>3970000</c:v>
                </c:pt>
                <c:pt idx="238">
                  <c:v>3980000</c:v>
                </c:pt>
                <c:pt idx="239">
                  <c:v>3990000</c:v>
                </c:pt>
                <c:pt idx="240">
                  <c:v>4000000</c:v>
                </c:pt>
              </c:numCache>
            </c:numRef>
          </c:cat>
          <c:val>
            <c:numRef>
              <c:f>Лист1!$G$2:$G$242</c:f>
              <c:numCache>
                <c:formatCode>General</c:formatCode>
                <c:ptCount val="241"/>
                <c:pt idx="0">
                  <c:v>6.8399000000000001</c:v>
                </c:pt>
                <c:pt idx="1">
                  <c:v>6.8037000000000001</c:v>
                </c:pt>
                <c:pt idx="2">
                  <c:v>6.7678000000000003</c:v>
                </c:pt>
                <c:pt idx="3">
                  <c:v>6.7323000000000004</c:v>
                </c:pt>
                <c:pt idx="4">
                  <c:v>6.6973000000000003</c:v>
                </c:pt>
                <c:pt idx="5">
                  <c:v>6.6624999999999996</c:v>
                </c:pt>
                <c:pt idx="6">
                  <c:v>6.6281999999999996</c:v>
                </c:pt>
                <c:pt idx="7">
                  <c:v>6.5941999999999998</c:v>
                </c:pt>
                <c:pt idx="8">
                  <c:v>6.5605000000000002</c:v>
                </c:pt>
                <c:pt idx="9">
                  <c:v>6.5271999999999997</c:v>
                </c:pt>
                <c:pt idx="10">
                  <c:v>6.4942000000000002</c:v>
                </c:pt>
                <c:pt idx="11">
                  <c:v>6.4615999999999998</c:v>
                </c:pt>
                <c:pt idx="12">
                  <c:v>6.4292999999999996</c:v>
                </c:pt>
                <c:pt idx="13">
                  <c:v>6.3973000000000004</c:v>
                </c:pt>
                <c:pt idx="14">
                  <c:v>6.3657000000000004</c:v>
                </c:pt>
                <c:pt idx="15">
                  <c:v>6.3342999999999998</c:v>
                </c:pt>
                <c:pt idx="16">
                  <c:v>6.3033000000000001</c:v>
                </c:pt>
                <c:pt idx="17">
                  <c:v>6.2725999999999997</c:v>
                </c:pt>
                <c:pt idx="18">
                  <c:v>6.2422000000000004</c:v>
                </c:pt>
                <c:pt idx="19">
                  <c:v>6.2121000000000004</c:v>
                </c:pt>
                <c:pt idx="20">
                  <c:v>6.1821999999999999</c:v>
                </c:pt>
                <c:pt idx="21">
                  <c:v>6.1527000000000003</c:v>
                </c:pt>
                <c:pt idx="22">
                  <c:v>6.1234000000000002</c:v>
                </c:pt>
                <c:pt idx="23">
                  <c:v>6.0945</c:v>
                </c:pt>
                <c:pt idx="24">
                  <c:v>6.0658000000000003</c:v>
                </c:pt>
                <c:pt idx="25">
                  <c:v>6.0373000000000001</c:v>
                </c:pt>
                <c:pt idx="26">
                  <c:v>6.0091999999999999</c:v>
                </c:pt>
                <c:pt idx="27">
                  <c:v>5.9813000000000001</c:v>
                </c:pt>
                <c:pt idx="28">
                  <c:v>5.9537000000000004</c:v>
                </c:pt>
                <c:pt idx="29">
                  <c:v>5.9263000000000003</c:v>
                </c:pt>
                <c:pt idx="30">
                  <c:v>5.8992000000000004</c:v>
                </c:pt>
                <c:pt idx="31">
                  <c:v>5.8723000000000001</c:v>
                </c:pt>
                <c:pt idx="32">
                  <c:v>5.8456999999999999</c:v>
                </c:pt>
                <c:pt idx="33">
                  <c:v>5.8193000000000001</c:v>
                </c:pt>
                <c:pt idx="34">
                  <c:v>5.7930999999999999</c:v>
                </c:pt>
                <c:pt idx="35">
                  <c:v>5.7671999999999999</c:v>
                </c:pt>
                <c:pt idx="36">
                  <c:v>5.7415000000000003</c:v>
                </c:pt>
                <c:pt idx="37">
                  <c:v>5.7161</c:v>
                </c:pt>
                <c:pt idx="38">
                  <c:v>5.6909000000000001</c:v>
                </c:pt>
                <c:pt idx="39">
                  <c:v>5.6658999999999997</c:v>
                </c:pt>
                <c:pt idx="40">
                  <c:v>5.6410999999999998</c:v>
                </c:pt>
                <c:pt idx="41">
                  <c:v>5.6166</c:v>
                </c:pt>
                <c:pt idx="42">
                  <c:v>5.5922000000000001</c:v>
                </c:pt>
                <c:pt idx="43">
                  <c:v>5.5681000000000003</c:v>
                </c:pt>
                <c:pt idx="44">
                  <c:v>5.5442</c:v>
                </c:pt>
                <c:pt idx="45">
                  <c:v>5.5205000000000002</c:v>
                </c:pt>
                <c:pt idx="46">
                  <c:v>5.4969999999999999</c:v>
                </c:pt>
                <c:pt idx="47">
                  <c:v>5.4737</c:v>
                </c:pt>
                <c:pt idx="48">
                  <c:v>5.4504999999999999</c:v>
                </c:pt>
                <c:pt idx="49">
                  <c:v>5.4276</c:v>
                </c:pt>
                <c:pt idx="50">
                  <c:v>5.4048999999999996</c:v>
                </c:pt>
                <c:pt idx="51">
                  <c:v>5.3823999999999996</c:v>
                </c:pt>
                <c:pt idx="52">
                  <c:v>5.3601000000000001</c:v>
                </c:pt>
                <c:pt idx="53">
                  <c:v>5.3379000000000003</c:v>
                </c:pt>
                <c:pt idx="54">
                  <c:v>5.3159000000000001</c:v>
                </c:pt>
                <c:pt idx="55">
                  <c:v>5.2941000000000003</c:v>
                </c:pt>
                <c:pt idx="56">
                  <c:v>5.2725</c:v>
                </c:pt>
                <c:pt idx="57">
                  <c:v>5.2511000000000001</c:v>
                </c:pt>
                <c:pt idx="58">
                  <c:v>5.2298999999999998</c:v>
                </c:pt>
                <c:pt idx="59">
                  <c:v>5.2088000000000001</c:v>
                </c:pt>
                <c:pt idx="60">
                  <c:v>5.1879</c:v>
                </c:pt>
                <c:pt idx="61">
                  <c:v>5.1670999999999996</c:v>
                </c:pt>
                <c:pt idx="62">
                  <c:v>5.1464999999999996</c:v>
                </c:pt>
                <c:pt idx="63">
                  <c:v>5.1261000000000001</c:v>
                </c:pt>
                <c:pt idx="64">
                  <c:v>5.1059000000000001</c:v>
                </c:pt>
                <c:pt idx="65">
                  <c:v>5.0857999999999999</c:v>
                </c:pt>
                <c:pt idx="66">
                  <c:v>5.0659000000000001</c:v>
                </c:pt>
                <c:pt idx="67">
                  <c:v>5.0461</c:v>
                </c:pt>
                <c:pt idx="68">
                  <c:v>5.0265000000000004</c:v>
                </c:pt>
                <c:pt idx="69">
                  <c:v>5.0069999999999997</c:v>
                </c:pt>
                <c:pt idx="70">
                  <c:v>4.9877000000000002</c:v>
                </c:pt>
                <c:pt idx="71">
                  <c:v>4.9684999999999997</c:v>
                </c:pt>
                <c:pt idx="72">
                  <c:v>4.9494999999999996</c:v>
                </c:pt>
                <c:pt idx="73">
                  <c:v>4.9306999999999999</c:v>
                </c:pt>
                <c:pt idx="74">
                  <c:v>4.9119000000000002</c:v>
                </c:pt>
                <c:pt idx="75">
                  <c:v>4.8933999999999997</c:v>
                </c:pt>
                <c:pt idx="76">
                  <c:v>4.8749000000000002</c:v>
                </c:pt>
                <c:pt idx="77">
                  <c:v>4.8566000000000003</c:v>
                </c:pt>
                <c:pt idx="78">
                  <c:v>4.8384999999999998</c:v>
                </c:pt>
                <c:pt idx="79">
                  <c:v>4.8204000000000002</c:v>
                </c:pt>
                <c:pt idx="80">
                  <c:v>4.8025000000000002</c:v>
                </c:pt>
                <c:pt idx="81">
                  <c:v>4.7847999999999997</c:v>
                </c:pt>
                <c:pt idx="82">
                  <c:v>4.7671999999999999</c:v>
                </c:pt>
                <c:pt idx="83">
                  <c:v>4.7496999999999998</c:v>
                </c:pt>
                <c:pt idx="84">
                  <c:v>4.7323000000000004</c:v>
                </c:pt>
                <c:pt idx="85">
                  <c:v>4.7149999999999999</c:v>
                </c:pt>
                <c:pt idx="86">
                  <c:v>4.6978999999999997</c:v>
                </c:pt>
                <c:pt idx="87">
                  <c:v>4.6809000000000003</c:v>
                </c:pt>
                <c:pt idx="88">
                  <c:v>4.6641000000000004</c:v>
                </c:pt>
                <c:pt idx="89">
                  <c:v>4.6473000000000004</c:v>
                </c:pt>
                <c:pt idx="90">
                  <c:v>4.6307</c:v>
                </c:pt>
                <c:pt idx="91">
                  <c:v>4.6142000000000003</c:v>
                </c:pt>
                <c:pt idx="92">
                  <c:v>4.5978000000000003</c:v>
                </c:pt>
                <c:pt idx="93">
                  <c:v>4.5815999999999999</c:v>
                </c:pt>
                <c:pt idx="94">
                  <c:v>4.5654000000000003</c:v>
                </c:pt>
                <c:pt idx="95">
                  <c:v>4.5494000000000003</c:v>
                </c:pt>
                <c:pt idx="96">
                  <c:v>4.5334000000000003</c:v>
                </c:pt>
                <c:pt idx="97">
                  <c:v>4.5175999999999998</c:v>
                </c:pt>
                <c:pt idx="98">
                  <c:v>4.5019</c:v>
                </c:pt>
                <c:pt idx="99">
                  <c:v>4.4863</c:v>
                </c:pt>
                <c:pt idx="100">
                  <c:v>4.4707999999999997</c:v>
                </c:pt>
                <c:pt idx="101">
                  <c:v>4.4554999999999998</c:v>
                </c:pt>
                <c:pt idx="102">
                  <c:v>4.4401999999999999</c:v>
                </c:pt>
                <c:pt idx="103">
                  <c:v>4.4249999999999998</c:v>
                </c:pt>
                <c:pt idx="104">
                  <c:v>4.41</c:v>
                </c:pt>
                <c:pt idx="105">
                  <c:v>4.3949999999999996</c:v>
                </c:pt>
                <c:pt idx="106">
                  <c:v>4.3800999999999997</c:v>
                </c:pt>
                <c:pt idx="107">
                  <c:v>4.3654000000000002</c:v>
                </c:pt>
                <c:pt idx="108">
                  <c:v>4.3506999999999998</c:v>
                </c:pt>
                <c:pt idx="109">
                  <c:v>4.3361999999999998</c:v>
                </c:pt>
                <c:pt idx="110">
                  <c:v>4.3216999999999999</c:v>
                </c:pt>
                <c:pt idx="111">
                  <c:v>4.3072999999999997</c:v>
                </c:pt>
                <c:pt idx="112">
                  <c:v>4.2930999999999999</c:v>
                </c:pt>
                <c:pt idx="113">
                  <c:v>4.2789000000000001</c:v>
                </c:pt>
                <c:pt idx="114">
                  <c:v>4.2648000000000001</c:v>
                </c:pt>
                <c:pt idx="115">
                  <c:v>4.2507999999999999</c:v>
                </c:pt>
                <c:pt idx="116">
                  <c:v>4.2369000000000003</c:v>
                </c:pt>
                <c:pt idx="117">
                  <c:v>4.2230999999999996</c:v>
                </c:pt>
                <c:pt idx="118">
                  <c:v>4.2093999999999996</c:v>
                </c:pt>
                <c:pt idx="119">
                  <c:v>4.1958000000000002</c:v>
                </c:pt>
                <c:pt idx="120">
                  <c:v>4.1821999999999999</c:v>
                </c:pt>
                <c:pt idx="121">
                  <c:v>4.1688000000000001</c:v>
                </c:pt>
                <c:pt idx="122">
                  <c:v>4.1554000000000002</c:v>
                </c:pt>
                <c:pt idx="123">
                  <c:v>4.1421999999999999</c:v>
                </c:pt>
                <c:pt idx="124">
                  <c:v>4.1289999999999996</c:v>
                </c:pt>
                <c:pt idx="125">
                  <c:v>4.1158999999999999</c:v>
                </c:pt>
                <c:pt idx="126">
                  <c:v>4.1028000000000002</c:v>
                </c:pt>
                <c:pt idx="127">
                  <c:v>4.0899000000000001</c:v>
                </c:pt>
                <c:pt idx="128">
                  <c:v>4.077</c:v>
                </c:pt>
                <c:pt idx="129">
                  <c:v>4.0641999999999996</c:v>
                </c:pt>
                <c:pt idx="130">
                  <c:v>4.0515999999999996</c:v>
                </c:pt>
                <c:pt idx="131">
                  <c:v>4.0388999999999999</c:v>
                </c:pt>
                <c:pt idx="132">
                  <c:v>4.0263999999999998</c:v>
                </c:pt>
                <c:pt idx="133">
                  <c:v>4.0138999999999996</c:v>
                </c:pt>
                <c:pt idx="134">
                  <c:v>4.0015000000000001</c:v>
                </c:pt>
                <c:pt idx="135">
                  <c:v>3.9891999999999999</c:v>
                </c:pt>
                <c:pt idx="136">
                  <c:v>3.9769999999999999</c:v>
                </c:pt>
                <c:pt idx="137">
                  <c:v>3.9647999999999999</c:v>
                </c:pt>
                <c:pt idx="138">
                  <c:v>3.9527999999999999</c:v>
                </c:pt>
                <c:pt idx="139">
                  <c:v>3.9407999999999999</c:v>
                </c:pt>
                <c:pt idx="140">
                  <c:v>3.9287999999999998</c:v>
                </c:pt>
                <c:pt idx="141">
                  <c:v>3.9169999999999998</c:v>
                </c:pt>
                <c:pt idx="142">
                  <c:v>3.9051999999999998</c:v>
                </c:pt>
                <c:pt idx="143">
                  <c:v>3.8934000000000002</c:v>
                </c:pt>
                <c:pt idx="144">
                  <c:v>3.8818000000000001</c:v>
                </c:pt>
                <c:pt idx="145">
                  <c:v>3.8702000000000001</c:v>
                </c:pt>
                <c:pt idx="146">
                  <c:v>3.8586999999999998</c:v>
                </c:pt>
                <c:pt idx="147">
                  <c:v>3.8473000000000002</c:v>
                </c:pt>
                <c:pt idx="148">
                  <c:v>3.8359000000000001</c:v>
                </c:pt>
                <c:pt idx="149">
                  <c:v>3.8246000000000002</c:v>
                </c:pt>
                <c:pt idx="150">
                  <c:v>3.8132999999999999</c:v>
                </c:pt>
                <c:pt idx="151">
                  <c:v>3.8022</c:v>
                </c:pt>
                <c:pt idx="152">
                  <c:v>3.7911000000000001</c:v>
                </c:pt>
                <c:pt idx="153">
                  <c:v>3.78</c:v>
                </c:pt>
                <c:pt idx="154">
                  <c:v>3.7690000000000001</c:v>
                </c:pt>
                <c:pt idx="155">
                  <c:v>3.7581000000000002</c:v>
                </c:pt>
                <c:pt idx="156">
                  <c:v>3.7473000000000001</c:v>
                </c:pt>
                <c:pt idx="157">
                  <c:v>3.7364999999999999</c:v>
                </c:pt>
                <c:pt idx="158">
                  <c:v>3.7258</c:v>
                </c:pt>
                <c:pt idx="159">
                  <c:v>3.7151000000000001</c:v>
                </c:pt>
                <c:pt idx="160">
                  <c:v>3.7044999999999999</c:v>
                </c:pt>
                <c:pt idx="161">
                  <c:v>3.6939000000000002</c:v>
                </c:pt>
                <c:pt idx="162">
                  <c:v>3.6835</c:v>
                </c:pt>
                <c:pt idx="163">
                  <c:v>3.673</c:v>
                </c:pt>
                <c:pt idx="164">
                  <c:v>3.6627000000000001</c:v>
                </c:pt>
                <c:pt idx="165">
                  <c:v>3.6524000000000001</c:v>
                </c:pt>
                <c:pt idx="166">
                  <c:v>3.6421000000000001</c:v>
                </c:pt>
                <c:pt idx="167">
                  <c:v>3.6318999999999999</c:v>
                </c:pt>
                <c:pt idx="168">
                  <c:v>3.6217999999999999</c:v>
                </c:pt>
                <c:pt idx="169">
                  <c:v>3.6116999999999999</c:v>
                </c:pt>
                <c:pt idx="170">
                  <c:v>3.6017000000000001</c:v>
                </c:pt>
                <c:pt idx="171">
                  <c:v>3.5916999999999999</c:v>
                </c:pt>
                <c:pt idx="172">
                  <c:v>3.5817999999999999</c:v>
                </c:pt>
                <c:pt idx="173">
                  <c:v>3.5720000000000001</c:v>
                </c:pt>
                <c:pt idx="174">
                  <c:v>3.5621999999999998</c:v>
                </c:pt>
                <c:pt idx="175">
                  <c:v>3.5524</c:v>
                </c:pt>
                <c:pt idx="176">
                  <c:v>3.5427</c:v>
                </c:pt>
                <c:pt idx="177">
                  <c:v>3.5331000000000001</c:v>
                </c:pt>
                <c:pt idx="178">
                  <c:v>3.5234999999999999</c:v>
                </c:pt>
                <c:pt idx="179">
                  <c:v>3.5139999999999998</c:v>
                </c:pt>
                <c:pt idx="180">
                  <c:v>3.5045000000000002</c:v>
                </c:pt>
                <c:pt idx="181">
                  <c:v>3.4950999999999999</c:v>
                </c:pt>
                <c:pt idx="182">
                  <c:v>3.4857</c:v>
                </c:pt>
                <c:pt idx="183">
                  <c:v>3.4763000000000002</c:v>
                </c:pt>
                <c:pt idx="184">
                  <c:v>3.4670999999999998</c:v>
                </c:pt>
                <c:pt idx="185">
                  <c:v>3.4578000000000002</c:v>
                </c:pt>
                <c:pt idx="186">
                  <c:v>3.4485999999999999</c:v>
                </c:pt>
                <c:pt idx="187">
                  <c:v>3.4394999999999998</c:v>
                </c:pt>
                <c:pt idx="188">
                  <c:v>3.4304000000000001</c:v>
                </c:pt>
                <c:pt idx="189">
                  <c:v>3.4214000000000002</c:v>
                </c:pt>
                <c:pt idx="190">
                  <c:v>3.4123999999999999</c:v>
                </c:pt>
                <c:pt idx="191">
                  <c:v>3.4035000000000002</c:v>
                </c:pt>
                <c:pt idx="192">
                  <c:v>3.3946000000000001</c:v>
                </c:pt>
                <c:pt idx="193">
                  <c:v>3.3856999999999999</c:v>
                </c:pt>
                <c:pt idx="194">
                  <c:v>3.3769</c:v>
                </c:pt>
                <c:pt idx="195">
                  <c:v>3.3681999999999999</c:v>
                </c:pt>
                <c:pt idx="196">
                  <c:v>3.3593999999999999</c:v>
                </c:pt>
                <c:pt idx="197">
                  <c:v>3.3508</c:v>
                </c:pt>
                <c:pt idx="198">
                  <c:v>3.3422000000000001</c:v>
                </c:pt>
                <c:pt idx="199">
                  <c:v>3.3336000000000001</c:v>
                </c:pt>
                <c:pt idx="200">
                  <c:v>3.3250000000000002</c:v>
                </c:pt>
                <c:pt idx="201">
                  <c:v>3.3166000000000002</c:v>
                </c:pt>
                <c:pt idx="202">
                  <c:v>3.3081</c:v>
                </c:pt>
                <c:pt idx="203">
                  <c:v>3.2997000000000001</c:v>
                </c:pt>
                <c:pt idx="204">
                  <c:v>3.2913999999999999</c:v>
                </c:pt>
                <c:pt idx="205">
                  <c:v>3.2829999999999999</c:v>
                </c:pt>
                <c:pt idx="206">
                  <c:v>3.2747999999999999</c:v>
                </c:pt>
                <c:pt idx="207">
                  <c:v>3.2665000000000002</c:v>
                </c:pt>
                <c:pt idx="208">
                  <c:v>3.2583000000000002</c:v>
                </c:pt>
                <c:pt idx="209">
                  <c:v>3.2502</c:v>
                </c:pt>
                <c:pt idx="210">
                  <c:v>3.2421000000000002</c:v>
                </c:pt>
                <c:pt idx="211">
                  <c:v>3.234</c:v>
                </c:pt>
                <c:pt idx="212">
                  <c:v>3.226</c:v>
                </c:pt>
                <c:pt idx="213">
                  <c:v>3.218</c:v>
                </c:pt>
                <c:pt idx="214">
                  <c:v>3.21</c:v>
                </c:pt>
                <c:pt idx="215">
                  <c:v>3.2021000000000002</c:v>
                </c:pt>
                <c:pt idx="216">
                  <c:v>3.1943000000000001</c:v>
                </c:pt>
                <c:pt idx="217">
                  <c:v>3.1863999999999999</c:v>
                </c:pt>
                <c:pt idx="218">
                  <c:v>3.1785999999999999</c:v>
                </c:pt>
                <c:pt idx="219">
                  <c:v>3.1709000000000001</c:v>
                </c:pt>
                <c:pt idx="220">
                  <c:v>3.1631999999999998</c:v>
                </c:pt>
                <c:pt idx="221">
                  <c:v>3.1555</c:v>
                </c:pt>
                <c:pt idx="222">
                  <c:v>3.1478000000000002</c:v>
                </c:pt>
                <c:pt idx="223">
                  <c:v>3.1402000000000001</c:v>
                </c:pt>
                <c:pt idx="224">
                  <c:v>3.1326999999999998</c:v>
                </c:pt>
                <c:pt idx="225">
                  <c:v>3.1251000000000002</c:v>
                </c:pt>
                <c:pt idx="226">
                  <c:v>3.1175999999999999</c:v>
                </c:pt>
                <c:pt idx="227">
                  <c:v>3.1101999999999999</c:v>
                </c:pt>
                <c:pt idx="228">
                  <c:v>3.1027</c:v>
                </c:pt>
                <c:pt idx="229">
                  <c:v>3.0952999999999999</c:v>
                </c:pt>
                <c:pt idx="230">
                  <c:v>3.0880000000000001</c:v>
                </c:pt>
                <c:pt idx="231">
                  <c:v>3.0807000000000002</c:v>
                </c:pt>
                <c:pt idx="232">
                  <c:v>3.0733999999999999</c:v>
                </c:pt>
                <c:pt idx="233">
                  <c:v>3.0661</c:v>
                </c:pt>
                <c:pt idx="234">
                  <c:v>3.0589</c:v>
                </c:pt>
                <c:pt idx="235">
                  <c:v>3.0516999999999999</c:v>
                </c:pt>
                <c:pt idx="236">
                  <c:v>3.0446</c:v>
                </c:pt>
                <c:pt idx="237">
                  <c:v>3.0375000000000001</c:v>
                </c:pt>
                <c:pt idx="238">
                  <c:v>3.0304000000000002</c:v>
                </c:pt>
                <c:pt idx="239">
                  <c:v>3.0232999999999999</c:v>
                </c:pt>
                <c:pt idx="240">
                  <c:v>3.0163000000000002</c:v>
                </c:pt>
              </c:numCache>
            </c:numRef>
          </c:val>
          <c:smooth val="0"/>
          <c:extLst>
            <c:ext xmlns:c16="http://schemas.microsoft.com/office/drawing/2014/chart" uri="{C3380CC4-5D6E-409C-BE32-E72D297353CC}">
              <c16:uniqueId val="{00000000-B884-4BBC-83A6-ACAB383465CC}"/>
            </c:ext>
          </c:extLst>
        </c:ser>
        <c:dLbls>
          <c:showLegendKey val="0"/>
          <c:showVal val="0"/>
          <c:showCatName val="0"/>
          <c:showSerName val="0"/>
          <c:showPercent val="0"/>
          <c:showBubbleSize val="0"/>
        </c:dLbls>
        <c:smooth val="0"/>
        <c:axId val="228111872"/>
        <c:axId val="228113792"/>
      </c:lineChart>
      <c:catAx>
        <c:axId val="228111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baseline="0">
                    <a:solidFill>
                      <a:sysClr val="windowText" lastClr="000000"/>
                    </a:solidFill>
                    <a:effectLst/>
                    <a:latin typeface="Times New Roman" panose="02020603050405020304" pitchFamily="18" charset="0"/>
                    <a:cs typeface="Times New Roman" panose="02020603050405020304" pitchFamily="18" charset="0"/>
                  </a:rPr>
                  <a:t>Радиус апоцентра</a:t>
                </a:r>
                <a:r>
                  <a:rPr lang="en-US" sz="1000" b="0" i="0" baseline="0">
                    <a:solidFill>
                      <a:sysClr val="windowText" lastClr="000000"/>
                    </a:solidFill>
                    <a:effectLst/>
                    <a:latin typeface="Times New Roman" panose="02020603050405020304" pitchFamily="18" charset="0"/>
                    <a:cs typeface="Times New Roman" panose="02020603050405020304" pitchFamily="18" charset="0"/>
                  </a:rPr>
                  <a:t> </a:t>
                </a:r>
                <a:r>
                  <a:rPr lang="en-US" sz="1000" b="0" i="1" baseline="0">
                    <a:solidFill>
                      <a:sysClr val="windowText" lastClr="000000"/>
                    </a:solidFill>
                    <a:effectLst/>
                    <a:latin typeface="Times New Roman" panose="02020603050405020304" pitchFamily="18" charset="0"/>
                    <a:cs typeface="Times New Roman" panose="02020603050405020304" pitchFamily="18" charset="0"/>
                  </a:rPr>
                  <a:t>r</a:t>
                </a:r>
                <a:r>
                  <a:rPr lang="en-US" sz="1000" b="0" i="1" baseline="-25000">
                    <a:solidFill>
                      <a:sysClr val="windowText" lastClr="000000"/>
                    </a:solidFill>
                    <a:effectLst/>
                    <a:latin typeface="Times New Roman" panose="02020603050405020304" pitchFamily="18" charset="0"/>
                    <a:cs typeface="Times New Roman" panose="02020603050405020304" pitchFamily="18" charset="0"/>
                  </a:rPr>
                  <a:t>a</a:t>
                </a:r>
                <a:r>
                  <a:rPr lang="ru-RU" sz="1000" b="0" i="0" baseline="0">
                    <a:solidFill>
                      <a:sysClr val="windowText" lastClr="000000"/>
                    </a:solidFill>
                    <a:effectLst/>
                    <a:latin typeface="Times New Roman" panose="02020603050405020304" pitchFamily="18" charset="0"/>
                    <a:cs typeface="Times New Roman" panose="02020603050405020304" pitchFamily="18" charset="0"/>
                  </a:rPr>
                  <a:t>, </a:t>
                </a:r>
                <a:r>
                  <a:rPr lang="en-US" sz="1000" b="0" i="0" baseline="0">
                    <a:solidFill>
                      <a:sysClr val="windowText" lastClr="000000"/>
                    </a:solidFill>
                    <a:effectLst/>
                    <a:latin typeface="Times New Roman" panose="02020603050405020304" pitchFamily="18" charset="0"/>
                    <a:cs typeface="Times New Roman" panose="02020603050405020304" pitchFamily="18" charset="0"/>
                  </a:rPr>
                  <a:t>[</a:t>
                </a:r>
                <a:r>
                  <a:rPr lang="ru-RU" sz="1000" b="0" i="0" baseline="0">
                    <a:solidFill>
                      <a:sysClr val="windowText" lastClr="000000"/>
                    </a:solidFill>
                    <a:effectLst/>
                    <a:latin typeface="Times New Roman" panose="02020603050405020304" pitchFamily="18" charset="0"/>
                    <a:cs typeface="Times New Roman" panose="02020603050405020304" pitchFamily="18" charset="0"/>
                  </a:rPr>
                  <a:t>км</a:t>
                </a:r>
                <a:r>
                  <a:rPr lang="en-US" sz="1000" b="0" i="0" baseline="0">
                    <a:solidFill>
                      <a:sysClr val="windowText" lastClr="000000"/>
                    </a:solidFill>
                    <a:effectLst/>
                    <a:latin typeface="Times New Roman" panose="02020603050405020304" pitchFamily="18" charset="0"/>
                    <a:cs typeface="Times New Roman" panose="02020603050405020304" pitchFamily="18" charset="0"/>
                  </a:rPr>
                  <a:t>]</a:t>
                </a:r>
                <a:endParaRPr lang="ru-RU" sz="10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28113792"/>
        <c:crosses val="autoZero"/>
        <c:auto val="1"/>
        <c:lblAlgn val="ctr"/>
        <c:lblOffset val="100"/>
        <c:tickLblSkip val="6"/>
        <c:noMultiLvlLbl val="0"/>
      </c:catAx>
      <c:valAx>
        <c:axId val="228113792"/>
        <c:scaling>
          <c:orientation val="minMax"/>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Скорость</a:t>
                </a:r>
                <a:r>
                  <a:rPr lang="ru-RU" baseline="0">
                    <a:solidFill>
                      <a:sysClr val="windowText" lastClr="000000"/>
                    </a:solidFill>
                    <a:latin typeface="Times New Roman" panose="02020603050405020304" pitchFamily="18" charset="0"/>
                    <a:cs typeface="Times New Roman" panose="02020603050405020304" pitchFamily="18" charset="0"/>
                  </a:rPr>
                  <a:t> в апоцентре, </a:t>
                </a:r>
                <a:r>
                  <a:rPr lang="en-US" baseline="0">
                    <a:solidFill>
                      <a:sysClr val="windowText" lastClr="000000"/>
                    </a:solidFill>
                    <a:latin typeface="Times New Roman" panose="02020603050405020304" pitchFamily="18" charset="0"/>
                    <a:cs typeface="Times New Roman" panose="02020603050405020304" pitchFamily="18" charset="0"/>
                  </a:rPr>
                  <a:t>[</a:t>
                </a:r>
                <a:r>
                  <a:rPr lang="ru-RU" baseline="0">
                    <a:solidFill>
                      <a:sysClr val="windowText" lastClr="000000"/>
                    </a:solidFill>
                    <a:latin typeface="Times New Roman" panose="02020603050405020304" pitchFamily="18" charset="0"/>
                    <a:cs typeface="Times New Roman" panose="02020603050405020304" pitchFamily="18" charset="0"/>
                  </a:rPr>
                  <a:t>км</a:t>
                </a:r>
                <a:r>
                  <a:rPr lang="en-US" baseline="0">
                    <a:solidFill>
                      <a:sysClr val="windowText" lastClr="000000"/>
                    </a:solidFill>
                    <a:latin typeface="Times New Roman" panose="02020603050405020304" pitchFamily="18" charset="0"/>
                    <a:cs typeface="Times New Roman" panose="02020603050405020304" pitchFamily="18" charset="0"/>
                  </a:rPr>
                  <a:t>/c]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28111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ru-RU" sz="1400" b="0" i="0" u="none" strike="noStrike" baseline="0">
                <a:solidFill>
                  <a:sysClr val="windowText" lastClr="000000"/>
                </a:solidFill>
                <a:effectLst/>
              </a:rPr>
              <a:t>𝜗</a:t>
            </a:r>
            <a:r>
              <a:rPr lang="ru-RU" baseline="-25000">
                <a:solidFill>
                  <a:sysClr val="windowText" lastClr="000000"/>
                </a:solidFill>
                <a:latin typeface="Arial" panose="020B0604020202020204" pitchFamily="34" charset="0"/>
                <a:cs typeface="Arial" panose="020B0604020202020204" pitchFamily="34" charset="0"/>
              </a:rPr>
              <a:t>пр</a:t>
            </a:r>
            <a:endParaRPr lang="en-US">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Лист1!$F$1</c:f>
              <c:strCache>
                <c:ptCount val="1"/>
                <c:pt idx="0">
                  <c:v>nu_grav</c:v>
                </c:pt>
              </c:strCache>
            </c:strRef>
          </c:tx>
          <c:spPr>
            <a:ln w="28575" cap="rnd">
              <a:solidFill>
                <a:schemeClr val="accent1"/>
              </a:solidFill>
              <a:round/>
            </a:ln>
            <a:effectLst/>
          </c:spPr>
          <c:marker>
            <c:symbol val="none"/>
          </c:marker>
          <c:cat>
            <c:strRef>
              <c:f>Лист1!$A:$A</c:f>
              <c:strCache>
                <c:ptCount val="482"/>
                <c:pt idx="0">
                  <c:v>670900</c:v>
                </c:pt>
                <c:pt idx="1">
                  <c:v>672000</c:v>
                </c:pt>
                <c:pt idx="2">
                  <c:v>673100</c:v>
                </c:pt>
                <c:pt idx="3">
                  <c:v>674200</c:v>
                </c:pt>
                <c:pt idx="4">
                  <c:v>675300</c:v>
                </c:pt>
                <c:pt idx="5">
                  <c:v>676400</c:v>
                </c:pt>
                <c:pt idx="6">
                  <c:v>677500</c:v>
                </c:pt>
                <c:pt idx="7">
                  <c:v>678600</c:v>
                </c:pt>
                <c:pt idx="8">
                  <c:v>679700</c:v>
                </c:pt>
                <c:pt idx="9">
                  <c:v>680800</c:v>
                </c:pt>
                <c:pt idx="10">
                  <c:v>681900</c:v>
                </c:pt>
                <c:pt idx="11">
                  <c:v>683000</c:v>
                </c:pt>
                <c:pt idx="12">
                  <c:v>684100</c:v>
                </c:pt>
                <c:pt idx="13">
                  <c:v>685200</c:v>
                </c:pt>
                <c:pt idx="14">
                  <c:v>686300</c:v>
                </c:pt>
                <c:pt idx="15">
                  <c:v>687400</c:v>
                </c:pt>
                <c:pt idx="16">
                  <c:v>688500</c:v>
                </c:pt>
                <c:pt idx="17">
                  <c:v>689600</c:v>
                </c:pt>
                <c:pt idx="18">
                  <c:v>690700</c:v>
                </c:pt>
                <c:pt idx="19">
                  <c:v>691800</c:v>
                </c:pt>
                <c:pt idx="20">
                  <c:v>692900</c:v>
                </c:pt>
                <c:pt idx="21">
                  <c:v>694000</c:v>
                </c:pt>
                <c:pt idx="22">
                  <c:v>695100</c:v>
                </c:pt>
                <c:pt idx="23">
                  <c:v>696200</c:v>
                </c:pt>
                <c:pt idx="24">
                  <c:v>697300</c:v>
                </c:pt>
                <c:pt idx="25">
                  <c:v>698400</c:v>
                </c:pt>
                <c:pt idx="26">
                  <c:v>699500</c:v>
                </c:pt>
                <c:pt idx="27">
                  <c:v>700600</c:v>
                </c:pt>
                <c:pt idx="28">
                  <c:v>701700</c:v>
                </c:pt>
                <c:pt idx="29">
                  <c:v>702800</c:v>
                </c:pt>
                <c:pt idx="30">
                  <c:v>703900</c:v>
                </c:pt>
                <c:pt idx="31">
                  <c:v>705000</c:v>
                </c:pt>
                <c:pt idx="32">
                  <c:v>706100</c:v>
                </c:pt>
                <c:pt idx="33">
                  <c:v>707200</c:v>
                </c:pt>
                <c:pt idx="34">
                  <c:v>708300</c:v>
                </c:pt>
                <c:pt idx="35">
                  <c:v>709400</c:v>
                </c:pt>
                <c:pt idx="36">
                  <c:v>710500</c:v>
                </c:pt>
                <c:pt idx="37">
                  <c:v>711600</c:v>
                </c:pt>
                <c:pt idx="38">
                  <c:v>712700</c:v>
                </c:pt>
                <c:pt idx="39">
                  <c:v>713800</c:v>
                </c:pt>
                <c:pt idx="40">
                  <c:v>714900</c:v>
                </c:pt>
                <c:pt idx="41">
                  <c:v>716000</c:v>
                </c:pt>
                <c:pt idx="42">
                  <c:v>717100</c:v>
                </c:pt>
                <c:pt idx="43">
                  <c:v>718200</c:v>
                </c:pt>
                <c:pt idx="44">
                  <c:v>719300</c:v>
                </c:pt>
                <c:pt idx="45">
                  <c:v>720400</c:v>
                </c:pt>
                <c:pt idx="46">
                  <c:v>721500</c:v>
                </c:pt>
                <c:pt idx="47">
                  <c:v>722600</c:v>
                </c:pt>
                <c:pt idx="48">
                  <c:v>723700</c:v>
                </c:pt>
                <c:pt idx="49">
                  <c:v>724800</c:v>
                </c:pt>
                <c:pt idx="50">
                  <c:v>725900</c:v>
                </c:pt>
                <c:pt idx="51">
                  <c:v>727000</c:v>
                </c:pt>
                <c:pt idx="52">
                  <c:v>728100</c:v>
                </c:pt>
                <c:pt idx="53">
                  <c:v>729200</c:v>
                </c:pt>
                <c:pt idx="54">
                  <c:v>730300</c:v>
                </c:pt>
                <c:pt idx="55">
                  <c:v>731400</c:v>
                </c:pt>
                <c:pt idx="56">
                  <c:v>732500</c:v>
                </c:pt>
                <c:pt idx="57">
                  <c:v>733600</c:v>
                </c:pt>
                <c:pt idx="58">
                  <c:v>734700</c:v>
                </c:pt>
                <c:pt idx="59">
                  <c:v>735800</c:v>
                </c:pt>
                <c:pt idx="60">
                  <c:v>736900</c:v>
                </c:pt>
                <c:pt idx="61">
                  <c:v>738000</c:v>
                </c:pt>
                <c:pt idx="62">
                  <c:v>739100</c:v>
                </c:pt>
                <c:pt idx="63">
                  <c:v>740200</c:v>
                </c:pt>
                <c:pt idx="64">
                  <c:v>741300</c:v>
                </c:pt>
                <c:pt idx="65">
                  <c:v>742400</c:v>
                </c:pt>
                <c:pt idx="66">
                  <c:v>743500</c:v>
                </c:pt>
                <c:pt idx="67">
                  <c:v>744600</c:v>
                </c:pt>
                <c:pt idx="68">
                  <c:v>745700</c:v>
                </c:pt>
                <c:pt idx="69">
                  <c:v>746800</c:v>
                </c:pt>
                <c:pt idx="70">
                  <c:v>747900</c:v>
                </c:pt>
                <c:pt idx="71">
                  <c:v>749000</c:v>
                </c:pt>
                <c:pt idx="72">
                  <c:v>750100</c:v>
                </c:pt>
                <c:pt idx="73">
                  <c:v>751200</c:v>
                </c:pt>
                <c:pt idx="74">
                  <c:v>752300</c:v>
                </c:pt>
                <c:pt idx="75">
                  <c:v>753400</c:v>
                </c:pt>
                <c:pt idx="76">
                  <c:v>754500</c:v>
                </c:pt>
                <c:pt idx="77">
                  <c:v>755600</c:v>
                </c:pt>
                <c:pt idx="78">
                  <c:v>756700</c:v>
                </c:pt>
                <c:pt idx="79">
                  <c:v>757800</c:v>
                </c:pt>
                <c:pt idx="80">
                  <c:v>758900</c:v>
                </c:pt>
                <c:pt idx="81">
                  <c:v>760000</c:v>
                </c:pt>
                <c:pt idx="82">
                  <c:v>761100</c:v>
                </c:pt>
                <c:pt idx="83">
                  <c:v>762200</c:v>
                </c:pt>
                <c:pt idx="84">
                  <c:v>763300</c:v>
                </c:pt>
                <c:pt idx="85">
                  <c:v>764400</c:v>
                </c:pt>
                <c:pt idx="86">
                  <c:v>765500</c:v>
                </c:pt>
                <c:pt idx="87">
                  <c:v>766600</c:v>
                </c:pt>
                <c:pt idx="88">
                  <c:v>767700</c:v>
                </c:pt>
                <c:pt idx="89">
                  <c:v>768800</c:v>
                </c:pt>
                <c:pt idx="90">
                  <c:v>769900</c:v>
                </c:pt>
                <c:pt idx="91">
                  <c:v>771000</c:v>
                </c:pt>
                <c:pt idx="92">
                  <c:v>772100</c:v>
                </c:pt>
                <c:pt idx="93">
                  <c:v>773200</c:v>
                </c:pt>
                <c:pt idx="94">
                  <c:v>774300</c:v>
                </c:pt>
                <c:pt idx="95">
                  <c:v>775400</c:v>
                </c:pt>
                <c:pt idx="96">
                  <c:v>776500</c:v>
                </c:pt>
                <c:pt idx="97">
                  <c:v>777600</c:v>
                </c:pt>
                <c:pt idx="98">
                  <c:v>778700</c:v>
                </c:pt>
                <c:pt idx="99">
                  <c:v>779800</c:v>
                </c:pt>
                <c:pt idx="100">
                  <c:v>780900</c:v>
                </c:pt>
                <c:pt idx="101">
                  <c:v>782000</c:v>
                </c:pt>
                <c:pt idx="102">
                  <c:v>783100</c:v>
                </c:pt>
                <c:pt idx="103">
                  <c:v>784200</c:v>
                </c:pt>
                <c:pt idx="104">
                  <c:v>785300</c:v>
                </c:pt>
                <c:pt idx="105">
                  <c:v>786400</c:v>
                </c:pt>
                <c:pt idx="106">
                  <c:v>787500</c:v>
                </c:pt>
                <c:pt idx="107">
                  <c:v>788600</c:v>
                </c:pt>
                <c:pt idx="108">
                  <c:v>789700</c:v>
                </c:pt>
                <c:pt idx="109">
                  <c:v>790800</c:v>
                </c:pt>
                <c:pt idx="110">
                  <c:v>791900</c:v>
                </c:pt>
                <c:pt idx="111">
                  <c:v>793000</c:v>
                </c:pt>
                <c:pt idx="112">
                  <c:v>794100</c:v>
                </c:pt>
                <c:pt idx="113">
                  <c:v>795200</c:v>
                </c:pt>
                <c:pt idx="114">
                  <c:v>796300</c:v>
                </c:pt>
                <c:pt idx="115">
                  <c:v>797400</c:v>
                </c:pt>
                <c:pt idx="116">
                  <c:v>798500</c:v>
                </c:pt>
                <c:pt idx="117">
                  <c:v>799600</c:v>
                </c:pt>
                <c:pt idx="118">
                  <c:v>800700</c:v>
                </c:pt>
                <c:pt idx="119">
                  <c:v>801800</c:v>
                </c:pt>
                <c:pt idx="120">
                  <c:v>802900</c:v>
                </c:pt>
                <c:pt idx="121">
                  <c:v>804000</c:v>
                </c:pt>
                <c:pt idx="122">
                  <c:v>805100</c:v>
                </c:pt>
                <c:pt idx="123">
                  <c:v>806200</c:v>
                </c:pt>
                <c:pt idx="124">
                  <c:v>807300</c:v>
                </c:pt>
                <c:pt idx="125">
                  <c:v>808400</c:v>
                </c:pt>
                <c:pt idx="126">
                  <c:v>809500</c:v>
                </c:pt>
                <c:pt idx="127">
                  <c:v>810600</c:v>
                </c:pt>
                <c:pt idx="128">
                  <c:v>811700</c:v>
                </c:pt>
                <c:pt idx="129">
                  <c:v>812800</c:v>
                </c:pt>
                <c:pt idx="130">
                  <c:v>813900</c:v>
                </c:pt>
                <c:pt idx="131">
                  <c:v>815000</c:v>
                </c:pt>
                <c:pt idx="132">
                  <c:v>816100</c:v>
                </c:pt>
                <c:pt idx="133">
                  <c:v>817200</c:v>
                </c:pt>
                <c:pt idx="134">
                  <c:v>818300</c:v>
                </c:pt>
                <c:pt idx="135">
                  <c:v>819400</c:v>
                </c:pt>
                <c:pt idx="136">
                  <c:v>820500</c:v>
                </c:pt>
                <c:pt idx="137">
                  <c:v>821600</c:v>
                </c:pt>
                <c:pt idx="138">
                  <c:v>822700</c:v>
                </c:pt>
                <c:pt idx="139">
                  <c:v>823800</c:v>
                </c:pt>
                <c:pt idx="140">
                  <c:v>824900</c:v>
                </c:pt>
                <c:pt idx="141">
                  <c:v>826000</c:v>
                </c:pt>
                <c:pt idx="142">
                  <c:v>827100</c:v>
                </c:pt>
                <c:pt idx="143">
                  <c:v>828200</c:v>
                </c:pt>
                <c:pt idx="144">
                  <c:v>829300</c:v>
                </c:pt>
                <c:pt idx="145">
                  <c:v>830400</c:v>
                </c:pt>
                <c:pt idx="146">
                  <c:v>831500</c:v>
                </c:pt>
                <c:pt idx="147">
                  <c:v>832600</c:v>
                </c:pt>
                <c:pt idx="148">
                  <c:v>833700</c:v>
                </c:pt>
                <c:pt idx="149">
                  <c:v>834800</c:v>
                </c:pt>
                <c:pt idx="150">
                  <c:v>835900</c:v>
                </c:pt>
                <c:pt idx="151">
                  <c:v>837000</c:v>
                </c:pt>
                <c:pt idx="152">
                  <c:v>838100</c:v>
                </c:pt>
                <c:pt idx="153">
                  <c:v>839200</c:v>
                </c:pt>
                <c:pt idx="154">
                  <c:v>840300</c:v>
                </c:pt>
                <c:pt idx="155">
                  <c:v>841400</c:v>
                </c:pt>
                <c:pt idx="156">
                  <c:v>842500</c:v>
                </c:pt>
                <c:pt idx="157">
                  <c:v>843600</c:v>
                </c:pt>
                <c:pt idx="158">
                  <c:v>844700</c:v>
                </c:pt>
                <c:pt idx="159">
                  <c:v>845800</c:v>
                </c:pt>
                <c:pt idx="160">
                  <c:v>846900</c:v>
                </c:pt>
                <c:pt idx="161">
                  <c:v>848000</c:v>
                </c:pt>
                <c:pt idx="162">
                  <c:v>849100</c:v>
                </c:pt>
                <c:pt idx="163">
                  <c:v>850200</c:v>
                </c:pt>
                <c:pt idx="164">
                  <c:v>851300</c:v>
                </c:pt>
                <c:pt idx="165">
                  <c:v>852400</c:v>
                </c:pt>
                <c:pt idx="166">
                  <c:v>853500</c:v>
                </c:pt>
                <c:pt idx="167">
                  <c:v>854600</c:v>
                </c:pt>
                <c:pt idx="168">
                  <c:v>855700</c:v>
                </c:pt>
                <c:pt idx="169">
                  <c:v>856800</c:v>
                </c:pt>
                <c:pt idx="170">
                  <c:v>857900</c:v>
                </c:pt>
                <c:pt idx="171">
                  <c:v>859000</c:v>
                </c:pt>
                <c:pt idx="172">
                  <c:v>860100</c:v>
                </c:pt>
                <c:pt idx="173">
                  <c:v>861200</c:v>
                </c:pt>
                <c:pt idx="174">
                  <c:v>862300</c:v>
                </c:pt>
                <c:pt idx="175">
                  <c:v>863400</c:v>
                </c:pt>
                <c:pt idx="176">
                  <c:v>864500</c:v>
                </c:pt>
                <c:pt idx="177">
                  <c:v>865600</c:v>
                </c:pt>
                <c:pt idx="178">
                  <c:v>866700</c:v>
                </c:pt>
                <c:pt idx="179">
                  <c:v>867800</c:v>
                </c:pt>
                <c:pt idx="180">
                  <c:v>868900</c:v>
                </c:pt>
                <c:pt idx="181">
                  <c:v>870000</c:v>
                </c:pt>
                <c:pt idx="182">
                  <c:v>871100</c:v>
                </c:pt>
                <c:pt idx="183">
                  <c:v>872200</c:v>
                </c:pt>
                <c:pt idx="184">
                  <c:v>873300</c:v>
                </c:pt>
                <c:pt idx="185">
                  <c:v>874400</c:v>
                </c:pt>
                <c:pt idx="186">
                  <c:v>875500</c:v>
                </c:pt>
                <c:pt idx="187">
                  <c:v>876600</c:v>
                </c:pt>
                <c:pt idx="188">
                  <c:v>877700</c:v>
                </c:pt>
                <c:pt idx="189">
                  <c:v>878800</c:v>
                </c:pt>
                <c:pt idx="190">
                  <c:v>879900</c:v>
                </c:pt>
                <c:pt idx="191">
                  <c:v>881000</c:v>
                </c:pt>
                <c:pt idx="192">
                  <c:v>882100</c:v>
                </c:pt>
                <c:pt idx="193">
                  <c:v>883200</c:v>
                </c:pt>
                <c:pt idx="194">
                  <c:v>884300</c:v>
                </c:pt>
                <c:pt idx="195">
                  <c:v>885400</c:v>
                </c:pt>
                <c:pt idx="196">
                  <c:v>886500</c:v>
                </c:pt>
                <c:pt idx="197">
                  <c:v>887600</c:v>
                </c:pt>
                <c:pt idx="198">
                  <c:v>888700</c:v>
                </c:pt>
                <c:pt idx="199">
                  <c:v>889800</c:v>
                </c:pt>
                <c:pt idx="200">
                  <c:v>890900</c:v>
                </c:pt>
                <c:pt idx="201">
                  <c:v>892000</c:v>
                </c:pt>
                <c:pt idx="202">
                  <c:v>893100</c:v>
                </c:pt>
                <c:pt idx="203">
                  <c:v>894200</c:v>
                </c:pt>
                <c:pt idx="204">
                  <c:v>895300</c:v>
                </c:pt>
                <c:pt idx="205">
                  <c:v>896400</c:v>
                </c:pt>
                <c:pt idx="206">
                  <c:v>897500</c:v>
                </c:pt>
                <c:pt idx="207">
                  <c:v>898600</c:v>
                </c:pt>
                <c:pt idx="208">
                  <c:v>899700</c:v>
                </c:pt>
                <c:pt idx="209">
                  <c:v>900800</c:v>
                </c:pt>
                <c:pt idx="210">
                  <c:v>901900</c:v>
                </c:pt>
                <c:pt idx="211">
                  <c:v>903000</c:v>
                </c:pt>
                <c:pt idx="212">
                  <c:v>904100</c:v>
                </c:pt>
                <c:pt idx="213">
                  <c:v>905200</c:v>
                </c:pt>
                <c:pt idx="214">
                  <c:v>906300</c:v>
                </c:pt>
                <c:pt idx="215">
                  <c:v>907400</c:v>
                </c:pt>
                <c:pt idx="216">
                  <c:v>908500</c:v>
                </c:pt>
                <c:pt idx="217">
                  <c:v>909600</c:v>
                </c:pt>
                <c:pt idx="218">
                  <c:v>910700</c:v>
                </c:pt>
                <c:pt idx="219">
                  <c:v>911800</c:v>
                </c:pt>
                <c:pt idx="220">
                  <c:v>912900</c:v>
                </c:pt>
                <c:pt idx="221">
                  <c:v>914000</c:v>
                </c:pt>
                <c:pt idx="222">
                  <c:v>915100</c:v>
                </c:pt>
                <c:pt idx="223">
                  <c:v>916200</c:v>
                </c:pt>
                <c:pt idx="224">
                  <c:v>917300</c:v>
                </c:pt>
                <c:pt idx="225">
                  <c:v>918400</c:v>
                </c:pt>
                <c:pt idx="226">
                  <c:v>919500</c:v>
                </c:pt>
                <c:pt idx="227">
                  <c:v>920600</c:v>
                </c:pt>
                <c:pt idx="228">
                  <c:v>921700</c:v>
                </c:pt>
                <c:pt idx="229">
                  <c:v>922800</c:v>
                </c:pt>
                <c:pt idx="230">
                  <c:v>923900</c:v>
                </c:pt>
                <c:pt idx="231">
                  <c:v>925000</c:v>
                </c:pt>
                <c:pt idx="232">
                  <c:v>926100</c:v>
                </c:pt>
                <c:pt idx="233">
                  <c:v>927200</c:v>
                </c:pt>
                <c:pt idx="234">
                  <c:v>928300</c:v>
                </c:pt>
                <c:pt idx="235">
                  <c:v>929400</c:v>
                </c:pt>
                <c:pt idx="236">
                  <c:v>930500</c:v>
                </c:pt>
                <c:pt idx="237">
                  <c:v>931600</c:v>
                </c:pt>
                <c:pt idx="238">
                  <c:v>932700</c:v>
                </c:pt>
                <c:pt idx="239">
                  <c:v>933800</c:v>
                </c:pt>
                <c:pt idx="240">
                  <c:v>934900</c:v>
                </c:pt>
                <c:pt idx="241">
                  <c:v>936000</c:v>
                </c:pt>
                <c:pt idx="242">
                  <c:v>937100</c:v>
                </c:pt>
                <c:pt idx="243">
                  <c:v>938200</c:v>
                </c:pt>
                <c:pt idx="244">
                  <c:v>939300</c:v>
                </c:pt>
                <c:pt idx="245">
                  <c:v>940400</c:v>
                </c:pt>
                <c:pt idx="246">
                  <c:v>941500</c:v>
                </c:pt>
                <c:pt idx="247">
                  <c:v>942600</c:v>
                </c:pt>
                <c:pt idx="248">
                  <c:v>943700</c:v>
                </c:pt>
                <c:pt idx="249">
                  <c:v>944800</c:v>
                </c:pt>
                <c:pt idx="250">
                  <c:v>945900</c:v>
                </c:pt>
                <c:pt idx="251">
                  <c:v>947000</c:v>
                </c:pt>
                <c:pt idx="252">
                  <c:v>948100</c:v>
                </c:pt>
                <c:pt idx="253">
                  <c:v>949200</c:v>
                </c:pt>
                <c:pt idx="254">
                  <c:v>950300</c:v>
                </c:pt>
                <c:pt idx="255">
                  <c:v>951400</c:v>
                </c:pt>
                <c:pt idx="256">
                  <c:v>952500</c:v>
                </c:pt>
                <c:pt idx="257">
                  <c:v>953600</c:v>
                </c:pt>
                <c:pt idx="258">
                  <c:v>954700</c:v>
                </c:pt>
                <c:pt idx="259">
                  <c:v>955800</c:v>
                </c:pt>
                <c:pt idx="260">
                  <c:v>956900</c:v>
                </c:pt>
                <c:pt idx="261">
                  <c:v>958000</c:v>
                </c:pt>
                <c:pt idx="262">
                  <c:v>959100</c:v>
                </c:pt>
                <c:pt idx="263">
                  <c:v>960200</c:v>
                </c:pt>
                <c:pt idx="264">
                  <c:v>961300</c:v>
                </c:pt>
                <c:pt idx="265">
                  <c:v>962400</c:v>
                </c:pt>
                <c:pt idx="266">
                  <c:v>963500</c:v>
                </c:pt>
                <c:pt idx="267">
                  <c:v>964600</c:v>
                </c:pt>
                <c:pt idx="268">
                  <c:v>965700</c:v>
                </c:pt>
                <c:pt idx="269">
                  <c:v>966800</c:v>
                </c:pt>
                <c:pt idx="270">
                  <c:v>967900</c:v>
                </c:pt>
                <c:pt idx="271">
                  <c:v>969000</c:v>
                </c:pt>
                <c:pt idx="272">
                  <c:v>970100</c:v>
                </c:pt>
                <c:pt idx="273">
                  <c:v>971200</c:v>
                </c:pt>
                <c:pt idx="274">
                  <c:v>972300</c:v>
                </c:pt>
                <c:pt idx="275">
                  <c:v>973400</c:v>
                </c:pt>
                <c:pt idx="276">
                  <c:v>974500</c:v>
                </c:pt>
                <c:pt idx="277">
                  <c:v>975600</c:v>
                </c:pt>
                <c:pt idx="278">
                  <c:v>976700</c:v>
                </c:pt>
                <c:pt idx="279">
                  <c:v>977800</c:v>
                </c:pt>
                <c:pt idx="280">
                  <c:v>978900</c:v>
                </c:pt>
                <c:pt idx="281">
                  <c:v>980000</c:v>
                </c:pt>
                <c:pt idx="282">
                  <c:v>981100</c:v>
                </c:pt>
                <c:pt idx="283">
                  <c:v>982200</c:v>
                </c:pt>
                <c:pt idx="284">
                  <c:v>983300</c:v>
                </c:pt>
                <c:pt idx="285">
                  <c:v>984400</c:v>
                </c:pt>
                <c:pt idx="286">
                  <c:v>985500</c:v>
                </c:pt>
                <c:pt idx="287">
                  <c:v>986600</c:v>
                </c:pt>
                <c:pt idx="288">
                  <c:v>987700</c:v>
                </c:pt>
                <c:pt idx="289">
                  <c:v>988800</c:v>
                </c:pt>
                <c:pt idx="290">
                  <c:v>989900</c:v>
                </c:pt>
                <c:pt idx="291">
                  <c:v>991000</c:v>
                </c:pt>
                <c:pt idx="292">
                  <c:v>992100</c:v>
                </c:pt>
                <c:pt idx="293">
                  <c:v>993200</c:v>
                </c:pt>
                <c:pt idx="294">
                  <c:v>994300</c:v>
                </c:pt>
                <c:pt idx="295">
                  <c:v>995400</c:v>
                </c:pt>
                <c:pt idx="296">
                  <c:v>996500</c:v>
                </c:pt>
                <c:pt idx="297">
                  <c:v>997600</c:v>
                </c:pt>
                <c:pt idx="298">
                  <c:v>998700</c:v>
                </c:pt>
                <c:pt idx="299">
                  <c:v>999800</c:v>
                </c:pt>
                <c:pt idx="300">
                  <c:v>1000900</c:v>
                </c:pt>
                <c:pt idx="301">
                  <c:v>1002000</c:v>
                </c:pt>
                <c:pt idx="302">
                  <c:v>1003100</c:v>
                </c:pt>
                <c:pt idx="303">
                  <c:v>1004200</c:v>
                </c:pt>
                <c:pt idx="304">
                  <c:v>1005300</c:v>
                </c:pt>
                <c:pt idx="305">
                  <c:v>1006400</c:v>
                </c:pt>
                <c:pt idx="306">
                  <c:v>1007500</c:v>
                </c:pt>
                <c:pt idx="307">
                  <c:v>1008600</c:v>
                </c:pt>
                <c:pt idx="308">
                  <c:v>1009700</c:v>
                </c:pt>
                <c:pt idx="309">
                  <c:v>1010800</c:v>
                </c:pt>
                <c:pt idx="310">
                  <c:v>1011900</c:v>
                </c:pt>
                <c:pt idx="311">
                  <c:v>1013000</c:v>
                </c:pt>
                <c:pt idx="312">
                  <c:v>1014100</c:v>
                </c:pt>
                <c:pt idx="313">
                  <c:v>1015200</c:v>
                </c:pt>
                <c:pt idx="314">
                  <c:v>1016300</c:v>
                </c:pt>
                <c:pt idx="315">
                  <c:v>1017400</c:v>
                </c:pt>
                <c:pt idx="316">
                  <c:v>1018500</c:v>
                </c:pt>
                <c:pt idx="317">
                  <c:v>1019600</c:v>
                </c:pt>
                <c:pt idx="318">
                  <c:v>1020700</c:v>
                </c:pt>
                <c:pt idx="319">
                  <c:v>1021800</c:v>
                </c:pt>
                <c:pt idx="320">
                  <c:v>1022900</c:v>
                </c:pt>
                <c:pt idx="321">
                  <c:v>1024000</c:v>
                </c:pt>
                <c:pt idx="322">
                  <c:v>1025100</c:v>
                </c:pt>
                <c:pt idx="323">
                  <c:v>1026200</c:v>
                </c:pt>
                <c:pt idx="324">
                  <c:v>1027300</c:v>
                </c:pt>
                <c:pt idx="325">
                  <c:v>1028400</c:v>
                </c:pt>
                <c:pt idx="326">
                  <c:v>1029500</c:v>
                </c:pt>
                <c:pt idx="327">
                  <c:v>1030600</c:v>
                </c:pt>
                <c:pt idx="328">
                  <c:v>1031700</c:v>
                </c:pt>
                <c:pt idx="329">
                  <c:v>1032800</c:v>
                </c:pt>
                <c:pt idx="330">
                  <c:v>1033900</c:v>
                </c:pt>
                <c:pt idx="331">
                  <c:v>1035000</c:v>
                </c:pt>
                <c:pt idx="332">
                  <c:v>1036100</c:v>
                </c:pt>
                <c:pt idx="333">
                  <c:v>1037200</c:v>
                </c:pt>
                <c:pt idx="334">
                  <c:v>1038300</c:v>
                </c:pt>
                <c:pt idx="335">
                  <c:v>1039400</c:v>
                </c:pt>
                <c:pt idx="336">
                  <c:v>1040500</c:v>
                </c:pt>
                <c:pt idx="337">
                  <c:v>1041600</c:v>
                </c:pt>
                <c:pt idx="338">
                  <c:v>1042700</c:v>
                </c:pt>
                <c:pt idx="339">
                  <c:v>1043800</c:v>
                </c:pt>
                <c:pt idx="340">
                  <c:v>1044900</c:v>
                </c:pt>
                <c:pt idx="341">
                  <c:v>1046000</c:v>
                </c:pt>
                <c:pt idx="342">
                  <c:v>1047100</c:v>
                </c:pt>
                <c:pt idx="343">
                  <c:v>1048200</c:v>
                </c:pt>
                <c:pt idx="344">
                  <c:v>1049300</c:v>
                </c:pt>
                <c:pt idx="345">
                  <c:v>1050400</c:v>
                </c:pt>
                <c:pt idx="346">
                  <c:v>1051500</c:v>
                </c:pt>
                <c:pt idx="347">
                  <c:v>1052600</c:v>
                </c:pt>
                <c:pt idx="348">
                  <c:v>1053700</c:v>
                </c:pt>
                <c:pt idx="349">
                  <c:v>1054800</c:v>
                </c:pt>
                <c:pt idx="350">
                  <c:v>1055900</c:v>
                </c:pt>
                <c:pt idx="351">
                  <c:v>1057000</c:v>
                </c:pt>
                <c:pt idx="352">
                  <c:v>1058100</c:v>
                </c:pt>
                <c:pt idx="353">
                  <c:v>1059200</c:v>
                </c:pt>
                <c:pt idx="354">
                  <c:v>1060300</c:v>
                </c:pt>
                <c:pt idx="355">
                  <c:v>1061400</c:v>
                </c:pt>
                <c:pt idx="356">
                  <c:v>1062500</c:v>
                </c:pt>
                <c:pt idx="357">
                  <c:v>1063600</c:v>
                </c:pt>
                <c:pt idx="358">
                  <c:v>1064700</c:v>
                </c:pt>
                <c:pt idx="359">
                  <c:v>1065800</c:v>
                </c:pt>
                <c:pt idx="360">
                  <c:v>1066900</c:v>
                </c:pt>
                <c:pt idx="361">
                  <c:v>1068000</c:v>
                </c:pt>
                <c:pt idx="362">
                  <c:v>1069100</c:v>
                </c:pt>
                <c:pt idx="363">
                  <c:v>1070200</c:v>
                </c:pt>
                <c:pt idx="364">
                  <c:v>1071300</c:v>
                </c:pt>
                <c:pt idx="365">
                  <c:v>1072400</c:v>
                </c:pt>
                <c:pt idx="366">
                  <c:v>1073500</c:v>
                </c:pt>
                <c:pt idx="367">
                  <c:v>1074600</c:v>
                </c:pt>
                <c:pt idx="368">
                  <c:v>1075700</c:v>
                </c:pt>
                <c:pt idx="369">
                  <c:v>1076800</c:v>
                </c:pt>
                <c:pt idx="370">
                  <c:v>1077900</c:v>
                </c:pt>
                <c:pt idx="371">
                  <c:v>1079000</c:v>
                </c:pt>
                <c:pt idx="372">
                  <c:v>1080100</c:v>
                </c:pt>
                <c:pt idx="373">
                  <c:v>1081200</c:v>
                </c:pt>
                <c:pt idx="374">
                  <c:v>1082300</c:v>
                </c:pt>
                <c:pt idx="375">
                  <c:v>1083400</c:v>
                </c:pt>
                <c:pt idx="376">
                  <c:v>1084500</c:v>
                </c:pt>
                <c:pt idx="377">
                  <c:v>1085600</c:v>
                </c:pt>
                <c:pt idx="378">
                  <c:v>1086700</c:v>
                </c:pt>
                <c:pt idx="379">
                  <c:v>1087800</c:v>
                </c:pt>
                <c:pt idx="380">
                  <c:v>1088900</c:v>
                </c:pt>
                <c:pt idx="381">
                  <c:v>1090000</c:v>
                </c:pt>
                <c:pt idx="382">
                  <c:v>1091100</c:v>
                </c:pt>
                <c:pt idx="383">
                  <c:v>1092200</c:v>
                </c:pt>
                <c:pt idx="384">
                  <c:v>1093300</c:v>
                </c:pt>
                <c:pt idx="385">
                  <c:v>1094400</c:v>
                </c:pt>
                <c:pt idx="386">
                  <c:v>1095500</c:v>
                </c:pt>
                <c:pt idx="387">
                  <c:v>1096600</c:v>
                </c:pt>
                <c:pt idx="388">
                  <c:v>1097700</c:v>
                </c:pt>
                <c:pt idx="389">
                  <c:v>1098800</c:v>
                </c:pt>
                <c:pt idx="390">
                  <c:v>1099900</c:v>
                </c:pt>
                <c:pt idx="391">
                  <c:v>1101000</c:v>
                </c:pt>
                <c:pt idx="392">
                  <c:v>1102100</c:v>
                </c:pt>
                <c:pt idx="393">
                  <c:v>1103200</c:v>
                </c:pt>
                <c:pt idx="394">
                  <c:v>1104300</c:v>
                </c:pt>
                <c:pt idx="395">
                  <c:v>1105400</c:v>
                </c:pt>
                <c:pt idx="396">
                  <c:v>1106500</c:v>
                </c:pt>
                <c:pt idx="397">
                  <c:v>1107600</c:v>
                </c:pt>
                <c:pt idx="398">
                  <c:v>1108700</c:v>
                </c:pt>
                <c:pt idx="399">
                  <c:v>1109800</c:v>
                </c:pt>
                <c:pt idx="400">
                  <c:v>1110900</c:v>
                </c:pt>
                <c:pt idx="401">
                  <c:v>1112000</c:v>
                </c:pt>
                <c:pt idx="402">
                  <c:v>1113100</c:v>
                </c:pt>
                <c:pt idx="403">
                  <c:v>1114200</c:v>
                </c:pt>
                <c:pt idx="404">
                  <c:v>1115300</c:v>
                </c:pt>
                <c:pt idx="405">
                  <c:v>1116400</c:v>
                </c:pt>
                <c:pt idx="406">
                  <c:v>1117500</c:v>
                </c:pt>
                <c:pt idx="407">
                  <c:v>1118600</c:v>
                </c:pt>
                <c:pt idx="408">
                  <c:v>1119700</c:v>
                </c:pt>
                <c:pt idx="409">
                  <c:v>1120800</c:v>
                </c:pt>
                <c:pt idx="410">
                  <c:v>1121900</c:v>
                </c:pt>
                <c:pt idx="411">
                  <c:v>1123000</c:v>
                </c:pt>
                <c:pt idx="412">
                  <c:v>1124100</c:v>
                </c:pt>
                <c:pt idx="413">
                  <c:v>1125200</c:v>
                </c:pt>
                <c:pt idx="414">
                  <c:v>1126300</c:v>
                </c:pt>
                <c:pt idx="415">
                  <c:v>1127400</c:v>
                </c:pt>
                <c:pt idx="416">
                  <c:v>1128500</c:v>
                </c:pt>
                <c:pt idx="417">
                  <c:v>1129600</c:v>
                </c:pt>
                <c:pt idx="418">
                  <c:v>1130700</c:v>
                </c:pt>
                <c:pt idx="419">
                  <c:v>1131800</c:v>
                </c:pt>
                <c:pt idx="420">
                  <c:v>1132900</c:v>
                </c:pt>
                <c:pt idx="421">
                  <c:v>1134000</c:v>
                </c:pt>
                <c:pt idx="422">
                  <c:v>1135100</c:v>
                </c:pt>
                <c:pt idx="423">
                  <c:v>1136200</c:v>
                </c:pt>
                <c:pt idx="424">
                  <c:v>1137300</c:v>
                </c:pt>
                <c:pt idx="425">
                  <c:v>1138400</c:v>
                </c:pt>
                <c:pt idx="426">
                  <c:v>1139500</c:v>
                </c:pt>
                <c:pt idx="427">
                  <c:v>1140600</c:v>
                </c:pt>
                <c:pt idx="428">
                  <c:v>1141700</c:v>
                </c:pt>
                <c:pt idx="429">
                  <c:v>1142800</c:v>
                </c:pt>
                <c:pt idx="430">
                  <c:v>1143900</c:v>
                </c:pt>
                <c:pt idx="431">
                  <c:v>1145000</c:v>
                </c:pt>
                <c:pt idx="432">
                  <c:v>1146100</c:v>
                </c:pt>
                <c:pt idx="433">
                  <c:v>1147200</c:v>
                </c:pt>
                <c:pt idx="434">
                  <c:v>1148300</c:v>
                </c:pt>
                <c:pt idx="435">
                  <c:v>1149400</c:v>
                </c:pt>
                <c:pt idx="436">
                  <c:v>1150500</c:v>
                </c:pt>
                <c:pt idx="437">
                  <c:v>1151600</c:v>
                </c:pt>
                <c:pt idx="438">
                  <c:v>1152700</c:v>
                </c:pt>
                <c:pt idx="439">
                  <c:v>1153800</c:v>
                </c:pt>
                <c:pt idx="440">
                  <c:v>1154900</c:v>
                </c:pt>
                <c:pt idx="441">
                  <c:v>1156000</c:v>
                </c:pt>
                <c:pt idx="442">
                  <c:v>1157100</c:v>
                </c:pt>
                <c:pt idx="443">
                  <c:v>1158200</c:v>
                </c:pt>
                <c:pt idx="444">
                  <c:v>1159300</c:v>
                </c:pt>
                <c:pt idx="445">
                  <c:v>1160400</c:v>
                </c:pt>
                <c:pt idx="446">
                  <c:v>1161500</c:v>
                </c:pt>
                <c:pt idx="447">
                  <c:v>1162600</c:v>
                </c:pt>
                <c:pt idx="448">
                  <c:v>1163700</c:v>
                </c:pt>
                <c:pt idx="449">
                  <c:v>1164800</c:v>
                </c:pt>
                <c:pt idx="450">
                  <c:v>1165900</c:v>
                </c:pt>
                <c:pt idx="451">
                  <c:v>1167000</c:v>
                </c:pt>
                <c:pt idx="452">
                  <c:v>1168100</c:v>
                </c:pt>
                <c:pt idx="453">
                  <c:v>1169200</c:v>
                </c:pt>
                <c:pt idx="454">
                  <c:v>1170300</c:v>
                </c:pt>
                <c:pt idx="455">
                  <c:v>1171400</c:v>
                </c:pt>
                <c:pt idx="456">
                  <c:v>1172500</c:v>
                </c:pt>
                <c:pt idx="457">
                  <c:v>1173600</c:v>
                </c:pt>
                <c:pt idx="458">
                  <c:v>1174700</c:v>
                </c:pt>
                <c:pt idx="459">
                  <c:v>1175800</c:v>
                </c:pt>
                <c:pt idx="460">
                  <c:v>1176900</c:v>
                </c:pt>
                <c:pt idx="461">
                  <c:v>1178000</c:v>
                </c:pt>
                <c:pt idx="462">
                  <c:v>1179100</c:v>
                </c:pt>
                <c:pt idx="463">
                  <c:v>1180200</c:v>
                </c:pt>
                <c:pt idx="464">
                  <c:v>1181300</c:v>
                </c:pt>
                <c:pt idx="465">
                  <c:v>1182400</c:v>
                </c:pt>
                <c:pt idx="466">
                  <c:v>1183500</c:v>
                </c:pt>
                <c:pt idx="467">
                  <c:v>1184600</c:v>
                </c:pt>
                <c:pt idx="468">
                  <c:v>1185700</c:v>
                </c:pt>
                <c:pt idx="469">
                  <c:v>1186800</c:v>
                </c:pt>
                <c:pt idx="470">
                  <c:v>1187900</c:v>
                </c:pt>
                <c:pt idx="471">
                  <c:v>1189000</c:v>
                </c:pt>
                <c:pt idx="472">
                  <c:v>1190100</c:v>
                </c:pt>
                <c:pt idx="473">
                  <c:v>1191200</c:v>
                </c:pt>
                <c:pt idx="474">
                  <c:v>1192300</c:v>
                </c:pt>
                <c:pt idx="475">
                  <c:v>1193400</c:v>
                </c:pt>
                <c:pt idx="476">
                  <c:v>1194500</c:v>
                </c:pt>
                <c:pt idx="477">
                  <c:v>1195600</c:v>
                </c:pt>
                <c:pt idx="478">
                  <c:v>1196700</c:v>
                </c:pt>
                <c:pt idx="479">
                  <c:v>1197800</c:v>
                </c:pt>
                <c:pt idx="480">
                  <c:v>1198900</c:v>
                </c:pt>
                <c:pt idx="481">
                  <c:v>1200000</c:v>
                </c:pt>
              </c:strCache>
            </c:strRef>
          </c:cat>
          <c:val>
            <c:numRef>
              <c:f>Лист1!$F$2:$F$484</c:f>
              <c:numCache>
                <c:formatCode>General</c:formatCode>
                <c:ptCount val="482"/>
                <c:pt idx="0">
                  <c:v>147.69640000000001</c:v>
                </c:pt>
                <c:pt idx="1">
                  <c:v>147.67349999999999</c:v>
                </c:pt>
                <c:pt idx="2">
                  <c:v>147.65049999999999</c:v>
                </c:pt>
                <c:pt idx="3">
                  <c:v>147.6276</c:v>
                </c:pt>
                <c:pt idx="4">
                  <c:v>147.60480000000001</c:v>
                </c:pt>
                <c:pt idx="5">
                  <c:v>147.58189999999999</c:v>
                </c:pt>
                <c:pt idx="6">
                  <c:v>147.5591</c:v>
                </c:pt>
                <c:pt idx="7">
                  <c:v>147.53630000000001</c:v>
                </c:pt>
                <c:pt idx="8">
                  <c:v>147.5136</c:v>
                </c:pt>
                <c:pt idx="9">
                  <c:v>147.49080000000001</c:v>
                </c:pt>
                <c:pt idx="10">
                  <c:v>147.46809999999999</c:v>
                </c:pt>
                <c:pt idx="11">
                  <c:v>147.44540000000001</c:v>
                </c:pt>
                <c:pt idx="12">
                  <c:v>147.4228</c:v>
                </c:pt>
                <c:pt idx="13">
                  <c:v>147.40010000000001</c:v>
                </c:pt>
                <c:pt idx="14">
                  <c:v>147.3775</c:v>
                </c:pt>
                <c:pt idx="15">
                  <c:v>147.35489999999999</c:v>
                </c:pt>
                <c:pt idx="16">
                  <c:v>147.33240000000001</c:v>
                </c:pt>
                <c:pt idx="17">
                  <c:v>147.3098</c:v>
                </c:pt>
                <c:pt idx="18">
                  <c:v>147.28729999999999</c:v>
                </c:pt>
                <c:pt idx="19">
                  <c:v>147.26480000000001</c:v>
                </c:pt>
                <c:pt idx="20">
                  <c:v>147.2424</c:v>
                </c:pt>
                <c:pt idx="21">
                  <c:v>147.22</c:v>
                </c:pt>
                <c:pt idx="22">
                  <c:v>147.19749999999999</c:v>
                </c:pt>
                <c:pt idx="23">
                  <c:v>147.17519999999999</c:v>
                </c:pt>
                <c:pt idx="24">
                  <c:v>147.15280000000001</c:v>
                </c:pt>
                <c:pt idx="25">
                  <c:v>147.13050000000001</c:v>
                </c:pt>
                <c:pt idx="26">
                  <c:v>147.10820000000001</c:v>
                </c:pt>
                <c:pt idx="27">
                  <c:v>147.08590000000001</c:v>
                </c:pt>
                <c:pt idx="28">
                  <c:v>147.06360000000001</c:v>
                </c:pt>
                <c:pt idx="29">
                  <c:v>147.04140000000001</c:v>
                </c:pt>
                <c:pt idx="30">
                  <c:v>147.01920000000001</c:v>
                </c:pt>
                <c:pt idx="31">
                  <c:v>146.99700000000001</c:v>
                </c:pt>
                <c:pt idx="32">
                  <c:v>146.97479999999999</c:v>
                </c:pt>
                <c:pt idx="33">
                  <c:v>146.95269999999999</c:v>
                </c:pt>
                <c:pt idx="34">
                  <c:v>146.9306</c:v>
                </c:pt>
                <c:pt idx="35">
                  <c:v>146.9085</c:v>
                </c:pt>
                <c:pt idx="36">
                  <c:v>146.88640000000001</c:v>
                </c:pt>
                <c:pt idx="37">
                  <c:v>146.86439999999999</c:v>
                </c:pt>
                <c:pt idx="38">
                  <c:v>146.84229999999999</c:v>
                </c:pt>
                <c:pt idx="39">
                  <c:v>146.8203</c:v>
                </c:pt>
                <c:pt idx="40">
                  <c:v>146.79839999999999</c:v>
                </c:pt>
                <c:pt idx="41">
                  <c:v>146.7764</c:v>
                </c:pt>
                <c:pt idx="42">
                  <c:v>146.75450000000001</c:v>
                </c:pt>
                <c:pt idx="43">
                  <c:v>146.73259999999999</c:v>
                </c:pt>
                <c:pt idx="44">
                  <c:v>146.7107</c:v>
                </c:pt>
                <c:pt idx="45">
                  <c:v>146.68889999999999</c:v>
                </c:pt>
                <c:pt idx="46">
                  <c:v>146.6671</c:v>
                </c:pt>
                <c:pt idx="47">
                  <c:v>146.64519999999999</c:v>
                </c:pt>
                <c:pt idx="48">
                  <c:v>146.62350000000001</c:v>
                </c:pt>
                <c:pt idx="49">
                  <c:v>146.60169999999999</c:v>
                </c:pt>
                <c:pt idx="50">
                  <c:v>146.58000000000001</c:v>
                </c:pt>
                <c:pt idx="51">
                  <c:v>146.5583</c:v>
                </c:pt>
                <c:pt idx="52">
                  <c:v>146.53659999999999</c:v>
                </c:pt>
                <c:pt idx="53">
                  <c:v>146.51490000000001</c:v>
                </c:pt>
                <c:pt idx="54">
                  <c:v>146.4933</c:v>
                </c:pt>
                <c:pt idx="55">
                  <c:v>146.4717</c:v>
                </c:pt>
                <c:pt idx="56">
                  <c:v>146.45009999999999</c:v>
                </c:pt>
                <c:pt idx="57">
                  <c:v>146.42850000000001</c:v>
                </c:pt>
                <c:pt idx="58">
                  <c:v>146.40690000000001</c:v>
                </c:pt>
                <c:pt idx="59">
                  <c:v>146.3854</c:v>
                </c:pt>
                <c:pt idx="60">
                  <c:v>146.3639</c:v>
                </c:pt>
                <c:pt idx="61">
                  <c:v>146.3424</c:v>
                </c:pt>
                <c:pt idx="62">
                  <c:v>146.321</c:v>
                </c:pt>
                <c:pt idx="63">
                  <c:v>146.29949999999999</c:v>
                </c:pt>
                <c:pt idx="64">
                  <c:v>146.27809999999999</c:v>
                </c:pt>
                <c:pt idx="65">
                  <c:v>146.2567</c:v>
                </c:pt>
                <c:pt idx="66">
                  <c:v>146.2354</c:v>
                </c:pt>
                <c:pt idx="67">
                  <c:v>146.214</c:v>
                </c:pt>
                <c:pt idx="68">
                  <c:v>146.1927</c:v>
                </c:pt>
                <c:pt idx="69">
                  <c:v>146.17140000000001</c:v>
                </c:pt>
                <c:pt idx="70">
                  <c:v>146.15010000000001</c:v>
                </c:pt>
                <c:pt idx="71">
                  <c:v>146.12889999999999</c:v>
                </c:pt>
                <c:pt idx="72">
                  <c:v>146.10759999999999</c:v>
                </c:pt>
                <c:pt idx="73">
                  <c:v>146.0864</c:v>
                </c:pt>
                <c:pt idx="74">
                  <c:v>146.0652</c:v>
                </c:pt>
                <c:pt idx="75">
                  <c:v>146.04409999999999</c:v>
                </c:pt>
                <c:pt idx="76">
                  <c:v>146.02289999999999</c:v>
                </c:pt>
                <c:pt idx="77">
                  <c:v>146.0018</c:v>
                </c:pt>
                <c:pt idx="78">
                  <c:v>145.98070000000001</c:v>
                </c:pt>
                <c:pt idx="79">
                  <c:v>145.95959999999999</c:v>
                </c:pt>
                <c:pt idx="80">
                  <c:v>145.93860000000001</c:v>
                </c:pt>
                <c:pt idx="81">
                  <c:v>145.91759999999999</c:v>
                </c:pt>
                <c:pt idx="82">
                  <c:v>145.8965</c:v>
                </c:pt>
                <c:pt idx="83">
                  <c:v>145.87559999999999</c:v>
                </c:pt>
                <c:pt idx="84">
                  <c:v>145.8546</c:v>
                </c:pt>
                <c:pt idx="85">
                  <c:v>145.83359999999999</c:v>
                </c:pt>
                <c:pt idx="86">
                  <c:v>145.81270000000001</c:v>
                </c:pt>
                <c:pt idx="87">
                  <c:v>145.79179999999999</c:v>
                </c:pt>
                <c:pt idx="88">
                  <c:v>145.77090000000001</c:v>
                </c:pt>
                <c:pt idx="89">
                  <c:v>145.7501</c:v>
                </c:pt>
                <c:pt idx="90">
                  <c:v>145.72919999999999</c:v>
                </c:pt>
                <c:pt idx="91">
                  <c:v>145.70840000000001</c:v>
                </c:pt>
                <c:pt idx="92">
                  <c:v>145.6876</c:v>
                </c:pt>
                <c:pt idx="93">
                  <c:v>145.66679999999999</c:v>
                </c:pt>
                <c:pt idx="94">
                  <c:v>145.64609999999999</c:v>
                </c:pt>
                <c:pt idx="95">
                  <c:v>145.62540000000001</c:v>
                </c:pt>
                <c:pt idx="96">
                  <c:v>145.60470000000001</c:v>
                </c:pt>
                <c:pt idx="97">
                  <c:v>145.584</c:v>
                </c:pt>
                <c:pt idx="98">
                  <c:v>145.5633</c:v>
                </c:pt>
                <c:pt idx="99">
                  <c:v>145.54259999999999</c:v>
                </c:pt>
                <c:pt idx="100">
                  <c:v>145.52199999999999</c:v>
                </c:pt>
                <c:pt idx="101">
                  <c:v>145.50139999999999</c:v>
                </c:pt>
                <c:pt idx="102">
                  <c:v>145.48079999999999</c:v>
                </c:pt>
                <c:pt idx="103">
                  <c:v>145.46029999999999</c:v>
                </c:pt>
                <c:pt idx="104">
                  <c:v>145.43969999999999</c:v>
                </c:pt>
                <c:pt idx="105">
                  <c:v>145.41919999999999</c:v>
                </c:pt>
                <c:pt idx="106">
                  <c:v>145.39869999999999</c:v>
                </c:pt>
                <c:pt idx="107">
                  <c:v>145.37819999999999</c:v>
                </c:pt>
                <c:pt idx="108">
                  <c:v>145.3578</c:v>
                </c:pt>
                <c:pt idx="109">
                  <c:v>145.3373</c:v>
                </c:pt>
                <c:pt idx="110">
                  <c:v>145.3169</c:v>
                </c:pt>
                <c:pt idx="111">
                  <c:v>145.29650000000001</c:v>
                </c:pt>
                <c:pt idx="112">
                  <c:v>145.27610000000001</c:v>
                </c:pt>
                <c:pt idx="113">
                  <c:v>145.25579999999999</c:v>
                </c:pt>
                <c:pt idx="114">
                  <c:v>145.2354</c:v>
                </c:pt>
                <c:pt idx="115">
                  <c:v>145.21510000000001</c:v>
                </c:pt>
                <c:pt idx="116">
                  <c:v>145.19479999999999</c:v>
                </c:pt>
                <c:pt idx="117">
                  <c:v>145.1746</c:v>
                </c:pt>
                <c:pt idx="118">
                  <c:v>145.15430000000001</c:v>
                </c:pt>
                <c:pt idx="119">
                  <c:v>145.13409999999999</c:v>
                </c:pt>
                <c:pt idx="120">
                  <c:v>145.1139</c:v>
                </c:pt>
                <c:pt idx="121">
                  <c:v>145.09370000000001</c:v>
                </c:pt>
                <c:pt idx="122">
                  <c:v>145.0735</c:v>
                </c:pt>
                <c:pt idx="123">
                  <c:v>145.05330000000001</c:v>
                </c:pt>
                <c:pt idx="124">
                  <c:v>145.03319999999999</c:v>
                </c:pt>
                <c:pt idx="125">
                  <c:v>145.01310000000001</c:v>
                </c:pt>
                <c:pt idx="126">
                  <c:v>144.99299999999999</c:v>
                </c:pt>
                <c:pt idx="127">
                  <c:v>144.97290000000001</c:v>
                </c:pt>
                <c:pt idx="128">
                  <c:v>144.9529</c:v>
                </c:pt>
                <c:pt idx="129">
                  <c:v>144.93279999999999</c:v>
                </c:pt>
                <c:pt idx="130">
                  <c:v>144.9128</c:v>
                </c:pt>
                <c:pt idx="131">
                  <c:v>144.89279999999999</c:v>
                </c:pt>
                <c:pt idx="132">
                  <c:v>144.87280000000001</c:v>
                </c:pt>
                <c:pt idx="133">
                  <c:v>144.85290000000001</c:v>
                </c:pt>
                <c:pt idx="134">
                  <c:v>144.8329</c:v>
                </c:pt>
                <c:pt idx="135">
                  <c:v>144.81299999999999</c:v>
                </c:pt>
                <c:pt idx="136">
                  <c:v>144.79310000000001</c:v>
                </c:pt>
                <c:pt idx="137">
                  <c:v>144.77330000000001</c:v>
                </c:pt>
                <c:pt idx="138">
                  <c:v>144.7534</c:v>
                </c:pt>
                <c:pt idx="139">
                  <c:v>144.7336</c:v>
                </c:pt>
                <c:pt idx="140">
                  <c:v>144.71369999999999</c:v>
                </c:pt>
                <c:pt idx="141">
                  <c:v>144.69390000000001</c:v>
                </c:pt>
                <c:pt idx="142">
                  <c:v>144.67420000000001</c:v>
                </c:pt>
                <c:pt idx="143">
                  <c:v>144.65440000000001</c:v>
                </c:pt>
                <c:pt idx="144">
                  <c:v>144.63470000000001</c:v>
                </c:pt>
                <c:pt idx="145">
                  <c:v>144.61490000000001</c:v>
                </c:pt>
                <c:pt idx="146">
                  <c:v>144.59520000000001</c:v>
                </c:pt>
                <c:pt idx="147">
                  <c:v>144.57560000000001</c:v>
                </c:pt>
                <c:pt idx="148">
                  <c:v>144.55590000000001</c:v>
                </c:pt>
                <c:pt idx="149">
                  <c:v>144.53620000000001</c:v>
                </c:pt>
                <c:pt idx="150">
                  <c:v>144.51660000000001</c:v>
                </c:pt>
                <c:pt idx="151">
                  <c:v>144.49700000000001</c:v>
                </c:pt>
                <c:pt idx="152">
                  <c:v>144.47739999999999</c:v>
                </c:pt>
                <c:pt idx="153">
                  <c:v>144.45779999999999</c:v>
                </c:pt>
                <c:pt idx="154">
                  <c:v>144.4383</c:v>
                </c:pt>
                <c:pt idx="155">
                  <c:v>144.4188</c:v>
                </c:pt>
                <c:pt idx="156">
                  <c:v>144.39930000000001</c:v>
                </c:pt>
                <c:pt idx="157">
                  <c:v>144.37979999999999</c:v>
                </c:pt>
                <c:pt idx="158">
                  <c:v>144.3603</c:v>
                </c:pt>
                <c:pt idx="159">
                  <c:v>144.3408</c:v>
                </c:pt>
                <c:pt idx="160">
                  <c:v>144.32140000000001</c:v>
                </c:pt>
                <c:pt idx="161">
                  <c:v>144.30199999999999</c:v>
                </c:pt>
                <c:pt idx="162">
                  <c:v>144.2826</c:v>
                </c:pt>
                <c:pt idx="163">
                  <c:v>144.26320000000001</c:v>
                </c:pt>
                <c:pt idx="164">
                  <c:v>144.24379999999999</c:v>
                </c:pt>
                <c:pt idx="165">
                  <c:v>144.22450000000001</c:v>
                </c:pt>
                <c:pt idx="166">
                  <c:v>144.20509999999999</c:v>
                </c:pt>
                <c:pt idx="167">
                  <c:v>144.1858</c:v>
                </c:pt>
                <c:pt idx="168">
                  <c:v>144.16650000000001</c:v>
                </c:pt>
                <c:pt idx="169">
                  <c:v>144.1473</c:v>
                </c:pt>
                <c:pt idx="170">
                  <c:v>144.12799999999999</c:v>
                </c:pt>
                <c:pt idx="171">
                  <c:v>144.1088</c:v>
                </c:pt>
                <c:pt idx="172">
                  <c:v>144.08959999999999</c:v>
                </c:pt>
                <c:pt idx="173">
                  <c:v>144.07040000000001</c:v>
                </c:pt>
                <c:pt idx="174">
                  <c:v>144.05119999999999</c:v>
                </c:pt>
                <c:pt idx="175">
                  <c:v>144.03200000000001</c:v>
                </c:pt>
                <c:pt idx="176">
                  <c:v>144.0129</c:v>
                </c:pt>
                <c:pt idx="177">
                  <c:v>143.99379999999999</c:v>
                </c:pt>
                <c:pt idx="178">
                  <c:v>143.97460000000001</c:v>
                </c:pt>
                <c:pt idx="179">
                  <c:v>143.9556</c:v>
                </c:pt>
                <c:pt idx="180">
                  <c:v>143.9365</c:v>
                </c:pt>
                <c:pt idx="181">
                  <c:v>143.91739999999999</c:v>
                </c:pt>
                <c:pt idx="182">
                  <c:v>143.89840000000001</c:v>
                </c:pt>
                <c:pt idx="183">
                  <c:v>143.8794</c:v>
                </c:pt>
                <c:pt idx="184">
                  <c:v>143.8604</c:v>
                </c:pt>
                <c:pt idx="185">
                  <c:v>143.84139999999999</c:v>
                </c:pt>
                <c:pt idx="186">
                  <c:v>143.82239999999999</c:v>
                </c:pt>
                <c:pt idx="187">
                  <c:v>143.80350000000001</c:v>
                </c:pt>
                <c:pt idx="188">
                  <c:v>143.78460000000001</c:v>
                </c:pt>
                <c:pt idx="189">
                  <c:v>143.76560000000001</c:v>
                </c:pt>
                <c:pt idx="190">
                  <c:v>143.7467</c:v>
                </c:pt>
                <c:pt idx="191">
                  <c:v>143.72790000000001</c:v>
                </c:pt>
                <c:pt idx="192">
                  <c:v>143.709</c:v>
                </c:pt>
                <c:pt idx="193">
                  <c:v>143.6902</c:v>
                </c:pt>
                <c:pt idx="194">
                  <c:v>143.6713</c:v>
                </c:pt>
                <c:pt idx="195">
                  <c:v>143.6525</c:v>
                </c:pt>
                <c:pt idx="196">
                  <c:v>143.6337</c:v>
                </c:pt>
                <c:pt idx="197">
                  <c:v>143.61500000000001</c:v>
                </c:pt>
                <c:pt idx="198">
                  <c:v>143.59620000000001</c:v>
                </c:pt>
                <c:pt idx="199">
                  <c:v>143.57749999999999</c:v>
                </c:pt>
                <c:pt idx="200">
                  <c:v>143.55879999999999</c:v>
                </c:pt>
                <c:pt idx="201">
                  <c:v>143.5401</c:v>
                </c:pt>
                <c:pt idx="202">
                  <c:v>143.5214</c:v>
                </c:pt>
                <c:pt idx="203">
                  <c:v>143.5027</c:v>
                </c:pt>
                <c:pt idx="204">
                  <c:v>143.48410000000001</c:v>
                </c:pt>
                <c:pt idx="205">
                  <c:v>143.46539999999999</c:v>
                </c:pt>
                <c:pt idx="206">
                  <c:v>143.4468</c:v>
                </c:pt>
                <c:pt idx="207">
                  <c:v>143.4282</c:v>
                </c:pt>
                <c:pt idx="208">
                  <c:v>143.40960000000001</c:v>
                </c:pt>
                <c:pt idx="209">
                  <c:v>143.39109999999999</c:v>
                </c:pt>
                <c:pt idx="210">
                  <c:v>143.3725</c:v>
                </c:pt>
                <c:pt idx="211">
                  <c:v>143.35400000000001</c:v>
                </c:pt>
                <c:pt idx="212">
                  <c:v>143.3355</c:v>
                </c:pt>
                <c:pt idx="213">
                  <c:v>143.31700000000001</c:v>
                </c:pt>
                <c:pt idx="214">
                  <c:v>143.29849999999999</c:v>
                </c:pt>
                <c:pt idx="215">
                  <c:v>143.28</c:v>
                </c:pt>
                <c:pt idx="216">
                  <c:v>143.26159999999999</c:v>
                </c:pt>
                <c:pt idx="217">
                  <c:v>143.2432</c:v>
                </c:pt>
                <c:pt idx="218">
                  <c:v>143.22470000000001</c:v>
                </c:pt>
                <c:pt idx="219">
                  <c:v>143.2063</c:v>
                </c:pt>
                <c:pt idx="220">
                  <c:v>143.18799999999999</c:v>
                </c:pt>
                <c:pt idx="221">
                  <c:v>143.1696</c:v>
                </c:pt>
                <c:pt idx="222">
                  <c:v>143.15129999999999</c:v>
                </c:pt>
                <c:pt idx="223">
                  <c:v>143.13290000000001</c:v>
                </c:pt>
                <c:pt idx="224">
                  <c:v>143.1146</c:v>
                </c:pt>
                <c:pt idx="225">
                  <c:v>143.09630000000001</c:v>
                </c:pt>
                <c:pt idx="226">
                  <c:v>143.078</c:v>
                </c:pt>
                <c:pt idx="227">
                  <c:v>143.0598</c:v>
                </c:pt>
                <c:pt idx="228">
                  <c:v>143.04150000000001</c:v>
                </c:pt>
                <c:pt idx="229">
                  <c:v>143.02330000000001</c:v>
                </c:pt>
                <c:pt idx="230">
                  <c:v>143.0051</c:v>
                </c:pt>
                <c:pt idx="231">
                  <c:v>142.98689999999999</c:v>
                </c:pt>
                <c:pt idx="232">
                  <c:v>142.96870000000001</c:v>
                </c:pt>
                <c:pt idx="233">
                  <c:v>142.95050000000001</c:v>
                </c:pt>
                <c:pt idx="234">
                  <c:v>142.9324</c:v>
                </c:pt>
                <c:pt idx="235">
                  <c:v>142.9143</c:v>
                </c:pt>
                <c:pt idx="236">
                  <c:v>142.89609999999999</c:v>
                </c:pt>
                <c:pt idx="237">
                  <c:v>142.87799999999999</c:v>
                </c:pt>
                <c:pt idx="238">
                  <c:v>142.86000000000001</c:v>
                </c:pt>
                <c:pt idx="239">
                  <c:v>142.84190000000001</c:v>
                </c:pt>
                <c:pt idx="240">
                  <c:v>142.82380000000001</c:v>
                </c:pt>
                <c:pt idx="241">
                  <c:v>142.8058</c:v>
                </c:pt>
                <c:pt idx="242">
                  <c:v>142.7878</c:v>
                </c:pt>
                <c:pt idx="243">
                  <c:v>142.7698</c:v>
                </c:pt>
                <c:pt idx="244">
                  <c:v>142.7518</c:v>
                </c:pt>
                <c:pt idx="245">
                  <c:v>142.7338</c:v>
                </c:pt>
                <c:pt idx="246">
                  <c:v>142.7159</c:v>
                </c:pt>
                <c:pt idx="247">
                  <c:v>142.6979</c:v>
                </c:pt>
                <c:pt idx="248">
                  <c:v>142.68</c:v>
                </c:pt>
                <c:pt idx="249">
                  <c:v>142.66210000000001</c:v>
                </c:pt>
                <c:pt idx="250">
                  <c:v>142.64420000000001</c:v>
                </c:pt>
                <c:pt idx="251">
                  <c:v>142.62629999999999</c:v>
                </c:pt>
                <c:pt idx="252">
                  <c:v>142.60849999999999</c:v>
                </c:pt>
                <c:pt idx="253">
                  <c:v>142.59059999999999</c:v>
                </c:pt>
                <c:pt idx="254">
                  <c:v>142.5728</c:v>
                </c:pt>
                <c:pt idx="255">
                  <c:v>142.55500000000001</c:v>
                </c:pt>
                <c:pt idx="256">
                  <c:v>142.53720000000001</c:v>
                </c:pt>
                <c:pt idx="257">
                  <c:v>142.51939999999999</c:v>
                </c:pt>
                <c:pt idx="258">
                  <c:v>142.5016</c:v>
                </c:pt>
                <c:pt idx="259">
                  <c:v>142.48390000000001</c:v>
                </c:pt>
                <c:pt idx="260">
                  <c:v>142.46619999999999</c:v>
                </c:pt>
                <c:pt idx="261">
                  <c:v>142.44839999999999</c:v>
                </c:pt>
                <c:pt idx="262">
                  <c:v>142.4307</c:v>
                </c:pt>
                <c:pt idx="263">
                  <c:v>142.41309999999999</c:v>
                </c:pt>
                <c:pt idx="264">
                  <c:v>142.3954</c:v>
                </c:pt>
                <c:pt idx="265">
                  <c:v>142.3777</c:v>
                </c:pt>
                <c:pt idx="266">
                  <c:v>142.36009999999999</c:v>
                </c:pt>
                <c:pt idx="267">
                  <c:v>142.3425</c:v>
                </c:pt>
                <c:pt idx="268">
                  <c:v>142.32480000000001</c:v>
                </c:pt>
                <c:pt idx="269">
                  <c:v>142.3073</c:v>
                </c:pt>
                <c:pt idx="270">
                  <c:v>142.28970000000001</c:v>
                </c:pt>
                <c:pt idx="271">
                  <c:v>142.27209999999999</c:v>
                </c:pt>
                <c:pt idx="272">
                  <c:v>142.25460000000001</c:v>
                </c:pt>
                <c:pt idx="273">
                  <c:v>142.23699999999999</c:v>
                </c:pt>
                <c:pt idx="274">
                  <c:v>142.21950000000001</c:v>
                </c:pt>
                <c:pt idx="275">
                  <c:v>142.202</c:v>
                </c:pt>
                <c:pt idx="276">
                  <c:v>142.18450000000001</c:v>
                </c:pt>
                <c:pt idx="277">
                  <c:v>142.167</c:v>
                </c:pt>
                <c:pt idx="278">
                  <c:v>142.14959999999999</c:v>
                </c:pt>
                <c:pt idx="279">
                  <c:v>142.13210000000001</c:v>
                </c:pt>
                <c:pt idx="280">
                  <c:v>142.1147</c:v>
                </c:pt>
                <c:pt idx="281">
                  <c:v>142.09729999999999</c:v>
                </c:pt>
                <c:pt idx="282">
                  <c:v>142.07990000000001</c:v>
                </c:pt>
                <c:pt idx="283">
                  <c:v>142.0625</c:v>
                </c:pt>
                <c:pt idx="284">
                  <c:v>142.04519999999999</c:v>
                </c:pt>
                <c:pt idx="285">
                  <c:v>142.02780000000001</c:v>
                </c:pt>
                <c:pt idx="286">
                  <c:v>142.01050000000001</c:v>
                </c:pt>
                <c:pt idx="287">
                  <c:v>141.9931</c:v>
                </c:pt>
                <c:pt idx="288">
                  <c:v>141.97579999999999</c:v>
                </c:pt>
                <c:pt idx="289">
                  <c:v>141.95849999999999</c:v>
                </c:pt>
                <c:pt idx="290">
                  <c:v>141.94130000000001</c:v>
                </c:pt>
                <c:pt idx="291">
                  <c:v>141.92400000000001</c:v>
                </c:pt>
                <c:pt idx="292">
                  <c:v>141.9067</c:v>
                </c:pt>
                <c:pt idx="293">
                  <c:v>141.8895</c:v>
                </c:pt>
                <c:pt idx="294">
                  <c:v>141.8723</c:v>
                </c:pt>
                <c:pt idx="295">
                  <c:v>141.85509999999999</c:v>
                </c:pt>
                <c:pt idx="296">
                  <c:v>141.83789999999999</c:v>
                </c:pt>
                <c:pt idx="297">
                  <c:v>141.82069999999999</c:v>
                </c:pt>
                <c:pt idx="298">
                  <c:v>141.80359999999999</c:v>
                </c:pt>
                <c:pt idx="299">
                  <c:v>141.78639999999999</c:v>
                </c:pt>
                <c:pt idx="300">
                  <c:v>141.76929999999999</c:v>
                </c:pt>
                <c:pt idx="301">
                  <c:v>141.75219999999999</c:v>
                </c:pt>
                <c:pt idx="302">
                  <c:v>141.73509999999999</c:v>
                </c:pt>
                <c:pt idx="303">
                  <c:v>141.71799999999999</c:v>
                </c:pt>
                <c:pt idx="304">
                  <c:v>141.70089999999999</c:v>
                </c:pt>
                <c:pt idx="305">
                  <c:v>141.68379999999999</c:v>
                </c:pt>
                <c:pt idx="306">
                  <c:v>141.66679999999999</c:v>
                </c:pt>
                <c:pt idx="307">
                  <c:v>141.6498</c:v>
                </c:pt>
                <c:pt idx="308">
                  <c:v>141.6328</c:v>
                </c:pt>
                <c:pt idx="309">
                  <c:v>141.61580000000001</c:v>
                </c:pt>
                <c:pt idx="310">
                  <c:v>141.59880000000001</c:v>
                </c:pt>
                <c:pt idx="311">
                  <c:v>141.58179999999999</c:v>
                </c:pt>
                <c:pt idx="312">
                  <c:v>141.56479999999999</c:v>
                </c:pt>
                <c:pt idx="313">
                  <c:v>141.5479</c:v>
                </c:pt>
                <c:pt idx="314">
                  <c:v>141.53100000000001</c:v>
                </c:pt>
                <c:pt idx="315">
                  <c:v>141.51400000000001</c:v>
                </c:pt>
                <c:pt idx="316">
                  <c:v>141.49709999999999</c:v>
                </c:pt>
                <c:pt idx="317">
                  <c:v>141.4803</c:v>
                </c:pt>
                <c:pt idx="318">
                  <c:v>141.46340000000001</c:v>
                </c:pt>
                <c:pt idx="319">
                  <c:v>141.44649999999999</c:v>
                </c:pt>
                <c:pt idx="320">
                  <c:v>141.4297</c:v>
                </c:pt>
                <c:pt idx="321">
                  <c:v>141.4128</c:v>
                </c:pt>
                <c:pt idx="322">
                  <c:v>141.39599999999999</c:v>
                </c:pt>
                <c:pt idx="323">
                  <c:v>141.3792</c:v>
                </c:pt>
                <c:pt idx="324">
                  <c:v>141.36240000000001</c:v>
                </c:pt>
                <c:pt idx="325">
                  <c:v>141.34569999999999</c:v>
                </c:pt>
                <c:pt idx="326">
                  <c:v>141.3289</c:v>
                </c:pt>
                <c:pt idx="327">
                  <c:v>141.31219999999999</c:v>
                </c:pt>
                <c:pt idx="328">
                  <c:v>141.2954</c:v>
                </c:pt>
                <c:pt idx="329">
                  <c:v>141.27869999999999</c:v>
                </c:pt>
                <c:pt idx="330">
                  <c:v>141.262</c:v>
                </c:pt>
                <c:pt idx="331">
                  <c:v>141.24529999999999</c:v>
                </c:pt>
                <c:pt idx="332">
                  <c:v>141.2286</c:v>
                </c:pt>
                <c:pt idx="333">
                  <c:v>141.21199999999999</c:v>
                </c:pt>
                <c:pt idx="334">
                  <c:v>141.1953</c:v>
                </c:pt>
                <c:pt idx="335">
                  <c:v>141.17869999999999</c:v>
                </c:pt>
                <c:pt idx="336">
                  <c:v>141.16210000000001</c:v>
                </c:pt>
                <c:pt idx="337">
                  <c:v>141.1455</c:v>
                </c:pt>
                <c:pt idx="338">
                  <c:v>141.12889999999999</c:v>
                </c:pt>
                <c:pt idx="339">
                  <c:v>141.1123</c:v>
                </c:pt>
                <c:pt idx="340">
                  <c:v>141.09569999999999</c:v>
                </c:pt>
                <c:pt idx="341">
                  <c:v>141.07919999999999</c:v>
                </c:pt>
                <c:pt idx="342">
                  <c:v>141.0626</c:v>
                </c:pt>
                <c:pt idx="343">
                  <c:v>141.0461</c:v>
                </c:pt>
                <c:pt idx="344">
                  <c:v>141.02959999999999</c:v>
                </c:pt>
                <c:pt idx="345">
                  <c:v>141.01310000000001</c:v>
                </c:pt>
                <c:pt idx="346">
                  <c:v>140.9966</c:v>
                </c:pt>
                <c:pt idx="347">
                  <c:v>140.98009999999999</c:v>
                </c:pt>
                <c:pt idx="348">
                  <c:v>140.96369999999999</c:v>
                </c:pt>
                <c:pt idx="349">
                  <c:v>140.94720000000001</c:v>
                </c:pt>
                <c:pt idx="350">
                  <c:v>140.9308</c:v>
                </c:pt>
                <c:pt idx="351">
                  <c:v>140.9144</c:v>
                </c:pt>
                <c:pt idx="352">
                  <c:v>140.898</c:v>
                </c:pt>
                <c:pt idx="353">
                  <c:v>140.88159999999999</c:v>
                </c:pt>
                <c:pt idx="354">
                  <c:v>140.86519999999999</c:v>
                </c:pt>
                <c:pt idx="355">
                  <c:v>140.84880000000001</c:v>
                </c:pt>
                <c:pt idx="356">
                  <c:v>140.83250000000001</c:v>
                </c:pt>
                <c:pt idx="357">
                  <c:v>140.81610000000001</c:v>
                </c:pt>
                <c:pt idx="358">
                  <c:v>140.7998</c:v>
                </c:pt>
                <c:pt idx="359">
                  <c:v>140.7835</c:v>
                </c:pt>
                <c:pt idx="360">
                  <c:v>140.7672</c:v>
                </c:pt>
                <c:pt idx="361">
                  <c:v>140.7509</c:v>
                </c:pt>
                <c:pt idx="362">
                  <c:v>140.7347</c:v>
                </c:pt>
                <c:pt idx="363">
                  <c:v>140.7184</c:v>
                </c:pt>
                <c:pt idx="364">
                  <c:v>140.7022</c:v>
                </c:pt>
                <c:pt idx="365">
                  <c:v>140.6859</c:v>
                </c:pt>
                <c:pt idx="366">
                  <c:v>140.66970000000001</c:v>
                </c:pt>
                <c:pt idx="367">
                  <c:v>140.65350000000001</c:v>
                </c:pt>
                <c:pt idx="368">
                  <c:v>140.63730000000001</c:v>
                </c:pt>
                <c:pt idx="369">
                  <c:v>140.62110000000001</c:v>
                </c:pt>
                <c:pt idx="370">
                  <c:v>140.60499999999999</c:v>
                </c:pt>
                <c:pt idx="371">
                  <c:v>140.58879999999999</c:v>
                </c:pt>
                <c:pt idx="372">
                  <c:v>140.5727</c:v>
                </c:pt>
                <c:pt idx="373">
                  <c:v>140.5565</c:v>
                </c:pt>
                <c:pt idx="374">
                  <c:v>140.54040000000001</c:v>
                </c:pt>
                <c:pt idx="375">
                  <c:v>140.52430000000001</c:v>
                </c:pt>
                <c:pt idx="376">
                  <c:v>140.50819999999999</c:v>
                </c:pt>
                <c:pt idx="377">
                  <c:v>140.4922</c:v>
                </c:pt>
                <c:pt idx="378">
                  <c:v>140.4761</c:v>
                </c:pt>
                <c:pt idx="379">
                  <c:v>140.46</c:v>
                </c:pt>
                <c:pt idx="380">
                  <c:v>140.44399999999999</c:v>
                </c:pt>
                <c:pt idx="381">
                  <c:v>140.428</c:v>
                </c:pt>
                <c:pt idx="382">
                  <c:v>140.41200000000001</c:v>
                </c:pt>
                <c:pt idx="383">
                  <c:v>140.39599999999999</c:v>
                </c:pt>
                <c:pt idx="384">
                  <c:v>140.38</c:v>
                </c:pt>
                <c:pt idx="385">
                  <c:v>140.364</c:v>
                </c:pt>
                <c:pt idx="386">
                  <c:v>140.34800000000001</c:v>
                </c:pt>
                <c:pt idx="387">
                  <c:v>140.3321</c:v>
                </c:pt>
                <c:pt idx="388">
                  <c:v>140.31620000000001</c:v>
                </c:pt>
                <c:pt idx="389">
                  <c:v>140.30019999999999</c:v>
                </c:pt>
                <c:pt idx="390">
                  <c:v>140.2843</c:v>
                </c:pt>
                <c:pt idx="391">
                  <c:v>140.26840000000001</c:v>
                </c:pt>
                <c:pt idx="392">
                  <c:v>140.2526</c:v>
                </c:pt>
                <c:pt idx="393">
                  <c:v>140.23670000000001</c:v>
                </c:pt>
                <c:pt idx="394">
                  <c:v>140.2208</c:v>
                </c:pt>
                <c:pt idx="395">
                  <c:v>140.20500000000001</c:v>
                </c:pt>
                <c:pt idx="396">
                  <c:v>140.1891</c:v>
                </c:pt>
                <c:pt idx="397">
                  <c:v>140.17330000000001</c:v>
                </c:pt>
                <c:pt idx="398">
                  <c:v>140.1575</c:v>
                </c:pt>
                <c:pt idx="399">
                  <c:v>140.14169999999999</c:v>
                </c:pt>
                <c:pt idx="400">
                  <c:v>140.1259</c:v>
                </c:pt>
                <c:pt idx="401">
                  <c:v>140.11019999999999</c:v>
                </c:pt>
                <c:pt idx="402">
                  <c:v>140.09440000000001</c:v>
                </c:pt>
                <c:pt idx="403">
                  <c:v>140.0787</c:v>
                </c:pt>
                <c:pt idx="404">
                  <c:v>140.06290000000001</c:v>
                </c:pt>
                <c:pt idx="405">
                  <c:v>140.0472</c:v>
                </c:pt>
                <c:pt idx="406">
                  <c:v>140.03149999999999</c:v>
                </c:pt>
                <c:pt idx="407">
                  <c:v>140.01580000000001</c:v>
                </c:pt>
                <c:pt idx="408">
                  <c:v>140.0001</c:v>
                </c:pt>
                <c:pt idx="409">
                  <c:v>139.98439999999999</c:v>
                </c:pt>
                <c:pt idx="410">
                  <c:v>139.96879999999999</c:v>
                </c:pt>
                <c:pt idx="411">
                  <c:v>139.95310000000001</c:v>
                </c:pt>
                <c:pt idx="412">
                  <c:v>139.9375</c:v>
                </c:pt>
                <c:pt idx="413">
                  <c:v>139.92189999999999</c:v>
                </c:pt>
                <c:pt idx="414">
                  <c:v>139.90629999999999</c:v>
                </c:pt>
                <c:pt idx="415">
                  <c:v>139.89070000000001</c:v>
                </c:pt>
                <c:pt idx="416">
                  <c:v>139.8751</c:v>
                </c:pt>
                <c:pt idx="417">
                  <c:v>139.8595</c:v>
                </c:pt>
                <c:pt idx="418">
                  <c:v>139.84389999999999</c:v>
                </c:pt>
                <c:pt idx="419">
                  <c:v>139.82839999999999</c:v>
                </c:pt>
                <c:pt idx="420">
                  <c:v>139.81280000000001</c:v>
                </c:pt>
                <c:pt idx="421">
                  <c:v>139.79730000000001</c:v>
                </c:pt>
                <c:pt idx="422">
                  <c:v>139.7818</c:v>
                </c:pt>
                <c:pt idx="423">
                  <c:v>139.7663</c:v>
                </c:pt>
                <c:pt idx="424">
                  <c:v>139.7508</c:v>
                </c:pt>
                <c:pt idx="425">
                  <c:v>139.7353</c:v>
                </c:pt>
                <c:pt idx="426">
                  <c:v>139.7199</c:v>
                </c:pt>
                <c:pt idx="427">
                  <c:v>139.70439999999999</c:v>
                </c:pt>
                <c:pt idx="428">
                  <c:v>139.68899999999999</c:v>
                </c:pt>
                <c:pt idx="429">
                  <c:v>139.67349999999999</c:v>
                </c:pt>
                <c:pt idx="430">
                  <c:v>139.65809999999999</c:v>
                </c:pt>
                <c:pt idx="431">
                  <c:v>139.64269999999999</c:v>
                </c:pt>
                <c:pt idx="432">
                  <c:v>139.62729999999999</c:v>
                </c:pt>
                <c:pt idx="433">
                  <c:v>139.61189999999999</c:v>
                </c:pt>
                <c:pt idx="434">
                  <c:v>139.5966</c:v>
                </c:pt>
                <c:pt idx="435">
                  <c:v>139.5812</c:v>
                </c:pt>
                <c:pt idx="436">
                  <c:v>139.5659</c:v>
                </c:pt>
                <c:pt idx="437">
                  <c:v>139.5505</c:v>
                </c:pt>
                <c:pt idx="438">
                  <c:v>139.5352</c:v>
                </c:pt>
                <c:pt idx="439">
                  <c:v>139.51990000000001</c:v>
                </c:pt>
                <c:pt idx="440">
                  <c:v>139.50460000000001</c:v>
                </c:pt>
                <c:pt idx="441">
                  <c:v>139.48929999999999</c:v>
                </c:pt>
                <c:pt idx="442">
                  <c:v>139.47399999999999</c:v>
                </c:pt>
                <c:pt idx="443">
                  <c:v>139.4588</c:v>
                </c:pt>
                <c:pt idx="444">
                  <c:v>139.4435</c:v>
                </c:pt>
                <c:pt idx="445">
                  <c:v>139.42830000000001</c:v>
                </c:pt>
                <c:pt idx="446">
                  <c:v>139.41309999999999</c:v>
                </c:pt>
                <c:pt idx="447">
                  <c:v>139.39779999999999</c:v>
                </c:pt>
                <c:pt idx="448">
                  <c:v>139.3826</c:v>
                </c:pt>
                <c:pt idx="449">
                  <c:v>139.3674</c:v>
                </c:pt>
                <c:pt idx="450">
                  <c:v>139.35230000000001</c:v>
                </c:pt>
                <c:pt idx="451">
                  <c:v>139.33709999999999</c:v>
                </c:pt>
                <c:pt idx="452">
                  <c:v>139.3219</c:v>
                </c:pt>
                <c:pt idx="453">
                  <c:v>139.30680000000001</c:v>
                </c:pt>
                <c:pt idx="454">
                  <c:v>139.29159999999999</c:v>
                </c:pt>
                <c:pt idx="455">
                  <c:v>139.2765</c:v>
                </c:pt>
                <c:pt idx="456">
                  <c:v>139.26140000000001</c:v>
                </c:pt>
                <c:pt idx="457">
                  <c:v>139.24629999999999</c:v>
                </c:pt>
                <c:pt idx="458">
                  <c:v>139.2312</c:v>
                </c:pt>
                <c:pt idx="459">
                  <c:v>139.21610000000001</c:v>
                </c:pt>
                <c:pt idx="460">
                  <c:v>139.2011</c:v>
                </c:pt>
                <c:pt idx="461">
                  <c:v>139.18600000000001</c:v>
                </c:pt>
                <c:pt idx="462">
                  <c:v>139.17099999999999</c:v>
                </c:pt>
                <c:pt idx="463">
                  <c:v>139.1559</c:v>
                </c:pt>
                <c:pt idx="464">
                  <c:v>139.14089999999999</c:v>
                </c:pt>
                <c:pt idx="465">
                  <c:v>139.1259</c:v>
                </c:pt>
                <c:pt idx="466">
                  <c:v>139.11089999999999</c:v>
                </c:pt>
                <c:pt idx="467">
                  <c:v>139.0959</c:v>
                </c:pt>
                <c:pt idx="468">
                  <c:v>139.08090000000001</c:v>
                </c:pt>
                <c:pt idx="469">
                  <c:v>139.066</c:v>
                </c:pt>
                <c:pt idx="470">
                  <c:v>139.05099999999999</c:v>
                </c:pt>
                <c:pt idx="471">
                  <c:v>139.0361</c:v>
                </c:pt>
                <c:pt idx="472">
                  <c:v>139.02109999999999</c:v>
                </c:pt>
                <c:pt idx="473">
                  <c:v>139.00620000000001</c:v>
                </c:pt>
                <c:pt idx="474">
                  <c:v>138.9913</c:v>
                </c:pt>
                <c:pt idx="475">
                  <c:v>138.97640000000001</c:v>
                </c:pt>
                <c:pt idx="476">
                  <c:v>138.9615</c:v>
                </c:pt>
                <c:pt idx="477">
                  <c:v>138.94659999999999</c:v>
                </c:pt>
                <c:pt idx="478">
                  <c:v>138.93180000000001</c:v>
                </c:pt>
                <c:pt idx="479">
                  <c:v>138.9169</c:v>
                </c:pt>
                <c:pt idx="480">
                  <c:v>138.90209999999999</c:v>
                </c:pt>
              </c:numCache>
            </c:numRef>
          </c:val>
          <c:smooth val="0"/>
          <c:extLst>
            <c:ext xmlns:c16="http://schemas.microsoft.com/office/drawing/2014/chart" uri="{C3380CC4-5D6E-409C-BE32-E72D297353CC}">
              <c16:uniqueId val="{00000000-6517-4B35-9B43-EF9E73F2ACF4}"/>
            </c:ext>
          </c:extLst>
        </c:ser>
        <c:dLbls>
          <c:showLegendKey val="0"/>
          <c:showVal val="0"/>
          <c:showCatName val="0"/>
          <c:showSerName val="0"/>
          <c:showPercent val="0"/>
          <c:showBubbleSize val="0"/>
        </c:dLbls>
        <c:smooth val="0"/>
        <c:axId val="295928192"/>
        <c:axId val="295930112"/>
      </c:lineChart>
      <c:catAx>
        <c:axId val="29592819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000" b="1" i="0" baseline="0">
                    <a:solidFill>
                      <a:sysClr val="windowText" lastClr="000000"/>
                    </a:solidFill>
                    <a:effectLst/>
                    <a:latin typeface="Times New Roman" panose="02020603050405020304" pitchFamily="18" charset="0"/>
                    <a:cs typeface="Times New Roman" panose="02020603050405020304" pitchFamily="18" charset="0"/>
                  </a:rPr>
                  <a:t>Радиус перицентра, </a:t>
                </a:r>
                <a:r>
                  <a:rPr lang="en-US" sz="1000" b="1" i="0" baseline="0">
                    <a:solidFill>
                      <a:sysClr val="windowText" lastClr="000000"/>
                    </a:solidFill>
                    <a:effectLst/>
                    <a:latin typeface="Times New Roman" panose="02020603050405020304" pitchFamily="18" charset="0"/>
                    <a:cs typeface="Times New Roman" panose="02020603050405020304" pitchFamily="18" charset="0"/>
                  </a:rPr>
                  <a:t>[</a:t>
                </a:r>
                <a:r>
                  <a:rPr lang="ru-RU" sz="1000" b="1" i="0" baseline="0">
                    <a:solidFill>
                      <a:sysClr val="windowText" lastClr="000000"/>
                    </a:solidFill>
                    <a:effectLst/>
                    <a:latin typeface="Times New Roman" panose="02020603050405020304" pitchFamily="18" charset="0"/>
                    <a:cs typeface="Times New Roman" panose="02020603050405020304" pitchFamily="18" charset="0"/>
                  </a:rPr>
                  <a:t>км</a:t>
                </a:r>
                <a:r>
                  <a:rPr lang="en-US" sz="1000" b="1" i="0" baseline="0">
                    <a:solidFill>
                      <a:sysClr val="windowText" lastClr="000000"/>
                    </a:solidFill>
                    <a:effectLst/>
                    <a:latin typeface="Times New Roman" panose="02020603050405020304" pitchFamily="18" charset="0"/>
                    <a:cs typeface="Times New Roman" panose="02020603050405020304" pitchFamily="18" charset="0"/>
                  </a:rPr>
                  <a:t>]</a:t>
                </a:r>
                <a:endParaRPr lang="ru-RU" sz="10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5930112"/>
        <c:crosses val="autoZero"/>
        <c:auto val="1"/>
        <c:lblAlgn val="ctr"/>
        <c:lblOffset val="100"/>
        <c:tickLblSkip val="13"/>
        <c:noMultiLvlLbl val="0"/>
      </c:catAx>
      <c:valAx>
        <c:axId val="295930112"/>
        <c:scaling>
          <c:orientation val="minMax"/>
          <c:min val="13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b="1">
                    <a:solidFill>
                      <a:sysClr val="windowText" lastClr="000000"/>
                    </a:solidFill>
                    <a:latin typeface="Times New Roman" panose="02020603050405020304" pitchFamily="18" charset="0"/>
                    <a:cs typeface="Times New Roman" panose="02020603050405020304" pitchFamily="18" charset="0"/>
                  </a:rPr>
                  <a:t>Истинная аномалия, </a:t>
                </a:r>
                <a:r>
                  <a:rPr lang="en-US" b="1">
                    <a:solidFill>
                      <a:sysClr val="windowText" lastClr="000000"/>
                    </a:solidFill>
                    <a:latin typeface="Times New Roman" panose="02020603050405020304" pitchFamily="18" charset="0"/>
                    <a:cs typeface="Times New Roman" panose="02020603050405020304" pitchFamily="18" charset="0"/>
                  </a:rPr>
                  <a:t>[</a:t>
                </a:r>
                <a:r>
                  <a:rPr lang="ru-RU" b="1">
                    <a:solidFill>
                      <a:sysClr val="windowText" lastClr="000000"/>
                    </a:solidFill>
                    <a:latin typeface="Times New Roman" panose="02020603050405020304" pitchFamily="18" charset="0"/>
                    <a:cs typeface="Times New Roman" panose="02020603050405020304" pitchFamily="18" charset="0"/>
                  </a:rPr>
                  <a:t>градусы</a:t>
                </a:r>
                <a:r>
                  <a:rPr lang="en-US" b="1">
                    <a:solidFill>
                      <a:sysClr val="windowText" lastClr="000000"/>
                    </a:solidFill>
                    <a:latin typeface="Times New Roman" panose="02020603050405020304" pitchFamily="18" charset="0"/>
                    <a:cs typeface="Times New Roman" panose="02020603050405020304" pitchFamily="18" charset="0"/>
                  </a:rPr>
                  <a:t>]</a:t>
                </a:r>
                <a:endParaRPr lang="ru-RU"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5928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p</a:t>
            </a:r>
          </a:p>
        </c:rich>
      </c:tx>
      <c:overlay val="0"/>
      <c:spPr>
        <a:noFill/>
        <a:ln>
          <a:noFill/>
        </a:ln>
        <a:effectLst/>
      </c:spPr>
    </c:title>
    <c:autoTitleDeleted val="0"/>
    <c:plotArea>
      <c:layout/>
      <c:lineChart>
        <c:grouping val="standard"/>
        <c:varyColors val="0"/>
        <c:ser>
          <c:idx val="0"/>
          <c:order val="0"/>
          <c:tx>
            <c:strRef>
              <c:f>Лист1!$D$1</c:f>
              <c:strCache>
                <c:ptCount val="1"/>
                <c:pt idx="0">
                  <c:v>p_grav</c:v>
                </c:pt>
              </c:strCache>
            </c:strRef>
          </c:tx>
          <c:spPr>
            <a:ln w="28575" cap="rnd">
              <a:solidFill>
                <a:schemeClr val="accent1"/>
              </a:solidFill>
              <a:round/>
            </a:ln>
            <a:effectLst/>
          </c:spPr>
          <c:marker>
            <c:symbol val="none"/>
          </c:marker>
          <c:cat>
            <c:strRef>
              <c:f>Лист1!$A:$A</c:f>
              <c:strCache>
                <c:ptCount val="482"/>
                <c:pt idx="0">
                  <c:v>670900</c:v>
                </c:pt>
                <c:pt idx="1">
                  <c:v>672000</c:v>
                </c:pt>
                <c:pt idx="2">
                  <c:v>673100</c:v>
                </c:pt>
                <c:pt idx="3">
                  <c:v>674200</c:v>
                </c:pt>
                <c:pt idx="4">
                  <c:v>675300</c:v>
                </c:pt>
                <c:pt idx="5">
                  <c:v>676400</c:v>
                </c:pt>
                <c:pt idx="6">
                  <c:v>677500</c:v>
                </c:pt>
                <c:pt idx="7">
                  <c:v>678600</c:v>
                </c:pt>
                <c:pt idx="8">
                  <c:v>679700</c:v>
                </c:pt>
                <c:pt idx="9">
                  <c:v>680800</c:v>
                </c:pt>
                <c:pt idx="10">
                  <c:v>681900</c:v>
                </c:pt>
                <c:pt idx="11">
                  <c:v>683000</c:v>
                </c:pt>
                <c:pt idx="12">
                  <c:v>684100</c:v>
                </c:pt>
                <c:pt idx="13">
                  <c:v>685200</c:v>
                </c:pt>
                <c:pt idx="14">
                  <c:v>686300</c:v>
                </c:pt>
                <c:pt idx="15">
                  <c:v>687400</c:v>
                </c:pt>
                <c:pt idx="16">
                  <c:v>688500</c:v>
                </c:pt>
                <c:pt idx="17">
                  <c:v>689600</c:v>
                </c:pt>
                <c:pt idx="18">
                  <c:v>690700</c:v>
                </c:pt>
                <c:pt idx="19">
                  <c:v>691800</c:v>
                </c:pt>
                <c:pt idx="20">
                  <c:v>692900</c:v>
                </c:pt>
                <c:pt idx="21">
                  <c:v>694000</c:v>
                </c:pt>
                <c:pt idx="22">
                  <c:v>695100</c:v>
                </c:pt>
                <c:pt idx="23">
                  <c:v>696200</c:v>
                </c:pt>
                <c:pt idx="24">
                  <c:v>697300</c:v>
                </c:pt>
                <c:pt idx="25">
                  <c:v>698400</c:v>
                </c:pt>
                <c:pt idx="26">
                  <c:v>699500</c:v>
                </c:pt>
                <c:pt idx="27">
                  <c:v>700600</c:v>
                </c:pt>
                <c:pt idx="28">
                  <c:v>701700</c:v>
                </c:pt>
                <c:pt idx="29">
                  <c:v>702800</c:v>
                </c:pt>
                <c:pt idx="30">
                  <c:v>703900</c:v>
                </c:pt>
                <c:pt idx="31">
                  <c:v>705000</c:v>
                </c:pt>
                <c:pt idx="32">
                  <c:v>706100</c:v>
                </c:pt>
                <c:pt idx="33">
                  <c:v>707200</c:v>
                </c:pt>
                <c:pt idx="34">
                  <c:v>708300</c:v>
                </c:pt>
                <c:pt idx="35">
                  <c:v>709400</c:v>
                </c:pt>
                <c:pt idx="36">
                  <c:v>710500</c:v>
                </c:pt>
                <c:pt idx="37">
                  <c:v>711600</c:v>
                </c:pt>
                <c:pt idx="38">
                  <c:v>712700</c:v>
                </c:pt>
                <c:pt idx="39">
                  <c:v>713800</c:v>
                </c:pt>
                <c:pt idx="40">
                  <c:v>714900</c:v>
                </c:pt>
                <c:pt idx="41">
                  <c:v>716000</c:v>
                </c:pt>
                <c:pt idx="42">
                  <c:v>717100</c:v>
                </c:pt>
                <c:pt idx="43">
                  <c:v>718200</c:v>
                </c:pt>
                <c:pt idx="44">
                  <c:v>719300</c:v>
                </c:pt>
                <c:pt idx="45">
                  <c:v>720400</c:v>
                </c:pt>
                <c:pt idx="46">
                  <c:v>721500</c:v>
                </c:pt>
                <c:pt idx="47">
                  <c:v>722600</c:v>
                </c:pt>
                <c:pt idx="48">
                  <c:v>723700</c:v>
                </c:pt>
                <c:pt idx="49">
                  <c:v>724800</c:v>
                </c:pt>
                <c:pt idx="50">
                  <c:v>725900</c:v>
                </c:pt>
                <c:pt idx="51">
                  <c:v>727000</c:v>
                </c:pt>
                <c:pt idx="52">
                  <c:v>728100</c:v>
                </c:pt>
                <c:pt idx="53">
                  <c:v>729200</c:v>
                </c:pt>
                <c:pt idx="54">
                  <c:v>730300</c:v>
                </c:pt>
                <c:pt idx="55">
                  <c:v>731400</c:v>
                </c:pt>
                <c:pt idx="56">
                  <c:v>732500</c:v>
                </c:pt>
                <c:pt idx="57">
                  <c:v>733600</c:v>
                </c:pt>
                <c:pt idx="58">
                  <c:v>734700</c:v>
                </c:pt>
                <c:pt idx="59">
                  <c:v>735800</c:v>
                </c:pt>
                <c:pt idx="60">
                  <c:v>736900</c:v>
                </c:pt>
                <c:pt idx="61">
                  <c:v>738000</c:v>
                </c:pt>
                <c:pt idx="62">
                  <c:v>739100</c:v>
                </c:pt>
                <c:pt idx="63">
                  <c:v>740200</c:v>
                </c:pt>
                <c:pt idx="64">
                  <c:v>741300</c:v>
                </c:pt>
                <c:pt idx="65">
                  <c:v>742400</c:v>
                </c:pt>
                <c:pt idx="66">
                  <c:v>743500</c:v>
                </c:pt>
                <c:pt idx="67">
                  <c:v>744600</c:v>
                </c:pt>
                <c:pt idx="68">
                  <c:v>745700</c:v>
                </c:pt>
                <c:pt idx="69">
                  <c:v>746800</c:v>
                </c:pt>
                <c:pt idx="70">
                  <c:v>747900</c:v>
                </c:pt>
                <c:pt idx="71">
                  <c:v>749000</c:v>
                </c:pt>
                <c:pt idx="72">
                  <c:v>750100</c:v>
                </c:pt>
                <c:pt idx="73">
                  <c:v>751200</c:v>
                </c:pt>
                <c:pt idx="74">
                  <c:v>752300</c:v>
                </c:pt>
                <c:pt idx="75">
                  <c:v>753400</c:v>
                </c:pt>
                <c:pt idx="76">
                  <c:v>754500</c:v>
                </c:pt>
                <c:pt idx="77">
                  <c:v>755600</c:v>
                </c:pt>
                <c:pt idx="78">
                  <c:v>756700</c:v>
                </c:pt>
                <c:pt idx="79">
                  <c:v>757800</c:v>
                </c:pt>
                <c:pt idx="80">
                  <c:v>758900</c:v>
                </c:pt>
                <c:pt idx="81">
                  <c:v>760000</c:v>
                </c:pt>
                <c:pt idx="82">
                  <c:v>761100</c:v>
                </c:pt>
                <c:pt idx="83">
                  <c:v>762200</c:v>
                </c:pt>
                <c:pt idx="84">
                  <c:v>763300</c:v>
                </c:pt>
                <c:pt idx="85">
                  <c:v>764400</c:v>
                </c:pt>
                <c:pt idx="86">
                  <c:v>765500</c:v>
                </c:pt>
                <c:pt idx="87">
                  <c:v>766600</c:v>
                </c:pt>
                <c:pt idx="88">
                  <c:v>767700</c:v>
                </c:pt>
                <c:pt idx="89">
                  <c:v>768800</c:v>
                </c:pt>
                <c:pt idx="90">
                  <c:v>769900</c:v>
                </c:pt>
                <c:pt idx="91">
                  <c:v>771000</c:v>
                </c:pt>
                <c:pt idx="92">
                  <c:v>772100</c:v>
                </c:pt>
                <c:pt idx="93">
                  <c:v>773200</c:v>
                </c:pt>
                <c:pt idx="94">
                  <c:v>774300</c:v>
                </c:pt>
                <c:pt idx="95">
                  <c:v>775400</c:v>
                </c:pt>
                <c:pt idx="96">
                  <c:v>776500</c:v>
                </c:pt>
                <c:pt idx="97">
                  <c:v>777600</c:v>
                </c:pt>
                <c:pt idx="98">
                  <c:v>778700</c:v>
                </c:pt>
                <c:pt idx="99">
                  <c:v>779800</c:v>
                </c:pt>
                <c:pt idx="100">
                  <c:v>780900</c:v>
                </c:pt>
                <c:pt idx="101">
                  <c:v>782000</c:v>
                </c:pt>
                <c:pt idx="102">
                  <c:v>783100</c:v>
                </c:pt>
                <c:pt idx="103">
                  <c:v>784200</c:v>
                </c:pt>
                <c:pt idx="104">
                  <c:v>785300</c:v>
                </c:pt>
                <c:pt idx="105">
                  <c:v>786400</c:v>
                </c:pt>
                <c:pt idx="106">
                  <c:v>787500</c:v>
                </c:pt>
                <c:pt idx="107">
                  <c:v>788600</c:v>
                </c:pt>
                <c:pt idx="108">
                  <c:v>789700</c:v>
                </c:pt>
                <c:pt idx="109">
                  <c:v>790800</c:v>
                </c:pt>
                <c:pt idx="110">
                  <c:v>791900</c:v>
                </c:pt>
                <c:pt idx="111">
                  <c:v>793000</c:v>
                </c:pt>
                <c:pt idx="112">
                  <c:v>794100</c:v>
                </c:pt>
                <c:pt idx="113">
                  <c:v>795200</c:v>
                </c:pt>
                <c:pt idx="114">
                  <c:v>796300</c:v>
                </c:pt>
                <c:pt idx="115">
                  <c:v>797400</c:v>
                </c:pt>
                <c:pt idx="116">
                  <c:v>798500</c:v>
                </c:pt>
                <c:pt idx="117">
                  <c:v>799600</c:v>
                </c:pt>
                <c:pt idx="118">
                  <c:v>800700</c:v>
                </c:pt>
                <c:pt idx="119">
                  <c:v>801800</c:v>
                </c:pt>
                <c:pt idx="120">
                  <c:v>802900</c:v>
                </c:pt>
                <c:pt idx="121">
                  <c:v>804000</c:v>
                </c:pt>
                <c:pt idx="122">
                  <c:v>805100</c:v>
                </c:pt>
                <c:pt idx="123">
                  <c:v>806200</c:v>
                </c:pt>
                <c:pt idx="124">
                  <c:v>807300</c:v>
                </c:pt>
                <c:pt idx="125">
                  <c:v>808400</c:v>
                </c:pt>
                <c:pt idx="126">
                  <c:v>809500</c:v>
                </c:pt>
                <c:pt idx="127">
                  <c:v>810600</c:v>
                </c:pt>
                <c:pt idx="128">
                  <c:v>811700</c:v>
                </c:pt>
                <c:pt idx="129">
                  <c:v>812800</c:v>
                </c:pt>
                <c:pt idx="130">
                  <c:v>813900</c:v>
                </c:pt>
                <c:pt idx="131">
                  <c:v>815000</c:v>
                </c:pt>
                <c:pt idx="132">
                  <c:v>816100</c:v>
                </c:pt>
                <c:pt idx="133">
                  <c:v>817200</c:v>
                </c:pt>
                <c:pt idx="134">
                  <c:v>818300</c:v>
                </c:pt>
                <c:pt idx="135">
                  <c:v>819400</c:v>
                </c:pt>
                <c:pt idx="136">
                  <c:v>820500</c:v>
                </c:pt>
                <c:pt idx="137">
                  <c:v>821600</c:v>
                </c:pt>
                <c:pt idx="138">
                  <c:v>822700</c:v>
                </c:pt>
                <c:pt idx="139">
                  <c:v>823800</c:v>
                </c:pt>
                <c:pt idx="140">
                  <c:v>824900</c:v>
                </c:pt>
                <c:pt idx="141">
                  <c:v>826000</c:v>
                </c:pt>
                <c:pt idx="142">
                  <c:v>827100</c:v>
                </c:pt>
                <c:pt idx="143">
                  <c:v>828200</c:v>
                </c:pt>
                <c:pt idx="144">
                  <c:v>829300</c:v>
                </c:pt>
                <c:pt idx="145">
                  <c:v>830400</c:v>
                </c:pt>
                <c:pt idx="146">
                  <c:v>831500</c:v>
                </c:pt>
                <c:pt idx="147">
                  <c:v>832600</c:v>
                </c:pt>
                <c:pt idx="148">
                  <c:v>833700</c:v>
                </c:pt>
                <c:pt idx="149">
                  <c:v>834800</c:v>
                </c:pt>
                <c:pt idx="150">
                  <c:v>835900</c:v>
                </c:pt>
                <c:pt idx="151">
                  <c:v>837000</c:v>
                </c:pt>
                <c:pt idx="152">
                  <c:v>838100</c:v>
                </c:pt>
                <c:pt idx="153">
                  <c:v>839200</c:v>
                </c:pt>
                <c:pt idx="154">
                  <c:v>840300</c:v>
                </c:pt>
                <c:pt idx="155">
                  <c:v>841400</c:v>
                </c:pt>
                <c:pt idx="156">
                  <c:v>842500</c:v>
                </c:pt>
                <c:pt idx="157">
                  <c:v>843600</c:v>
                </c:pt>
                <c:pt idx="158">
                  <c:v>844700</c:v>
                </c:pt>
                <c:pt idx="159">
                  <c:v>845800</c:v>
                </c:pt>
                <c:pt idx="160">
                  <c:v>846900</c:v>
                </c:pt>
                <c:pt idx="161">
                  <c:v>848000</c:v>
                </c:pt>
                <c:pt idx="162">
                  <c:v>849100</c:v>
                </c:pt>
                <c:pt idx="163">
                  <c:v>850200</c:v>
                </c:pt>
                <c:pt idx="164">
                  <c:v>851300</c:v>
                </c:pt>
                <c:pt idx="165">
                  <c:v>852400</c:v>
                </c:pt>
                <c:pt idx="166">
                  <c:v>853500</c:v>
                </c:pt>
                <c:pt idx="167">
                  <c:v>854600</c:v>
                </c:pt>
                <c:pt idx="168">
                  <c:v>855700</c:v>
                </c:pt>
                <c:pt idx="169">
                  <c:v>856800</c:v>
                </c:pt>
                <c:pt idx="170">
                  <c:v>857900</c:v>
                </c:pt>
                <c:pt idx="171">
                  <c:v>859000</c:v>
                </c:pt>
                <c:pt idx="172">
                  <c:v>860100</c:v>
                </c:pt>
                <c:pt idx="173">
                  <c:v>861200</c:v>
                </c:pt>
                <c:pt idx="174">
                  <c:v>862300</c:v>
                </c:pt>
                <c:pt idx="175">
                  <c:v>863400</c:v>
                </c:pt>
                <c:pt idx="176">
                  <c:v>864500</c:v>
                </c:pt>
                <c:pt idx="177">
                  <c:v>865600</c:v>
                </c:pt>
                <c:pt idx="178">
                  <c:v>866700</c:v>
                </c:pt>
                <c:pt idx="179">
                  <c:v>867800</c:v>
                </c:pt>
                <c:pt idx="180">
                  <c:v>868900</c:v>
                </c:pt>
                <c:pt idx="181">
                  <c:v>870000</c:v>
                </c:pt>
                <c:pt idx="182">
                  <c:v>871100</c:v>
                </c:pt>
                <c:pt idx="183">
                  <c:v>872200</c:v>
                </c:pt>
                <c:pt idx="184">
                  <c:v>873300</c:v>
                </c:pt>
                <c:pt idx="185">
                  <c:v>874400</c:v>
                </c:pt>
                <c:pt idx="186">
                  <c:v>875500</c:v>
                </c:pt>
                <c:pt idx="187">
                  <c:v>876600</c:v>
                </c:pt>
                <c:pt idx="188">
                  <c:v>877700</c:v>
                </c:pt>
                <c:pt idx="189">
                  <c:v>878800</c:v>
                </c:pt>
                <c:pt idx="190">
                  <c:v>879900</c:v>
                </c:pt>
                <c:pt idx="191">
                  <c:v>881000</c:v>
                </c:pt>
                <c:pt idx="192">
                  <c:v>882100</c:v>
                </c:pt>
                <c:pt idx="193">
                  <c:v>883200</c:v>
                </c:pt>
                <c:pt idx="194">
                  <c:v>884300</c:v>
                </c:pt>
                <c:pt idx="195">
                  <c:v>885400</c:v>
                </c:pt>
                <c:pt idx="196">
                  <c:v>886500</c:v>
                </c:pt>
                <c:pt idx="197">
                  <c:v>887600</c:v>
                </c:pt>
                <c:pt idx="198">
                  <c:v>888700</c:v>
                </c:pt>
                <c:pt idx="199">
                  <c:v>889800</c:v>
                </c:pt>
                <c:pt idx="200">
                  <c:v>890900</c:v>
                </c:pt>
                <c:pt idx="201">
                  <c:v>892000</c:v>
                </c:pt>
                <c:pt idx="202">
                  <c:v>893100</c:v>
                </c:pt>
                <c:pt idx="203">
                  <c:v>894200</c:v>
                </c:pt>
                <c:pt idx="204">
                  <c:v>895300</c:v>
                </c:pt>
                <c:pt idx="205">
                  <c:v>896400</c:v>
                </c:pt>
                <c:pt idx="206">
                  <c:v>897500</c:v>
                </c:pt>
                <c:pt idx="207">
                  <c:v>898600</c:v>
                </c:pt>
                <c:pt idx="208">
                  <c:v>899700</c:v>
                </c:pt>
                <c:pt idx="209">
                  <c:v>900800</c:v>
                </c:pt>
                <c:pt idx="210">
                  <c:v>901900</c:v>
                </c:pt>
                <c:pt idx="211">
                  <c:v>903000</c:v>
                </c:pt>
                <c:pt idx="212">
                  <c:v>904100</c:v>
                </c:pt>
                <c:pt idx="213">
                  <c:v>905200</c:v>
                </c:pt>
                <c:pt idx="214">
                  <c:v>906300</c:v>
                </c:pt>
                <c:pt idx="215">
                  <c:v>907400</c:v>
                </c:pt>
                <c:pt idx="216">
                  <c:v>908500</c:v>
                </c:pt>
                <c:pt idx="217">
                  <c:v>909600</c:v>
                </c:pt>
                <c:pt idx="218">
                  <c:v>910700</c:v>
                </c:pt>
                <c:pt idx="219">
                  <c:v>911800</c:v>
                </c:pt>
                <c:pt idx="220">
                  <c:v>912900</c:v>
                </c:pt>
                <c:pt idx="221">
                  <c:v>914000</c:v>
                </c:pt>
                <c:pt idx="222">
                  <c:v>915100</c:v>
                </c:pt>
                <c:pt idx="223">
                  <c:v>916200</c:v>
                </c:pt>
                <c:pt idx="224">
                  <c:v>917300</c:v>
                </c:pt>
                <c:pt idx="225">
                  <c:v>918400</c:v>
                </c:pt>
                <c:pt idx="226">
                  <c:v>919500</c:v>
                </c:pt>
                <c:pt idx="227">
                  <c:v>920600</c:v>
                </c:pt>
                <c:pt idx="228">
                  <c:v>921700</c:v>
                </c:pt>
                <c:pt idx="229">
                  <c:v>922800</c:v>
                </c:pt>
                <c:pt idx="230">
                  <c:v>923900</c:v>
                </c:pt>
                <c:pt idx="231">
                  <c:v>925000</c:v>
                </c:pt>
                <c:pt idx="232">
                  <c:v>926100</c:v>
                </c:pt>
                <c:pt idx="233">
                  <c:v>927200</c:v>
                </c:pt>
                <c:pt idx="234">
                  <c:v>928300</c:v>
                </c:pt>
                <c:pt idx="235">
                  <c:v>929400</c:v>
                </c:pt>
                <c:pt idx="236">
                  <c:v>930500</c:v>
                </c:pt>
                <c:pt idx="237">
                  <c:v>931600</c:v>
                </c:pt>
                <c:pt idx="238">
                  <c:v>932700</c:v>
                </c:pt>
                <c:pt idx="239">
                  <c:v>933800</c:v>
                </c:pt>
                <c:pt idx="240">
                  <c:v>934900</c:v>
                </c:pt>
                <c:pt idx="241">
                  <c:v>936000</c:v>
                </c:pt>
                <c:pt idx="242">
                  <c:v>937100</c:v>
                </c:pt>
                <c:pt idx="243">
                  <c:v>938200</c:v>
                </c:pt>
                <c:pt idx="244">
                  <c:v>939300</c:v>
                </c:pt>
                <c:pt idx="245">
                  <c:v>940400</c:v>
                </c:pt>
                <c:pt idx="246">
                  <c:v>941500</c:v>
                </c:pt>
                <c:pt idx="247">
                  <c:v>942600</c:v>
                </c:pt>
                <c:pt idx="248">
                  <c:v>943700</c:v>
                </c:pt>
                <c:pt idx="249">
                  <c:v>944800</c:v>
                </c:pt>
                <c:pt idx="250">
                  <c:v>945900</c:v>
                </c:pt>
                <c:pt idx="251">
                  <c:v>947000</c:v>
                </c:pt>
                <c:pt idx="252">
                  <c:v>948100</c:v>
                </c:pt>
                <c:pt idx="253">
                  <c:v>949200</c:v>
                </c:pt>
                <c:pt idx="254">
                  <c:v>950300</c:v>
                </c:pt>
                <c:pt idx="255">
                  <c:v>951400</c:v>
                </c:pt>
                <c:pt idx="256">
                  <c:v>952500</c:v>
                </c:pt>
                <c:pt idx="257">
                  <c:v>953600</c:v>
                </c:pt>
                <c:pt idx="258">
                  <c:v>954700</c:v>
                </c:pt>
                <c:pt idx="259">
                  <c:v>955800</c:v>
                </c:pt>
                <c:pt idx="260">
                  <c:v>956900</c:v>
                </c:pt>
                <c:pt idx="261">
                  <c:v>958000</c:v>
                </c:pt>
                <c:pt idx="262">
                  <c:v>959100</c:v>
                </c:pt>
                <c:pt idx="263">
                  <c:v>960200</c:v>
                </c:pt>
                <c:pt idx="264">
                  <c:v>961300</c:v>
                </c:pt>
                <c:pt idx="265">
                  <c:v>962400</c:v>
                </c:pt>
                <c:pt idx="266">
                  <c:v>963500</c:v>
                </c:pt>
                <c:pt idx="267">
                  <c:v>964600</c:v>
                </c:pt>
                <c:pt idx="268">
                  <c:v>965700</c:v>
                </c:pt>
                <c:pt idx="269">
                  <c:v>966800</c:v>
                </c:pt>
                <c:pt idx="270">
                  <c:v>967900</c:v>
                </c:pt>
                <c:pt idx="271">
                  <c:v>969000</c:v>
                </c:pt>
                <c:pt idx="272">
                  <c:v>970100</c:v>
                </c:pt>
                <c:pt idx="273">
                  <c:v>971200</c:v>
                </c:pt>
                <c:pt idx="274">
                  <c:v>972300</c:v>
                </c:pt>
                <c:pt idx="275">
                  <c:v>973400</c:v>
                </c:pt>
                <c:pt idx="276">
                  <c:v>974500</c:v>
                </c:pt>
                <c:pt idx="277">
                  <c:v>975600</c:v>
                </c:pt>
                <c:pt idx="278">
                  <c:v>976700</c:v>
                </c:pt>
                <c:pt idx="279">
                  <c:v>977800</c:v>
                </c:pt>
                <c:pt idx="280">
                  <c:v>978900</c:v>
                </c:pt>
                <c:pt idx="281">
                  <c:v>980000</c:v>
                </c:pt>
                <c:pt idx="282">
                  <c:v>981100</c:v>
                </c:pt>
                <c:pt idx="283">
                  <c:v>982200</c:v>
                </c:pt>
                <c:pt idx="284">
                  <c:v>983300</c:v>
                </c:pt>
                <c:pt idx="285">
                  <c:v>984400</c:v>
                </c:pt>
                <c:pt idx="286">
                  <c:v>985500</c:v>
                </c:pt>
                <c:pt idx="287">
                  <c:v>986600</c:v>
                </c:pt>
                <c:pt idx="288">
                  <c:v>987700</c:v>
                </c:pt>
                <c:pt idx="289">
                  <c:v>988800</c:v>
                </c:pt>
                <c:pt idx="290">
                  <c:v>989900</c:v>
                </c:pt>
                <c:pt idx="291">
                  <c:v>991000</c:v>
                </c:pt>
                <c:pt idx="292">
                  <c:v>992100</c:v>
                </c:pt>
                <c:pt idx="293">
                  <c:v>993200</c:v>
                </c:pt>
                <c:pt idx="294">
                  <c:v>994300</c:v>
                </c:pt>
                <c:pt idx="295">
                  <c:v>995400</c:v>
                </c:pt>
                <c:pt idx="296">
                  <c:v>996500</c:v>
                </c:pt>
                <c:pt idx="297">
                  <c:v>997600</c:v>
                </c:pt>
                <c:pt idx="298">
                  <c:v>998700</c:v>
                </c:pt>
                <c:pt idx="299">
                  <c:v>999800</c:v>
                </c:pt>
                <c:pt idx="300">
                  <c:v>1000900</c:v>
                </c:pt>
                <c:pt idx="301">
                  <c:v>1002000</c:v>
                </c:pt>
                <c:pt idx="302">
                  <c:v>1003100</c:v>
                </c:pt>
                <c:pt idx="303">
                  <c:v>1004200</c:v>
                </c:pt>
                <c:pt idx="304">
                  <c:v>1005300</c:v>
                </c:pt>
                <c:pt idx="305">
                  <c:v>1006400</c:v>
                </c:pt>
                <c:pt idx="306">
                  <c:v>1007500</c:v>
                </c:pt>
                <c:pt idx="307">
                  <c:v>1008600</c:v>
                </c:pt>
                <c:pt idx="308">
                  <c:v>1009700</c:v>
                </c:pt>
                <c:pt idx="309">
                  <c:v>1010800</c:v>
                </c:pt>
                <c:pt idx="310">
                  <c:v>1011900</c:v>
                </c:pt>
                <c:pt idx="311">
                  <c:v>1013000</c:v>
                </c:pt>
                <c:pt idx="312">
                  <c:v>1014100</c:v>
                </c:pt>
                <c:pt idx="313">
                  <c:v>1015200</c:v>
                </c:pt>
                <c:pt idx="314">
                  <c:v>1016300</c:v>
                </c:pt>
                <c:pt idx="315">
                  <c:v>1017400</c:v>
                </c:pt>
                <c:pt idx="316">
                  <c:v>1018500</c:v>
                </c:pt>
                <c:pt idx="317">
                  <c:v>1019600</c:v>
                </c:pt>
                <c:pt idx="318">
                  <c:v>1020700</c:v>
                </c:pt>
                <c:pt idx="319">
                  <c:v>1021800</c:v>
                </c:pt>
                <c:pt idx="320">
                  <c:v>1022900</c:v>
                </c:pt>
                <c:pt idx="321">
                  <c:v>1024000</c:v>
                </c:pt>
                <c:pt idx="322">
                  <c:v>1025100</c:v>
                </c:pt>
                <c:pt idx="323">
                  <c:v>1026200</c:v>
                </c:pt>
                <c:pt idx="324">
                  <c:v>1027300</c:v>
                </c:pt>
                <c:pt idx="325">
                  <c:v>1028400</c:v>
                </c:pt>
                <c:pt idx="326">
                  <c:v>1029500</c:v>
                </c:pt>
                <c:pt idx="327">
                  <c:v>1030600</c:v>
                </c:pt>
                <c:pt idx="328">
                  <c:v>1031700</c:v>
                </c:pt>
                <c:pt idx="329">
                  <c:v>1032800</c:v>
                </c:pt>
                <c:pt idx="330">
                  <c:v>1033900</c:v>
                </c:pt>
                <c:pt idx="331">
                  <c:v>1035000</c:v>
                </c:pt>
                <c:pt idx="332">
                  <c:v>1036100</c:v>
                </c:pt>
                <c:pt idx="333">
                  <c:v>1037200</c:v>
                </c:pt>
                <c:pt idx="334">
                  <c:v>1038300</c:v>
                </c:pt>
                <c:pt idx="335">
                  <c:v>1039400</c:v>
                </c:pt>
                <c:pt idx="336">
                  <c:v>1040500</c:v>
                </c:pt>
                <c:pt idx="337">
                  <c:v>1041600</c:v>
                </c:pt>
                <c:pt idx="338">
                  <c:v>1042700</c:v>
                </c:pt>
                <c:pt idx="339">
                  <c:v>1043800</c:v>
                </c:pt>
                <c:pt idx="340">
                  <c:v>1044900</c:v>
                </c:pt>
                <c:pt idx="341">
                  <c:v>1046000</c:v>
                </c:pt>
                <c:pt idx="342">
                  <c:v>1047100</c:v>
                </c:pt>
                <c:pt idx="343">
                  <c:v>1048200</c:v>
                </c:pt>
                <c:pt idx="344">
                  <c:v>1049300</c:v>
                </c:pt>
                <c:pt idx="345">
                  <c:v>1050400</c:v>
                </c:pt>
                <c:pt idx="346">
                  <c:v>1051500</c:v>
                </c:pt>
                <c:pt idx="347">
                  <c:v>1052600</c:v>
                </c:pt>
                <c:pt idx="348">
                  <c:v>1053700</c:v>
                </c:pt>
                <c:pt idx="349">
                  <c:v>1054800</c:v>
                </c:pt>
                <c:pt idx="350">
                  <c:v>1055900</c:v>
                </c:pt>
                <c:pt idx="351">
                  <c:v>1057000</c:v>
                </c:pt>
                <c:pt idx="352">
                  <c:v>1058100</c:v>
                </c:pt>
                <c:pt idx="353">
                  <c:v>1059200</c:v>
                </c:pt>
                <c:pt idx="354">
                  <c:v>1060300</c:v>
                </c:pt>
                <c:pt idx="355">
                  <c:v>1061400</c:v>
                </c:pt>
                <c:pt idx="356">
                  <c:v>1062500</c:v>
                </c:pt>
                <c:pt idx="357">
                  <c:v>1063600</c:v>
                </c:pt>
                <c:pt idx="358">
                  <c:v>1064700</c:v>
                </c:pt>
                <c:pt idx="359">
                  <c:v>1065800</c:v>
                </c:pt>
                <c:pt idx="360">
                  <c:v>1066900</c:v>
                </c:pt>
                <c:pt idx="361">
                  <c:v>1068000</c:v>
                </c:pt>
                <c:pt idx="362">
                  <c:v>1069100</c:v>
                </c:pt>
                <c:pt idx="363">
                  <c:v>1070200</c:v>
                </c:pt>
                <c:pt idx="364">
                  <c:v>1071300</c:v>
                </c:pt>
                <c:pt idx="365">
                  <c:v>1072400</c:v>
                </c:pt>
                <c:pt idx="366">
                  <c:v>1073500</c:v>
                </c:pt>
                <c:pt idx="367">
                  <c:v>1074600</c:v>
                </c:pt>
                <c:pt idx="368">
                  <c:v>1075700</c:v>
                </c:pt>
                <c:pt idx="369">
                  <c:v>1076800</c:v>
                </c:pt>
                <c:pt idx="370">
                  <c:v>1077900</c:v>
                </c:pt>
                <c:pt idx="371">
                  <c:v>1079000</c:v>
                </c:pt>
                <c:pt idx="372">
                  <c:v>1080100</c:v>
                </c:pt>
                <c:pt idx="373">
                  <c:v>1081200</c:v>
                </c:pt>
                <c:pt idx="374">
                  <c:v>1082300</c:v>
                </c:pt>
                <c:pt idx="375">
                  <c:v>1083400</c:v>
                </c:pt>
                <c:pt idx="376">
                  <c:v>1084500</c:v>
                </c:pt>
                <c:pt idx="377">
                  <c:v>1085600</c:v>
                </c:pt>
                <c:pt idx="378">
                  <c:v>1086700</c:v>
                </c:pt>
                <c:pt idx="379">
                  <c:v>1087800</c:v>
                </c:pt>
                <c:pt idx="380">
                  <c:v>1088900</c:v>
                </c:pt>
                <c:pt idx="381">
                  <c:v>1090000</c:v>
                </c:pt>
                <c:pt idx="382">
                  <c:v>1091100</c:v>
                </c:pt>
                <c:pt idx="383">
                  <c:v>1092200</c:v>
                </c:pt>
                <c:pt idx="384">
                  <c:v>1093300</c:v>
                </c:pt>
                <c:pt idx="385">
                  <c:v>1094400</c:v>
                </c:pt>
                <c:pt idx="386">
                  <c:v>1095500</c:v>
                </c:pt>
                <c:pt idx="387">
                  <c:v>1096600</c:v>
                </c:pt>
                <c:pt idx="388">
                  <c:v>1097700</c:v>
                </c:pt>
                <c:pt idx="389">
                  <c:v>1098800</c:v>
                </c:pt>
                <c:pt idx="390">
                  <c:v>1099900</c:v>
                </c:pt>
                <c:pt idx="391">
                  <c:v>1101000</c:v>
                </c:pt>
                <c:pt idx="392">
                  <c:v>1102100</c:v>
                </c:pt>
                <c:pt idx="393">
                  <c:v>1103200</c:v>
                </c:pt>
                <c:pt idx="394">
                  <c:v>1104300</c:v>
                </c:pt>
                <c:pt idx="395">
                  <c:v>1105400</c:v>
                </c:pt>
                <c:pt idx="396">
                  <c:v>1106500</c:v>
                </c:pt>
                <c:pt idx="397">
                  <c:v>1107600</c:v>
                </c:pt>
                <c:pt idx="398">
                  <c:v>1108700</c:v>
                </c:pt>
                <c:pt idx="399">
                  <c:v>1109800</c:v>
                </c:pt>
                <c:pt idx="400">
                  <c:v>1110900</c:v>
                </c:pt>
                <c:pt idx="401">
                  <c:v>1112000</c:v>
                </c:pt>
                <c:pt idx="402">
                  <c:v>1113100</c:v>
                </c:pt>
                <c:pt idx="403">
                  <c:v>1114200</c:v>
                </c:pt>
                <c:pt idx="404">
                  <c:v>1115300</c:v>
                </c:pt>
                <c:pt idx="405">
                  <c:v>1116400</c:v>
                </c:pt>
                <c:pt idx="406">
                  <c:v>1117500</c:v>
                </c:pt>
                <c:pt idx="407">
                  <c:v>1118600</c:v>
                </c:pt>
                <c:pt idx="408">
                  <c:v>1119700</c:v>
                </c:pt>
                <c:pt idx="409">
                  <c:v>1120800</c:v>
                </c:pt>
                <c:pt idx="410">
                  <c:v>1121900</c:v>
                </c:pt>
                <c:pt idx="411">
                  <c:v>1123000</c:v>
                </c:pt>
                <c:pt idx="412">
                  <c:v>1124100</c:v>
                </c:pt>
                <c:pt idx="413">
                  <c:v>1125200</c:v>
                </c:pt>
                <c:pt idx="414">
                  <c:v>1126300</c:v>
                </c:pt>
                <c:pt idx="415">
                  <c:v>1127400</c:v>
                </c:pt>
                <c:pt idx="416">
                  <c:v>1128500</c:v>
                </c:pt>
                <c:pt idx="417">
                  <c:v>1129600</c:v>
                </c:pt>
                <c:pt idx="418">
                  <c:v>1130700</c:v>
                </c:pt>
                <c:pt idx="419">
                  <c:v>1131800</c:v>
                </c:pt>
                <c:pt idx="420">
                  <c:v>1132900</c:v>
                </c:pt>
                <c:pt idx="421">
                  <c:v>1134000</c:v>
                </c:pt>
                <c:pt idx="422">
                  <c:v>1135100</c:v>
                </c:pt>
                <c:pt idx="423">
                  <c:v>1136200</c:v>
                </c:pt>
                <c:pt idx="424">
                  <c:v>1137300</c:v>
                </c:pt>
                <c:pt idx="425">
                  <c:v>1138400</c:v>
                </c:pt>
                <c:pt idx="426">
                  <c:v>1139500</c:v>
                </c:pt>
                <c:pt idx="427">
                  <c:v>1140600</c:v>
                </c:pt>
                <c:pt idx="428">
                  <c:v>1141700</c:v>
                </c:pt>
                <c:pt idx="429">
                  <c:v>1142800</c:v>
                </c:pt>
                <c:pt idx="430">
                  <c:v>1143900</c:v>
                </c:pt>
                <c:pt idx="431">
                  <c:v>1145000</c:v>
                </c:pt>
                <c:pt idx="432">
                  <c:v>1146100</c:v>
                </c:pt>
                <c:pt idx="433">
                  <c:v>1147200</c:v>
                </c:pt>
                <c:pt idx="434">
                  <c:v>1148300</c:v>
                </c:pt>
                <c:pt idx="435">
                  <c:v>1149400</c:v>
                </c:pt>
                <c:pt idx="436">
                  <c:v>1150500</c:v>
                </c:pt>
                <c:pt idx="437">
                  <c:v>1151600</c:v>
                </c:pt>
                <c:pt idx="438">
                  <c:v>1152700</c:v>
                </c:pt>
                <c:pt idx="439">
                  <c:v>1153800</c:v>
                </c:pt>
                <c:pt idx="440">
                  <c:v>1154900</c:v>
                </c:pt>
                <c:pt idx="441">
                  <c:v>1156000</c:v>
                </c:pt>
                <c:pt idx="442">
                  <c:v>1157100</c:v>
                </c:pt>
                <c:pt idx="443">
                  <c:v>1158200</c:v>
                </c:pt>
                <c:pt idx="444">
                  <c:v>1159300</c:v>
                </c:pt>
                <c:pt idx="445">
                  <c:v>1160400</c:v>
                </c:pt>
                <c:pt idx="446">
                  <c:v>1161500</c:v>
                </c:pt>
                <c:pt idx="447">
                  <c:v>1162600</c:v>
                </c:pt>
                <c:pt idx="448">
                  <c:v>1163700</c:v>
                </c:pt>
                <c:pt idx="449">
                  <c:v>1164800</c:v>
                </c:pt>
                <c:pt idx="450">
                  <c:v>1165900</c:v>
                </c:pt>
                <c:pt idx="451">
                  <c:v>1167000</c:v>
                </c:pt>
                <c:pt idx="452">
                  <c:v>1168100</c:v>
                </c:pt>
                <c:pt idx="453">
                  <c:v>1169200</c:v>
                </c:pt>
                <c:pt idx="454">
                  <c:v>1170300</c:v>
                </c:pt>
                <c:pt idx="455">
                  <c:v>1171400</c:v>
                </c:pt>
                <c:pt idx="456">
                  <c:v>1172500</c:v>
                </c:pt>
                <c:pt idx="457">
                  <c:v>1173600</c:v>
                </c:pt>
                <c:pt idx="458">
                  <c:v>1174700</c:v>
                </c:pt>
                <c:pt idx="459">
                  <c:v>1175800</c:v>
                </c:pt>
                <c:pt idx="460">
                  <c:v>1176900</c:v>
                </c:pt>
                <c:pt idx="461">
                  <c:v>1178000</c:v>
                </c:pt>
                <c:pt idx="462">
                  <c:v>1179100</c:v>
                </c:pt>
                <c:pt idx="463">
                  <c:v>1180200</c:v>
                </c:pt>
                <c:pt idx="464">
                  <c:v>1181300</c:v>
                </c:pt>
                <c:pt idx="465">
                  <c:v>1182400</c:v>
                </c:pt>
                <c:pt idx="466">
                  <c:v>1183500</c:v>
                </c:pt>
                <c:pt idx="467">
                  <c:v>1184600</c:v>
                </c:pt>
                <c:pt idx="468">
                  <c:v>1185700</c:v>
                </c:pt>
                <c:pt idx="469">
                  <c:v>1186800</c:v>
                </c:pt>
                <c:pt idx="470">
                  <c:v>1187900</c:v>
                </c:pt>
                <c:pt idx="471">
                  <c:v>1189000</c:v>
                </c:pt>
                <c:pt idx="472">
                  <c:v>1190100</c:v>
                </c:pt>
                <c:pt idx="473">
                  <c:v>1191200</c:v>
                </c:pt>
                <c:pt idx="474">
                  <c:v>1192300</c:v>
                </c:pt>
                <c:pt idx="475">
                  <c:v>1193400</c:v>
                </c:pt>
                <c:pt idx="476">
                  <c:v>1194500</c:v>
                </c:pt>
                <c:pt idx="477">
                  <c:v>1195600</c:v>
                </c:pt>
                <c:pt idx="478">
                  <c:v>1196700</c:v>
                </c:pt>
                <c:pt idx="479">
                  <c:v>1197800</c:v>
                </c:pt>
                <c:pt idx="480">
                  <c:v>1198900</c:v>
                </c:pt>
                <c:pt idx="481">
                  <c:v>1200000</c:v>
                </c:pt>
              </c:strCache>
            </c:strRef>
          </c:cat>
          <c:val>
            <c:numRef>
              <c:f>Лист1!$D$2:$D$484</c:f>
              <c:numCache>
                <c:formatCode>General</c:formatCode>
                <c:ptCount val="482"/>
                <c:pt idx="0">
                  <c:v>8619552.8954000007</c:v>
                </c:pt>
                <c:pt idx="1">
                  <c:v>8634847.6690999996</c:v>
                </c:pt>
                <c:pt idx="2">
                  <c:v>8650146.3170999996</c:v>
                </c:pt>
                <c:pt idx="3">
                  <c:v>8665448.8396000005</c:v>
                </c:pt>
                <c:pt idx="4">
                  <c:v>8680755.2364000008</c:v>
                </c:pt>
                <c:pt idx="5">
                  <c:v>8696065.5076000001</c:v>
                </c:pt>
                <c:pt idx="6">
                  <c:v>8711379.6532000005</c:v>
                </c:pt>
                <c:pt idx="7">
                  <c:v>8726697.6732000001</c:v>
                </c:pt>
                <c:pt idx="8">
                  <c:v>8742019.5676000006</c:v>
                </c:pt>
                <c:pt idx="9">
                  <c:v>8757345.3364000004</c:v>
                </c:pt>
                <c:pt idx="10">
                  <c:v>8772674.9794999994</c:v>
                </c:pt>
                <c:pt idx="11">
                  <c:v>8788008.4970999993</c:v>
                </c:pt>
                <c:pt idx="12">
                  <c:v>8803345.8890000004</c:v>
                </c:pt>
                <c:pt idx="13">
                  <c:v>8818687.1553000007</c:v>
                </c:pt>
                <c:pt idx="14">
                  <c:v>8834032.2960000001</c:v>
                </c:pt>
                <c:pt idx="15">
                  <c:v>8849381.3111000005</c:v>
                </c:pt>
                <c:pt idx="16">
                  <c:v>8864734.2006000001</c:v>
                </c:pt>
                <c:pt idx="17">
                  <c:v>8880090.9645000007</c:v>
                </c:pt>
                <c:pt idx="18">
                  <c:v>8895451.6027000006</c:v>
                </c:pt>
                <c:pt idx="19">
                  <c:v>8910816.1153999995</c:v>
                </c:pt>
                <c:pt idx="20">
                  <c:v>8926184.5023999996</c:v>
                </c:pt>
                <c:pt idx="21">
                  <c:v>8941556.7638000008</c:v>
                </c:pt>
                <c:pt idx="22">
                  <c:v>8956932.8995999992</c:v>
                </c:pt>
                <c:pt idx="23">
                  <c:v>8972312.9098000005</c:v>
                </c:pt>
                <c:pt idx="24">
                  <c:v>8987696.7943999991</c:v>
                </c:pt>
                <c:pt idx="25">
                  <c:v>9003084.5534000006</c:v>
                </c:pt>
                <c:pt idx="26">
                  <c:v>9018476.1867999993</c:v>
                </c:pt>
                <c:pt idx="27">
                  <c:v>9033871.6944999993</c:v>
                </c:pt>
                <c:pt idx="28">
                  <c:v>9049271.0766000003</c:v>
                </c:pt>
                <c:pt idx="29">
                  <c:v>9064674.3332000002</c:v>
                </c:pt>
                <c:pt idx="30">
                  <c:v>9080081.4640999995</c:v>
                </c:pt>
                <c:pt idx="31">
                  <c:v>9095492.4693999998</c:v>
                </c:pt>
                <c:pt idx="32">
                  <c:v>9110907.3489999995</c:v>
                </c:pt>
                <c:pt idx="33">
                  <c:v>9126326.1030999999</c:v>
                </c:pt>
                <c:pt idx="34">
                  <c:v>9141748.7315999996</c:v>
                </c:pt>
                <c:pt idx="35">
                  <c:v>9157175.2344000004</c:v>
                </c:pt>
                <c:pt idx="36">
                  <c:v>9172605.6116000004</c:v>
                </c:pt>
                <c:pt idx="37">
                  <c:v>9188039.8632999994</c:v>
                </c:pt>
                <c:pt idx="38">
                  <c:v>9203477.9892999995</c:v>
                </c:pt>
                <c:pt idx="39">
                  <c:v>9218919.9897000007</c:v>
                </c:pt>
                <c:pt idx="40">
                  <c:v>9234365.8644999992</c:v>
                </c:pt>
                <c:pt idx="41">
                  <c:v>9249815.6136000007</c:v>
                </c:pt>
                <c:pt idx="42">
                  <c:v>9265269.2371999994</c:v>
                </c:pt>
                <c:pt idx="43">
                  <c:v>9280726.7350999992</c:v>
                </c:pt>
                <c:pt idx="44">
                  <c:v>9296188.1074999999</c:v>
                </c:pt>
                <c:pt idx="45">
                  <c:v>9311653.3541999999</c:v>
                </c:pt>
                <c:pt idx="46">
                  <c:v>9327122.4752999991</c:v>
                </c:pt>
                <c:pt idx="47">
                  <c:v>9342595.4707999993</c:v>
                </c:pt>
                <c:pt idx="48">
                  <c:v>9358072.3407000005</c:v>
                </c:pt>
                <c:pt idx="49">
                  <c:v>9373553.0848999992</c:v>
                </c:pt>
                <c:pt idx="50">
                  <c:v>9389037.7036000006</c:v>
                </c:pt>
                <c:pt idx="51">
                  <c:v>9404526.1966999993</c:v>
                </c:pt>
                <c:pt idx="52">
                  <c:v>9420018.5640999991</c:v>
                </c:pt>
                <c:pt idx="53">
                  <c:v>9435514.8059</c:v>
                </c:pt>
                <c:pt idx="54">
                  <c:v>9451014.9221000001</c:v>
                </c:pt>
                <c:pt idx="55">
                  <c:v>9466518.9126999993</c:v>
                </c:pt>
                <c:pt idx="56">
                  <c:v>9482026.7776999995</c:v>
                </c:pt>
                <c:pt idx="57">
                  <c:v>9497538.5171000008</c:v>
                </c:pt>
                <c:pt idx="58">
                  <c:v>9513054.1307999995</c:v>
                </c:pt>
                <c:pt idx="59">
                  <c:v>9528573.6190000009</c:v>
                </c:pt>
                <c:pt idx="60">
                  <c:v>9544096.9814999998</c:v>
                </c:pt>
                <c:pt idx="61">
                  <c:v>9559624.2183999997</c:v>
                </c:pt>
                <c:pt idx="62">
                  <c:v>9575155.3298000004</c:v>
                </c:pt>
                <c:pt idx="63">
                  <c:v>9590690.3154000007</c:v>
                </c:pt>
                <c:pt idx="64">
                  <c:v>9606229.1754999999</c:v>
                </c:pt>
                <c:pt idx="65">
                  <c:v>9621771.9100000001</c:v>
                </c:pt>
                <c:pt idx="66">
                  <c:v>9637318.5188999996</c:v>
                </c:pt>
                <c:pt idx="67">
                  <c:v>9652869.0021000002</c:v>
                </c:pt>
                <c:pt idx="68">
                  <c:v>9668423.3597999997</c:v>
                </c:pt>
                <c:pt idx="69">
                  <c:v>9683981.5918000005</c:v>
                </c:pt>
                <c:pt idx="70">
                  <c:v>9699543.6982000005</c:v>
                </c:pt>
                <c:pt idx="71">
                  <c:v>9715109.6789999995</c:v>
                </c:pt>
                <c:pt idx="72">
                  <c:v>9730679.5341999996</c:v>
                </c:pt>
                <c:pt idx="73">
                  <c:v>9746253.2636999991</c:v>
                </c:pt>
                <c:pt idx="74">
                  <c:v>9761830.8676999994</c:v>
                </c:pt>
                <c:pt idx="75">
                  <c:v>9777412.3461000007</c:v>
                </c:pt>
                <c:pt idx="76">
                  <c:v>9792997.6987999994</c:v>
                </c:pt>
                <c:pt idx="77">
                  <c:v>9808586.9258999992</c:v>
                </c:pt>
                <c:pt idx="78">
                  <c:v>9824180.0274</c:v>
                </c:pt>
                <c:pt idx="79">
                  <c:v>9839777.0033</c:v>
                </c:pt>
                <c:pt idx="80">
                  <c:v>9855377.8535999991</c:v>
                </c:pt>
                <c:pt idx="81">
                  <c:v>9870982.5782999992</c:v>
                </c:pt>
                <c:pt idx="82">
                  <c:v>9886591.1773000006</c:v>
                </c:pt>
                <c:pt idx="83">
                  <c:v>9902203.6508000009</c:v>
                </c:pt>
                <c:pt idx="84">
                  <c:v>9917819.9986000005</c:v>
                </c:pt>
                <c:pt idx="85">
                  <c:v>9933440.2208999991</c:v>
                </c:pt>
                <c:pt idx="86">
                  <c:v>9949064.3175000008</c:v>
                </c:pt>
                <c:pt idx="87">
                  <c:v>9964692.2884999998</c:v>
                </c:pt>
                <c:pt idx="88">
                  <c:v>9980324.1338999998</c:v>
                </c:pt>
                <c:pt idx="89">
                  <c:v>9995959.8535999991</c:v>
                </c:pt>
                <c:pt idx="90">
                  <c:v>10011599.447799999</c:v>
                </c:pt>
                <c:pt idx="91">
                  <c:v>10027242.916300001</c:v>
                </c:pt>
                <c:pt idx="92">
                  <c:v>10042890.259299999</c:v>
                </c:pt>
                <c:pt idx="93">
                  <c:v>10058541.476600001</c:v>
                </c:pt>
                <c:pt idx="94">
                  <c:v>10074196.568299999</c:v>
                </c:pt>
                <c:pt idx="95">
                  <c:v>10089855.534399999</c:v>
                </c:pt>
                <c:pt idx="96">
                  <c:v>10105518.3749</c:v>
                </c:pt>
                <c:pt idx="97">
                  <c:v>10121185.0898</c:v>
                </c:pt>
                <c:pt idx="98">
                  <c:v>10136855.679</c:v>
                </c:pt>
                <c:pt idx="99">
                  <c:v>10152530.1427</c:v>
                </c:pt>
                <c:pt idx="100">
                  <c:v>10168208.480699999</c:v>
                </c:pt>
                <c:pt idx="101">
                  <c:v>10183890.6932</c:v>
                </c:pt>
                <c:pt idx="102">
                  <c:v>10199576.779999999</c:v>
                </c:pt>
                <c:pt idx="103">
                  <c:v>10215266.7412</c:v>
                </c:pt>
                <c:pt idx="104">
                  <c:v>10230960.5768</c:v>
                </c:pt>
                <c:pt idx="105">
                  <c:v>10246658.286699999</c:v>
                </c:pt>
                <c:pt idx="106">
                  <c:v>10262359.871099999</c:v>
                </c:pt>
                <c:pt idx="107">
                  <c:v>10278065.3298</c:v>
                </c:pt>
                <c:pt idx="108">
                  <c:v>10293774.663000001</c:v>
                </c:pt>
                <c:pt idx="109">
                  <c:v>10309487.8705</c:v>
                </c:pt>
                <c:pt idx="110">
                  <c:v>10325204.952400001</c:v>
                </c:pt>
                <c:pt idx="111">
                  <c:v>10340925.9087</c:v>
                </c:pt>
                <c:pt idx="112">
                  <c:v>10356650.739399999</c:v>
                </c:pt>
                <c:pt idx="113">
                  <c:v>10372379.444499999</c:v>
                </c:pt>
                <c:pt idx="114">
                  <c:v>10388112.024</c:v>
                </c:pt>
                <c:pt idx="115">
                  <c:v>10403848.4778</c:v>
                </c:pt>
                <c:pt idx="116">
                  <c:v>10419588.806</c:v>
                </c:pt>
                <c:pt idx="117">
                  <c:v>10435333.0087</c:v>
                </c:pt>
                <c:pt idx="118">
                  <c:v>10451081.0857</c:v>
                </c:pt>
                <c:pt idx="119">
                  <c:v>10466833.0371</c:v>
                </c:pt>
                <c:pt idx="120">
                  <c:v>10482588.8629</c:v>
                </c:pt>
                <c:pt idx="121">
                  <c:v>10498348.563100001</c:v>
                </c:pt>
                <c:pt idx="122">
                  <c:v>10514112.137599999</c:v>
                </c:pt>
                <c:pt idx="123">
                  <c:v>10529879.5866</c:v>
                </c:pt>
                <c:pt idx="124">
                  <c:v>10545650.9099</c:v>
                </c:pt>
                <c:pt idx="125">
                  <c:v>10561426.1076</c:v>
                </c:pt>
                <c:pt idx="126">
                  <c:v>10577205.1798</c:v>
                </c:pt>
                <c:pt idx="127">
                  <c:v>10592988.1263</c:v>
                </c:pt>
                <c:pt idx="128">
                  <c:v>10608774.9471</c:v>
                </c:pt>
                <c:pt idx="129">
                  <c:v>10624565.6424</c:v>
                </c:pt>
                <c:pt idx="130">
                  <c:v>10640360.212099999</c:v>
                </c:pt>
                <c:pt idx="131">
                  <c:v>10656158.656099999</c:v>
                </c:pt>
                <c:pt idx="132">
                  <c:v>10671960.9746</c:v>
                </c:pt>
                <c:pt idx="133">
                  <c:v>10687767.167400001</c:v>
                </c:pt>
                <c:pt idx="134">
                  <c:v>10703577.2346</c:v>
                </c:pt>
                <c:pt idx="135">
                  <c:v>10719391.176200001</c:v>
                </c:pt>
                <c:pt idx="136">
                  <c:v>10735208.9922</c:v>
                </c:pt>
                <c:pt idx="137">
                  <c:v>10751030.682600001</c:v>
                </c:pt>
                <c:pt idx="138">
                  <c:v>10766856.247400001</c:v>
                </c:pt>
                <c:pt idx="139">
                  <c:v>10782685.6865</c:v>
                </c:pt>
                <c:pt idx="140">
                  <c:v>10798519.0001</c:v>
                </c:pt>
                <c:pt idx="141">
                  <c:v>10814356.187999999</c:v>
                </c:pt>
                <c:pt idx="142">
                  <c:v>10830197.250299999</c:v>
                </c:pt>
                <c:pt idx="143">
                  <c:v>10846042.187000001</c:v>
                </c:pt>
                <c:pt idx="144">
                  <c:v>10861890.9981</c:v>
                </c:pt>
                <c:pt idx="145">
                  <c:v>10877743.683599999</c:v>
                </c:pt>
                <c:pt idx="146">
                  <c:v>10893600.2434</c:v>
                </c:pt>
                <c:pt idx="147">
                  <c:v>10909460.6777</c:v>
                </c:pt>
                <c:pt idx="148">
                  <c:v>10925324.986300001</c:v>
                </c:pt>
                <c:pt idx="149">
                  <c:v>10941193.169399999</c:v>
                </c:pt>
                <c:pt idx="150">
                  <c:v>10957065.2268</c:v>
                </c:pt>
                <c:pt idx="151">
                  <c:v>10972941.158600001</c:v>
                </c:pt>
                <c:pt idx="152">
                  <c:v>10988820.9648</c:v>
                </c:pt>
                <c:pt idx="153">
                  <c:v>11004704.645400001</c:v>
                </c:pt>
                <c:pt idx="154">
                  <c:v>11020592.200300001</c:v>
                </c:pt>
                <c:pt idx="155">
                  <c:v>11036483.629699999</c:v>
                </c:pt>
                <c:pt idx="156">
                  <c:v>11052378.9334</c:v>
                </c:pt>
                <c:pt idx="157">
                  <c:v>11068278.111500001</c:v>
                </c:pt>
                <c:pt idx="158">
                  <c:v>11084181.164100001</c:v>
                </c:pt>
                <c:pt idx="159">
                  <c:v>11100088.091</c:v>
                </c:pt>
                <c:pt idx="160">
                  <c:v>11115998.8923</c:v>
                </c:pt>
                <c:pt idx="161">
                  <c:v>11131913.5679</c:v>
                </c:pt>
                <c:pt idx="162">
                  <c:v>11147832.118000001</c:v>
                </c:pt>
                <c:pt idx="163">
                  <c:v>11163754.5425</c:v>
                </c:pt>
                <c:pt idx="164">
                  <c:v>11179680.8413</c:v>
                </c:pt>
                <c:pt idx="165">
                  <c:v>11195611.0145</c:v>
                </c:pt>
                <c:pt idx="166">
                  <c:v>11211545.062200001</c:v>
                </c:pt>
                <c:pt idx="167">
                  <c:v>11227482.984200001</c:v>
                </c:pt>
                <c:pt idx="168">
                  <c:v>11243424.7806</c:v>
                </c:pt>
                <c:pt idx="169">
                  <c:v>11259370.451300001</c:v>
                </c:pt>
                <c:pt idx="170">
                  <c:v>11275319.9965</c:v>
                </c:pt>
                <c:pt idx="171">
                  <c:v>11291273.416099999</c:v>
                </c:pt>
                <c:pt idx="172">
                  <c:v>11307230.710000001</c:v>
                </c:pt>
                <c:pt idx="173">
                  <c:v>11323191.8783</c:v>
                </c:pt>
                <c:pt idx="174">
                  <c:v>11339156.921</c:v>
                </c:pt>
                <c:pt idx="175">
                  <c:v>11355125.838199999</c:v>
                </c:pt>
                <c:pt idx="176">
                  <c:v>11371098.6296</c:v>
                </c:pt>
                <c:pt idx="177">
                  <c:v>11387075.295499999</c:v>
                </c:pt>
                <c:pt idx="178">
                  <c:v>11403055.8358</c:v>
                </c:pt>
                <c:pt idx="179">
                  <c:v>11419040.250499999</c:v>
                </c:pt>
                <c:pt idx="180">
                  <c:v>11435028.5395</c:v>
                </c:pt>
                <c:pt idx="181">
                  <c:v>11451020.7029</c:v>
                </c:pt>
                <c:pt idx="182">
                  <c:v>11467016.740700001</c:v>
                </c:pt>
                <c:pt idx="183">
                  <c:v>11483016.653000001</c:v>
                </c:pt>
                <c:pt idx="184">
                  <c:v>11499020.4395</c:v>
                </c:pt>
                <c:pt idx="185">
                  <c:v>11515028.100500001</c:v>
                </c:pt>
                <c:pt idx="186">
                  <c:v>11531039.6359</c:v>
                </c:pt>
                <c:pt idx="187">
                  <c:v>11547055.045700001</c:v>
                </c:pt>
                <c:pt idx="188">
                  <c:v>11563074.3298</c:v>
                </c:pt>
                <c:pt idx="189">
                  <c:v>11579097.488299999</c:v>
                </c:pt>
                <c:pt idx="190">
                  <c:v>11595124.521199999</c:v>
                </c:pt>
                <c:pt idx="191">
                  <c:v>11611155.4286</c:v>
                </c:pt>
                <c:pt idx="192">
                  <c:v>11627190.210200001</c:v>
                </c:pt>
                <c:pt idx="193">
                  <c:v>11643228.8663</c:v>
                </c:pt>
                <c:pt idx="194">
                  <c:v>11659271.3968</c:v>
                </c:pt>
                <c:pt idx="195">
                  <c:v>11675317.8017</c:v>
                </c:pt>
                <c:pt idx="196">
                  <c:v>11691368.0809</c:v>
                </c:pt>
                <c:pt idx="197">
                  <c:v>11707422.2345</c:v>
                </c:pt>
                <c:pt idx="198">
                  <c:v>11723480.262599999</c:v>
                </c:pt>
                <c:pt idx="199">
                  <c:v>11739542.164999999</c:v>
                </c:pt>
                <c:pt idx="200">
                  <c:v>11755607.9418</c:v>
                </c:pt>
                <c:pt idx="201">
                  <c:v>11771677.592900001</c:v>
                </c:pt>
                <c:pt idx="202">
                  <c:v>11787751.1185</c:v>
                </c:pt>
                <c:pt idx="203">
                  <c:v>11803828.5185</c:v>
                </c:pt>
                <c:pt idx="204">
                  <c:v>11819909.7928</c:v>
                </c:pt>
                <c:pt idx="205">
                  <c:v>11835994.941500001</c:v>
                </c:pt>
                <c:pt idx="206">
                  <c:v>11852083.9647</c:v>
                </c:pt>
                <c:pt idx="207">
                  <c:v>11868176.862199999</c:v>
                </c:pt>
                <c:pt idx="208">
                  <c:v>11884273.634099999</c:v>
                </c:pt>
                <c:pt idx="209">
                  <c:v>11900374.280400001</c:v>
                </c:pt>
                <c:pt idx="210">
                  <c:v>11916478.801000001</c:v>
                </c:pt>
                <c:pt idx="211">
                  <c:v>11932587.1961</c:v>
                </c:pt>
                <c:pt idx="212">
                  <c:v>11948699.465500001</c:v>
                </c:pt>
                <c:pt idx="213">
                  <c:v>11964815.6094</c:v>
                </c:pt>
                <c:pt idx="214">
                  <c:v>11980935.627599999</c:v>
                </c:pt>
                <c:pt idx="215">
                  <c:v>11997059.520199999</c:v>
                </c:pt>
                <c:pt idx="216">
                  <c:v>12013187.2872</c:v>
                </c:pt>
                <c:pt idx="217">
                  <c:v>12029318.9286</c:v>
                </c:pt>
                <c:pt idx="218">
                  <c:v>12045454.4443</c:v>
                </c:pt>
                <c:pt idx="219">
                  <c:v>12061593.8345</c:v>
                </c:pt>
                <c:pt idx="220">
                  <c:v>12077737.099099999</c:v>
                </c:pt>
                <c:pt idx="221">
                  <c:v>12093884.238</c:v>
                </c:pt>
                <c:pt idx="222">
                  <c:v>12110035.2513</c:v>
                </c:pt>
                <c:pt idx="223">
                  <c:v>12126190.139</c:v>
                </c:pt>
                <c:pt idx="224">
                  <c:v>12142348.9011</c:v>
                </c:pt>
                <c:pt idx="225">
                  <c:v>12158511.537599999</c:v>
                </c:pt>
                <c:pt idx="226">
                  <c:v>12174678.0485</c:v>
                </c:pt>
                <c:pt idx="227">
                  <c:v>12190848.433700001</c:v>
                </c:pt>
                <c:pt idx="228">
                  <c:v>12207022.693399999</c:v>
                </c:pt>
                <c:pt idx="229">
                  <c:v>12223200.827400001</c:v>
                </c:pt>
                <c:pt idx="230">
                  <c:v>12239382.8358</c:v>
                </c:pt>
                <c:pt idx="231">
                  <c:v>12255568.718599999</c:v>
                </c:pt>
                <c:pt idx="232">
                  <c:v>12271758.4758</c:v>
                </c:pt>
                <c:pt idx="233">
                  <c:v>12287952.1074</c:v>
                </c:pt>
                <c:pt idx="234">
                  <c:v>12304149.613399999</c:v>
                </c:pt>
                <c:pt idx="235">
                  <c:v>12320350.993799999</c:v>
                </c:pt>
                <c:pt idx="236">
                  <c:v>12336556.248500001</c:v>
                </c:pt>
                <c:pt idx="237">
                  <c:v>12352765.377599999</c:v>
                </c:pt>
                <c:pt idx="238">
                  <c:v>12368978.381200001</c:v>
                </c:pt>
                <c:pt idx="239">
                  <c:v>12385195.259099999</c:v>
                </c:pt>
                <c:pt idx="240">
                  <c:v>12401416.011399999</c:v>
                </c:pt>
                <c:pt idx="241">
                  <c:v>12417640.6381</c:v>
                </c:pt>
                <c:pt idx="242">
                  <c:v>12433869.1391</c:v>
                </c:pt>
                <c:pt idx="243">
                  <c:v>12450101.514599999</c:v>
                </c:pt>
                <c:pt idx="244">
                  <c:v>12466337.7644</c:v>
                </c:pt>
                <c:pt idx="245">
                  <c:v>12482577.888699999</c:v>
                </c:pt>
                <c:pt idx="246">
                  <c:v>12498821.8873</c:v>
                </c:pt>
                <c:pt idx="247">
                  <c:v>12515069.760299999</c:v>
                </c:pt>
                <c:pt idx="248">
                  <c:v>12531321.5077</c:v>
                </c:pt>
                <c:pt idx="249">
                  <c:v>12547577.1295</c:v>
                </c:pt>
                <c:pt idx="250">
                  <c:v>12563836.625700001</c:v>
                </c:pt>
                <c:pt idx="251">
                  <c:v>12580099.996200001</c:v>
                </c:pt>
                <c:pt idx="252">
                  <c:v>12596367.2412</c:v>
                </c:pt>
                <c:pt idx="253">
                  <c:v>12612638.3605</c:v>
                </c:pt>
                <c:pt idx="254">
                  <c:v>12628913.3542</c:v>
                </c:pt>
                <c:pt idx="255">
                  <c:v>12645192.2223</c:v>
                </c:pt>
                <c:pt idx="256">
                  <c:v>12661474.9648</c:v>
                </c:pt>
                <c:pt idx="257">
                  <c:v>12677761.581700001</c:v>
                </c:pt>
                <c:pt idx="258">
                  <c:v>12694052.073000001</c:v>
                </c:pt>
                <c:pt idx="259">
                  <c:v>12710346.4387</c:v>
                </c:pt>
                <c:pt idx="260">
                  <c:v>12726644.6787</c:v>
                </c:pt>
                <c:pt idx="261">
                  <c:v>12742946.793199999</c:v>
                </c:pt>
                <c:pt idx="262">
                  <c:v>12759252.782</c:v>
                </c:pt>
                <c:pt idx="263">
                  <c:v>12775562.645199999</c:v>
                </c:pt>
                <c:pt idx="264">
                  <c:v>12791876.3828</c:v>
                </c:pt>
                <c:pt idx="265">
                  <c:v>12808193.9948</c:v>
                </c:pt>
                <c:pt idx="266">
                  <c:v>12824515.4812</c:v>
                </c:pt>
                <c:pt idx="267">
                  <c:v>12840840.8419</c:v>
                </c:pt>
                <c:pt idx="268">
                  <c:v>12857170.077099999</c:v>
                </c:pt>
                <c:pt idx="269">
                  <c:v>12873503.1866</c:v>
                </c:pt>
                <c:pt idx="270">
                  <c:v>12889840.170499999</c:v>
                </c:pt>
                <c:pt idx="271">
                  <c:v>12906181.0288</c:v>
                </c:pt>
                <c:pt idx="272">
                  <c:v>12922525.761499999</c:v>
                </c:pt>
                <c:pt idx="273">
                  <c:v>12938874.3686</c:v>
                </c:pt>
                <c:pt idx="274">
                  <c:v>12955226.850099999</c:v>
                </c:pt>
                <c:pt idx="275">
                  <c:v>12971583.206</c:v>
                </c:pt>
                <c:pt idx="276">
                  <c:v>12987943.4362</c:v>
                </c:pt>
                <c:pt idx="277">
                  <c:v>13004307.540899999</c:v>
                </c:pt>
                <c:pt idx="278">
                  <c:v>13020675.5199</c:v>
                </c:pt>
                <c:pt idx="279">
                  <c:v>13037047.373299999</c:v>
                </c:pt>
                <c:pt idx="280">
                  <c:v>13053423.1011</c:v>
                </c:pt>
                <c:pt idx="281">
                  <c:v>13069802.703299999</c:v>
                </c:pt>
                <c:pt idx="282">
                  <c:v>13086186.1799</c:v>
                </c:pt>
                <c:pt idx="283">
                  <c:v>13102573.5308</c:v>
                </c:pt>
                <c:pt idx="284">
                  <c:v>13118964.756200001</c:v>
                </c:pt>
                <c:pt idx="285">
                  <c:v>13135359.855900001</c:v>
                </c:pt>
                <c:pt idx="286">
                  <c:v>13151758.83</c:v>
                </c:pt>
                <c:pt idx="287">
                  <c:v>13168161.6786</c:v>
                </c:pt>
                <c:pt idx="288">
                  <c:v>13184568.4015</c:v>
                </c:pt>
                <c:pt idx="289">
                  <c:v>13200978.9987</c:v>
                </c:pt>
                <c:pt idx="290">
                  <c:v>13217393.4704</c:v>
                </c:pt>
                <c:pt idx="291">
                  <c:v>13233811.816500001</c:v>
                </c:pt>
                <c:pt idx="292">
                  <c:v>13250234.036900001</c:v>
                </c:pt>
                <c:pt idx="293">
                  <c:v>13266660.1318</c:v>
                </c:pt>
                <c:pt idx="294">
                  <c:v>13283090.101</c:v>
                </c:pt>
                <c:pt idx="295">
                  <c:v>13299523.944599999</c:v>
                </c:pt>
                <c:pt idx="296">
                  <c:v>13315961.662599999</c:v>
                </c:pt>
                <c:pt idx="297">
                  <c:v>13332403.255000001</c:v>
                </c:pt>
                <c:pt idx="298">
                  <c:v>13348848.721799999</c:v>
                </c:pt>
                <c:pt idx="299">
                  <c:v>13365298.062899999</c:v>
                </c:pt>
                <c:pt idx="300">
                  <c:v>13381751.2785</c:v>
                </c:pt>
                <c:pt idx="301">
                  <c:v>13398208.3684</c:v>
                </c:pt>
                <c:pt idx="302">
                  <c:v>13414669.332800001</c:v>
                </c:pt>
                <c:pt idx="303">
                  <c:v>13431134.171499999</c:v>
                </c:pt>
                <c:pt idx="304">
                  <c:v>13447602.8846</c:v>
                </c:pt>
                <c:pt idx="305">
                  <c:v>13464075.472100001</c:v>
                </c:pt>
                <c:pt idx="306">
                  <c:v>13480551.934</c:v>
                </c:pt>
                <c:pt idx="307">
                  <c:v>13497032.270199999</c:v>
                </c:pt>
                <c:pt idx="308">
                  <c:v>13513516.480900001</c:v>
                </c:pt>
                <c:pt idx="309">
                  <c:v>13530004.5659</c:v>
                </c:pt>
                <c:pt idx="310">
                  <c:v>13546496.5253</c:v>
                </c:pt>
                <c:pt idx="311">
                  <c:v>13562992.359200001</c:v>
                </c:pt>
                <c:pt idx="312">
                  <c:v>13579492.067399999</c:v>
                </c:pt>
                <c:pt idx="313">
                  <c:v>13595995.65</c:v>
                </c:pt>
                <c:pt idx="314">
                  <c:v>13612503.106899999</c:v>
                </c:pt>
                <c:pt idx="315">
                  <c:v>13629014.438300001</c:v>
                </c:pt>
                <c:pt idx="316">
                  <c:v>13645529.643999999</c:v>
                </c:pt>
                <c:pt idx="317">
                  <c:v>13662048.724199999</c:v>
                </c:pt>
                <c:pt idx="318">
                  <c:v>13678571.6787</c:v>
                </c:pt>
                <c:pt idx="319">
                  <c:v>13695098.5076</c:v>
                </c:pt>
                <c:pt idx="320">
                  <c:v>13711629.210899999</c:v>
                </c:pt>
                <c:pt idx="321">
                  <c:v>13728163.7886</c:v>
                </c:pt>
                <c:pt idx="322">
                  <c:v>13744702.240700001</c:v>
                </c:pt>
                <c:pt idx="323">
                  <c:v>13761244.567199999</c:v>
                </c:pt>
                <c:pt idx="324">
                  <c:v>13777790.767999999</c:v>
                </c:pt>
                <c:pt idx="325">
                  <c:v>13794340.8433</c:v>
                </c:pt>
                <c:pt idx="326">
                  <c:v>13810894.7929</c:v>
                </c:pt>
                <c:pt idx="327">
                  <c:v>13827452.616900001</c:v>
                </c:pt>
                <c:pt idx="328">
                  <c:v>13844014.315300001</c:v>
                </c:pt>
                <c:pt idx="329">
                  <c:v>13860579.8881</c:v>
                </c:pt>
                <c:pt idx="330">
                  <c:v>13877149.3353</c:v>
                </c:pt>
                <c:pt idx="331">
                  <c:v>13893722.6569</c:v>
                </c:pt>
                <c:pt idx="332">
                  <c:v>13910299.8528</c:v>
                </c:pt>
                <c:pt idx="333">
                  <c:v>13926880.9232</c:v>
                </c:pt>
                <c:pt idx="334">
                  <c:v>13943465.867900001</c:v>
                </c:pt>
                <c:pt idx="335">
                  <c:v>13960054.687000001</c:v>
                </c:pt>
                <c:pt idx="336">
                  <c:v>13976647.3805</c:v>
                </c:pt>
                <c:pt idx="337">
                  <c:v>13993243.9484</c:v>
                </c:pt>
                <c:pt idx="338">
                  <c:v>14009844.390699999</c:v>
                </c:pt>
                <c:pt idx="339">
                  <c:v>14026448.7073</c:v>
                </c:pt>
                <c:pt idx="340">
                  <c:v>14043056.898399999</c:v>
                </c:pt>
                <c:pt idx="341">
                  <c:v>14059668.9638</c:v>
                </c:pt>
                <c:pt idx="342">
                  <c:v>14076284.9037</c:v>
                </c:pt>
                <c:pt idx="343">
                  <c:v>14092904.717900001</c:v>
                </c:pt>
                <c:pt idx="344">
                  <c:v>14109528.406500001</c:v>
                </c:pt>
                <c:pt idx="345">
                  <c:v>14126155.9695</c:v>
                </c:pt>
                <c:pt idx="346">
                  <c:v>14142787.4069</c:v>
                </c:pt>
                <c:pt idx="347">
                  <c:v>14159422.718599999</c:v>
                </c:pt>
                <c:pt idx="348">
                  <c:v>14176061.9048</c:v>
                </c:pt>
                <c:pt idx="349">
                  <c:v>14192704.965299999</c:v>
                </c:pt>
                <c:pt idx="350">
                  <c:v>14209351.9003</c:v>
                </c:pt>
                <c:pt idx="351">
                  <c:v>14226002.7096</c:v>
                </c:pt>
                <c:pt idx="352">
                  <c:v>14242657.393300001</c:v>
                </c:pt>
                <c:pt idx="353">
                  <c:v>14259315.951400001</c:v>
                </c:pt>
                <c:pt idx="354">
                  <c:v>14275978.3839</c:v>
                </c:pt>
                <c:pt idx="355">
                  <c:v>14292644.6907</c:v>
                </c:pt>
                <c:pt idx="356">
                  <c:v>14309314.872</c:v>
                </c:pt>
                <c:pt idx="357">
                  <c:v>14325988.9276</c:v>
                </c:pt>
                <c:pt idx="358">
                  <c:v>14342666.8577</c:v>
                </c:pt>
                <c:pt idx="359">
                  <c:v>14359348.6621</c:v>
                </c:pt>
                <c:pt idx="360">
                  <c:v>14376034.3409</c:v>
                </c:pt>
                <c:pt idx="361">
                  <c:v>14392723.894099999</c:v>
                </c:pt>
                <c:pt idx="362">
                  <c:v>14409417.321699999</c:v>
                </c:pt>
                <c:pt idx="363">
                  <c:v>14426114.623600001</c:v>
                </c:pt>
                <c:pt idx="364">
                  <c:v>14442815.800000001</c:v>
                </c:pt>
                <c:pt idx="365">
                  <c:v>14459520.8507</c:v>
                </c:pt>
                <c:pt idx="366">
                  <c:v>14476229.775900001</c:v>
                </c:pt>
                <c:pt idx="367">
                  <c:v>14492942.5754</c:v>
                </c:pt>
                <c:pt idx="368">
                  <c:v>14509659.249299999</c:v>
                </c:pt>
                <c:pt idx="369">
                  <c:v>14526379.797599999</c:v>
                </c:pt>
                <c:pt idx="370">
                  <c:v>14543104.2203</c:v>
                </c:pt>
                <c:pt idx="371">
                  <c:v>14559832.5173</c:v>
                </c:pt>
                <c:pt idx="372">
                  <c:v>14576564.6888</c:v>
                </c:pt>
                <c:pt idx="373">
                  <c:v>14593300.7346</c:v>
                </c:pt>
                <c:pt idx="374">
                  <c:v>14610040.654899999</c:v>
                </c:pt>
                <c:pt idx="375">
                  <c:v>14626784.4495</c:v>
                </c:pt>
                <c:pt idx="376">
                  <c:v>14643532.1185</c:v>
                </c:pt>
                <c:pt idx="377">
                  <c:v>14660283.661900001</c:v>
                </c:pt>
                <c:pt idx="378">
                  <c:v>14677039.079700001</c:v>
                </c:pt>
                <c:pt idx="379">
                  <c:v>14693798.3719</c:v>
                </c:pt>
                <c:pt idx="380">
                  <c:v>14710561.5384</c:v>
                </c:pt>
                <c:pt idx="381">
                  <c:v>14727328.579399999</c:v>
                </c:pt>
                <c:pt idx="382">
                  <c:v>14744099.4947</c:v>
                </c:pt>
                <c:pt idx="383">
                  <c:v>14760874.284399999</c:v>
                </c:pt>
                <c:pt idx="384">
                  <c:v>14777652.9485</c:v>
                </c:pt>
                <c:pt idx="385">
                  <c:v>14794435.487</c:v>
                </c:pt>
                <c:pt idx="386">
                  <c:v>14811221.899900001</c:v>
                </c:pt>
                <c:pt idx="387">
                  <c:v>14828012.187200001</c:v>
                </c:pt>
                <c:pt idx="388">
                  <c:v>14844806.3488</c:v>
                </c:pt>
                <c:pt idx="389">
                  <c:v>14861604.3849</c:v>
                </c:pt>
                <c:pt idx="390">
                  <c:v>14878406.295299999</c:v>
                </c:pt>
                <c:pt idx="391">
                  <c:v>14895212.0801</c:v>
                </c:pt>
                <c:pt idx="392">
                  <c:v>14912021.7393</c:v>
                </c:pt>
                <c:pt idx="393">
                  <c:v>14928835.2729</c:v>
                </c:pt>
                <c:pt idx="394">
                  <c:v>14945652.6809</c:v>
                </c:pt>
                <c:pt idx="395">
                  <c:v>14962473.963300001</c:v>
                </c:pt>
                <c:pt idx="396">
                  <c:v>14979299.119999999</c:v>
                </c:pt>
                <c:pt idx="397">
                  <c:v>14996128.1512</c:v>
                </c:pt>
                <c:pt idx="398">
                  <c:v>15012961.056700001</c:v>
                </c:pt>
                <c:pt idx="399">
                  <c:v>15029797.8367</c:v>
                </c:pt>
                <c:pt idx="400">
                  <c:v>15046638.491</c:v>
                </c:pt>
                <c:pt idx="401">
                  <c:v>15063483.0197</c:v>
                </c:pt>
                <c:pt idx="402">
                  <c:v>15080331.422700001</c:v>
                </c:pt>
                <c:pt idx="403">
                  <c:v>15097183.700200001</c:v>
                </c:pt>
                <c:pt idx="404">
                  <c:v>15114039.8521</c:v>
                </c:pt>
                <c:pt idx="405">
                  <c:v>15130899.8783</c:v>
                </c:pt>
                <c:pt idx="406">
                  <c:v>15147763.778999999</c:v>
                </c:pt>
                <c:pt idx="407">
                  <c:v>15164631.554</c:v>
                </c:pt>
                <c:pt idx="408">
                  <c:v>15181503.203400001</c:v>
                </c:pt>
                <c:pt idx="409">
                  <c:v>15198378.7272</c:v>
                </c:pt>
                <c:pt idx="410">
                  <c:v>15215258.125399999</c:v>
                </c:pt>
                <c:pt idx="411">
                  <c:v>15232141.3979</c:v>
                </c:pt>
                <c:pt idx="412">
                  <c:v>15249028.5449</c:v>
                </c:pt>
                <c:pt idx="413">
                  <c:v>15265919.566299999</c:v>
                </c:pt>
                <c:pt idx="414">
                  <c:v>15282814.461999999</c:v>
                </c:pt>
                <c:pt idx="415">
                  <c:v>15299713.232100001</c:v>
                </c:pt>
                <c:pt idx="416">
                  <c:v>15316615.876599999</c:v>
                </c:pt>
                <c:pt idx="417">
                  <c:v>15333522.395500001</c:v>
                </c:pt>
                <c:pt idx="418">
                  <c:v>15350432.788799999</c:v>
                </c:pt>
                <c:pt idx="419">
                  <c:v>15367347.056500001</c:v>
                </c:pt>
                <c:pt idx="420">
                  <c:v>15384265.1985</c:v>
                </c:pt>
                <c:pt idx="421">
                  <c:v>15401187.215</c:v>
                </c:pt>
                <c:pt idx="422">
                  <c:v>15418113.105799999</c:v>
                </c:pt>
                <c:pt idx="423">
                  <c:v>15435042.870999999</c:v>
                </c:pt>
                <c:pt idx="424">
                  <c:v>15451976.5107</c:v>
                </c:pt>
                <c:pt idx="425">
                  <c:v>15468914.024700001</c:v>
                </c:pt>
                <c:pt idx="426">
                  <c:v>15485855.413000001</c:v>
                </c:pt>
                <c:pt idx="427">
                  <c:v>15502800.675799999</c:v>
                </c:pt>
                <c:pt idx="428">
                  <c:v>15519749.812999999</c:v>
                </c:pt>
                <c:pt idx="429">
                  <c:v>15536702.8245</c:v>
                </c:pt>
                <c:pt idx="430">
                  <c:v>15553659.7105</c:v>
                </c:pt>
                <c:pt idx="431">
                  <c:v>15570620.470799999</c:v>
                </c:pt>
                <c:pt idx="432">
                  <c:v>15587585.1055</c:v>
                </c:pt>
                <c:pt idx="433">
                  <c:v>15604553.614600001</c:v>
                </c:pt>
                <c:pt idx="434">
                  <c:v>15621525.9981</c:v>
                </c:pt>
                <c:pt idx="435">
                  <c:v>15638502.255999999</c:v>
                </c:pt>
                <c:pt idx="436">
                  <c:v>15655482.3882</c:v>
                </c:pt>
                <c:pt idx="437">
                  <c:v>15672466.3949</c:v>
                </c:pt>
                <c:pt idx="438">
                  <c:v>15689454.275900001</c:v>
                </c:pt>
                <c:pt idx="439">
                  <c:v>15706446.031300001</c:v>
                </c:pt>
                <c:pt idx="440">
                  <c:v>15723441.6611</c:v>
                </c:pt>
                <c:pt idx="441">
                  <c:v>15740441.1653</c:v>
                </c:pt>
                <c:pt idx="442">
                  <c:v>15757444.5439</c:v>
                </c:pt>
                <c:pt idx="443">
                  <c:v>15774451.7969</c:v>
                </c:pt>
                <c:pt idx="444">
                  <c:v>15791462.9243</c:v>
                </c:pt>
                <c:pt idx="445">
                  <c:v>15808477.926000001</c:v>
                </c:pt>
                <c:pt idx="446">
                  <c:v>15825496.802200001</c:v>
                </c:pt>
                <c:pt idx="447">
                  <c:v>15842519.5527</c:v>
                </c:pt>
                <c:pt idx="448">
                  <c:v>15859546.1776</c:v>
                </c:pt>
                <c:pt idx="449">
                  <c:v>15876576.676899999</c:v>
                </c:pt>
                <c:pt idx="450">
                  <c:v>15893611.0506</c:v>
                </c:pt>
                <c:pt idx="451">
                  <c:v>15910649.298699999</c:v>
                </c:pt>
                <c:pt idx="452">
                  <c:v>15927691.4211</c:v>
                </c:pt>
                <c:pt idx="453">
                  <c:v>15944737.418</c:v>
                </c:pt>
                <c:pt idx="454">
                  <c:v>15961787.2892</c:v>
                </c:pt>
                <c:pt idx="455">
                  <c:v>15978841.0348</c:v>
                </c:pt>
                <c:pt idx="456">
                  <c:v>15995898.6548</c:v>
                </c:pt>
                <c:pt idx="457">
                  <c:v>16012960.1493</c:v>
                </c:pt>
                <c:pt idx="458">
                  <c:v>16030025.517999999</c:v>
                </c:pt>
                <c:pt idx="459">
                  <c:v>16047094.7612</c:v>
                </c:pt>
                <c:pt idx="460">
                  <c:v>16064167.878799999</c:v>
                </c:pt>
                <c:pt idx="461">
                  <c:v>16081244.8707</c:v>
                </c:pt>
                <c:pt idx="462">
                  <c:v>16098325.7371</c:v>
                </c:pt>
                <c:pt idx="463">
                  <c:v>16115410.4778</c:v>
                </c:pt>
                <c:pt idx="464">
                  <c:v>16132499.092900001</c:v>
                </c:pt>
                <c:pt idx="465">
                  <c:v>16149591.5824</c:v>
                </c:pt>
                <c:pt idx="466">
                  <c:v>16166687.9463</c:v>
                </c:pt>
                <c:pt idx="467">
                  <c:v>16183788.184599999</c:v>
                </c:pt>
                <c:pt idx="468">
                  <c:v>16200892.2972</c:v>
                </c:pt>
                <c:pt idx="469">
                  <c:v>16218000.284299999</c:v>
                </c:pt>
                <c:pt idx="470">
                  <c:v>16235112.1457</c:v>
                </c:pt>
                <c:pt idx="471">
                  <c:v>16252227.8816</c:v>
                </c:pt>
                <c:pt idx="472">
                  <c:v>16269347.491800001</c:v>
                </c:pt>
                <c:pt idx="473">
                  <c:v>16286470.976399999</c:v>
                </c:pt>
                <c:pt idx="474">
                  <c:v>16303598.3354</c:v>
                </c:pt>
                <c:pt idx="475">
                  <c:v>16320729.568700001</c:v>
                </c:pt>
                <c:pt idx="476">
                  <c:v>16337864.6765</c:v>
                </c:pt>
                <c:pt idx="477">
                  <c:v>16355003.6587</c:v>
                </c:pt>
                <c:pt idx="478">
                  <c:v>16372146.5152</c:v>
                </c:pt>
                <c:pt idx="479">
                  <c:v>16389293.246099999</c:v>
                </c:pt>
                <c:pt idx="480">
                  <c:v>16406443.851399999</c:v>
                </c:pt>
              </c:numCache>
            </c:numRef>
          </c:val>
          <c:smooth val="0"/>
          <c:extLst>
            <c:ext xmlns:c16="http://schemas.microsoft.com/office/drawing/2014/chart" uri="{C3380CC4-5D6E-409C-BE32-E72D297353CC}">
              <c16:uniqueId val="{00000000-2901-4C31-AF66-4B6B03E7B6E1}"/>
            </c:ext>
          </c:extLst>
        </c:ser>
        <c:dLbls>
          <c:showLegendKey val="0"/>
          <c:showVal val="0"/>
          <c:showCatName val="0"/>
          <c:showSerName val="0"/>
          <c:showPercent val="0"/>
          <c:showBubbleSize val="0"/>
        </c:dLbls>
        <c:smooth val="0"/>
        <c:axId val="296172160"/>
        <c:axId val="296198912"/>
      </c:lineChart>
      <c:catAx>
        <c:axId val="296172160"/>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ru-RU" sz="1000" b="1" i="0" baseline="0">
                    <a:solidFill>
                      <a:sysClr val="windowText" lastClr="000000"/>
                    </a:solidFill>
                    <a:effectLst/>
                    <a:latin typeface="Times New Roman" panose="02020603050405020304" pitchFamily="18" charset="0"/>
                    <a:cs typeface="Times New Roman" panose="02020603050405020304" pitchFamily="18" charset="0"/>
                  </a:rPr>
                  <a:t>Радиус перицентра, </a:t>
                </a:r>
                <a:r>
                  <a:rPr lang="en-US" sz="1000" b="1" i="0" baseline="0">
                    <a:solidFill>
                      <a:sysClr val="windowText" lastClr="000000"/>
                    </a:solidFill>
                    <a:effectLst/>
                    <a:latin typeface="Times New Roman" panose="02020603050405020304" pitchFamily="18" charset="0"/>
                    <a:cs typeface="Times New Roman" panose="02020603050405020304" pitchFamily="18" charset="0"/>
                  </a:rPr>
                  <a:t>[</a:t>
                </a:r>
                <a:r>
                  <a:rPr lang="ru-RU" sz="1000" b="1" i="0" baseline="0">
                    <a:solidFill>
                      <a:sysClr val="windowText" lastClr="000000"/>
                    </a:solidFill>
                    <a:effectLst/>
                    <a:latin typeface="Times New Roman" panose="02020603050405020304" pitchFamily="18" charset="0"/>
                    <a:cs typeface="Times New Roman" panose="02020603050405020304" pitchFamily="18" charset="0"/>
                  </a:rPr>
                  <a:t>км</a:t>
                </a:r>
                <a:r>
                  <a:rPr lang="en-US" sz="1000" b="1" i="0" baseline="0">
                    <a:solidFill>
                      <a:sysClr val="windowText" lastClr="000000"/>
                    </a:solidFill>
                    <a:effectLst/>
                    <a:latin typeface="Times New Roman" panose="02020603050405020304" pitchFamily="18" charset="0"/>
                    <a:cs typeface="Times New Roman" panose="02020603050405020304" pitchFamily="18" charset="0"/>
                  </a:rPr>
                  <a:t>]</a:t>
                </a:r>
                <a:endParaRPr lang="ru-RU" sz="10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6198912"/>
        <c:crosses val="autoZero"/>
        <c:auto val="1"/>
        <c:lblAlgn val="ctr"/>
        <c:lblOffset val="100"/>
        <c:tickLblSkip val="13"/>
        <c:noMultiLvlLbl val="0"/>
      </c:catAx>
      <c:valAx>
        <c:axId val="296198912"/>
        <c:scaling>
          <c:orientation val="minMax"/>
          <c:min val="8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b="1">
                    <a:solidFill>
                      <a:sysClr val="windowText" lastClr="000000"/>
                    </a:solidFill>
                    <a:latin typeface="Times New Roman" panose="02020603050405020304" pitchFamily="18" charset="0"/>
                    <a:cs typeface="Times New Roman" panose="02020603050405020304" pitchFamily="18" charset="0"/>
                  </a:rPr>
                  <a:t>Фокальный параметр, </a:t>
                </a:r>
                <a:r>
                  <a:rPr lang="en-US" b="1">
                    <a:solidFill>
                      <a:sysClr val="windowText" lastClr="000000"/>
                    </a:solidFill>
                    <a:latin typeface="Times New Roman" panose="02020603050405020304" pitchFamily="18" charset="0"/>
                    <a:cs typeface="Times New Roman" panose="02020603050405020304" pitchFamily="18" charset="0"/>
                  </a:rPr>
                  <a:t>[</a:t>
                </a:r>
                <a:r>
                  <a:rPr lang="ru-RU" b="1">
                    <a:solidFill>
                      <a:sysClr val="windowText" lastClr="000000"/>
                    </a:solidFill>
                    <a:latin typeface="Times New Roman" panose="02020603050405020304" pitchFamily="18" charset="0"/>
                    <a:cs typeface="Times New Roman" panose="02020603050405020304" pitchFamily="18" charset="0"/>
                  </a:rPr>
                  <a:t>км</a:t>
                </a:r>
                <a:r>
                  <a:rPr lang="en-US" b="1">
                    <a:solidFill>
                      <a:sysClr val="windowText" lastClr="000000"/>
                    </a:solidFill>
                    <a:latin typeface="Times New Roman" panose="02020603050405020304" pitchFamily="18" charset="0"/>
                    <a:cs typeface="Times New Roman" panose="02020603050405020304" pitchFamily="18" charset="0"/>
                  </a:rPr>
                  <a:t>]</a:t>
                </a:r>
                <a:endParaRPr lang="ru-RU"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6172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1"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i="1">
                <a:solidFill>
                  <a:sysClr val="windowText" lastClr="000000"/>
                </a:solidFill>
                <a:latin typeface="Times New Roman" panose="02020603050405020304" pitchFamily="18" charset="0"/>
                <a:cs typeface="Times New Roman" panose="02020603050405020304" pitchFamily="18" charset="0"/>
              </a:rPr>
              <a:t>i</a:t>
            </a:r>
          </a:p>
        </c:rich>
      </c:tx>
      <c:overlay val="0"/>
      <c:spPr>
        <a:noFill/>
        <a:ln>
          <a:noFill/>
        </a:ln>
        <a:effectLst/>
      </c:spPr>
    </c:title>
    <c:autoTitleDeleted val="0"/>
    <c:plotArea>
      <c:layout/>
      <c:lineChart>
        <c:grouping val="standard"/>
        <c:varyColors val="0"/>
        <c:ser>
          <c:idx val="0"/>
          <c:order val="0"/>
          <c:tx>
            <c:strRef>
              <c:f>Лист1!$F$1</c:f>
              <c:strCache>
                <c:ptCount val="1"/>
                <c:pt idx="0">
                  <c:v>i_gip</c:v>
                </c:pt>
              </c:strCache>
            </c:strRef>
          </c:tx>
          <c:spPr>
            <a:ln w="28575" cap="rnd">
              <a:solidFill>
                <a:schemeClr val="accent1"/>
              </a:solidFill>
              <a:round/>
            </a:ln>
            <a:effectLst/>
          </c:spPr>
          <c:marker>
            <c:symbol val="none"/>
          </c:marker>
          <c:cat>
            <c:numRef>
              <c:f>Лист1!$A$2:$A$3602</c:f>
              <c:numCache>
                <c:formatCode>General</c:formatCode>
                <c:ptCount val="360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150.30000000000001</c:v>
                </c:pt>
                <c:pt idx="1504">
                  <c:v>150.4</c:v>
                </c:pt>
                <c:pt idx="1505">
                  <c:v>150.5</c:v>
                </c:pt>
                <c:pt idx="1506">
                  <c:v>150.6</c:v>
                </c:pt>
                <c:pt idx="1507">
                  <c:v>150.69999999999999</c:v>
                </c:pt>
                <c:pt idx="1508">
                  <c:v>150.80000000000001</c:v>
                </c:pt>
                <c:pt idx="1509">
                  <c:v>150.9</c:v>
                </c:pt>
                <c:pt idx="1510">
                  <c:v>151</c:v>
                </c:pt>
                <c:pt idx="1511">
                  <c:v>151.1</c:v>
                </c:pt>
                <c:pt idx="1512">
                  <c:v>151.19999999999999</c:v>
                </c:pt>
                <c:pt idx="1513">
                  <c:v>151.30000000000001</c:v>
                </c:pt>
                <c:pt idx="1514">
                  <c:v>151.4</c:v>
                </c:pt>
                <c:pt idx="1515">
                  <c:v>151.5</c:v>
                </c:pt>
                <c:pt idx="1516">
                  <c:v>151.6</c:v>
                </c:pt>
                <c:pt idx="1517">
                  <c:v>151.69999999999999</c:v>
                </c:pt>
                <c:pt idx="1518">
                  <c:v>151.80000000000001</c:v>
                </c:pt>
                <c:pt idx="1519">
                  <c:v>151.9</c:v>
                </c:pt>
                <c:pt idx="1520">
                  <c:v>152</c:v>
                </c:pt>
                <c:pt idx="1521">
                  <c:v>152.1</c:v>
                </c:pt>
                <c:pt idx="1522">
                  <c:v>152.19999999999999</c:v>
                </c:pt>
                <c:pt idx="1523">
                  <c:v>152.30000000000001</c:v>
                </c:pt>
                <c:pt idx="1524">
                  <c:v>152.4</c:v>
                </c:pt>
                <c:pt idx="1525">
                  <c:v>152.5</c:v>
                </c:pt>
                <c:pt idx="1526">
                  <c:v>152.6</c:v>
                </c:pt>
                <c:pt idx="1527">
                  <c:v>152.69999999999999</c:v>
                </c:pt>
                <c:pt idx="1528">
                  <c:v>152.80000000000001</c:v>
                </c:pt>
                <c:pt idx="1529">
                  <c:v>152.9</c:v>
                </c:pt>
                <c:pt idx="1530">
                  <c:v>153</c:v>
                </c:pt>
                <c:pt idx="1531">
                  <c:v>153.1</c:v>
                </c:pt>
                <c:pt idx="1532">
                  <c:v>153.19999999999999</c:v>
                </c:pt>
                <c:pt idx="1533">
                  <c:v>153.30000000000001</c:v>
                </c:pt>
                <c:pt idx="1534">
                  <c:v>153.4</c:v>
                </c:pt>
                <c:pt idx="1535">
                  <c:v>153.5</c:v>
                </c:pt>
                <c:pt idx="1536">
                  <c:v>153.6</c:v>
                </c:pt>
                <c:pt idx="1537">
                  <c:v>153.69999999999999</c:v>
                </c:pt>
                <c:pt idx="1538">
                  <c:v>153.80000000000001</c:v>
                </c:pt>
                <c:pt idx="1539">
                  <c:v>153.9</c:v>
                </c:pt>
                <c:pt idx="1540">
                  <c:v>154</c:v>
                </c:pt>
                <c:pt idx="1541">
                  <c:v>154.1</c:v>
                </c:pt>
                <c:pt idx="1542">
                  <c:v>154.19999999999999</c:v>
                </c:pt>
                <c:pt idx="1543">
                  <c:v>154.30000000000001</c:v>
                </c:pt>
                <c:pt idx="1544">
                  <c:v>154.4</c:v>
                </c:pt>
                <c:pt idx="1545">
                  <c:v>154.5</c:v>
                </c:pt>
                <c:pt idx="1546">
                  <c:v>154.6</c:v>
                </c:pt>
                <c:pt idx="1547">
                  <c:v>154.69999999999999</c:v>
                </c:pt>
                <c:pt idx="1548">
                  <c:v>154.80000000000001</c:v>
                </c:pt>
                <c:pt idx="1549">
                  <c:v>154.9</c:v>
                </c:pt>
                <c:pt idx="1550">
                  <c:v>155</c:v>
                </c:pt>
                <c:pt idx="1551">
                  <c:v>155.1</c:v>
                </c:pt>
                <c:pt idx="1552">
                  <c:v>155.19999999999999</c:v>
                </c:pt>
                <c:pt idx="1553">
                  <c:v>155.30000000000001</c:v>
                </c:pt>
                <c:pt idx="1554">
                  <c:v>155.4</c:v>
                </c:pt>
                <c:pt idx="1555">
                  <c:v>155.5</c:v>
                </c:pt>
                <c:pt idx="1556">
                  <c:v>155.6</c:v>
                </c:pt>
                <c:pt idx="1557">
                  <c:v>155.69999999999999</c:v>
                </c:pt>
                <c:pt idx="1558">
                  <c:v>155.80000000000001</c:v>
                </c:pt>
                <c:pt idx="1559">
                  <c:v>155.9</c:v>
                </c:pt>
                <c:pt idx="1560">
                  <c:v>156</c:v>
                </c:pt>
                <c:pt idx="1561">
                  <c:v>156.1</c:v>
                </c:pt>
                <c:pt idx="1562">
                  <c:v>156.19999999999999</c:v>
                </c:pt>
                <c:pt idx="1563">
                  <c:v>156.30000000000001</c:v>
                </c:pt>
                <c:pt idx="1564">
                  <c:v>156.4</c:v>
                </c:pt>
                <c:pt idx="1565">
                  <c:v>156.5</c:v>
                </c:pt>
                <c:pt idx="1566">
                  <c:v>156.6</c:v>
                </c:pt>
                <c:pt idx="1567">
                  <c:v>156.69999999999999</c:v>
                </c:pt>
                <c:pt idx="1568">
                  <c:v>156.80000000000001</c:v>
                </c:pt>
                <c:pt idx="1569">
                  <c:v>156.9</c:v>
                </c:pt>
                <c:pt idx="1570">
                  <c:v>157</c:v>
                </c:pt>
                <c:pt idx="1571">
                  <c:v>157.1</c:v>
                </c:pt>
                <c:pt idx="1572">
                  <c:v>157.19999999999999</c:v>
                </c:pt>
                <c:pt idx="1573">
                  <c:v>157.30000000000001</c:v>
                </c:pt>
                <c:pt idx="1574">
                  <c:v>157.4</c:v>
                </c:pt>
                <c:pt idx="1575">
                  <c:v>157.5</c:v>
                </c:pt>
                <c:pt idx="1576">
                  <c:v>157.6</c:v>
                </c:pt>
                <c:pt idx="1577">
                  <c:v>157.69999999999999</c:v>
                </c:pt>
                <c:pt idx="1578">
                  <c:v>157.80000000000001</c:v>
                </c:pt>
                <c:pt idx="1579">
                  <c:v>157.9</c:v>
                </c:pt>
                <c:pt idx="1580">
                  <c:v>158</c:v>
                </c:pt>
                <c:pt idx="1581">
                  <c:v>158.1</c:v>
                </c:pt>
                <c:pt idx="1582">
                  <c:v>158.19999999999999</c:v>
                </c:pt>
                <c:pt idx="1583">
                  <c:v>158.30000000000001</c:v>
                </c:pt>
                <c:pt idx="1584">
                  <c:v>158.4</c:v>
                </c:pt>
                <c:pt idx="1585">
                  <c:v>158.5</c:v>
                </c:pt>
                <c:pt idx="1586">
                  <c:v>158.6</c:v>
                </c:pt>
                <c:pt idx="1587">
                  <c:v>158.69999999999999</c:v>
                </c:pt>
                <c:pt idx="1588">
                  <c:v>158.80000000000001</c:v>
                </c:pt>
                <c:pt idx="1589">
                  <c:v>158.9</c:v>
                </c:pt>
                <c:pt idx="1590">
                  <c:v>159</c:v>
                </c:pt>
                <c:pt idx="1591">
                  <c:v>159.1</c:v>
                </c:pt>
                <c:pt idx="1592">
                  <c:v>159.19999999999999</c:v>
                </c:pt>
                <c:pt idx="1593">
                  <c:v>159.30000000000001</c:v>
                </c:pt>
                <c:pt idx="1594">
                  <c:v>159.4</c:v>
                </c:pt>
                <c:pt idx="1595">
                  <c:v>159.5</c:v>
                </c:pt>
                <c:pt idx="1596">
                  <c:v>159.6</c:v>
                </c:pt>
                <c:pt idx="1597">
                  <c:v>159.69999999999999</c:v>
                </c:pt>
                <c:pt idx="1598">
                  <c:v>159.80000000000001</c:v>
                </c:pt>
                <c:pt idx="1599">
                  <c:v>159.9</c:v>
                </c:pt>
                <c:pt idx="1600">
                  <c:v>160</c:v>
                </c:pt>
                <c:pt idx="1601">
                  <c:v>160.1</c:v>
                </c:pt>
                <c:pt idx="1602">
                  <c:v>160.19999999999999</c:v>
                </c:pt>
                <c:pt idx="1603">
                  <c:v>160.30000000000001</c:v>
                </c:pt>
                <c:pt idx="1604">
                  <c:v>160.4</c:v>
                </c:pt>
                <c:pt idx="1605">
                  <c:v>160.5</c:v>
                </c:pt>
                <c:pt idx="1606">
                  <c:v>160.6</c:v>
                </c:pt>
                <c:pt idx="1607">
                  <c:v>160.69999999999999</c:v>
                </c:pt>
                <c:pt idx="1608">
                  <c:v>160.80000000000001</c:v>
                </c:pt>
                <c:pt idx="1609">
                  <c:v>160.9</c:v>
                </c:pt>
                <c:pt idx="1610">
                  <c:v>161</c:v>
                </c:pt>
                <c:pt idx="1611">
                  <c:v>161.1</c:v>
                </c:pt>
                <c:pt idx="1612">
                  <c:v>161.19999999999999</c:v>
                </c:pt>
                <c:pt idx="1613">
                  <c:v>161.30000000000001</c:v>
                </c:pt>
                <c:pt idx="1614">
                  <c:v>161.4</c:v>
                </c:pt>
                <c:pt idx="1615">
                  <c:v>161.5</c:v>
                </c:pt>
                <c:pt idx="1616">
                  <c:v>161.6</c:v>
                </c:pt>
                <c:pt idx="1617">
                  <c:v>161.69999999999999</c:v>
                </c:pt>
                <c:pt idx="1618">
                  <c:v>161.80000000000001</c:v>
                </c:pt>
                <c:pt idx="1619">
                  <c:v>161.9</c:v>
                </c:pt>
                <c:pt idx="1620">
                  <c:v>162</c:v>
                </c:pt>
                <c:pt idx="1621">
                  <c:v>162.1</c:v>
                </c:pt>
                <c:pt idx="1622">
                  <c:v>162.19999999999999</c:v>
                </c:pt>
                <c:pt idx="1623">
                  <c:v>162.30000000000001</c:v>
                </c:pt>
                <c:pt idx="1624">
                  <c:v>162.4</c:v>
                </c:pt>
                <c:pt idx="1625">
                  <c:v>162.5</c:v>
                </c:pt>
                <c:pt idx="1626">
                  <c:v>162.6</c:v>
                </c:pt>
                <c:pt idx="1627">
                  <c:v>162.69999999999999</c:v>
                </c:pt>
                <c:pt idx="1628">
                  <c:v>162.80000000000001</c:v>
                </c:pt>
                <c:pt idx="1629">
                  <c:v>162.9</c:v>
                </c:pt>
                <c:pt idx="1630">
                  <c:v>163</c:v>
                </c:pt>
                <c:pt idx="1631">
                  <c:v>163.1</c:v>
                </c:pt>
                <c:pt idx="1632">
                  <c:v>163.19999999999999</c:v>
                </c:pt>
                <c:pt idx="1633">
                  <c:v>163.30000000000001</c:v>
                </c:pt>
                <c:pt idx="1634">
                  <c:v>163.4</c:v>
                </c:pt>
                <c:pt idx="1635">
                  <c:v>163.5</c:v>
                </c:pt>
                <c:pt idx="1636">
                  <c:v>163.6</c:v>
                </c:pt>
                <c:pt idx="1637">
                  <c:v>163.69999999999999</c:v>
                </c:pt>
                <c:pt idx="1638">
                  <c:v>163.80000000000001</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256.10000000000002</c:v>
                </c:pt>
                <c:pt idx="2562">
                  <c:v>256.2</c:v>
                </c:pt>
                <c:pt idx="2563">
                  <c:v>256.3</c:v>
                </c:pt>
                <c:pt idx="2564">
                  <c:v>256.39999999999998</c:v>
                </c:pt>
                <c:pt idx="2565">
                  <c:v>256.5</c:v>
                </c:pt>
                <c:pt idx="2566">
                  <c:v>256.60000000000002</c:v>
                </c:pt>
                <c:pt idx="2567">
                  <c:v>256.7</c:v>
                </c:pt>
                <c:pt idx="2568">
                  <c:v>256.8</c:v>
                </c:pt>
                <c:pt idx="2569">
                  <c:v>256.89999999999998</c:v>
                </c:pt>
                <c:pt idx="2570">
                  <c:v>257</c:v>
                </c:pt>
                <c:pt idx="2571">
                  <c:v>257.10000000000002</c:v>
                </c:pt>
                <c:pt idx="2572">
                  <c:v>257.2</c:v>
                </c:pt>
                <c:pt idx="2573">
                  <c:v>257.3</c:v>
                </c:pt>
                <c:pt idx="2574">
                  <c:v>257.39999999999998</c:v>
                </c:pt>
                <c:pt idx="2575">
                  <c:v>257.5</c:v>
                </c:pt>
                <c:pt idx="2576">
                  <c:v>257.60000000000002</c:v>
                </c:pt>
                <c:pt idx="2577">
                  <c:v>257.7</c:v>
                </c:pt>
                <c:pt idx="2578">
                  <c:v>257.8</c:v>
                </c:pt>
                <c:pt idx="2579">
                  <c:v>257.89999999999998</c:v>
                </c:pt>
                <c:pt idx="2580">
                  <c:v>258</c:v>
                </c:pt>
                <c:pt idx="2581">
                  <c:v>258.10000000000002</c:v>
                </c:pt>
                <c:pt idx="2582">
                  <c:v>258.2</c:v>
                </c:pt>
                <c:pt idx="2583">
                  <c:v>258.3</c:v>
                </c:pt>
                <c:pt idx="2584">
                  <c:v>258.39999999999998</c:v>
                </c:pt>
                <c:pt idx="2585">
                  <c:v>258.5</c:v>
                </c:pt>
                <c:pt idx="2586">
                  <c:v>258.60000000000002</c:v>
                </c:pt>
                <c:pt idx="2587">
                  <c:v>258.7</c:v>
                </c:pt>
                <c:pt idx="2588">
                  <c:v>258.8</c:v>
                </c:pt>
                <c:pt idx="2589">
                  <c:v>258.89999999999998</c:v>
                </c:pt>
                <c:pt idx="2590">
                  <c:v>259</c:v>
                </c:pt>
                <c:pt idx="2591">
                  <c:v>259.10000000000002</c:v>
                </c:pt>
                <c:pt idx="2592">
                  <c:v>259.2</c:v>
                </c:pt>
                <c:pt idx="2593">
                  <c:v>259.3</c:v>
                </c:pt>
                <c:pt idx="2594">
                  <c:v>259.39999999999998</c:v>
                </c:pt>
                <c:pt idx="2595">
                  <c:v>259.5</c:v>
                </c:pt>
                <c:pt idx="2596">
                  <c:v>259.60000000000002</c:v>
                </c:pt>
                <c:pt idx="2597">
                  <c:v>259.7</c:v>
                </c:pt>
                <c:pt idx="2598">
                  <c:v>259.8</c:v>
                </c:pt>
                <c:pt idx="2599">
                  <c:v>259.89999999999998</c:v>
                </c:pt>
                <c:pt idx="2600">
                  <c:v>260</c:v>
                </c:pt>
                <c:pt idx="2601">
                  <c:v>260.10000000000002</c:v>
                </c:pt>
                <c:pt idx="2602">
                  <c:v>260.2</c:v>
                </c:pt>
                <c:pt idx="2603">
                  <c:v>260.3</c:v>
                </c:pt>
                <c:pt idx="2604">
                  <c:v>260.39999999999998</c:v>
                </c:pt>
                <c:pt idx="2605">
                  <c:v>260.5</c:v>
                </c:pt>
                <c:pt idx="2606">
                  <c:v>260.60000000000002</c:v>
                </c:pt>
                <c:pt idx="2607">
                  <c:v>260.7</c:v>
                </c:pt>
                <c:pt idx="2608">
                  <c:v>260.8</c:v>
                </c:pt>
                <c:pt idx="2609">
                  <c:v>260.89999999999998</c:v>
                </c:pt>
                <c:pt idx="2610">
                  <c:v>261</c:v>
                </c:pt>
                <c:pt idx="2611">
                  <c:v>261.10000000000002</c:v>
                </c:pt>
                <c:pt idx="2612">
                  <c:v>261.2</c:v>
                </c:pt>
                <c:pt idx="2613">
                  <c:v>261.3</c:v>
                </c:pt>
                <c:pt idx="2614">
                  <c:v>261.39999999999998</c:v>
                </c:pt>
                <c:pt idx="2615">
                  <c:v>261.5</c:v>
                </c:pt>
                <c:pt idx="2616">
                  <c:v>261.60000000000002</c:v>
                </c:pt>
                <c:pt idx="2617">
                  <c:v>261.7</c:v>
                </c:pt>
                <c:pt idx="2618">
                  <c:v>261.8</c:v>
                </c:pt>
                <c:pt idx="2619">
                  <c:v>261.89999999999998</c:v>
                </c:pt>
                <c:pt idx="2620">
                  <c:v>262</c:v>
                </c:pt>
                <c:pt idx="2621">
                  <c:v>262.10000000000002</c:v>
                </c:pt>
                <c:pt idx="2622">
                  <c:v>262.2</c:v>
                </c:pt>
                <c:pt idx="2623">
                  <c:v>262.3</c:v>
                </c:pt>
                <c:pt idx="2624">
                  <c:v>262.39999999999998</c:v>
                </c:pt>
                <c:pt idx="2625">
                  <c:v>262.5</c:v>
                </c:pt>
                <c:pt idx="2626">
                  <c:v>262.60000000000002</c:v>
                </c:pt>
                <c:pt idx="2627">
                  <c:v>262.7</c:v>
                </c:pt>
                <c:pt idx="2628">
                  <c:v>262.8</c:v>
                </c:pt>
                <c:pt idx="2629">
                  <c:v>262.89999999999998</c:v>
                </c:pt>
                <c:pt idx="2630">
                  <c:v>263</c:v>
                </c:pt>
                <c:pt idx="2631">
                  <c:v>263.10000000000002</c:v>
                </c:pt>
                <c:pt idx="2632">
                  <c:v>263.2</c:v>
                </c:pt>
                <c:pt idx="2633">
                  <c:v>263.3</c:v>
                </c:pt>
                <c:pt idx="2634">
                  <c:v>263.39999999999998</c:v>
                </c:pt>
                <c:pt idx="2635">
                  <c:v>263.5</c:v>
                </c:pt>
                <c:pt idx="2636">
                  <c:v>263.60000000000002</c:v>
                </c:pt>
                <c:pt idx="2637">
                  <c:v>263.7</c:v>
                </c:pt>
                <c:pt idx="2638">
                  <c:v>263.8</c:v>
                </c:pt>
                <c:pt idx="2639">
                  <c:v>263.89999999999998</c:v>
                </c:pt>
                <c:pt idx="2640">
                  <c:v>264</c:v>
                </c:pt>
                <c:pt idx="2641">
                  <c:v>264.10000000000002</c:v>
                </c:pt>
                <c:pt idx="2642">
                  <c:v>264.2</c:v>
                </c:pt>
                <c:pt idx="2643">
                  <c:v>264.3</c:v>
                </c:pt>
                <c:pt idx="2644">
                  <c:v>264.39999999999998</c:v>
                </c:pt>
                <c:pt idx="2645">
                  <c:v>264.5</c:v>
                </c:pt>
                <c:pt idx="2646">
                  <c:v>264.60000000000002</c:v>
                </c:pt>
                <c:pt idx="2647">
                  <c:v>264.7</c:v>
                </c:pt>
                <c:pt idx="2648">
                  <c:v>264.8</c:v>
                </c:pt>
                <c:pt idx="2649">
                  <c:v>264.89999999999998</c:v>
                </c:pt>
                <c:pt idx="2650">
                  <c:v>265</c:v>
                </c:pt>
                <c:pt idx="2651">
                  <c:v>265.10000000000002</c:v>
                </c:pt>
                <c:pt idx="2652">
                  <c:v>265.2</c:v>
                </c:pt>
                <c:pt idx="2653">
                  <c:v>265.3</c:v>
                </c:pt>
                <c:pt idx="2654">
                  <c:v>265.39999999999998</c:v>
                </c:pt>
                <c:pt idx="2655">
                  <c:v>265.5</c:v>
                </c:pt>
                <c:pt idx="2656">
                  <c:v>265.60000000000002</c:v>
                </c:pt>
                <c:pt idx="2657">
                  <c:v>265.7</c:v>
                </c:pt>
                <c:pt idx="2658">
                  <c:v>265.8</c:v>
                </c:pt>
                <c:pt idx="2659">
                  <c:v>265.89999999999998</c:v>
                </c:pt>
                <c:pt idx="2660">
                  <c:v>266</c:v>
                </c:pt>
                <c:pt idx="2661">
                  <c:v>266.10000000000002</c:v>
                </c:pt>
                <c:pt idx="2662">
                  <c:v>266.2</c:v>
                </c:pt>
                <c:pt idx="2663">
                  <c:v>266.3</c:v>
                </c:pt>
                <c:pt idx="2664">
                  <c:v>266.39999999999998</c:v>
                </c:pt>
                <c:pt idx="2665">
                  <c:v>266.5</c:v>
                </c:pt>
                <c:pt idx="2666">
                  <c:v>266.60000000000002</c:v>
                </c:pt>
                <c:pt idx="2667">
                  <c:v>266.7</c:v>
                </c:pt>
                <c:pt idx="2668">
                  <c:v>266.8</c:v>
                </c:pt>
                <c:pt idx="2669">
                  <c:v>266.89999999999998</c:v>
                </c:pt>
                <c:pt idx="2670">
                  <c:v>267</c:v>
                </c:pt>
                <c:pt idx="2671">
                  <c:v>267.10000000000002</c:v>
                </c:pt>
                <c:pt idx="2672">
                  <c:v>267.2</c:v>
                </c:pt>
                <c:pt idx="2673">
                  <c:v>267.3</c:v>
                </c:pt>
                <c:pt idx="2674">
                  <c:v>267.39999999999998</c:v>
                </c:pt>
                <c:pt idx="2675">
                  <c:v>267.5</c:v>
                </c:pt>
                <c:pt idx="2676">
                  <c:v>267.60000000000002</c:v>
                </c:pt>
                <c:pt idx="2677">
                  <c:v>267.7</c:v>
                </c:pt>
                <c:pt idx="2678">
                  <c:v>267.8</c:v>
                </c:pt>
                <c:pt idx="2679">
                  <c:v>267.89999999999998</c:v>
                </c:pt>
                <c:pt idx="2680">
                  <c:v>268</c:v>
                </c:pt>
                <c:pt idx="2681">
                  <c:v>268.10000000000002</c:v>
                </c:pt>
                <c:pt idx="2682">
                  <c:v>268.2</c:v>
                </c:pt>
                <c:pt idx="2683">
                  <c:v>268.3</c:v>
                </c:pt>
                <c:pt idx="2684">
                  <c:v>268.39999999999998</c:v>
                </c:pt>
                <c:pt idx="2685">
                  <c:v>268.5</c:v>
                </c:pt>
                <c:pt idx="2686">
                  <c:v>268.60000000000002</c:v>
                </c:pt>
                <c:pt idx="2687">
                  <c:v>268.7</c:v>
                </c:pt>
                <c:pt idx="2688">
                  <c:v>268.8</c:v>
                </c:pt>
                <c:pt idx="2689">
                  <c:v>268.89999999999998</c:v>
                </c:pt>
                <c:pt idx="2690">
                  <c:v>269</c:v>
                </c:pt>
                <c:pt idx="2691">
                  <c:v>269.10000000000002</c:v>
                </c:pt>
                <c:pt idx="2692">
                  <c:v>269.2</c:v>
                </c:pt>
                <c:pt idx="2693">
                  <c:v>269.3</c:v>
                </c:pt>
                <c:pt idx="2694">
                  <c:v>269.39999999999998</c:v>
                </c:pt>
                <c:pt idx="2695">
                  <c:v>269.5</c:v>
                </c:pt>
                <c:pt idx="2696">
                  <c:v>269.60000000000002</c:v>
                </c:pt>
                <c:pt idx="2697">
                  <c:v>269.7</c:v>
                </c:pt>
                <c:pt idx="2698">
                  <c:v>269.8</c:v>
                </c:pt>
                <c:pt idx="2699">
                  <c:v>269.89999999999998</c:v>
                </c:pt>
                <c:pt idx="2700">
                  <c:v>270</c:v>
                </c:pt>
                <c:pt idx="2701">
                  <c:v>270.10000000000002</c:v>
                </c:pt>
                <c:pt idx="2702">
                  <c:v>270.2</c:v>
                </c:pt>
                <c:pt idx="2703">
                  <c:v>270.3</c:v>
                </c:pt>
                <c:pt idx="2704">
                  <c:v>270.39999999999998</c:v>
                </c:pt>
                <c:pt idx="2705">
                  <c:v>270.5</c:v>
                </c:pt>
                <c:pt idx="2706">
                  <c:v>270.60000000000002</c:v>
                </c:pt>
                <c:pt idx="2707">
                  <c:v>270.7</c:v>
                </c:pt>
                <c:pt idx="2708">
                  <c:v>270.8</c:v>
                </c:pt>
                <c:pt idx="2709">
                  <c:v>270.89999999999998</c:v>
                </c:pt>
                <c:pt idx="2710">
                  <c:v>271</c:v>
                </c:pt>
                <c:pt idx="2711">
                  <c:v>271.10000000000002</c:v>
                </c:pt>
                <c:pt idx="2712">
                  <c:v>271.2</c:v>
                </c:pt>
                <c:pt idx="2713">
                  <c:v>271.3</c:v>
                </c:pt>
                <c:pt idx="2714">
                  <c:v>271.39999999999998</c:v>
                </c:pt>
                <c:pt idx="2715">
                  <c:v>271.5</c:v>
                </c:pt>
                <c:pt idx="2716">
                  <c:v>271.60000000000002</c:v>
                </c:pt>
                <c:pt idx="2717">
                  <c:v>271.7</c:v>
                </c:pt>
                <c:pt idx="2718">
                  <c:v>271.8</c:v>
                </c:pt>
                <c:pt idx="2719">
                  <c:v>271.89999999999998</c:v>
                </c:pt>
                <c:pt idx="2720">
                  <c:v>272</c:v>
                </c:pt>
                <c:pt idx="2721">
                  <c:v>272.10000000000002</c:v>
                </c:pt>
                <c:pt idx="2722">
                  <c:v>272.2</c:v>
                </c:pt>
                <c:pt idx="2723">
                  <c:v>272.3</c:v>
                </c:pt>
                <c:pt idx="2724">
                  <c:v>272.39999999999998</c:v>
                </c:pt>
                <c:pt idx="2725">
                  <c:v>272.5</c:v>
                </c:pt>
                <c:pt idx="2726">
                  <c:v>272.60000000000002</c:v>
                </c:pt>
                <c:pt idx="2727">
                  <c:v>272.7</c:v>
                </c:pt>
                <c:pt idx="2728">
                  <c:v>272.8</c:v>
                </c:pt>
                <c:pt idx="2729">
                  <c:v>272.89999999999998</c:v>
                </c:pt>
                <c:pt idx="2730">
                  <c:v>273</c:v>
                </c:pt>
                <c:pt idx="2731">
                  <c:v>273.10000000000002</c:v>
                </c:pt>
                <c:pt idx="2732">
                  <c:v>273.2</c:v>
                </c:pt>
                <c:pt idx="2733">
                  <c:v>273.3</c:v>
                </c:pt>
                <c:pt idx="2734">
                  <c:v>273.39999999999998</c:v>
                </c:pt>
                <c:pt idx="2735">
                  <c:v>273.5</c:v>
                </c:pt>
                <c:pt idx="2736">
                  <c:v>273.60000000000002</c:v>
                </c:pt>
                <c:pt idx="2737">
                  <c:v>273.7</c:v>
                </c:pt>
                <c:pt idx="2738">
                  <c:v>273.8</c:v>
                </c:pt>
                <c:pt idx="2739">
                  <c:v>273.89999999999998</c:v>
                </c:pt>
                <c:pt idx="2740">
                  <c:v>274</c:v>
                </c:pt>
                <c:pt idx="2741">
                  <c:v>274.10000000000002</c:v>
                </c:pt>
                <c:pt idx="2742">
                  <c:v>274.2</c:v>
                </c:pt>
                <c:pt idx="2743">
                  <c:v>274.3</c:v>
                </c:pt>
                <c:pt idx="2744">
                  <c:v>274.39999999999998</c:v>
                </c:pt>
                <c:pt idx="2745">
                  <c:v>274.5</c:v>
                </c:pt>
                <c:pt idx="2746">
                  <c:v>274.60000000000002</c:v>
                </c:pt>
                <c:pt idx="2747">
                  <c:v>274.7</c:v>
                </c:pt>
                <c:pt idx="2748">
                  <c:v>274.8</c:v>
                </c:pt>
                <c:pt idx="2749">
                  <c:v>274.89999999999998</c:v>
                </c:pt>
                <c:pt idx="2750">
                  <c:v>275</c:v>
                </c:pt>
                <c:pt idx="2751">
                  <c:v>275.10000000000002</c:v>
                </c:pt>
                <c:pt idx="2752">
                  <c:v>275.2</c:v>
                </c:pt>
                <c:pt idx="2753">
                  <c:v>275.3</c:v>
                </c:pt>
                <c:pt idx="2754">
                  <c:v>275.39999999999998</c:v>
                </c:pt>
                <c:pt idx="2755">
                  <c:v>275.5</c:v>
                </c:pt>
                <c:pt idx="2756">
                  <c:v>275.60000000000002</c:v>
                </c:pt>
                <c:pt idx="2757">
                  <c:v>275.7</c:v>
                </c:pt>
                <c:pt idx="2758">
                  <c:v>275.8</c:v>
                </c:pt>
                <c:pt idx="2759">
                  <c:v>275.89999999999998</c:v>
                </c:pt>
                <c:pt idx="2760">
                  <c:v>276</c:v>
                </c:pt>
                <c:pt idx="2761">
                  <c:v>276.10000000000002</c:v>
                </c:pt>
                <c:pt idx="2762">
                  <c:v>276.2</c:v>
                </c:pt>
                <c:pt idx="2763">
                  <c:v>276.3</c:v>
                </c:pt>
                <c:pt idx="2764">
                  <c:v>276.39999999999998</c:v>
                </c:pt>
                <c:pt idx="2765">
                  <c:v>276.5</c:v>
                </c:pt>
                <c:pt idx="2766">
                  <c:v>276.60000000000002</c:v>
                </c:pt>
                <c:pt idx="2767">
                  <c:v>276.7</c:v>
                </c:pt>
                <c:pt idx="2768">
                  <c:v>276.8</c:v>
                </c:pt>
                <c:pt idx="2769">
                  <c:v>276.89999999999998</c:v>
                </c:pt>
                <c:pt idx="2770">
                  <c:v>277</c:v>
                </c:pt>
                <c:pt idx="2771">
                  <c:v>277.10000000000002</c:v>
                </c:pt>
                <c:pt idx="2772">
                  <c:v>277.2</c:v>
                </c:pt>
                <c:pt idx="2773">
                  <c:v>277.3</c:v>
                </c:pt>
                <c:pt idx="2774">
                  <c:v>277.39999999999998</c:v>
                </c:pt>
                <c:pt idx="2775">
                  <c:v>277.5</c:v>
                </c:pt>
                <c:pt idx="2776">
                  <c:v>277.60000000000002</c:v>
                </c:pt>
                <c:pt idx="2777">
                  <c:v>277.7</c:v>
                </c:pt>
                <c:pt idx="2778">
                  <c:v>277.8</c:v>
                </c:pt>
                <c:pt idx="2779">
                  <c:v>277.89999999999998</c:v>
                </c:pt>
                <c:pt idx="2780">
                  <c:v>278</c:v>
                </c:pt>
                <c:pt idx="2781">
                  <c:v>278.10000000000002</c:v>
                </c:pt>
                <c:pt idx="2782">
                  <c:v>278.2</c:v>
                </c:pt>
                <c:pt idx="2783">
                  <c:v>278.3</c:v>
                </c:pt>
                <c:pt idx="2784">
                  <c:v>278.39999999999998</c:v>
                </c:pt>
                <c:pt idx="2785">
                  <c:v>278.5</c:v>
                </c:pt>
                <c:pt idx="2786">
                  <c:v>278.60000000000002</c:v>
                </c:pt>
                <c:pt idx="2787">
                  <c:v>278.7</c:v>
                </c:pt>
                <c:pt idx="2788">
                  <c:v>278.8</c:v>
                </c:pt>
                <c:pt idx="2789">
                  <c:v>278.89999999999998</c:v>
                </c:pt>
                <c:pt idx="2790">
                  <c:v>279</c:v>
                </c:pt>
                <c:pt idx="2791">
                  <c:v>279.10000000000002</c:v>
                </c:pt>
                <c:pt idx="2792">
                  <c:v>279.2</c:v>
                </c:pt>
                <c:pt idx="2793">
                  <c:v>279.3</c:v>
                </c:pt>
                <c:pt idx="2794">
                  <c:v>279.39999999999998</c:v>
                </c:pt>
                <c:pt idx="2795">
                  <c:v>279.5</c:v>
                </c:pt>
                <c:pt idx="2796">
                  <c:v>279.60000000000002</c:v>
                </c:pt>
                <c:pt idx="2797">
                  <c:v>279.7</c:v>
                </c:pt>
                <c:pt idx="2798">
                  <c:v>279.8</c:v>
                </c:pt>
                <c:pt idx="2799">
                  <c:v>279.89999999999998</c:v>
                </c:pt>
                <c:pt idx="2800">
                  <c:v>280</c:v>
                </c:pt>
                <c:pt idx="2801">
                  <c:v>280.10000000000002</c:v>
                </c:pt>
                <c:pt idx="2802">
                  <c:v>280.2</c:v>
                </c:pt>
                <c:pt idx="2803">
                  <c:v>280.3</c:v>
                </c:pt>
                <c:pt idx="2804">
                  <c:v>280.39999999999998</c:v>
                </c:pt>
                <c:pt idx="2805">
                  <c:v>280.5</c:v>
                </c:pt>
                <c:pt idx="2806">
                  <c:v>280.60000000000002</c:v>
                </c:pt>
                <c:pt idx="2807">
                  <c:v>280.7</c:v>
                </c:pt>
                <c:pt idx="2808">
                  <c:v>280.8</c:v>
                </c:pt>
                <c:pt idx="2809">
                  <c:v>280.89999999999998</c:v>
                </c:pt>
                <c:pt idx="2810">
                  <c:v>281</c:v>
                </c:pt>
                <c:pt idx="2811">
                  <c:v>281.10000000000002</c:v>
                </c:pt>
                <c:pt idx="2812">
                  <c:v>281.2</c:v>
                </c:pt>
                <c:pt idx="2813">
                  <c:v>281.3</c:v>
                </c:pt>
                <c:pt idx="2814">
                  <c:v>281.39999999999998</c:v>
                </c:pt>
                <c:pt idx="2815">
                  <c:v>281.5</c:v>
                </c:pt>
                <c:pt idx="2816">
                  <c:v>281.60000000000002</c:v>
                </c:pt>
                <c:pt idx="2817">
                  <c:v>281.7</c:v>
                </c:pt>
                <c:pt idx="2818">
                  <c:v>281.8</c:v>
                </c:pt>
                <c:pt idx="2819">
                  <c:v>281.89999999999998</c:v>
                </c:pt>
                <c:pt idx="2820">
                  <c:v>282</c:v>
                </c:pt>
                <c:pt idx="2821">
                  <c:v>282.10000000000002</c:v>
                </c:pt>
                <c:pt idx="2822">
                  <c:v>282.2</c:v>
                </c:pt>
                <c:pt idx="2823">
                  <c:v>282.3</c:v>
                </c:pt>
                <c:pt idx="2824">
                  <c:v>282.39999999999998</c:v>
                </c:pt>
                <c:pt idx="2825">
                  <c:v>282.5</c:v>
                </c:pt>
                <c:pt idx="2826">
                  <c:v>282.60000000000002</c:v>
                </c:pt>
                <c:pt idx="2827">
                  <c:v>282.7</c:v>
                </c:pt>
                <c:pt idx="2828">
                  <c:v>282.8</c:v>
                </c:pt>
                <c:pt idx="2829">
                  <c:v>282.89999999999998</c:v>
                </c:pt>
                <c:pt idx="2830">
                  <c:v>283</c:v>
                </c:pt>
                <c:pt idx="2831">
                  <c:v>283.10000000000002</c:v>
                </c:pt>
                <c:pt idx="2832">
                  <c:v>283.2</c:v>
                </c:pt>
                <c:pt idx="2833">
                  <c:v>283.3</c:v>
                </c:pt>
                <c:pt idx="2834">
                  <c:v>283.39999999999998</c:v>
                </c:pt>
                <c:pt idx="2835">
                  <c:v>283.5</c:v>
                </c:pt>
                <c:pt idx="2836">
                  <c:v>283.60000000000002</c:v>
                </c:pt>
                <c:pt idx="2837">
                  <c:v>283.7</c:v>
                </c:pt>
                <c:pt idx="2838">
                  <c:v>283.8</c:v>
                </c:pt>
                <c:pt idx="2839">
                  <c:v>283.89999999999998</c:v>
                </c:pt>
                <c:pt idx="2840">
                  <c:v>284</c:v>
                </c:pt>
                <c:pt idx="2841">
                  <c:v>284.10000000000002</c:v>
                </c:pt>
                <c:pt idx="2842">
                  <c:v>284.2</c:v>
                </c:pt>
                <c:pt idx="2843">
                  <c:v>284.3</c:v>
                </c:pt>
                <c:pt idx="2844">
                  <c:v>284.39999999999998</c:v>
                </c:pt>
                <c:pt idx="2845">
                  <c:v>284.5</c:v>
                </c:pt>
                <c:pt idx="2846">
                  <c:v>284.60000000000002</c:v>
                </c:pt>
                <c:pt idx="2847">
                  <c:v>284.7</c:v>
                </c:pt>
                <c:pt idx="2848">
                  <c:v>284.8</c:v>
                </c:pt>
                <c:pt idx="2849">
                  <c:v>284.89999999999998</c:v>
                </c:pt>
                <c:pt idx="2850">
                  <c:v>285</c:v>
                </c:pt>
                <c:pt idx="2851">
                  <c:v>285.10000000000002</c:v>
                </c:pt>
                <c:pt idx="2852">
                  <c:v>285.2</c:v>
                </c:pt>
                <c:pt idx="2853">
                  <c:v>285.3</c:v>
                </c:pt>
                <c:pt idx="2854">
                  <c:v>285.39999999999998</c:v>
                </c:pt>
                <c:pt idx="2855">
                  <c:v>285.5</c:v>
                </c:pt>
                <c:pt idx="2856">
                  <c:v>285.60000000000002</c:v>
                </c:pt>
                <c:pt idx="2857">
                  <c:v>285.7</c:v>
                </c:pt>
                <c:pt idx="2858">
                  <c:v>285.8</c:v>
                </c:pt>
                <c:pt idx="2859">
                  <c:v>285.89999999999998</c:v>
                </c:pt>
                <c:pt idx="2860">
                  <c:v>286</c:v>
                </c:pt>
                <c:pt idx="2861">
                  <c:v>286.10000000000002</c:v>
                </c:pt>
                <c:pt idx="2862">
                  <c:v>286.2</c:v>
                </c:pt>
                <c:pt idx="2863">
                  <c:v>286.3</c:v>
                </c:pt>
                <c:pt idx="2864">
                  <c:v>286.39999999999998</c:v>
                </c:pt>
                <c:pt idx="2865">
                  <c:v>286.5</c:v>
                </c:pt>
                <c:pt idx="2866">
                  <c:v>286.60000000000002</c:v>
                </c:pt>
                <c:pt idx="2867">
                  <c:v>286.7</c:v>
                </c:pt>
                <c:pt idx="2868">
                  <c:v>286.8</c:v>
                </c:pt>
                <c:pt idx="2869">
                  <c:v>286.89999999999998</c:v>
                </c:pt>
                <c:pt idx="2870">
                  <c:v>287</c:v>
                </c:pt>
                <c:pt idx="2871">
                  <c:v>287.10000000000002</c:v>
                </c:pt>
                <c:pt idx="2872">
                  <c:v>287.2</c:v>
                </c:pt>
                <c:pt idx="2873">
                  <c:v>287.3</c:v>
                </c:pt>
                <c:pt idx="2874">
                  <c:v>287.39999999999998</c:v>
                </c:pt>
                <c:pt idx="2875">
                  <c:v>287.5</c:v>
                </c:pt>
                <c:pt idx="2876">
                  <c:v>287.60000000000002</c:v>
                </c:pt>
                <c:pt idx="2877">
                  <c:v>287.7</c:v>
                </c:pt>
                <c:pt idx="2878">
                  <c:v>287.8</c:v>
                </c:pt>
                <c:pt idx="2879">
                  <c:v>287.89999999999998</c:v>
                </c:pt>
                <c:pt idx="2880">
                  <c:v>288</c:v>
                </c:pt>
                <c:pt idx="2881">
                  <c:v>288.10000000000002</c:v>
                </c:pt>
                <c:pt idx="2882">
                  <c:v>288.2</c:v>
                </c:pt>
                <c:pt idx="2883">
                  <c:v>288.3</c:v>
                </c:pt>
                <c:pt idx="2884">
                  <c:v>288.39999999999998</c:v>
                </c:pt>
                <c:pt idx="2885">
                  <c:v>288.5</c:v>
                </c:pt>
                <c:pt idx="2886">
                  <c:v>288.60000000000002</c:v>
                </c:pt>
                <c:pt idx="2887">
                  <c:v>288.7</c:v>
                </c:pt>
                <c:pt idx="2888">
                  <c:v>288.8</c:v>
                </c:pt>
                <c:pt idx="2889">
                  <c:v>288.89999999999998</c:v>
                </c:pt>
                <c:pt idx="2890">
                  <c:v>289</c:v>
                </c:pt>
                <c:pt idx="2891">
                  <c:v>289.10000000000002</c:v>
                </c:pt>
                <c:pt idx="2892">
                  <c:v>289.2</c:v>
                </c:pt>
                <c:pt idx="2893">
                  <c:v>289.3</c:v>
                </c:pt>
                <c:pt idx="2894">
                  <c:v>289.39999999999998</c:v>
                </c:pt>
                <c:pt idx="2895">
                  <c:v>289.5</c:v>
                </c:pt>
                <c:pt idx="2896">
                  <c:v>289.60000000000002</c:v>
                </c:pt>
                <c:pt idx="2897">
                  <c:v>289.7</c:v>
                </c:pt>
                <c:pt idx="2898">
                  <c:v>289.8</c:v>
                </c:pt>
                <c:pt idx="2899">
                  <c:v>289.89999999999998</c:v>
                </c:pt>
                <c:pt idx="2900">
                  <c:v>290</c:v>
                </c:pt>
                <c:pt idx="2901">
                  <c:v>290.10000000000002</c:v>
                </c:pt>
                <c:pt idx="2902">
                  <c:v>290.2</c:v>
                </c:pt>
                <c:pt idx="2903">
                  <c:v>290.3</c:v>
                </c:pt>
                <c:pt idx="2904">
                  <c:v>290.39999999999998</c:v>
                </c:pt>
                <c:pt idx="2905">
                  <c:v>290.5</c:v>
                </c:pt>
                <c:pt idx="2906">
                  <c:v>290.60000000000002</c:v>
                </c:pt>
                <c:pt idx="2907">
                  <c:v>290.7</c:v>
                </c:pt>
                <c:pt idx="2908">
                  <c:v>290.8</c:v>
                </c:pt>
                <c:pt idx="2909">
                  <c:v>290.89999999999998</c:v>
                </c:pt>
                <c:pt idx="2910">
                  <c:v>291</c:v>
                </c:pt>
                <c:pt idx="2911">
                  <c:v>291.10000000000002</c:v>
                </c:pt>
                <c:pt idx="2912">
                  <c:v>291.2</c:v>
                </c:pt>
                <c:pt idx="2913">
                  <c:v>291.3</c:v>
                </c:pt>
                <c:pt idx="2914">
                  <c:v>291.39999999999998</c:v>
                </c:pt>
                <c:pt idx="2915">
                  <c:v>291.5</c:v>
                </c:pt>
                <c:pt idx="2916">
                  <c:v>291.60000000000002</c:v>
                </c:pt>
                <c:pt idx="2917">
                  <c:v>291.7</c:v>
                </c:pt>
                <c:pt idx="2918">
                  <c:v>291.8</c:v>
                </c:pt>
                <c:pt idx="2919">
                  <c:v>291.89999999999998</c:v>
                </c:pt>
                <c:pt idx="2920">
                  <c:v>292</c:v>
                </c:pt>
                <c:pt idx="2921">
                  <c:v>292.10000000000002</c:v>
                </c:pt>
                <c:pt idx="2922">
                  <c:v>292.2</c:v>
                </c:pt>
                <c:pt idx="2923">
                  <c:v>292.3</c:v>
                </c:pt>
                <c:pt idx="2924">
                  <c:v>292.39999999999998</c:v>
                </c:pt>
                <c:pt idx="2925">
                  <c:v>292.5</c:v>
                </c:pt>
                <c:pt idx="2926">
                  <c:v>292.60000000000002</c:v>
                </c:pt>
                <c:pt idx="2927">
                  <c:v>292.7</c:v>
                </c:pt>
                <c:pt idx="2928">
                  <c:v>292.8</c:v>
                </c:pt>
                <c:pt idx="2929">
                  <c:v>292.89999999999998</c:v>
                </c:pt>
                <c:pt idx="2930">
                  <c:v>293</c:v>
                </c:pt>
                <c:pt idx="2931">
                  <c:v>293.10000000000002</c:v>
                </c:pt>
                <c:pt idx="2932">
                  <c:v>293.2</c:v>
                </c:pt>
                <c:pt idx="2933">
                  <c:v>293.3</c:v>
                </c:pt>
                <c:pt idx="2934">
                  <c:v>293.39999999999998</c:v>
                </c:pt>
                <c:pt idx="2935">
                  <c:v>293.5</c:v>
                </c:pt>
                <c:pt idx="2936">
                  <c:v>293.60000000000002</c:v>
                </c:pt>
                <c:pt idx="2937">
                  <c:v>293.7</c:v>
                </c:pt>
                <c:pt idx="2938">
                  <c:v>293.8</c:v>
                </c:pt>
                <c:pt idx="2939">
                  <c:v>293.89999999999998</c:v>
                </c:pt>
                <c:pt idx="2940">
                  <c:v>294</c:v>
                </c:pt>
                <c:pt idx="2941">
                  <c:v>294.10000000000002</c:v>
                </c:pt>
                <c:pt idx="2942">
                  <c:v>294.2</c:v>
                </c:pt>
                <c:pt idx="2943">
                  <c:v>294.3</c:v>
                </c:pt>
                <c:pt idx="2944">
                  <c:v>294.39999999999998</c:v>
                </c:pt>
                <c:pt idx="2945">
                  <c:v>294.5</c:v>
                </c:pt>
                <c:pt idx="2946">
                  <c:v>294.60000000000002</c:v>
                </c:pt>
                <c:pt idx="2947">
                  <c:v>294.7</c:v>
                </c:pt>
                <c:pt idx="2948">
                  <c:v>294.8</c:v>
                </c:pt>
                <c:pt idx="2949">
                  <c:v>294.89999999999998</c:v>
                </c:pt>
                <c:pt idx="2950">
                  <c:v>295</c:v>
                </c:pt>
                <c:pt idx="2951">
                  <c:v>295.10000000000002</c:v>
                </c:pt>
                <c:pt idx="2952">
                  <c:v>295.2</c:v>
                </c:pt>
                <c:pt idx="2953">
                  <c:v>295.3</c:v>
                </c:pt>
                <c:pt idx="2954">
                  <c:v>295.39999999999998</c:v>
                </c:pt>
                <c:pt idx="2955">
                  <c:v>295.5</c:v>
                </c:pt>
                <c:pt idx="2956">
                  <c:v>295.60000000000002</c:v>
                </c:pt>
                <c:pt idx="2957">
                  <c:v>295.7</c:v>
                </c:pt>
                <c:pt idx="2958">
                  <c:v>295.8</c:v>
                </c:pt>
                <c:pt idx="2959">
                  <c:v>295.89999999999998</c:v>
                </c:pt>
                <c:pt idx="2960">
                  <c:v>296</c:v>
                </c:pt>
                <c:pt idx="2961">
                  <c:v>296.10000000000002</c:v>
                </c:pt>
                <c:pt idx="2962">
                  <c:v>296.2</c:v>
                </c:pt>
                <c:pt idx="2963">
                  <c:v>296.3</c:v>
                </c:pt>
                <c:pt idx="2964">
                  <c:v>296.39999999999998</c:v>
                </c:pt>
                <c:pt idx="2965">
                  <c:v>296.5</c:v>
                </c:pt>
                <c:pt idx="2966">
                  <c:v>296.60000000000002</c:v>
                </c:pt>
                <c:pt idx="2967">
                  <c:v>296.7</c:v>
                </c:pt>
                <c:pt idx="2968">
                  <c:v>296.8</c:v>
                </c:pt>
                <c:pt idx="2969">
                  <c:v>296.89999999999998</c:v>
                </c:pt>
                <c:pt idx="2970">
                  <c:v>297</c:v>
                </c:pt>
                <c:pt idx="2971">
                  <c:v>297.10000000000002</c:v>
                </c:pt>
                <c:pt idx="2972">
                  <c:v>297.2</c:v>
                </c:pt>
                <c:pt idx="2973">
                  <c:v>297.3</c:v>
                </c:pt>
                <c:pt idx="2974">
                  <c:v>297.39999999999998</c:v>
                </c:pt>
                <c:pt idx="2975">
                  <c:v>297.5</c:v>
                </c:pt>
                <c:pt idx="2976">
                  <c:v>297.60000000000002</c:v>
                </c:pt>
                <c:pt idx="2977">
                  <c:v>297.7</c:v>
                </c:pt>
                <c:pt idx="2978">
                  <c:v>297.8</c:v>
                </c:pt>
                <c:pt idx="2979">
                  <c:v>297.89999999999998</c:v>
                </c:pt>
                <c:pt idx="2980">
                  <c:v>298</c:v>
                </c:pt>
                <c:pt idx="2981">
                  <c:v>298.10000000000002</c:v>
                </c:pt>
                <c:pt idx="2982">
                  <c:v>298.2</c:v>
                </c:pt>
                <c:pt idx="2983">
                  <c:v>298.3</c:v>
                </c:pt>
                <c:pt idx="2984">
                  <c:v>298.39999999999998</c:v>
                </c:pt>
                <c:pt idx="2985">
                  <c:v>298.5</c:v>
                </c:pt>
                <c:pt idx="2986">
                  <c:v>298.60000000000002</c:v>
                </c:pt>
                <c:pt idx="2987">
                  <c:v>298.7</c:v>
                </c:pt>
                <c:pt idx="2988">
                  <c:v>298.8</c:v>
                </c:pt>
                <c:pt idx="2989">
                  <c:v>298.89999999999998</c:v>
                </c:pt>
                <c:pt idx="2990">
                  <c:v>299</c:v>
                </c:pt>
                <c:pt idx="2991">
                  <c:v>299.10000000000002</c:v>
                </c:pt>
                <c:pt idx="2992">
                  <c:v>299.2</c:v>
                </c:pt>
                <c:pt idx="2993">
                  <c:v>299.3</c:v>
                </c:pt>
                <c:pt idx="2994">
                  <c:v>299.39999999999998</c:v>
                </c:pt>
                <c:pt idx="2995">
                  <c:v>299.5</c:v>
                </c:pt>
                <c:pt idx="2996">
                  <c:v>299.60000000000002</c:v>
                </c:pt>
                <c:pt idx="2997">
                  <c:v>299.7</c:v>
                </c:pt>
                <c:pt idx="2998">
                  <c:v>299.8</c:v>
                </c:pt>
                <c:pt idx="2999">
                  <c:v>299.89999999999998</c:v>
                </c:pt>
                <c:pt idx="3000">
                  <c:v>300</c:v>
                </c:pt>
                <c:pt idx="3001">
                  <c:v>300.10000000000002</c:v>
                </c:pt>
                <c:pt idx="3002">
                  <c:v>300.2</c:v>
                </c:pt>
                <c:pt idx="3003">
                  <c:v>300.3</c:v>
                </c:pt>
                <c:pt idx="3004">
                  <c:v>300.39999999999998</c:v>
                </c:pt>
                <c:pt idx="3005">
                  <c:v>300.5</c:v>
                </c:pt>
                <c:pt idx="3006">
                  <c:v>300.60000000000002</c:v>
                </c:pt>
                <c:pt idx="3007">
                  <c:v>300.7</c:v>
                </c:pt>
                <c:pt idx="3008">
                  <c:v>300.8</c:v>
                </c:pt>
                <c:pt idx="3009">
                  <c:v>300.89999999999998</c:v>
                </c:pt>
                <c:pt idx="3010">
                  <c:v>301</c:v>
                </c:pt>
                <c:pt idx="3011">
                  <c:v>301.10000000000002</c:v>
                </c:pt>
                <c:pt idx="3012">
                  <c:v>301.2</c:v>
                </c:pt>
                <c:pt idx="3013">
                  <c:v>301.3</c:v>
                </c:pt>
                <c:pt idx="3014">
                  <c:v>301.39999999999998</c:v>
                </c:pt>
                <c:pt idx="3015">
                  <c:v>301.5</c:v>
                </c:pt>
                <c:pt idx="3016">
                  <c:v>301.60000000000002</c:v>
                </c:pt>
                <c:pt idx="3017">
                  <c:v>301.7</c:v>
                </c:pt>
                <c:pt idx="3018">
                  <c:v>301.8</c:v>
                </c:pt>
                <c:pt idx="3019">
                  <c:v>301.89999999999998</c:v>
                </c:pt>
                <c:pt idx="3020">
                  <c:v>302</c:v>
                </c:pt>
                <c:pt idx="3021">
                  <c:v>302.10000000000002</c:v>
                </c:pt>
                <c:pt idx="3022">
                  <c:v>302.2</c:v>
                </c:pt>
                <c:pt idx="3023">
                  <c:v>302.3</c:v>
                </c:pt>
                <c:pt idx="3024">
                  <c:v>302.39999999999998</c:v>
                </c:pt>
                <c:pt idx="3025">
                  <c:v>302.5</c:v>
                </c:pt>
                <c:pt idx="3026">
                  <c:v>302.60000000000002</c:v>
                </c:pt>
                <c:pt idx="3027">
                  <c:v>302.7</c:v>
                </c:pt>
                <c:pt idx="3028">
                  <c:v>302.8</c:v>
                </c:pt>
                <c:pt idx="3029">
                  <c:v>302.89999999999998</c:v>
                </c:pt>
                <c:pt idx="3030">
                  <c:v>303</c:v>
                </c:pt>
                <c:pt idx="3031">
                  <c:v>303.10000000000002</c:v>
                </c:pt>
                <c:pt idx="3032">
                  <c:v>303.2</c:v>
                </c:pt>
                <c:pt idx="3033">
                  <c:v>303.3</c:v>
                </c:pt>
                <c:pt idx="3034">
                  <c:v>303.39999999999998</c:v>
                </c:pt>
                <c:pt idx="3035">
                  <c:v>303.5</c:v>
                </c:pt>
                <c:pt idx="3036">
                  <c:v>303.60000000000002</c:v>
                </c:pt>
                <c:pt idx="3037">
                  <c:v>303.7</c:v>
                </c:pt>
                <c:pt idx="3038">
                  <c:v>303.8</c:v>
                </c:pt>
                <c:pt idx="3039">
                  <c:v>303.89999999999998</c:v>
                </c:pt>
                <c:pt idx="3040">
                  <c:v>304</c:v>
                </c:pt>
                <c:pt idx="3041">
                  <c:v>304.10000000000002</c:v>
                </c:pt>
                <c:pt idx="3042">
                  <c:v>304.2</c:v>
                </c:pt>
                <c:pt idx="3043">
                  <c:v>304.3</c:v>
                </c:pt>
                <c:pt idx="3044">
                  <c:v>304.39999999999998</c:v>
                </c:pt>
                <c:pt idx="3045">
                  <c:v>304.5</c:v>
                </c:pt>
                <c:pt idx="3046">
                  <c:v>304.60000000000002</c:v>
                </c:pt>
                <c:pt idx="3047">
                  <c:v>304.7</c:v>
                </c:pt>
                <c:pt idx="3048">
                  <c:v>304.8</c:v>
                </c:pt>
                <c:pt idx="3049">
                  <c:v>304.89999999999998</c:v>
                </c:pt>
                <c:pt idx="3050">
                  <c:v>305</c:v>
                </c:pt>
                <c:pt idx="3051">
                  <c:v>305.10000000000002</c:v>
                </c:pt>
                <c:pt idx="3052">
                  <c:v>305.2</c:v>
                </c:pt>
                <c:pt idx="3053">
                  <c:v>305.3</c:v>
                </c:pt>
                <c:pt idx="3054">
                  <c:v>305.39999999999998</c:v>
                </c:pt>
                <c:pt idx="3055">
                  <c:v>305.5</c:v>
                </c:pt>
                <c:pt idx="3056">
                  <c:v>305.60000000000002</c:v>
                </c:pt>
                <c:pt idx="3057">
                  <c:v>305.7</c:v>
                </c:pt>
                <c:pt idx="3058">
                  <c:v>305.8</c:v>
                </c:pt>
                <c:pt idx="3059">
                  <c:v>305.89999999999998</c:v>
                </c:pt>
                <c:pt idx="3060">
                  <c:v>306</c:v>
                </c:pt>
                <c:pt idx="3061">
                  <c:v>306.10000000000002</c:v>
                </c:pt>
                <c:pt idx="3062">
                  <c:v>306.2</c:v>
                </c:pt>
                <c:pt idx="3063">
                  <c:v>306.3</c:v>
                </c:pt>
                <c:pt idx="3064">
                  <c:v>306.39999999999998</c:v>
                </c:pt>
                <c:pt idx="3065">
                  <c:v>306.5</c:v>
                </c:pt>
                <c:pt idx="3066">
                  <c:v>306.60000000000002</c:v>
                </c:pt>
                <c:pt idx="3067">
                  <c:v>306.7</c:v>
                </c:pt>
                <c:pt idx="3068">
                  <c:v>306.8</c:v>
                </c:pt>
                <c:pt idx="3069">
                  <c:v>306.89999999999998</c:v>
                </c:pt>
                <c:pt idx="3070">
                  <c:v>307</c:v>
                </c:pt>
                <c:pt idx="3071">
                  <c:v>307.10000000000002</c:v>
                </c:pt>
                <c:pt idx="3072">
                  <c:v>307.2</c:v>
                </c:pt>
                <c:pt idx="3073">
                  <c:v>307.3</c:v>
                </c:pt>
                <c:pt idx="3074">
                  <c:v>307.39999999999998</c:v>
                </c:pt>
                <c:pt idx="3075">
                  <c:v>307.5</c:v>
                </c:pt>
                <c:pt idx="3076">
                  <c:v>307.60000000000002</c:v>
                </c:pt>
                <c:pt idx="3077">
                  <c:v>307.7</c:v>
                </c:pt>
                <c:pt idx="3078">
                  <c:v>307.8</c:v>
                </c:pt>
                <c:pt idx="3079">
                  <c:v>307.89999999999998</c:v>
                </c:pt>
                <c:pt idx="3080">
                  <c:v>308</c:v>
                </c:pt>
                <c:pt idx="3081">
                  <c:v>308.10000000000002</c:v>
                </c:pt>
                <c:pt idx="3082">
                  <c:v>308.2</c:v>
                </c:pt>
                <c:pt idx="3083">
                  <c:v>308.3</c:v>
                </c:pt>
                <c:pt idx="3084">
                  <c:v>308.39999999999998</c:v>
                </c:pt>
                <c:pt idx="3085">
                  <c:v>308.5</c:v>
                </c:pt>
                <c:pt idx="3086">
                  <c:v>308.60000000000002</c:v>
                </c:pt>
                <c:pt idx="3087">
                  <c:v>308.7</c:v>
                </c:pt>
                <c:pt idx="3088">
                  <c:v>308.8</c:v>
                </c:pt>
                <c:pt idx="3089">
                  <c:v>308.89999999999998</c:v>
                </c:pt>
                <c:pt idx="3090">
                  <c:v>309</c:v>
                </c:pt>
                <c:pt idx="3091">
                  <c:v>309.10000000000002</c:v>
                </c:pt>
                <c:pt idx="3092">
                  <c:v>309.2</c:v>
                </c:pt>
                <c:pt idx="3093">
                  <c:v>309.3</c:v>
                </c:pt>
                <c:pt idx="3094">
                  <c:v>309.39999999999998</c:v>
                </c:pt>
                <c:pt idx="3095">
                  <c:v>309.5</c:v>
                </c:pt>
                <c:pt idx="3096">
                  <c:v>309.60000000000002</c:v>
                </c:pt>
                <c:pt idx="3097">
                  <c:v>309.7</c:v>
                </c:pt>
                <c:pt idx="3098">
                  <c:v>309.8</c:v>
                </c:pt>
                <c:pt idx="3099">
                  <c:v>309.89999999999998</c:v>
                </c:pt>
                <c:pt idx="3100">
                  <c:v>310</c:v>
                </c:pt>
                <c:pt idx="3101">
                  <c:v>310.10000000000002</c:v>
                </c:pt>
                <c:pt idx="3102">
                  <c:v>310.2</c:v>
                </c:pt>
                <c:pt idx="3103">
                  <c:v>310.3</c:v>
                </c:pt>
                <c:pt idx="3104">
                  <c:v>310.39999999999998</c:v>
                </c:pt>
                <c:pt idx="3105">
                  <c:v>310.5</c:v>
                </c:pt>
                <c:pt idx="3106">
                  <c:v>310.60000000000002</c:v>
                </c:pt>
                <c:pt idx="3107">
                  <c:v>310.7</c:v>
                </c:pt>
                <c:pt idx="3108">
                  <c:v>310.8</c:v>
                </c:pt>
                <c:pt idx="3109">
                  <c:v>310.89999999999998</c:v>
                </c:pt>
                <c:pt idx="3110">
                  <c:v>311</c:v>
                </c:pt>
                <c:pt idx="3111">
                  <c:v>311.10000000000002</c:v>
                </c:pt>
                <c:pt idx="3112">
                  <c:v>311.2</c:v>
                </c:pt>
                <c:pt idx="3113">
                  <c:v>311.3</c:v>
                </c:pt>
                <c:pt idx="3114">
                  <c:v>311.39999999999998</c:v>
                </c:pt>
                <c:pt idx="3115">
                  <c:v>311.5</c:v>
                </c:pt>
                <c:pt idx="3116">
                  <c:v>311.60000000000002</c:v>
                </c:pt>
                <c:pt idx="3117">
                  <c:v>311.7</c:v>
                </c:pt>
                <c:pt idx="3118">
                  <c:v>311.8</c:v>
                </c:pt>
                <c:pt idx="3119">
                  <c:v>311.89999999999998</c:v>
                </c:pt>
                <c:pt idx="3120">
                  <c:v>312</c:v>
                </c:pt>
                <c:pt idx="3121">
                  <c:v>312.10000000000002</c:v>
                </c:pt>
                <c:pt idx="3122">
                  <c:v>312.2</c:v>
                </c:pt>
                <c:pt idx="3123">
                  <c:v>312.3</c:v>
                </c:pt>
                <c:pt idx="3124">
                  <c:v>312.39999999999998</c:v>
                </c:pt>
                <c:pt idx="3125">
                  <c:v>312.5</c:v>
                </c:pt>
                <c:pt idx="3126">
                  <c:v>312.60000000000002</c:v>
                </c:pt>
                <c:pt idx="3127">
                  <c:v>312.7</c:v>
                </c:pt>
                <c:pt idx="3128">
                  <c:v>312.8</c:v>
                </c:pt>
                <c:pt idx="3129">
                  <c:v>312.89999999999998</c:v>
                </c:pt>
                <c:pt idx="3130">
                  <c:v>313</c:v>
                </c:pt>
                <c:pt idx="3131">
                  <c:v>313.10000000000002</c:v>
                </c:pt>
                <c:pt idx="3132">
                  <c:v>313.2</c:v>
                </c:pt>
                <c:pt idx="3133">
                  <c:v>313.3</c:v>
                </c:pt>
                <c:pt idx="3134">
                  <c:v>313.39999999999998</c:v>
                </c:pt>
                <c:pt idx="3135">
                  <c:v>313.5</c:v>
                </c:pt>
                <c:pt idx="3136">
                  <c:v>313.60000000000002</c:v>
                </c:pt>
                <c:pt idx="3137">
                  <c:v>313.7</c:v>
                </c:pt>
                <c:pt idx="3138">
                  <c:v>313.8</c:v>
                </c:pt>
                <c:pt idx="3139">
                  <c:v>313.89999999999998</c:v>
                </c:pt>
                <c:pt idx="3140">
                  <c:v>314</c:v>
                </c:pt>
                <c:pt idx="3141">
                  <c:v>314.10000000000002</c:v>
                </c:pt>
                <c:pt idx="3142">
                  <c:v>314.2</c:v>
                </c:pt>
                <c:pt idx="3143">
                  <c:v>314.3</c:v>
                </c:pt>
                <c:pt idx="3144">
                  <c:v>314.39999999999998</c:v>
                </c:pt>
                <c:pt idx="3145">
                  <c:v>314.5</c:v>
                </c:pt>
                <c:pt idx="3146">
                  <c:v>314.60000000000002</c:v>
                </c:pt>
                <c:pt idx="3147">
                  <c:v>314.7</c:v>
                </c:pt>
                <c:pt idx="3148">
                  <c:v>314.8</c:v>
                </c:pt>
                <c:pt idx="3149">
                  <c:v>314.89999999999998</c:v>
                </c:pt>
                <c:pt idx="3150">
                  <c:v>315</c:v>
                </c:pt>
                <c:pt idx="3151">
                  <c:v>315.10000000000002</c:v>
                </c:pt>
                <c:pt idx="3152">
                  <c:v>315.2</c:v>
                </c:pt>
                <c:pt idx="3153">
                  <c:v>315.3</c:v>
                </c:pt>
                <c:pt idx="3154">
                  <c:v>315.39999999999998</c:v>
                </c:pt>
                <c:pt idx="3155">
                  <c:v>315.5</c:v>
                </c:pt>
                <c:pt idx="3156">
                  <c:v>315.60000000000002</c:v>
                </c:pt>
                <c:pt idx="3157">
                  <c:v>315.7</c:v>
                </c:pt>
                <c:pt idx="3158">
                  <c:v>315.8</c:v>
                </c:pt>
                <c:pt idx="3159">
                  <c:v>315.89999999999998</c:v>
                </c:pt>
                <c:pt idx="3160">
                  <c:v>316</c:v>
                </c:pt>
                <c:pt idx="3161">
                  <c:v>316.10000000000002</c:v>
                </c:pt>
                <c:pt idx="3162">
                  <c:v>316.2</c:v>
                </c:pt>
                <c:pt idx="3163">
                  <c:v>316.3</c:v>
                </c:pt>
                <c:pt idx="3164">
                  <c:v>316.39999999999998</c:v>
                </c:pt>
                <c:pt idx="3165">
                  <c:v>316.5</c:v>
                </c:pt>
                <c:pt idx="3166">
                  <c:v>316.60000000000002</c:v>
                </c:pt>
                <c:pt idx="3167">
                  <c:v>316.7</c:v>
                </c:pt>
                <c:pt idx="3168">
                  <c:v>316.8</c:v>
                </c:pt>
                <c:pt idx="3169">
                  <c:v>316.89999999999998</c:v>
                </c:pt>
                <c:pt idx="3170">
                  <c:v>317</c:v>
                </c:pt>
                <c:pt idx="3171">
                  <c:v>317.10000000000002</c:v>
                </c:pt>
                <c:pt idx="3172">
                  <c:v>317.2</c:v>
                </c:pt>
                <c:pt idx="3173">
                  <c:v>317.3</c:v>
                </c:pt>
                <c:pt idx="3174">
                  <c:v>317.39999999999998</c:v>
                </c:pt>
                <c:pt idx="3175">
                  <c:v>317.5</c:v>
                </c:pt>
                <c:pt idx="3176">
                  <c:v>317.60000000000002</c:v>
                </c:pt>
                <c:pt idx="3177">
                  <c:v>317.7</c:v>
                </c:pt>
                <c:pt idx="3178">
                  <c:v>317.8</c:v>
                </c:pt>
                <c:pt idx="3179">
                  <c:v>317.89999999999998</c:v>
                </c:pt>
                <c:pt idx="3180">
                  <c:v>318</c:v>
                </c:pt>
                <c:pt idx="3181">
                  <c:v>318.10000000000002</c:v>
                </c:pt>
                <c:pt idx="3182">
                  <c:v>318.2</c:v>
                </c:pt>
                <c:pt idx="3183">
                  <c:v>318.3</c:v>
                </c:pt>
                <c:pt idx="3184">
                  <c:v>318.39999999999998</c:v>
                </c:pt>
                <c:pt idx="3185">
                  <c:v>318.5</c:v>
                </c:pt>
                <c:pt idx="3186">
                  <c:v>318.60000000000002</c:v>
                </c:pt>
                <c:pt idx="3187">
                  <c:v>318.7</c:v>
                </c:pt>
                <c:pt idx="3188">
                  <c:v>318.8</c:v>
                </c:pt>
                <c:pt idx="3189">
                  <c:v>318.89999999999998</c:v>
                </c:pt>
                <c:pt idx="3190">
                  <c:v>319</c:v>
                </c:pt>
                <c:pt idx="3191">
                  <c:v>319.10000000000002</c:v>
                </c:pt>
                <c:pt idx="3192">
                  <c:v>319.2</c:v>
                </c:pt>
                <c:pt idx="3193">
                  <c:v>319.3</c:v>
                </c:pt>
                <c:pt idx="3194">
                  <c:v>319.39999999999998</c:v>
                </c:pt>
                <c:pt idx="3195">
                  <c:v>319.5</c:v>
                </c:pt>
                <c:pt idx="3196">
                  <c:v>319.60000000000002</c:v>
                </c:pt>
                <c:pt idx="3197">
                  <c:v>319.7</c:v>
                </c:pt>
                <c:pt idx="3198">
                  <c:v>319.8</c:v>
                </c:pt>
                <c:pt idx="3199">
                  <c:v>319.89999999999998</c:v>
                </c:pt>
                <c:pt idx="3200">
                  <c:v>320</c:v>
                </c:pt>
                <c:pt idx="3201">
                  <c:v>320.10000000000002</c:v>
                </c:pt>
                <c:pt idx="3202">
                  <c:v>320.2</c:v>
                </c:pt>
                <c:pt idx="3203">
                  <c:v>320.3</c:v>
                </c:pt>
                <c:pt idx="3204">
                  <c:v>320.39999999999998</c:v>
                </c:pt>
                <c:pt idx="3205">
                  <c:v>320.5</c:v>
                </c:pt>
                <c:pt idx="3206">
                  <c:v>320.60000000000002</c:v>
                </c:pt>
                <c:pt idx="3207">
                  <c:v>320.7</c:v>
                </c:pt>
                <c:pt idx="3208">
                  <c:v>320.8</c:v>
                </c:pt>
                <c:pt idx="3209">
                  <c:v>320.89999999999998</c:v>
                </c:pt>
                <c:pt idx="3210">
                  <c:v>321</c:v>
                </c:pt>
                <c:pt idx="3211">
                  <c:v>321.10000000000002</c:v>
                </c:pt>
                <c:pt idx="3212">
                  <c:v>321.2</c:v>
                </c:pt>
                <c:pt idx="3213">
                  <c:v>321.3</c:v>
                </c:pt>
                <c:pt idx="3214">
                  <c:v>321.39999999999998</c:v>
                </c:pt>
                <c:pt idx="3215">
                  <c:v>321.5</c:v>
                </c:pt>
                <c:pt idx="3216">
                  <c:v>321.60000000000002</c:v>
                </c:pt>
                <c:pt idx="3217">
                  <c:v>321.7</c:v>
                </c:pt>
                <c:pt idx="3218">
                  <c:v>321.8</c:v>
                </c:pt>
                <c:pt idx="3219">
                  <c:v>321.89999999999998</c:v>
                </c:pt>
                <c:pt idx="3220">
                  <c:v>322</c:v>
                </c:pt>
                <c:pt idx="3221">
                  <c:v>322.10000000000002</c:v>
                </c:pt>
                <c:pt idx="3222">
                  <c:v>322.2</c:v>
                </c:pt>
                <c:pt idx="3223">
                  <c:v>322.3</c:v>
                </c:pt>
                <c:pt idx="3224">
                  <c:v>322.39999999999998</c:v>
                </c:pt>
                <c:pt idx="3225">
                  <c:v>322.5</c:v>
                </c:pt>
                <c:pt idx="3226">
                  <c:v>322.60000000000002</c:v>
                </c:pt>
                <c:pt idx="3227">
                  <c:v>322.7</c:v>
                </c:pt>
                <c:pt idx="3228">
                  <c:v>322.8</c:v>
                </c:pt>
                <c:pt idx="3229">
                  <c:v>322.89999999999998</c:v>
                </c:pt>
                <c:pt idx="3230">
                  <c:v>323</c:v>
                </c:pt>
                <c:pt idx="3231">
                  <c:v>323.10000000000002</c:v>
                </c:pt>
                <c:pt idx="3232">
                  <c:v>323.2</c:v>
                </c:pt>
                <c:pt idx="3233">
                  <c:v>323.3</c:v>
                </c:pt>
                <c:pt idx="3234">
                  <c:v>323.39999999999998</c:v>
                </c:pt>
                <c:pt idx="3235">
                  <c:v>323.5</c:v>
                </c:pt>
                <c:pt idx="3236">
                  <c:v>323.60000000000002</c:v>
                </c:pt>
                <c:pt idx="3237">
                  <c:v>323.7</c:v>
                </c:pt>
                <c:pt idx="3238">
                  <c:v>323.8</c:v>
                </c:pt>
                <c:pt idx="3239">
                  <c:v>323.89999999999998</c:v>
                </c:pt>
                <c:pt idx="3240">
                  <c:v>324</c:v>
                </c:pt>
                <c:pt idx="3241">
                  <c:v>324.10000000000002</c:v>
                </c:pt>
                <c:pt idx="3242">
                  <c:v>324.2</c:v>
                </c:pt>
                <c:pt idx="3243">
                  <c:v>324.3</c:v>
                </c:pt>
                <c:pt idx="3244">
                  <c:v>324.39999999999998</c:v>
                </c:pt>
                <c:pt idx="3245">
                  <c:v>324.5</c:v>
                </c:pt>
                <c:pt idx="3246">
                  <c:v>324.60000000000002</c:v>
                </c:pt>
                <c:pt idx="3247">
                  <c:v>324.7</c:v>
                </c:pt>
                <c:pt idx="3248">
                  <c:v>324.8</c:v>
                </c:pt>
                <c:pt idx="3249">
                  <c:v>324.89999999999998</c:v>
                </c:pt>
                <c:pt idx="3250">
                  <c:v>325</c:v>
                </c:pt>
                <c:pt idx="3251">
                  <c:v>325.10000000000002</c:v>
                </c:pt>
                <c:pt idx="3252">
                  <c:v>325.2</c:v>
                </c:pt>
                <c:pt idx="3253">
                  <c:v>325.3</c:v>
                </c:pt>
                <c:pt idx="3254">
                  <c:v>325.39999999999998</c:v>
                </c:pt>
                <c:pt idx="3255">
                  <c:v>325.5</c:v>
                </c:pt>
                <c:pt idx="3256">
                  <c:v>325.60000000000002</c:v>
                </c:pt>
                <c:pt idx="3257">
                  <c:v>325.7</c:v>
                </c:pt>
                <c:pt idx="3258">
                  <c:v>325.8</c:v>
                </c:pt>
                <c:pt idx="3259">
                  <c:v>325.89999999999998</c:v>
                </c:pt>
                <c:pt idx="3260">
                  <c:v>326</c:v>
                </c:pt>
                <c:pt idx="3261">
                  <c:v>326.10000000000002</c:v>
                </c:pt>
                <c:pt idx="3262">
                  <c:v>326.2</c:v>
                </c:pt>
                <c:pt idx="3263">
                  <c:v>326.3</c:v>
                </c:pt>
                <c:pt idx="3264">
                  <c:v>326.39999999999998</c:v>
                </c:pt>
                <c:pt idx="3265">
                  <c:v>326.5</c:v>
                </c:pt>
                <c:pt idx="3266">
                  <c:v>326.60000000000002</c:v>
                </c:pt>
                <c:pt idx="3267">
                  <c:v>326.7</c:v>
                </c:pt>
                <c:pt idx="3268">
                  <c:v>326.8</c:v>
                </c:pt>
                <c:pt idx="3269">
                  <c:v>326.89999999999998</c:v>
                </c:pt>
                <c:pt idx="3270">
                  <c:v>327</c:v>
                </c:pt>
                <c:pt idx="3271">
                  <c:v>327.10000000000002</c:v>
                </c:pt>
                <c:pt idx="3272">
                  <c:v>327.2</c:v>
                </c:pt>
                <c:pt idx="3273">
                  <c:v>327.3</c:v>
                </c:pt>
                <c:pt idx="3274">
                  <c:v>327.39999999999998</c:v>
                </c:pt>
                <c:pt idx="3275">
                  <c:v>327.5</c:v>
                </c:pt>
                <c:pt idx="3276">
                  <c:v>327.60000000000002</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numCache>
            </c:numRef>
          </c:cat>
          <c:val>
            <c:numRef>
              <c:f>Лист1!$F$2:$F$3602</c:f>
              <c:numCache>
                <c:formatCode>General</c:formatCode>
                <c:ptCount val="3601"/>
                <c:pt idx="0">
                  <c:v>3.5832999999999999</c:v>
                </c:pt>
                <c:pt idx="1">
                  <c:v>3.5847000000000002</c:v>
                </c:pt>
                <c:pt idx="2">
                  <c:v>3.5888</c:v>
                </c:pt>
                <c:pt idx="3">
                  <c:v>3.5958000000000001</c:v>
                </c:pt>
                <c:pt idx="4">
                  <c:v>3.6055000000000001</c:v>
                </c:pt>
                <c:pt idx="5">
                  <c:v>3.6179000000000001</c:v>
                </c:pt>
                <c:pt idx="6">
                  <c:v>3.6331000000000002</c:v>
                </c:pt>
                <c:pt idx="7">
                  <c:v>3.6509</c:v>
                </c:pt>
                <c:pt idx="8">
                  <c:v>3.6714000000000002</c:v>
                </c:pt>
                <c:pt idx="9">
                  <c:v>3.6943999999999999</c:v>
                </c:pt>
                <c:pt idx="10">
                  <c:v>3.72</c:v>
                </c:pt>
                <c:pt idx="11">
                  <c:v>3.7481</c:v>
                </c:pt>
                <c:pt idx="12">
                  <c:v>3.7786</c:v>
                </c:pt>
                <c:pt idx="13">
                  <c:v>3.8115000000000001</c:v>
                </c:pt>
                <c:pt idx="14">
                  <c:v>3.8466999999999998</c:v>
                </c:pt>
                <c:pt idx="15">
                  <c:v>3.8841999999999999</c:v>
                </c:pt>
                <c:pt idx="16">
                  <c:v>3.9238</c:v>
                </c:pt>
                <c:pt idx="17">
                  <c:v>3.9655999999999998</c:v>
                </c:pt>
                <c:pt idx="18">
                  <c:v>4.0094000000000003</c:v>
                </c:pt>
                <c:pt idx="19">
                  <c:v>4.0552999999999999</c:v>
                </c:pt>
                <c:pt idx="20">
                  <c:v>4.1029999999999998</c:v>
                </c:pt>
                <c:pt idx="21">
                  <c:v>4.1525999999999996</c:v>
                </c:pt>
                <c:pt idx="22">
                  <c:v>4.2039999999999997</c:v>
                </c:pt>
                <c:pt idx="23">
                  <c:v>4.2571000000000003</c:v>
                </c:pt>
                <c:pt idx="24">
                  <c:v>4.3118999999999996</c:v>
                </c:pt>
                <c:pt idx="25">
                  <c:v>4.3682999999999996</c:v>
                </c:pt>
                <c:pt idx="26">
                  <c:v>4.4261999999999997</c:v>
                </c:pt>
                <c:pt idx="27">
                  <c:v>4.4855999999999998</c:v>
                </c:pt>
                <c:pt idx="28">
                  <c:v>4.5464000000000002</c:v>
                </c:pt>
                <c:pt idx="29">
                  <c:v>4.6086</c:v>
                </c:pt>
                <c:pt idx="30">
                  <c:v>4.6721000000000004</c:v>
                </c:pt>
                <c:pt idx="31">
                  <c:v>4.7367999999999997</c:v>
                </c:pt>
                <c:pt idx="32">
                  <c:v>4.8028000000000004</c:v>
                </c:pt>
                <c:pt idx="33">
                  <c:v>4.8699000000000003</c:v>
                </c:pt>
                <c:pt idx="34">
                  <c:v>4.9381000000000004</c:v>
                </c:pt>
                <c:pt idx="35">
                  <c:v>5.0073999999999996</c:v>
                </c:pt>
                <c:pt idx="36">
                  <c:v>5.0777000000000001</c:v>
                </c:pt>
                <c:pt idx="37">
                  <c:v>5.149</c:v>
                </c:pt>
                <c:pt idx="38">
                  <c:v>5.2211999999999996</c:v>
                </c:pt>
                <c:pt idx="39">
                  <c:v>5.2942999999999998</c:v>
                </c:pt>
                <c:pt idx="40">
                  <c:v>5.3682999999999996</c:v>
                </c:pt>
                <c:pt idx="41">
                  <c:v>5.4432</c:v>
                </c:pt>
                <c:pt idx="42">
                  <c:v>5.5187999999999997</c:v>
                </c:pt>
                <c:pt idx="43">
                  <c:v>5.5952000000000002</c:v>
                </c:pt>
                <c:pt idx="44">
                  <c:v>5.6722999999999999</c:v>
                </c:pt>
                <c:pt idx="45">
                  <c:v>5.7500999999999998</c:v>
                </c:pt>
                <c:pt idx="46">
                  <c:v>5.8285999999999998</c:v>
                </c:pt>
                <c:pt idx="47">
                  <c:v>5.9077000000000002</c:v>
                </c:pt>
                <c:pt idx="48">
                  <c:v>5.9874999999999998</c:v>
                </c:pt>
                <c:pt idx="49">
                  <c:v>6.0678000000000001</c:v>
                </c:pt>
                <c:pt idx="50">
                  <c:v>6.1487999999999996</c:v>
                </c:pt>
                <c:pt idx="51">
                  <c:v>6.2302</c:v>
                </c:pt>
                <c:pt idx="52">
                  <c:v>6.3122999999999996</c:v>
                </c:pt>
                <c:pt idx="53">
                  <c:v>6.3948</c:v>
                </c:pt>
                <c:pt idx="54">
                  <c:v>6.4778000000000002</c:v>
                </c:pt>
                <c:pt idx="55">
                  <c:v>6.5613000000000001</c:v>
                </c:pt>
                <c:pt idx="56">
                  <c:v>6.6452</c:v>
                </c:pt>
                <c:pt idx="57">
                  <c:v>6.7295999999999996</c:v>
                </c:pt>
                <c:pt idx="58">
                  <c:v>6.8144</c:v>
                </c:pt>
                <c:pt idx="59">
                  <c:v>6.8996000000000004</c:v>
                </c:pt>
                <c:pt idx="60">
                  <c:v>6.9851999999999999</c:v>
                </c:pt>
                <c:pt idx="61">
                  <c:v>7.0712000000000002</c:v>
                </c:pt>
                <c:pt idx="62">
                  <c:v>7.1574999999999998</c:v>
                </c:pt>
                <c:pt idx="63">
                  <c:v>7.2442000000000002</c:v>
                </c:pt>
                <c:pt idx="64">
                  <c:v>7.3311999999999999</c:v>
                </c:pt>
                <c:pt idx="65">
                  <c:v>7.4184999999999999</c:v>
                </c:pt>
                <c:pt idx="66">
                  <c:v>7.5061999999999998</c:v>
                </c:pt>
                <c:pt idx="67">
                  <c:v>7.5941999999999998</c:v>
                </c:pt>
                <c:pt idx="68">
                  <c:v>7.6824000000000003</c:v>
                </c:pt>
                <c:pt idx="69">
                  <c:v>7.7709999999999999</c:v>
                </c:pt>
                <c:pt idx="70">
                  <c:v>7.8597999999999999</c:v>
                </c:pt>
                <c:pt idx="71">
                  <c:v>7.9488000000000003</c:v>
                </c:pt>
                <c:pt idx="72">
                  <c:v>8.0381999999999998</c:v>
                </c:pt>
                <c:pt idx="73">
                  <c:v>8.1277000000000008</c:v>
                </c:pt>
                <c:pt idx="74">
                  <c:v>8.2175999999999991</c:v>
                </c:pt>
                <c:pt idx="75">
                  <c:v>8.3076000000000008</c:v>
                </c:pt>
                <c:pt idx="76">
                  <c:v>8.3978999999999999</c:v>
                </c:pt>
                <c:pt idx="77">
                  <c:v>8.4884000000000004</c:v>
                </c:pt>
                <c:pt idx="78">
                  <c:v>8.5791000000000004</c:v>
                </c:pt>
                <c:pt idx="79">
                  <c:v>8.67</c:v>
                </c:pt>
                <c:pt idx="80">
                  <c:v>8.7611000000000008</c:v>
                </c:pt>
                <c:pt idx="81">
                  <c:v>8.8523999999999994</c:v>
                </c:pt>
                <c:pt idx="82">
                  <c:v>8.9437999999999995</c:v>
                </c:pt>
                <c:pt idx="83">
                  <c:v>9.0355000000000008</c:v>
                </c:pt>
                <c:pt idx="84">
                  <c:v>9.1273</c:v>
                </c:pt>
                <c:pt idx="85">
                  <c:v>9.2193000000000005</c:v>
                </c:pt>
                <c:pt idx="86">
                  <c:v>9.3115000000000006</c:v>
                </c:pt>
                <c:pt idx="87">
                  <c:v>9.4038000000000004</c:v>
                </c:pt>
                <c:pt idx="88">
                  <c:v>9.4962</c:v>
                </c:pt>
                <c:pt idx="89">
                  <c:v>9.5889000000000006</c:v>
                </c:pt>
                <c:pt idx="90">
                  <c:v>9.6815999999999995</c:v>
                </c:pt>
                <c:pt idx="91">
                  <c:v>9.7744999999999997</c:v>
                </c:pt>
                <c:pt idx="92">
                  <c:v>9.8675999999999995</c:v>
                </c:pt>
                <c:pt idx="93">
                  <c:v>9.9608000000000008</c:v>
                </c:pt>
                <c:pt idx="94">
                  <c:v>10.0541</c:v>
                </c:pt>
                <c:pt idx="95">
                  <c:v>10.147500000000001</c:v>
                </c:pt>
                <c:pt idx="96">
                  <c:v>10.241099999999999</c:v>
                </c:pt>
                <c:pt idx="97">
                  <c:v>10.3347</c:v>
                </c:pt>
                <c:pt idx="98">
                  <c:v>10.4285</c:v>
                </c:pt>
                <c:pt idx="99">
                  <c:v>10.522399999999999</c:v>
                </c:pt>
                <c:pt idx="100">
                  <c:v>10.6165</c:v>
                </c:pt>
                <c:pt idx="101">
                  <c:v>10.710599999999999</c:v>
                </c:pt>
                <c:pt idx="102">
                  <c:v>10.8048</c:v>
                </c:pt>
                <c:pt idx="103">
                  <c:v>10.899100000000001</c:v>
                </c:pt>
                <c:pt idx="104">
                  <c:v>10.993600000000001</c:v>
                </c:pt>
                <c:pt idx="105">
                  <c:v>11.088100000000001</c:v>
                </c:pt>
                <c:pt idx="106">
                  <c:v>11.182700000000001</c:v>
                </c:pt>
                <c:pt idx="107">
                  <c:v>11.2774</c:v>
                </c:pt>
                <c:pt idx="108">
                  <c:v>11.372199999999999</c:v>
                </c:pt>
                <c:pt idx="109">
                  <c:v>11.4671</c:v>
                </c:pt>
                <c:pt idx="110">
                  <c:v>11.562099999999999</c:v>
                </c:pt>
                <c:pt idx="111">
                  <c:v>11.6571</c:v>
                </c:pt>
                <c:pt idx="112">
                  <c:v>11.7523</c:v>
                </c:pt>
                <c:pt idx="113">
                  <c:v>11.8475</c:v>
                </c:pt>
                <c:pt idx="114">
                  <c:v>11.9428</c:v>
                </c:pt>
                <c:pt idx="115">
                  <c:v>12.0381</c:v>
                </c:pt>
                <c:pt idx="116">
                  <c:v>12.133599999999999</c:v>
                </c:pt>
                <c:pt idx="117">
                  <c:v>12.229100000000001</c:v>
                </c:pt>
                <c:pt idx="118">
                  <c:v>12.3247</c:v>
                </c:pt>
                <c:pt idx="119">
                  <c:v>12.420299999999999</c:v>
                </c:pt>
                <c:pt idx="120">
                  <c:v>12.516</c:v>
                </c:pt>
                <c:pt idx="121">
                  <c:v>12.611800000000001</c:v>
                </c:pt>
                <c:pt idx="122">
                  <c:v>12.707700000000001</c:v>
                </c:pt>
                <c:pt idx="123">
                  <c:v>12.803599999999999</c:v>
                </c:pt>
                <c:pt idx="124">
                  <c:v>12.8996</c:v>
                </c:pt>
                <c:pt idx="125">
                  <c:v>12.9956</c:v>
                </c:pt>
                <c:pt idx="126">
                  <c:v>13.091699999999999</c:v>
                </c:pt>
                <c:pt idx="127">
                  <c:v>13.187799999999999</c:v>
                </c:pt>
                <c:pt idx="128">
                  <c:v>13.284000000000001</c:v>
                </c:pt>
                <c:pt idx="129">
                  <c:v>13.3803</c:v>
                </c:pt>
                <c:pt idx="130">
                  <c:v>13.476599999999999</c:v>
                </c:pt>
                <c:pt idx="131">
                  <c:v>13.573</c:v>
                </c:pt>
                <c:pt idx="132">
                  <c:v>13.6694</c:v>
                </c:pt>
                <c:pt idx="133">
                  <c:v>13.7658</c:v>
                </c:pt>
                <c:pt idx="134">
                  <c:v>13.862399999999999</c:v>
                </c:pt>
                <c:pt idx="135">
                  <c:v>13.9589</c:v>
                </c:pt>
                <c:pt idx="136">
                  <c:v>14.0555</c:v>
                </c:pt>
                <c:pt idx="137">
                  <c:v>14.152200000000001</c:v>
                </c:pt>
                <c:pt idx="138">
                  <c:v>14.248900000000001</c:v>
                </c:pt>
                <c:pt idx="139">
                  <c:v>14.345599999999999</c:v>
                </c:pt>
                <c:pt idx="140">
                  <c:v>14.442399999999999</c:v>
                </c:pt>
                <c:pt idx="141">
                  <c:v>14.539199999999999</c:v>
                </c:pt>
                <c:pt idx="142">
                  <c:v>14.636100000000001</c:v>
                </c:pt>
                <c:pt idx="143">
                  <c:v>14.733000000000001</c:v>
                </c:pt>
                <c:pt idx="144">
                  <c:v>14.83</c:v>
                </c:pt>
                <c:pt idx="145">
                  <c:v>14.927</c:v>
                </c:pt>
                <c:pt idx="146">
                  <c:v>15.023999999999999</c:v>
                </c:pt>
                <c:pt idx="147">
                  <c:v>15.1211</c:v>
                </c:pt>
                <c:pt idx="148">
                  <c:v>15.2182</c:v>
                </c:pt>
                <c:pt idx="149">
                  <c:v>15.315300000000001</c:v>
                </c:pt>
                <c:pt idx="150">
                  <c:v>15.4125</c:v>
                </c:pt>
                <c:pt idx="151">
                  <c:v>15.5097</c:v>
                </c:pt>
                <c:pt idx="152">
                  <c:v>15.606999999999999</c:v>
                </c:pt>
                <c:pt idx="153">
                  <c:v>15.7042</c:v>
                </c:pt>
                <c:pt idx="154">
                  <c:v>15.801600000000001</c:v>
                </c:pt>
                <c:pt idx="155">
                  <c:v>15.898899999999999</c:v>
                </c:pt>
                <c:pt idx="156">
                  <c:v>15.9963</c:v>
                </c:pt>
                <c:pt idx="157">
                  <c:v>16.093699999999998</c:v>
                </c:pt>
                <c:pt idx="158">
                  <c:v>16.191099999999999</c:v>
                </c:pt>
                <c:pt idx="159">
                  <c:v>16.288599999999999</c:v>
                </c:pt>
                <c:pt idx="160">
                  <c:v>16.386099999999999</c:v>
                </c:pt>
                <c:pt idx="161">
                  <c:v>16.483599999999999</c:v>
                </c:pt>
                <c:pt idx="162">
                  <c:v>16.581199999999999</c:v>
                </c:pt>
                <c:pt idx="163">
                  <c:v>16.678799999999999</c:v>
                </c:pt>
                <c:pt idx="164">
                  <c:v>16.776399999999999</c:v>
                </c:pt>
                <c:pt idx="165">
                  <c:v>16.873999999999999</c:v>
                </c:pt>
                <c:pt idx="166">
                  <c:v>16.971699999999998</c:v>
                </c:pt>
                <c:pt idx="167">
                  <c:v>17.069400000000002</c:v>
                </c:pt>
                <c:pt idx="168">
                  <c:v>17.167100000000001</c:v>
                </c:pt>
                <c:pt idx="169">
                  <c:v>17.264900000000001</c:v>
                </c:pt>
                <c:pt idx="170">
                  <c:v>17.3626</c:v>
                </c:pt>
                <c:pt idx="171">
                  <c:v>17.4604</c:v>
                </c:pt>
                <c:pt idx="172">
                  <c:v>17.558199999999999</c:v>
                </c:pt>
                <c:pt idx="173">
                  <c:v>17.656099999999999</c:v>
                </c:pt>
                <c:pt idx="174">
                  <c:v>17.753900000000002</c:v>
                </c:pt>
                <c:pt idx="175">
                  <c:v>17.851800000000001</c:v>
                </c:pt>
                <c:pt idx="176">
                  <c:v>17.9497</c:v>
                </c:pt>
                <c:pt idx="177">
                  <c:v>18.047699999999999</c:v>
                </c:pt>
                <c:pt idx="178">
                  <c:v>18.145600000000002</c:v>
                </c:pt>
                <c:pt idx="179">
                  <c:v>18.243600000000001</c:v>
                </c:pt>
                <c:pt idx="180">
                  <c:v>18.3416</c:v>
                </c:pt>
                <c:pt idx="181">
                  <c:v>18.439599999999999</c:v>
                </c:pt>
                <c:pt idx="182">
                  <c:v>18.537700000000001</c:v>
                </c:pt>
                <c:pt idx="183">
                  <c:v>18.6357</c:v>
                </c:pt>
                <c:pt idx="184">
                  <c:v>18.733799999999999</c:v>
                </c:pt>
                <c:pt idx="185">
                  <c:v>18.831900000000001</c:v>
                </c:pt>
                <c:pt idx="186">
                  <c:v>18.93</c:v>
                </c:pt>
                <c:pt idx="187">
                  <c:v>19.028199999999998</c:v>
                </c:pt>
                <c:pt idx="188">
                  <c:v>19.126300000000001</c:v>
                </c:pt>
                <c:pt idx="189">
                  <c:v>19.224499999999999</c:v>
                </c:pt>
                <c:pt idx="190">
                  <c:v>19.322700000000001</c:v>
                </c:pt>
                <c:pt idx="191">
                  <c:v>19.4209</c:v>
                </c:pt>
                <c:pt idx="192">
                  <c:v>19.519100000000002</c:v>
                </c:pt>
                <c:pt idx="193">
                  <c:v>19.6173</c:v>
                </c:pt>
                <c:pt idx="194">
                  <c:v>19.715599999999998</c:v>
                </c:pt>
                <c:pt idx="195">
                  <c:v>19.8139</c:v>
                </c:pt>
                <c:pt idx="196">
                  <c:v>19.912199999999999</c:v>
                </c:pt>
                <c:pt idx="197">
                  <c:v>20.0105</c:v>
                </c:pt>
                <c:pt idx="198">
                  <c:v>20.108799999999999</c:v>
                </c:pt>
                <c:pt idx="199">
                  <c:v>20.2072</c:v>
                </c:pt>
                <c:pt idx="200">
                  <c:v>20.305499999999999</c:v>
                </c:pt>
                <c:pt idx="201">
                  <c:v>20.4039</c:v>
                </c:pt>
                <c:pt idx="202">
                  <c:v>20.502300000000002</c:v>
                </c:pt>
                <c:pt idx="203">
                  <c:v>20.6007</c:v>
                </c:pt>
                <c:pt idx="204">
                  <c:v>20.699100000000001</c:v>
                </c:pt>
                <c:pt idx="205">
                  <c:v>20.797499999999999</c:v>
                </c:pt>
                <c:pt idx="206">
                  <c:v>20.896000000000001</c:v>
                </c:pt>
                <c:pt idx="207">
                  <c:v>20.994399999999999</c:v>
                </c:pt>
                <c:pt idx="208">
                  <c:v>21.0929</c:v>
                </c:pt>
                <c:pt idx="209">
                  <c:v>21.191400000000002</c:v>
                </c:pt>
                <c:pt idx="210">
                  <c:v>21.289899999999999</c:v>
                </c:pt>
                <c:pt idx="211">
                  <c:v>21.388400000000001</c:v>
                </c:pt>
                <c:pt idx="212">
                  <c:v>21.486899999999999</c:v>
                </c:pt>
                <c:pt idx="213">
                  <c:v>21.5855</c:v>
                </c:pt>
                <c:pt idx="214">
                  <c:v>21.684000000000001</c:v>
                </c:pt>
                <c:pt idx="215">
                  <c:v>21.782599999999999</c:v>
                </c:pt>
                <c:pt idx="216">
                  <c:v>21.8812</c:v>
                </c:pt>
                <c:pt idx="217">
                  <c:v>21.979800000000001</c:v>
                </c:pt>
                <c:pt idx="218">
                  <c:v>22.078399999999998</c:v>
                </c:pt>
                <c:pt idx="219">
                  <c:v>22.177</c:v>
                </c:pt>
                <c:pt idx="220">
                  <c:v>22.275600000000001</c:v>
                </c:pt>
                <c:pt idx="221">
                  <c:v>22.374199999999998</c:v>
                </c:pt>
                <c:pt idx="222">
                  <c:v>22.472899999999999</c:v>
                </c:pt>
                <c:pt idx="223">
                  <c:v>22.5715</c:v>
                </c:pt>
                <c:pt idx="224">
                  <c:v>22.670200000000001</c:v>
                </c:pt>
                <c:pt idx="225">
                  <c:v>22.768899999999999</c:v>
                </c:pt>
                <c:pt idx="226">
                  <c:v>22.867599999999999</c:v>
                </c:pt>
                <c:pt idx="227">
                  <c:v>22.9663</c:v>
                </c:pt>
                <c:pt idx="228">
                  <c:v>23.065000000000001</c:v>
                </c:pt>
                <c:pt idx="229">
                  <c:v>23.163699999999999</c:v>
                </c:pt>
                <c:pt idx="230">
                  <c:v>23.262499999999999</c:v>
                </c:pt>
                <c:pt idx="231">
                  <c:v>23.3612</c:v>
                </c:pt>
                <c:pt idx="232">
                  <c:v>23.46</c:v>
                </c:pt>
                <c:pt idx="233">
                  <c:v>23.558700000000002</c:v>
                </c:pt>
                <c:pt idx="234">
                  <c:v>23.657499999999999</c:v>
                </c:pt>
                <c:pt idx="235">
                  <c:v>23.7563</c:v>
                </c:pt>
                <c:pt idx="236">
                  <c:v>23.8551</c:v>
                </c:pt>
                <c:pt idx="237">
                  <c:v>23.953900000000001</c:v>
                </c:pt>
                <c:pt idx="238">
                  <c:v>24.052700000000002</c:v>
                </c:pt>
                <c:pt idx="239">
                  <c:v>24.151499999999999</c:v>
                </c:pt>
                <c:pt idx="240">
                  <c:v>24.250399999999999</c:v>
                </c:pt>
                <c:pt idx="241">
                  <c:v>24.3492</c:v>
                </c:pt>
                <c:pt idx="242">
                  <c:v>24.448</c:v>
                </c:pt>
                <c:pt idx="243">
                  <c:v>24.546900000000001</c:v>
                </c:pt>
                <c:pt idx="244">
                  <c:v>24.645800000000001</c:v>
                </c:pt>
                <c:pt idx="245">
                  <c:v>24.744599999999998</c:v>
                </c:pt>
                <c:pt idx="246">
                  <c:v>24.843499999999999</c:v>
                </c:pt>
                <c:pt idx="247">
                  <c:v>24.942399999999999</c:v>
                </c:pt>
                <c:pt idx="248">
                  <c:v>25.0413</c:v>
                </c:pt>
                <c:pt idx="249">
                  <c:v>25.1402</c:v>
                </c:pt>
                <c:pt idx="250">
                  <c:v>25.239100000000001</c:v>
                </c:pt>
                <c:pt idx="251">
                  <c:v>25.338100000000001</c:v>
                </c:pt>
                <c:pt idx="252">
                  <c:v>25.437000000000001</c:v>
                </c:pt>
                <c:pt idx="253">
                  <c:v>25.535900000000002</c:v>
                </c:pt>
                <c:pt idx="254">
                  <c:v>25.634899999999998</c:v>
                </c:pt>
                <c:pt idx="255">
                  <c:v>25.733799999999999</c:v>
                </c:pt>
                <c:pt idx="256">
                  <c:v>25.832799999999999</c:v>
                </c:pt>
                <c:pt idx="257">
                  <c:v>25.931799999999999</c:v>
                </c:pt>
                <c:pt idx="258">
                  <c:v>26.0307</c:v>
                </c:pt>
                <c:pt idx="259">
                  <c:v>26.1297</c:v>
                </c:pt>
                <c:pt idx="260">
                  <c:v>26.2287</c:v>
                </c:pt>
                <c:pt idx="261">
                  <c:v>26.3277</c:v>
                </c:pt>
                <c:pt idx="262">
                  <c:v>26.4267</c:v>
                </c:pt>
                <c:pt idx="263">
                  <c:v>26.525700000000001</c:v>
                </c:pt>
                <c:pt idx="264">
                  <c:v>26.6248</c:v>
                </c:pt>
                <c:pt idx="265">
                  <c:v>26.723800000000001</c:v>
                </c:pt>
                <c:pt idx="266">
                  <c:v>26.822800000000001</c:v>
                </c:pt>
                <c:pt idx="267">
                  <c:v>26.921900000000001</c:v>
                </c:pt>
                <c:pt idx="268">
                  <c:v>27.020900000000001</c:v>
                </c:pt>
                <c:pt idx="269">
                  <c:v>27.12</c:v>
                </c:pt>
                <c:pt idx="270">
                  <c:v>27.219000000000001</c:v>
                </c:pt>
                <c:pt idx="271">
                  <c:v>27.318100000000001</c:v>
                </c:pt>
                <c:pt idx="272">
                  <c:v>27.417200000000001</c:v>
                </c:pt>
                <c:pt idx="273">
                  <c:v>27.516200000000001</c:v>
                </c:pt>
                <c:pt idx="274">
                  <c:v>27.615300000000001</c:v>
                </c:pt>
                <c:pt idx="275">
                  <c:v>27.714400000000001</c:v>
                </c:pt>
                <c:pt idx="276">
                  <c:v>27.813500000000001</c:v>
                </c:pt>
                <c:pt idx="277">
                  <c:v>27.912600000000001</c:v>
                </c:pt>
                <c:pt idx="278">
                  <c:v>28.011700000000001</c:v>
                </c:pt>
                <c:pt idx="279">
                  <c:v>28.110800000000001</c:v>
                </c:pt>
                <c:pt idx="280">
                  <c:v>28.209900000000001</c:v>
                </c:pt>
                <c:pt idx="281">
                  <c:v>28.309100000000001</c:v>
                </c:pt>
                <c:pt idx="282">
                  <c:v>28.408200000000001</c:v>
                </c:pt>
                <c:pt idx="283">
                  <c:v>28.507300000000001</c:v>
                </c:pt>
                <c:pt idx="284">
                  <c:v>28.6065</c:v>
                </c:pt>
                <c:pt idx="285">
                  <c:v>28.7056</c:v>
                </c:pt>
                <c:pt idx="286">
                  <c:v>28.8048</c:v>
                </c:pt>
                <c:pt idx="287">
                  <c:v>28.9039</c:v>
                </c:pt>
                <c:pt idx="288">
                  <c:v>29.0031</c:v>
                </c:pt>
                <c:pt idx="289">
                  <c:v>29.1023</c:v>
                </c:pt>
                <c:pt idx="290">
                  <c:v>29.2014</c:v>
                </c:pt>
                <c:pt idx="291">
                  <c:v>29.300599999999999</c:v>
                </c:pt>
                <c:pt idx="292">
                  <c:v>29.399799999999999</c:v>
                </c:pt>
                <c:pt idx="293">
                  <c:v>29.498999999999999</c:v>
                </c:pt>
                <c:pt idx="294">
                  <c:v>29.598199999999999</c:v>
                </c:pt>
                <c:pt idx="295">
                  <c:v>29.697399999999998</c:v>
                </c:pt>
                <c:pt idx="296">
                  <c:v>29.796600000000002</c:v>
                </c:pt>
                <c:pt idx="297">
                  <c:v>29.895800000000001</c:v>
                </c:pt>
                <c:pt idx="298">
                  <c:v>29.995000000000001</c:v>
                </c:pt>
                <c:pt idx="299">
                  <c:v>30.094200000000001</c:v>
                </c:pt>
                <c:pt idx="300">
                  <c:v>30.1934</c:v>
                </c:pt>
                <c:pt idx="301">
                  <c:v>30.2927</c:v>
                </c:pt>
                <c:pt idx="302">
                  <c:v>30.3919</c:v>
                </c:pt>
                <c:pt idx="303">
                  <c:v>30.491099999999999</c:v>
                </c:pt>
                <c:pt idx="304">
                  <c:v>30.590399999999999</c:v>
                </c:pt>
                <c:pt idx="305">
                  <c:v>30.689599999999999</c:v>
                </c:pt>
                <c:pt idx="306">
                  <c:v>30.788900000000002</c:v>
                </c:pt>
                <c:pt idx="307">
                  <c:v>30.888100000000001</c:v>
                </c:pt>
                <c:pt idx="308">
                  <c:v>30.987400000000001</c:v>
                </c:pt>
                <c:pt idx="309">
                  <c:v>31.0867</c:v>
                </c:pt>
                <c:pt idx="310">
                  <c:v>31.1859</c:v>
                </c:pt>
                <c:pt idx="311">
                  <c:v>31.2852</c:v>
                </c:pt>
                <c:pt idx="312">
                  <c:v>31.384499999999999</c:v>
                </c:pt>
                <c:pt idx="313">
                  <c:v>31.483699999999999</c:v>
                </c:pt>
                <c:pt idx="314">
                  <c:v>31.582999999999998</c:v>
                </c:pt>
                <c:pt idx="315">
                  <c:v>31.682300000000001</c:v>
                </c:pt>
                <c:pt idx="316">
                  <c:v>31.781600000000001</c:v>
                </c:pt>
                <c:pt idx="317">
                  <c:v>31.8809</c:v>
                </c:pt>
                <c:pt idx="318">
                  <c:v>31.9802</c:v>
                </c:pt>
                <c:pt idx="319">
                  <c:v>32.079500000000003</c:v>
                </c:pt>
                <c:pt idx="320">
                  <c:v>32.178800000000003</c:v>
                </c:pt>
                <c:pt idx="321">
                  <c:v>32.278100000000002</c:v>
                </c:pt>
                <c:pt idx="322">
                  <c:v>32.377400000000002</c:v>
                </c:pt>
                <c:pt idx="323">
                  <c:v>32.476799999999997</c:v>
                </c:pt>
                <c:pt idx="324">
                  <c:v>32.576099999999997</c:v>
                </c:pt>
                <c:pt idx="325">
                  <c:v>32.675400000000003</c:v>
                </c:pt>
                <c:pt idx="326">
                  <c:v>32.774700000000003</c:v>
                </c:pt>
                <c:pt idx="327">
                  <c:v>32.874099999999999</c:v>
                </c:pt>
                <c:pt idx="328">
                  <c:v>32.973399999999998</c:v>
                </c:pt>
                <c:pt idx="329">
                  <c:v>33.072699999999998</c:v>
                </c:pt>
                <c:pt idx="330">
                  <c:v>33.1721</c:v>
                </c:pt>
                <c:pt idx="331">
                  <c:v>33.2714</c:v>
                </c:pt>
                <c:pt idx="332">
                  <c:v>33.370800000000003</c:v>
                </c:pt>
                <c:pt idx="333">
                  <c:v>33.470100000000002</c:v>
                </c:pt>
                <c:pt idx="334">
                  <c:v>33.569499999999998</c:v>
                </c:pt>
                <c:pt idx="335">
                  <c:v>33.668900000000001</c:v>
                </c:pt>
                <c:pt idx="336">
                  <c:v>33.7682</c:v>
                </c:pt>
                <c:pt idx="337">
                  <c:v>33.867600000000003</c:v>
                </c:pt>
                <c:pt idx="338">
                  <c:v>33.966999999999999</c:v>
                </c:pt>
                <c:pt idx="339">
                  <c:v>34.066299999999998</c:v>
                </c:pt>
                <c:pt idx="340">
                  <c:v>34.165700000000001</c:v>
                </c:pt>
                <c:pt idx="341">
                  <c:v>34.265099999999997</c:v>
                </c:pt>
                <c:pt idx="342">
                  <c:v>34.3645</c:v>
                </c:pt>
                <c:pt idx="343">
                  <c:v>34.463900000000002</c:v>
                </c:pt>
                <c:pt idx="344">
                  <c:v>34.563299999999998</c:v>
                </c:pt>
                <c:pt idx="345">
                  <c:v>34.662599999999998</c:v>
                </c:pt>
                <c:pt idx="346">
                  <c:v>34.762</c:v>
                </c:pt>
                <c:pt idx="347">
                  <c:v>34.861400000000003</c:v>
                </c:pt>
                <c:pt idx="348">
                  <c:v>34.960799999999999</c:v>
                </c:pt>
                <c:pt idx="349">
                  <c:v>35.060200000000002</c:v>
                </c:pt>
                <c:pt idx="350">
                  <c:v>35.159700000000001</c:v>
                </c:pt>
                <c:pt idx="351">
                  <c:v>35.259099999999997</c:v>
                </c:pt>
                <c:pt idx="352">
                  <c:v>35.358499999999999</c:v>
                </c:pt>
                <c:pt idx="353">
                  <c:v>35.457900000000002</c:v>
                </c:pt>
                <c:pt idx="354">
                  <c:v>35.557299999999998</c:v>
                </c:pt>
                <c:pt idx="355">
                  <c:v>35.656700000000001</c:v>
                </c:pt>
                <c:pt idx="356">
                  <c:v>35.7562</c:v>
                </c:pt>
                <c:pt idx="357">
                  <c:v>35.855600000000003</c:v>
                </c:pt>
                <c:pt idx="358">
                  <c:v>35.954999999999998</c:v>
                </c:pt>
                <c:pt idx="359">
                  <c:v>36.054499999999997</c:v>
                </c:pt>
                <c:pt idx="360">
                  <c:v>36.1539</c:v>
                </c:pt>
                <c:pt idx="361">
                  <c:v>36.253300000000003</c:v>
                </c:pt>
                <c:pt idx="362">
                  <c:v>36.352800000000002</c:v>
                </c:pt>
                <c:pt idx="363">
                  <c:v>36.452199999999998</c:v>
                </c:pt>
                <c:pt idx="364">
                  <c:v>36.551699999999997</c:v>
                </c:pt>
                <c:pt idx="365">
                  <c:v>36.6511</c:v>
                </c:pt>
                <c:pt idx="366">
                  <c:v>36.750599999999999</c:v>
                </c:pt>
                <c:pt idx="367">
                  <c:v>36.85</c:v>
                </c:pt>
                <c:pt idx="368">
                  <c:v>36.9495</c:v>
                </c:pt>
                <c:pt idx="369">
                  <c:v>37.048900000000003</c:v>
                </c:pt>
                <c:pt idx="370">
                  <c:v>37.148400000000002</c:v>
                </c:pt>
                <c:pt idx="371">
                  <c:v>37.247900000000001</c:v>
                </c:pt>
                <c:pt idx="372">
                  <c:v>37.347299999999997</c:v>
                </c:pt>
                <c:pt idx="373">
                  <c:v>37.446800000000003</c:v>
                </c:pt>
                <c:pt idx="374">
                  <c:v>37.546300000000002</c:v>
                </c:pt>
                <c:pt idx="375">
                  <c:v>37.645699999999998</c:v>
                </c:pt>
                <c:pt idx="376">
                  <c:v>37.745199999999997</c:v>
                </c:pt>
                <c:pt idx="377">
                  <c:v>37.844700000000003</c:v>
                </c:pt>
                <c:pt idx="378">
                  <c:v>37.944200000000002</c:v>
                </c:pt>
                <c:pt idx="379">
                  <c:v>38.043700000000001</c:v>
                </c:pt>
                <c:pt idx="380">
                  <c:v>38.143099999999997</c:v>
                </c:pt>
                <c:pt idx="381">
                  <c:v>38.242600000000003</c:v>
                </c:pt>
                <c:pt idx="382">
                  <c:v>38.342100000000002</c:v>
                </c:pt>
                <c:pt idx="383">
                  <c:v>38.441600000000001</c:v>
                </c:pt>
                <c:pt idx="384">
                  <c:v>38.5411</c:v>
                </c:pt>
                <c:pt idx="385">
                  <c:v>38.640599999999999</c:v>
                </c:pt>
                <c:pt idx="386">
                  <c:v>38.740099999999998</c:v>
                </c:pt>
                <c:pt idx="387">
                  <c:v>38.839599999999997</c:v>
                </c:pt>
                <c:pt idx="388">
                  <c:v>38.939100000000003</c:v>
                </c:pt>
                <c:pt idx="389">
                  <c:v>39.038600000000002</c:v>
                </c:pt>
                <c:pt idx="390">
                  <c:v>39.138100000000001</c:v>
                </c:pt>
                <c:pt idx="391">
                  <c:v>39.2376</c:v>
                </c:pt>
                <c:pt idx="392">
                  <c:v>39.3371</c:v>
                </c:pt>
                <c:pt idx="393">
                  <c:v>39.436700000000002</c:v>
                </c:pt>
                <c:pt idx="394">
                  <c:v>39.536200000000001</c:v>
                </c:pt>
                <c:pt idx="395">
                  <c:v>39.6357</c:v>
                </c:pt>
                <c:pt idx="396">
                  <c:v>39.735199999999999</c:v>
                </c:pt>
                <c:pt idx="397">
                  <c:v>39.834699999999998</c:v>
                </c:pt>
                <c:pt idx="398">
                  <c:v>39.9343</c:v>
                </c:pt>
                <c:pt idx="399">
                  <c:v>40.033799999999999</c:v>
                </c:pt>
                <c:pt idx="400">
                  <c:v>40.133299999999998</c:v>
                </c:pt>
                <c:pt idx="401">
                  <c:v>40.232799999999997</c:v>
                </c:pt>
                <c:pt idx="402">
                  <c:v>40.3324</c:v>
                </c:pt>
                <c:pt idx="403">
                  <c:v>40.431899999999999</c:v>
                </c:pt>
                <c:pt idx="404">
                  <c:v>40.531399999999998</c:v>
                </c:pt>
                <c:pt idx="405">
                  <c:v>40.631</c:v>
                </c:pt>
                <c:pt idx="406">
                  <c:v>40.730499999999999</c:v>
                </c:pt>
                <c:pt idx="407">
                  <c:v>40.830100000000002</c:v>
                </c:pt>
                <c:pt idx="408">
                  <c:v>40.929600000000001</c:v>
                </c:pt>
                <c:pt idx="409">
                  <c:v>41.0291</c:v>
                </c:pt>
                <c:pt idx="410">
                  <c:v>41.128700000000002</c:v>
                </c:pt>
                <c:pt idx="411">
                  <c:v>41.228200000000001</c:v>
                </c:pt>
                <c:pt idx="412">
                  <c:v>41.327800000000003</c:v>
                </c:pt>
                <c:pt idx="413">
                  <c:v>41.427300000000002</c:v>
                </c:pt>
                <c:pt idx="414">
                  <c:v>41.526899999999998</c:v>
                </c:pt>
                <c:pt idx="415">
                  <c:v>41.626399999999997</c:v>
                </c:pt>
                <c:pt idx="416">
                  <c:v>41.725999999999999</c:v>
                </c:pt>
                <c:pt idx="417">
                  <c:v>41.825600000000001</c:v>
                </c:pt>
                <c:pt idx="418">
                  <c:v>41.9251</c:v>
                </c:pt>
                <c:pt idx="419">
                  <c:v>42.024700000000003</c:v>
                </c:pt>
                <c:pt idx="420">
                  <c:v>42.124299999999998</c:v>
                </c:pt>
                <c:pt idx="421">
                  <c:v>42.223799999999997</c:v>
                </c:pt>
                <c:pt idx="422">
                  <c:v>42.323399999999999</c:v>
                </c:pt>
                <c:pt idx="423">
                  <c:v>42.423000000000002</c:v>
                </c:pt>
                <c:pt idx="424">
                  <c:v>42.522500000000001</c:v>
                </c:pt>
                <c:pt idx="425">
                  <c:v>42.622100000000003</c:v>
                </c:pt>
                <c:pt idx="426">
                  <c:v>42.721699999999998</c:v>
                </c:pt>
                <c:pt idx="427">
                  <c:v>42.821199999999997</c:v>
                </c:pt>
                <c:pt idx="428">
                  <c:v>42.9208</c:v>
                </c:pt>
                <c:pt idx="429">
                  <c:v>43.020400000000002</c:v>
                </c:pt>
                <c:pt idx="430">
                  <c:v>43.12</c:v>
                </c:pt>
                <c:pt idx="431">
                  <c:v>43.2196</c:v>
                </c:pt>
                <c:pt idx="432">
                  <c:v>43.319099999999999</c:v>
                </c:pt>
                <c:pt idx="433">
                  <c:v>43.418700000000001</c:v>
                </c:pt>
                <c:pt idx="434">
                  <c:v>43.518300000000004</c:v>
                </c:pt>
                <c:pt idx="435">
                  <c:v>43.617899999999999</c:v>
                </c:pt>
                <c:pt idx="436">
                  <c:v>43.717500000000001</c:v>
                </c:pt>
                <c:pt idx="437">
                  <c:v>43.817100000000003</c:v>
                </c:pt>
                <c:pt idx="438">
                  <c:v>43.916699999999999</c:v>
                </c:pt>
                <c:pt idx="439">
                  <c:v>44.016300000000001</c:v>
                </c:pt>
                <c:pt idx="440">
                  <c:v>44.115900000000003</c:v>
                </c:pt>
                <c:pt idx="441">
                  <c:v>44.215499999999999</c:v>
                </c:pt>
                <c:pt idx="442">
                  <c:v>44.315100000000001</c:v>
                </c:pt>
                <c:pt idx="443">
                  <c:v>44.414700000000003</c:v>
                </c:pt>
                <c:pt idx="444">
                  <c:v>44.514299999999999</c:v>
                </c:pt>
                <c:pt idx="445">
                  <c:v>44.613900000000001</c:v>
                </c:pt>
                <c:pt idx="446">
                  <c:v>44.713500000000003</c:v>
                </c:pt>
                <c:pt idx="447">
                  <c:v>44.813099999999999</c:v>
                </c:pt>
                <c:pt idx="448">
                  <c:v>44.912700000000001</c:v>
                </c:pt>
                <c:pt idx="449">
                  <c:v>45.012300000000003</c:v>
                </c:pt>
                <c:pt idx="450">
                  <c:v>45.111899999999999</c:v>
                </c:pt>
                <c:pt idx="451">
                  <c:v>45.211500000000001</c:v>
                </c:pt>
                <c:pt idx="452">
                  <c:v>45.311100000000003</c:v>
                </c:pt>
                <c:pt idx="453">
                  <c:v>45.410699999999999</c:v>
                </c:pt>
                <c:pt idx="454">
                  <c:v>45.510399999999997</c:v>
                </c:pt>
                <c:pt idx="455">
                  <c:v>45.61</c:v>
                </c:pt>
                <c:pt idx="456">
                  <c:v>45.709600000000002</c:v>
                </c:pt>
                <c:pt idx="457">
                  <c:v>45.809199999999997</c:v>
                </c:pt>
                <c:pt idx="458">
                  <c:v>45.908799999999999</c:v>
                </c:pt>
                <c:pt idx="459">
                  <c:v>46.008400000000002</c:v>
                </c:pt>
                <c:pt idx="460">
                  <c:v>46.1081</c:v>
                </c:pt>
                <c:pt idx="461">
                  <c:v>46.207700000000003</c:v>
                </c:pt>
                <c:pt idx="462">
                  <c:v>46.307299999999998</c:v>
                </c:pt>
                <c:pt idx="463">
                  <c:v>46.4069</c:v>
                </c:pt>
                <c:pt idx="464">
                  <c:v>46.506599999999999</c:v>
                </c:pt>
                <c:pt idx="465">
                  <c:v>46.606200000000001</c:v>
                </c:pt>
                <c:pt idx="466">
                  <c:v>46.705800000000004</c:v>
                </c:pt>
                <c:pt idx="467">
                  <c:v>46.805500000000002</c:v>
                </c:pt>
                <c:pt idx="468">
                  <c:v>46.905099999999997</c:v>
                </c:pt>
                <c:pt idx="469">
                  <c:v>47.0047</c:v>
                </c:pt>
                <c:pt idx="470">
                  <c:v>47.104399999999998</c:v>
                </c:pt>
                <c:pt idx="471">
                  <c:v>47.204000000000001</c:v>
                </c:pt>
                <c:pt idx="472">
                  <c:v>47.303600000000003</c:v>
                </c:pt>
                <c:pt idx="473">
                  <c:v>47.403300000000002</c:v>
                </c:pt>
                <c:pt idx="474">
                  <c:v>47.502899999999997</c:v>
                </c:pt>
                <c:pt idx="475">
                  <c:v>47.602600000000002</c:v>
                </c:pt>
                <c:pt idx="476">
                  <c:v>47.702199999999998</c:v>
                </c:pt>
                <c:pt idx="477">
                  <c:v>47.8018</c:v>
                </c:pt>
                <c:pt idx="478">
                  <c:v>47.901499999999999</c:v>
                </c:pt>
                <c:pt idx="479">
                  <c:v>48.001100000000001</c:v>
                </c:pt>
                <c:pt idx="480">
                  <c:v>48.1008</c:v>
                </c:pt>
                <c:pt idx="481">
                  <c:v>48.200400000000002</c:v>
                </c:pt>
                <c:pt idx="482">
                  <c:v>48.3001</c:v>
                </c:pt>
                <c:pt idx="483">
                  <c:v>48.399700000000003</c:v>
                </c:pt>
                <c:pt idx="484">
                  <c:v>48.499400000000001</c:v>
                </c:pt>
                <c:pt idx="485">
                  <c:v>48.598999999999997</c:v>
                </c:pt>
                <c:pt idx="486">
                  <c:v>48.698700000000002</c:v>
                </c:pt>
                <c:pt idx="487">
                  <c:v>48.798299999999998</c:v>
                </c:pt>
                <c:pt idx="488">
                  <c:v>48.898000000000003</c:v>
                </c:pt>
                <c:pt idx="489">
                  <c:v>48.997599999999998</c:v>
                </c:pt>
                <c:pt idx="490">
                  <c:v>49.097299999999997</c:v>
                </c:pt>
                <c:pt idx="491">
                  <c:v>49.197000000000003</c:v>
                </c:pt>
                <c:pt idx="492">
                  <c:v>49.296599999999998</c:v>
                </c:pt>
                <c:pt idx="493">
                  <c:v>49.396299999999997</c:v>
                </c:pt>
                <c:pt idx="494">
                  <c:v>49.495899999999999</c:v>
                </c:pt>
                <c:pt idx="495">
                  <c:v>49.595599999999997</c:v>
                </c:pt>
                <c:pt idx="496">
                  <c:v>49.695300000000003</c:v>
                </c:pt>
                <c:pt idx="497">
                  <c:v>49.794899999999998</c:v>
                </c:pt>
                <c:pt idx="498">
                  <c:v>49.894599999999997</c:v>
                </c:pt>
                <c:pt idx="499">
                  <c:v>49.994300000000003</c:v>
                </c:pt>
                <c:pt idx="500">
                  <c:v>50.093899999999998</c:v>
                </c:pt>
                <c:pt idx="501">
                  <c:v>50.193600000000004</c:v>
                </c:pt>
                <c:pt idx="502">
                  <c:v>50.293300000000002</c:v>
                </c:pt>
                <c:pt idx="503">
                  <c:v>50.392899999999997</c:v>
                </c:pt>
                <c:pt idx="504">
                  <c:v>50.492600000000003</c:v>
                </c:pt>
                <c:pt idx="505">
                  <c:v>50.592300000000002</c:v>
                </c:pt>
                <c:pt idx="506">
                  <c:v>50.691899999999997</c:v>
                </c:pt>
                <c:pt idx="507">
                  <c:v>50.791600000000003</c:v>
                </c:pt>
                <c:pt idx="508">
                  <c:v>50.891300000000001</c:v>
                </c:pt>
                <c:pt idx="509">
                  <c:v>50.991</c:v>
                </c:pt>
                <c:pt idx="510">
                  <c:v>51.090600000000002</c:v>
                </c:pt>
                <c:pt idx="511">
                  <c:v>51.190300000000001</c:v>
                </c:pt>
                <c:pt idx="512">
                  <c:v>51.29</c:v>
                </c:pt>
                <c:pt idx="513">
                  <c:v>51.389699999999998</c:v>
                </c:pt>
                <c:pt idx="514">
                  <c:v>51.489400000000003</c:v>
                </c:pt>
                <c:pt idx="515">
                  <c:v>51.588999999999999</c:v>
                </c:pt>
                <c:pt idx="516">
                  <c:v>51.688699999999997</c:v>
                </c:pt>
                <c:pt idx="517">
                  <c:v>51.788400000000003</c:v>
                </c:pt>
                <c:pt idx="518">
                  <c:v>51.888100000000001</c:v>
                </c:pt>
                <c:pt idx="519">
                  <c:v>51.9878</c:v>
                </c:pt>
                <c:pt idx="520">
                  <c:v>52.087499999999999</c:v>
                </c:pt>
                <c:pt idx="521">
                  <c:v>52.187100000000001</c:v>
                </c:pt>
                <c:pt idx="522">
                  <c:v>52.286799999999999</c:v>
                </c:pt>
                <c:pt idx="523">
                  <c:v>52.386499999999998</c:v>
                </c:pt>
                <c:pt idx="524">
                  <c:v>52.486199999999997</c:v>
                </c:pt>
                <c:pt idx="525">
                  <c:v>52.585900000000002</c:v>
                </c:pt>
                <c:pt idx="526">
                  <c:v>52.685600000000001</c:v>
                </c:pt>
                <c:pt idx="527">
                  <c:v>52.785299999999999</c:v>
                </c:pt>
                <c:pt idx="528">
                  <c:v>52.884999999999998</c:v>
                </c:pt>
                <c:pt idx="529">
                  <c:v>52.984699999999997</c:v>
                </c:pt>
                <c:pt idx="530">
                  <c:v>53.084400000000002</c:v>
                </c:pt>
                <c:pt idx="531">
                  <c:v>53.184100000000001</c:v>
                </c:pt>
                <c:pt idx="532">
                  <c:v>53.283799999999999</c:v>
                </c:pt>
                <c:pt idx="533">
                  <c:v>53.383400000000002</c:v>
                </c:pt>
                <c:pt idx="534">
                  <c:v>53.4831</c:v>
                </c:pt>
                <c:pt idx="535">
                  <c:v>53.582799999999999</c:v>
                </c:pt>
                <c:pt idx="536">
                  <c:v>53.682499999999997</c:v>
                </c:pt>
                <c:pt idx="537">
                  <c:v>53.782200000000003</c:v>
                </c:pt>
                <c:pt idx="538">
                  <c:v>53.881900000000002</c:v>
                </c:pt>
                <c:pt idx="539">
                  <c:v>53.9816</c:v>
                </c:pt>
                <c:pt idx="540">
                  <c:v>54.081299999999999</c:v>
                </c:pt>
                <c:pt idx="541">
                  <c:v>54.180999999999997</c:v>
                </c:pt>
                <c:pt idx="542">
                  <c:v>54.280700000000003</c:v>
                </c:pt>
                <c:pt idx="543">
                  <c:v>54.380400000000002</c:v>
                </c:pt>
                <c:pt idx="544">
                  <c:v>54.480200000000004</c:v>
                </c:pt>
                <c:pt idx="545">
                  <c:v>54.579900000000002</c:v>
                </c:pt>
                <c:pt idx="546">
                  <c:v>54.679600000000001</c:v>
                </c:pt>
                <c:pt idx="547">
                  <c:v>54.779299999999999</c:v>
                </c:pt>
                <c:pt idx="548">
                  <c:v>54.878999999999998</c:v>
                </c:pt>
                <c:pt idx="549">
                  <c:v>54.978700000000003</c:v>
                </c:pt>
                <c:pt idx="550">
                  <c:v>55.078400000000002</c:v>
                </c:pt>
                <c:pt idx="551">
                  <c:v>55.178100000000001</c:v>
                </c:pt>
                <c:pt idx="552">
                  <c:v>55.277799999999999</c:v>
                </c:pt>
                <c:pt idx="553">
                  <c:v>55.377499999999998</c:v>
                </c:pt>
                <c:pt idx="554">
                  <c:v>55.477200000000003</c:v>
                </c:pt>
                <c:pt idx="555">
                  <c:v>55.576900000000002</c:v>
                </c:pt>
                <c:pt idx="556">
                  <c:v>55.676699999999997</c:v>
                </c:pt>
                <c:pt idx="557">
                  <c:v>55.776400000000002</c:v>
                </c:pt>
                <c:pt idx="558">
                  <c:v>55.876100000000001</c:v>
                </c:pt>
                <c:pt idx="559">
                  <c:v>55.9758</c:v>
                </c:pt>
                <c:pt idx="560">
                  <c:v>56.075499999999998</c:v>
                </c:pt>
                <c:pt idx="561">
                  <c:v>56.175199999999997</c:v>
                </c:pt>
                <c:pt idx="562">
                  <c:v>56.274999999999999</c:v>
                </c:pt>
                <c:pt idx="563">
                  <c:v>56.374699999999997</c:v>
                </c:pt>
                <c:pt idx="564">
                  <c:v>56.474400000000003</c:v>
                </c:pt>
                <c:pt idx="565">
                  <c:v>56.574100000000001</c:v>
                </c:pt>
                <c:pt idx="566">
                  <c:v>56.6738</c:v>
                </c:pt>
                <c:pt idx="567">
                  <c:v>56.773499999999999</c:v>
                </c:pt>
                <c:pt idx="568">
                  <c:v>56.8733</c:v>
                </c:pt>
                <c:pt idx="569">
                  <c:v>56.972999999999999</c:v>
                </c:pt>
                <c:pt idx="570">
                  <c:v>57.072699999999998</c:v>
                </c:pt>
                <c:pt idx="571">
                  <c:v>57.172400000000003</c:v>
                </c:pt>
                <c:pt idx="572">
                  <c:v>57.272199999999998</c:v>
                </c:pt>
                <c:pt idx="573">
                  <c:v>57.371899999999997</c:v>
                </c:pt>
                <c:pt idx="574">
                  <c:v>57.471600000000002</c:v>
                </c:pt>
                <c:pt idx="575">
                  <c:v>57.571300000000001</c:v>
                </c:pt>
                <c:pt idx="576">
                  <c:v>57.671100000000003</c:v>
                </c:pt>
                <c:pt idx="577">
                  <c:v>57.770800000000001</c:v>
                </c:pt>
                <c:pt idx="578">
                  <c:v>57.8705</c:v>
                </c:pt>
                <c:pt idx="579">
                  <c:v>57.970199999999998</c:v>
                </c:pt>
                <c:pt idx="580">
                  <c:v>58.07</c:v>
                </c:pt>
                <c:pt idx="581">
                  <c:v>58.169699999999999</c:v>
                </c:pt>
                <c:pt idx="582">
                  <c:v>58.269399999999997</c:v>
                </c:pt>
                <c:pt idx="583">
                  <c:v>58.369199999999999</c:v>
                </c:pt>
                <c:pt idx="584">
                  <c:v>58.468899999999998</c:v>
                </c:pt>
                <c:pt idx="585">
                  <c:v>58.568600000000004</c:v>
                </c:pt>
                <c:pt idx="586">
                  <c:v>58.668300000000002</c:v>
                </c:pt>
                <c:pt idx="587">
                  <c:v>58.768099999999997</c:v>
                </c:pt>
                <c:pt idx="588">
                  <c:v>58.867800000000003</c:v>
                </c:pt>
                <c:pt idx="589">
                  <c:v>58.967500000000001</c:v>
                </c:pt>
                <c:pt idx="590">
                  <c:v>59.067300000000003</c:v>
                </c:pt>
                <c:pt idx="591">
                  <c:v>59.167000000000002</c:v>
                </c:pt>
                <c:pt idx="592">
                  <c:v>59.2667</c:v>
                </c:pt>
                <c:pt idx="593">
                  <c:v>59.366500000000002</c:v>
                </c:pt>
                <c:pt idx="594">
                  <c:v>59.466200000000001</c:v>
                </c:pt>
                <c:pt idx="595">
                  <c:v>59.566000000000003</c:v>
                </c:pt>
                <c:pt idx="596">
                  <c:v>59.665700000000001</c:v>
                </c:pt>
                <c:pt idx="597">
                  <c:v>59.7654</c:v>
                </c:pt>
                <c:pt idx="598">
                  <c:v>59.865200000000002</c:v>
                </c:pt>
                <c:pt idx="599">
                  <c:v>59.9649</c:v>
                </c:pt>
                <c:pt idx="600">
                  <c:v>60.064599999999999</c:v>
                </c:pt>
                <c:pt idx="601">
                  <c:v>60.164400000000001</c:v>
                </c:pt>
                <c:pt idx="602">
                  <c:v>60.264099999999999</c:v>
                </c:pt>
                <c:pt idx="603">
                  <c:v>60.363900000000001</c:v>
                </c:pt>
                <c:pt idx="604">
                  <c:v>60.4636</c:v>
                </c:pt>
                <c:pt idx="605">
                  <c:v>60.563400000000001</c:v>
                </c:pt>
                <c:pt idx="606">
                  <c:v>60.6631</c:v>
                </c:pt>
                <c:pt idx="607">
                  <c:v>60.762799999999999</c:v>
                </c:pt>
                <c:pt idx="608">
                  <c:v>60.8626</c:v>
                </c:pt>
                <c:pt idx="609">
                  <c:v>60.962299999999999</c:v>
                </c:pt>
                <c:pt idx="610">
                  <c:v>61.062100000000001</c:v>
                </c:pt>
                <c:pt idx="611">
                  <c:v>61.161799999999999</c:v>
                </c:pt>
                <c:pt idx="612">
                  <c:v>61.261600000000001</c:v>
                </c:pt>
                <c:pt idx="613">
                  <c:v>61.3613</c:v>
                </c:pt>
                <c:pt idx="614">
                  <c:v>61.461100000000002</c:v>
                </c:pt>
                <c:pt idx="615">
                  <c:v>61.5608</c:v>
                </c:pt>
                <c:pt idx="616">
                  <c:v>61.660499999999999</c:v>
                </c:pt>
                <c:pt idx="617">
                  <c:v>61.760300000000001</c:v>
                </c:pt>
                <c:pt idx="618">
                  <c:v>61.86</c:v>
                </c:pt>
                <c:pt idx="619">
                  <c:v>61.959800000000001</c:v>
                </c:pt>
                <c:pt idx="620">
                  <c:v>62.0595</c:v>
                </c:pt>
                <c:pt idx="621">
                  <c:v>62.159300000000002</c:v>
                </c:pt>
                <c:pt idx="622">
                  <c:v>62.259</c:v>
                </c:pt>
                <c:pt idx="623">
                  <c:v>62.358800000000002</c:v>
                </c:pt>
                <c:pt idx="624">
                  <c:v>62.458500000000001</c:v>
                </c:pt>
                <c:pt idx="625">
                  <c:v>62.558300000000003</c:v>
                </c:pt>
                <c:pt idx="626">
                  <c:v>62.658000000000001</c:v>
                </c:pt>
                <c:pt idx="627">
                  <c:v>62.757800000000003</c:v>
                </c:pt>
                <c:pt idx="628">
                  <c:v>62.857599999999998</c:v>
                </c:pt>
                <c:pt idx="629">
                  <c:v>62.957299999999996</c:v>
                </c:pt>
                <c:pt idx="630">
                  <c:v>63.057099999999998</c:v>
                </c:pt>
                <c:pt idx="631">
                  <c:v>63.156799999999997</c:v>
                </c:pt>
                <c:pt idx="632">
                  <c:v>63.256599999999999</c:v>
                </c:pt>
                <c:pt idx="633">
                  <c:v>63.356299999999997</c:v>
                </c:pt>
                <c:pt idx="634">
                  <c:v>63.456099999999999</c:v>
                </c:pt>
                <c:pt idx="635">
                  <c:v>63.555799999999998</c:v>
                </c:pt>
                <c:pt idx="636">
                  <c:v>63.6556</c:v>
                </c:pt>
                <c:pt idx="637">
                  <c:v>63.755299999999998</c:v>
                </c:pt>
                <c:pt idx="638">
                  <c:v>63.8551</c:v>
                </c:pt>
                <c:pt idx="639">
                  <c:v>63.954900000000002</c:v>
                </c:pt>
                <c:pt idx="640">
                  <c:v>64.054599999999994</c:v>
                </c:pt>
                <c:pt idx="641">
                  <c:v>64.154399999999995</c:v>
                </c:pt>
                <c:pt idx="642">
                  <c:v>64.254099999999994</c:v>
                </c:pt>
                <c:pt idx="643">
                  <c:v>64.353899999999996</c:v>
                </c:pt>
                <c:pt idx="644">
                  <c:v>64.453699999999998</c:v>
                </c:pt>
                <c:pt idx="645">
                  <c:v>64.553399999999996</c:v>
                </c:pt>
                <c:pt idx="646">
                  <c:v>64.653199999999998</c:v>
                </c:pt>
                <c:pt idx="647">
                  <c:v>64.752899999999997</c:v>
                </c:pt>
                <c:pt idx="648">
                  <c:v>64.852699999999999</c:v>
                </c:pt>
                <c:pt idx="649">
                  <c:v>64.952500000000001</c:v>
                </c:pt>
                <c:pt idx="650">
                  <c:v>65.052199999999999</c:v>
                </c:pt>
                <c:pt idx="651">
                  <c:v>65.152000000000001</c:v>
                </c:pt>
                <c:pt idx="652">
                  <c:v>65.2517</c:v>
                </c:pt>
                <c:pt idx="653">
                  <c:v>65.351500000000001</c:v>
                </c:pt>
                <c:pt idx="654">
                  <c:v>65.451300000000003</c:v>
                </c:pt>
                <c:pt idx="655">
                  <c:v>65.551000000000002</c:v>
                </c:pt>
                <c:pt idx="656">
                  <c:v>65.650800000000004</c:v>
                </c:pt>
                <c:pt idx="657">
                  <c:v>65.750600000000006</c:v>
                </c:pt>
                <c:pt idx="658">
                  <c:v>65.850300000000004</c:v>
                </c:pt>
                <c:pt idx="659">
                  <c:v>65.950100000000006</c:v>
                </c:pt>
                <c:pt idx="660">
                  <c:v>66.049899999999994</c:v>
                </c:pt>
                <c:pt idx="661">
                  <c:v>66.149600000000007</c:v>
                </c:pt>
                <c:pt idx="662">
                  <c:v>66.249399999999994</c:v>
                </c:pt>
                <c:pt idx="663">
                  <c:v>66.349199999999996</c:v>
                </c:pt>
                <c:pt idx="664">
                  <c:v>66.448899999999995</c:v>
                </c:pt>
                <c:pt idx="665">
                  <c:v>66.548699999999997</c:v>
                </c:pt>
                <c:pt idx="666">
                  <c:v>66.648499999999999</c:v>
                </c:pt>
                <c:pt idx="667">
                  <c:v>66.748199999999997</c:v>
                </c:pt>
                <c:pt idx="668">
                  <c:v>66.847999999999999</c:v>
                </c:pt>
                <c:pt idx="669">
                  <c:v>66.947800000000001</c:v>
                </c:pt>
                <c:pt idx="670">
                  <c:v>67.047499999999999</c:v>
                </c:pt>
                <c:pt idx="671">
                  <c:v>67.147300000000001</c:v>
                </c:pt>
                <c:pt idx="672">
                  <c:v>67.247100000000003</c:v>
                </c:pt>
                <c:pt idx="673">
                  <c:v>67.346800000000002</c:v>
                </c:pt>
                <c:pt idx="674">
                  <c:v>67.446600000000004</c:v>
                </c:pt>
                <c:pt idx="675">
                  <c:v>67.546400000000006</c:v>
                </c:pt>
                <c:pt idx="676">
                  <c:v>67.646199999999993</c:v>
                </c:pt>
                <c:pt idx="677">
                  <c:v>67.745900000000006</c:v>
                </c:pt>
                <c:pt idx="678">
                  <c:v>67.845699999999994</c:v>
                </c:pt>
                <c:pt idx="679">
                  <c:v>67.945499999999996</c:v>
                </c:pt>
                <c:pt idx="680">
                  <c:v>68.045199999999994</c:v>
                </c:pt>
                <c:pt idx="681">
                  <c:v>68.144999999999996</c:v>
                </c:pt>
                <c:pt idx="682">
                  <c:v>68.244799999999998</c:v>
                </c:pt>
                <c:pt idx="683">
                  <c:v>68.3446</c:v>
                </c:pt>
                <c:pt idx="684">
                  <c:v>68.444299999999998</c:v>
                </c:pt>
                <c:pt idx="685">
                  <c:v>68.5441</c:v>
                </c:pt>
                <c:pt idx="686">
                  <c:v>68.643900000000002</c:v>
                </c:pt>
                <c:pt idx="687">
                  <c:v>68.743700000000004</c:v>
                </c:pt>
                <c:pt idx="688">
                  <c:v>68.843400000000003</c:v>
                </c:pt>
                <c:pt idx="689">
                  <c:v>68.943200000000004</c:v>
                </c:pt>
                <c:pt idx="690">
                  <c:v>69.043000000000006</c:v>
                </c:pt>
                <c:pt idx="691">
                  <c:v>69.142799999999994</c:v>
                </c:pt>
                <c:pt idx="692">
                  <c:v>69.242500000000007</c:v>
                </c:pt>
                <c:pt idx="693">
                  <c:v>69.342299999999994</c:v>
                </c:pt>
                <c:pt idx="694">
                  <c:v>69.442099999999996</c:v>
                </c:pt>
                <c:pt idx="695">
                  <c:v>69.541899999999998</c:v>
                </c:pt>
                <c:pt idx="696">
                  <c:v>69.6417</c:v>
                </c:pt>
                <c:pt idx="697">
                  <c:v>69.741399999999999</c:v>
                </c:pt>
                <c:pt idx="698">
                  <c:v>69.841200000000001</c:v>
                </c:pt>
                <c:pt idx="699">
                  <c:v>69.941000000000003</c:v>
                </c:pt>
                <c:pt idx="700">
                  <c:v>70.040800000000004</c:v>
                </c:pt>
                <c:pt idx="701">
                  <c:v>70.140500000000003</c:v>
                </c:pt>
                <c:pt idx="702">
                  <c:v>70.240300000000005</c:v>
                </c:pt>
                <c:pt idx="703">
                  <c:v>70.340100000000007</c:v>
                </c:pt>
                <c:pt idx="704">
                  <c:v>70.439899999999994</c:v>
                </c:pt>
                <c:pt idx="705">
                  <c:v>70.539699999999996</c:v>
                </c:pt>
                <c:pt idx="706">
                  <c:v>70.639399999999995</c:v>
                </c:pt>
                <c:pt idx="707">
                  <c:v>70.739199999999997</c:v>
                </c:pt>
                <c:pt idx="708">
                  <c:v>70.838999999999999</c:v>
                </c:pt>
                <c:pt idx="709">
                  <c:v>70.938800000000001</c:v>
                </c:pt>
                <c:pt idx="710">
                  <c:v>71.038600000000002</c:v>
                </c:pt>
                <c:pt idx="711">
                  <c:v>71.138300000000001</c:v>
                </c:pt>
                <c:pt idx="712">
                  <c:v>71.238100000000003</c:v>
                </c:pt>
                <c:pt idx="713">
                  <c:v>71.337900000000005</c:v>
                </c:pt>
                <c:pt idx="714">
                  <c:v>71.437700000000007</c:v>
                </c:pt>
                <c:pt idx="715">
                  <c:v>71.537499999999994</c:v>
                </c:pt>
                <c:pt idx="716">
                  <c:v>71.637299999999996</c:v>
                </c:pt>
                <c:pt idx="717">
                  <c:v>71.736999999999995</c:v>
                </c:pt>
                <c:pt idx="718">
                  <c:v>71.836799999999997</c:v>
                </c:pt>
                <c:pt idx="719">
                  <c:v>71.936599999999999</c:v>
                </c:pt>
                <c:pt idx="720">
                  <c:v>72.0364</c:v>
                </c:pt>
                <c:pt idx="721">
                  <c:v>72.136200000000002</c:v>
                </c:pt>
                <c:pt idx="722">
                  <c:v>72.236000000000004</c:v>
                </c:pt>
                <c:pt idx="723">
                  <c:v>72.335700000000003</c:v>
                </c:pt>
                <c:pt idx="724">
                  <c:v>72.435500000000005</c:v>
                </c:pt>
                <c:pt idx="725">
                  <c:v>72.535300000000007</c:v>
                </c:pt>
                <c:pt idx="726">
                  <c:v>72.635099999999994</c:v>
                </c:pt>
                <c:pt idx="727">
                  <c:v>72.734899999999996</c:v>
                </c:pt>
                <c:pt idx="728">
                  <c:v>72.834699999999998</c:v>
                </c:pt>
                <c:pt idx="729">
                  <c:v>72.9345</c:v>
                </c:pt>
                <c:pt idx="730">
                  <c:v>73.034199999999998</c:v>
                </c:pt>
                <c:pt idx="731">
                  <c:v>73.134</c:v>
                </c:pt>
                <c:pt idx="732">
                  <c:v>73.233800000000002</c:v>
                </c:pt>
                <c:pt idx="733">
                  <c:v>73.333600000000004</c:v>
                </c:pt>
                <c:pt idx="734">
                  <c:v>73.433400000000006</c:v>
                </c:pt>
                <c:pt idx="735">
                  <c:v>73.533199999999994</c:v>
                </c:pt>
                <c:pt idx="736">
                  <c:v>73.632999999999996</c:v>
                </c:pt>
                <c:pt idx="737">
                  <c:v>73.732799999999997</c:v>
                </c:pt>
                <c:pt idx="738">
                  <c:v>73.832499999999996</c:v>
                </c:pt>
                <c:pt idx="739">
                  <c:v>73.932299999999998</c:v>
                </c:pt>
                <c:pt idx="740">
                  <c:v>74.0321</c:v>
                </c:pt>
                <c:pt idx="741">
                  <c:v>74.131900000000002</c:v>
                </c:pt>
                <c:pt idx="742">
                  <c:v>74.231700000000004</c:v>
                </c:pt>
                <c:pt idx="743">
                  <c:v>74.331500000000005</c:v>
                </c:pt>
                <c:pt idx="744">
                  <c:v>74.431299999999993</c:v>
                </c:pt>
                <c:pt idx="745">
                  <c:v>74.531099999999995</c:v>
                </c:pt>
                <c:pt idx="746">
                  <c:v>74.630899999999997</c:v>
                </c:pt>
                <c:pt idx="747">
                  <c:v>74.730599999999995</c:v>
                </c:pt>
                <c:pt idx="748">
                  <c:v>74.830399999999997</c:v>
                </c:pt>
                <c:pt idx="749">
                  <c:v>74.930199999999999</c:v>
                </c:pt>
                <c:pt idx="750">
                  <c:v>75.03</c:v>
                </c:pt>
                <c:pt idx="751">
                  <c:v>75.129800000000003</c:v>
                </c:pt>
                <c:pt idx="752">
                  <c:v>75.229600000000005</c:v>
                </c:pt>
                <c:pt idx="753">
                  <c:v>75.329400000000007</c:v>
                </c:pt>
                <c:pt idx="754">
                  <c:v>75.429199999999994</c:v>
                </c:pt>
                <c:pt idx="755">
                  <c:v>75.528999999999996</c:v>
                </c:pt>
                <c:pt idx="756">
                  <c:v>75.628799999999998</c:v>
                </c:pt>
                <c:pt idx="757">
                  <c:v>75.728499999999997</c:v>
                </c:pt>
                <c:pt idx="758">
                  <c:v>75.828299999999999</c:v>
                </c:pt>
                <c:pt idx="759">
                  <c:v>75.928100000000001</c:v>
                </c:pt>
                <c:pt idx="760">
                  <c:v>76.027900000000002</c:v>
                </c:pt>
                <c:pt idx="761">
                  <c:v>76.127700000000004</c:v>
                </c:pt>
                <c:pt idx="762">
                  <c:v>76.227500000000006</c:v>
                </c:pt>
                <c:pt idx="763">
                  <c:v>76.327299999999994</c:v>
                </c:pt>
                <c:pt idx="764">
                  <c:v>76.427099999999996</c:v>
                </c:pt>
                <c:pt idx="765">
                  <c:v>76.526899999999998</c:v>
                </c:pt>
                <c:pt idx="766">
                  <c:v>76.6267</c:v>
                </c:pt>
                <c:pt idx="767">
                  <c:v>76.726500000000001</c:v>
                </c:pt>
                <c:pt idx="768">
                  <c:v>76.826300000000003</c:v>
                </c:pt>
                <c:pt idx="769">
                  <c:v>76.926100000000005</c:v>
                </c:pt>
                <c:pt idx="770">
                  <c:v>77.025899999999993</c:v>
                </c:pt>
                <c:pt idx="771">
                  <c:v>77.125699999999995</c:v>
                </c:pt>
                <c:pt idx="772">
                  <c:v>77.225399999999993</c:v>
                </c:pt>
                <c:pt idx="773">
                  <c:v>77.325199999999995</c:v>
                </c:pt>
                <c:pt idx="774">
                  <c:v>77.424999999999997</c:v>
                </c:pt>
                <c:pt idx="775">
                  <c:v>77.524799999999999</c:v>
                </c:pt>
                <c:pt idx="776">
                  <c:v>77.624600000000001</c:v>
                </c:pt>
                <c:pt idx="777">
                  <c:v>77.724400000000003</c:v>
                </c:pt>
                <c:pt idx="778">
                  <c:v>77.824200000000005</c:v>
                </c:pt>
                <c:pt idx="779">
                  <c:v>77.924000000000007</c:v>
                </c:pt>
                <c:pt idx="780">
                  <c:v>78.023799999999994</c:v>
                </c:pt>
                <c:pt idx="781">
                  <c:v>78.123599999999996</c:v>
                </c:pt>
                <c:pt idx="782">
                  <c:v>78.223399999999998</c:v>
                </c:pt>
                <c:pt idx="783">
                  <c:v>78.3232</c:v>
                </c:pt>
                <c:pt idx="784">
                  <c:v>78.423000000000002</c:v>
                </c:pt>
                <c:pt idx="785">
                  <c:v>78.522800000000004</c:v>
                </c:pt>
                <c:pt idx="786">
                  <c:v>78.622600000000006</c:v>
                </c:pt>
                <c:pt idx="787">
                  <c:v>78.722399999999993</c:v>
                </c:pt>
                <c:pt idx="788">
                  <c:v>78.822199999999995</c:v>
                </c:pt>
                <c:pt idx="789">
                  <c:v>78.921999999999997</c:v>
                </c:pt>
                <c:pt idx="790">
                  <c:v>79.021799999999999</c:v>
                </c:pt>
                <c:pt idx="791">
                  <c:v>79.121600000000001</c:v>
                </c:pt>
                <c:pt idx="792">
                  <c:v>79.221400000000003</c:v>
                </c:pt>
                <c:pt idx="793">
                  <c:v>79.321200000000005</c:v>
                </c:pt>
                <c:pt idx="794">
                  <c:v>79.421000000000006</c:v>
                </c:pt>
                <c:pt idx="795">
                  <c:v>79.520799999999994</c:v>
                </c:pt>
                <c:pt idx="796">
                  <c:v>79.620599999999996</c:v>
                </c:pt>
                <c:pt idx="797">
                  <c:v>79.720399999999998</c:v>
                </c:pt>
                <c:pt idx="798">
                  <c:v>79.8202</c:v>
                </c:pt>
                <c:pt idx="799">
                  <c:v>79.92</c:v>
                </c:pt>
                <c:pt idx="800">
                  <c:v>80.019800000000004</c:v>
                </c:pt>
                <c:pt idx="801">
                  <c:v>80.119500000000002</c:v>
                </c:pt>
                <c:pt idx="802">
                  <c:v>80.219300000000004</c:v>
                </c:pt>
                <c:pt idx="803">
                  <c:v>80.319100000000006</c:v>
                </c:pt>
                <c:pt idx="804">
                  <c:v>80.418899999999994</c:v>
                </c:pt>
                <c:pt idx="805">
                  <c:v>80.518699999999995</c:v>
                </c:pt>
                <c:pt idx="806">
                  <c:v>80.618499999999997</c:v>
                </c:pt>
                <c:pt idx="807">
                  <c:v>80.718299999999999</c:v>
                </c:pt>
                <c:pt idx="808">
                  <c:v>80.818100000000001</c:v>
                </c:pt>
                <c:pt idx="809">
                  <c:v>80.917900000000003</c:v>
                </c:pt>
                <c:pt idx="810">
                  <c:v>81.017700000000005</c:v>
                </c:pt>
                <c:pt idx="811">
                  <c:v>81.117500000000007</c:v>
                </c:pt>
                <c:pt idx="812">
                  <c:v>81.217299999999994</c:v>
                </c:pt>
                <c:pt idx="813">
                  <c:v>81.317099999999996</c:v>
                </c:pt>
                <c:pt idx="814">
                  <c:v>81.416899999999998</c:v>
                </c:pt>
                <c:pt idx="815">
                  <c:v>81.5167</c:v>
                </c:pt>
                <c:pt idx="816">
                  <c:v>81.616500000000002</c:v>
                </c:pt>
                <c:pt idx="817">
                  <c:v>81.716300000000004</c:v>
                </c:pt>
                <c:pt idx="818">
                  <c:v>81.816100000000006</c:v>
                </c:pt>
                <c:pt idx="819">
                  <c:v>81.915899999999993</c:v>
                </c:pt>
                <c:pt idx="820">
                  <c:v>82.015699999999995</c:v>
                </c:pt>
                <c:pt idx="821">
                  <c:v>82.115499999999997</c:v>
                </c:pt>
                <c:pt idx="822">
                  <c:v>82.215299999999999</c:v>
                </c:pt>
                <c:pt idx="823">
                  <c:v>82.315100000000001</c:v>
                </c:pt>
                <c:pt idx="824">
                  <c:v>82.414900000000003</c:v>
                </c:pt>
                <c:pt idx="825">
                  <c:v>82.514700000000005</c:v>
                </c:pt>
                <c:pt idx="826">
                  <c:v>82.614500000000007</c:v>
                </c:pt>
                <c:pt idx="827">
                  <c:v>82.714299999999994</c:v>
                </c:pt>
                <c:pt idx="828">
                  <c:v>82.8142</c:v>
                </c:pt>
                <c:pt idx="829">
                  <c:v>82.914000000000001</c:v>
                </c:pt>
                <c:pt idx="830">
                  <c:v>83.013800000000003</c:v>
                </c:pt>
                <c:pt idx="831">
                  <c:v>83.113600000000005</c:v>
                </c:pt>
                <c:pt idx="832">
                  <c:v>83.213399999999993</c:v>
                </c:pt>
                <c:pt idx="833">
                  <c:v>83.313199999999995</c:v>
                </c:pt>
                <c:pt idx="834">
                  <c:v>83.412999999999997</c:v>
                </c:pt>
                <c:pt idx="835">
                  <c:v>83.512799999999999</c:v>
                </c:pt>
                <c:pt idx="836">
                  <c:v>83.6126</c:v>
                </c:pt>
                <c:pt idx="837">
                  <c:v>83.712400000000002</c:v>
                </c:pt>
                <c:pt idx="838">
                  <c:v>83.812200000000004</c:v>
                </c:pt>
                <c:pt idx="839">
                  <c:v>83.912000000000006</c:v>
                </c:pt>
                <c:pt idx="840">
                  <c:v>84.011799999999994</c:v>
                </c:pt>
                <c:pt idx="841">
                  <c:v>84.111599999999996</c:v>
                </c:pt>
                <c:pt idx="842">
                  <c:v>84.211399999999998</c:v>
                </c:pt>
                <c:pt idx="843">
                  <c:v>84.311199999999999</c:v>
                </c:pt>
                <c:pt idx="844">
                  <c:v>84.411000000000001</c:v>
                </c:pt>
                <c:pt idx="845">
                  <c:v>84.510800000000003</c:v>
                </c:pt>
                <c:pt idx="846">
                  <c:v>84.610600000000005</c:v>
                </c:pt>
                <c:pt idx="847">
                  <c:v>84.710400000000007</c:v>
                </c:pt>
                <c:pt idx="848">
                  <c:v>84.810199999999995</c:v>
                </c:pt>
                <c:pt idx="849">
                  <c:v>84.91</c:v>
                </c:pt>
                <c:pt idx="850">
                  <c:v>85.009799999999998</c:v>
                </c:pt>
                <c:pt idx="851">
                  <c:v>85.1096</c:v>
                </c:pt>
                <c:pt idx="852">
                  <c:v>85.209400000000002</c:v>
                </c:pt>
                <c:pt idx="853">
                  <c:v>85.309200000000004</c:v>
                </c:pt>
                <c:pt idx="854">
                  <c:v>85.409000000000006</c:v>
                </c:pt>
                <c:pt idx="855">
                  <c:v>85.508799999999994</c:v>
                </c:pt>
                <c:pt idx="856">
                  <c:v>85.608599999999996</c:v>
                </c:pt>
                <c:pt idx="857">
                  <c:v>85.708399999999997</c:v>
                </c:pt>
                <c:pt idx="858">
                  <c:v>85.808199999999999</c:v>
                </c:pt>
                <c:pt idx="859">
                  <c:v>85.908000000000001</c:v>
                </c:pt>
                <c:pt idx="860">
                  <c:v>86.007800000000003</c:v>
                </c:pt>
                <c:pt idx="861">
                  <c:v>86.107600000000005</c:v>
                </c:pt>
                <c:pt idx="862">
                  <c:v>86.207400000000007</c:v>
                </c:pt>
                <c:pt idx="863">
                  <c:v>86.307199999999995</c:v>
                </c:pt>
                <c:pt idx="864">
                  <c:v>86.406999999999996</c:v>
                </c:pt>
                <c:pt idx="865">
                  <c:v>86.506900000000002</c:v>
                </c:pt>
                <c:pt idx="866">
                  <c:v>86.606700000000004</c:v>
                </c:pt>
                <c:pt idx="867">
                  <c:v>86.706500000000005</c:v>
                </c:pt>
                <c:pt idx="868">
                  <c:v>86.806299999999993</c:v>
                </c:pt>
                <c:pt idx="869">
                  <c:v>86.906099999999995</c:v>
                </c:pt>
                <c:pt idx="870">
                  <c:v>87.005899999999997</c:v>
                </c:pt>
                <c:pt idx="871">
                  <c:v>87.105699999999999</c:v>
                </c:pt>
                <c:pt idx="872">
                  <c:v>87.205500000000001</c:v>
                </c:pt>
                <c:pt idx="873">
                  <c:v>87.305300000000003</c:v>
                </c:pt>
                <c:pt idx="874">
                  <c:v>87.405100000000004</c:v>
                </c:pt>
                <c:pt idx="875">
                  <c:v>87.504900000000006</c:v>
                </c:pt>
                <c:pt idx="876">
                  <c:v>87.604699999999994</c:v>
                </c:pt>
                <c:pt idx="877">
                  <c:v>87.704499999999996</c:v>
                </c:pt>
                <c:pt idx="878">
                  <c:v>87.804299999999998</c:v>
                </c:pt>
                <c:pt idx="879">
                  <c:v>87.9041</c:v>
                </c:pt>
                <c:pt idx="880">
                  <c:v>88.003900000000002</c:v>
                </c:pt>
                <c:pt idx="881">
                  <c:v>88.103700000000003</c:v>
                </c:pt>
                <c:pt idx="882">
                  <c:v>88.203500000000005</c:v>
                </c:pt>
                <c:pt idx="883">
                  <c:v>88.303299999999993</c:v>
                </c:pt>
                <c:pt idx="884">
                  <c:v>88.403099999999995</c:v>
                </c:pt>
                <c:pt idx="885">
                  <c:v>88.502899999999997</c:v>
                </c:pt>
                <c:pt idx="886">
                  <c:v>88.602699999999999</c:v>
                </c:pt>
                <c:pt idx="887">
                  <c:v>88.702500000000001</c:v>
                </c:pt>
                <c:pt idx="888">
                  <c:v>88.802300000000002</c:v>
                </c:pt>
                <c:pt idx="889">
                  <c:v>88.902199999999993</c:v>
                </c:pt>
                <c:pt idx="890">
                  <c:v>89.001999999999995</c:v>
                </c:pt>
                <c:pt idx="891">
                  <c:v>89.101799999999997</c:v>
                </c:pt>
                <c:pt idx="892">
                  <c:v>89.201599999999999</c:v>
                </c:pt>
                <c:pt idx="893">
                  <c:v>89.301400000000001</c:v>
                </c:pt>
                <c:pt idx="894">
                  <c:v>89.401200000000003</c:v>
                </c:pt>
                <c:pt idx="895">
                  <c:v>89.501000000000005</c:v>
                </c:pt>
                <c:pt idx="896">
                  <c:v>89.600800000000007</c:v>
                </c:pt>
                <c:pt idx="897">
                  <c:v>89.700599999999994</c:v>
                </c:pt>
                <c:pt idx="898">
                  <c:v>89.800399999999996</c:v>
                </c:pt>
                <c:pt idx="899">
                  <c:v>89.900199999999998</c:v>
                </c:pt>
                <c:pt idx="900">
                  <c:v>90</c:v>
                </c:pt>
                <c:pt idx="901">
                  <c:v>90.099800000000002</c:v>
                </c:pt>
                <c:pt idx="902">
                  <c:v>90.199600000000004</c:v>
                </c:pt>
                <c:pt idx="903">
                  <c:v>90.299400000000006</c:v>
                </c:pt>
                <c:pt idx="904">
                  <c:v>90.399199999999993</c:v>
                </c:pt>
                <c:pt idx="905">
                  <c:v>90.498999999999995</c:v>
                </c:pt>
                <c:pt idx="906">
                  <c:v>90.598799999999997</c:v>
                </c:pt>
                <c:pt idx="907">
                  <c:v>90.698599999999999</c:v>
                </c:pt>
                <c:pt idx="908">
                  <c:v>90.798400000000001</c:v>
                </c:pt>
                <c:pt idx="909">
                  <c:v>90.898200000000003</c:v>
                </c:pt>
                <c:pt idx="910">
                  <c:v>90.998000000000005</c:v>
                </c:pt>
                <c:pt idx="911">
                  <c:v>91.097800000000007</c:v>
                </c:pt>
                <c:pt idx="912">
                  <c:v>91.197699999999998</c:v>
                </c:pt>
                <c:pt idx="913">
                  <c:v>91.297499999999999</c:v>
                </c:pt>
                <c:pt idx="914">
                  <c:v>91.397300000000001</c:v>
                </c:pt>
                <c:pt idx="915">
                  <c:v>91.497100000000003</c:v>
                </c:pt>
                <c:pt idx="916">
                  <c:v>91.596900000000005</c:v>
                </c:pt>
                <c:pt idx="917">
                  <c:v>91.696700000000007</c:v>
                </c:pt>
                <c:pt idx="918">
                  <c:v>91.796499999999995</c:v>
                </c:pt>
                <c:pt idx="919">
                  <c:v>91.896299999999997</c:v>
                </c:pt>
                <c:pt idx="920">
                  <c:v>91.996099999999998</c:v>
                </c:pt>
                <c:pt idx="921">
                  <c:v>92.0959</c:v>
                </c:pt>
                <c:pt idx="922">
                  <c:v>92.195700000000002</c:v>
                </c:pt>
                <c:pt idx="923">
                  <c:v>92.295500000000004</c:v>
                </c:pt>
                <c:pt idx="924">
                  <c:v>92.395300000000006</c:v>
                </c:pt>
                <c:pt idx="925">
                  <c:v>92.495099999999994</c:v>
                </c:pt>
                <c:pt idx="926">
                  <c:v>92.594899999999996</c:v>
                </c:pt>
                <c:pt idx="927">
                  <c:v>92.694699999999997</c:v>
                </c:pt>
                <c:pt idx="928">
                  <c:v>92.794499999999999</c:v>
                </c:pt>
                <c:pt idx="929">
                  <c:v>92.894300000000001</c:v>
                </c:pt>
                <c:pt idx="930">
                  <c:v>92.994100000000003</c:v>
                </c:pt>
                <c:pt idx="931">
                  <c:v>93.093900000000005</c:v>
                </c:pt>
                <c:pt idx="932">
                  <c:v>93.193700000000007</c:v>
                </c:pt>
                <c:pt idx="933">
                  <c:v>93.293499999999995</c:v>
                </c:pt>
                <c:pt idx="934">
                  <c:v>93.393299999999996</c:v>
                </c:pt>
                <c:pt idx="935">
                  <c:v>93.493099999999998</c:v>
                </c:pt>
                <c:pt idx="936">
                  <c:v>93.593000000000004</c:v>
                </c:pt>
                <c:pt idx="937">
                  <c:v>93.692800000000005</c:v>
                </c:pt>
                <c:pt idx="938">
                  <c:v>93.792599999999993</c:v>
                </c:pt>
                <c:pt idx="939">
                  <c:v>93.892399999999995</c:v>
                </c:pt>
                <c:pt idx="940">
                  <c:v>93.992199999999997</c:v>
                </c:pt>
                <c:pt idx="941">
                  <c:v>94.091999999999999</c:v>
                </c:pt>
                <c:pt idx="942">
                  <c:v>94.191800000000001</c:v>
                </c:pt>
                <c:pt idx="943">
                  <c:v>94.291600000000003</c:v>
                </c:pt>
                <c:pt idx="944">
                  <c:v>94.391400000000004</c:v>
                </c:pt>
                <c:pt idx="945">
                  <c:v>94.491200000000006</c:v>
                </c:pt>
                <c:pt idx="946">
                  <c:v>94.590999999999994</c:v>
                </c:pt>
                <c:pt idx="947">
                  <c:v>94.690799999999996</c:v>
                </c:pt>
                <c:pt idx="948">
                  <c:v>94.790599999999998</c:v>
                </c:pt>
                <c:pt idx="949">
                  <c:v>94.8904</c:v>
                </c:pt>
                <c:pt idx="950">
                  <c:v>94.990200000000002</c:v>
                </c:pt>
                <c:pt idx="951">
                  <c:v>95.09</c:v>
                </c:pt>
                <c:pt idx="952">
                  <c:v>95.189800000000005</c:v>
                </c:pt>
                <c:pt idx="953">
                  <c:v>95.289599999999993</c:v>
                </c:pt>
                <c:pt idx="954">
                  <c:v>95.389399999999995</c:v>
                </c:pt>
                <c:pt idx="955">
                  <c:v>95.489199999999997</c:v>
                </c:pt>
                <c:pt idx="956">
                  <c:v>95.588999999999999</c:v>
                </c:pt>
                <c:pt idx="957">
                  <c:v>95.688800000000001</c:v>
                </c:pt>
                <c:pt idx="958">
                  <c:v>95.788600000000002</c:v>
                </c:pt>
                <c:pt idx="959">
                  <c:v>95.888400000000004</c:v>
                </c:pt>
                <c:pt idx="960">
                  <c:v>95.988200000000006</c:v>
                </c:pt>
                <c:pt idx="961">
                  <c:v>96.087999999999994</c:v>
                </c:pt>
                <c:pt idx="962">
                  <c:v>96.187799999999996</c:v>
                </c:pt>
                <c:pt idx="963">
                  <c:v>96.287599999999998</c:v>
                </c:pt>
                <c:pt idx="964">
                  <c:v>96.3874</c:v>
                </c:pt>
                <c:pt idx="965">
                  <c:v>96.487200000000001</c:v>
                </c:pt>
                <c:pt idx="966">
                  <c:v>96.587000000000003</c:v>
                </c:pt>
                <c:pt idx="967">
                  <c:v>96.686800000000005</c:v>
                </c:pt>
                <c:pt idx="968">
                  <c:v>96.786600000000007</c:v>
                </c:pt>
                <c:pt idx="969">
                  <c:v>96.886399999999995</c:v>
                </c:pt>
                <c:pt idx="970">
                  <c:v>96.986199999999997</c:v>
                </c:pt>
                <c:pt idx="971">
                  <c:v>97.085999999999999</c:v>
                </c:pt>
                <c:pt idx="972">
                  <c:v>97.1858</c:v>
                </c:pt>
                <c:pt idx="973">
                  <c:v>97.285700000000006</c:v>
                </c:pt>
                <c:pt idx="974">
                  <c:v>97.385499999999993</c:v>
                </c:pt>
                <c:pt idx="975">
                  <c:v>97.485299999999995</c:v>
                </c:pt>
                <c:pt idx="976">
                  <c:v>97.585099999999997</c:v>
                </c:pt>
                <c:pt idx="977">
                  <c:v>97.684899999999999</c:v>
                </c:pt>
                <c:pt idx="978">
                  <c:v>97.784700000000001</c:v>
                </c:pt>
                <c:pt idx="979">
                  <c:v>97.884500000000003</c:v>
                </c:pt>
                <c:pt idx="980">
                  <c:v>97.984300000000005</c:v>
                </c:pt>
                <c:pt idx="981">
                  <c:v>98.084100000000007</c:v>
                </c:pt>
                <c:pt idx="982">
                  <c:v>98.183899999999994</c:v>
                </c:pt>
                <c:pt idx="983">
                  <c:v>98.283699999999996</c:v>
                </c:pt>
                <c:pt idx="984">
                  <c:v>98.383499999999998</c:v>
                </c:pt>
                <c:pt idx="985">
                  <c:v>98.4833</c:v>
                </c:pt>
                <c:pt idx="986">
                  <c:v>98.583100000000002</c:v>
                </c:pt>
                <c:pt idx="987">
                  <c:v>98.682900000000004</c:v>
                </c:pt>
                <c:pt idx="988">
                  <c:v>98.782700000000006</c:v>
                </c:pt>
                <c:pt idx="989">
                  <c:v>98.882499999999993</c:v>
                </c:pt>
                <c:pt idx="990">
                  <c:v>98.982299999999995</c:v>
                </c:pt>
                <c:pt idx="991">
                  <c:v>99.082099999999997</c:v>
                </c:pt>
                <c:pt idx="992">
                  <c:v>99.181899999999999</c:v>
                </c:pt>
                <c:pt idx="993">
                  <c:v>99.281700000000001</c:v>
                </c:pt>
                <c:pt idx="994">
                  <c:v>99.381500000000003</c:v>
                </c:pt>
                <c:pt idx="995">
                  <c:v>99.481300000000005</c:v>
                </c:pt>
                <c:pt idx="996">
                  <c:v>99.581100000000006</c:v>
                </c:pt>
                <c:pt idx="997">
                  <c:v>99.680899999999994</c:v>
                </c:pt>
                <c:pt idx="998">
                  <c:v>99.780699999999996</c:v>
                </c:pt>
                <c:pt idx="999">
                  <c:v>99.880499999999998</c:v>
                </c:pt>
                <c:pt idx="1000">
                  <c:v>99.980199999999996</c:v>
                </c:pt>
                <c:pt idx="1001">
                  <c:v>100.08</c:v>
                </c:pt>
                <c:pt idx="1002">
                  <c:v>100.1798</c:v>
                </c:pt>
                <c:pt idx="1003">
                  <c:v>100.2796</c:v>
                </c:pt>
                <c:pt idx="1004">
                  <c:v>100.3794</c:v>
                </c:pt>
                <c:pt idx="1005">
                  <c:v>100.47920000000001</c:v>
                </c:pt>
                <c:pt idx="1006">
                  <c:v>100.57899999999999</c:v>
                </c:pt>
                <c:pt idx="1007">
                  <c:v>100.6788</c:v>
                </c:pt>
                <c:pt idx="1008">
                  <c:v>100.7786</c:v>
                </c:pt>
                <c:pt idx="1009">
                  <c:v>100.8784</c:v>
                </c:pt>
                <c:pt idx="1010">
                  <c:v>100.9782</c:v>
                </c:pt>
                <c:pt idx="1011">
                  <c:v>101.078</c:v>
                </c:pt>
                <c:pt idx="1012">
                  <c:v>101.1778</c:v>
                </c:pt>
                <c:pt idx="1013">
                  <c:v>101.27760000000001</c:v>
                </c:pt>
                <c:pt idx="1014">
                  <c:v>101.37739999999999</c:v>
                </c:pt>
                <c:pt idx="1015">
                  <c:v>101.4772</c:v>
                </c:pt>
                <c:pt idx="1016">
                  <c:v>101.577</c:v>
                </c:pt>
                <c:pt idx="1017">
                  <c:v>101.6768</c:v>
                </c:pt>
                <c:pt idx="1018">
                  <c:v>101.7766</c:v>
                </c:pt>
                <c:pt idx="1019">
                  <c:v>101.8764</c:v>
                </c:pt>
                <c:pt idx="1020">
                  <c:v>101.97620000000001</c:v>
                </c:pt>
                <c:pt idx="1021">
                  <c:v>102.07599999999999</c:v>
                </c:pt>
                <c:pt idx="1022">
                  <c:v>102.1758</c:v>
                </c:pt>
                <c:pt idx="1023">
                  <c:v>102.2756</c:v>
                </c:pt>
                <c:pt idx="1024">
                  <c:v>102.3754</c:v>
                </c:pt>
                <c:pt idx="1025">
                  <c:v>102.4752</c:v>
                </c:pt>
                <c:pt idx="1026">
                  <c:v>102.575</c:v>
                </c:pt>
                <c:pt idx="1027">
                  <c:v>102.6748</c:v>
                </c:pt>
                <c:pt idx="1028">
                  <c:v>102.77460000000001</c:v>
                </c:pt>
                <c:pt idx="1029">
                  <c:v>102.87430000000001</c:v>
                </c:pt>
                <c:pt idx="1030">
                  <c:v>102.97410000000001</c:v>
                </c:pt>
                <c:pt idx="1031">
                  <c:v>103.07389999999999</c:v>
                </c:pt>
                <c:pt idx="1032">
                  <c:v>103.1737</c:v>
                </c:pt>
                <c:pt idx="1033">
                  <c:v>103.2735</c:v>
                </c:pt>
                <c:pt idx="1034">
                  <c:v>103.3733</c:v>
                </c:pt>
                <c:pt idx="1035">
                  <c:v>103.4731</c:v>
                </c:pt>
                <c:pt idx="1036">
                  <c:v>103.5729</c:v>
                </c:pt>
                <c:pt idx="1037">
                  <c:v>103.67270000000001</c:v>
                </c:pt>
                <c:pt idx="1038">
                  <c:v>103.77249999999999</c:v>
                </c:pt>
                <c:pt idx="1039">
                  <c:v>103.8723</c:v>
                </c:pt>
                <c:pt idx="1040">
                  <c:v>103.9721</c:v>
                </c:pt>
                <c:pt idx="1041">
                  <c:v>104.0719</c:v>
                </c:pt>
                <c:pt idx="1042">
                  <c:v>104.1717</c:v>
                </c:pt>
                <c:pt idx="1043">
                  <c:v>104.2715</c:v>
                </c:pt>
                <c:pt idx="1044">
                  <c:v>104.3712</c:v>
                </c:pt>
                <c:pt idx="1045">
                  <c:v>104.471</c:v>
                </c:pt>
                <c:pt idx="1046">
                  <c:v>104.57080000000001</c:v>
                </c:pt>
                <c:pt idx="1047">
                  <c:v>104.67059999999999</c:v>
                </c:pt>
                <c:pt idx="1048">
                  <c:v>104.7704</c:v>
                </c:pt>
                <c:pt idx="1049">
                  <c:v>104.8702</c:v>
                </c:pt>
                <c:pt idx="1050">
                  <c:v>104.97</c:v>
                </c:pt>
                <c:pt idx="1051">
                  <c:v>105.0698</c:v>
                </c:pt>
                <c:pt idx="1052">
                  <c:v>105.1696</c:v>
                </c:pt>
                <c:pt idx="1053">
                  <c:v>105.2694</c:v>
                </c:pt>
                <c:pt idx="1054">
                  <c:v>105.3691</c:v>
                </c:pt>
                <c:pt idx="1055">
                  <c:v>105.4689</c:v>
                </c:pt>
                <c:pt idx="1056">
                  <c:v>105.56870000000001</c:v>
                </c:pt>
                <c:pt idx="1057">
                  <c:v>105.66849999999999</c:v>
                </c:pt>
                <c:pt idx="1058">
                  <c:v>105.7683</c:v>
                </c:pt>
                <c:pt idx="1059">
                  <c:v>105.8681</c:v>
                </c:pt>
                <c:pt idx="1060">
                  <c:v>105.9679</c:v>
                </c:pt>
                <c:pt idx="1061">
                  <c:v>106.0677</c:v>
                </c:pt>
                <c:pt idx="1062">
                  <c:v>106.1675</c:v>
                </c:pt>
                <c:pt idx="1063">
                  <c:v>106.2672</c:v>
                </c:pt>
                <c:pt idx="1064">
                  <c:v>106.367</c:v>
                </c:pt>
                <c:pt idx="1065">
                  <c:v>106.46680000000001</c:v>
                </c:pt>
                <c:pt idx="1066">
                  <c:v>106.56659999999999</c:v>
                </c:pt>
                <c:pt idx="1067">
                  <c:v>106.6664</c:v>
                </c:pt>
                <c:pt idx="1068">
                  <c:v>106.7662</c:v>
                </c:pt>
                <c:pt idx="1069">
                  <c:v>106.866</c:v>
                </c:pt>
                <c:pt idx="1070">
                  <c:v>106.9658</c:v>
                </c:pt>
                <c:pt idx="1071">
                  <c:v>107.0655</c:v>
                </c:pt>
                <c:pt idx="1072">
                  <c:v>107.1653</c:v>
                </c:pt>
                <c:pt idx="1073">
                  <c:v>107.2651</c:v>
                </c:pt>
                <c:pt idx="1074">
                  <c:v>107.36490000000001</c:v>
                </c:pt>
                <c:pt idx="1075">
                  <c:v>107.46469999999999</c:v>
                </c:pt>
                <c:pt idx="1076">
                  <c:v>107.5645</c:v>
                </c:pt>
                <c:pt idx="1077">
                  <c:v>107.6643</c:v>
                </c:pt>
                <c:pt idx="1078">
                  <c:v>107.764</c:v>
                </c:pt>
                <c:pt idx="1079">
                  <c:v>107.8638</c:v>
                </c:pt>
                <c:pt idx="1080">
                  <c:v>107.9636</c:v>
                </c:pt>
                <c:pt idx="1081">
                  <c:v>108.0634</c:v>
                </c:pt>
                <c:pt idx="1082">
                  <c:v>108.1632</c:v>
                </c:pt>
                <c:pt idx="1083">
                  <c:v>108.26300000000001</c:v>
                </c:pt>
                <c:pt idx="1084">
                  <c:v>108.3627</c:v>
                </c:pt>
                <c:pt idx="1085">
                  <c:v>108.46250000000001</c:v>
                </c:pt>
                <c:pt idx="1086">
                  <c:v>108.56229999999999</c:v>
                </c:pt>
                <c:pt idx="1087">
                  <c:v>108.6621</c:v>
                </c:pt>
                <c:pt idx="1088">
                  <c:v>108.7619</c:v>
                </c:pt>
                <c:pt idx="1089">
                  <c:v>108.8617</c:v>
                </c:pt>
                <c:pt idx="1090">
                  <c:v>108.9614</c:v>
                </c:pt>
                <c:pt idx="1091">
                  <c:v>109.0612</c:v>
                </c:pt>
                <c:pt idx="1092">
                  <c:v>109.161</c:v>
                </c:pt>
                <c:pt idx="1093">
                  <c:v>109.2608</c:v>
                </c:pt>
                <c:pt idx="1094">
                  <c:v>109.36060000000001</c:v>
                </c:pt>
                <c:pt idx="1095">
                  <c:v>109.4603</c:v>
                </c:pt>
                <c:pt idx="1096">
                  <c:v>109.56010000000001</c:v>
                </c:pt>
                <c:pt idx="1097">
                  <c:v>109.65989999999999</c:v>
                </c:pt>
                <c:pt idx="1098">
                  <c:v>109.7597</c:v>
                </c:pt>
                <c:pt idx="1099">
                  <c:v>109.8595</c:v>
                </c:pt>
                <c:pt idx="1100">
                  <c:v>109.9592</c:v>
                </c:pt>
                <c:pt idx="1101">
                  <c:v>110.059</c:v>
                </c:pt>
                <c:pt idx="1102">
                  <c:v>110.1588</c:v>
                </c:pt>
                <c:pt idx="1103">
                  <c:v>110.2586</c:v>
                </c:pt>
                <c:pt idx="1104">
                  <c:v>110.3583</c:v>
                </c:pt>
                <c:pt idx="1105">
                  <c:v>110.4581</c:v>
                </c:pt>
                <c:pt idx="1106">
                  <c:v>110.5579</c:v>
                </c:pt>
                <c:pt idx="1107">
                  <c:v>110.65770000000001</c:v>
                </c:pt>
                <c:pt idx="1108">
                  <c:v>110.75749999999999</c:v>
                </c:pt>
                <c:pt idx="1109">
                  <c:v>110.85720000000001</c:v>
                </c:pt>
                <c:pt idx="1110">
                  <c:v>110.95699999999999</c:v>
                </c:pt>
                <c:pt idx="1111">
                  <c:v>111.0568</c:v>
                </c:pt>
                <c:pt idx="1112">
                  <c:v>111.1566</c:v>
                </c:pt>
                <c:pt idx="1113">
                  <c:v>111.2563</c:v>
                </c:pt>
                <c:pt idx="1114">
                  <c:v>111.3561</c:v>
                </c:pt>
                <c:pt idx="1115">
                  <c:v>111.4559</c:v>
                </c:pt>
                <c:pt idx="1116">
                  <c:v>111.5557</c:v>
                </c:pt>
                <c:pt idx="1117">
                  <c:v>111.6554</c:v>
                </c:pt>
                <c:pt idx="1118">
                  <c:v>111.7552</c:v>
                </c:pt>
                <c:pt idx="1119">
                  <c:v>111.855</c:v>
                </c:pt>
                <c:pt idx="1120">
                  <c:v>111.95480000000001</c:v>
                </c:pt>
                <c:pt idx="1121">
                  <c:v>112.0545</c:v>
                </c:pt>
                <c:pt idx="1122">
                  <c:v>112.15430000000001</c:v>
                </c:pt>
                <c:pt idx="1123">
                  <c:v>112.25409999999999</c:v>
                </c:pt>
                <c:pt idx="1124">
                  <c:v>112.35380000000001</c:v>
                </c:pt>
                <c:pt idx="1125">
                  <c:v>112.45359999999999</c:v>
                </c:pt>
                <c:pt idx="1126">
                  <c:v>112.5534</c:v>
                </c:pt>
                <c:pt idx="1127">
                  <c:v>112.6532</c:v>
                </c:pt>
                <c:pt idx="1128">
                  <c:v>112.7529</c:v>
                </c:pt>
                <c:pt idx="1129">
                  <c:v>112.8527</c:v>
                </c:pt>
                <c:pt idx="1130">
                  <c:v>112.9525</c:v>
                </c:pt>
                <c:pt idx="1131">
                  <c:v>113.0522</c:v>
                </c:pt>
                <c:pt idx="1132">
                  <c:v>113.152</c:v>
                </c:pt>
                <c:pt idx="1133">
                  <c:v>113.2518</c:v>
                </c:pt>
                <c:pt idx="1134">
                  <c:v>113.3515</c:v>
                </c:pt>
                <c:pt idx="1135">
                  <c:v>113.4513</c:v>
                </c:pt>
                <c:pt idx="1136">
                  <c:v>113.55110000000001</c:v>
                </c:pt>
                <c:pt idx="1137">
                  <c:v>113.6508</c:v>
                </c:pt>
                <c:pt idx="1138">
                  <c:v>113.75060000000001</c:v>
                </c:pt>
                <c:pt idx="1139">
                  <c:v>113.85039999999999</c:v>
                </c:pt>
                <c:pt idx="1140">
                  <c:v>113.95010000000001</c:v>
                </c:pt>
                <c:pt idx="1141">
                  <c:v>114.04989999999999</c:v>
                </c:pt>
                <c:pt idx="1142">
                  <c:v>114.1497</c:v>
                </c:pt>
                <c:pt idx="1143">
                  <c:v>114.24939999999999</c:v>
                </c:pt>
                <c:pt idx="1144">
                  <c:v>114.3492</c:v>
                </c:pt>
                <c:pt idx="1145">
                  <c:v>114.449</c:v>
                </c:pt>
                <c:pt idx="1146">
                  <c:v>114.5487</c:v>
                </c:pt>
                <c:pt idx="1147">
                  <c:v>114.6485</c:v>
                </c:pt>
                <c:pt idx="1148">
                  <c:v>114.7483</c:v>
                </c:pt>
                <c:pt idx="1149">
                  <c:v>114.848</c:v>
                </c:pt>
                <c:pt idx="1150">
                  <c:v>114.9478</c:v>
                </c:pt>
                <c:pt idx="1151">
                  <c:v>115.0475</c:v>
                </c:pt>
                <c:pt idx="1152">
                  <c:v>115.1473</c:v>
                </c:pt>
                <c:pt idx="1153">
                  <c:v>115.2471</c:v>
                </c:pt>
                <c:pt idx="1154">
                  <c:v>115.3468</c:v>
                </c:pt>
                <c:pt idx="1155">
                  <c:v>115.4466</c:v>
                </c:pt>
                <c:pt idx="1156">
                  <c:v>115.5463</c:v>
                </c:pt>
                <c:pt idx="1157">
                  <c:v>115.6461</c:v>
                </c:pt>
                <c:pt idx="1158">
                  <c:v>115.74590000000001</c:v>
                </c:pt>
                <c:pt idx="1159">
                  <c:v>115.8456</c:v>
                </c:pt>
                <c:pt idx="1160">
                  <c:v>115.94540000000001</c:v>
                </c:pt>
                <c:pt idx="1161">
                  <c:v>116.04510000000001</c:v>
                </c:pt>
                <c:pt idx="1162">
                  <c:v>116.14490000000001</c:v>
                </c:pt>
                <c:pt idx="1163">
                  <c:v>116.24469999999999</c:v>
                </c:pt>
                <c:pt idx="1164">
                  <c:v>116.34439999999999</c:v>
                </c:pt>
                <c:pt idx="1165">
                  <c:v>116.4442</c:v>
                </c:pt>
                <c:pt idx="1166">
                  <c:v>116.54389999999999</c:v>
                </c:pt>
                <c:pt idx="1167">
                  <c:v>116.6437</c:v>
                </c:pt>
                <c:pt idx="1168">
                  <c:v>116.74339999999999</c:v>
                </c:pt>
                <c:pt idx="1169">
                  <c:v>116.8432</c:v>
                </c:pt>
                <c:pt idx="1170">
                  <c:v>116.94289999999999</c:v>
                </c:pt>
                <c:pt idx="1171">
                  <c:v>117.0427</c:v>
                </c:pt>
                <c:pt idx="1172">
                  <c:v>117.14239999999999</c:v>
                </c:pt>
                <c:pt idx="1173">
                  <c:v>117.2422</c:v>
                </c:pt>
                <c:pt idx="1174">
                  <c:v>117.342</c:v>
                </c:pt>
                <c:pt idx="1175">
                  <c:v>117.4417</c:v>
                </c:pt>
                <c:pt idx="1176">
                  <c:v>117.5415</c:v>
                </c:pt>
                <c:pt idx="1177">
                  <c:v>117.6412</c:v>
                </c:pt>
                <c:pt idx="1178">
                  <c:v>117.741</c:v>
                </c:pt>
                <c:pt idx="1179">
                  <c:v>117.8407</c:v>
                </c:pt>
                <c:pt idx="1180">
                  <c:v>117.9405</c:v>
                </c:pt>
                <c:pt idx="1181">
                  <c:v>118.0402</c:v>
                </c:pt>
                <c:pt idx="1182">
                  <c:v>118.14</c:v>
                </c:pt>
                <c:pt idx="1183">
                  <c:v>118.2397</c:v>
                </c:pt>
                <c:pt idx="1184">
                  <c:v>118.3395</c:v>
                </c:pt>
                <c:pt idx="1185">
                  <c:v>118.4392</c:v>
                </c:pt>
                <c:pt idx="1186">
                  <c:v>118.5389</c:v>
                </c:pt>
                <c:pt idx="1187">
                  <c:v>118.6387</c:v>
                </c:pt>
                <c:pt idx="1188">
                  <c:v>118.7384</c:v>
                </c:pt>
                <c:pt idx="1189">
                  <c:v>118.8382</c:v>
                </c:pt>
                <c:pt idx="1190">
                  <c:v>118.9379</c:v>
                </c:pt>
                <c:pt idx="1191">
                  <c:v>119.0377</c:v>
                </c:pt>
                <c:pt idx="1192">
                  <c:v>119.1374</c:v>
                </c:pt>
                <c:pt idx="1193">
                  <c:v>119.2372</c:v>
                </c:pt>
                <c:pt idx="1194">
                  <c:v>119.3369</c:v>
                </c:pt>
                <c:pt idx="1195">
                  <c:v>119.4366</c:v>
                </c:pt>
                <c:pt idx="1196">
                  <c:v>119.5364</c:v>
                </c:pt>
                <c:pt idx="1197">
                  <c:v>119.6361</c:v>
                </c:pt>
                <c:pt idx="1198">
                  <c:v>119.7359</c:v>
                </c:pt>
                <c:pt idx="1199">
                  <c:v>119.8356</c:v>
                </c:pt>
                <c:pt idx="1200">
                  <c:v>119.9354</c:v>
                </c:pt>
                <c:pt idx="1201">
                  <c:v>120.0351</c:v>
                </c:pt>
                <c:pt idx="1202">
                  <c:v>120.1348</c:v>
                </c:pt>
                <c:pt idx="1203">
                  <c:v>120.2346</c:v>
                </c:pt>
                <c:pt idx="1204">
                  <c:v>120.3343</c:v>
                </c:pt>
                <c:pt idx="1205">
                  <c:v>120.434</c:v>
                </c:pt>
                <c:pt idx="1206">
                  <c:v>120.5338</c:v>
                </c:pt>
                <c:pt idx="1207">
                  <c:v>120.6335</c:v>
                </c:pt>
                <c:pt idx="1208">
                  <c:v>120.7333</c:v>
                </c:pt>
                <c:pt idx="1209">
                  <c:v>120.833</c:v>
                </c:pt>
                <c:pt idx="1210">
                  <c:v>120.9327</c:v>
                </c:pt>
                <c:pt idx="1211">
                  <c:v>121.0325</c:v>
                </c:pt>
                <c:pt idx="1212">
                  <c:v>121.1322</c:v>
                </c:pt>
                <c:pt idx="1213">
                  <c:v>121.2319</c:v>
                </c:pt>
                <c:pt idx="1214">
                  <c:v>121.3317</c:v>
                </c:pt>
                <c:pt idx="1215">
                  <c:v>121.4314</c:v>
                </c:pt>
                <c:pt idx="1216">
                  <c:v>121.5311</c:v>
                </c:pt>
                <c:pt idx="1217">
                  <c:v>121.63079999999999</c:v>
                </c:pt>
                <c:pt idx="1218">
                  <c:v>121.7306</c:v>
                </c:pt>
                <c:pt idx="1219">
                  <c:v>121.83029999999999</c:v>
                </c:pt>
                <c:pt idx="1220">
                  <c:v>121.93</c:v>
                </c:pt>
                <c:pt idx="1221">
                  <c:v>122.02979999999999</c:v>
                </c:pt>
                <c:pt idx="1222">
                  <c:v>122.12949999999999</c:v>
                </c:pt>
                <c:pt idx="1223">
                  <c:v>122.22920000000001</c:v>
                </c:pt>
                <c:pt idx="1224">
                  <c:v>122.3289</c:v>
                </c:pt>
                <c:pt idx="1225">
                  <c:v>122.42870000000001</c:v>
                </c:pt>
                <c:pt idx="1226">
                  <c:v>122.5284</c:v>
                </c:pt>
                <c:pt idx="1227">
                  <c:v>122.6281</c:v>
                </c:pt>
                <c:pt idx="1228">
                  <c:v>122.7278</c:v>
                </c:pt>
                <c:pt idx="1229">
                  <c:v>122.8276</c:v>
                </c:pt>
                <c:pt idx="1230">
                  <c:v>122.9273</c:v>
                </c:pt>
                <c:pt idx="1231">
                  <c:v>123.027</c:v>
                </c:pt>
                <c:pt idx="1232">
                  <c:v>123.1267</c:v>
                </c:pt>
                <c:pt idx="1233">
                  <c:v>123.2265</c:v>
                </c:pt>
                <c:pt idx="1234">
                  <c:v>123.3262</c:v>
                </c:pt>
                <c:pt idx="1235">
                  <c:v>123.4259</c:v>
                </c:pt>
                <c:pt idx="1236">
                  <c:v>123.5256</c:v>
                </c:pt>
                <c:pt idx="1237">
                  <c:v>123.6253</c:v>
                </c:pt>
                <c:pt idx="1238">
                  <c:v>123.72499999999999</c:v>
                </c:pt>
                <c:pt idx="1239">
                  <c:v>123.8248</c:v>
                </c:pt>
                <c:pt idx="1240">
                  <c:v>123.92449999999999</c:v>
                </c:pt>
                <c:pt idx="1241">
                  <c:v>124.02419999999999</c:v>
                </c:pt>
                <c:pt idx="1242">
                  <c:v>124.12390000000001</c:v>
                </c:pt>
                <c:pt idx="1243">
                  <c:v>124.2236</c:v>
                </c:pt>
                <c:pt idx="1244">
                  <c:v>124.3233</c:v>
                </c:pt>
                <c:pt idx="1245">
                  <c:v>124.42310000000001</c:v>
                </c:pt>
                <c:pt idx="1246">
                  <c:v>124.5228</c:v>
                </c:pt>
                <c:pt idx="1247">
                  <c:v>124.6225</c:v>
                </c:pt>
                <c:pt idx="1248">
                  <c:v>124.7222</c:v>
                </c:pt>
                <c:pt idx="1249">
                  <c:v>124.8219</c:v>
                </c:pt>
                <c:pt idx="1250">
                  <c:v>124.9216</c:v>
                </c:pt>
                <c:pt idx="1251">
                  <c:v>125.0213</c:v>
                </c:pt>
                <c:pt idx="1252">
                  <c:v>125.121</c:v>
                </c:pt>
                <c:pt idx="1253">
                  <c:v>125.22069999999999</c:v>
                </c:pt>
                <c:pt idx="1254">
                  <c:v>125.32040000000001</c:v>
                </c:pt>
                <c:pt idx="1255">
                  <c:v>125.42010000000001</c:v>
                </c:pt>
                <c:pt idx="1256">
                  <c:v>125.5198</c:v>
                </c:pt>
                <c:pt idx="1257">
                  <c:v>125.61960000000001</c:v>
                </c:pt>
                <c:pt idx="1258">
                  <c:v>125.7193</c:v>
                </c:pt>
                <c:pt idx="1259">
                  <c:v>125.819</c:v>
                </c:pt>
                <c:pt idx="1260">
                  <c:v>125.9187</c:v>
                </c:pt>
                <c:pt idx="1261">
                  <c:v>126.0184</c:v>
                </c:pt>
                <c:pt idx="1262">
                  <c:v>126.1181</c:v>
                </c:pt>
                <c:pt idx="1263">
                  <c:v>126.2178</c:v>
                </c:pt>
                <c:pt idx="1264">
                  <c:v>126.3175</c:v>
                </c:pt>
                <c:pt idx="1265">
                  <c:v>126.41719999999999</c:v>
                </c:pt>
                <c:pt idx="1266">
                  <c:v>126.51690000000001</c:v>
                </c:pt>
                <c:pt idx="1267">
                  <c:v>126.61660000000001</c:v>
                </c:pt>
                <c:pt idx="1268">
                  <c:v>126.7162</c:v>
                </c:pt>
                <c:pt idx="1269">
                  <c:v>126.8159</c:v>
                </c:pt>
                <c:pt idx="1270">
                  <c:v>126.9156</c:v>
                </c:pt>
                <c:pt idx="1271">
                  <c:v>127.0153</c:v>
                </c:pt>
                <c:pt idx="1272">
                  <c:v>127.11499999999999</c:v>
                </c:pt>
                <c:pt idx="1273">
                  <c:v>127.21469999999999</c:v>
                </c:pt>
                <c:pt idx="1274">
                  <c:v>127.31440000000001</c:v>
                </c:pt>
                <c:pt idx="1275">
                  <c:v>127.4141</c:v>
                </c:pt>
                <c:pt idx="1276">
                  <c:v>127.5138</c:v>
                </c:pt>
                <c:pt idx="1277">
                  <c:v>127.6135</c:v>
                </c:pt>
                <c:pt idx="1278">
                  <c:v>127.7132</c:v>
                </c:pt>
                <c:pt idx="1279">
                  <c:v>127.8129</c:v>
                </c:pt>
                <c:pt idx="1280">
                  <c:v>127.91249999999999</c:v>
                </c:pt>
                <c:pt idx="1281">
                  <c:v>128.01220000000001</c:v>
                </c:pt>
                <c:pt idx="1282">
                  <c:v>128.11189999999999</c:v>
                </c:pt>
                <c:pt idx="1283">
                  <c:v>128.2116</c:v>
                </c:pt>
                <c:pt idx="1284">
                  <c:v>128.31129999999999</c:v>
                </c:pt>
                <c:pt idx="1285">
                  <c:v>128.411</c:v>
                </c:pt>
                <c:pt idx="1286">
                  <c:v>128.51060000000001</c:v>
                </c:pt>
                <c:pt idx="1287">
                  <c:v>128.6103</c:v>
                </c:pt>
                <c:pt idx="1288">
                  <c:v>128.71</c:v>
                </c:pt>
                <c:pt idx="1289">
                  <c:v>128.80969999999999</c:v>
                </c:pt>
                <c:pt idx="1290">
                  <c:v>128.90940000000001</c:v>
                </c:pt>
                <c:pt idx="1291">
                  <c:v>129.00899999999999</c:v>
                </c:pt>
                <c:pt idx="1292">
                  <c:v>129.1087</c:v>
                </c:pt>
                <c:pt idx="1293">
                  <c:v>129.20840000000001</c:v>
                </c:pt>
                <c:pt idx="1294">
                  <c:v>129.3081</c:v>
                </c:pt>
                <c:pt idx="1295">
                  <c:v>129.40770000000001</c:v>
                </c:pt>
                <c:pt idx="1296">
                  <c:v>129.50739999999999</c:v>
                </c:pt>
                <c:pt idx="1297">
                  <c:v>129.6071</c:v>
                </c:pt>
                <c:pt idx="1298">
                  <c:v>129.70670000000001</c:v>
                </c:pt>
                <c:pt idx="1299">
                  <c:v>129.8064</c:v>
                </c:pt>
                <c:pt idx="1300">
                  <c:v>129.90610000000001</c:v>
                </c:pt>
                <c:pt idx="1301">
                  <c:v>130.00569999999999</c:v>
                </c:pt>
                <c:pt idx="1302">
                  <c:v>130.1054</c:v>
                </c:pt>
                <c:pt idx="1303">
                  <c:v>130.20509999999999</c:v>
                </c:pt>
                <c:pt idx="1304">
                  <c:v>130.3047</c:v>
                </c:pt>
                <c:pt idx="1305">
                  <c:v>130.40440000000001</c:v>
                </c:pt>
                <c:pt idx="1306">
                  <c:v>130.50409999999999</c:v>
                </c:pt>
                <c:pt idx="1307">
                  <c:v>130.6037</c:v>
                </c:pt>
                <c:pt idx="1308">
                  <c:v>130.70339999999999</c:v>
                </c:pt>
                <c:pt idx="1309">
                  <c:v>130.803</c:v>
                </c:pt>
                <c:pt idx="1310">
                  <c:v>130.90270000000001</c:v>
                </c:pt>
                <c:pt idx="1311">
                  <c:v>131.00239999999999</c:v>
                </c:pt>
                <c:pt idx="1312">
                  <c:v>131.102</c:v>
                </c:pt>
                <c:pt idx="1313">
                  <c:v>131.20169999999999</c:v>
                </c:pt>
                <c:pt idx="1314">
                  <c:v>131.3013</c:v>
                </c:pt>
                <c:pt idx="1315">
                  <c:v>131.40100000000001</c:v>
                </c:pt>
                <c:pt idx="1316">
                  <c:v>131.50059999999999</c:v>
                </c:pt>
                <c:pt idx="1317">
                  <c:v>131.6003</c:v>
                </c:pt>
                <c:pt idx="1318">
                  <c:v>131.69990000000001</c:v>
                </c:pt>
                <c:pt idx="1319">
                  <c:v>131.7996</c:v>
                </c:pt>
                <c:pt idx="1320">
                  <c:v>131.89920000000001</c:v>
                </c:pt>
                <c:pt idx="1321">
                  <c:v>131.99889999999999</c:v>
                </c:pt>
                <c:pt idx="1322">
                  <c:v>132.0985</c:v>
                </c:pt>
                <c:pt idx="1323">
                  <c:v>132.19820000000001</c:v>
                </c:pt>
                <c:pt idx="1324">
                  <c:v>132.2978</c:v>
                </c:pt>
                <c:pt idx="1325">
                  <c:v>132.3974</c:v>
                </c:pt>
                <c:pt idx="1326">
                  <c:v>132.49709999999999</c:v>
                </c:pt>
                <c:pt idx="1327">
                  <c:v>132.5967</c:v>
                </c:pt>
                <c:pt idx="1328">
                  <c:v>132.69640000000001</c:v>
                </c:pt>
                <c:pt idx="1329">
                  <c:v>132.79599999999999</c:v>
                </c:pt>
                <c:pt idx="1330">
                  <c:v>132.8956</c:v>
                </c:pt>
                <c:pt idx="1331">
                  <c:v>132.99529999999999</c:v>
                </c:pt>
                <c:pt idx="1332">
                  <c:v>133.0949</c:v>
                </c:pt>
                <c:pt idx="1333">
                  <c:v>133.19450000000001</c:v>
                </c:pt>
                <c:pt idx="1334">
                  <c:v>133.29419999999999</c:v>
                </c:pt>
                <c:pt idx="1335">
                  <c:v>133.3938</c:v>
                </c:pt>
                <c:pt idx="1336">
                  <c:v>133.49340000000001</c:v>
                </c:pt>
                <c:pt idx="1337">
                  <c:v>133.59309999999999</c:v>
                </c:pt>
                <c:pt idx="1338">
                  <c:v>133.6927</c:v>
                </c:pt>
                <c:pt idx="1339">
                  <c:v>133.79230000000001</c:v>
                </c:pt>
                <c:pt idx="1340">
                  <c:v>133.89189999999999</c:v>
                </c:pt>
                <c:pt idx="1341">
                  <c:v>133.99160000000001</c:v>
                </c:pt>
                <c:pt idx="1342">
                  <c:v>134.09119999999999</c:v>
                </c:pt>
                <c:pt idx="1343">
                  <c:v>134.1908</c:v>
                </c:pt>
                <c:pt idx="1344">
                  <c:v>134.29040000000001</c:v>
                </c:pt>
                <c:pt idx="1345">
                  <c:v>134.38999999999999</c:v>
                </c:pt>
                <c:pt idx="1346">
                  <c:v>134.4896</c:v>
                </c:pt>
                <c:pt idx="1347">
                  <c:v>134.58930000000001</c:v>
                </c:pt>
                <c:pt idx="1348">
                  <c:v>134.68889999999999</c:v>
                </c:pt>
                <c:pt idx="1349">
                  <c:v>134.7885</c:v>
                </c:pt>
                <c:pt idx="1350">
                  <c:v>134.88810000000001</c:v>
                </c:pt>
                <c:pt idx="1351">
                  <c:v>134.98769999999999</c:v>
                </c:pt>
                <c:pt idx="1352">
                  <c:v>135.0873</c:v>
                </c:pt>
                <c:pt idx="1353">
                  <c:v>135.18690000000001</c:v>
                </c:pt>
                <c:pt idx="1354">
                  <c:v>135.28649999999999</c:v>
                </c:pt>
                <c:pt idx="1355">
                  <c:v>135.3861</c:v>
                </c:pt>
                <c:pt idx="1356">
                  <c:v>135.48570000000001</c:v>
                </c:pt>
                <c:pt idx="1357">
                  <c:v>135.58529999999999</c:v>
                </c:pt>
                <c:pt idx="1358">
                  <c:v>135.6849</c:v>
                </c:pt>
                <c:pt idx="1359">
                  <c:v>135.78450000000001</c:v>
                </c:pt>
                <c:pt idx="1360">
                  <c:v>135.88409999999999</c:v>
                </c:pt>
                <c:pt idx="1361">
                  <c:v>135.9837</c:v>
                </c:pt>
                <c:pt idx="1362">
                  <c:v>136.08330000000001</c:v>
                </c:pt>
                <c:pt idx="1363">
                  <c:v>136.18289999999999</c:v>
                </c:pt>
                <c:pt idx="1364">
                  <c:v>136.2825</c:v>
                </c:pt>
                <c:pt idx="1365">
                  <c:v>136.38210000000001</c:v>
                </c:pt>
                <c:pt idx="1366">
                  <c:v>136.48169999999999</c:v>
                </c:pt>
                <c:pt idx="1367">
                  <c:v>136.5813</c:v>
                </c:pt>
                <c:pt idx="1368">
                  <c:v>136.68090000000001</c:v>
                </c:pt>
                <c:pt idx="1369">
                  <c:v>136.78039999999999</c:v>
                </c:pt>
                <c:pt idx="1370">
                  <c:v>136.88</c:v>
                </c:pt>
                <c:pt idx="1371">
                  <c:v>136.9796</c:v>
                </c:pt>
                <c:pt idx="1372">
                  <c:v>137.07919999999999</c:v>
                </c:pt>
                <c:pt idx="1373">
                  <c:v>137.1788</c:v>
                </c:pt>
                <c:pt idx="1374">
                  <c:v>137.2783</c:v>
                </c:pt>
                <c:pt idx="1375">
                  <c:v>137.37790000000001</c:v>
                </c:pt>
                <c:pt idx="1376">
                  <c:v>137.47749999999999</c:v>
                </c:pt>
                <c:pt idx="1377">
                  <c:v>137.577</c:v>
                </c:pt>
                <c:pt idx="1378">
                  <c:v>137.67660000000001</c:v>
                </c:pt>
                <c:pt idx="1379">
                  <c:v>137.77619999999999</c:v>
                </c:pt>
                <c:pt idx="1380">
                  <c:v>137.87569999999999</c:v>
                </c:pt>
                <c:pt idx="1381">
                  <c:v>137.9753</c:v>
                </c:pt>
                <c:pt idx="1382">
                  <c:v>138.07490000000001</c:v>
                </c:pt>
                <c:pt idx="1383">
                  <c:v>138.17439999999999</c:v>
                </c:pt>
                <c:pt idx="1384">
                  <c:v>138.274</c:v>
                </c:pt>
                <c:pt idx="1385">
                  <c:v>138.37360000000001</c:v>
                </c:pt>
                <c:pt idx="1386">
                  <c:v>138.47309999999999</c:v>
                </c:pt>
                <c:pt idx="1387">
                  <c:v>138.5727</c:v>
                </c:pt>
                <c:pt idx="1388">
                  <c:v>138.6722</c:v>
                </c:pt>
                <c:pt idx="1389">
                  <c:v>138.77180000000001</c:v>
                </c:pt>
                <c:pt idx="1390">
                  <c:v>138.87129999999999</c:v>
                </c:pt>
                <c:pt idx="1391">
                  <c:v>138.9709</c:v>
                </c:pt>
                <c:pt idx="1392">
                  <c:v>139.07040000000001</c:v>
                </c:pt>
                <c:pt idx="1393">
                  <c:v>139.16990000000001</c:v>
                </c:pt>
                <c:pt idx="1394">
                  <c:v>139.26949999999999</c:v>
                </c:pt>
                <c:pt idx="1395">
                  <c:v>139.369</c:v>
                </c:pt>
                <c:pt idx="1396">
                  <c:v>139.46860000000001</c:v>
                </c:pt>
                <c:pt idx="1397">
                  <c:v>139.56809999999999</c:v>
                </c:pt>
                <c:pt idx="1398">
                  <c:v>139.66759999999999</c:v>
                </c:pt>
                <c:pt idx="1399">
                  <c:v>139.7672</c:v>
                </c:pt>
                <c:pt idx="1400">
                  <c:v>139.86670000000001</c:v>
                </c:pt>
                <c:pt idx="1401">
                  <c:v>139.96619999999999</c:v>
                </c:pt>
                <c:pt idx="1402">
                  <c:v>140.06569999999999</c:v>
                </c:pt>
                <c:pt idx="1403">
                  <c:v>140.1653</c:v>
                </c:pt>
                <c:pt idx="1404">
                  <c:v>140.26480000000001</c:v>
                </c:pt>
                <c:pt idx="1405">
                  <c:v>140.36429999999999</c:v>
                </c:pt>
                <c:pt idx="1406">
                  <c:v>140.46379999999999</c:v>
                </c:pt>
                <c:pt idx="1407">
                  <c:v>140.5633</c:v>
                </c:pt>
                <c:pt idx="1408">
                  <c:v>140.66290000000001</c:v>
                </c:pt>
                <c:pt idx="1409">
                  <c:v>140.76240000000001</c:v>
                </c:pt>
                <c:pt idx="1410">
                  <c:v>140.86189999999999</c:v>
                </c:pt>
                <c:pt idx="1411">
                  <c:v>140.9614</c:v>
                </c:pt>
                <c:pt idx="1412">
                  <c:v>141.0609</c:v>
                </c:pt>
                <c:pt idx="1413">
                  <c:v>141.16040000000001</c:v>
                </c:pt>
                <c:pt idx="1414">
                  <c:v>141.25989999999999</c:v>
                </c:pt>
                <c:pt idx="1415">
                  <c:v>141.35939999999999</c:v>
                </c:pt>
                <c:pt idx="1416">
                  <c:v>141.4589</c:v>
                </c:pt>
                <c:pt idx="1417">
                  <c:v>141.55840000000001</c:v>
                </c:pt>
                <c:pt idx="1418">
                  <c:v>141.65790000000001</c:v>
                </c:pt>
                <c:pt idx="1419">
                  <c:v>141.75739999999999</c:v>
                </c:pt>
                <c:pt idx="1420">
                  <c:v>141.8569</c:v>
                </c:pt>
                <c:pt idx="1421">
                  <c:v>141.9563</c:v>
                </c:pt>
                <c:pt idx="1422">
                  <c:v>142.0558</c:v>
                </c:pt>
                <c:pt idx="1423">
                  <c:v>142.15530000000001</c:v>
                </c:pt>
                <c:pt idx="1424">
                  <c:v>142.25479999999999</c:v>
                </c:pt>
                <c:pt idx="1425">
                  <c:v>142.35429999999999</c:v>
                </c:pt>
                <c:pt idx="1426">
                  <c:v>142.4537</c:v>
                </c:pt>
                <c:pt idx="1427">
                  <c:v>142.5532</c:v>
                </c:pt>
                <c:pt idx="1428">
                  <c:v>142.65270000000001</c:v>
                </c:pt>
                <c:pt idx="1429">
                  <c:v>142.75210000000001</c:v>
                </c:pt>
                <c:pt idx="1430">
                  <c:v>142.85159999999999</c:v>
                </c:pt>
                <c:pt idx="1431">
                  <c:v>142.9511</c:v>
                </c:pt>
                <c:pt idx="1432">
                  <c:v>143.0505</c:v>
                </c:pt>
                <c:pt idx="1433">
                  <c:v>143.15</c:v>
                </c:pt>
                <c:pt idx="1434">
                  <c:v>143.24940000000001</c:v>
                </c:pt>
                <c:pt idx="1435">
                  <c:v>143.34889999999999</c:v>
                </c:pt>
                <c:pt idx="1436">
                  <c:v>143.44829999999999</c:v>
                </c:pt>
                <c:pt idx="1437">
                  <c:v>143.5478</c:v>
                </c:pt>
                <c:pt idx="1438">
                  <c:v>143.6472</c:v>
                </c:pt>
                <c:pt idx="1439">
                  <c:v>143.7467</c:v>
                </c:pt>
                <c:pt idx="1440">
                  <c:v>143.84610000000001</c:v>
                </c:pt>
                <c:pt idx="1441">
                  <c:v>143.94550000000001</c:v>
                </c:pt>
                <c:pt idx="1442">
                  <c:v>144.04499999999999</c:v>
                </c:pt>
                <c:pt idx="1443">
                  <c:v>144.14439999999999</c:v>
                </c:pt>
                <c:pt idx="1444">
                  <c:v>144.24379999999999</c:v>
                </c:pt>
                <c:pt idx="1445">
                  <c:v>144.3433</c:v>
                </c:pt>
                <c:pt idx="1446">
                  <c:v>144.4427</c:v>
                </c:pt>
                <c:pt idx="1447">
                  <c:v>144.5421</c:v>
                </c:pt>
                <c:pt idx="1448">
                  <c:v>144.64150000000001</c:v>
                </c:pt>
                <c:pt idx="1449">
                  <c:v>144.74090000000001</c:v>
                </c:pt>
                <c:pt idx="1450">
                  <c:v>144.84030000000001</c:v>
                </c:pt>
                <c:pt idx="1451">
                  <c:v>144.93979999999999</c:v>
                </c:pt>
                <c:pt idx="1452">
                  <c:v>145.03919999999999</c:v>
                </c:pt>
                <c:pt idx="1453">
                  <c:v>145.1386</c:v>
                </c:pt>
                <c:pt idx="1454">
                  <c:v>145.238</c:v>
                </c:pt>
                <c:pt idx="1455">
                  <c:v>145.3374</c:v>
                </c:pt>
                <c:pt idx="1456">
                  <c:v>145.4367</c:v>
                </c:pt>
                <c:pt idx="1457">
                  <c:v>145.5361</c:v>
                </c:pt>
                <c:pt idx="1458">
                  <c:v>145.63550000000001</c:v>
                </c:pt>
                <c:pt idx="1459">
                  <c:v>145.73490000000001</c:v>
                </c:pt>
                <c:pt idx="1460">
                  <c:v>145.83430000000001</c:v>
                </c:pt>
                <c:pt idx="1461">
                  <c:v>145.93369999999999</c:v>
                </c:pt>
                <c:pt idx="1462">
                  <c:v>146.03299999999999</c:v>
                </c:pt>
                <c:pt idx="1463">
                  <c:v>146.13239999999999</c:v>
                </c:pt>
                <c:pt idx="1464">
                  <c:v>146.23179999999999</c:v>
                </c:pt>
                <c:pt idx="1465">
                  <c:v>146.33109999999999</c:v>
                </c:pt>
                <c:pt idx="1466">
                  <c:v>146.43049999999999</c:v>
                </c:pt>
                <c:pt idx="1467">
                  <c:v>146.5299</c:v>
                </c:pt>
                <c:pt idx="1468">
                  <c:v>146.6292</c:v>
                </c:pt>
                <c:pt idx="1469">
                  <c:v>146.7286</c:v>
                </c:pt>
                <c:pt idx="1470">
                  <c:v>146.8279</c:v>
                </c:pt>
                <c:pt idx="1471">
                  <c:v>146.9273</c:v>
                </c:pt>
                <c:pt idx="1472">
                  <c:v>147.0266</c:v>
                </c:pt>
                <c:pt idx="1473">
                  <c:v>147.1259</c:v>
                </c:pt>
                <c:pt idx="1474">
                  <c:v>147.2253</c:v>
                </c:pt>
                <c:pt idx="1475">
                  <c:v>147.3246</c:v>
                </c:pt>
                <c:pt idx="1476">
                  <c:v>147.4239</c:v>
                </c:pt>
                <c:pt idx="1477">
                  <c:v>147.5232</c:v>
                </c:pt>
                <c:pt idx="1478">
                  <c:v>147.62260000000001</c:v>
                </c:pt>
                <c:pt idx="1479">
                  <c:v>147.72190000000001</c:v>
                </c:pt>
                <c:pt idx="1480">
                  <c:v>147.8212</c:v>
                </c:pt>
                <c:pt idx="1481">
                  <c:v>147.9205</c:v>
                </c:pt>
                <c:pt idx="1482">
                  <c:v>148.0198</c:v>
                </c:pt>
                <c:pt idx="1483">
                  <c:v>148.1191</c:v>
                </c:pt>
                <c:pt idx="1484">
                  <c:v>148.2184</c:v>
                </c:pt>
                <c:pt idx="1485">
                  <c:v>148.3177</c:v>
                </c:pt>
                <c:pt idx="1486">
                  <c:v>148.417</c:v>
                </c:pt>
                <c:pt idx="1487">
                  <c:v>148.5163</c:v>
                </c:pt>
                <c:pt idx="1488">
                  <c:v>148.6155</c:v>
                </c:pt>
                <c:pt idx="1489">
                  <c:v>148.7148</c:v>
                </c:pt>
                <c:pt idx="1490">
                  <c:v>148.8141</c:v>
                </c:pt>
                <c:pt idx="1491">
                  <c:v>148.91329999999999</c:v>
                </c:pt>
                <c:pt idx="1492">
                  <c:v>149.01259999999999</c:v>
                </c:pt>
                <c:pt idx="1493">
                  <c:v>149.11189999999999</c:v>
                </c:pt>
                <c:pt idx="1494">
                  <c:v>149.21109999999999</c:v>
                </c:pt>
                <c:pt idx="1495">
                  <c:v>149.31039999999999</c:v>
                </c:pt>
                <c:pt idx="1496">
                  <c:v>149.40960000000001</c:v>
                </c:pt>
                <c:pt idx="1497">
                  <c:v>149.50890000000001</c:v>
                </c:pt>
                <c:pt idx="1498">
                  <c:v>149.60810000000001</c:v>
                </c:pt>
                <c:pt idx="1499">
                  <c:v>149.7073</c:v>
                </c:pt>
                <c:pt idx="1500">
                  <c:v>149.8066</c:v>
                </c:pt>
                <c:pt idx="1501">
                  <c:v>149.9058</c:v>
                </c:pt>
                <c:pt idx="1502">
                  <c:v>150.005</c:v>
                </c:pt>
                <c:pt idx="1503">
                  <c:v>150.10419999999999</c:v>
                </c:pt>
                <c:pt idx="1504">
                  <c:v>150.20339999999999</c:v>
                </c:pt>
                <c:pt idx="1505">
                  <c:v>150.30260000000001</c:v>
                </c:pt>
                <c:pt idx="1506">
                  <c:v>150.40180000000001</c:v>
                </c:pt>
                <c:pt idx="1507">
                  <c:v>150.501</c:v>
                </c:pt>
                <c:pt idx="1508">
                  <c:v>150.6002</c:v>
                </c:pt>
                <c:pt idx="1509">
                  <c:v>150.6994</c:v>
                </c:pt>
                <c:pt idx="1510">
                  <c:v>150.79859999999999</c:v>
                </c:pt>
                <c:pt idx="1511">
                  <c:v>150.89769999999999</c:v>
                </c:pt>
                <c:pt idx="1512">
                  <c:v>150.99690000000001</c:v>
                </c:pt>
                <c:pt idx="1513">
                  <c:v>151.09610000000001</c:v>
                </c:pt>
                <c:pt idx="1514">
                  <c:v>151.1952</c:v>
                </c:pt>
                <c:pt idx="1515">
                  <c:v>151.2944</c:v>
                </c:pt>
                <c:pt idx="1516">
                  <c:v>151.39349999999999</c:v>
                </c:pt>
                <c:pt idx="1517">
                  <c:v>151.49270000000001</c:v>
                </c:pt>
                <c:pt idx="1518">
                  <c:v>151.59180000000001</c:v>
                </c:pt>
                <c:pt idx="1519">
                  <c:v>151.6909</c:v>
                </c:pt>
                <c:pt idx="1520">
                  <c:v>151.7901</c:v>
                </c:pt>
                <c:pt idx="1521">
                  <c:v>151.88919999999999</c:v>
                </c:pt>
                <c:pt idx="1522">
                  <c:v>151.98830000000001</c:v>
                </c:pt>
                <c:pt idx="1523">
                  <c:v>152.0874</c:v>
                </c:pt>
                <c:pt idx="1524">
                  <c:v>152.1865</c:v>
                </c:pt>
                <c:pt idx="1525">
                  <c:v>152.28559999999999</c:v>
                </c:pt>
                <c:pt idx="1526">
                  <c:v>152.38470000000001</c:v>
                </c:pt>
                <c:pt idx="1527">
                  <c:v>152.4838</c:v>
                </c:pt>
                <c:pt idx="1528">
                  <c:v>152.58279999999999</c:v>
                </c:pt>
                <c:pt idx="1529">
                  <c:v>152.68190000000001</c:v>
                </c:pt>
                <c:pt idx="1530">
                  <c:v>152.78100000000001</c:v>
                </c:pt>
                <c:pt idx="1531">
                  <c:v>152.88</c:v>
                </c:pt>
                <c:pt idx="1532">
                  <c:v>152.97909999999999</c:v>
                </c:pt>
                <c:pt idx="1533">
                  <c:v>153.07810000000001</c:v>
                </c:pt>
                <c:pt idx="1534">
                  <c:v>153.1772</c:v>
                </c:pt>
                <c:pt idx="1535">
                  <c:v>153.27619999999999</c:v>
                </c:pt>
                <c:pt idx="1536">
                  <c:v>153.37520000000001</c:v>
                </c:pt>
                <c:pt idx="1537">
                  <c:v>153.4743</c:v>
                </c:pt>
                <c:pt idx="1538">
                  <c:v>153.57329999999999</c:v>
                </c:pt>
                <c:pt idx="1539">
                  <c:v>153.67230000000001</c:v>
                </c:pt>
                <c:pt idx="1540">
                  <c:v>153.7713</c:v>
                </c:pt>
                <c:pt idx="1541">
                  <c:v>153.87029999999999</c:v>
                </c:pt>
                <c:pt idx="1542">
                  <c:v>153.9693</c:v>
                </c:pt>
                <c:pt idx="1543">
                  <c:v>154.06819999999999</c:v>
                </c:pt>
                <c:pt idx="1544">
                  <c:v>154.16720000000001</c:v>
                </c:pt>
                <c:pt idx="1545">
                  <c:v>154.2662</c:v>
                </c:pt>
                <c:pt idx="1546">
                  <c:v>154.36510000000001</c:v>
                </c:pt>
                <c:pt idx="1547">
                  <c:v>154.4641</c:v>
                </c:pt>
                <c:pt idx="1548">
                  <c:v>154.56299999999999</c:v>
                </c:pt>
                <c:pt idx="1549">
                  <c:v>154.6619</c:v>
                </c:pt>
                <c:pt idx="1550">
                  <c:v>154.76089999999999</c:v>
                </c:pt>
                <c:pt idx="1551">
                  <c:v>154.85980000000001</c:v>
                </c:pt>
                <c:pt idx="1552">
                  <c:v>154.95869999999999</c:v>
                </c:pt>
                <c:pt idx="1553">
                  <c:v>155.05760000000001</c:v>
                </c:pt>
                <c:pt idx="1554">
                  <c:v>155.15649999999999</c:v>
                </c:pt>
                <c:pt idx="1555">
                  <c:v>155.25540000000001</c:v>
                </c:pt>
                <c:pt idx="1556">
                  <c:v>155.35419999999999</c:v>
                </c:pt>
                <c:pt idx="1557">
                  <c:v>155.45310000000001</c:v>
                </c:pt>
                <c:pt idx="1558">
                  <c:v>155.55199999999999</c:v>
                </c:pt>
                <c:pt idx="1559">
                  <c:v>155.6508</c:v>
                </c:pt>
                <c:pt idx="1560">
                  <c:v>155.74959999999999</c:v>
                </c:pt>
                <c:pt idx="1561">
                  <c:v>155.8485</c:v>
                </c:pt>
                <c:pt idx="1562">
                  <c:v>155.94730000000001</c:v>
                </c:pt>
                <c:pt idx="1563">
                  <c:v>156.0461</c:v>
                </c:pt>
                <c:pt idx="1564">
                  <c:v>156.14490000000001</c:v>
                </c:pt>
                <c:pt idx="1565">
                  <c:v>156.24369999999999</c:v>
                </c:pt>
                <c:pt idx="1566">
                  <c:v>156.3425</c:v>
                </c:pt>
                <c:pt idx="1567">
                  <c:v>156.44130000000001</c:v>
                </c:pt>
                <c:pt idx="1568">
                  <c:v>156.54</c:v>
                </c:pt>
                <c:pt idx="1569">
                  <c:v>156.6388</c:v>
                </c:pt>
                <c:pt idx="1570">
                  <c:v>156.73750000000001</c:v>
                </c:pt>
                <c:pt idx="1571">
                  <c:v>156.83629999999999</c:v>
                </c:pt>
                <c:pt idx="1572">
                  <c:v>156.935</c:v>
                </c:pt>
                <c:pt idx="1573">
                  <c:v>157.03370000000001</c:v>
                </c:pt>
                <c:pt idx="1574">
                  <c:v>157.13239999999999</c:v>
                </c:pt>
                <c:pt idx="1575">
                  <c:v>157.2311</c:v>
                </c:pt>
                <c:pt idx="1576">
                  <c:v>157.32980000000001</c:v>
                </c:pt>
                <c:pt idx="1577">
                  <c:v>157.42850000000001</c:v>
                </c:pt>
                <c:pt idx="1578">
                  <c:v>157.52709999999999</c:v>
                </c:pt>
                <c:pt idx="1579">
                  <c:v>157.6258</c:v>
                </c:pt>
                <c:pt idx="1580">
                  <c:v>157.7244</c:v>
                </c:pt>
                <c:pt idx="1581">
                  <c:v>157.82300000000001</c:v>
                </c:pt>
                <c:pt idx="1582">
                  <c:v>157.92160000000001</c:v>
                </c:pt>
                <c:pt idx="1583">
                  <c:v>158.02019999999999</c:v>
                </c:pt>
                <c:pt idx="1584">
                  <c:v>158.11879999999999</c:v>
                </c:pt>
                <c:pt idx="1585">
                  <c:v>158.2174</c:v>
                </c:pt>
                <c:pt idx="1586">
                  <c:v>158.316</c:v>
                </c:pt>
                <c:pt idx="1587">
                  <c:v>158.4145</c:v>
                </c:pt>
                <c:pt idx="1588">
                  <c:v>158.51310000000001</c:v>
                </c:pt>
                <c:pt idx="1589">
                  <c:v>158.61160000000001</c:v>
                </c:pt>
                <c:pt idx="1590">
                  <c:v>158.71010000000001</c:v>
                </c:pt>
                <c:pt idx="1591">
                  <c:v>158.80860000000001</c:v>
                </c:pt>
                <c:pt idx="1592">
                  <c:v>158.90710000000001</c:v>
                </c:pt>
                <c:pt idx="1593">
                  <c:v>159.00559999999999</c:v>
                </c:pt>
                <c:pt idx="1594">
                  <c:v>159.10400000000001</c:v>
                </c:pt>
                <c:pt idx="1595">
                  <c:v>159.20249999999999</c:v>
                </c:pt>
                <c:pt idx="1596">
                  <c:v>159.30090000000001</c:v>
                </c:pt>
                <c:pt idx="1597">
                  <c:v>159.39930000000001</c:v>
                </c:pt>
                <c:pt idx="1598">
                  <c:v>159.49770000000001</c:v>
                </c:pt>
                <c:pt idx="1599">
                  <c:v>159.59610000000001</c:v>
                </c:pt>
                <c:pt idx="1600">
                  <c:v>159.69450000000001</c:v>
                </c:pt>
                <c:pt idx="1601">
                  <c:v>159.7928</c:v>
                </c:pt>
                <c:pt idx="1602">
                  <c:v>159.8912</c:v>
                </c:pt>
                <c:pt idx="1603">
                  <c:v>159.98949999999999</c:v>
                </c:pt>
                <c:pt idx="1604">
                  <c:v>160.08779999999999</c:v>
                </c:pt>
                <c:pt idx="1605">
                  <c:v>160.18610000000001</c:v>
                </c:pt>
                <c:pt idx="1606">
                  <c:v>160.28440000000001</c:v>
                </c:pt>
                <c:pt idx="1607">
                  <c:v>160.3827</c:v>
                </c:pt>
                <c:pt idx="1608">
                  <c:v>160.48089999999999</c:v>
                </c:pt>
                <c:pt idx="1609">
                  <c:v>160.57910000000001</c:v>
                </c:pt>
                <c:pt idx="1610">
                  <c:v>160.6773</c:v>
                </c:pt>
                <c:pt idx="1611">
                  <c:v>160.77549999999999</c:v>
                </c:pt>
                <c:pt idx="1612">
                  <c:v>160.87370000000001</c:v>
                </c:pt>
                <c:pt idx="1613">
                  <c:v>160.9718</c:v>
                </c:pt>
                <c:pt idx="1614">
                  <c:v>161.07</c:v>
                </c:pt>
                <c:pt idx="1615">
                  <c:v>161.16810000000001</c:v>
                </c:pt>
                <c:pt idx="1616">
                  <c:v>161.2662</c:v>
                </c:pt>
                <c:pt idx="1617">
                  <c:v>161.36429999999999</c:v>
                </c:pt>
                <c:pt idx="1618">
                  <c:v>161.4623</c:v>
                </c:pt>
                <c:pt idx="1619">
                  <c:v>161.56039999999999</c:v>
                </c:pt>
                <c:pt idx="1620">
                  <c:v>161.6584</c:v>
                </c:pt>
                <c:pt idx="1621">
                  <c:v>161.75640000000001</c:v>
                </c:pt>
                <c:pt idx="1622">
                  <c:v>161.8544</c:v>
                </c:pt>
                <c:pt idx="1623">
                  <c:v>161.95230000000001</c:v>
                </c:pt>
                <c:pt idx="1624">
                  <c:v>162.05029999999999</c:v>
                </c:pt>
                <c:pt idx="1625">
                  <c:v>162.1482</c:v>
                </c:pt>
                <c:pt idx="1626">
                  <c:v>162.24610000000001</c:v>
                </c:pt>
                <c:pt idx="1627">
                  <c:v>162.34389999999999</c:v>
                </c:pt>
                <c:pt idx="1628">
                  <c:v>162.4418</c:v>
                </c:pt>
                <c:pt idx="1629">
                  <c:v>162.53960000000001</c:v>
                </c:pt>
                <c:pt idx="1630">
                  <c:v>162.63740000000001</c:v>
                </c:pt>
                <c:pt idx="1631">
                  <c:v>162.73509999999999</c:v>
                </c:pt>
                <c:pt idx="1632">
                  <c:v>162.8329</c:v>
                </c:pt>
                <c:pt idx="1633">
                  <c:v>162.9306</c:v>
                </c:pt>
                <c:pt idx="1634">
                  <c:v>163.0283</c:v>
                </c:pt>
                <c:pt idx="1635">
                  <c:v>163.126</c:v>
                </c:pt>
                <c:pt idx="1636">
                  <c:v>163.2236</c:v>
                </c:pt>
                <c:pt idx="1637">
                  <c:v>163.3212</c:v>
                </c:pt>
                <c:pt idx="1638">
                  <c:v>163.4188</c:v>
                </c:pt>
                <c:pt idx="1639">
                  <c:v>163.5164</c:v>
                </c:pt>
                <c:pt idx="1640">
                  <c:v>163.6139</c:v>
                </c:pt>
                <c:pt idx="1641">
                  <c:v>163.7114</c:v>
                </c:pt>
                <c:pt idx="1642">
                  <c:v>163.80889999999999</c:v>
                </c:pt>
                <c:pt idx="1643">
                  <c:v>163.90629999999999</c:v>
                </c:pt>
                <c:pt idx="1644">
                  <c:v>164.00370000000001</c:v>
                </c:pt>
                <c:pt idx="1645">
                  <c:v>164.1011</c:v>
                </c:pt>
                <c:pt idx="1646">
                  <c:v>164.19839999999999</c:v>
                </c:pt>
                <c:pt idx="1647">
                  <c:v>164.29580000000001</c:v>
                </c:pt>
                <c:pt idx="1648">
                  <c:v>164.393</c:v>
                </c:pt>
                <c:pt idx="1649">
                  <c:v>164.49029999999999</c:v>
                </c:pt>
                <c:pt idx="1650">
                  <c:v>164.58750000000001</c:v>
                </c:pt>
                <c:pt idx="1651">
                  <c:v>164.68469999999999</c:v>
                </c:pt>
                <c:pt idx="1652">
                  <c:v>164.7818</c:v>
                </c:pt>
                <c:pt idx="1653">
                  <c:v>164.87889999999999</c:v>
                </c:pt>
                <c:pt idx="1654">
                  <c:v>164.976</c:v>
                </c:pt>
                <c:pt idx="1655">
                  <c:v>165.07300000000001</c:v>
                </c:pt>
                <c:pt idx="1656">
                  <c:v>165.17</c:v>
                </c:pt>
                <c:pt idx="1657">
                  <c:v>165.267</c:v>
                </c:pt>
                <c:pt idx="1658">
                  <c:v>165.3639</c:v>
                </c:pt>
                <c:pt idx="1659">
                  <c:v>165.46080000000001</c:v>
                </c:pt>
                <c:pt idx="1660">
                  <c:v>165.55760000000001</c:v>
                </c:pt>
                <c:pt idx="1661">
                  <c:v>165.65440000000001</c:v>
                </c:pt>
                <c:pt idx="1662">
                  <c:v>165.75110000000001</c:v>
                </c:pt>
                <c:pt idx="1663">
                  <c:v>165.84780000000001</c:v>
                </c:pt>
                <c:pt idx="1664">
                  <c:v>165.94450000000001</c:v>
                </c:pt>
                <c:pt idx="1665">
                  <c:v>166.0411</c:v>
                </c:pt>
                <c:pt idx="1666">
                  <c:v>166.13759999999999</c:v>
                </c:pt>
                <c:pt idx="1667">
                  <c:v>166.23419999999999</c:v>
                </c:pt>
                <c:pt idx="1668">
                  <c:v>166.3306</c:v>
                </c:pt>
                <c:pt idx="1669">
                  <c:v>166.42699999999999</c:v>
                </c:pt>
                <c:pt idx="1670">
                  <c:v>166.52340000000001</c:v>
                </c:pt>
                <c:pt idx="1671">
                  <c:v>166.61969999999999</c:v>
                </c:pt>
                <c:pt idx="1672">
                  <c:v>166.71600000000001</c:v>
                </c:pt>
                <c:pt idx="1673">
                  <c:v>166.81219999999999</c:v>
                </c:pt>
                <c:pt idx="1674">
                  <c:v>166.9083</c:v>
                </c:pt>
                <c:pt idx="1675">
                  <c:v>167.0044</c:v>
                </c:pt>
                <c:pt idx="1676">
                  <c:v>167.10040000000001</c:v>
                </c:pt>
                <c:pt idx="1677">
                  <c:v>167.19640000000001</c:v>
                </c:pt>
                <c:pt idx="1678">
                  <c:v>167.29230000000001</c:v>
                </c:pt>
                <c:pt idx="1679">
                  <c:v>167.38820000000001</c:v>
                </c:pt>
                <c:pt idx="1680">
                  <c:v>167.48400000000001</c:v>
                </c:pt>
                <c:pt idx="1681">
                  <c:v>167.5797</c:v>
                </c:pt>
                <c:pt idx="1682">
                  <c:v>167.67529999999999</c:v>
                </c:pt>
                <c:pt idx="1683">
                  <c:v>167.77090000000001</c:v>
                </c:pt>
                <c:pt idx="1684">
                  <c:v>167.8664</c:v>
                </c:pt>
                <c:pt idx="1685">
                  <c:v>167.96190000000001</c:v>
                </c:pt>
                <c:pt idx="1686">
                  <c:v>168.05719999999999</c:v>
                </c:pt>
                <c:pt idx="1687">
                  <c:v>168.1525</c:v>
                </c:pt>
                <c:pt idx="1688">
                  <c:v>168.24770000000001</c:v>
                </c:pt>
                <c:pt idx="1689">
                  <c:v>168.34289999999999</c:v>
                </c:pt>
                <c:pt idx="1690">
                  <c:v>168.43790000000001</c:v>
                </c:pt>
                <c:pt idx="1691">
                  <c:v>168.53290000000001</c:v>
                </c:pt>
                <c:pt idx="1692">
                  <c:v>168.62780000000001</c:v>
                </c:pt>
                <c:pt idx="1693">
                  <c:v>168.7226</c:v>
                </c:pt>
                <c:pt idx="1694">
                  <c:v>168.81729999999999</c:v>
                </c:pt>
                <c:pt idx="1695">
                  <c:v>168.9119</c:v>
                </c:pt>
                <c:pt idx="1696">
                  <c:v>169.00640000000001</c:v>
                </c:pt>
                <c:pt idx="1697">
                  <c:v>169.1009</c:v>
                </c:pt>
                <c:pt idx="1698">
                  <c:v>169.1952</c:v>
                </c:pt>
                <c:pt idx="1699">
                  <c:v>169.2894</c:v>
                </c:pt>
                <c:pt idx="1700">
                  <c:v>169.3835</c:v>
                </c:pt>
                <c:pt idx="1701">
                  <c:v>169.4776</c:v>
                </c:pt>
                <c:pt idx="1702">
                  <c:v>169.57149999999999</c:v>
                </c:pt>
                <c:pt idx="1703">
                  <c:v>169.6653</c:v>
                </c:pt>
                <c:pt idx="1704">
                  <c:v>169.75890000000001</c:v>
                </c:pt>
                <c:pt idx="1705">
                  <c:v>169.85249999999999</c:v>
                </c:pt>
                <c:pt idx="1706">
                  <c:v>169.94589999999999</c:v>
                </c:pt>
                <c:pt idx="1707">
                  <c:v>170.03919999999999</c:v>
                </c:pt>
                <c:pt idx="1708">
                  <c:v>170.13239999999999</c:v>
                </c:pt>
                <c:pt idx="1709">
                  <c:v>170.22550000000001</c:v>
                </c:pt>
                <c:pt idx="1710">
                  <c:v>170.3184</c:v>
                </c:pt>
                <c:pt idx="1711">
                  <c:v>170.4111</c:v>
                </c:pt>
                <c:pt idx="1712">
                  <c:v>170.50380000000001</c:v>
                </c:pt>
                <c:pt idx="1713">
                  <c:v>170.59620000000001</c:v>
                </c:pt>
                <c:pt idx="1714">
                  <c:v>170.6885</c:v>
                </c:pt>
                <c:pt idx="1715">
                  <c:v>170.7807</c:v>
                </c:pt>
                <c:pt idx="1716">
                  <c:v>170.87270000000001</c:v>
                </c:pt>
                <c:pt idx="1717">
                  <c:v>170.96449999999999</c:v>
                </c:pt>
                <c:pt idx="1718">
                  <c:v>171.05619999999999</c:v>
                </c:pt>
                <c:pt idx="1719">
                  <c:v>171.14760000000001</c:v>
                </c:pt>
                <c:pt idx="1720">
                  <c:v>171.2389</c:v>
                </c:pt>
                <c:pt idx="1721">
                  <c:v>171.33</c:v>
                </c:pt>
                <c:pt idx="1722">
                  <c:v>171.42089999999999</c:v>
                </c:pt>
                <c:pt idx="1723">
                  <c:v>171.51159999999999</c:v>
                </c:pt>
                <c:pt idx="1724">
                  <c:v>171.60210000000001</c:v>
                </c:pt>
                <c:pt idx="1725">
                  <c:v>171.69239999999999</c:v>
                </c:pt>
                <c:pt idx="1726">
                  <c:v>171.7824</c:v>
                </c:pt>
                <c:pt idx="1727">
                  <c:v>171.8723</c:v>
                </c:pt>
                <c:pt idx="1728">
                  <c:v>171.96180000000001</c:v>
                </c:pt>
                <c:pt idx="1729">
                  <c:v>172.05119999999999</c:v>
                </c:pt>
                <c:pt idx="1730">
                  <c:v>172.14019999999999</c:v>
                </c:pt>
                <c:pt idx="1731">
                  <c:v>172.22900000000001</c:v>
                </c:pt>
                <c:pt idx="1732">
                  <c:v>172.3176</c:v>
                </c:pt>
                <c:pt idx="1733">
                  <c:v>172.4058</c:v>
                </c:pt>
                <c:pt idx="1734">
                  <c:v>172.49379999999999</c:v>
                </c:pt>
                <c:pt idx="1735">
                  <c:v>172.58150000000001</c:v>
                </c:pt>
                <c:pt idx="1736">
                  <c:v>172.6688</c:v>
                </c:pt>
                <c:pt idx="1737">
                  <c:v>172.75579999999999</c:v>
                </c:pt>
                <c:pt idx="1738">
                  <c:v>172.8425</c:v>
                </c:pt>
                <c:pt idx="1739">
                  <c:v>172.9288</c:v>
                </c:pt>
                <c:pt idx="1740">
                  <c:v>173.01480000000001</c:v>
                </c:pt>
                <c:pt idx="1741">
                  <c:v>173.10040000000001</c:v>
                </c:pt>
                <c:pt idx="1742">
                  <c:v>173.18559999999999</c:v>
                </c:pt>
                <c:pt idx="1743">
                  <c:v>173.2704</c:v>
                </c:pt>
                <c:pt idx="1744">
                  <c:v>173.35480000000001</c:v>
                </c:pt>
                <c:pt idx="1745">
                  <c:v>173.43870000000001</c:v>
                </c:pt>
                <c:pt idx="1746">
                  <c:v>173.5222</c:v>
                </c:pt>
                <c:pt idx="1747">
                  <c:v>173.6052</c:v>
                </c:pt>
                <c:pt idx="1748">
                  <c:v>173.68770000000001</c:v>
                </c:pt>
                <c:pt idx="1749">
                  <c:v>173.7698</c:v>
                </c:pt>
                <c:pt idx="1750">
                  <c:v>173.85120000000001</c:v>
                </c:pt>
                <c:pt idx="1751">
                  <c:v>173.93219999999999</c:v>
                </c:pt>
                <c:pt idx="1752">
                  <c:v>174.01249999999999</c:v>
                </c:pt>
                <c:pt idx="1753">
                  <c:v>174.09229999999999</c:v>
                </c:pt>
                <c:pt idx="1754">
                  <c:v>174.17140000000001</c:v>
                </c:pt>
                <c:pt idx="1755">
                  <c:v>174.2499</c:v>
                </c:pt>
                <c:pt idx="1756">
                  <c:v>174.32769999999999</c:v>
                </c:pt>
                <c:pt idx="1757">
                  <c:v>174.40479999999999</c:v>
                </c:pt>
                <c:pt idx="1758">
                  <c:v>174.4812</c:v>
                </c:pt>
                <c:pt idx="1759">
                  <c:v>174.55680000000001</c:v>
                </c:pt>
                <c:pt idx="1760">
                  <c:v>174.6317</c:v>
                </c:pt>
                <c:pt idx="1761">
                  <c:v>174.70570000000001</c:v>
                </c:pt>
                <c:pt idx="1762">
                  <c:v>174.77879999999999</c:v>
                </c:pt>
                <c:pt idx="1763">
                  <c:v>174.851</c:v>
                </c:pt>
                <c:pt idx="1764">
                  <c:v>174.92230000000001</c:v>
                </c:pt>
                <c:pt idx="1765">
                  <c:v>174.99260000000001</c:v>
                </c:pt>
                <c:pt idx="1766">
                  <c:v>175.06190000000001</c:v>
                </c:pt>
                <c:pt idx="1767">
                  <c:v>175.1301</c:v>
                </c:pt>
                <c:pt idx="1768">
                  <c:v>175.19720000000001</c:v>
                </c:pt>
                <c:pt idx="1769">
                  <c:v>175.26320000000001</c:v>
                </c:pt>
                <c:pt idx="1770">
                  <c:v>175.3279</c:v>
                </c:pt>
                <c:pt idx="1771">
                  <c:v>175.3914</c:v>
                </c:pt>
                <c:pt idx="1772">
                  <c:v>175.45359999999999</c:v>
                </c:pt>
                <c:pt idx="1773">
                  <c:v>175.51439999999999</c:v>
                </c:pt>
                <c:pt idx="1774">
                  <c:v>175.57380000000001</c:v>
                </c:pt>
                <c:pt idx="1775">
                  <c:v>175.6317</c:v>
                </c:pt>
                <c:pt idx="1776">
                  <c:v>175.68809999999999</c:v>
                </c:pt>
                <c:pt idx="1777">
                  <c:v>175.74289999999999</c:v>
                </c:pt>
                <c:pt idx="1778">
                  <c:v>175.79599999999999</c:v>
                </c:pt>
                <c:pt idx="1779">
                  <c:v>175.84739999999999</c:v>
                </c:pt>
                <c:pt idx="1780">
                  <c:v>175.89699999999999</c:v>
                </c:pt>
                <c:pt idx="1781">
                  <c:v>175.94470000000001</c:v>
                </c:pt>
                <c:pt idx="1782">
                  <c:v>175.9906</c:v>
                </c:pt>
                <c:pt idx="1783">
                  <c:v>176.03440000000001</c:v>
                </c:pt>
                <c:pt idx="1784">
                  <c:v>176.0762</c:v>
                </c:pt>
                <c:pt idx="1785">
                  <c:v>176.11580000000001</c:v>
                </c:pt>
                <c:pt idx="1786">
                  <c:v>176.1533</c:v>
                </c:pt>
                <c:pt idx="1787">
                  <c:v>176.1885</c:v>
                </c:pt>
                <c:pt idx="1788">
                  <c:v>176.22139999999999</c:v>
                </c:pt>
                <c:pt idx="1789">
                  <c:v>176.25190000000001</c:v>
                </c:pt>
                <c:pt idx="1790">
                  <c:v>176.28</c:v>
                </c:pt>
                <c:pt idx="1791">
                  <c:v>176.3056</c:v>
                </c:pt>
                <c:pt idx="1792">
                  <c:v>176.32859999999999</c:v>
                </c:pt>
                <c:pt idx="1793">
                  <c:v>176.34909999999999</c:v>
                </c:pt>
                <c:pt idx="1794">
                  <c:v>176.36689999999999</c:v>
                </c:pt>
                <c:pt idx="1795">
                  <c:v>176.38210000000001</c:v>
                </c:pt>
                <c:pt idx="1796">
                  <c:v>176.39449999999999</c:v>
                </c:pt>
                <c:pt idx="1797">
                  <c:v>176.4042</c:v>
                </c:pt>
                <c:pt idx="1798">
                  <c:v>176.41120000000001</c:v>
                </c:pt>
                <c:pt idx="1799">
                  <c:v>176.4153</c:v>
                </c:pt>
                <c:pt idx="1800">
                  <c:v>176.41669999999999</c:v>
                </c:pt>
                <c:pt idx="1801">
                  <c:v>176.4153</c:v>
                </c:pt>
                <c:pt idx="1802">
                  <c:v>176.41120000000001</c:v>
                </c:pt>
                <c:pt idx="1803">
                  <c:v>176.4042</c:v>
                </c:pt>
                <c:pt idx="1804">
                  <c:v>176.39449999999999</c:v>
                </c:pt>
                <c:pt idx="1805">
                  <c:v>176.38210000000001</c:v>
                </c:pt>
                <c:pt idx="1806">
                  <c:v>176.36689999999999</c:v>
                </c:pt>
                <c:pt idx="1807">
                  <c:v>176.34909999999999</c:v>
                </c:pt>
                <c:pt idx="1808">
                  <c:v>176.32859999999999</c:v>
                </c:pt>
                <c:pt idx="1809">
                  <c:v>176.3056</c:v>
                </c:pt>
                <c:pt idx="1810">
                  <c:v>176.28</c:v>
                </c:pt>
                <c:pt idx="1811">
                  <c:v>176.25190000000001</c:v>
                </c:pt>
                <c:pt idx="1812">
                  <c:v>176.22139999999999</c:v>
                </c:pt>
                <c:pt idx="1813">
                  <c:v>176.1885</c:v>
                </c:pt>
                <c:pt idx="1814">
                  <c:v>176.1533</c:v>
                </c:pt>
                <c:pt idx="1815">
                  <c:v>176.11580000000001</c:v>
                </c:pt>
                <c:pt idx="1816">
                  <c:v>176.0762</c:v>
                </c:pt>
                <c:pt idx="1817">
                  <c:v>176.03440000000001</c:v>
                </c:pt>
                <c:pt idx="1818">
                  <c:v>175.9906</c:v>
                </c:pt>
                <c:pt idx="1819">
                  <c:v>175.94470000000001</c:v>
                </c:pt>
                <c:pt idx="1820">
                  <c:v>175.89699999999999</c:v>
                </c:pt>
                <c:pt idx="1821">
                  <c:v>175.84739999999999</c:v>
                </c:pt>
                <c:pt idx="1822">
                  <c:v>175.79599999999999</c:v>
                </c:pt>
                <c:pt idx="1823">
                  <c:v>175.74289999999999</c:v>
                </c:pt>
                <c:pt idx="1824">
                  <c:v>175.68809999999999</c:v>
                </c:pt>
                <c:pt idx="1825">
                  <c:v>175.6317</c:v>
                </c:pt>
                <c:pt idx="1826">
                  <c:v>175.57380000000001</c:v>
                </c:pt>
                <c:pt idx="1827">
                  <c:v>175.51439999999999</c:v>
                </c:pt>
                <c:pt idx="1828">
                  <c:v>175.45359999999999</c:v>
                </c:pt>
                <c:pt idx="1829">
                  <c:v>175.3914</c:v>
                </c:pt>
                <c:pt idx="1830">
                  <c:v>175.3279</c:v>
                </c:pt>
                <c:pt idx="1831">
                  <c:v>175.26320000000001</c:v>
                </c:pt>
                <c:pt idx="1832">
                  <c:v>175.19720000000001</c:v>
                </c:pt>
                <c:pt idx="1833">
                  <c:v>175.1301</c:v>
                </c:pt>
                <c:pt idx="1834">
                  <c:v>175.06190000000001</c:v>
                </c:pt>
                <c:pt idx="1835">
                  <c:v>174.99260000000001</c:v>
                </c:pt>
                <c:pt idx="1836">
                  <c:v>174.92230000000001</c:v>
                </c:pt>
                <c:pt idx="1837">
                  <c:v>174.851</c:v>
                </c:pt>
                <c:pt idx="1838">
                  <c:v>174.77879999999999</c:v>
                </c:pt>
                <c:pt idx="1839">
                  <c:v>174.70570000000001</c:v>
                </c:pt>
                <c:pt idx="1840">
                  <c:v>174.6317</c:v>
                </c:pt>
                <c:pt idx="1841">
                  <c:v>174.55680000000001</c:v>
                </c:pt>
                <c:pt idx="1842">
                  <c:v>174.4812</c:v>
                </c:pt>
                <c:pt idx="1843">
                  <c:v>174.40479999999999</c:v>
                </c:pt>
                <c:pt idx="1844">
                  <c:v>174.32769999999999</c:v>
                </c:pt>
                <c:pt idx="1845">
                  <c:v>174.2499</c:v>
                </c:pt>
                <c:pt idx="1846">
                  <c:v>174.17140000000001</c:v>
                </c:pt>
                <c:pt idx="1847">
                  <c:v>174.09229999999999</c:v>
                </c:pt>
                <c:pt idx="1848">
                  <c:v>174.01249999999999</c:v>
                </c:pt>
                <c:pt idx="1849">
                  <c:v>173.93219999999999</c:v>
                </c:pt>
                <c:pt idx="1850">
                  <c:v>173.85120000000001</c:v>
                </c:pt>
                <c:pt idx="1851">
                  <c:v>173.7698</c:v>
                </c:pt>
                <c:pt idx="1852">
                  <c:v>173.68770000000001</c:v>
                </c:pt>
                <c:pt idx="1853">
                  <c:v>173.6052</c:v>
                </c:pt>
                <c:pt idx="1854">
                  <c:v>173.5222</c:v>
                </c:pt>
                <c:pt idx="1855">
                  <c:v>173.43870000000001</c:v>
                </c:pt>
                <c:pt idx="1856">
                  <c:v>173.35480000000001</c:v>
                </c:pt>
                <c:pt idx="1857">
                  <c:v>173.2704</c:v>
                </c:pt>
                <c:pt idx="1858">
                  <c:v>173.18559999999999</c:v>
                </c:pt>
                <c:pt idx="1859">
                  <c:v>173.10040000000001</c:v>
                </c:pt>
                <c:pt idx="1860">
                  <c:v>173.01480000000001</c:v>
                </c:pt>
                <c:pt idx="1861">
                  <c:v>172.9288</c:v>
                </c:pt>
                <c:pt idx="1862">
                  <c:v>172.8425</c:v>
                </c:pt>
                <c:pt idx="1863">
                  <c:v>172.75579999999999</c:v>
                </c:pt>
                <c:pt idx="1864">
                  <c:v>172.6688</c:v>
                </c:pt>
                <c:pt idx="1865">
                  <c:v>172.58150000000001</c:v>
                </c:pt>
                <c:pt idx="1866">
                  <c:v>172.49379999999999</c:v>
                </c:pt>
                <c:pt idx="1867">
                  <c:v>172.4058</c:v>
                </c:pt>
                <c:pt idx="1868">
                  <c:v>172.3176</c:v>
                </c:pt>
                <c:pt idx="1869">
                  <c:v>172.22900000000001</c:v>
                </c:pt>
                <c:pt idx="1870">
                  <c:v>172.14019999999999</c:v>
                </c:pt>
                <c:pt idx="1871">
                  <c:v>172.05119999999999</c:v>
                </c:pt>
                <c:pt idx="1872">
                  <c:v>171.96180000000001</c:v>
                </c:pt>
                <c:pt idx="1873">
                  <c:v>171.8723</c:v>
                </c:pt>
                <c:pt idx="1874">
                  <c:v>171.7824</c:v>
                </c:pt>
                <c:pt idx="1875">
                  <c:v>171.69239999999999</c:v>
                </c:pt>
                <c:pt idx="1876">
                  <c:v>171.60210000000001</c:v>
                </c:pt>
                <c:pt idx="1877">
                  <c:v>171.51159999999999</c:v>
                </c:pt>
                <c:pt idx="1878">
                  <c:v>171.42089999999999</c:v>
                </c:pt>
                <c:pt idx="1879">
                  <c:v>171.33</c:v>
                </c:pt>
                <c:pt idx="1880">
                  <c:v>171.2389</c:v>
                </c:pt>
                <c:pt idx="1881">
                  <c:v>171.14760000000001</c:v>
                </c:pt>
                <c:pt idx="1882">
                  <c:v>171.05619999999999</c:v>
                </c:pt>
                <c:pt idx="1883">
                  <c:v>170.96449999999999</c:v>
                </c:pt>
                <c:pt idx="1884">
                  <c:v>170.87270000000001</c:v>
                </c:pt>
                <c:pt idx="1885">
                  <c:v>170.7807</c:v>
                </c:pt>
                <c:pt idx="1886">
                  <c:v>170.6885</c:v>
                </c:pt>
                <c:pt idx="1887">
                  <c:v>170.59620000000001</c:v>
                </c:pt>
                <c:pt idx="1888">
                  <c:v>170.50380000000001</c:v>
                </c:pt>
                <c:pt idx="1889">
                  <c:v>170.4111</c:v>
                </c:pt>
                <c:pt idx="1890">
                  <c:v>170.3184</c:v>
                </c:pt>
                <c:pt idx="1891">
                  <c:v>170.22550000000001</c:v>
                </c:pt>
                <c:pt idx="1892">
                  <c:v>170.13239999999999</c:v>
                </c:pt>
                <c:pt idx="1893">
                  <c:v>170.03919999999999</c:v>
                </c:pt>
                <c:pt idx="1894">
                  <c:v>169.94589999999999</c:v>
                </c:pt>
                <c:pt idx="1895">
                  <c:v>169.85249999999999</c:v>
                </c:pt>
                <c:pt idx="1896">
                  <c:v>169.75890000000001</c:v>
                </c:pt>
                <c:pt idx="1897">
                  <c:v>169.6653</c:v>
                </c:pt>
                <c:pt idx="1898">
                  <c:v>169.57149999999999</c:v>
                </c:pt>
                <c:pt idx="1899">
                  <c:v>169.4776</c:v>
                </c:pt>
                <c:pt idx="1900">
                  <c:v>169.3835</c:v>
                </c:pt>
                <c:pt idx="1901">
                  <c:v>169.2894</c:v>
                </c:pt>
                <c:pt idx="1902">
                  <c:v>169.1952</c:v>
                </c:pt>
                <c:pt idx="1903">
                  <c:v>169.1009</c:v>
                </c:pt>
                <c:pt idx="1904">
                  <c:v>169.00640000000001</c:v>
                </c:pt>
                <c:pt idx="1905">
                  <c:v>168.9119</c:v>
                </c:pt>
                <c:pt idx="1906">
                  <c:v>168.81729999999999</c:v>
                </c:pt>
                <c:pt idx="1907">
                  <c:v>168.7226</c:v>
                </c:pt>
                <c:pt idx="1908">
                  <c:v>168.62780000000001</c:v>
                </c:pt>
                <c:pt idx="1909">
                  <c:v>168.53290000000001</c:v>
                </c:pt>
                <c:pt idx="1910">
                  <c:v>168.43790000000001</c:v>
                </c:pt>
                <c:pt idx="1911">
                  <c:v>168.34289999999999</c:v>
                </c:pt>
                <c:pt idx="1912">
                  <c:v>168.24770000000001</c:v>
                </c:pt>
                <c:pt idx="1913">
                  <c:v>168.1525</c:v>
                </c:pt>
                <c:pt idx="1914">
                  <c:v>168.05719999999999</c:v>
                </c:pt>
                <c:pt idx="1915">
                  <c:v>167.96190000000001</c:v>
                </c:pt>
                <c:pt idx="1916">
                  <c:v>167.8664</c:v>
                </c:pt>
                <c:pt idx="1917">
                  <c:v>167.77090000000001</c:v>
                </c:pt>
                <c:pt idx="1918">
                  <c:v>167.67529999999999</c:v>
                </c:pt>
                <c:pt idx="1919">
                  <c:v>167.5797</c:v>
                </c:pt>
                <c:pt idx="1920">
                  <c:v>167.48400000000001</c:v>
                </c:pt>
                <c:pt idx="1921">
                  <c:v>167.38820000000001</c:v>
                </c:pt>
                <c:pt idx="1922">
                  <c:v>167.29230000000001</c:v>
                </c:pt>
                <c:pt idx="1923">
                  <c:v>167.19640000000001</c:v>
                </c:pt>
                <c:pt idx="1924">
                  <c:v>167.10040000000001</c:v>
                </c:pt>
                <c:pt idx="1925">
                  <c:v>167.0044</c:v>
                </c:pt>
                <c:pt idx="1926">
                  <c:v>166.9083</c:v>
                </c:pt>
                <c:pt idx="1927">
                  <c:v>166.81219999999999</c:v>
                </c:pt>
                <c:pt idx="1928">
                  <c:v>166.71600000000001</c:v>
                </c:pt>
                <c:pt idx="1929">
                  <c:v>166.61969999999999</c:v>
                </c:pt>
                <c:pt idx="1930">
                  <c:v>166.52340000000001</c:v>
                </c:pt>
                <c:pt idx="1931">
                  <c:v>166.42699999999999</c:v>
                </c:pt>
                <c:pt idx="1932">
                  <c:v>166.3306</c:v>
                </c:pt>
                <c:pt idx="1933">
                  <c:v>166.23419999999999</c:v>
                </c:pt>
                <c:pt idx="1934">
                  <c:v>166.13759999999999</c:v>
                </c:pt>
                <c:pt idx="1935">
                  <c:v>166.0411</c:v>
                </c:pt>
                <c:pt idx="1936">
                  <c:v>165.94450000000001</c:v>
                </c:pt>
                <c:pt idx="1937">
                  <c:v>165.84780000000001</c:v>
                </c:pt>
                <c:pt idx="1938">
                  <c:v>165.75110000000001</c:v>
                </c:pt>
                <c:pt idx="1939">
                  <c:v>165.65440000000001</c:v>
                </c:pt>
                <c:pt idx="1940">
                  <c:v>165.55760000000001</c:v>
                </c:pt>
                <c:pt idx="1941">
                  <c:v>165.46080000000001</c:v>
                </c:pt>
                <c:pt idx="1942">
                  <c:v>165.3639</c:v>
                </c:pt>
                <c:pt idx="1943">
                  <c:v>165.267</c:v>
                </c:pt>
                <c:pt idx="1944">
                  <c:v>165.17</c:v>
                </c:pt>
                <c:pt idx="1945">
                  <c:v>165.07300000000001</c:v>
                </c:pt>
                <c:pt idx="1946">
                  <c:v>164.976</c:v>
                </c:pt>
                <c:pt idx="1947">
                  <c:v>164.87889999999999</c:v>
                </c:pt>
                <c:pt idx="1948">
                  <c:v>164.7818</c:v>
                </c:pt>
                <c:pt idx="1949">
                  <c:v>164.68469999999999</c:v>
                </c:pt>
                <c:pt idx="1950">
                  <c:v>164.58750000000001</c:v>
                </c:pt>
                <c:pt idx="1951">
                  <c:v>164.49029999999999</c:v>
                </c:pt>
                <c:pt idx="1952">
                  <c:v>164.393</c:v>
                </c:pt>
                <c:pt idx="1953">
                  <c:v>164.29580000000001</c:v>
                </c:pt>
                <c:pt idx="1954">
                  <c:v>164.19839999999999</c:v>
                </c:pt>
                <c:pt idx="1955">
                  <c:v>164.1011</c:v>
                </c:pt>
                <c:pt idx="1956">
                  <c:v>164.00370000000001</c:v>
                </c:pt>
                <c:pt idx="1957">
                  <c:v>163.90629999999999</c:v>
                </c:pt>
                <c:pt idx="1958">
                  <c:v>163.80889999999999</c:v>
                </c:pt>
                <c:pt idx="1959">
                  <c:v>163.7114</c:v>
                </c:pt>
                <c:pt idx="1960">
                  <c:v>163.6139</c:v>
                </c:pt>
                <c:pt idx="1961">
                  <c:v>163.5164</c:v>
                </c:pt>
                <c:pt idx="1962">
                  <c:v>163.4188</c:v>
                </c:pt>
                <c:pt idx="1963">
                  <c:v>163.3212</c:v>
                </c:pt>
                <c:pt idx="1964">
                  <c:v>163.2236</c:v>
                </c:pt>
                <c:pt idx="1965">
                  <c:v>163.126</c:v>
                </c:pt>
                <c:pt idx="1966">
                  <c:v>163.0283</c:v>
                </c:pt>
                <c:pt idx="1967">
                  <c:v>162.9306</c:v>
                </c:pt>
                <c:pt idx="1968">
                  <c:v>162.8329</c:v>
                </c:pt>
                <c:pt idx="1969">
                  <c:v>162.73509999999999</c:v>
                </c:pt>
                <c:pt idx="1970">
                  <c:v>162.63740000000001</c:v>
                </c:pt>
                <c:pt idx="1971">
                  <c:v>162.53960000000001</c:v>
                </c:pt>
                <c:pt idx="1972">
                  <c:v>162.4418</c:v>
                </c:pt>
                <c:pt idx="1973">
                  <c:v>162.34389999999999</c:v>
                </c:pt>
                <c:pt idx="1974">
                  <c:v>162.24610000000001</c:v>
                </c:pt>
                <c:pt idx="1975">
                  <c:v>162.1482</c:v>
                </c:pt>
                <c:pt idx="1976">
                  <c:v>162.05029999999999</c:v>
                </c:pt>
                <c:pt idx="1977">
                  <c:v>161.95230000000001</c:v>
                </c:pt>
                <c:pt idx="1978">
                  <c:v>161.8544</c:v>
                </c:pt>
                <c:pt idx="1979">
                  <c:v>161.75640000000001</c:v>
                </c:pt>
                <c:pt idx="1980">
                  <c:v>161.6584</c:v>
                </c:pt>
                <c:pt idx="1981">
                  <c:v>161.56039999999999</c:v>
                </c:pt>
                <c:pt idx="1982">
                  <c:v>161.4623</c:v>
                </c:pt>
                <c:pt idx="1983">
                  <c:v>161.36429999999999</c:v>
                </c:pt>
                <c:pt idx="1984">
                  <c:v>161.2662</c:v>
                </c:pt>
                <c:pt idx="1985">
                  <c:v>161.16810000000001</c:v>
                </c:pt>
                <c:pt idx="1986">
                  <c:v>161.07</c:v>
                </c:pt>
                <c:pt idx="1987">
                  <c:v>160.9718</c:v>
                </c:pt>
                <c:pt idx="1988">
                  <c:v>160.87370000000001</c:v>
                </c:pt>
                <c:pt idx="1989">
                  <c:v>160.77549999999999</c:v>
                </c:pt>
                <c:pt idx="1990">
                  <c:v>160.6773</c:v>
                </c:pt>
                <c:pt idx="1991">
                  <c:v>160.57910000000001</c:v>
                </c:pt>
                <c:pt idx="1992">
                  <c:v>160.48089999999999</c:v>
                </c:pt>
                <c:pt idx="1993">
                  <c:v>160.3827</c:v>
                </c:pt>
                <c:pt idx="1994">
                  <c:v>160.28440000000001</c:v>
                </c:pt>
                <c:pt idx="1995">
                  <c:v>160.18610000000001</c:v>
                </c:pt>
                <c:pt idx="1996">
                  <c:v>160.08779999999999</c:v>
                </c:pt>
                <c:pt idx="1997">
                  <c:v>159.98949999999999</c:v>
                </c:pt>
                <c:pt idx="1998">
                  <c:v>159.8912</c:v>
                </c:pt>
                <c:pt idx="1999">
                  <c:v>159.7928</c:v>
                </c:pt>
                <c:pt idx="2000">
                  <c:v>159.69450000000001</c:v>
                </c:pt>
                <c:pt idx="2001">
                  <c:v>159.59610000000001</c:v>
                </c:pt>
                <c:pt idx="2002">
                  <c:v>159.49770000000001</c:v>
                </c:pt>
                <c:pt idx="2003">
                  <c:v>159.39930000000001</c:v>
                </c:pt>
                <c:pt idx="2004">
                  <c:v>159.30090000000001</c:v>
                </c:pt>
                <c:pt idx="2005">
                  <c:v>159.20249999999999</c:v>
                </c:pt>
                <c:pt idx="2006">
                  <c:v>159.10400000000001</c:v>
                </c:pt>
                <c:pt idx="2007">
                  <c:v>159.00559999999999</c:v>
                </c:pt>
                <c:pt idx="2008">
                  <c:v>158.90710000000001</c:v>
                </c:pt>
                <c:pt idx="2009">
                  <c:v>158.80860000000001</c:v>
                </c:pt>
                <c:pt idx="2010">
                  <c:v>158.71010000000001</c:v>
                </c:pt>
                <c:pt idx="2011">
                  <c:v>158.61160000000001</c:v>
                </c:pt>
                <c:pt idx="2012">
                  <c:v>158.51310000000001</c:v>
                </c:pt>
                <c:pt idx="2013">
                  <c:v>158.4145</c:v>
                </c:pt>
                <c:pt idx="2014">
                  <c:v>158.316</c:v>
                </c:pt>
                <c:pt idx="2015">
                  <c:v>158.2174</c:v>
                </c:pt>
                <c:pt idx="2016">
                  <c:v>158.11879999999999</c:v>
                </c:pt>
                <c:pt idx="2017">
                  <c:v>158.02019999999999</c:v>
                </c:pt>
                <c:pt idx="2018">
                  <c:v>157.92160000000001</c:v>
                </c:pt>
                <c:pt idx="2019">
                  <c:v>157.82300000000001</c:v>
                </c:pt>
                <c:pt idx="2020">
                  <c:v>157.7244</c:v>
                </c:pt>
                <c:pt idx="2021">
                  <c:v>157.6258</c:v>
                </c:pt>
                <c:pt idx="2022">
                  <c:v>157.52709999999999</c:v>
                </c:pt>
                <c:pt idx="2023">
                  <c:v>157.42850000000001</c:v>
                </c:pt>
                <c:pt idx="2024">
                  <c:v>157.32980000000001</c:v>
                </c:pt>
                <c:pt idx="2025">
                  <c:v>157.2311</c:v>
                </c:pt>
                <c:pt idx="2026">
                  <c:v>157.13239999999999</c:v>
                </c:pt>
                <c:pt idx="2027">
                  <c:v>157.03370000000001</c:v>
                </c:pt>
                <c:pt idx="2028">
                  <c:v>156.935</c:v>
                </c:pt>
                <c:pt idx="2029">
                  <c:v>156.83629999999999</c:v>
                </c:pt>
                <c:pt idx="2030">
                  <c:v>156.73750000000001</c:v>
                </c:pt>
                <c:pt idx="2031">
                  <c:v>156.6388</c:v>
                </c:pt>
                <c:pt idx="2032">
                  <c:v>156.54</c:v>
                </c:pt>
                <c:pt idx="2033">
                  <c:v>156.44130000000001</c:v>
                </c:pt>
                <c:pt idx="2034">
                  <c:v>156.3425</c:v>
                </c:pt>
                <c:pt idx="2035">
                  <c:v>156.24369999999999</c:v>
                </c:pt>
                <c:pt idx="2036">
                  <c:v>156.14490000000001</c:v>
                </c:pt>
                <c:pt idx="2037">
                  <c:v>156.0461</c:v>
                </c:pt>
                <c:pt idx="2038">
                  <c:v>155.94730000000001</c:v>
                </c:pt>
                <c:pt idx="2039">
                  <c:v>155.8485</c:v>
                </c:pt>
                <c:pt idx="2040">
                  <c:v>155.74959999999999</c:v>
                </c:pt>
                <c:pt idx="2041">
                  <c:v>155.6508</c:v>
                </c:pt>
                <c:pt idx="2042">
                  <c:v>155.55199999999999</c:v>
                </c:pt>
                <c:pt idx="2043">
                  <c:v>155.45310000000001</c:v>
                </c:pt>
                <c:pt idx="2044">
                  <c:v>155.35419999999999</c:v>
                </c:pt>
                <c:pt idx="2045">
                  <c:v>155.25540000000001</c:v>
                </c:pt>
                <c:pt idx="2046">
                  <c:v>155.15649999999999</c:v>
                </c:pt>
                <c:pt idx="2047">
                  <c:v>155.05760000000001</c:v>
                </c:pt>
                <c:pt idx="2048">
                  <c:v>154.95869999999999</c:v>
                </c:pt>
                <c:pt idx="2049">
                  <c:v>154.85980000000001</c:v>
                </c:pt>
                <c:pt idx="2050">
                  <c:v>154.76089999999999</c:v>
                </c:pt>
                <c:pt idx="2051">
                  <c:v>154.6619</c:v>
                </c:pt>
                <c:pt idx="2052">
                  <c:v>154.56299999999999</c:v>
                </c:pt>
                <c:pt idx="2053">
                  <c:v>154.4641</c:v>
                </c:pt>
                <c:pt idx="2054">
                  <c:v>154.36510000000001</c:v>
                </c:pt>
                <c:pt idx="2055">
                  <c:v>154.2662</c:v>
                </c:pt>
                <c:pt idx="2056">
                  <c:v>154.16720000000001</c:v>
                </c:pt>
                <c:pt idx="2057">
                  <c:v>154.06819999999999</c:v>
                </c:pt>
                <c:pt idx="2058">
                  <c:v>153.9693</c:v>
                </c:pt>
                <c:pt idx="2059">
                  <c:v>153.87029999999999</c:v>
                </c:pt>
                <c:pt idx="2060">
                  <c:v>153.7713</c:v>
                </c:pt>
                <c:pt idx="2061">
                  <c:v>153.67230000000001</c:v>
                </c:pt>
                <c:pt idx="2062">
                  <c:v>153.57329999999999</c:v>
                </c:pt>
                <c:pt idx="2063">
                  <c:v>153.4743</c:v>
                </c:pt>
                <c:pt idx="2064">
                  <c:v>153.37520000000001</c:v>
                </c:pt>
                <c:pt idx="2065">
                  <c:v>153.27619999999999</c:v>
                </c:pt>
                <c:pt idx="2066">
                  <c:v>153.1772</c:v>
                </c:pt>
                <c:pt idx="2067">
                  <c:v>153.07810000000001</c:v>
                </c:pt>
                <c:pt idx="2068">
                  <c:v>152.97909999999999</c:v>
                </c:pt>
                <c:pt idx="2069">
                  <c:v>152.88</c:v>
                </c:pt>
                <c:pt idx="2070">
                  <c:v>152.78100000000001</c:v>
                </c:pt>
                <c:pt idx="2071">
                  <c:v>152.68190000000001</c:v>
                </c:pt>
                <c:pt idx="2072">
                  <c:v>152.58279999999999</c:v>
                </c:pt>
                <c:pt idx="2073">
                  <c:v>152.4838</c:v>
                </c:pt>
                <c:pt idx="2074">
                  <c:v>152.38470000000001</c:v>
                </c:pt>
                <c:pt idx="2075">
                  <c:v>152.28559999999999</c:v>
                </c:pt>
                <c:pt idx="2076">
                  <c:v>152.1865</c:v>
                </c:pt>
                <c:pt idx="2077">
                  <c:v>152.0874</c:v>
                </c:pt>
                <c:pt idx="2078">
                  <c:v>151.98830000000001</c:v>
                </c:pt>
                <c:pt idx="2079">
                  <c:v>151.88919999999999</c:v>
                </c:pt>
                <c:pt idx="2080">
                  <c:v>151.7901</c:v>
                </c:pt>
                <c:pt idx="2081">
                  <c:v>151.6909</c:v>
                </c:pt>
                <c:pt idx="2082">
                  <c:v>151.59180000000001</c:v>
                </c:pt>
                <c:pt idx="2083">
                  <c:v>151.49270000000001</c:v>
                </c:pt>
                <c:pt idx="2084">
                  <c:v>151.39349999999999</c:v>
                </c:pt>
                <c:pt idx="2085">
                  <c:v>151.2944</c:v>
                </c:pt>
                <c:pt idx="2086">
                  <c:v>151.1952</c:v>
                </c:pt>
                <c:pt idx="2087">
                  <c:v>151.09610000000001</c:v>
                </c:pt>
                <c:pt idx="2088">
                  <c:v>150.99690000000001</c:v>
                </c:pt>
                <c:pt idx="2089">
                  <c:v>150.89769999999999</c:v>
                </c:pt>
                <c:pt idx="2090">
                  <c:v>150.79859999999999</c:v>
                </c:pt>
                <c:pt idx="2091">
                  <c:v>150.6994</c:v>
                </c:pt>
                <c:pt idx="2092">
                  <c:v>150.6002</c:v>
                </c:pt>
                <c:pt idx="2093">
                  <c:v>150.501</c:v>
                </c:pt>
                <c:pt idx="2094">
                  <c:v>150.40180000000001</c:v>
                </c:pt>
                <c:pt idx="2095">
                  <c:v>150.30260000000001</c:v>
                </c:pt>
                <c:pt idx="2096">
                  <c:v>150.20339999999999</c:v>
                </c:pt>
                <c:pt idx="2097">
                  <c:v>150.10419999999999</c:v>
                </c:pt>
                <c:pt idx="2098">
                  <c:v>150.005</c:v>
                </c:pt>
                <c:pt idx="2099">
                  <c:v>149.9058</c:v>
                </c:pt>
                <c:pt idx="2100">
                  <c:v>149.8066</c:v>
                </c:pt>
                <c:pt idx="2101">
                  <c:v>149.7073</c:v>
                </c:pt>
                <c:pt idx="2102">
                  <c:v>149.60810000000001</c:v>
                </c:pt>
                <c:pt idx="2103">
                  <c:v>149.50890000000001</c:v>
                </c:pt>
                <c:pt idx="2104">
                  <c:v>149.40960000000001</c:v>
                </c:pt>
                <c:pt idx="2105">
                  <c:v>149.31039999999999</c:v>
                </c:pt>
                <c:pt idx="2106">
                  <c:v>149.21109999999999</c:v>
                </c:pt>
                <c:pt idx="2107">
                  <c:v>149.11189999999999</c:v>
                </c:pt>
                <c:pt idx="2108">
                  <c:v>149.01259999999999</c:v>
                </c:pt>
                <c:pt idx="2109">
                  <c:v>148.91329999999999</c:v>
                </c:pt>
                <c:pt idx="2110">
                  <c:v>148.8141</c:v>
                </c:pt>
                <c:pt idx="2111">
                  <c:v>148.7148</c:v>
                </c:pt>
                <c:pt idx="2112">
                  <c:v>148.6155</c:v>
                </c:pt>
                <c:pt idx="2113">
                  <c:v>148.5163</c:v>
                </c:pt>
                <c:pt idx="2114">
                  <c:v>148.417</c:v>
                </c:pt>
                <c:pt idx="2115">
                  <c:v>148.3177</c:v>
                </c:pt>
                <c:pt idx="2116">
                  <c:v>148.2184</c:v>
                </c:pt>
                <c:pt idx="2117">
                  <c:v>148.1191</c:v>
                </c:pt>
                <c:pt idx="2118">
                  <c:v>148.0198</c:v>
                </c:pt>
                <c:pt idx="2119">
                  <c:v>147.9205</c:v>
                </c:pt>
                <c:pt idx="2120">
                  <c:v>147.8212</c:v>
                </c:pt>
                <c:pt idx="2121">
                  <c:v>147.72190000000001</c:v>
                </c:pt>
                <c:pt idx="2122">
                  <c:v>147.62260000000001</c:v>
                </c:pt>
                <c:pt idx="2123">
                  <c:v>147.5232</c:v>
                </c:pt>
                <c:pt idx="2124">
                  <c:v>147.4239</c:v>
                </c:pt>
                <c:pt idx="2125">
                  <c:v>147.3246</c:v>
                </c:pt>
                <c:pt idx="2126">
                  <c:v>147.2253</c:v>
                </c:pt>
                <c:pt idx="2127">
                  <c:v>147.1259</c:v>
                </c:pt>
                <c:pt idx="2128">
                  <c:v>147.0266</c:v>
                </c:pt>
                <c:pt idx="2129">
                  <c:v>146.9273</c:v>
                </c:pt>
                <c:pt idx="2130">
                  <c:v>146.8279</c:v>
                </c:pt>
                <c:pt idx="2131">
                  <c:v>146.7286</c:v>
                </c:pt>
                <c:pt idx="2132">
                  <c:v>146.6292</c:v>
                </c:pt>
                <c:pt idx="2133">
                  <c:v>146.5299</c:v>
                </c:pt>
                <c:pt idx="2134">
                  <c:v>146.43049999999999</c:v>
                </c:pt>
                <c:pt idx="2135">
                  <c:v>146.33109999999999</c:v>
                </c:pt>
                <c:pt idx="2136">
                  <c:v>146.23179999999999</c:v>
                </c:pt>
                <c:pt idx="2137">
                  <c:v>146.13239999999999</c:v>
                </c:pt>
                <c:pt idx="2138">
                  <c:v>146.03299999999999</c:v>
                </c:pt>
                <c:pt idx="2139">
                  <c:v>145.93369999999999</c:v>
                </c:pt>
                <c:pt idx="2140">
                  <c:v>145.83430000000001</c:v>
                </c:pt>
                <c:pt idx="2141">
                  <c:v>145.73490000000001</c:v>
                </c:pt>
                <c:pt idx="2142">
                  <c:v>145.63550000000001</c:v>
                </c:pt>
                <c:pt idx="2143">
                  <c:v>145.5361</c:v>
                </c:pt>
                <c:pt idx="2144">
                  <c:v>145.4367</c:v>
                </c:pt>
                <c:pt idx="2145">
                  <c:v>145.3374</c:v>
                </c:pt>
                <c:pt idx="2146">
                  <c:v>145.238</c:v>
                </c:pt>
                <c:pt idx="2147">
                  <c:v>145.1386</c:v>
                </c:pt>
                <c:pt idx="2148">
                  <c:v>145.03919999999999</c:v>
                </c:pt>
                <c:pt idx="2149">
                  <c:v>144.93979999999999</c:v>
                </c:pt>
                <c:pt idx="2150">
                  <c:v>144.84030000000001</c:v>
                </c:pt>
                <c:pt idx="2151">
                  <c:v>144.74090000000001</c:v>
                </c:pt>
                <c:pt idx="2152">
                  <c:v>144.64150000000001</c:v>
                </c:pt>
                <c:pt idx="2153">
                  <c:v>144.5421</c:v>
                </c:pt>
                <c:pt idx="2154">
                  <c:v>144.4427</c:v>
                </c:pt>
                <c:pt idx="2155">
                  <c:v>144.3433</c:v>
                </c:pt>
                <c:pt idx="2156">
                  <c:v>144.24379999999999</c:v>
                </c:pt>
                <c:pt idx="2157">
                  <c:v>144.14439999999999</c:v>
                </c:pt>
                <c:pt idx="2158">
                  <c:v>144.04499999999999</c:v>
                </c:pt>
                <c:pt idx="2159">
                  <c:v>143.94550000000001</c:v>
                </c:pt>
                <c:pt idx="2160">
                  <c:v>143.84610000000001</c:v>
                </c:pt>
                <c:pt idx="2161">
                  <c:v>143.7467</c:v>
                </c:pt>
                <c:pt idx="2162">
                  <c:v>143.6472</c:v>
                </c:pt>
                <c:pt idx="2163">
                  <c:v>143.5478</c:v>
                </c:pt>
                <c:pt idx="2164">
                  <c:v>143.44829999999999</c:v>
                </c:pt>
                <c:pt idx="2165">
                  <c:v>143.34889999999999</c:v>
                </c:pt>
                <c:pt idx="2166">
                  <c:v>143.24940000000001</c:v>
                </c:pt>
                <c:pt idx="2167">
                  <c:v>143.15</c:v>
                </c:pt>
                <c:pt idx="2168">
                  <c:v>143.0505</c:v>
                </c:pt>
                <c:pt idx="2169">
                  <c:v>142.9511</c:v>
                </c:pt>
                <c:pt idx="2170">
                  <c:v>142.85159999999999</c:v>
                </c:pt>
                <c:pt idx="2171">
                  <c:v>142.75210000000001</c:v>
                </c:pt>
                <c:pt idx="2172">
                  <c:v>142.65270000000001</c:v>
                </c:pt>
                <c:pt idx="2173">
                  <c:v>142.5532</c:v>
                </c:pt>
                <c:pt idx="2174">
                  <c:v>142.4537</c:v>
                </c:pt>
                <c:pt idx="2175">
                  <c:v>142.35429999999999</c:v>
                </c:pt>
                <c:pt idx="2176">
                  <c:v>142.25479999999999</c:v>
                </c:pt>
                <c:pt idx="2177">
                  <c:v>142.15530000000001</c:v>
                </c:pt>
                <c:pt idx="2178">
                  <c:v>142.0558</c:v>
                </c:pt>
                <c:pt idx="2179">
                  <c:v>141.9563</c:v>
                </c:pt>
                <c:pt idx="2180">
                  <c:v>141.8569</c:v>
                </c:pt>
                <c:pt idx="2181">
                  <c:v>141.75739999999999</c:v>
                </c:pt>
                <c:pt idx="2182">
                  <c:v>141.65790000000001</c:v>
                </c:pt>
                <c:pt idx="2183">
                  <c:v>141.55840000000001</c:v>
                </c:pt>
                <c:pt idx="2184">
                  <c:v>141.4589</c:v>
                </c:pt>
                <c:pt idx="2185">
                  <c:v>141.35939999999999</c:v>
                </c:pt>
                <c:pt idx="2186">
                  <c:v>141.25989999999999</c:v>
                </c:pt>
                <c:pt idx="2187">
                  <c:v>141.16040000000001</c:v>
                </c:pt>
                <c:pt idx="2188">
                  <c:v>141.0609</c:v>
                </c:pt>
                <c:pt idx="2189">
                  <c:v>140.9614</c:v>
                </c:pt>
                <c:pt idx="2190">
                  <c:v>140.86189999999999</c:v>
                </c:pt>
                <c:pt idx="2191">
                  <c:v>140.76240000000001</c:v>
                </c:pt>
                <c:pt idx="2192">
                  <c:v>140.66290000000001</c:v>
                </c:pt>
                <c:pt idx="2193">
                  <c:v>140.5633</c:v>
                </c:pt>
                <c:pt idx="2194">
                  <c:v>140.46379999999999</c:v>
                </c:pt>
                <c:pt idx="2195">
                  <c:v>140.36429999999999</c:v>
                </c:pt>
                <c:pt idx="2196">
                  <c:v>140.26480000000001</c:v>
                </c:pt>
                <c:pt idx="2197">
                  <c:v>140.1653</c:v>
                </c:pt>
                <c:pt idx="2198">
                  <c:v>140.06569999999999</c:v>
                </c:pt>
                <c:pt idx="2199">
                  <c:v>139.96619999999999</c:v>
                </c:pt>
                <c:pt idx="2200">
                  <c:v>139.86670000000001</c:v>
                </c:pt>
                <c:pt idx="2201">
                  <c:v>139.7672</c:v>
                </c:pt>
                <c:pt idx="2202">
                  <c:v>139.66759999999999</c:v>
                </c:pt>
                <c:pt idx="2203">
                  <c:v>139.56809999999999</c:v>
                </c:pt>
                <c:pt idx="2204">
                  <c:v>139.46860000000001</c:v>
                </c:pt>
                <c:pt idx="2205">
                  <c:v>139.369</c:v>
                </c:pt>
                <c:pt idx="2206">
                  <c:v>139.26949999999999</c:v>
                </c:pt>
                <c:pt idx="2207">
                  <c:v>139.16990000000001</c:v>
                </c:pt>
                <c:pt idx="2208">
                  <c:v>139.07040000000001</c:v>
                </c:pt>
                <c:pt idx="2209">
                  <c:v>138.9709</c:v>
                </c:pt>
                <c:pt idx="2210">
                  <c:v>138.87129999999999</c:v>
                </c:pt>
                <c:pt idx="2211">
                  <c:v>138.77180000000001</c:v>
                </c:pt>
                <c:pt idx="2212">
                  <c:v>138.6722</c:v>
                </c:pt>
                <c:pt idx="2213">
                  <c:v>138.5727</c:v>
                </c:pt>
                <c:pt idx="2214">
                  <c:v>138.47309999999999</c:v>
                </c:pt>
                <c:pt idx="2215">
                  <c:v>138.37360000000001</c:v>
                </c:pt>
                <c:pt idx="2216">
                  <c:v>138.274</c:v>
                </c:pt>
                <c:pt idx="2217">
                  <c:v>138.17439999999999</c:v>
                </c:pt>
                <c:pt idx="2218">
                  <c:v>138.07490000000001</c:v>
                </c:pt>
                <c:pt idx="2219">
                  <c:v>137.9753</c:v>
                </c:pt>
                <c:pt idx="2220">
                  <c:v>137.87569999999999</c:v>
                </c:pt>
                <c:pt idx="2221">
                  <c:v>137.77619999999999</c:v>
                </c:pt>
                <c:pt idx="2222">
                  <c:v>137.67660000000001</c:v>
                </c:pt>
                <c:pt idx="2223">
                  <c:v>137.577</c:v>
                </c:pt>
                <c:pt idx="2224">
                  <c:v>137.47749999999999</c:v>
                </c:pt>
                <c:pt idx="2225">
                  <c:v>137.37790000000001</c:v>
                </c:pt>
                <c:pt idx="2226">
                  <c:v>137.2783</c:v>
                </c:pt>
                <c:pt idx="2227">
                  <c:v>137.1788</c:v>
                </c:pt>
                <c:pt idx="2228">
                  <c:v>137.07919999999999</c:v>
                </c:pt>
                <c:pt idx="2229">
                  <c:v>136.9796</c:v>
                </c:pt>
                <c:pt idx="2230">
                  <c:v>136.88</c:v>
                </c:pt>
                <c:pt idx="2231">
                  <c:v>136.78039999999999</c:v>
                </c:pt>
                <c:pt idx="2232">
                  <c:v>136.68090000000001</c:v>
                </c:pt>
                <c:pt idx="2233">
                  <c:v>136.5813</c:v>
                </c:pt>
                <c:pt idx="2234">
                  <c:v>136.48169999999999</c:v>
                </c:pt>
                <c:pt idx="2235">
                  <c:v>136.38210000000001</c:v>
                </c:pt>
                <c:pt idx="2236">
                  <c:v>136.2825</c:v>
                </c:pt>
                <c:pt idx="2237">
                  <c:v>136.18289999999999</c:v>
                </c:pt>
                <c:pt idx="2238">
                  <c:v>136.08330000000001</c:v>
                </c:pt>
                <c:pt idx="2239">
                  <c:v>135.9837</c:v>
                </c:pt>
                <c:pt idx="2240">
                  <c:v>135.88409999999999</c:v>
                </c:pt>
                <c:pt idx="2241">
                  <c:v>135.78450000000001</c:v>
                </c:pt>
                <c:pt idx="2242">
                  <c:v>135.6849</c:v>
                </c:pt>
                <c:pt idx="2243">
                  <c:v>135.58529999999999</c:v>
                </c:pt>
                <c:pt idx="2244">
                  <c:v>135.48570000000001</c:v>
                </c:pt>
                <c:pt idx="2245">
                  <c:v>135.3861</c:v>
                </c:pt>
                <c:pt idx="2246">
                  <c:v>135.28649999999999</c:v>
                </c:pt>
                <c:pt idx="2247">
                  <c:v>135.18690000000001</c:v>
                </c:pt>
                <c:pt idx="2248">
                  <c:v>135.0873</c:v>
                </c:pt>
                <c:pt idx="2249">
                  <c:v>134.98769999999999</c:v>
                </c:pt>
                <c:pt idx="2250">
                  <c:v>134.88810000000001</c:v>
                </c:pt>
                <c:pt idx="2251">
                  <c:v>134.7885</c:v>
                </c:pt>
                <c:pt idx="2252">
                  <c:v>134.68889999999999</c:v>
                </c:pt>
                <c:pt idx="2253">
                  <c:v>134.58930000000001</c:v>
                </c:pt>
                <c:pt idx="2254">
                  <c:v>134.4896</c:v>
                </c:pt>
                <c:pt idx="2255">
                  <c:v>134.38999999999999</c:v>
                </c:pt>
                <c:pt idx="2256">
                  <c:v>134.29040000000001</c:v>
                </c:pt>
                <c:pt idx="2257">
                  <c:v>134.1908</c:v>
                </c:pt>
                <c:pt idx="2258">
                  <c:v>134.09119999999999</c:v>
                </c:pt>
                <c:pt idx="2259">
                  <c:v>133.99160000000001</c:v>
                </c:pt>
                <c:pt idx="2260">
                  <c:v>133.89189999999999</c:v>
                </c:pt>
                <c:pt idx="2261">
                  <c:v>133.79230000000001</c:v>
                </c:pt>
                <c:pt idx="2262">
                  <c:v>133.6927</c:v>
                </c:pt>
                <c:pt idx="2263">
                  <c:v>133.59309999999999</c:v>
                </c:pt>
                <c:pt idx="2264">
                  <c:v>133.49340000000001</c:v>
                </c:pt>
                <c:pt idx="2265">
                  <c:v>133.3938</c:v>
                </c:pt>
                <c:pt idx="2266">
                  <c:v>133.29419999999999</c:v>
                </c:pt>
                <c:pt idx="2267">
                  <c:v>133.19450000000001</c:v>
                </c:pt>
                <c:pt idx="2268">
                  <c:v>133.0949</c:v>
                </c:pt>
                <c:pt idx="2269">
                  <c:v>132.99529999999999</c:v>
                </c:pt>
                <c:pt idx="2270">
                  <c:v>132.8956</c:v>
                </c:pt>
                <c:pt idx="2271">
                  <c:v>132.79599999999999</c:v>
                </c:pt>
                <c:pt idx="2272">
                  <c:v>132.69640000000001</c:v>
                </c:pt>
                <c:pt idx="2273">
                  <c:v>132.5967</c:v>
                </c:pt>
                <c:pt idx="2274">
                  <c:v>132.49709999999999</c:v>
                </c:pt>
                <c:pt idx="2275">
                  <c:v>132.3974</c:v>
                </c:pt>
                <c:pt idx="2276">
                  <c:v>132.2978</c:v>
                </c:pt>
                <c:pt idx="2277">
                  <c:v>132.19820000000001</c:v>
                </c:pt>
                <c:pt idx="2278">
                  <c:v>132.0985</c:v>
                </c:pt>
                <c:pt idx="2279">
                  <c:v>131.99889999999999</c:v>
                </c:pt>
                <c:pt idx="2280">
                  <c:v>131.89920000000001</c:v>
                </c:pt>
                <c:pt idx="2281">
                  <c:v>131.7996</c:v>
                </c:pt>
                <c:pt idx="2282">
                  <c:v>131.69990000000001</c:v>
                </c:pt>
                <c:pt idx="2283">
                  <c:v>131.6003</c:v>
                </c:pt>
                <c:pt idx="2284">
                  <c:v>131.50059999999999</c:v>
                </c:pt>
                <c:pt idx="2285">
                  <c:v>131.40100000000001</c:v>
                </c:pt>
                <c:pt idx="2286">
                  <c:v>131.3013</c:v>
                </c:pt>
                <c:pt idx="2287">
                  <c:v>131.20169999999999</c:v>
                </c:pt>
                <c:pt idx="2288">
                  <c:v>131.102</c:v>
                </c:pt>
                <c:pt idx="2289">
                  <c:v>131.00239999999999</c:v>
                </c:pt>
                <c:pt idx="2290">
                  <c:v>130.90270000000001</c:v>
                </c:pt>
                <c:pt idx="2291">
                  <c:v>130.803</c:v>
                </c:pt>
                <c:pt idx="2292">
                  <c:v>130.70339999999999</c:v>
                </c:pt>
                <c:pt idx="2293">
                  <c:v>130.6037</c:v>
                </c:pt>
                <c:pt idx="2294">
                  <c:v>130.50409999999999</c:v>
                </c:pt>
                <c:pt idx="2295">
                  <c:v>130.40440000000001</c:v>
                </c:pt>
                <c:pt idx="2296">
                  <c:v>130.3047</c:v>
                </c:pt>
                <c:pt idx="2297">
                  <c:v>130.20509999999999</c:v>
                </c:pt>
                <c:pt idx="2298">
                  <c:v>130.1054</c:v>
                </c:pt>
                <c:pt idx="2299">
                  <c:v>130.00569999999999</c:v>
                </c:pt>
                <c:pt idx="2300">
                  <c:v>129.90610000000001</c:v>
                </c:pt>
                <c:pt idx="2301">
                  <c:v>129.8064</c:v>
                </c:pt>
                <c:pt idx="2302">
                  <c:v>129.70670000000001</c:v>
                </c:pt>
                <c:pt idx="2303">
                  <c:v>129.6071</c:v>
                </c:pt>
                <c:pt idx="2304">
                  <c:v>129.50739999999999</c:v>
                </c:pt>
                <c:pt idx="2305">
                  <c:v>129.40770000000001</c:v>
                </c:pt>
                <c:pt idx="2306">
                  <c:v>129.3081</c:v>
                </c:pt>
                <c:pt idx="2307">
                  <c:v>129.20840000000001</c:v>
                </c:pt>
                <c:pt idx="2308">
                  <c:v>129.1087</c:v>
                </c:pt>
                <c:pt idx="2309">
                  <c:v>129.00899999999999</c:v>
                </c:pt>
                <c:pt idx="2310">
                  <c:v>128.90940000000001</c:v>
                </c:pt>
                <c:pt idx="2311">
                  <c:v>128.80969999999999</c:v>
                </c:pt>
                <c:pt idx="2312">
                  <c:v>128.71</c:v>
                </c:pt>
                <c:pt idx="2313">
                  <c:v>128.6103</c:v>
                </c:pt>
                <c:pt idx="2314">
                  <c:v>128.51060000000001</c:v>
                </c:pt>
                <c:pt idx="2315">
                  <c:v>128.411</c:v>
                </c:pt>
                <c:pt idx="2316">
                  <c:v>128.31129999999999</c:v>
                </c:pt>
                <c:pt idx="2317">
                  <c:v>128.2116</c:v>
                </c:pt>
                <c:pt idx="2318">
                  <c:v>128.11189999999999</c:v>
                </c:pt>
                <c:pt idx="2319">
                  <c:v>128.01220000000001</c:v>
                </c:pt>
                <c:pt idx="2320">
                  <c:v>127.91249999999999</c:v>
                </c:pt>
                <c:pt idx="2321">
                  <c:v>127.8129</c:v>
                </c:pt>
                <c:pt idx="2322">
                  <c:v>127.7132</c:v>
                </c:pt>
                <c:pt idx="2323">
                  <c:v>127.6135</c:v>
                </c:pt>
                <c:pt idx="2324">
                  <c:v>127.5138</c:v>
                </c:pt>
                <c:pt idx="2325">
                  <c:v>127.4141</c:v>
                </c:pt>
                <c:pt idx="2326">
                  <c:v>127.31440000000001</c:v>
                </c:pt>
                <c:pt idx="2327">
                  <c:v>127.21469999999999</c:v>
                </c:pt>
                <c:pt idx="2328">
                  <c:v>127.11499999999999</c:v>
                </c:pt>
                <c:pt idx="2329">
                  <c:v>127.0153</c:v>
                </c:pt>
                <c:pt idx="2330">
                  <c:v>126.9156</c:v>
                </c:pt>
                <c:pt idx="2331">
                  <c:v>126.8159</c:v>
                </c:pt>
                <c:pt idx="2332">
                  <c:v>126.7162</c:v>
                </c:pt>
                <c:pt idx="2333">
                  <c:v>126.61660000000001</c:v>
                </c:pt>
                <c:pt idx="2334">
                  <c:v>126.51690000000001</c:v>
                </c:pt>
                <c:pt idx="2335">
                  <c:v>126.41719999999999</c:v>
                </c:pt>
                <c:pt idx="2336">
                  <c:v>126.3175</c:v>
                </c:pt>
                <c:pt idx="2337">
                  <c:v>126.2178</c:v>
                </c:pt>
                <c:pt idx="2338">
                  <c:v>126.1181</c:v>
                </c:pt>
                <c:pt idx="2339">
                  <c:v>126.0184</c:v>
                </c:pt>
                <c:pt idx="2340">
                  <c:v>125.9187</c:v>
                </c:pt>
                <c:pt idx="2341">
                  <c:v>125.819</c:v>
                </c:pt>
                <c:pt idx="2342">
                  <c:v>125.7193</c:v>
                </c:pt>
                <c:pt idx="2343">
                  <c:v>125.61960000000001</c:v>
                </c:pt>
                <c:pt idx="2344">
                  <c:v>125.5198</c:v>
                </c:pt>
                <c:pt idx="2345">
                  <c:v>125.42010000000001</c:v>
                </c:pt>
                <c:pt idx="2346">
                  <c:v>125.32040000000001</c:v>
                </c:pt>
                <c:pt idx="2347">
                  <c:v>125.22069999999999</c:v>
                </c:pt>
                <c:pt idx="2348">
                  <c:v>125.121</c:v>
                </c:pt>
                <c:pt idx="2349">
                  <c:v>125.0213</c:v>
                </c:pt>
                <c:pt idx="2350">
                  <c:v>124.9216</c:v>
                </c:pt>
                <c:pt idx="2351">
                  <c:v>124.8219</c:v>
                </c:pt>
                <c:pt idx="2352">
                  <c:v>124.7222</c:v>
                </c:pt>
                <c:pt idx="2353">
                  <c:v>124.6225</c:v>
                </c:pt>
                <c:pt idx="2354">
                  <c:v>124.5228</c:v>
                </c:pt>
                <c:pt idx="2355">
                  <c:v>124.42310000000001</c:v>
                </c:pt>
                <c:pt idx="2356">
                  <c:v>124.3233</c:v>
                </c:pt>
                <c:pt idx="2357">
                  <c:v>124.2236</c:v>
                </c:pt>
                <c:pt idx="2358">
                  <c:v>124.12390000000001</c:v>
                </c:pt>
                <c:pt idx="2359">
                  <c:v>124.02419999999999</c:v>
                </c:pt>
                <c:pt idx="2360">
                  <c:v>123.92449999999999</c:v>
                </c:pt>
                <c:pt idx="2361">
                  <c:v>123.8248</c:v>
                </c:pt>
                <c:pt idx="2362">
                  <c:v>123.72499999999999</c:v>
                </c:pt>
                <c:pt idx="2363">
                  <c:v>123.6253</c:v>
                </c:pt>
                <c:pt idx="2364">
                  <c:v>123.5256</c:v>
                </c:pt>
                <c:pt idx="2365">
                  <c:v>123.4259</c:v>
                </c:pt>
                <c:pt idx="2366">
                  <c:v>123.3262</c:v>
                </c:pt>
                <c:pt idx="2367">
                  <c:v>123.2265</c:v>
                </c:pt>
                <c:pt idx="2368">
                  <c:v>123.1267</c:v>
                </c:pt>
                <c:pt idx="2369">
                  <c:v>123.027</c:v>
                </c:pt>
                <c:pt idx="2370">
                  <c:v>122.9273</c:v>
                </c:pt>
                <c:pt idx="2371">
                  <c:v>122.8276</c:v>
                </c:pt>
                <c:pt idx="2372">
                  <c:v>122.7278</c:v>
                </c:pt>
                <c:pt idx="2373">
                  <c:v>122.6281</c:v>
                </c:pt>
                <c:pt idx="2374">
                  <c:v>122.5284</c:v>
                </c:pt>
                <c:pt idx="2375">
                  <c:v>122.42870000000001</c:v>
                </c:pt>
                <c:pt idx="2376">
                  <c:v>122.3289</c:v>
                </c:pt>
                <c:pt idx="2377">
                  <c:v>122.22920000000001</c:v>
                </c:pt>
                <c:pt idx="2378">
                  <c:v>122.12949999999999</c:v>
                </c:pt>
                <c:pt idx="2379">
                  <c:v>122.02979999999999</c:v>
                </c:pt>
                <c:pt idx="2380">
                  <c:v>121.93</c:v>
                </c:pt>
                <c:pt idx="2381">
                  <c:v>121.83029999999999</c:v>
                </c:pt>
                <c:pt idx="2382">
                  <c:v>121.7306</c:v>
                </c:pt>
                <c:pt idx="2383">
                  <c:v>121.63079999999999</c:v>
                </c:pt>
                <c:pt idx="2384">
                  <c:v>121.5311</c:v>
                </c:pt>
                <c:pt idx="2385">
                  <c:v>121.4314</c:v>
                </c:pt>
                <c:pt idx="2386">
                  <c:v>121.3317</c:v>
                </c:pt>
                <c:pt idx="2387">
                  <c:v>121.2319</c:v>
                </c:pt>
                <c:pt idx="2388">
                  <c:v>121.1322</c:v>
                </c:pt>
                <c:pt idx="2389">
                  <c:v>121.0325</c:v>
                </c:pt>
                <c:pt idx="2390">
                  <c:v>120.9327</c:v>
                </c:pt>
                <c:pt idx="2391">
                  <c:v>120.833</c:v>
                </c:pt>
                <c:pt idx="2392">
                  <c:v>120.7333</c:v>
                </c:pt>
                <c:pt idx="2393">
                  <c:v>120.6335</c:v>
                </c:pt>
                <c:pt idx="2394">
                  <c:v>120.5338</c:v>
                </c:pt>
                <c:pt idx="2395">
                  <c:v>120.434</c:v>
                </c:pt>
                <c:pt idx="2396">
                  <c:v>120.3343</c:v>
                </c:pt>
                <c:pt idx="2397">
                  <c:v>120.2346</c:v>
                </c:pt>
                <c:pt idx="2398">
                  <c:v>120.1348</c:v>
                </c:pt>
                <c:pt idx="2399">
                  <c:v>120.0351</c:v>
                </c:pt>
                <c:pt idx="2400">
                  <c:v>119.9354</c:v>
                </c:pt>
                <c:pt idx="2401">
                  <c:v>119.8356</c:v>
                </c:pt>
                <c:pt idx="2402">
                  <c:v>119.7359</c:v>
                </c:pt>
                <c:pt idx="2403">
                  <c:v>119.6361</c:v>
                </c:pt>
                <c:pt idx="2404">
                  <c:v>119.5364</c:v>
                </c:pt>
                <c:pt idx="2405">
                  <c:v>119.4366</c:v>
                </c:pt>
                <c:pt idx="2406">
                  <c:v>119.3369</c:v>
                </c:pt>
                <c:pt idx="2407">
                  <c:v>119.2372</c:v>
                </c:pt>
                <c:pt idx="2408">
                  <c:v>119.1374</c:v>
                </c:pt>
                <c:pt idx="2409">
                  <c:v>119.0377</c:v>
                </c:pt>
                <c:pt idx="2410">
                  <c:v>118.9379</c:v>
                </c:pt>
                <c:pt idx="2411">
                  <c:v>118.8382</c:v>
                </c:pt>
                <c:pt idx="2412">
                  <c:v>118.7384</c:v>
                </c:pt>
                <c:pt idx="2413">
                  <c:v>118.6387</c:v>
                </c:pt>
                <c:pt idx="2414">
                  <c:v>118.5389</c:v>
                </c:pt>
                <c:pt idx="2415">
                  <c:v>118.4392</c:v>
                </c:pt>
                <c:pt idx="2416">
                  <c:v>118.3395</c:v>
                </c:pt>
                <c:pt idx="2417">
                  <c:v>118.2397</c:v>
                </c:pt>
                <c:pt idx="2418">
                  <c:v>118.14</c:v>
                </c:pt>
                <c:pt idx="2419">
                  <c:v>118.0402</c:v>
                </c:pt>
                <c:pt idx="2420">
                  <c:v>117.9405</c:v>
                </c:pt>
                <c:pt idx="2421">
                  <c:v>117.8407</c:v>
                </c:pt>
                <c:pt idx="2422">
                  <c:v>117.741</c:v>
                </c:pt>
                <c:pt idx="2423">
                  <c:v>117.6412</c:v>
                </c:pt>
                <c:pt idx="2424">
                  <c:v>117.5415</c:v>
                </c:pt>
                <c:pt idx="2425">
                  <c:v>117.4417</c:v>
                </c:pt>
                <c:pt idx="2426">
                  <c:v>117.342</c:v>
                </c:pt>
                <c:pt idx="2427">
                  <c:v>117.2422</c:v>
                </c:pt>
                <c:pt idx="2428">
                  <c:v>117.14239999999999</c:v>
                </c:pt>
                <c:pt idx="2429">
                  <c:v>117.0427</c:v>
                </c:pt>
                <c:pt idx="2430">
                  <c:v>116.94289999999999</c:v>
                </c:pt>
                <c:pt idx="2431">
                  <c:v>116.8432</c:v>
                </c:pt>
                <c:pt idx="2432">
                  <c:v>116.74339999999999</c:v>
                </c:pt>
                <c:pt idx="2433">
                  <c:v>116.6437</c:v>
                </c:pt>
                <c:pt idx="2434">
                  <c:v>116.54389999999999</c:v>
                </c:pt>
                <c:pt idx="2435">
                  <c:v>116.4442</c:v>
                </c:pt>
                <c:pt idx="2436">
                  <c:v>116.34439999999999</c:v>
                </c:pt>
                <c:pt idx="2437">
                  <c:v>116.24469999999999</c:v>
                </c:pt>
                <c:pt idx="2438">
                  <c:v>116.14490000000001</c:v>
                </c:pt>
                <c:pt idx="2439">
                  <c:v>116.04510000000001</c:v>
                </c:pt>
                <c:pt idx="2440">
                  <c:v>115.94540000000001</c:v>
                </c:pt>
                <c:pt idx="2441">
                  <c:v>115.8456</c:v>
                </c:pt>
                <c:pt idx="2442">
                  <c:v>115.74590000000001</c:v>
                </c:pt>
                <c:pt idx="2443">
                  <c:v>115.6461</c:v>
                </c:pt>
                <c:pt idx="2444">
                  <c:v>115.5463</c:v>
                </c:pt>
                <c:pt idx="2445">
                  <c:v>115.4466</c:v>
                </c:pt>
                <c:pt idx="2446">
                  <c:v>115.3468</c:v>
                </c:pt>
                <c:pt idx="2447">
                  <c:v>115.2471</c:v>
                </c:pt>
                <c:pt idx="2448">
                  <c:v>115.1473</c:v>
                </c:pt>
                <c:pt idx="2449">
                  <c:v>115.0475</c:v>
                </c:pt>
                <c:pt idx="2450">
                  <c:v>114.9478</c:v>
                </c:pt>
                <c:pt idx="2451">
                  <c:v>114.848</c:v>
                </c:pt>
                <c:pt idx="2452">
                  <c:v>114.7483</c:v>
                </c:pt>
                <c:pt idx="2453">
                  <c:v>114.6485</c:v>
                </c:pt>
                <c:pt idx="2454">
                  <c:v>114.5487</c:v>
                </c:pt>
                <c:pt idx="2455">
                  <c:v>114.449</c:v>
                </c:pt>
                <c:pt idx="2456">
                  <c:v>114.3492</c:v>
                </c:pt>
                <c:pt idx="2457">
                  <c:v>114.24939999999999</c:v>
                </c:pt>
                <c:pt idx="2458">
                  <c:v>114.1497</c:v>
                </c:pt>
                <c:pt idx="2459">
                  <c:v>114.04989999999999</c:v>
                </c:pt>
                <c:pt idx="2460">
                  <c:v>113.95010000000001</c:v>
                </c:pt>
                <c:pt idx="2461">
                  <c:v>113.85039999999999</c:v>
                </c:pt>
                <c:pt idx="2462">
                  <c:v>113.75060000000001</c:v>
                </c:pt>
                <c:pt idx="2463">
                  <c:v>113.6508</c:v>
                </c:pt>
                <c:pt idx="2464">
                  <c:v>113.55110000000001</c:v>
                </c:pt>
                <c:pt idx="2465">
                  <c:v>113.4513</c:v>
                </c:pt>
                <c:pt idx="2466">
                  <c:v>113.3515</c:v>
                </c:pt>
                <c:pt idx="2467">
                  <c:v>113.2518</c:v>
                </c:pt>
                <c:pt idx="2468">
                  <c:v>113.152</c:v>
                </c:pt>
                <c:pt idx="2469">
                  <c:v>113.0522</c:v>
                </c:pt>
                <c:pt idx="2470">
                  <c:v>112.9525</c:v>
                </c:pt>
                <c:pt idx="2471">
                  <c:v>112.8527</c:v>
                </c:pt>
                <c:pt idx="2472">
                  <c:v>112.7529</c:v>
                </c:pt>
                <c:pt idx="2473">
                  <c:v>112.6532</c:v>
                </c:pt>
                <c:pt idx="2474">
                  <c:v>112.5534</c:v>
                </c:pt>
                <c:pt idx="2475">
                  <c:v>112.45359999999999</c:v>
                </c:pt>
                <c:pt idx="2476">
                  <c:v>112.35380000000001</c:v>
                </c:pt>
                <c:pt idx="2477">
                  <c:v>112.25409999999999</c:v>
                </c:pt>
                <c:pt idx="2478">
                  <c:v>112.15430000000001</c:v>
                </c:pt>
                <c:pt idx="2479">
                  <c:v>112.0545</c:v>
                </c:pt>
                <c:pt idx="2480">
                  <c:v>111.95480000000001</c:v>
                </c:pt>
                <c:pt idx="2481">
                  <c:v>111.855</c:v>
                </c:pt>
                <c:pt idx="2482">
                  <c:v>111.7552</c:v>
                </c:pt>
                <c:pt idx="2483">
                  <c:v>111.6554</c:v>
                </c:pt>
                <c:pt idx="2484">
                  <c:v>111.5557</c:v>
                </c:pt>
                <c:pt idx="2485">
                  <c:v>111.4559</c:v>
                </c:pt>
                <c:pt idx="2486">
                  <c:v>111.3561</c:v>
                </c:pt>
                <c:pt idx="2487">
                  <c:v>111.2563</c:v>
                </c:pt>
                <c:pt idx="2488">
                  <c:v>111.1566</c:v>
                </c:pt>
                <c:pt idx="2489">
                  <c:v>111.0568</c:v>
                </c:pt>
                <c:pt idx="2490">
                  <c:v>110.95699999999999</c:v>
                </c:pt>
                <c:pt idx="2491">
                  <c:v>110.85720000000001</c:v>
                </c:pt>
                <c:pt idx="2492">
                  <c:v>110.75749999999999</c:v>
                </c:pt>
                <c:pt idx="2493">
                  <c:v>110.65770000000001</c:v>
                </c:pt>
                <c:pt idx="2494">
                  <c:v>110.5579</c:v>
                </c:pt>
                <c:pt idx="2495">
                  <c:v>110.4581</c:v>
                </c:pt>
                <c:pt idx="2496">
                  <c:v>110.3583</c:v>
                </c:pt>
                <c:pt idx="2497">
                  <c:v>110.2586</c:v>
                </c:pt>
                <c:pt idx="2498">
                  <c:v>110.1588</c:v>
                </c:pt>
                <c:pt idx="2499">
                  <c:v>110.059</c:v>
                </c:pt>
                <c:pt idx="2500">
                  <c:v>109.9592</c:v>
                </c:pt>
                <c:pt idx="2501">
                  <c:v>109.8595</c:v>
                </c:pt>
                <c:pt idx="2502">
                  <c:v>109.7597</c:v>
                </c:pt>
                <c:pt idx="2503">
                  <c:v>109.65989999999999</c:v>
                </c:pt>
                <c:pt idx="2504">
                  <c:v>109.56010000000001</c:v>
                </c:pt>
                <c:pt idx="2505">
                  <c:v>109.4603</c:v>
                </c:pt>
                <c:pt idx="2506">
                  <c:v>109.36060000000001</c:v>
                </c:pt>
                <c:pt idx="2507">
                  <c:v>109.2608</c:v>
                </c:pt>
                <c:pt idx="2508">
                  <c:v>109.161</c:v>
                </c:pt>
                <c:pt idx="2509">
                  <c:v>109.0612</c:v>
                </c:pt>
                <c:pt idx="2510">
                  <c:v>108.9614</c:v>
                </c:pt>
                <c:pt idx="2511">
                  <c:v>108.8617</c:v>
                </c:pt>
                <c:pt idx="2512">
                  <c:v>108.7619</c:v>
                </c:pt>
                <c:pt idx="2513">
                  <c:v>108.6621</c:v>
                </c:pt>
                <c:pt idx="2514">
                  <c:v>108.56229999999999</c:v>
                </c:pt>
                <c:pt idx="2515">
                  <c:v>108.46250000000001</c:v>
                </c:pt>
                <c:pt idx="2516">
                  <c:v>108.3627</c:v>
                </c:pt>
                <c:pt idx="2517">
                  <c:v>108.26300000000001</c:v>
                </c:pt>
                <c:pt idx="2518">
                  <c:v>108.1632</c:v>
                </c:pt>
                <c:pt idx="2519">
                  <c:v>108.0634</c:v>
                </c:pt>
                <c:pt idx="2520">
                  <c:v>107.9636</c:v>
                </c:pt>
                <c:pt idx="2521">
                  <c:v>107.8638</c:v>
                </c:pt>
                <c:pt idx="2522">
                  <c:v>107.764</c:v>
                </c:pt>
                <c:pt idx="2523">
                  <c:v>107.6643</c:v>
                </c:pt>
                <c:pt idx="2524">
                  <c:v>107.5645</c:v>
                </c:pt>
                <c:pt idx="2525">
                  <c:v>107.46469999999999</c:v>
                </c:pt>
                <c:pt idx="2526">
                  <c:v>107.36490000000001</c:v>
                </c:pt>
                <c:pt idx="2527">
                  <c:v>107.2651</c:v>
                </c:pt>
                <c:pt idx="2528">
                  <c:v>107.1653</c:v>
                </c:pt>
                <c:pt idx="2529">
                  <c:v>107.0655</c:v>
                </c:pt>
                <c:pt idx="2530">
                  <c:v>106.9658</c:v>
                </c:pt>
                <c:pt idx="2531">
                  <c:v>106.866</c:v>
                </c:pt>
                <c:pt idx="2532">
                  <c:v>106.7662</c:v>
                </c:pt>
                <c:pt idx="2533">
                  <c:v>106.6664</c:v>
                </c:pt>
                <c:pt idx="2534">
                  <c:v>106.56659999999999</c:v>
                </c:pt>
                <c:pt idx="2535">
                  <c:v>106.46680000000001</c:v>
                </c:pt>
                <c:pt idx="2536">
                  <c:v>106.367</c:v>
                </c:pt>
                <c:pt idx="2537">
                  <c:v>106.2672</c:v>
                </c:pt>
                <c:pt idx="2538">
                  <c:v>106.1675</c:v>
                </c:pt>
                <c:pt idx="2539">
                  <c:v>106.0677</c:v>
                </c:pt>
                <c:pt idx="2540">
                  <c:v>105.9679</c:v>
                </c:pt>
                <c:pt idx="2541">
                  <c:v>105.8681</c:v>
                </c:pt>
                <c:pt idx="2542">
                  <c:v>105.7683</c:v>
                </c:pt>
                <c:pt idx="2543">
                  <c:v>105.66849999999999</c:v>
                </c:pt>
                <c:pt idx="2544">
                  <c:v>105.56870000000001</c:v>
                </c:pt>
                <c:pt idx="2545">
                  <c:v>105.4689</c:v>
                </c:pt>
                <c:pt idx="2546">
                  <c:v>105.3691</c:v>
                </c:pt>
                <c:pt idx="2547">
                  <c:v>105.2694</c:v>
                </c:pt>
                <c:pt idx="2548">
                  <c:v>105.1696</c:v>
                </c:pt>
                <c:pt idx="2549">
                  <c:v>105.0698</c:v>
                </c:pt>
                <c:pt idx="2550">
                  <c:v>104.97</c:v>
                </c:pt>
                <c:pt idx="2551">
                  <c:v>104.8702</c:v>
                </c:pt>
                <c:pt idx="2552">
                  <c:v>104.7704</c:v>
                </c:pt>
                <c:pt idx="2553">
                  <c:v>104.67059999999999</c:v>
                </c:pt>
                <c:pt idx="2554">
                  <c:v>104.57080000000001</c:v>
                </c:pt>
                <c:pt idx="2555">
                  <c:v>104.471</c:v>
                </c:pt>
                <c:pt idx="2556">
                  <c:v>104.3712</c:v>
                </c:pt>
                <c:pt idx="2557">
                  <c:v>104.2715</c:v>
                </c:pt>
                <c:pt idx="2558">
                  <c:v>104.1717</c:v>
                </c:pt>
                <c:pt idx="2559">
                  <c:v>104.0719</c:v>
                </c:pt>
                <c:pt idx="2560">
                  <c:v>103.9721</c:v>
                </c:pt>
                <c:pt idx="2561">
                  <c:v>103.8723</c:v>
                </c:pt>
                <c:pt idx="2562">
                  <c:v>103.77249999999999</c:v>
                </c:pt>
                <c:pt idx="2563">
                  <c:v>103.67270000000001</c:v>
                </c:pt>
                <c:pt idx="2564">
                  <c:v>103.5729</c:v>
                </c:pt>
                <c:pt idx="2565">
                  <c:v>103.4731</c:v>
                </c:pt>
                <c:pt idx="2566">
                  <c:v>103.3733</c:v>
                </c:pt>
                <c:pt idx="2567">
                  <c:v>103.2735</c:v>
                </c:pt>
                <c:pt idx="2568">
                  <c:v>103.1737</c:v>
                </c:pt>
                <c:pt idx="2569">
                  <c:v>103.07389999999999</c:v>
                </c:pt>
                <c:pt idx="2570">
                  <c:v>102.97410000000001</c:v>
                </c:pt>
                <c:pt idx="2571">
                  <c:v>102.87430000000001</c:v>
                </c:pt>
                <c:pt idx="2572">
                  <c:v>102.77460000000001</c:v>
                </c:pt>
                <c:pt idx="2573">
                  <c:v>102.6748</c:v>
                </c:pt>
                <c:pt idx="2574">
                  <c:v>102.575</c:v>
                </c:pt>
                <c:pt idx="2575">
                  <c:v>102.4752</c:v>
                </c:pt>
                <c:pt idx="2576">
                  <c:v>102.3754</c:v>
                </c:pt>
                <c:pt idx="2577">
                  <c:v>102.2756</c:v>
                </c:pt>
                <c:pt idx="2578">
                  <c:v>102.1758</c:v>
                </c:pt>
                <c:pt idx="2579">
                  <c:v>102.07599999999999</c:v>
                </c:pt>
                <c:pt idx="2580">
                  <c:v>101.97620000000001</c:v>
                </c:pt>
                <c:pt idx="2581">
                  <c:v>101.8764</c:v>
                </c:pt>
                <c:pt idx="2582">
                  <c:v>101.7766</c:v>
                </c:pt>
                <c:pt idx="2583">
                  <c:v>101.6768</c:v>
                </c:pt>
                <c:pt idx="2584">
                  <c:v>101.577</c:v>
                </c:pt>
                <c:pt idx="2585">
                  <c:v>101.4772</c:v>
                </c:pt>
                <c:pt idx="2586">
                  <c:v>101.37739999999999</c:v>
                </c:pt>
                <c:pt idx="2587">
                  <c:v>101.27760000000001</c:v>
                </c:pt>
                <c:pt idx="2588">
                  <c:v>101.1778</c:v>
                </c:pt>
                <c:pt idx="2589">
                  <c:v>101.078</c:v>
                </c:pt>
                <c:pt idx="2590">
                  <c:v>100.9782</c:v>
                </c:pt>
                <c:pt idx="2591">
                  <c:v>100.8784</c:v>
                </c:pt>
                <c:pt idx="2592">
                  <c:v>100.7786</c:v>
                </c:pt>
                <c:pt idx="2593">
                  <c:v>100.6788</c:v>
                </c:pt>
                <c:pt idx="2594">
                  <c:v>100.57899999999999</c:v>
                </c:pt>
                <c:pt idx="2595">
                  <c:v>100.47920000000001</c:v>
                </c:pt>
                <c:pt idx="2596">
                  <c:v>100.3794</c:v>
                </c:pt>
                <c:pt idx="2597">
                  <c:v>100.2796</c:v>
                </c:pt>
                <c:pt idx="2598">
                  <c:v>100.1798</c:v>
                </c:pt>
                <c:pt idx="2599">
                  <c:v>100.08</c:v>
                </c:pt>
                <c:pt idx="2600">
                  <c:v>99.980199999999996</c:v>
                </c:pt>
                <c:pt idx="2601">
                  <c:v>99.880499999999998</c:v>
                </c:pt>
                <c:pt idx="2602">
                  <c:v>99.780699999999996</c:v>
                </c:pt>
                <c:pt idx="2603">
                  <c:v>99.680899999999994</c:v>
                </c:pt>
                <c:pt idx="2604">
                  <c:v>99.581100000000006</c:v>
                </c:pt>
                <c:pt idx="2605">
                  <c:v>99.481300000000005</c:v>
                </c:pt>
                <c:pt idx="2606">
                  <c:v>99.381500000000003</c:v>
                </c:pt>
                <c:pt idx="2607">
                  <c:v>99.281700000000001</c:v>
                </c:pt>
                <c:pt idx="2608">
                  <c:v>99.181899999999999</c:v>
                </c:pt>
                <c:pt idx="2609">
                  <c:v>99.082099999999997</c:v>
                </c:pt>
                <c:pt idx="2610">
                  <c:v>98.982299999999995</c:v>
                </c:pt>
                <c:pt idx="2611">
                  <c:v>98.882499999999993</c:v>
                </c:pt>
                <c:pt idx="2612">
                  <c:v>98.782700000000006</c:v>
                </c:pt>
                <c:pt idx="2613">
                  <c:v>98.682900000000004</c:v>
                </c:pt>
                <c:pt idx="2614">
                  <c:v>98.583100000000002</c:v>
                </c:pt>
                <c:pt idx="2615">
                  <c:v>98.4833</c:v>
                </c:pt>
                <c:pt idx="2616">
                  <c:v>98.383499999999998</c:v>
                </c:pt>
                <c:pt idx="2617">
                  <c:v>98.283699999999996</c:v>
                </c:pt>
                <c:pt idx="2618">
                  <c:v>98.183899999999994</c:v>
                </c:pt>
                <c:pt idx="2619">
                  <c:v>98.084100000000007</c:v>
                </c:pt>
                <c:pt idx="2620">
                  <c:v>97.984300000000005</c:v>
                </c:pt>
                <c:pt idx="2621">
                  <c:v>97.884500000000003</c:v>
                </c:pt>
                <c:pt idx="2622">
                  <c:v>97.784700000000001</c:v>
                </c:pt>
                <c:pt idx="2623">
                  <c:v>97.684899999999999</c:v>
                </c:pt>
                <c:pt idx="2624">
                  <c:v>97.585099999999997</c:v>
                </c:pt>
                <c:pt idx="2625">
                  <c:v>97.485299999999995</c:v>
                </c:pt>
                <c:pt idx="2626">
                  <c:v>97.385499999999993</c:v>
                </c:pt>
                <c:pt idx="2627">
                  <c:v>97.285700000000006</c:v>
                </c:pt>
                <c:pt idx="2628">
                  <c:v>97.1858</c:v>
                </c:pt>
                <c:pt idx="2629">
                  <c:v>97.085999999999999</c:v>
                </c:pt>
                <c:pt idx="2630">
                  <c:v>96.986199999999997</c:v>
                </c:pt>
                <c:pt idx="2631">
                  <c:v>96.886399999999995</c:v>
                </c:pt>
                <c:pt idx="2632">
                  <c:v>96.786600000000007</c:v>
                </c:pt>
                <c:pt idx="2633">
                  <c:v>96.686800000000005</c:v>
                </c:pt>
                <c:pt idx="2634">
                  <c:v>96.587000000000003</c:v>
                </c:pt>
                <c:pt idx="2635">
                  <c:v>96.487200000000001</c:v>
                </c:pt>
                <c:pt idx="2636">
                  <c:v>96.3874</c:v>
                </c:pt>
                <c:pt idx="2637">
                  <c:v>96.287599999999998</c:v>
                </c:pt>
                <c:pt idx="2638">
                  <c:v>96.187799999999996</c:v>
                </c:pt>
                <c:pt idx="2639">
                  <c:v>96.087999999999994</c:v>
                </c:pt>
                <c:pt idx="2640">
                  <c:v>95.988200000000006</c:v>
                </c:pt>
                <c:pt idx="2641">
                  <c:v>95.888400000000004</c:v>
                </c:pt>
                <c:pt idx="2642">
                  <c:v>95.788600000000002</c:v>
                </c:pt>
                <c:pt idx="2643">
                  <c:v>95.688800000000001</c:v>
                </c:pt>
                <c:pt idx="2644">
                  <c:v>95.588999999999999</c:v>
                </c:pt>
                <c:pt idx="2645">
                  <c:v>95.489199999999997</c:v>
                </c:pt>
                <c:pt idx="2646">
                  <c:v>95.389399999999995</c:v>
                </c:pt>
                <c:pt idx="2647">
                  <c:v>95.289599999999993</c:v>
                </c:pt>
                <c:pt idx="2648">
                  <c:v>95.189800000000005</c:v>
                </c:pt>
                <c:pt idx="2649">
                  <c:v>95.09</c:v>
                </c:pt>
                <c:pt idx="2650">
                  <c:v>94.990200000000002</c:v>
                </c:pt>
                <c:pt idx="2651">
                  <c:v>94.8904</c:v>
                </c:pt>
                <c:pt idx="2652">
                  <c:v>94.790599999999998</c:v>
                </c:pt>
                <c:pt idx="2653">
                  <c:v>94.690799999999996</c:v>
                </c:pt>
                <c:pt idx="2654">
                  <c:v>94.590999999999994</c:v>
                </c:pt>
                <c:pt idx="2655">
                  <c:v>94.491200000000006</c:v>
                </c:pt>
                <c:pt idx="2656">
                  <c:v>94.391400000000004</c:v>
                </c:pt>
                <c:pt idx="2657">
                  <c:v>94.291600000000003</c:v>
                </c:pt>
                <c:pt idx="2658">
                  <c:v>94.191800000000001</c:v>
                </c:pt>
                <c:pt idx="2659">
                  <c:v>94.091999999999999</c:v>
                </c:pt>
                <c:pt idx="2660">
                  <c:v>93.992199999999997</c:v>
                </c:pt>
                <c:pt idx="2661">
                  <c:v>93.892399999999995</c:v>
                </c:pt>
                <c:pt idx="2662">
                  <c:v>93.792599999999993</c:v>
                </c:pt>
                <c:pt idx="2663">
                  <c:v>93.692800000000005</c:v>
                </c:pt>
                <c:pt idx="2664">
                  <c:v>93.593000000000004</c:v>
                </c:pt>
                <c:pt idx="2665">
                  <c:v>93.493099999999998</c:v>
                </c:pt>
                <c:pt idx="2666">
                  <c:v>93.393299999999996</c:v>
                </c:pt>
                <c:pt idx="2667">
                  <c:v>93.293499999999995</c:v>
                </c:pt>
                <c:pt idx="2668">
                  <c:v>93.193700000000007</c:v>
                </c:pt>
                <c:pt idx="2669">
                  <c:v>93.093900000000005</c:v>
                </c:pt>
                <c:pt idx="2670">
                  <c:v>92.994100000000003</c:v>
                </c:pt>
                <c:pt idx="2671">
                  <c:v>92.894300000000001</c:v>
                </c:pt>
                <c:pt idx="2672">
                  <c:v>92.794499999999999</c:v>
                </c:pt>
                <c:pt idx="2673">
                  <c:v>92.694699999999997</c:v>
                </c:pt>
                <c:pt idx="2674">
                  <c:v>92.594899999999996</c:v>
                </c:pt>
                <c:pt idx="2675">
                  <c:v>92.495099999999994</c:v>
                </c:pt>
                <c:pt idx="2676">
                  <c:v>92.395300000000006</c:v>
                </c:pt>
                <c:pt idx="2677">
                  <c:v>92.295500000000004</c:v>
                </c:pt>
                <c:pt idx="2678">
                  <c:v>92.195700000000002</c:v>
                </c:pt>
                <c:pt idx="2679">
                  <c:v>92.0959</c:v>
                </c:pt>
                <c:pt idx="2680">
                  <c:v>91.996099999999998</c:v>
                </c:pt>
                <c:pt idx="2681">
                  <c:v>91.896299999999997</c:v>
                </c:pt>
                <c:pt idx="2682">
                  <c:v>91.796499999999995</c:v>
                </c:pt>
                <c:pt idx="2683">
                  <c:v>91.696700000000007</c:v>
                </c:pt>
                <c:pt idx="2684">
                  <c:v>91.596900000000005</c:v>
                </c:pt>
                <c:pt idx="2685">
                  <c:v>91.497100000000003</c:v>
                </c:pt>
                <c:pt idx="2686">
                  <c:v>91.397300000000001</c:v>
                </c:pt>
                <c:pt idx="2687">
                  <c:v>91.297499999999999</c:v>
                </c:pt>
                <c:pt idx="2688">
                  <c:v>91.197699999999998</c:v>
                </c:pt>
                <c:pt idx="2689">
                  <c:v>91.097800000000007</c:v>
                </c:pt>
                <c:pt idx="2690">
                  <c:v>90.998000000000005</c:v>
                </c:pt>
                <c:pt idx="2691">
                  <c:v>90.898200000000003</c:v>
                </c:pt>
                <c:pt idx="2692">
                  <c:v>90.798400000000001</c:v>
                </c:pt>
                <c:pt idx="2693">
                  <c:v>90.698599999999999</c:v>
                </c:pt>
                <c:pt idx="2694">
                  <c:v>90.598799999999997</c:v>
                </c:pt>
                <c:pt idx="2695">
                  <c:v>90.498999999999995</c:v>
                </c:pt>
                <c:pt idx="2696">
                  <c:v>90.399199999999993</c:v>
                </c:pt>
                <c:pt idx="2697">
                  <c:v>90.299400000000006</c:v>
                </c:pt>
                <c:pt idx="2698">
                  <c:v>90.199600000000004</c:v>
                </c:pt>
                <c:pt idx="2699">
                  <c:v>90.099800000000002</c:v>
                </c:pt>
                <c:pt idx="2700">
                  <c:v>90</c:v>
                </c:pt>
                <c:pt idx="2701">
                  <c:v>89.900199999999998</c:v>
                </c:pt>
                <c:pt idx="2702">
                  <c:v>89.800399999999996</c:v>
                </c:pt>
                <c:pt idx="2703">
                  <c:v>89.700599999999994</c:v>
                </c:pt>
                <c:pt idx="2704">
                  <c:v>89.600800000000007</c:v>
                </c:pt>
                <c:pt idx="2705">
                  <c:v>89.501000000000005</c:v>
                </c:pt>
                <c:pt idx="2706">
                  <c:v>89.401200000000003</c:v>
                </c:pt>
                <c:pt idx="2707">
                  <c:v>89.301400000000001</c:v>
                </c:pt>
                <c:pt idx="2708">
                  <c:v>89.201599999999999</c:v>
                </c:pt>
                <c:pt idx="2709">
                  <c:v>89.101799999999997</c:v>
                </c:pt>
                <c:pt idx="2710">
                  <c:v>89.001999999999995</c:v>
                </c:pt>
                <c:pt idx="2711">
                  <c:v>88.902199999999993</c:v>
                </c:pt>
                <c:pt idx="2712">
                  <c:v>88.802300000000002</c:v>
                </c:pt>
                <c:pt idx="2713">
                  <c:v>88.702500000000001</c:v>
                </c:pt>
                <c:pt idx="2714">
                  <c:v>88.602699999999999</c:v>
                </c:pt>
                <c:pt idx="2715">
                  <c:v>88.502899999999997</c:v>
                </c:pt>
                <c:pt idx="2716">
                  <c:v>88.403099999999995</c:v>
                </c:pt>
                <c:pt idx="2717">
                  <c:v>88.303299999999993</c:v>
                </c:pt>
                <c:pt idx="2718">
                  <c:v>88.203500000000005</c:v>
                </c:pt>
                <c:pt idx="2719">
                  <c:v>88.103700000000003</c:v>
                </c:pt>
                <c:pt idx="2720">
                  <c:v>88.003900000000002</c:v>
                </c:pt>
                <c:pt idx="2721">
                  <c:v>87.9041</c:v>
                </c:pt>
                <c:pt idx="2722">
                  <c:v>87.804299999999998</c:v>
                </c:pt>
                <c:pt idx="2723">
                  <c:v>87.704499999999996</c:v>
                </c:pt>
                <c:pt idx="2724">
                  <c:v>87.604699999999994</c:v>
                </c:pt>
                <c:pt idx="2725">
                  <c:v>87.504900000000006</c:v>
                </c:pt>
                <c:pt idx="2726">
                  <c:v>87.405100000000004</c:v>
                </c:pt>
                <c:pt idx="2727">
                  <c:v>87.305300000000003</c:v>
                </c:pt>
                <c:pt idx="2728">
                  <c:v>87.205500000000001</c:v>
                </c:pt>
                <c:pt idx="2729">
                  <c:v>87.105699999999999</c:v>
                </c:pt>
                <c:pt idx="2730">
                  <c:v>87.005899999999997</c:v>
                </c:pt>
                <c:pt idx="2731">
                  <c:v>86.906099999999995</c:v>
                </c:pt>
                <c:pt idx="2732">
                  <c:v>86.806299999999993</c:v>
                </c:pt>
                <c:pt idx="2733">
                  <c:v>86.706500000000005</c:v>
                </c:pt>
                <c:pt idx="2734">
                  <c:v>86.606700000000004</c:v>
                </c:pt>
                <c:pt idx="2735">
                  <c:v>86.506900000000002</c:v>
                </c:pt>
                <c:pt idx="2736">
                  <c:v>86.406999999999996</c:v>
                </c:pt>
                <c:pt idx="2737">
                  <c:v>86.307199999999995</c:v>
                </c:pt>
                <c:pt idx="2738">
                  <c:v>86.207400000000007</c:v>
                </c:pt>
                <c:pt idx="2739">
                  <c:v>86.107600000000005</c:v>
                </c:pt>
                <c:pt idx="2740">
                  <c:v>86.007800000000003</c:v>
                </c:pt>
                <c:pt idx="2741">
                  <c:v>85.908000000000001</c:v>
                </c:pt>
                <c:pt idx="2742">
                  <c:v>85.808199999999999</c:v>
                </c:pt>
                <c:pt idx="2743">
                  <c:v>85.708399999999997</c:v>
                </c:pt>
                <c:pt idx="2744">
                  <c:v>85.608599999999996</c:v>
                </c:pt>
                <c:pt idx="2745">
                  <c:v>85.508799999999994</c:v>
                </c:pt>
                <c:pt idx="2746">
                  <c:v>85.409000000000006</c:v>
                </c:pt>
                <c:pt idx="2747">
                  <c:v>85.309200000000004</c:v>
                </c:pt>
                <c:pt idx="2748">
                  <c:v>85.209400000000002</c:v>
                </c:pt>
                <c:pt idx="2749">
                  <c:v>85.1096</c:v>
                </c:pt>
                <c:pt idx="2750">
                  <c:v>85.009799999999998</c:v>
                </c:pt>
                <c:pt idx="2751">
                  <c:v>84.91</c:v>
                </c:pt>
                <c:pt idx="2752">
                  <c:v>84.810199999999995</c:v>
                </c:pt>
                <c:pt idx="2753">
                  <c:v>84.710400000000007</c:v>
                </c:pt>
                <c:pt idx="2754">
                  <c:v>84.610600000000005</c:v>
                </c:pt>
                <c:pt idx="2755">
                  <c:v>84.510800000000003</c:v>
                </c:pt>
                <c:pt idx="2756">
                  <c:v>84.411000000000001</c:v>
                </c:pt>
                <c:pt idx="2757">
                  <c:v>84.311199999999999</c:v>
                </c:pt>
                <c:pt idx="2758">
                  <c:v>84.211399999999998</c:v>
                </c:pt>
                <c:pt idx="2759">
                  <c:v>84.111599999999996</c:v>
                </c:pt>
                <c:pt idx="2760">
                  <c:v>84.011799999999994</c:v>
                </c:pt>
                <c:pt idx="2761">
                  <c:v>83.912000000000006</c:v>
                </c:pt>
                <c:pt idx="2762">
                  <c:v>83.812200000000004</c:v>
                </c:pt>
                <c:pt idx="2763">
                  <c:v>83.712400000000002</c:v>
                </c:pt>
                <c:pt idx="2764">
                  <c:v>83.6126</c:v>
                </c:pt>
                <c:pt idx="2765">
                  <c:v>83.512799999999999</c:v>
                </c:pt>
                <c:pt idx="2766">
                  <c:v>83.412999999999997</c:v>
                </c:pt>
                <c:pt idx="2767">
                  <c:v>83.313199999999995</c:v>
                </c:pt>
                <c:pt idx="2768">
                  <c:v>83.213399999999993</c:v>
                </c:pt>
                <c:pt idx="2769">
                  <c:v>83.113600000000005</c:v>
                </c:pt>
                <c:pt idx="2770">
                  <c:v>83.013800000000003</c:v>
                </c:pt>
                <c:pt idx="2771">
                  <c:v>82.914000000000001</c:v>
                </c:pt>
                <c:pt idx="2772">
                  <c:v>82.8142</c:v>
                </c:pt>
                <c:pt idx="2773">
                  <c:v>82.714299999999994</c:v>
                </c:pt>
                <c:pt idx="2774">
                  <c:v>82.614500000000007</c:v>
                </c:pt>
                <c:pt idx="2775">
                  <c:v>82.514700000000005</c:v>
                </c:pt>
                <c:pt idx="2776">
                  <c:v>82.414900000000003</c:v>
                </c:pt>
                <c:pt idx="2777">
                  <c:v>82.315100000000001</c:v>
                </c:pt>
                <c:pt idx="2778">
                  <c:v>82.215299999999999</c:v>
                </c:pt>
                <c:pt idx="2779">
                  <c:v>82.115499999999997</c:v>
                </c:pt>
                <c:pt idx="2780">
                  <c:v>82.015699999999995</c:v>
                </c:pt>
                <c:pt idx="2781">
                  <c:v>81.915899999999993</c:v>
                </c:pt>
                <c:pt idx="2782">
                  <c:v>81.816100000000006</c:v>
                </c:pt>
                <c:pt idx="2783">
                  <c:v>81.716300000000004</c:v>
                </c:pt>
                <c:pt idx="2784">
                  <c:v>81.616500000000002</c:v>
                </c:pt>
                <c:pt idx="2785">
                  <c:v>81.5167</c:v>
                </c:pt>
                <c:pt idx="2786">
                  <c:v>81.416899999999998</c:v>
                </c:pt>
                <c:pt idx="2787">
                  <c:v>81.317099999999996</c:v>
                </c:pt>
                <c:pt idx="2788">
                  <c:v>81.217299999999994</c:v>
                </c:pt>
                <c:pt idx="2789">
                  <c:v>81.117500000000007</c:v>
                </c:pt>
                <c:pt idx="2790">
                  <c:v>81.017700000000005</c:v>
                </c:pt>
                <c:pt idx="2791">
                  <c:v>80.917900000000003</c:v>
                </c:pt>
                <c:pt idx="2792">
                  <c:v>80.818100000000001</c:v>
                </c:pt>
                <c:pt idx="2793">
                  <c:v>80.718299999999999</c:v>
                </c:pt>
                <c:pt idx="2794">
                  <c:v>80.618499999999997</c:v>
                </c:pt>
                <c:pt idx="2795">
                  <c:v>80.518699999999995</c:v>
                </c:pt>
                <c:pt idx="2796">
                  <c:v>80.418899999999994</c:v>
                </c:pt>
                <c:pt idx="2797">
                  <c:v>80.319100000000006</c:v>
                </c:pt>
                <c:pt idx="2798">
                  <c:v>80.219300000000004</c:v>
                </c:pt>
                <c:pt idx="2799">
                  <c:v>80.119500000000002</c:v>
                </c:pt>
                <c:pt idx="2800">
                  <c:v>80.019800000000004</c:v>
                </c:pt>
                <c:pt idx="2801">
                  <c:v>79.92</c:v>
                </c:pt>
                <c:pt idx="2802">
                  <c:v>79.8202</c:v>
                </c:pt>
                <c:pt idx="2803">
                  <c:v>79.720399999999998</c:v>
                </c:pt>
                <c:pt idx="2804">
                  <c:v>79.620599999999996</c:v>
                </c:pt>
                <c:pt idx="2805">
                  <c:v>79.520799999999994</c:v>
                </c:pt>
                <c:pt idx="2806">
                  <c:v>79.421000000000006</c:v>
                </c:pt>
                <c:pt idx="2807">
                  <c:v>79.321200000000005</c:v>
                </c:pt>
                <c:pt idx="2808">
                  <c:v>79.221400000000003</c:v>
                </c:pt>
                <c:pt idx="2809">
                  <c:v>79.121600000000001</c:v>
                </c:pt>
                <c:pt idx="2810">
                  <c:v>79.021799999999999</c:v>
                </c:pt>
                <c:pt idx="2811">
                  <c:v>78.921999999999997</c:v>
                </c:pt>
                <c:pt idx="2812">
                  <c:v>78.822199999999995</c:v>
                </c:pt>
                <c:pt idx="2813">
                  <c:v>78.722399999999993</c:v>
                </c:pt>
                <c:pt idx="2814">
                  <c:v>78.622600000000006</c:v>
                </c:pt>
                <c:pt idx="2815">
                  <c:v>78.522800000000004</c:v>
                </c:pt>
                <c:pt idx="2816">
                  <c:v>78.423000000000002</c:v>
                </c:pt>
                <c:pt idx="2817">
                  <c:v>78.3232</c:v>
                </c:pt>
                <c:pt idx="2818">
                  <c:v>78.223399999999998</c:v>
                </c:pt>
                <c:pt idx="2819">
                  <c:v>78.123599999999996</c:v>
                </c:pt>
                <c:pt idx="2820">
                  <c:v>78.023799999999994</c:v>
                </c:pt>
                <c:pt idx="2821">
                  <c:v>77.924000000000007</c:v>
                </c:pt>
                <c:pt idx="2822">
                  <c:v>77.824200000000005</c:v>
                </c:pt>
                <c:pt idx="2823">
                  <c:v>77.724400000000003</c:v>
                </c:pt>
                <c:pt idx="2824">
                  <c:v>77.624600000000001</c:v>
                </c:pt>
                <c:pt idx="2825">
                  <c:v>77.524799999999999</c:v>
                </c:pt>
                <c:pt idx="2826">
                  <c:v>77.424999999999997</c:v>
                </c:pt>
                <c:pt idx="2827">
                  <c:v>77.325199999999995</c:v>
                </c:pt>
                <c:pt idx="2828">
                  <c:v>77.225399999999993</c:v>
                </c:pt>
                <c:pt idx="2829">
                  <c:v>77.125699999999995</c:v>
                </c:pt>
                <c:pt idx="2830">
                  <c:v>77.025899999999993</c:v>
                </c:pt>
                <c:pt idx="2831">
                  <c:v>76.926100000000005</c:v>
                </c:pt>
                <c:pt idx="2832">
                  <c:v>76.826300000000003</c:v>
                </c:pt>
                <c:pt idx="2833">
                  <c:v>76.726500000000001</c:v>
                </c:pt>
                <c:pt idx="2834">
                  <c:v>76.6267</c:v>
                </c:pt>
                <c:pt idx="2835">
                  <c:v>76.526899999999998</c:v>
                </c:pt>
                <c:pt idx="2836">
                  <c:v>76.427099999999996</c:v>
                </c:pt>
                <c:pt idx="2837">
                  <c:v>76.327299999999994</c:v>
                </c:pt>
                <c:pt idx="2838">
                  <c:v>76.227500000000006</c:v>
                </c:pt>
                <c:pt idx="2839">
                  <c:v>76.127700000000004</c:v>
                </c:pt>
                <c:pt idx="2840">
                  <c:v>76.027900000000002</c:v>
                </c:pt>
                <c:pt idx="2841">
                  <c:v>75.928100000000001</c:v>
                </c:pt>
                <c:pt idx="2842">
                  <c:v>75.828299999999999</c:v>
                </c:pt>
                <c:pt idx="2843">
                  <c:v>75.728499999999997</c:v>
                </c:pt>
                <c:pt idx="2844">
                  <c:v>75.628799999999998</c:v>
                </c:pt>
                <c:pt idx="2845">
                  <c:v>75.528999999999996</c:v>
                </c:pt>
                <c:pt idx="2846">
                  <c:v>75.429199999999994</c:v>
                </c:pt>
                <c:pt idx="2847">
                  <c:v>75.329400000000007</c:v>
                </c:pt>
                <c:pt idx="2848">
                  <c:v>75.229600000000005</c:v>
                </c:pt>
                <c:pt idx="2849">
                  <c:v>75.129800000000003</c:v>
                </c:pt>
                <c:pt idx="2850">
                  <c:v>75.03</c:v>
                </c:pt>
                <c:pt idx="2851">
                  <c:v>74.930199999999999</c:v>
                </c:pt>
                <c:pt idx="2852">
                  <c:v>74.830399999999997</c:v>
                </c:pt>
                <c:pt idx="2853">
                  <c:v>74.730599999999995</c:v>
                </c:pt>
                <c:pt idx="2854">
                  <c:v>74.630899999999997</c:v>
                </c:pt>
                <c:pt idx="2855">
                  <c:v>74.531099999999995</c:v>
                </c:pt>
                <c:pt idx="2856">
                  <c:v>74.431299999999993</c:v>
                </c:pt>
                <c:pt idx="2857">
                  <c:v>74.331500000000005</c:v>
                </c:pt>
                <c:pt idx="2858">
                  <c:v>74.231700000000004</c:v>
                </c:pt>
                <c:pt idx="2859">
                  <c:v>74.131900000000002</c:v>
                </c:pt>
                <c:pt idx="2860">
                  <c:v>74.0321</c:v>
                </c:pt>
                <c:pt idx="2861">
                  <c:v>73.932299999999998</c:v>
                </c:pt>
                <c:pt idx="2862">
                  <c:v>73.832499999999996</c:v>
                </c:pt>
                <c:pt idx="2863">
                  <c:v>73.732799999999997</c:v>
                </c:pt>
                <c:pt idx="2864">
                  <c:v>73.632999999999996</c:v>
                </c:pt>
                <c:pt idx="2865">
                  <c:v>73.533199999999994</c:v>
                </c:pt>
                <c:pt idx="2866">
                  <c:v>73.433400000000006</c:v>
                </c:pt>
                <c:pt idx="2867">
                  <c:v>73.333600000000004</c:v>
                </c:pt>
                <c:pt idx="2868">
                  <c:v>73.233800000000002</c:v>
                </c:pt>
                <c:pt idx="2869">
                  <c:v>73.134</c:v>
                </c:pt>
                <c:pt idx="2870">
                  <c:v>73.034199999999998</c:v>
                </c:pt>
                <c:pt idx="2871">
                  <c:v>72.9345</c:v>
                </c:pt>
                <c:pt idx="2872">
                  <c:v>72.834699999999998</c:v>
                </c:pt>
                <c:pt idx="2873">
                  <c:v>72.734899999999996</c:v>
                </c:pt>
                <c:pt idx="2874">
                  <c:v>72.635099999999994</c:v>
                </c:pt>
                <c:pt idx="2875">
                  <c:v>72.535300000000007</c:v>
                </c:pt>
                <c:pt idx="2876">
                  <c:v>72.435500000000005</c:v>
                </c:pt>
                <c:pt idx="2877">
                  <c:v>72.335700000000003</c:v>
                </c:pt>
                <c:pt idx="2878">
                  <c:v>72.236000000000004</c:v>
                </c:pt>
                <c:pt idx="2879">
                  <c:v>72.136200000000002</c:v>
                </c:pt>
                <c:pt idx="2880">
                  <c:v>72.0364</c:v>
                </c:pt>
                <c:pt idx="2881">
                  <c:v>71.936599999999999</c:v>
                </c:pt>
                <c:pt idx="2882">
                  <c:v>71.836799999999997</c:v>
                </c:pt>
                <c:pt idx="2883">
                  <c:v>71.736999999999995</c:v>
                </c:pt>
                <c:pt idx="2884">
                  <c:v>71.637299999999996</c:v>
                </c:pt>
                <c:pt idx="2885">
                  <c:v>71.537499999999994</c:v>
                </c:pt>
                <c:pt idx="2886">
                  <c:v>71.437700000000007</c:v>
                </c:pt>
                <c:pt idx="2887">
                  <c:v>71.337900000000005</c:v>
                </c:pt>
                <c:pt idx="2888">
                  <c:v>71.238100000000003</c:v>
                </c:pt>
                <c:pt idx="2889">
                  <c:v>71.138300000000001</c:v>
                </c:pt>
                <c:pt idx="2890">
                  <c:v>71.038600000000002</c:v>
                </c:pt>
                <c:pt idx="2891">
                  <c:v>70.938800000000001</c:v>
                </c:pt>
                <c:pt idx="2892">
                  <c:v>70.838999999999999</c:v>
                </c:pt>
                <c:pt idx="2893">
                  <c:v>70.739199999999997</c:v>
                </c:pt>
                <c:pt idx="2894">
                  <c:v>70.639399999999995</c:v>
                </c:pt>
                <c:pt idx="2895">
                  <c:v>70.539699999999996</c:v>
                </c:pt>
                <c:pt idx="2896">
                  <c:v>70.439899999999994</c:v>
                </c:pt>
                <c:pt idx="2897">
                  <c:v>70.340100000000007</c:v>
                </c:pt>
                <c:pt idx="2898">
                  <c:v>70.240300000000005</c:v>
                </c:pt>
                <c:pt idx="2899">
                  <c:v>70.140500000000003</c:v>
                </c:pt>
                <c:pt idx="2900">
                  <c:v>70.040800000000004</c:v>
                </c:pt>
                <c:pt idx="2901">
                  <c:v>69.941000000000003</c:v>
                </c:pt>
                <c:pt idx="2902">
                  <c:v>69.841200000000001</c:v>
                </c:pt>
                <c:pt idx="2903">
                  <c:v>69.741399999999999</c:v>
                </c:pt>
                <c:pt idx="2904">
                  <c:v>69.6417</c:v>
                </c:pt>
                <c:pt idx="2905">
                  <c:v>69.541899999999998</c:v>
                </c:pt>
                <c:pt idx="2906">
                  <c:v>69.442099999999996</c:v>
                </c:pt>
                <c:pt idx="2907">
                  <c:v>69.342299999999994</c:v>
                </c:pt>
                <c:pt idx="2908">
                  <c:v>69.242500000000007</c:v>
                </c:pt>
                <c:pt idx="2909">
                  <c:v>69.142799999999994</c:v>
                </c:pt>
                <c:pt idx="2910">
                  <c:v>69.043000000000006</c:v>
                </c:pt>
                <c:pt idx="2911">
                  <c:v>68.943200000000004</c:v>
                </c:pt>
                <c:pt idx="2912">
                  <c:v>68.843400000000003</c:v>
                </c:pt>
                <c:pt idx="2913">
                  <c:v>68.743700000000004</c:v>
                </c:pt>
                <c:pt idx="2914">
                  <c:v>68.643900000000002</c:v>
                </c:pt>
                <c:pt idx="2915">
                  <c:v>68.5441</c:v>
                </c:pt>
                <c:pt idx="2916">
                  <c:v>68.444299999999998</c:v>
                </c:pt>
                <c:pt idx="2917">
                  <c:v>68.3446</c:v>
                </c:pt>
                <c:pt idx="2918">
                  <c:v>68.244799999999998</c:v>
                </c:pt>
                <c:pt idx="2919">
                  <c:v>68.144999999999996</c:v>
                </c:pt>
                <c:pt idx="2920">
                  <c:v>68.045199999999994</c:v>
                </c:pt>
                <c:pt idx="2921">
                  <c:v>67.945499999999996</c:v>
                </c:pt>
                <c:pt idx="2922">
                  <c:v>67.845699999999994</c:v>
                </c:pt>
                <c:pt idx="2923">
                  <c:v>67.745900000000006</c:v>
                </c:pt>
                <c:pt idx="2924">
                  <c:v>67.646199999999993</c:v>
                </c:pt>
                <c:pt idx="2925">
                  <c:v>67.546400000000006</c:v>
                </c:pt>
                <c:pt idx="2926">
                  <c:v>67.446600000000004</c:v>
                </c:pt>
                <c:pt idx="2927">
                  <c:v>67.346800000000002</c:v>
                </c:pt>
                <c:pt idx="2928">
                  <c:v>67.247100000000003</c:v>
                </c:pt>
                <c:pt idx="2929">
                  <c:v>67.147300000000001</c:v>
                </c:pt>
                <c:pt idx="2930">
                  <c:v>67.047499999999999</c:v>
                </c:pt>
                <c:pt idx="2931">
                  <c:v>66.947800000000001</c:v>
                </c:pt>
                <c:pt idx="2932">
                  <c:v>66.847999999999999</c:v>
                </c:pt>
                <c:pt idx="2933">
                  <c:v>66.748199999999997</c:v>
                </c:pt>
                <c:pt idx="2934">
                  <c:v>66.648499999999999</c:v>
                </c:pt>
                <c:pt idx="2935">
                  <c:v>66.548699999999997</c:v>
                </c:pt>
                <c:pt idx="2936">
                  <c:v>66.448899999999995</c:v>
                </c:pt>
                <c:pt idx="2937">
                  <c:v>66.349199999999996</c:v>
                </c:pt>
                <c:pt idx="2938">
                  <c:v>66.249399999999994</c:v>
                </c:pt>
                <c:pt idx="2939">
                  <c:v>66.149600000000007</c:v>
                </c:pt>
                <c:pt idx="2940">
                  <c:v>66.049899999999994</c:v>
                </c:pt>
                <c:pt idx="2941">
                  <c:v>65.950100000000006</c:v>
                </c:pt>
                <c:pt idx="2942">
                  <c:v>65.850300000000004</c:v>
                </c:pt>
                <c:pt idx="2943">
                  <c:v>65.750600000000006</c:v>
                </c:pt>
                <c:pt idx="2944">
                  <c:v>65.650800000000004</c:v>
                </c:pt>
                <c:pt idx="2945">
                  <c:v>65.551000000000002</c:v>
                </c:pt>
                <c:pt idx="2946">
                  <c:v>65.451300000000003</c:v>
                </c:pt>
                <c:pt idx="2947">
                  <c:v>65.351500000000001</c:v>
                </c:pt>
                <c:pt idx="2948">
                  <c:v>65.2517</c:v>
                </c:pt>
                <c:pt idx="2949">
                  <c:v>65.152000000000001</c:v>
                </c:pt>
                <c:pt idx="2950">
                  <c:v>65.052199999999999</c:v>
                </c:pt>
                <c:pt idx="2951">
                  <c:v>64.952500000000001</c:v>
                </c:pt>
                <c:pt idx="2952">
                  <c:v>64.852699999999999</c:v>
                </c:pt>
                <c:pt idx="2953">
                  <c:v>64.752899999999997</c:v>
                </c:pt>
                <c:pt idx="2954">
                  <c:v>64.653199999999998</c:v>
                </c:pt>
                <c:pt idx="2955">
                  <c:v>64.553399999999996</c:v>
                </c:pt>
                <c:pt idx="2956">
                  <c:v>64.453699999999998</c:v>
                </c:pt>
                <c:pt idx="2957">
                  <c:v>64.353899999999996</c:v>
                </c:pt>
                <c:pt idx="2958">
                  <c:v>64.254099999999994</c:v>
                </c:pt>
                <c:pt idx="2959">
                  <c:v>64.154399999999995</c:v>
                </c:pt>
                <c:pt idx="2960">
                  <c:v>64.054599999999994</c:v>
                </c:pt>
                <c:pt idx="2961">
                  <c:v>63.954900000000002</c:v>
                </c:pt>
                <c:pt idx="2962">
                  <c:v>63.8551</c:v>
                </c:pt>
                <c:pt idx="2963">
                  <c:v>63.755299999999998</c:v>
                </c:pt>
                <c:pt idx="2964">
                  <c:v>63.6556</c:v>
                </c:pt>
                <c:pt idx="2965">
                  <c:v>63.555799999999998</c:v>
                </c:pt>
                <c:pt idx="2966">
                  <c:v>63.456099999999999</c:v>
                </c:pt>
                <c:pt idx="2967">
                  <c:v>63.356299999999997</c:v>
                </c:pt>
                <c:pt idx="2968">
                  <c:v>63.256599999999999</c:v>
                </c:pt>
                <c:pt idx="2969">
                  <c:v>63.156799999999997</c:v>
                </c:pt>
                <c:pt idx="2970">
                  <c:v>63.057099999999998</c:v>
                </c:pt>
                <c:pt idx="2971">
                  <c:v>62.957299999999996</c:v>
                </c:pt>
                <c:pt idx="2972">
                  <c:v>62.857599999999998</c:v>
                </c:pt>
                <c:pt idx="2973">
                  <c:v>62.757800000000003</c:v>
                </c:pt>
                <c:pt idx="2974">
                  <c:v>62.658000000000001</c:v>
                </c:pt>
                <c:pt idx="2975">
                  <c:v>62.558300000000003</c:v>
                </c:pt>
                <c:pt idx="2976">
                  <c:v>62.458500000000001</c:v>
                </c:pt>
                <c:pt idx="2977">
                  <c:v>62.358800000000002</c:v>
                </c:pt>
                <c:pt idx="2978">
                  <c:v>62.259</c:v>
                </c:pt>
                <c:pt idx="2979">
                  <c:v>62.159300000000002</c:v>
                </c:pt>
                <c:pt idx="2980">
                  <c:v>62.0595</c:v>
                </c:pt>
                <c:pt idx="2981">
                  <c:v>61.959800000000001</c:v>
                </c:pt>
                <c:pt idx="2982">
                  <c:v>61.86</c:v>
                </c:pt>
                <c:pt idx="2983">
                  <c:v>61.760300000000001</c:v>
                </c:pt>
                <c:pt idx="2984">
                  <c:v>61.660499999999999</c:v>
                </c:pt>
                <c:pt idx="2985">
                  <c:v>61.5608</c:v>
                </c:pt>
                <c:pt idx="2986">
                  <c:v>61.461100000000002</c:v>
                </c:pt>
                <c:pt idx="2987">
                  <c:v>61.3613</c:v>
                </c:pt>
                <c:pt idx="2988">
                  <c:v>61.261600000000001</c:v>
                </c:pt>
                <c:pt idx="2989">
                  <c:v>61.161799999999999</c:v>
                </c:pt>
                <c:pt idx="2990">
                  <c:v>61.062100000000001</c:v>
                </c:pt>
                <c:pt idx="2991">
                  <c:v>60.962299999999999</c:v>
                </c:pt>
                <c:pt idx="2992">
                  <c:v>60.8626</c:v>
                </c:pt>
                <c:pt idx="2993">
                  <c:v>60.762799999999999</c:v>
                </c:pt>
                <c:pt idx="2994">
                  <c:v>60.6631</c:v>
                </c:pt>
                <c:pt idx="2995">
                  <c:v>60.563400000000001</c:v>
                </c:pt>
                <c:pt idx="2996">
                  <c:v>60.4636</c:v>
                </c:pt>
                <c:pt idx="2997">
                  <c:v>60.363900000000001</c:v>
                </c:pt>
                <c:pt idx="2998">
                  <c:v>60.264099999999999</c:v>
                </c:pt>
                <c:pt idx="2999">
                  <c:v>60.164400000000001</c:v>
                </c:pt>
                <c:pt idx="3000">
                  <c:v>60.064599999999999</c:v>
                </c:pt>
                <c:pt idx="3001">
                  <c:v>59.9649</c:v>
                </c:pt>
                <c:pt idx="3002">
                  <c:v>59.865200000000002</c:v>
                </c:pt>
                <c:pt idx="3003">
                  <c:v>59.7654</c:v>
                </c:pt>
                <c:pt idx="3004">
                  <c:v>59.665700000000001</c:v>
                </c:pt>
                <c:pt idx="3005">
                  <c:v>59.566000000000003</c:v>
                </c:pt>
                <c:pt idx="3006">
                  <c:v>59.466200000000001</c:v>
                </c:pt>
                <c:pt idx="3007">
                  <c:v>59.366500000000002</c:v>
                </c:pt>
                <c:pt idx="3008">
                  <c:v>59.2667</c:v>
                </c:pt>
                <c:pt idx="3009">
                  <c:v>59.167000000000002</c:v>
                </c:pt>
                <c:pt idx="3010">
                  <c:v>59.067300000000003</c:v>
                </c:pt>
                <c:pt idx="3011">
                  <c:v>58.967500000000001</c:v>
                </c:pt>
                <c:pt idx="3012">
                  <c:v>58.867800000000003</c:v>
                </c:pt>
                <c:pt idx="3013">
                  <c:v>58.768099999999997</c:v>
                </c:pt>
                <c:pt idx="3014">
                  <c:v>58.668300000000002</c:v>
                </c:pt>
                <c:pt idx="3015">
                  <c:v>58.568600000000004</c:v>
                </c:pt>
                <c:pt idx="3016">
                  <c:v>58.468899999999998</c:v>
                </c:pt>
                <c:pt idx="3017">
                  <c:v>58.369199999999999</c:v>
                </c:pt>
                <c:pt idx="3018">
                  <c:v>58.269399999999997</c:v>
                </c:pt>
                <c:pt idx="3019">
                  <c:v>58.169699999999999</c:v>
                </c:pt>
                <c:pt idx="3020">
                  <c:v>58.07</c:v>
                </c:pt>
                <c:pt idx="3021">
                  <c:v>57.970199999999998</c:v>
                </c:pt>
                <c:pt idx="3022">
                  <c:v>57.8705</c:v>
                </c:pt>
                <c:pt idx="3023">
                  <c:v>57.770800000000001</c:v>
                </c:pt>
                <c:pt idx="3024">
                  <c:v>57.671100000000003</c:v>
                </c:pt>
                <c:pt idx="3025">
                  <c:v>57.571300000000001</c:v>
                </c:pt>
                <c:pt idx="3026">
                  <c:v>57.471600000000002</c:v>
                </c:pt>
                <c:pt idx="3027">
                  <c:v>57.371899999999997</c:v>
                </c:pt>
                <c:pt idx="3028">
                  <c:v>57.272199999999998</c:v>
                </c:pt>
                <c:pt idx="3029">
                  <c:v>57.172400000000003</c:v>
                </c:pt>
                <c:pt idx="3030">
                  <c:v>57.072699999999998</c:v>
                </c:pt>
                <c:pt idx="3031">
                  <c:v>56.972999999999999</c:v>
                </c:pt>
                <c:pt idx="3032">
                  <c:v>56.8733</c:v>
                </c:pt>
                <c:pt idx="3033">
                  <c:v>56.773499999999999</c:v>
                </c:pt>
                <c:pt idx="3034">
                  <c:v>56.6738</c:v>
                </c:pt>
                <c:pt idx="3035">
                  <c:v>56.574100000000001</c:v>
                </c:pt>
                <c:pt idx="3036">
                  <c:v>56.474400000000003</c:v>
                </c:pt>
                <c:pt idx="3037">
                  <c:v>56.374699999999997</c:v>
                </c:pt>
                <c:pt idx="3038">
                  <c:v>56.274999999999999</c:v>
                </c:pt>
                <c:pt idx="3039">
                  <c:v>56.175199999999997</c:v>
                </c:pt>
                <c:pt idx="3040">
                  <c:v>56.075499999999998</c:v>
                </c:pt>
                <c:pt idx="3041">
                  <c:v>55.9758</c:v>
                </c:pt>
                <c:pt idx="3042">
                  <c:v>55.876100000000001</c:v>
                </c:pt>
                <c:pt idx="3043">
                  <c:v>55.776400000000002</c:v>
                </c:pt>
                <c:pt idx="3044">
                  <c:v>55.676699999999997</c:v>
                </c:pt>
                <c:pt idx="3045">
                  <c:v>55.576900000000002</c:v>
                </c:pt>
                <c:pt idx="3046">
                  <c:v>55.477200000000003</c:v>
                </c:pt>
                <c:pt idx="3047">
                  <c:v>55.377499999999998</c:v>
                </c:pt>
                <c:pt idx="3048">
                  <c:v>55.277799999999999</c:v>
                </c:pt>
                <c:pt idx="3049">
                  <c:v>55.178100000000001</c:v>
                </c:pt>
                <c:pt idx="3050">
                  <c:v>55.078400000000002</c:v>
                </c:pt>
                <c:pt idx="3051">
                  <c:v>54.978700000000003</c:v>
                </c:pt>
                <c:pt idx="3052">
                  <c:v>54.878999999999998</c:v>
                </c:pt>
                <c:pt idx="3053">
                  <c:v>54.779299999999999</c:v>
                </c:pt>
                <c:pt idx="3054">
                  <c:v>54.679600000000001</c:v>
                </c:pt>
                <c:pt idx="3055">
                  <c:v>54.579900000000002</c:v>
                </c:pt>
                <c:pt idx="3056">
                  <c:v>54.480200000000004</c:v>
                </c:pt>
                <c:pt idx="3057">
                  <c:v>54.380400000000002</c:v>
                </c:pt>
                <c:pt idx="3058">
                  <c:v>54.280700000000003</c:v>
                </c:pt>
                <c:pt idx="3059">
                  <c:v>54.180999999999997</c:v>
                </c:pt>
                <c:pt idx="3060">
                  <c:v>54.081299999999999</c:v>
                </c:pt>
                <c:pt idx="3061">
                  <c:v>53.9816</c:v>
                </c:pt>
                <c:pt idx="3062">
                  <c:v>53.881900000000002</c:v>
                </c:pt>
                <c:pt idx="3063">
                  <c:v>53.782200000000003</c:v>
                </c:pt>
                <c:pt idx="3064">
                  <c:v>53.682499999999997</c:v>
                </c:pt>
                <c:pt idx="3065">
                  <c:v>53.582799999999999</c:v>
                </c:pt>
                <c:pt idx="3066">
                  <c:v>53.4831</c:v>
                </c:pt>
                <c:pt idx="3067">
                  <c:v>53.383400000000002</c:v>
                </c:pt>
                <c:pt idx="3068">
                  <c:v>53.283799999999999</c:v>
                </c:pt>
                <c:pt idx="3069">
                  <c:v>53.184100000000001</c:v>
                </c:pt>
                <c:pt idx="3070">
                  <c:v>53.084400000000002</c:v>
                </c:pt>
                <c:pt idx="3071">
                  <c:v>52.984699999999997</c:v>
                </c:pt>
                <c:pt idx="3072">
                  <c:v>52.884999999999998</c:v>
                </c:pt>
                <c:pt idx="3073">
                  <c:v>52.785299999999999</c:v>
                </c:pt>
                <c:pt idx="3074">
                  <c:v>52.685600000000001</c:v>
                </c:pt>
                <c:pt idx="3075">
                  <c:v>52.585900000000002</c:v>
                </c:pt>
                <c:pt idx="3076">
                  <c:v>52.486199999999997</c:v>
                </c:pt>
                <c:pt idx="3077">
                  <c:v>52.386499999999998</c:v>
                </c:pt>
                <c:pt idx="3078">
                  <c:v>52.286799999999999</c:v>
                </c:pt>
                <c:pt idx="3079">
                  <c:v>52.187100000000001</c:v>
                </c:pt>
                <c:pt idx="3080">
                  <c:v>52.087499999999999</c:v>
                </c:pt>
                <c:pt idx="3081">
                  <c:v>51.9878</c:v>
                </c:pt>
                <c:pt idx="3082">
                  <c:v>51.888100000000001</c:v>
                </c:pt>
                <c:pt idx="3083">
                  <c:v>51.788400000000003</c:v>
                </c:pt>
                <c:pt idx="3084">
                  <c:v>51.688699999999997</c:v>
                </c:pt>
                <c:pt idx="3085">
                  <c:v>51.588999999999999</c:v>
                </c:pt>
                <c:pt idx="3086">
                  <c:v>51.489400000000003</c:v>
                </c:pt>
                <c:pt idx="3087">
                  <c:v>51.389699999999998</c:v>
                </c:pt>
                <c:pt idx="3088">
                  <c:v>51.29</c:v>
                </c:pt>
                <c:pt idx="3089">
                  <c:v>51.190300000000001</c:v>
                </c:pt>
                <c:pt idx="3090">
                  <c:v>51.090600000000002</c:v>
                </c:pt>
                <c:pt idx="3091">
                  <c:v>50.991</c:v>
                </c:pt>
                <c:pt idx="3092">
                  <c:v>50.891300000000001</c:v>
                </c:pt>
                <c:pt idx="3093">
                  <c:v>50.791600000000003</c:v>
                </c:pt>
                <c:pt idx="3094">
                  <c:v>50.691899999999997</c:v>
                </c:pt>
                <c:pt idx="3095">
                  <c:v>50.592300000000002</c:v>
                </c:pt>
                <c:pt idx="3096">
                  <c:v>50.492600000000003</c:v>
                </c:pt>
                <c:pt idx="3097">
                  <c:v>50.392899999999997</c:v>
                </c:pt>
                <c:pt idx="3098">
                  <c:v>50.293300000000002</c:v>
                </c:pt>
                <c:pt idx="3099">
                  <c:v>50.193600000000004</c:v>
                </c:pt>
                <c:pt idx="3100">
                  <c:v>50.093899999999998</c:v>
                </c:pt>
                <c:pt idx="3101">
                  <c:v>49.994300000000003</c:v>
                </c:pt>
                <c:pt idx="3102">
                  <c:v>49.894599999999997</c:v>
                </c:pt>
                <c:pt idx="3103">
                  <c:v>49.794899999999998</c:v>
                </c:pt>
                <c:pt idx="3104">
                  <c:v>49.695300000000003</c:v>
                </c:pt>
                <c:pt idx="3105">
                  <c:v>49.595599999999997</c:v>
                </c:pt>
                <c:pt idx="3106">
                  <c:v>49.495899999999999</c:v>
                </c:pt>
                <c:pt idx="3107">
                  <c:v>49.396299999999997</c:v>
                </c:pt>
                <c:pt idx="3108">
                  <c:v>49.296599999999998</c:v>
                </c:pt>
                <c:pt idx="3109">
                  <c:v>49.197000000000003</c:v>
                </c:pt>
                <c:pt idx="3110">
                  <c:v>49.097299999999997</c:v>
                </c:pt>
                <c:pt idx="3111">
                  <c:v>48.997599999999998</c:v>
                </c:pt>
                <c:pt idx="3112">
                  <c:v>48.898000000000003</c:v>
                </c:pt>
                <c:pt idx="3113">
                  <c:v>48.798299999999998</c:v>
                </c:pt>
                <c:pt idx="3114">
                  <c:v>48.698700000000002</c:v>
                </c:pt>
                <c:pt idx="3115">
                  <c:v>48.598999999999997</c:v>
                </c:pt>
                <c:pt idx="3116">
                  <c:v>48.499400000000001</c:v>
                </c:pt>
                <c:pt idx="3117">
                  <c:v>48.399700000000003</c:v>
                </c:pt>
                <c:pt idx="3118">
                  <c:v>48.3001</c:v>
                </c:pt>
                <c:pt idx="3119">
                  <c:v>48.200400000000002</c:v>
                </c:pt>
                <c:pt idx="3120">
                  <c:v>48.1008</c:v>
                </c:pt>
                <c:pt idx="3121">
                  <c:v>48.001100000000001</c:v>
                </c:pt>
                <c:pt idx="3122">
                  <c:v>47.901499999999999</c:v>
                </c:pt>
                <c:pt idx="3123">
                  <c:v>47.8018</c:v>
                </c:pt>
                <c:pt idx="3124">
                  <c:v>47.702199999999998</c:v>
                </c:pt>
                <c:pt idx="3125">
                  <c:v>47.602600000000002</c:v>
                </c:pt>
                <c:pt idx="3126">
                  <c:v>47.502899999999997</c:v>
                </c:pt>
                <c:pt idx="3127">
                  <c:v>47.403300000000002</c:v>
                </c:pt>
                <c:pt idx="3128">
                  <c:v>47.303600000000003</c:v>
                </c:pt>
                <c:pt idx="3129">
                  <c:v>47.204000000000001</c:v>
                </c:pt>
                <c:pt idx="3130">
                  <c:v>47.104399999999998</c:v>
                </c:pt>
                <c:pt idx="3131">
                  <c:v>47.0047</c:v>
                </c:pt>
                <c:pt idx="3132">
                  <c:v>46.905099999999997</c:v>
                </c:pt>
                <c:pt idx="3133">
                  <c:v>46.805500000000002</c:v>
                </c:pt>
                <c:pt idx="3134">
                  <c:v>46.705800000000004</c:v>
                </c:pt>
                <c:pt idx="3135">
                  <c:v>46.606200000000001</c:v>
                </c:pt>
                <c:pt idx="3136">
                  <c:v>46.506599999999999</c:v>
                </c:pt>
                <c:pt idx="3137">
                  <c:v>46.4069</c:v>
                </c:pt>
                <c:pt idx="3138">
                  <c:v>46.307299999999998</c:v>
                </c:pt>
                <c:pt idx="3139">
                  <c:v>46.207700000000003</c:v>
                </c:pt>
                <c:pt idx="3140">
                  <c:v>46.1081</c:v>
                </c:pt>
                <c:pt idx="3141">
                  <c:v>46.008400000000002</c:v>
                </c:pt>
                <c:pt idx="3142">
                  <c:v>45.908799999999999</c:v>
                </c:pt>
                <c:pt idx="3143">
                  <c:v>45.809199999999997</c:v>
                </c:pt>
                <c:pt idx="3144">
                  <c:v>45.709600000000002</c:v>
                </c:pt>
                <c:pt idx="3145">
                  <c:v>45.61</c:v>
                </c:pt>
                <c:pt idx="3146">
                  <c:v>45.510399999999997</c:v>
                </c:pt>
                <c:pt idx="3147">
                  <c:v>45.410699999999999</c:v>
                </c:pt>
                <c:pt idx="3148">
                  <c:v>45.311100000000003</c:v>
                </c:pt>
                <c:pt idx="3149">
                  <c:v>45.211500000000001</c:v>
                </c:pt>
                <c:pt idx="3150">
                  <c:v>45.111899999999999</c:v>
                </c:pt>
                <c:pt idx="3151">
                  <c:v>45.012300000000003</c:v>
                </c:pt>
                <c:pt idx="3152">
                  <c:v>44.912700000000001</c:v>
                </c:pt>
                <c:pt idx="3153">
                  <c:v>44.813099999999999</c:v>
                </c:pt>
                <c:pt idx="3154">
                  <c:v>44.713500000000003</c:v>
                </c:pt>
                <c:pt idx="3155">
                  <c:v>44.613900000000001</c:v>
                </c:pt>
                <c:pt idx="3156">
                  <c:v>44.514299999999999</c:v>
                </c:pt>
                <c:pt idx="3157">
                  <c:v>44.414700000000003</c:v>
                </c:pt>
                <c:pt idx="3158">
                  <c:v>44.315100000000001</c:v>
                </c:pt>
                <c:pt idx="3159">
                  <c:v>44.215499999999999</c:v>
                </c:pt>
                <c:pt idx="3160">
                  <c:v>44.115900000000003</c:v>
                </c:pt>
                <c:pt idx="3161">
                  <c:v>44.016300000000001</c:v>
                </c:pt>
                <c:pt idx="3162">
                  <c:v>43.916699999999999</c:v>
                </c:pt>
                <c:pt idx="3163">
                  <c:v>43.817100000000003</c:v>
                </c:pt>
                <c:pt idx="3164">
                  <c:v>43.717500000000001</c:v>
                </c:pt>
                <c:pt idx="3165">
                  <c:v>43.617899999999999</c:v>
                </c:pt>
                <c:pt idx="3166">
                  <c:v>43.518300000000004</c:v>
                </c:pt>
                <c:pt idx="3167">
                  <c:v>43.418700000000001</c:v>
                </c:pt>
                <c:pt idx="3168">
                  <c:v>43.319099999999999</c:v>
                </c:pt>
                <c:pt idx="3169">
                  <c:v>43.2196</c:v>
                </c:pt>
                <c:pt idx="3170">
                  <c:v>43.12</c:v>
                </c:pt>
                <c:pt idx="3171">
                  <c:v>43.020400000000002</c:v>
                </c:pt>
                <c:pt idx="3172">
                  <c:v>42.9208</c:v>
                </c:pt>
                <c:pt idx="3173">
                  <c:v>42.821199999999997</c:v>
                </c:pt>
                <c:pt idx="3174">
                  <c:v>42.721699999999998</c:v>
                </c:pt>
                <c:pt idx="3175">
                  <c:v>42.622100000000003</c:v>
                </c:pt>
                <c:pt idx="3176">
                  <c:v>42.522500000000001</c:v>
                </c:pt>
                <c:pt idx="3177">
                  <c:v>42.423000000000002</c:v>
                </c:pt>
                <c:pt idx="3178">
                  <c:v>42.323399999999999</c:v>
                </c:pt>
                <c:pt idx="3179">
                  <c:v>42.223799999999997</c:v>
                </c:pt>
                <c:pt idx="3180">
                  <c:v>42.124299999999998</c:v>
                </c:pt>
                <c:pt idx="3181">
                  <c:v>42.024700000000003</c:v>
                </c:pt>
                <c:pt idx="3182">
                  <c:v>41.9251</c:v>
                </c:pt>
                <c:pt idx="3183">
                  <c:v>41.825600000000001</c:v>
                </c:pt>
                <c:pt idx="3184">
                  <c:v>41.725999999999999</c:v>
                </c:pt>
                <c:pt idx="3185">
                  <c:v>41.626399999999997</c:v>
                </c:pt>
                <c:pt idx="3186">
                  <c:v>41.526899999999998</c:v>
                </c:pt>
                <c:pt idx="3187">
                  <c:v>41.427300000000002</c:v>
                </c:pt>
                <c:pt idx="3188">
                  <c:v>41.327800000000003</c:v>
                </c:pt>
                <c:pt idx="3189">
                  <c:v>41.228200000000001</c:v>
                </c:pt>
                <c:pt idx="3190">
                  <c:v>41.128700000000002</c:v>
                </c:pt>
                <c:pt idx="3191">
                  <c:v>41.0291</c:v>
                </c:pt>
                <c:pt idx="3192">
                  <c:v>40.929600000000001</c:v>
                </c:pt>
                <c:pt idx="3193">
                  <c:v>40.830100000000002</c:v>
                </c:pt>
                <c:pt idx="3194">
                  <c:v>40.730499999999999</c:v>
                </c:pt>
                <c:pt idx="3195">
                  <c:v>40.631</c:v>
                </c:pt>
                <c:pt idx="3196">
                  <c:v>40.531399999999998</c:v>
                </c:pt>
                <c:pt idx="3197">
                  <c:v>40.431899999999999</c:v>
                </c:pt>
                <c:pt idx="3198">
                  <c:v>40.3324</c:v>
                </c:pt>
                <c:pt idx="3199">
                  <c:v>40.232799999999997</c:v>
                </c:pt>
                <c:pt idx="3200">
                  <c:v>40.133299999999998</c:v>
                </c:pt>
                <c:pt idx="3201">
                  <c:v>40.033799999999999</c:v>
                </c:pt>
                <c:pt idx="3202">
                  <c:v>39.9343</c:v>
                </c:pt>
                <c:pt idx="3203">
                  <c:v>39.834699999999998</c:v>
                </c:pt>
                <c:pt idx="3204">
                  <c:v>39.735199999999999</c:v>
                </c:pt>
                <c:pt idx="3205">
                  <c:v>39.6357</c:v>
                </c:pt>
                <c:pt idx="3206">
                  <c:v>39.536200000000001</c:v>
                </c:pt>
                <c:pt idx="3207">
                  <c:v>39.436700000000002</c:v>
                </c:pt>
                <c:pt idx="3208">
                  <c:v>39.3371</c:v>
                </c:pt>
                <c:pt idx="3209">
                  <c:v>39.2376</c:v>
                </c:pt>
                <c:pt idx="3210">
                  <c:v>39.138100000000001</c:v>
                </c:pt>
                <c:pt idx="3211">
                  <c:v>39.038600000000002</c:v>
                </c:pt>
                <c:pt idx="3212">
                  <c:v>38.939100000000003</c:v>
                </c:pt>
                <c:pt idx="3213">
                  <c:v>38.839599999999997</c:v>
                </c:pt>
                <c:pt idx="3214">
                  <c:v>38.740099999999998</c:v>
                </c:pt>
                <c:pt idx="3215">
                  <c:v>38.640599999999999</c:v>
                </c:pt>
                <c:pt idx="3216">
                  <c:v>38.5411</c:v>
                </c:pt>
                <c:pt idx="3217">
                  <c:v>38.441600000000001</c:v>
                </c:pt>
                <c:pt idx="3218">
                  <c:v>38.342100000000002</c:v>
                </c:pt>
                <c:pt idx="3219">
                  <c:v>38.242600000000003</c:v>
                </c:pt>
                <c:pt idx="3220">
                  <c:v>38.143099999999997</c:v>
                </c:pt>
                <c:pt idx="3221">
                  <c:v>38.043700000000001</c:v>
                </c:pt>
                <c:pt idx="3222">
                  <c:v>37.944200000000002</c:v>
                </c:pt>
                <c:pt idx="3223">
                  <c:v>37.844700000000003</c:v>
                </c:pt>
                <c:pt idx="3224">
                  <c:v>37.745199999999997</c:v>
                </c:pt>
                <c:pt idx="3225">
                  <c:v>37.645699999999998</c:v>
                </c:pt>
                <c:pt idx="3226">
                  <c:v>37.546300000000002</c:v>
                </c:pt>
                <c:pt idx="3227">
                  <c:v>37.446800000000003</c:v>
                </c:pt>
                <c:pt idx="3228">
                  <c:v>37.347299999999997</c:v>
                </c:pt>
                <c:pt idx="3229">
                  <c:v>37.247900000000001</c:v>
                </c:pt>
                <c:pt idx="3230">
                  <c:v>37.148400000000002</c:v>
                </c:pt>
                <c:pt idx="3231">
                  <c:v>37.048900000000003</c:v>
                </c:pt>
                <c:pt idx="3232">
                  <c:v>36.9495</c:v>
                </c:pt>
                <c:pt idx="3233">
                  <c:v>36.85</c:v>
                </c:pt>
                <c:pt idx="3234">
                  <c:v>36.750599999999999</c:v>
                </c:pt>
                <c:pt idx="3235">
                  <c:v>36.6511</c:v>
                </c:pt>
                <c:pt idx="3236">
                  <c:v>36.551699999999997</c:v>
                </c:pt>
                <c:pt idx="3237">
                  <c:v>36.452199999999998</c:v>
                </c:pt>
                <c:pt idx="3238">
                  <c:v>36.352800000000002</c:v>
                </c:pt>
                <c:pt idx="3239">
                  <c:v>36.253300000000003</c:v>
                </c:pt>
                <c:pt idx="3240">
                  <c:v>36.1539</c:v>
                </c:pt>
                <c:pt idx="3241">
                  <c:v>36.054499999999997</c:v>
                </c:pt>
                <c:pt idx="3242">
                  <c:v>35.954999999999998</c:v>
                </c:pt>
                <c:pt idx="3243">
                  <c:v>35.855600000000003</c:v>
                </c:pt>
                <c:pt idx="3244">
                  <c:v>35.7562</c:v>
                </c:pt>
                <c:pt idx="3245">
                  <c:v>35.656700000000001</c:v>
                </c:pt>
                <c:pt idx="3246">
                  <c:v>35.557299999999998</c:v>
                </c:pt>
                <c:pt idx="3247">
                  <c:v>35.457900000000002</c:v>
                </c:pt>
                <c:pt idx="3248">
                  <c:v>35.358499999999999</c:v>
                </c:pt>
                <c:pt idx="3249">
                  <c:v>35.259099999999997</c:v>
                </c:pt>
                <c:pt idx="3250">
                  <c:v>35.159700000000001</c:v>
                </c:pt>
                <c:pt idx="3251">
                  <c:v>35.060200000000002</c:v>
                </c:pt>
                <c:pt idx="3252">
                  <c:v>34.960799999999999</c:v>
                </c:pt>
                <c:pt idx="3253">
                  <c:v>34.861400000000003</c:v>
                </c:pt>
                <c:pt idx="3254">
                  <c:v>34.762</c:v>
                </c:pt>
                <c:pt idx="3255">
                  <c:v>34.662599999999998</c:v>
                </c:pt>
                <c:pt idx="3256">
                  <c:v>34.563299999999998</c:v>
                </c:pt>
                <c:pt idx="3257">
                  <c:v>34.463900000000002</c:v>
                </c:pt>
                <c:pt idx="3258">
                  <c:v>34.3645</c:v>
                </c:pt>
                <c:pt idx="3259">
                  <c:v>34.265099999999997</c:v>
                </c:pt>
                <c:pt idx="3260">
                  <c:v>34.165700000000001</c:v>
                </c:pt>
                <c:pt idx="3261">
                  <c:v>34.066299999999998</c:v>
                </c:pt>
                <c:pt idx="3262">
                  <c:v>33.966999999999999</c:v>
                </c:pt>
                <c:pt idx="3263">
                  <c:v>33.867600000000003</c:v>
                </c:pt>
                <c:pt idx="3264">
                  <c:v>33.7682</c:v>
                </c:pt>
                <c:pt idx="3265">
                  <c:v>33.668900000000001</c:v>
                </c:pt>
                <c:pt idx="3266">
                  <c:v>33.569499999999998</c:v>
                </c:pt>
                <c:pt idx="3267">
                  <c:v>33.470100000000002</c:v>
                </c:pt>
                <c:pt idx="3268">
                  <c:v>33.370800000000003</c:v>
                </c:pt>
                <c:pt idx="3269">
                  <c:v>33.2714</c:v>
                </c:pt>
                <c:pt idx="3270">
                  <c:v>33.1721</c:v>
                </c:pt>
                <c:pt idx="3271">
                  <c:v>33.072699999999998</c:v>
                </c:pt>
                <c:pt idx="3272">
                  <c:v>32.973399999999998</c:v>
                </c:pt>
                <c:pt idx="3273">
                  <c:v>32.874099999999999</c:v>
                </c:pt>
                <c:pt idx="3274">
                  <c:v>32.774700000000003</c:v>
                </c:pt>
                <c:pt idx="3275">
                  <c:v>32.675400000000003</c:v>
                </c:pt>
                <c:pt idx="3276">
                  <c:v>32.576099999999997</c:v>
                </c:pt>
                <c:pt idx="3277">
                  <c:v>32.476799999999997</c:v>
                </c:pt>
                <c:pt idx="3278">
                  <c:v>32.377400000000002</c:v>
                </c:pt>
                <c:pt idx="3279">
                  <c:v>32.278100000000002</c:v>
                </c:pt>
                <c:pt idx="3280">
                  <c:v>32.178800000000003</c:v>
                </c:pt>
                <c:pt idx="3281">
                  <c:v>32.079500000000003</c:v>
                </c:pt>
                <c:pt idx="3282">
                  <c:v>31.9802</c:v>
                </c:pt>
                <c:pt idx="3283">
                  <c:v>31.8809</c:v>
                </c:pt>
                <c:pt idx="3284">
                  <c:v>31.781600000000001</c:v>
                </c:pt>
                <c:pt idx="3285">
                  <c:v>31.682300000000001</c:v>
                </c:pt>
                <c:pt idx="3286">
                  <c:v>31.582999999999998</c:v>
                </c:pt>
                <c:pt idx="3287">
                  <c:v>31.483699999999999</c:v>
                </c:pt>
                <c:pt idx="3288">
                  <c:v>31.384499999999999</c:v>
                </c:pt>
                <c:pt idx="3289">
                  <c:v>31.2852</c:v>
                </c:pt>
                <c:pt idx="3290">
                  <c:v>31.1859</c:v>
                </c:pt>
                <c:pt idx="3291">
                  <c:v>31.0867</c:v>
                </c:pt>
                <c:pt idx="3292">
                  <c:v>30.987400000000001</c:v>
                </c:pt>
                <c:pt idx="3293">
                  <c:v>30.888100000000001</c:v>
                </c:pt>
                <c:pt idx="3294">
                  <c:v>30.788900000000002</c:v>
                </c:pt>
                <c:pt idx="3295">
                  <c:v>30.689599999999999</c:v>
                </c:pt>
                <c:pt idx="3296">
                  <c:v>30.590399999999999</c:v>
                </c:pt>
                <c:pt idx="3297">
                  <c:v>30.491099999999999</c:v>
                </c:pt>
                <c:pt idx="3298">
                  <c:v>30.3919</c:v>
                </c:pt>
                <c:pt idx="3299">
                  <c:v>30.2927</c:v>
                </c:pt>
                <c:pt idx="3300">
                  <c:v>30.1934</c:v>
                </c:pt>
                <c:pt idx="3301">
                  <c:v>30.094200000000001</c:v>
                </c:pt>
                <c:pt idx="3302">
                  <c:v>29.995000000000001</c:v>
                </c:pt>
                <c:pt idx="3303">
                  <c:v>29.895800000000001</c:v>
                </c:pt>
                <c:pt idx="3304">
                  <c:v>29.796600000000002</c:v>
                </c:pt>
                <c:pt idx="3305">
                  <c:v>29.697399999999998</c:v>
                </c:pt>
                <c:pt idx="3306">
                  <c:v>29.598199999999999</c:v>
                </c:pt>
                <c:pt idx="3307">
                  <c:v>29.498999999999999</c:v>
                </c:pt>
                <c:pt idx="3308">
                  <c:v>29.399799999999999</c:v>
                </c:pt>
                <c:pt idx="3309">
                  <c:v>29.300599999999999</c:v>
                </c:pt>
                <c:pt idx="3310">
                  <c:v>29.2014</c:v>
                </c:pt>
                <c:pt idx="3311">
                  <c:v>29.1023</c:v>
                </c:pt>
                <c:pt idx="3312">
                  <c:v>29.0031</c:v>
                </c:pt>
                <c:pt idx="3313">
                  <c:v>28.9039</c:v>
                </c:pt>
                <c:pt idx="3314">
                  <c:v>28.8048</c:v>
                </c:pt>
                <c:pt idx="3315">
                  <c:v>28.7056</c:v>
                </c:pt>
                <c:pt idx="3316">
                  <c:v>28.6065</c:v>
                </c:pt>
                <c:pt idx="3317">
                  <c:v>28.507300000000001</c:v>
                </c:pt>
                <c:pt idx="3318">
                  <c:v>28.408200000000001</c:v>
                </c:pt>
                <c:pt idx="3319">
                  <c:v>28.309100000000001</c:v>
                </c:pt>
                <c:pt idx="3320">
                  <c:v>28.209900000000001</c:v>
                </c:pt>
                <c:pt idx="3321">
                  <c:v>28.110800000000001</c:v>
                </c:pt>
                <c:pt idx="3322">
                  <c:v>28.011700000000001</c:v>
                </c:pt>
                <c:pt idx="3323">
                  <c:v>27.912600000000001</c:v>
                </c:pt>
                <c:pt idx="3324">
                  <c:v>27.813500000000001</c:v>
                </c:pt>
                <c:pt idx="3325">
                  <c:v>27.714400000000001</c:v>
                </c:pt>
                <c:pt idx="3326">
                  <c:v>27.615300000000001</c:v>
                </c:pt>
                <c:pt idx="3327">
                  <c:v>27.516200000000001</c:v>
                </c:pt>
                <c:pt idx="3328">
                  <c:v>27.417200000000001</c:v>
                </c:pt>
                <c:pt idx="3329">
                  <c:v>27.318100000000001</c:v>
                </c:pt>
                <c:pt idx="3330">
                  <c:v>27.219000000000001</c:v>
                </c:pt>
                <c:pt idx="3331">
                  <c:v>27.12</c:v>
                </c:pt>
                <c:pt idx="3332">
                  <c:v>27.020900000000001</c:v>
                </c:pt>
                <c:pt idx="3333">
                  <c:v>26.921900000000001</c:v>
                </c:pt>
                <c:pt idx="3334">
                  <c:v>26.822800000000001</c:v>
                </c:pt>
                <c:pt idx="3335">
                  <c:v>26.723800000000001</c:v>
                </c:pt>
                <c:pt idx="3336">
                  <c:v>26.6248</c:v>
                </c:pt>
                <c:pt idx="3337">
                  <c:v>26.525700000000001</c:v>
                </c:pt>
                <c:pt idx="3338">
                  <c:v>26.4267</c:v>
                </c:pt>
                <c:pt idx="3339">
                  <c:v>26.3277</c:v>
                </c:pt>
                <c:pt idx="3340">
                  <c:v>26.2287</c:v>
                </c:pt>
                <c:pt idx="3341">
                  <c:v>26.1297</c:v>
                </c:pt>
                <c:pt idx="3342">
                  <c:v>26.0307</c:v>
                </c:pt>
                <c:pt idx="3343">
                  <c:v>25.931799999999999</c:v>
                </c:pt>
                <c:pt idx="3344">
                  <c:v>25.832799999999999</c:v>
                </c:pt>
                <c:pt idx="3345">
                  <c:v>25.733799999999999</c:v>
                </c:pt>
                <c:pt idx="3346">
                  <c:v>25.634899999999998</c:v>
                </c:pt>
                <c:pt idx="3347">
                  <c:v>25.535900000000002</c:v>
                </c:pt>
                <c:pt idx="3348">
                  <c:v>25.437000000000001</c:v>
                </c:pt>
                <c:pt idx="3349">
                  <c:v>25.338100000000001</c:v>
                </c:pt>
                <c:pt idx="3350">
                  <c:v>25.239100000000001</c:v>
                </c:pt>
                <c:pt idx="3351">
                  <c:v>25.1402</c:v>
                </c:pt>
                <c:pt idx="3352">
                  <c:v>25.0413</c:v>
                </c:pt>
                <c:pt idx="3353">
                  <c:v>24.942399999999999</c:v>
                </c:pt>
                <c:pt idx="3354">
                  <c:v>24.843499999999999</c:v>
                </c:pt>
                <c:pt idx="3355">
                  <c:v>24.744599999999998</c:v>
                </c:pt>
                <c:pt idx="3356">
                  <c:v>24.645800000000001</c:v>
                </c:pt>
                <c:pt idx="3357">
                  <c:v>24.546900000000001</c:v>
                </c:pt>
                <c:pt idx="3358">
                  <c:v>24.448</c:v>
                </c:pt>
                <c:pt idx="3359">
                  <c:v>24.3492</c:v>
                </c:pt>
                <c:pt idx="3360">
                  <c:v>24.250399999999999</c:v>
                </c:pt>
                <c:pt idx="3361">
                  <c:v>24.151499999999999</c:v>
                </c:pt>
                <c:pt idx="3362">
                  <c:v>24.052700000000002</c:v>
                </c:pt>
                <c:pt idx="3363">
                  <c:v>23.953900000000001</c:v>
                </c:pt>
                <c:pt idx="3364">
                  <c:v>23.8551</c:v>
                </c:pt>
                <c:pt idx="3365">
                  <c:v>23.7563</c:v>
                </c:pt>
                <c:pt idx="3366">
                  <c:v>23.657499999999999</c:v>
                </c:pt>
                <c:pt idx="3367">
                  <c:v>23.558700000000002</c:v>
                </c:pt>
                <c:pt idx="3368">
                  <c:v>23.46</c:v>
                </c:pt>
                <c:pt idx="3369">
                  <c:v>23.3612</c:v>
                </c:pt>
                <c:pt idx="3370">
                  <c:v>23.262499999999999</c:v>
                </c:pt>
                <c:pt idx="3371">
                  <c:v>23.163699999999999</c:v>
                </c:pt>
                <c:pt idx="3372">
                  <c:v>23.065000000000001</c:v>
                </c:pt>
                <c:pt idx="3373">
                  <c:v>22.9663</c:v>
                </c:pt>
                <c:pt idx="3374">
                  <c:v>22.867599999999999</c:v>
                </c:pt>
                <c:pt idx="3375">
                  <c:v>22.768899999999999</c:v>
                </c:pt>
                <c:pt idx="3376">
                  <c:v>22.670200000000001</c:v>
                </c:pt>
                <c:pt idx="3377">
                  <c:v>22.5715</c:v>
                </c:pt>
                <c:pt idx="3378">
                  <c:v>22.472899999999999</c:v>
                </c:pt>
                <c:pt idx="3379">
                  <c:v>22.374199999999998</c:v>
                </c:pt>
                <c:pt idx="3380">
                  <c:v>22.275600000000001</c:v>
                </c:pt>
                <c:pt idx="3381">
                  <c:v>22.177</c:v>
                </c:pt>
                <c:pt idx="3382">
                  <c:v>22.078399999999998</c:v>
                </c:pt>
                <c:pt idx="3383">
                  <c:v>21.979800000000001</c:v>
                </c:pt>
                <c:pt idx="3384">
                  <c:v>21.8812</c:v>
                </c:pt>
                <c:pt idx="3385">
                  <c:v>21.782599999999999</c:v>
                </c:pt>
                <c:pt idx="3386">
                  <c:v>21.684000000000001</c:v>
                </c:pt>
                <c:pt idx="3387">
                  <c:v>21.5855</c:v>
                </c:pt>
                <c:pt idx="3388">
                  <c:v>21.486899999999999</c:v>
                </c:pt>
                <c:pt idx="3389">
                  <c:v>21.388400000000001</c:v>
                </c:pt>
                <c:pt idx="3390">
                  <c:v>21.289899999999999</c:v>
                </c:pt>
                <c:pt idx="3391">
                  <c:v>21.191400000000002</c:v>
                </c:pt>
                <c:pt idx="3392">
                  <c:v>21.0929</c:v>
                </c:pt>
                <c:pt idx="3393">
                  <c:v>20.994399999999999</c:v>
                </c:pt>
                <c:pt idx="3394">
                  <c:v>20.896000000000001</c:v>
                </c:pt>
                <c:pt idx="3395">
                  <c:v>20.797499999999999</c:v>
                </c:pt>
                <c:pt idx="3396">
                  <c:v>20.699100000000001</c:v>
                </c:pt>
                <c:pt idx="3397">
                  <c:v>20.6007</c:v>
                </c:pt>
                <c:pt idx="3398">
                  <c:v>20.502300000000002</c:v>
                </c:pt>
                <c:pt idx="3399">
                  <c:v>20.4039</c:v>
                </c:pt>
                <c:pt idx="3400">
                  <c:v>20.305499999999999</c:v>
                </c:pt>
                <c:pt idx="3401">
                  <c:v>20.2072</c:v>
                </c:pt>
                <c:pt idx="3402">
                  <c:v>20.108799999999999</c:v>
                </c:pt>
                <c:pt idx="3403">
                  <c:v>20.0105</c:v>
                </c:pt>
                <c:pt idx="3404">
                  <c:v>19.912199999999999</c:v>
                </c:pt>
                <c:pt idx="3405">
                  <c:v>19.8139</c:v>
                </c:pt>
                <c:pt idx="3406">
                  <c:v>19.715599999999998</c:v>
                </c:pt>
                <c:pt idx="3407">
                  <c:v>19.6173</c:v>
                </c:pt>
                <c:pt idx="3408">
                  <c:v>19.519100000000002</c:v>
                </c:pt>
                <c:pt idx="3409">
                  <c:v>19.4209</c:v>
                </c:pt>
                <c:pt idx="3410">
                  <c:v>19.322700000000001</c:v>
                </c:pt>
                <c:pt idx="3411">
                  <c:v>19.224499999999999</c:v>
                </c:pt>
                <c:pt idx="3412">
                  <c:v>19.126300000000001</c:v>
                </c:pt>
                <c:pt idx="3413">
                  <c:v>19.028199999999998</c:v>
                </c:pt>
                <c:pt idx="3414">
                  <c:v>18.93</c:v>
                </c:pt>
                <c:pt idx="3415">
                  <c:v>18.831900000000001</c:v>
                </c:pt>
                <c:pt idx="3416">
                  <c:v>18.733799999999999</c:v>
                </c:pt>
                <c:pt idx="3417">
                  <c:v>18.6357</c:v>
                </c:pt>
                <c:pt idx="3418">
                  <c:v>18.537700000000001</c:v>
                </c:pt>
                <c:pt idx="3419">
                  <c:v>18.439599999999999</c:v>
                </c:pt>
                <c:pt idx="3420">
                  <c:v>18.3416</c:v>
                </c:pt>
                <c:pt idx="3421">
                  <c:v>18.243600000000001</c:v>
                </c:pt>
                <c:pt idx="3422">
                  <c:v>18.145600000000002</c:v>
                </c:pt>
                <c:pt idx="3423">
                  <c:v>18.047699999999999</c:v>
                </c:pt>
                <c:pt idx="3424">
                  <c:v>17.9497</c:v>
                </c:pt>
                <c:pt idx="3425">
                  <c:v>17.851800000000001</c:v>
                </c:pt>
                <c:pt idx="3426">
                  <c:v>17.753900000000002</c:v>
                </c:pt>
                <c:pt idx="3427">
                  <c:v>17.656099999999999</c:v>
                </c:pt>
                <c:pt idx="3428">
                  <c:v>17.558199999999999</c:v>
                </c:pt>
                <c:pt idx="3429">
                  <c:v>17.4604</c:v>
                </c:pt>
                <c:pt idx="3430">
                  <c:v>17.3626</c:v>
                </c:pt>
                <c:pt idx="3431">
                  <c:v>17.264900000000001</c:v>
                </c:pt>
                <c:pt idx="3432">
                  <c:v>17.167100000000001</c:v>
                </c:pt>
                <c:pt idx="3433">
                  <c:v>17.069400000000002</c:v>
                </c:pt>
                <c:pt idx="3434">
                  <c:v>16.971699999999998</c:v>
                </c:pt>
                <c:pt idx="3435">
                  <c:v>16.873999999999999</c:v>
                </c:pt>
                <c:pt idx="3436">
                  <c:v>16.776399999999999</c:v>
                </c:pt>
                <c:pt idx="3437">
                  <c:v>16.678799999999999</c:v>
                </c:pt>
                <c:pt idx="3438">
                  <c:v>16.581199999999999</c:v>
                </c:pt>
                <c:pt idx="3439">
                  <c:v>16.483599999999999</c:v>
                </c:pt>
                <c:pt idx="3440">
                  <c:v>16.386099999999999</c:v>
                </c:pt>
                <c:pt idx="3441">
                  <c:v>16.288599999999999</c:v>
                </c:pt>
                <c:pt idx="3442">
                  <c:v>16.191099999999999</c:v>
                </c:pt>
                <c:pt idx="3443">
                  <c:v>16.093699999999998</c:v>
                </c:pt>
                <c:pt idx="3444">
                  <c:v>15.9963</c:v>
                </c:pt>
                <c:pt idx="3445">
                  <c:v>15.898899999999999</c:v>
                </c:pt>
                <c:pt idx="3446">
                  <c:v>15.801600000000001</c:v>
                </c:pt>
                <c:pt idx="3447">
                  <c:v>15.7042</c:v>
                </c:pt>
                <c:pt idx="3448">
                  <c:v>15.606999999999999</c:v>
                </c:pt>
                <c:pt idx="3449">
                  <c:v>15.5097</c:v>
                </c:pt>
                <c:pt idx="3450">
                  <c:v>15.4125</c:v>
                </c:pt>
                <c:pt idx="3451">
                  <c:v>15.315300000000001</c:v>
                </c:pt>
                <c:pt idx="3452">
                  <c:v>15.2182</c:v>
                </c:pt>
                <c:pt idx="3453">
                  <c:v>15.1211</c:v>
                </c:pt>
                <c:pt idx="3454">
                  <c:v>15.023999999999999</c:v>
                </c:pt>
                <c:pt idx="3455">
                  <c:v>14.927</c:v>
                </c:pt>
                <c:pt idx="3456">
                  <c:v>14.83</c:v>
                </c:pt>
                <c:pt idx="3457">
                  <c:v>14.733000000000001</c:v>
                </c:pt>
                <c:pt idx="3458">
                  <c:v>14.636100000000001</c:v>
                </c:pt>
                <c:pt idx="3459">
                  <c:v>14.539199999999999</c:v>
                </c:pt>
                <c:pt idx="3460">
                  <c:v>14.442399999999999</c:v>
                </c:pt>
                <c:pt idx="3461">
                  <c:v>14.345599999999999</c:v>
                </c:pt>
                <c:pt idx="3462">
                  <c:v>14.248900000000001</c:v>
                </c:pt>
                <c:pt idx="3463">
                  <c:v>14.152200000000001</c:v>
                </c:pt>
                <c:pt idx="3464">
                  <c:v>14.0555</c:v>
                </c:pt>
                <c:pt idx="3465">
                  <c:v>13.9589</c:v>
                </c:pt>
                <c:pt idx="3466">
                  <c:v>13.862399999999999</c:v>
                </c:pt>
                <c:pt idx="3467">
                  <c:v>13.7658</c:v>
                </c:pt>
                <c:pt idx="3468">
                  <c:v>13.6694</c:v>
                </c:pt>
                <c:pt idx="3469">
                  <c:v>13.573</c:v>
                </c:pt>
                <c:pt idx="3470">
                  <c:v>13.476599999999999</c:v>
                </c:pt>
                <c:pt idx="3471">
                  <c:v>13.3803</c:v>
                </c:pt>
                <c:pt idx="3472">
                  <c:v>13.284000000000001</c:v>
                </c:pt>
                <c:pt idx="3473">
                  <c:v>13.187799999999999</c:v>
                </c:pt>
                <c:pt idx="3474">
                  <c:v>13.091699999999999</c:v>
                </c:pt>
                <c:pt idx="3475">
                  <c:v>12.9956</c:v>
                </c:pt>
                <c:pt idx="3476">
                  <c:v>12.8996</c:v>
                </c:pt>
                <c:pt idx="3477">
                  <c:v>12.803599999999999</c:v>
                </c:pt>
                <c:pt idx="3478">
                  <c:v>12.707700000000001</c:v>
                </c:pt>
                <c:pt idx="3479">
                  <c:v>12.611800000000001</c:v>
                </c:pt>
                <c:pt idx="3480">
                  <c:v>12.516</c:v>
                </c:pt>
                <c:pt idx="3481">
                  <c:v>12.420299999999999</c:v>
                </c:pt>
                <c:pt idx="3482">
                  <c:v>12.3247</c:v>
                </c:pt>
                <c:pt idx="3483">
                  <c:v>12.229100000000001</c:v>
                </c:pt>
                <c:pt idx="3484">
                  <c:v>12.133599999999999</c:v>
                </c:pt>
                <c:pt idx="3485">
                  <c:v>12.0381</c:v>
                </c:pt>
                <c:pt idx="3486">
                  <c:v>11.9428</c:v>
                </c:pt>
                <c:pt idx="3487">
                  <c:v>11.8475</c:v>
                </c:pt>
                <c:pt idx="3488">
                  <c:v>11.7523</c:v>
                </c:pt>
                <c:pt idx="3489">
                  <c:v>11.6571</c:v>
                </c:pt>
                <c:pt idx="3490">
                  <c:v>11.562099999999999</c:v>
                </c:pt>
                <c:pt idx="3491">
                  <c:v>11.4671</c:v>
                </c:pt>
                <c:pt idx="3492">
                  <c:v>11.372199999999999</c:v>
                </c:pt>
                <c:pt idx="3493">
                  <c:v>11.2774</c:v>
                </c:pt>
                <c:pt idx="3494">
                  <c:v>11.182700000000001</c:v>
                </c:pt>
                <c:pt idx="3495">
                  <c:v>11.088100000000001</c:v>
                </c:pt>
                <c:pt idx="3496">
                  <c:v>10.993600000000001</c:v>
                </c:pt>
                <c:pt idx="3497">
                  <c:v>10.899100000000001</c:v>
                </c:pt>
                <c:pt idx="3498">
                  <c:v>10.8048</c:v>
                </c:pt>
                <c:pt idx="3499">
                  <c:v>10.710599999999999</c:v>
                </c:pt>
                <c:pt idx="3500">
                  <c:v>10.6165</c:v>
                </c:pt>
                <c:pt idx="3501">
                  <c:v>10.522399999999999</c:v>
                </c:pt>
                <c:pt idx="3502">
                  <c:v>10.4285</c:v>
                </c:pt>
                <c:pt idx="3503">
                  <c:v>10.3347</c:v>
                </c:pt>
                <c:pt idx="3504">
                  <c:v>10.241099999999999</c:v>
                </c:pt>
                <c:pt idx="3505">
                  <c:v>10.147500000000001</c:v>
                </c:pt>
                <c:pt idx="3506">
                  <c:v>10.0541</c:v>
                </c:pt>
                <c:pt idx="3507">
                  <c:v>9.9608000000000008</c:v>
                </c:pt>
                <c:pt idx="3508">
                  <c:v>9.8675999999999995</c:v>
                </c:pt>
                <c:pt idx="3509">
                  <c:v>9.7744999999999997</c:v>
                </c:pt>
                <c:pt idx="3510">
                  <c:v>9.6815999999999995</c:v>
                </c:pt>
                <c:pt idx="3511">
                  <c:v>9.5889000000000006</c:v>
                </c:pt>
                <c:pt idx="3512">
                  <c:v>9.4962</c:v>
                </c:pt>
                <c:pt idx="3513">
                  <c:v>9.4038000000000004</c:v>
                </c:pt>
                <c:pt idx="3514">
                  <c:v>9.3115000000000006</c:v>
                </c:pt>
                <c:pt idx="3515">
                  <c:v>9.2193000000000005</c:v>
                </c:pt>
                <c:pt idx="3516">
                  <c:v>9.1273</c:v>
                </c:pt>
                <c:pt idx="3517">
                  <c:v>9.0355000000000008</c:v>
                </c:pt>
                <c:pt idx="3518">
                  <c:v>8.9437999999999995</c:v>
                </c:pt>
                <c:pt idx="3519">
                  <c:v>8.8523999999999994</c:v>
                </c:pt>
                <c:pt idx="3520">
                  <c:v>8.7611000000000008</c:v>
                </c:pt>
                <c:pt idx="3521">
                  <c:v>8.67</c:v>
                </c:pt>
                <c:pt idx="3522">
                  <c:v>8.5791000000000004</c:v>
                </c:pt>
                <c:pt idx="3523">
                  <c:v>8.4884000000000004</c:v>
                </c:pt>
                <c:pt idx="3524">
                  <c:v>8.3978999999999999</c:v>
                </c:pt>
                <c:pt idx="3525">
                  <c:v>8.3076000000000008</c:v>
                </c:pt>
                <c:pt idx="3526">
                  <c:v>8.2175999999999991</c:v>
                </c:pt>
                <c:pt idx="3527">
                  <c:v>8.1277000000000008</c:v>
                </c:pt>
                <c:pt idx="3528">
                  <c:v>8.0381999999999998</c:v>
                </c:pt>
                <c:pt idx="3529">
                  <c:v>7.9488000000000003</c:v>
                </c:pt>
                <c:pt idx="3530">
                  <c:v>7.8597999999999999</c:v>
                </c:pt>
                <c:pt idx="3531">
                  <c:v>7.7709999999999999</c:v>
                </c:pt>
                <c:pt idx="3532">
                  <c:v>7.6824000000000003</c:v>
                </c:pt>
                <c:pt idx="3533">
                  <c:v>7.5941999999999998</c:v>
                </c:pt>
                <c:pt idx="3534">
                  <c:v>7.5061999999999998</c:v>
                </c:pt>
                <c:pt idx="3535">
                  <c:v>7.4184999999999999</c:v>
                </c:pt>
                <c:pt idx="3536">
                  <c:v>7.3311999999999999</c:v>
                </c:pt>
                <c:pt idx="3537">
                  <c:v>7.2442000000000002</c:v>
                </c:pt>
                <c:pt idx="3538">
                  <c:v>7.1574999999999998</c:v>
                </c:pt>
                <c:pt idx="3539">
                  <c:v>7.0712000000000002</c:v>
                </c:pt>
                <c:pt idx="3540">
                  <c:v>6.9851999999999999</c:v>
                </c:pt>
                <c:pt idx="3541">
                  <c:v>6.8996000000000004</c:v>
                </c:pt>
                <c:pt idx="3542">
                  <c:v>6.8144</c:v>
                </c:pt>
                <c:pt idx="3543">
                  <c:v>6.7295999999999996</c:v>
                </c:pt>
                <c:pt idx="3544">
                  <c:v>6.6452</c:v>
                </c:pt>
                <c:pt idx="3545">
                  <c:v>6.5613000000000001</c:v>
                </c:pt>
                <c:pt idx="3546">
                  <c:v>6.4778000000000002</c:v>
                </c:pt>
                <c:pt idx="3547">
                  <c:v>6.3948</c:v>
                </c:pt>
                <c:pt idx="3548">
                  <c:v>6.3122999999999996</c:v>
                </c:pt>
                <c:pt idx="3549">
                  <c:v>6.2302</c:v>
                </c:pt>
                <c:pt idx="3550">
                  <c:v>6.1487999999999996</c:v>
                </c:pt>
                <c:pt idx="3551">
                  <c:v>6.0678000000000001</c:v>
                </c:pt>
                <c:pt idx="3552">
                  <c:v>5.9874999999999998</c:v>
                </c:pt>
                <c:pt idx="3553">
                  <c:v>5.9077000000000002</c:v>
                </c:pt>
                <c:pt idx="3554">
                  <c:v>5.8285999999999998</c:v>
                </c:pt>
                <c:pt idx="3555">
                  <c:v>5.7500999999999998</c:v>
                </c:pt>
                <c:pt idx="3556">
                  <c:v>5.6722999999999999</c:v>
                </c:pt>
                <c:pt idx="3557">
                  <c:v>5.5952000000000002</c:v>
                </c:pt>
                <c:pt idx="3558">
                  <c:v>5.5187999999999997</c:v>
                </c:pt>
                <c:pt idx="3559">
                  <c:v>5.4432</c:v>
                </c:pt>
                <c:pt idx="3560">
                  <c:v>5.3682999999999996</c:v>
                </c:pt>
                <c:pt idx="3561">
                  <c:v>5.2942999999999998</c:v>
                </c:pt>
                <c:pt idx="3562">
                  <c:v>5.2211999999999996</c:v>
                </c:pt>
                <c:pt idx="3563">
                  <c:v>5.149</c:v>
                </c:pt>
                <c:pt idx="3564">
                  <c:v>5.0777000000000001</c:v>
                </c:pt>
                <c:pt idx="3565">
                  <c:v>5.0073999999999996</c:v>
                </c:pt>
                <c:pt idx="3566">
                  <c:v>4.9381000000000004</c:v>
                </c:pt>
                <c:pt idx="3567">
                  <c:v>4.8699000000000003</c:v>
                </c:pt>
                <c:pt idx="3568">
                  <c:v>4.8028000000000004</c:v>
                </c:pt>
                <c:pt idx="3569">
                  <c:v>4.7367999999999997</c:v>
                </c:pt>
                <c:pt idx="3570">
                  <c:v>4.6721000000000004</c:v>
                </c:pt>
                <c:pt idx="3571">
                  <c:v>4.6086</c:v>
                </c:pt>
                <c:pt idx="3572">
                  <c:v>4.5464000000000002</c:v>
                </c:pt>
                <c:pt idx="3573">
                  <c:v>4.4855999999999998</c:v>
                </c:pt>
                <c:pt idx="3574">
                  <c:v>4.4261999999999997</c:v>
                </c:pt>
                <c:pt idx="3575">
                  <c:v>4.3682999999999996</c:v>
                </c:pt>
                <c:pt idx="3576">
                  <c:v>4.3118999999999996</c:v>
                </c:pt>
                <c:pt idx="3577">
                  <c:v>4.2571000000000003</c:v>
                </c:pt>
                <c:pt idx="3578">
                  <c:v>4.2039999999999997</c:v>
                </c:pt>
                <c:pt idx="3579">
                  <c:v>4.1525999999999996</c:v>
                </c:pt>
                <c:pt idx="3580">
                  <c:v>4.1029999999999998</c:v>
                </c:pt>
                <c:pt idx="3581">
                  <c:v>4.0552999999999999</c:v>
                </c:pt>
                <c:pt idx="3582">
                  <c:v>4.0094000000000003</c:v>
                </c:pt>
                <c:pt idx="3583">
                  <c:v>3.9655999999999998</c:v>
                </c:pt>
                <c:pt idx="3584">
                  <c:v>3.9238</c:v>
                </c:pt>
                <c:pt idx="3585">
                  <c:v>3.8841999999999999</c:v>
                </c:pt>
                <c:pt idx="3586">
                  <c:v>3.8466999999999998</c:v>
                </c:pt>
                <c:pt idx="3587">
                  <c:v>3.8115000000000001</c:v>
                </c:pt>
                <c:pt idx="3588">
                  <c:v>3.7786</c:v>
                </c:pt>
                <c:pt idx="3589">
                  <c:v>3.7481</c:v>
                </c:pt>
                <c:pt idx="3590">
                  <c:v>3.72</c:v>
                </c:pt>
                <c:pt idx="3591">
                  <c:v>3.6943999999999999</c:v>
                </c:pt>
                <c:pt idx="3592">
                  <c:v>3.6714000000000002</c:v>
                </c:pt>
                <c:pt idx="3593">
                  <c:v>3.6509</c:v>
                </c:pt>
                <c:pt idx="3594">
                  <c:v>3.6331000000000002</c:v>
                </c:pt>
                <c:pt idx="3595">
                  <c:v>3.6179000000000001</c:v>
                </c:pt>
                <c:pt idx="3596">
                  <c:v>3.6055000000000001</c:v>
                </c:pt>
                <c:pt idx="3597">
                  <c:v>3.5958000000000001</c:v>
                </c:pt>
                <c:pt idx="3598">
                  <c:v>3.5888</c:v>
                </c:pt>
                <c:pt idx="3599">
                  <c:v>3.5847000000000002</c:v>
                </c:pt>
                <c:pt idx="3600">
                  <c:v>3.5832999999999999</c:v>
                </c:pt>
              </c:numCache>
            </c:numRef>
          </c:val>
          <c:smooth val="0"/>
          <c:extLst>
            <c:ext xmlns:c16="http://schemas.microsoft.com/office/drawing/2014/chart" uri="{C3380CC4-5D6E-409C-BE32-E72D297353CC}">
              <c16:uniqueId val="{00000000-70AC-4ECE-B04E-1039B6A81DFB}"/>
            </c:ext>
          </c:extLst>
        </c:ser>
        <c:dLbls>
          <c:showLegendKey val="0"/>
          <c:showVal val="0"/>
          <c:showCatName val="0"/>
          <c:showSerName val="0"/>
          <c:showPercent val="0"/>
          <c:showBubbleSize val="0"/>
        </c:dLbls>
        <c:smooth val="0"/>
        <c:axId val="294139008"/>
        <c:axId val="294140928"/>
      </c:lineChart>
      <c:catAx>
        <c:axId val="294139008"/>
        <c:scaling>
          <c:orientation val="minMax"/>
        </c:scaling>
        <c:delete val="0"/>
        <c:axPos val="b"/>
        <c:title>
          <c:tx>
            <c:rich>
              <a:bodyPr/>
              <a:lstStyle/>
              <a:p>
                <a:pPr>
                  <a:defRPr/>
                </a:pPr>
                <a:r>
                  <a:rPr lang="ru-RU" sz="1000" b="1" i="0" baseline="0">
                    <a:effectLst/>
                    <a:latin typeface="Times New Roman" panose="02020603050405020304" pitchFamily="18" charset="0"/>
                    <a:cs typeface="Times New Roman" panose="02020603050405020304" pitchFamily="18" charset="0"/>
                  </a:rPr>
                  <a:t>Угол, фиксирующий поворот плоскости γ, </a:t>
                </a:r>
                <a:r>
                  <a:rPr lang="en-US" sz="1000" b="1" i="0" baseline="0">
                    <a:effectLst/>
                    <a:latin typeface="Times New Roman" panose="02020603050405020304" pitchFamily="18" charset="0"/>
                    <a:cs typeface="Times New Roman" panose="02020603050405020304" pitchFamily="18" charset="0"/>
                  </a:rPr>
                  <a:t>[</a:t>
                </a:r>
                <a:r>
                  <a:rPr lang="ru-RU" sz="1000" b="1" i="0" baseline="0">
                    <a:effectLst/>
                    <a:latin typeface="Times New Roman" panose="02020603050405020304" pitchFamily="18" charset="0"/>
                    <a:cs typeface="Times New Roman" panose="02020603050405020304" pitchFamily="18" charset="0"/>
                  </a:rPr>
                  <a:t>градусы</a:t>
                </a:r>
                <a:r>
                  <a:rPr lang="en-US" sz="1000" b="1" i="0" baseline="0">
                    <a:effectLst/>
                    <a:latin typeface="Times New Roman" panose="02020603050405020304" pitchFamily="18" charset="0"/>
                    <a:cs typeface="Times New Roman" panose="02020603050405020304" pitchFamily="18" charset="0"/>
                  </a:rPr>
                  <a:t>]</a:t>
                </a:r>
                <a:r>
                  <a:rPr lang="ru-RU" sz="1000" b="1" i="0" baseline="0">
                    <a:effectLst/>
                    <a:latin typeface="Times New Roman" panose="02020603050405020304" pitchFamily="18" charset="0"/>
                    <a:cs typeface="Times New Roman" panose="02020603050405020304" pitchFamily="18" charset="0"/>
                  </a:rPr>
                  <a:t> </a:t>
                </a:r>
                <a:endParaRPr lang="ru-RU" sz="1000">
                  <a:effectLst/>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4140928"/>
        <c:crosses val="autoZero"/>
        <c:auto val="1"/>
        <c:lblAlgn val="ctr"/>
        <c:lblOffset val="100"/>
        <c:tickLblSkip val="100"/>
        <c:noMultiLvlLbl val="0"/>
      </c:catAx>
      <c:valAx>
        <c:axId val="294140928"/>
        <c:scaling>
          <c:orientation val="minMax"/>
          <c:max val="180"/>
        </c:scaling>
        <c:delete val="0"/>
        <c:axPos val="l"/>
        <c:majorGridlines>
          <c:spPr>
            <a:ln w="9525" cap="flat" cmpd="sng" algn="ctr">
              <a:solidFill>
                <a:schemeClr val="tx1">
                  <a:lumMod val="15000"/>
                  <a:lumOff val="85000"/>
                </a:schemeClr>
              </a:solidFill>
              <a:round/>
            </a:ln>
            <a:effectLst/>
          </c:spPr>
        </c:majorGridlines>
        <c:title>
          <c:tx>
            <c:rich>
              <a:bodyPr/>
              <a:lstStyle/>
              <a:p>
                <a:pPr>
                  <a:defRPr b="1">
                    <a:solidFill>
                      <a:sysClr val="windowText" lastClr="000000"/>
                    </a:solidFill>
                    <a:latin typeface="Times New Roman" panose="02020603050405020304" pitchFamily="18" charset="0"/>
                    <a:cs typeface="Times New Roman" panose="02020603050405020304" pitchFamily="18" charset="0"/>
                  </a:defRPr>
                </a:pPr>
                <a:r>
                  <a:rPr lang="ru-RU" b="1">
                    <a:solidFill>
                      <a:sysClr val="windowText" lastClr="000000"/>
                    </a:solidFill>
                    <a:latin typeface="Times New Roman" panose="02020603050405020304" pitchFamily="18" charset="0"/>
                    <a:cs typeface="Times New Roman" panose="02020603050405020304" pitchFamily="18" charset="0"/>
                  </a:rPr>
                  <a:t>Наклонение,</a:t>
                </a:r>
                <a:r>
                  <a:rPr lang="ru-RU" b="1" baseline="0">
                    <a:solidFill>
                      <a:sysClr val="windowText" lastClr="000000"/>
                    </a:solidFill>
                    <a:latin typeface="Times New Roman" panose="02020603050405020304" pitchFamily="18" charset="0"/>
                    <a:cs typeface="Times New Roman" panose="02020603050405020304" pitchFamily="18" charset="0"/>
                  </a:rPr>
                  <a:t> </a:t>
                </a:r>
                <a:r>
                  <a:rPr lang="en-US" b="1" baseline="0">
                    <a:solidFill>
                      <a:sysClr val="windowText" lastClr="000000"/>
                    </a:solidFill>
                    <a:latin typeface="Times New Roman" panose="02020603050405020304" pitchFamily="18" charset="0"/>
                    <a:cs typeface="Times New Roman" panose="02020603050405020304" pitchFamily="18" charset="0"/>
                  </a:rPr>
                  <a:t>[</a:t>
                </a:r>
                <a:r>
                  <a:rPr lang="ru-RU" b="1" baseline="0">
                    <a:solidFill>
                      <a:sysClr val="windowText" lastClr="000000"/>
                    </a:solidFill>
                    <a:latin typeface="Times New Roman" panose="02020603050405020304" pitchFamily="18" charset="0"/>
                    <a:cs typeface="Times New Roman" panose="02020603050405020304" pitchFamily="18" charset="0"/>
                  </a:rPr>
                  <a:t>градусы</a:t>
                </a:r>
                <a:r>
                  <a:rPr lang="en-US" b="1" baseline="0">
                    <a:solidFill>
                      <a:sysClr val="windowText" lastClr="000000"/>
                    </a:solidFill>
                    <a:latin typeface="Times New Roman" panose="02020603050405020304" pitchFamily="18" charset="0"/>
                    <a:cs typeface="Times New Roman" panose="02020603050405020304" pitchFamily="18" charset="0"/>
                  </a:rPr>
                  <a:t>]</a:t>
                </a:r>
                <a:endParaRPr lang="ru-RU" b="1">
                  <a:solidFill>
                    <a:sysClr val="windowText" lastClr="000000"/>
                  </a:solidFill>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4139008"/>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solidFill>
                  <a:sysClr val="windowText" lastClr="000000"/>
                </a:solidFill>
                <a:latin typeface="Times New Roman" panose="02020603050405020304" pitchFamily="18" charset="0"/>
                <a:cs typeface="Times New Roman" panose="02020603050405020304" pitchFamily="18" charset="0"/>
              </a:rPr>
              <a:t>i</a:t>
            </a:r>
            <a:r>
              <a:rPr lang="ru-RU">
                <a:solidFill>
                  <a:sysClr val="windowText" lastClr="000000"/>
                </a:solidFill>
                <a:latin typeface="Times New Roman" panose="02020603050405020304" pitchFamily="18" charset="0"/>
                <a:cs typeface="Times New Roman" panose="02020603050405020304" pitchFamily="18" charset="0"/>
              </a:rPr>
              <a:t> </a:t>
            </a:r>
            <a:endParaRPr lang="en-US">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lineChart>
        <c:grouping val="standard"/>
        <c:varyColors val="0"/>
        <c:ser>
          <c:idx val="0"/>
          <c:order val="0"/>
          <c:tx>
            <c:strRef>
              <c:f>Лист1!$I$1</c:f>
              <c:strCache>
                <c:ptCount val="1"/>
                <c:pt idx="0">
                  <c:v>i_gelio</c:v>
                </c:pt>
              </c:strCache>
            </c:strRef>
          </c:tx>
          <c:spPr>
            <a:ln w="28575" cap="rnd">
              <a:solidFill>
                <a:schemeClr val="accent1"/>
              </a:solidFill>
              <a:round/>
            </a:ln>
            <a:effectLst/>
          </c:spPr>
          <c:marker>
            <c:symbol val="none"/>
          </c:marker>
          <c:cat>
            <c:strRef>
              <c:f>Лист1!$A:$A</c:f>
              <c:strCache>
                <c:ptCount val="3601"/>
                <c:pt idx="0">
                  <c:v>0</c:v>
                </c:pt>
                <c:pt idx="1">
                  <c:v>0,1</c:v>
                </c:pt>
                <c:pt idx="2">
                  <c:v>0,2</c:v>
                </c:pt>
                <c:pt idx="3">
                  <c:v>0,3</c:v>
                </c:pt>
                <c:pt idx="4">
                  <c:v>0,4</c:v>
                </c:pt>
                <c:pt idx="5">
                  <c:v>0,5</c:v>
                </c:pt>
                <c:pt idx="6">
                  <c:v>0,6</c:v>
                </c:pt>
                <c:pt idx="7">
                  <c:v>0,7</c:v>
                </c:pt>
                <c:pt idx="8">
                  <c:v>0,8</c:v>
                </c:pt>
                <c:pt idx="9">
                  <c:v>0,9</c:v>
                </c:pt>
                <c:pt idx="10">
                  <c:v>1</c:v>
                </c:pt>
                <c:pt idx="11">
                  <c:v>1,1</c:v>
                </c:pt>
                <c:pt idx="12">
                  <c:v>1,2</c:v>
                </c:pt>
                <c:pt idx="13">
                  <c:v>1,3</c:v>
                </c:pt>
                <c:pt idx="14">
                  <c:v>1,4</c:v>
                </c:pt>
                <c:pt idx="15">
                  <c:v>1,5</c:v>
                </c:pt>
                <c:pt idx="16">
                  <c:v>1,6</c:v>
                </c:pt>
                <c:pt idx="17">
                  <c:v>1,7</c:v>
                </c:pt>
                <c:pt idx="18">
                  <c:v>1,8</c:v>
                </c:pt>
                <c:pt idx="19">
                  <c:v>1,9</c:v>
                </c:pt>
                <c:pt idx="20">
                  <c:v>2</c:v>
                </c:pt>
                <c:pt idx="21">
                  <c:v>2,1</c:v>
                </c:pt>
                <c:pt idx="22">
                  <c:v>2,2</c:v>
                </c:pt>
                <c:pt idx="23">
                  <c:v>2,3</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4,1</c:v>
                </c:pt>
                <c:pt idx="42">
                  <c:v>4,2</c:v>
                </c:pt>
                <c:pt idx="43">
                  <c:v>4,3</c:v>
                </c:pt>
                <c:pt idx="44">
                  <c:v>4,4</c:v>
                </c:pt>
                <c:pt idx="45">
                  <c:v>4,5</c:v>
                </c:pt>
                <c:pt idx="46">
                  <c:v>4,6</c:v>
                </c:pt>
                <c:pt idx="47">
                  <c:v>4,7</c:v>
                </c:pt>
                <c:pt idx="48">
                  <c:v>4,8</c:v>
                </c:pt>
                <c:pt idx="49">
                  <c:v>4,9</c:v>
                </c:pt>
                <c:pt idx="50">
                  <c:v>5</c:v>
                </c:pt>
                <c:pt idx="51">
                  <c:v>5,1</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8,2</c:v>
                </c:pt>
                <c:pt idx="83">
                  <c:v>8,3</c:v>
                </c:pt>
                <c:pt idx="84">
                  <c:v>8,4</c:v>
                </c:pt>
                <c:pt idx="85">
                  <c:v>8,5</c:v>
                </c:pt>
                <c:pt idx="86">
                  <c:v>8,6</c:v>
                </c:pt>
                <c:pt idx="87">
                  <c:v>8,7</c:v>
                </c:pt>
                <c:pt idx="88">
                  <c:v>8,8</c:v>
                </c:pt>
                <c:pt idx="89">
                  <c:v>8,9</c:v>
                </c:pt>
                <c:pt idx="90">
                  <c:v>9</c:v>
                </c:pt>
                <c:pt idx="91">
                  <c:v>9,1</c:v>
                </c:pt>
                <c:pt idx="92">
                  <c:v>9,2</c:v>
                </c:pt>
                <c:pt idx="93">
                  <c:v>9,3</c:v>
                </c:pt>
                <c:pt idx="94">
                  <c:v>9,4</c:v>
                </c:pt>
                <c:pt idx="95">
                  <c:v>9,5</c:v>
                </c:pt>
                <c:pt idx="96">
                  <c:v>9,6</c:v>
                </c:pt>
                <c:pt idx="97">
                  <c:v>9,7</c:v>
                </c:pt>
                <c:pt idx="98">
                  <c:v>9,8</c:v>
                </c:pt>
                <c:pt idx="99">
                  <c:v>9,9</c:v>
                </c:pt>
                <c:pt idx="100">
                  <c:v>10</c:v>
                </c:pt>
                <c:pt idx="101">
                  <c:v>10,1</c:v>
                </c:pt>
                <c:pt idx="102">
                  <c:v>10,2</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c:v>
                </c:pt>
                <c:pt idx="162">
                  <c:v>16,2</c:v>
                </c:pt>
                <c:pt idx="163">
                  <c:v>16,3</c:v>
                </c:pt>
                <c:pt idx="164">
                  <c:v>16,4</c:v>
                </c:pt>
                <c:pt idx="165">
                  <c:v>16,5</c:v>
                </c:pt>
                <c:pt idx="166">
                  <c:v>16,6</c:v>
                </c:pt>
                <c:pt idx="167">
                  <c:v>16,7</c:v>
                </c:pt>
                <c:pt idx="168">
                  <c:v>16,8</c:v>
                </c:pt>
                <c:pt idx="169">
                  <c:v>16,9</c:v>
                </c:pt>
                <c:pt idx="170">
                  <c:v>17</c:v>
                </c:pt>
                <c:pt idx="171">
                  <c:v>17,1</c:v>
                </c:pt>
                <c:pt idx="172">
                  <c:v>17,2</c:v>
                </c:pt>
                <c:pt idx="173">
                  <c:v>17,3</c:v>
                </c:pt>
                <c:pt idx="174">
                  <c:v>17,4</c:v>
                </c:pt>
                <c:pt idx="175">
                  <c:v>17,5</c:v>
                </c:pt>
                <c:pt idx="176">
                  <c:v>17,6</c:v>
                </c:pt>
                <c:pt idx="177">
                  <c:v>17,7</c:v>
                </c:pt>
                <c:pt idx="178">
                  <c:v>17,8</c:v>
                </c:pt>
                <c:pt idx="179">
                  <c:v>17,9</c:v>
                </c:pt>
                <c:pt idx="180">
                  <c:v>18</c:v>
                </c:pt>
                <c:pt idx="181">
                  <c:v>18,1</c:v>
                </c:pt>
                <c:pt idx="182">
                  <c:v>18,2</c:v>
                </c:pt>
                <c:pt idx="183">
                  <c:v>18,3</c:v>
                </c:pt>
                <c:pt idx="184">
                  <c:v>18,4</c:v>
                </c:pt>
                <c:pt idx="185">
                  <c:v>18,5</c:v>
                </c:pt>
                <c:pt idx="186">
                  <c:v>18,6</c:v>
                </c:pt>
                <c:pt idx="187">
                  <c:v>18,7</c:v>
                </c:pt>
                <c:pt idx="188">
                  <c:v>18,8</c:v>
                </c:pt>
                <c:pt idx="189">
                  <c:v>18,9</c:v>
                </c:pt>
                <c:pt idx="190">
                  <c:v>19</c:v>
                </c:pt>
                <c:pt idx="191">
                  <c:v>19,1</c:v>
                </c:pt>
                <c:pt idx="192">
                  <c:v>19,2</c:v>
                </c:pt>
                <c:pt idx="193">
                  <c:v>19,3</c:v>
                </c:pt>
                <c:pt idx="194">
                  <c:v>19,4</c:v>
                </c:pt>
                <c:pt idx="195">
                  <c:v>19,5</c:v>
                </c:pt>
                <c:pt idx="196">
                  <c:v>19,6</c:v>
                </c:pt>
                <c:pt idx="197">
                  <c:v>19,7</c:v>
                </c:pt>
                <c:pt idx="198">
                  <c:v>19,8</c:v>
                </c:pt>
                <c:pt idx="199">
                  <c:v>19,9</c:v>
                </c:pt>
                <c:pt idx="200">
                  <c:v>20</c:v>
                </c:pt>
                <c:pt idx="201">
                  <c:v>20,1</c:v>
                </c:pt>
                <c:pt idx="202">
                  <c:v>20,2</c:v>
                </c:pt>
                <c:pt idx="203">
                  <c:v>20,3</c:v>
                </c:pt>
                <c:pt idx="204">
                  <c:v>20,4</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c:v>
                </c:pt>
                <c:pt idx="323">
                  <c:v>32,3</c:v>
                </c:pt>
                <c:pt idx="324">
                  <c:v>32,4</c:v>
                </c:pt>
                <c:pt idx="325">
                  <c:v>32,5</c:v>
                </c:pt>
                <c:pt idx="326">
                  <c:v>32,6</c:v>
                </c:pt>
                <c:pt idx="327">
                  <c:v>32,7</c:v>
                </c:pt>
                <c:pt idx="328">
                  <c:v>32,8</c:v>
                </c:pt>
                <c:pt idx="329">
                  <c:v>32,9</c:v>
                </c:pt>
                <c:pt idx="330">
                  <c:v>33</c:v>
                </c:pt>
                <c:pt idx="331">
                  <c:v>33,1</c:v>
                </c:pt>
                <c:pt idx="332">
                  <c:v>33,2</c:v>
                </c:pt>
                <c:pt idx="333">
                  <c:v>33,3</c:v>
                </c:pt>
                <c:pt idx="334">
                  <c:v>33,4</c:v>
                </c:pt>
                <c:pt idx="335">
                  <c:v>33,5</c:v>
                </c:pt>
                <c:pt idx="336">
                  <c:v>33,6</c:v>
                </c:pt>
                <c:pt idx="337">
                  <c:v>33,7</c:v>
                </c:pt>
                <c:pt idx="338">
                  <c:v>33,8</c:v>
                </c:pt>
                <c:pt idx="339">
                  <c:v>33,9</c:v>
                </c:pt>
                <c:pt idx="340">
                  <c:v>34</c:v>
                </c:pt>
                <c:pt idx="341">
                  <c:v>34,1</c:v>
                </c:pt>
                <c:pt idx="342">
                  <c:v>34,2</c:v>
                </c:pt>
                <c:pt idx="343">
                  <c:v>34,3</c:v>
                </c:pt>
                <c:pt idx="344">
                  <c:v>34,4</c:v>
                </c:pt>
                <c:pt idx="345">
                  <c:v>34,5</c:v>
                </c:pt>
                <c:pt idx="346">
                  <c:v>34,6</c:v>
                </c:pt>
                <c:pt idx="347">
                  <c:v>34,7</c:v>
                </c:pt>
                <c:pt idx="348">
                  <c:v>34,8</c:v>
                </c:pt>
                <c:pt idx="349">
                  <c:v>34,9</c:v>
                </c:pt>
                <c:pt idx="350">
                  <c:v>35</c:v>
                </c:pt>
                <c:pt idx="351">
                  <c:v>35,1</c:v>
                </c:pt>
                <c:pt idx="352">
                  <c:v>35,2</c:v>
                </c:pt>
                <c:pt idx="353">
                  <c:v>35,3</c:v>
                </c:pt>
                <c:pt idx="354">
                  <c:v>35,4</c:v>
                </c:pt>
                <c:pt idx="355">
                  <c:v>35,5</c:v>
                </c:pt>
                <c:pt idx="356">
                  <c:v>35,6</c:v>
                </c:pt>
                <c:pt idx="357">
                  <c:v>35,7</c:v>
                </c:pt>
                <c:pt idx="358">
                  <c:v>35,8</c:v>
                </c:pt>
                <c:pt idx="359">
                  <c:v>35,9</c:v>
                </c:pt>
                <c:pt idx="360">
                  <c:v>36</c:v>
                </c:pt>
                <c:pt idx="361">
                  <c:v>36,1</c:v>
                </c:pt>
                <c:pt idx="362">
                  <c:v>36,2</c:v>
                </c:pt>
                <c:pt idx="363">
                  <c:v>36,3</c:v>
                </c:pt>
                <c:pt idx="364">
                  <c:v>36,4</c:v>
                </c:pt>
                <c:pt idx="365">
                  <c:v>36,5</c:v>
                </c:pt>
                <c:pt idx="366">
                  <c:v>36,6</c:v>
                </c:pt>
                <c:pt idx="367">
                  <c:v>36,7</c:v>
                </c:pt>
                <c:pt idx="368">
                  <c:v>36,8</c:v>
                </c:pt>
                <c:pt idx="369">
                  <c:v>36,9</c:v>
                </c:pt>
                <c:pt idx="370">
                  <c:v>37</c:v>
                </c:pt>
                <c:pt idx="371">
                  <c:v>37,1</c:v>
                </c:pt>
                <c:pt idx="372">
                  <c:v>37,2</c:v>
                </c:pt>
                <c:pt idx="373">
                  <c:v>37,3</c:v>
                </c:pt>
                <c:pt idx="374">
                  <c:v>37,4</c:v>
                </c:pt>
                <c:pt idx="375">
                  <c:v>37,5</c:v>
                </c:pt>
                <c:pt idx="376">
                  <c:v>37,6</c:v>
                </c:pt>
                <c:pt idx="377">
                  <c:v>37,7</c:v>
                </c:pt>
                <c:pt idx="378">
                  <c:v>37,8</c:v>
                </c:pt>
                <c:pt idx="379">
                  <c:v>37,9</c:v>
                </c:pt>
                <c:pt idx="380">
                  <c:v>38</c:v>
                </c:pt>
                <c:pt idx="381">
                  <c:v>38,1</c:v>
                </c:pt>
                <c:pt idx="382">
                  <c:v>38,2</c:v>
                </c:pt>
                <c:pt idx="383">
                  <c:v>38,3</c:v>
                </c:pt>
                <c:pt idx="384">
                  <c:v>38,4</c:v>
                </c:pt>
                <c:pt idx="385">
                  <c:v>38,5</c:v>
                </c:pt>
                <c:pt idx="386">
                  <c:v>38,6</c:v>
                </c:pt>
                <c:pt idx="387">
                  <c:v>38,7</c:v>
                </c:pt>
                <c:pt idx="388">
                  <c:v>38,8</c:v>
                </c:pt>
                <c:pt idx="389">
                  <c:v>38,9</c:v>
                </c:pt>
                <c:pt idx="390">
                  <c:v>39</c:v>
                </c:pt>
                <c:pt idx="391">
                  <c:v>39,1</c:v>
                </c:pt>
                <c:pt idx="392">
                  <c:v>39,2</c:v>
                </c:pt>
                <c:pt idx="393">
                  <c:v>39,3</c:v>
                </c:pt>
                <c:pt idx="394">
                  <c:v>39,4</c:v>
                </c:pt>
                <c:pt idx="395">
                  <c:v>39,5</c:v>
                </c:pt>
                <c:pt idx="396">
                  <c:v>39,6</c:v>
                </c:pt>
                <c:pt idx="397">
                  <c:v>39,7</c:v>
                </c:pt>
                <c:pt idx="398">
                  <c:v>39,8</c:v>
                </c:pt>
                <c:pt idx="399">
                  <c:v>39,9</c:v>
                </c:pt>
                <c:pt idx="400">
                  <c:v>40</c:v>
                </c:pt>
                <c:pt idx="401">
                  <c:v>40,1</c:v>
                </c:pt>
                <c:pt idx="402">
                  <c:v>40,2</c:v>
                </c:pt>
                <c:pt idx="403">
                  <c:v>40,3</c:v>
                </c:pt>
                <c:pt idx="404">
                  <c:v>40,4</c:v>
                </c:pt>
                <c:pt idx="405">
                  <c:v>40,5</c:v>
                </c:pt>
                <c:pt idx="406">
                  <c:v>40,6</c:v>
                </c:pt>
                <c:pt idx="407">
                  <c:v>40,7</c:v>
                </c:pt>
                <c:pt idx="408">
                  <c:v>40,8</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64,1</c:v>
                </c:pt>
                <c:pt idx="642">
                  <c:v>64,2</c:v>
                </c:pt>
                <c:pt idx="643">
                  <c:v>64,3</c:v>
                </c:pt>
                <c:pt idx="644">
                  <c:v>64,4</c:v>
                </c:pt>
                <c:pt idx="645">
                  <c:v>64,5</c:v>
                </c:pt>
                <c:pt idx="646">
                  <c:v>64,6</c:v>
                </c:pt>
                <c:pt idx="647">
                  <c:v>64,7</c:v>
                </c:pt>
                <c:pt idx="648">
                  <c:v>64,8</c:v>
                </c:pt>
                <c:pt idx="649">
                  <c:v>64,9</c:v>
                </c:pt>
                <c:pt idx="650">
                  <c:v>65</c:v>
                </c:pt>
                <c:pt idx="651">
                  <c:v>65,1</c:v>
                </c:pt>
                <c:pt idx="652">
                  <c:v>65,2</c:v>
                </c:pt>
                <c:pt idx="653">
                  <c:v>65,3</c:v>
                </c:pt>
                <c:pt idx="654">
                  <c:v>65,4</c:v>
                </c:pt>
                <c:pt idx="655">
                  <c:v>65,5</c:v>
                </c:pt>
                <c:pt idx="656">
                  <c:v>65,6</c:v>
                </c:pt>
                <c:pt idx="657">
                  <c:v>65,7</c:v>
                </c:pt>
                <c:pt idx="658">
                  <c:v>65,8</c:v>
                </c:pt>
                <c:pt idx="659">
                  <c:v>65,9</c:v>
                </c:pt>
                <c:pt idx="660">
                  <c:v>66</c:v>
                </c:pt>
                <c:pt idx="661">
                  <c:v>66,1</c:v>
                </c:pt>
                <c:pt idx="662">
                  <c:v>66,2</c:v>
                </c:pt>
                <c:pt idx="663">
                  <c:v>66,3</c:v>
                </c:pt>
                <c:pt idx="664">
                  <c:v>66,4</c:v>
                </c:pt>
                <c:pt idx="665">
                  <c:v>66,5</c:v>
                </c:pt>
                <c:pt idx="666">
                  <c:v>66,6</c:v>
                </c:pt>
                <c:pt idx="667">
                  <c:v>66,7</c:v>
                </c:pt>
                <c:pt idx="668">
                  <c:v>66,8</c:v>
                </c:pt>
                <c:pt idx="669">
                  <c:v>66,9</c:v>
                </c:pt>
                <c:pt idx="670">
                  <c:v>67</c:v>
                </c:pt>
                <c:pt idx="671">
                  <c:v>67,1</c:v>
                </c:pt>
                <c:pt idx="672">
                  <c:v>67,2</c:v>
                </c:pt>
                <c:pt idx="673">
                  <c:v>67,3</c:v>
                </c:pt>
                <c:pt idx="674">
                  <c:v>67,4</c:v>
                </c:pt>
                <c:pt idx="675">
                  <c:v>67,5</c:v>
                </c:pt>
                <c:pt idx="676">
                  <c:v>67,6</c:v>
                </c:pt>
                <c:pt idx="677">
                  <c:v>67,7</c:v>
                </c:pt>
                <c:pt idx="678">
                  <c:v>67,8</c:v>
                </c:pt>
                <c:pt idx="679">
                  <c:v>67,9</c:v>
                </c:pt>
                <c:pt idx="680">
                  <c:v>68</c:v>
                </c:pt>
                <c:pt idx="681">
                  <c:v>68,1</c:v>
                </c:pt>
                <c:pt idx="682">
                  <c:v>68,2</c:v>
                </c:pt>
                <c:pt idx="683">
                  <c:v>68,3</c:v>
                </c:pt>
                <c:pt idx="684">
                  <c:v>68,4</c:v>
                </c:pt>
                <c:pt idx="685">
                  <c:v>68,5</c:v>
                </c:pt>
                <c:pt idx="686">
                  <c:v>68,6</c:v>
                </c:pt>
                <c:pt idx="687">
                  <c:v>68,7</c:v>
                </c:pt>
                <c:pt idx="688">
                  <c:v>68,8</c:v>
                </c:pt>
                <c:pt idx="689">
                  <c:v>68,9</c:v>
                </c:pt>
                <c:pt idx="690">
                  <c:v>69</c:v>
                </c:pt>
                <c:pt idx="691">
                  <c:v>69,1</c:v>
                </c:pt>
                <c:pt idx="692">
                  <c:v>69,2</c:v>
                </c:pt>
                <c:pt idx="693">
                  <c:v>69,3</c:v>
                </c:pt>
                <c:pt idx="694">
                  <c:v>69,4</c:v>
                </c:pt>
                <c:pt idx="695">
                  <c:v>69,5</c:v>
                </c:pt>
                <c:pt idx="696">
                  <c:v>69,6</c:v>
                </c:pt>
                <c:pt idx="697">
                  <c:v>69,7</c:v>
                </c:pt>
                <c:pt idx="698">
                  <c:v>69,8</c:v>
                </c:pt>
                <c:pt idx="699">
                  <c:v>69,9</c:v>
                </c:pt>
                <c:pt idx="700">
                  <c:v>70</c:v>
                </c:pt>
                <c:pt idx="701">
                  <c:v>70,1</c:v>
                </c:pt>
                <c:pt idx="702">
                  <c:v>70,2</c:v>
                </c:pt>
                <c:pt idx="703">
                  <c:v>70,3</c:v>
                </c:pt>
                <c:pt idx="704">
                  <c:v>70,4</c:v>
                </c:pt>
                <c:pt idx="705">
                  <c:v>70,5</c:v>
                </c:pt>
                <c:pt idx="706">
                  <c:v>70,6</c:v>
                </c:pt>
                <c:pt idx="707">
                  <c:v>70,7</c:v>
                </c:pt>
                <c:pt idx="708">
                  <c:v>70,8</c:v>
                </c:pt>
                <c:pt idx="709">
                  <c:v>70,9</c:v>
                </c:pt>
                <c:pt idx="710">
                  <c:v>71</c:v>
                </c:pt>
                <c:pt idx="711">
                  <c:v>71,1</c:v>
                </c:pt>
                <c:pt idx="712">
                  <c:v>71,2</c:v>
                </c:pt>
                <c:pt idx="713">
                  <c:v>71,3</c:v>
                </c:pt>
                <c:pt idx="714">
                  <c:v>71,4</c:v>
                </c:pt>
                <c:pt idx="715">
                  <c:v>71,5</c:v>
                </c:pt>
                <c:pt idx="716">
                  <c:v>71,6</c:v>
                </c:pt>
                <c:pt idx="717">
                  <c:v>71,7</c:v>
                </c:pt>
                <c:pt idx="718">
                  <c:v>71,8</c:v>
                </c:pt>
                <c:pt idx="719">
                  <c:v>71,9</c:v>
                </c:pt>
                <c:pt idx="720">
                  <c:v>72</c:v>
                </c:pt>
                <c:pt idx="721">
                  <c:v>72,1</c:v>
                </c:pt>
                <c:pt idx="722">
                  <c:v>72,2</c:v>
                </c:pt>
                <c:pt idx="723">
                  <c:v>72,3</c:v>
                </c:pt>
                <c:pt idx="724">
                  <c:v>72,4</c:v>
                </c:pt>
                <c:pt idx="725">
                  <c:v>72,5</c:v>
                </c:pt>
                <c:pt idx="726">
                  <c:v>72,6</c:v>
                </c:pt>
                <c:pt idx="727">
                  <c:v>72,7</c:v>
                </c:pt>
                <c:pt idx="728">
                  <c:v>72,8</c:v>
                </c:pt>
                <c:pt idx="729">
                  <c:v>72,9</c:v>
                </c:pt>
                <c:pt idx="730">
                  <c:v>73</c:v>
                </c:pt>
                <c:pt idx="731">
                  <c:v>73,1</c:v>
                </c:pt>
                <c:pt idx="732">
                  <c:v>73,2</c:v>
                </c:pt>
                <c:pt idx="733">
                  <c:v>73,3</c:v>
                </c:pt>
                <c:pt idx="734">
                  <c:v>73,4</c:v>
                </c:pt>
                <c:pt idx="735">
                  <c:v>73,5</c:v>
                </c:pt>
                <c:pt idx="736">
                  <c:v>73,6</c:v>
                </c:pt>
                <c:pt idx="737">
                  <c:v>73,7</c:v>
                </c:pt>
                <c:pt idx="738">
                  <c:v>73,8</c:v>
                </c:pt>
                <c:pt idx="739">
                  <c:v>73,9</c:v>
                </c:pt>
                <c:pt idx="740">
                  <c:v>74</c:v>
                </c:pt>
                <c:pt idx="741">
                  <c:v>74,1</c:v>
                </c:pt>
                <c:pt idx="742">
                  <c:v>74,2</c:v>
                </c:pt>
                <c:pt idx="743">
                  <c:v>74,3</c:v>
                </c:pt>
                <c:pt idx="744">
                  <c:v>74,4</c:v>
                </c:pt>
                <c:pt idx="745">
                  <c:v>74,5</c:v>
                </c:pt>
                <c:pt idx="746">
                  <c:v>74,6</c:v>
                </c:pt>
                <c:pt idx="747">
                  <c:v>74,7</c:v>
                </c:pt>
                <c:pt idx="748">
                  <c:v>74,8</c:v>
                </c:pt>
                <c:pt idx="749">
                  <c:v>74,9</c:v>
                </c:pt>
                <c:pt idx="750">
                  <c:v>75</c:v>
                </c:pt>
                <c:pt idx="751">
                  <c:v>75,1</c:v>
                </c:pt>
                <c:pt idx="752">
                  <c:v>75,2</c:v>
                </c:pt>
                <c:pt idx="753">
                  <c:v>75,3</c:v>
                </c:pt>
                <c:pt idx="754">
                  <c:v>75,4</c:v>
                </c:pt>
                <c:pt idx="755">
                  <c:v>75,5</c:v>
                </c:pt>
                <c:pt idx="756">
                  <c:v>75,6</c:v>
                </c:pt>
                <c:pt idx="757">
                  <c:v>75,7</c:v>
                </c:pt>
                <c:pt idx="758">
                  <c:v>75,8</c:v>
                </c:pt>
                <c:pt idx="759">
                  <c:v>75,9</c:v>
                </c:pt>
                <c:pt idx="760">
                  <c:v>76</c:v>
                </c:pt>
                <c:pt idx="761">
                  <c:v>76,1</c:v>
                </c:pt>
                <c:pt idx="762">
                  <c:v>76,2</c:v>
                </c:pt>
                <c:pt idx="763">
                  <c:v>76,3</c:v>
                </c:pt>
                <c:pt idx="764">
                  <c:v>76,4</c:v>
                </c:pt>
                <c:pt idx="765">
                  <c:v>76,5</c:v>
                </c:pt>
                <c:pt idx="766">
                  <c:v>76,6</c:v>
                </c:pt>
                <c:pt idx="767">
                  <c:v>76,7</c:v>
                </c:pt>
                <c:pt idx="768">
                  <c:v>76,8</c:v>
                </c:pt>
                <c:pt idx="769">
                  <c:v>76,9</c:v>
                </c:pt>
                <c:pt idx="770">
                  <c:v>77</c:v>
                </c:pt>
                <c:pt idx="771">
                  <c:v>77,1</c:v>
                </c:pt>
                <c:pt idx="772">
                  <c:v>77,2</c:v>
                </c:pt>
                <c:pt idx="773">
                  <c:v>77,3</c:v>
                </c:pt>
                <c:pt idx="774">
                  <c:v>77,4</c:v>
                </c:pt>
                <c:pt idx="775">
                  <c:v>77,5</c:v>
                </c:pt>
                <c:pt idx="776">
                  <c:v>77,6</c:v>
                </c:pt>
                <c:pt idx="777">
                  <c:v>77,7</c:v>
                </c:pt>
                <c:pt idx="778">
                  <c:v>77,8</c:v>
                </c:pt>
                <c:pt idx="779">
                  <c:v>77,9</c:v>
                </c:pt>
                <c:pt idx="780">
                  <c:v>78</c:v>
                </c:pt>
                <c:pt idx="781">
                  <c:v>78,1</c:v>
                </c:pt>
                <c:pt idx="782">
                  <c:v>78,2</c:v>
                </c:pt>
                <c:pt idx="783">
                  <c:v>78,3</c:v>
                </c:pt>
                <c:pt idx="784">
                  <c:v>78,4</c:v>
                </c:pt>
                <c:pt idx="785">
                  <c:v>78,5</c:v>
                </c:pt>
                <c:pt idx="786">
                  <c:v>78,6</c:v>
                </c:pt>
                <c:pt idx="787">
                  <c:v>78,7</c:v>
                </c:pt>
                <c:pt idx="788">
                  <c:v>78,8</c:v>
                </c:pt>
                <c:pt idx="789">
                  <c:v>78,9</c:v>
                </c:pt>
                <c:pt idx="790">
                  <c:v>79</c:v>
                </c:pt>
                <c:pt idx="791">
                  <c:v>79,1</c:v>
                </c:pt>
                <c:pt idx="792">
                  <c:v>79,2</c:v>
                </c:pt>
                <c:pt idx="793">
                  <c:v>79,3</c:v>
                </c:pt>
                <c:pt idx="794">
                  <c:v>79,4</c:v>
                </c:pt>
                <c:pt idx="795">
                  <c:v>79,5</c:v>
                </c:pt>
                <c:pt idx="796">
                  <c:v>79,6</c:v>
                </c:pt>
                <c:pt idx="797">
                  <c:v>79,7</c:v>
                </c:pt>
                <c:pt idx="798">
                  <c:v>79,8</c:v>
                </c:pt>
                <c:pt idx="799">
                  <c:v>79,9</c:v>
                </c:pt>
                <c:pt idx="800">
                  <c:v>80</c:v>
                </c:pt>
                <c:pt idx="801">
                  <c:v>80,1</c:v>
                </c:pt>
                <c:pt idx="802">
                  <c:v>80,2</c:v>
                </c:pt>
                <c:pt idx="803">
                  <c:v>80,3</c:v>
                </c:pt>
                <c:pt idx="804">
                  <c:v>80,4</c:v>
                </c:pt>
                <c:pt idx="805">
                  <c:v>80,5</c:v>
                </c:pt>
                <c:pt idx="806">
                  <c:v>80,6</c:v>
                </c:pt>
                <c:pt idx="807">
                  <c:v>80,7</c:v>
                </c:pt>
                <c:pt idx="808">
                  <c:v>80,8</c:v>
                </c:pt>
                <c:pt idx="809">
                  <c:v>80,9</c:v>
                </c:pt>
                <c:pt idx="810">
                  <c:v>81</c:v>
                </c:pt>
                <c:pt idx="811">
                  <c:v>81,1</c:v>
                </c:pt>
                <c:pt idx="812">
                  <c:v>81,2</c:v>
                </c:pt>
                <c:pt idx="813">
                  <c:v>81,3</c:v>
                </c:pt>
                <c:pt idx="814">
                  <c:v>81,4</c:v>
                </c:pt>
                <c:pt idx="815">
                  <c:v>81,5</c:v>
                </c:pt>
                <c:pt idx="816">
                  <c:v>81,6</c:v>
                </c:pt>
                <c:pt idx="817">
                  <c:v>81,7</c:v>
                </c:pt>
                <c:pt idx="818">
                  <c:v>81,8</c:v>
                </c:pt>
                <c:pt idx="819">
                  <c:v>81,9</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128,2</c:v>
                </c:pt>
                <c:pt idx="1283">
                  <c:v>128,3</c:v>
                </c:pt>
                <c:pt idx="1284">
                  <c:v>128,4</c:v>
                </c:pt>
                <c:pt idx="1285">
                  <c:v>128,5</c:v>
                </c:pt>
                <c:pt idx="1286">
                  <c:v>128,6</c:v>
                </c:pt>
                <c:pt idx="1287">
                  <c:v>128,7</c:v>
                </c:pt>
                <c:pt idx="1288">
                  <c:v>128,8</c:v>
                </c:pt>
                <c:pt idx="1289">
                  <c:v>128,9</c:v>
                </c:pt>
                <c:pt idx="1290">
                  <c:v>129</c:v>
                </c:pt>
                <c:pt idx="1291">
                  <c:v>129,1</c:v>
                </c:pt>
                <c:pt idx="1292">
                  <c:v>129,2</c:v>
                </c:pt>
                <c:pt idx="1293">
                  <c:v>129,3</c:v>
                </c:pt>
                <c:pt idx="1294">
                  <c:v>129,4</c:v>
                </c:pt>
                <c:pt idx="1295">
                  <c:v>129,5</c:v>
                </c:pt>
                <c:pt idx="1296">
                  <c:v>129,6</c:v>
                </c:pt>
                <c:pt idx="1297">
                  <c:v>129,7</c:v>
                </c:pt>
                <c:pt idx="1298">
                  <c:v>129,8</c:v>
                </c:pt>
                <c:pt idx="1299">
                  <c:v>129,9</c:v>
                </c:pt>
                <c:pt idx="1300">
                  <c:v>130</c:v>
                </c:pt>
                <c:pt idx="1301">
                  <c:v>130,1</c:v>
                </c:pt>
                <c:pt idx="1302">
                  <c:v>130,2</c:v>
                </c:pt>
                <c:pt idx="1303">
                  <c:v>130,3</c:v>
                </c:pt>
                <c:pt idx="1304">
                  <c:v>130,4</c:v>
                </c:pt>
                <c:pt idx="1305">
                  <c:v>130,5</c:v>
                </c:pt>
                <c:pt idx="1306">
                  <c:v>130,6</c:v>
                </c:pt>
                <c:pt idx="1307">
                  <c:v>130,7</c:v>
                </c:pt>
                <c:pt idx="1308">
                  <c:v>130,8</c:v>
                </c:pt>
                <c:pt idx="1309">
                  <c:v>130,9</c:v>
                </c:pt>
                <c:pt idx="1310">
                  <c:v>131</c:v>
                </c:pt>
                <c:pt idx="1311">
                  <c:v>131,1</c:v>
                </c:pt>
                <c:pt idx="1312">
                  <c:v>131,2</c:v>
                </c:pt>
                <c:pt idx="1313">
                  <c:v>131,3</c:v>
                </c:pt>
                <c:pt idx="1314">
                  <c:v>131,4</c:v>
                </c:pt>
                <c:pt idx="1315">
                  <c:v>131,5</c:v>
                </c:pt>
                <c:pt idx="1316">
                  <c:v>131,6</c:v>
                </c:pt>
                <c:pt idx="1317">
                  <c:v>131,7</c:v>
                </c:pt>
                <c:pt idx="1318">
                  <c:v>131,8</c:v>
                </c:pt>
                <c:pt idx="1319">
                  <c:v>131,9</c:v>
                </c:pt>
                <c:pt idx="1320">
                  <c:v>132</c:v>
                </c:pt>
                <c:pt idx="1321">
                  <c:v>132,1</c:v>
                </c:pt>
                <c:pt idx="1322">
                  <c:v>132,2</c:v>
                </c:pt>
                <c:pt idx="1323">
                  <c:v>132,3</c:v>
                </c:pt>
                <c:pt idx="1324">
                  <c:v>132,4</c:v>
                </c:pt>
                <c:pt idx="1325">
                  <c:v>132,5</c:v>
                </c:pt>
                <c:pt idx="1326">
                  <c:v>132,6</c:v>
                </c:pt>
                <c:pt idx="1327">
                  <c:v>132,7</c:v>
                </c:pt>
                <c:pt idx="1328">
                  <c:v>132,8</c:v>
                </c:pt>
                <c:pt idx="1329">
                  <c:v>132,9</c:v>
                </c:pt>
                <c:pt idx="1330">
                  <c:v>133</c:v>
                </c:pt>
                <c:pt idx="1331">
                  <c:v>133,1</c:v>
                </c:pt>
                <c:pt idx="1332">
                  <c:v>133,2</c:v>
                </c:pt>
                <c:pt idx="1333">
                  <c:v>133,3</c:v>
                </c:pt>
                <c:pt idx="1334">
                  <c:v>133,4</c:v>
                </c:pt>
                <c:pt idx="1335">
                  <c:v>133,5</c:v>
                </c:pt>
                <c:pt idx="1336">
                  <c:v>133,6</c:v>
                </c:pt>
                <c:pt idx="1337">
                  <c:v>133,7</c:v>
                </c:pt>
                <c:pt idx="1338">
                  <c:v>133,8</c:v>
                </c:pt>
                <c:pt idx="1339">
                  <c:v>133,9</c:v>
                </c:pt>
                <c:pt idx="1340">
                  <c:v>134</c:v>
                </c:pt>
                <c:pt idx="1341">
                  <c:v>134,1</c:v>
                </c:pt>
                <c:pt idx="1342">
                  <c:v>134,2</c:v>
                </c:pt>
                <c:pt idx="1343">
                  <c:v>134,3</c:v>
                </c:pt>
                <c:pt idx="1344">
                  <c:v>134,4</c:v>
                </c:pt>
                <c:pt idx="1345">
                  <c:v>134,5</c:v>
                </c:pt>
                <c:pt idx="1346">
                  <c:v>134,6</c:v>
                </c:pt>
                <c:pt idx="1347">
                  <c:v>134,7</c:v>
                </c:pt>
                <c:pt idx="1348">
                  <c:v>134,8</c:v>
                </c:pt>
                <c:pt idx="1349">
                  <c:v>134,9</c:v>
                </c:pt>
                <c:pt idx="1350">
                  <c:v>135</c:v>
                </c:pt>
                <c:pt idx="1351">
                  <c:v>135,1</c:v>
                </c:pt>
                <c:pt idx="1352">
                  <c:v>135,2</c:v>
                </c:pt>
                <c:pt idx="1353">
                  <c:v>135,3</c:v>
                </c:pt>
                <c:pt idx="1354">
                  <c:v>135,4</c:v>
                </c:pt>
                <c:pt idx="1355">
                  <c:v>135,5</c:v>
                </c:pt>
                <c:pt idx="1356">
                  <c:v>135,6</c:v>
                </c:pt>
                <c:pt idx="1357">
                  <c:v>135,7</c:v>
                </c:pt>
                <c:pt idx="1358">
                  <c:v>135,8</c:v>
                </c:pt>
                <c:pt idx="1359">
                  <c:v>135,9</c:v>
                </c:pt>
                <c:pt idx="1360">
                  <c:v>136</c:v>
                </c:pt>
                <c:pt idx="1361">
                  <c:v>136,1</c:v>
                </c:pt>
                <c:pt idx="1362">
                  <c:v>136,2</c:v>
                </c:pt>
                <c:pt idx="1363">
                  <c:v>136,3</c:v>
                </c:pt>
                <c:pt idx="1364">
                  <c:v>136,4</c:v>
                </c:pt>
                <c:pt idx="1365">
                  <c:v>136,5</c:v>
                </c:pt>
                <c:pt idx="1366">
                  <c:v>136,6</c:v>
                </c:pt>
                <c:pt idx="1367">
                  <c:v>136,7</c:v>
                </c:pt>
                <c:pt idx="1368">
                  <c:v>136,8</c:v>
                </c:pt>
                <c:pt idx="1369">
                  <c:v>136,9</c:v>
                </c:pt>
                <c:pt idx="1370">
                  <c:v>137</c:v>
                </c:pt>
                <c:pt idx="1371">
                  <c:v>137,1</c:v>
                </c:pt>
                <c:pt idx="1372">
                  <c:v>137,2</c:v>
                </c:pt>
                <c:pt idx="1373">
                  <c:v>137,3</c:v>
                </c:pt>
                <c:pt idx="1374">
                  <c:v>137,4</c:v>
                </c:pt>
                <c:pt idx="1375">
                  <c:v>137,5</c:v>
                </c:pt>
                <c:pt idx="1376">
                  <c:v>137,6</c:v>
                </c:pt>
                <c:pt idx="1377">
                  <c:v>137,7</c:v>
                </c:pt>
                <c:pt idx="1378">
                  <c:v>137,8</c:v>
                </c:pt>
                <c:pt idx="1379">
                  <c:v>137,9</c:v>
                </c:pt>
                <c:pt idx="1380">
                  <c:v>138</c:v>
                </c:pt>
                <c:pt idx="1381">
                  <c:v>138,1</c:v>
                </c:pt>
                <c:pt idx="1382">
                  <c:v>138,2</c:v>
                </c:pt>
                <c:pt idx="1383">
                  <c:v>138,3</c:v>
                </c:pt>
                <c:pt idx="1384">
                  <c:v>138,4</c:v>
                </c:pt>
                <c:pt idx="1385">
                  <c:v>138,5</c:v>
                </c:pt>
                <c:pt idx="1386">
                  <c:v>138,6</c:v>
                </c:pt>
                <c:pt idx="1387">
                  <c:v>138,7</c:v>
                </c:pt>
                <c:pt idx="1388">
                  <c:v>138,8</c:v>
                </c:pt>
                <c:pt idx="1389">
                  <c:v>138,9</c:v>
                </c:pt>
                <c:pt idx="1390">
                  <c:v>139</c:v>
                </c:pt>
                <c:pt idx="1391">
                  <c:v>139,1</c:v>
                </c:pt>
                <c:pt idx="1392">
                  <c:v>139,2</c:v>
                </c:pt>
                <c:pt idx="1393">
                  <c:v>139,3</c:v>
                </c:pt>
                <c:pt idx="1394">
                  <c:v>139,4</c:v>
                </c:pt>
                <c:pt idx="1395">
                  <c:v>139,5</c:v>
                </c:pt>
                <c:pt idx="1396">
                  <c:v>139,6</c:v>
                </c:pt>
                <c:pt idx="1397">
                  <c:v>139,7</c:v>
                </c:pt>
                <c:pt idx="1398">
                  <c:v>139,8</c:v>
                </c:pt>
                <c:pt idx="1399">
                  <c:v>139,9</c:v>
                </c:pt>
                <c:pt idx="1400">
                  <c:v>140</c:v>
                </c:pt>
                <c:pt idx="1401">
                  <c:v>140,1</c:v>
                </c:pt>
                <c:pt idx="1402">
                  <c:v>140,2</c:v>
                </c:pt>
                <c:pt idx="1403">
                  <c:v>140,3</c:v>
                </c:pt>
                <c:pt idx="1404">
                  <c:v>140,4</c:v>
                </c:pt>
                <c:pt idx="1405">
                  <c:v>140,5</c:v>
                </c:pt>
                <c:pt idx="1406">
                  <c:v>140,6</c:v>
                </c:pt>
                <c:pt idx="1407">
                  <c:v>140,7</c:v>
                </c:pt>
                <c:pt idx="1408">
                  <c:v>140,8</c:v>
                </c:pt>
                <c:pt idx="1409">
                  <c:v>140,9</c:v>
                </c:pt>
                <c:pt idx="1410">
                  <c:v>141</c:v>
                </c:pt>
                <c:pt idx="1411">
                  <c:v>141,1</c:v>
                </c:pt>
                <c:pt idx="1412">
                  <c:v>141,2</c:v>
                </c:pt>
                <c:pt idx="1413">
                  <c:v>141,3</c:v>
                </c:pt>
                <c:pt idx="1414">
                  <c:v>141,4</c:v>
                </c:pt>
                <c:pt idx="1415">
                  <c:v>141,5</c:v>
                </c:pt>
                <c:pt idx="1416">
                  <c:v>141,6</c:v>
                </c:pt>
                <c:pt idx="1417">
                  <c:v>141,7</c:v>
                </c:pt>
                <c:pt idx="1418">
                  <c:v>141,8</c:v>
                </c:pt>
                <c:pt idx="1419">
                  <c:v>141,9</c:v>
                </c:pt>
                <c:pt idx="1420">
                  <c:v>142</c:v>
                </c:pt>
                <c:pt idx="1421">
                  <c:v>142,1</c:v>
                </c:pt>
                <c:pt idx="1422">
                  <c:v>142,2</c:v>
                </c:pt>
                <c:pt idx="1423">
                  <c:v>142,3</c:v>
                </c:pt>
                <c:pt idx="1424">
                  <c:v>142,4</c:v>
                </c:pt>
                <c:pt idx="1425">
                  <c:v>142,5</c:v>
                </c:pt>
                <c:pt idx="1426">
                  <c:v>142,6</c:v>
                </c:pt>
                <c:pt idx="1427">
                  <c:v>142,7</c:v>
                </c:pt>
                <c:pt idx="1428">
                  <c:v>142,8</c:v>
                </c:pt>
                <c:pt idx="1429">
                  <c:v>142,9</c:v>
                </c:pt>
                <c:pt idx="1430">
                  <c:v>143</c:v>
                </c:pt>
                <c:pt idx="1431">
                  <c:v>143,1</c:v>
                </c:pt>
                <c:pt idx="1432">
                  <c:v>143,2</c:v>
                </c:pt>
                <c:pt idx="1433">
                  <c:v>143,3</c:v>
                </c:pt>
                <c:pt idx="1434">
                  <c:v>143,4</c:v>
                </c:pt>
                <c:pt idx="1435">
                  <c:v>143,5</c:v>
                </c:pt>
                <c:pt idx="1436">
                  <c:v>143,6</c:v>
                </c:pt>
                <c:pt idx="1437">
                  <c:v>143,7</c:v>
                </c:pt>
                <c:pt idx="1438">
                  <c:v>143,8</c:v>
                </c:pt>
                <c:pt idx="1439">
                  <c:v>143,9</c:v>
                </c:pt>
                <c:pt idx="1440">
                  <c:v>144</c:v>
                </c:pt>
                <c:pt idx="1441">
                  <c:v>144,1</c:v>
                </c:pt>
                <c:pt idx="1442">
                  <c:v>144,2</c:v>
                </c:pt>
                <c:pt idx="1443">
                  <c:v>144,3</c:v>
                </c:pt>
                <c:pt idx="1444">
                  <c:v>144,4</c:v>
                </c:pt>
                <c:pt idx="1445">
                  <c:v>144,5</c:v>
                </c:pt>
                <c:pt idx="1446">
                  <c:v>144,6</c:v>
                </c:pt>
                <c:pt idx="1447">
                  <c:v>144,7</c:v>
                </c:pt>
                <c:pt idx="1448">
                  <c:v>144,8</c:v>
                </c:pt>
                <c:pt idx="1449">
                  <c:v>144,9</c:v>
                </c:pt>
                <c:pt idx="1450">
                  <c:v>145</c:v>
                </c:pt>
                <c:pt idx="1451">
                  <c:v>145,1</c:v>
                </c:pt>
                <c:pt idx="1452">
                  <c:v>145,2</c:v>
                </c:pt>
                <c:pt idx="1453">
                  <c:v>145,3</c:v>
                </c:pt>
                <c:pt idx="1454">
                  <c:v>145,4</c:v>
                </c:pt>
                <c:pt idx="1455">
                  <c:v>145,5</c:v>
                </c:pt>
                <c:pt idx="1456">
                  <c:v>145,6</c:v>
                </c:pt>
                <c:pt idx="1457">
                  <c:v>145,7</c:v>
                </c:pt>
                <c:pt idx="1458">
                  <c:v>145,8</c:v>
                </c:pt>
                <c:pt idx="1459">
                  <c:v>145,9</c:v>
                </c:pt>
                <c:pt idx="1460">
                  <c:v>146</c:v>
                </c:pt>
                <c:pt idx="1461">
                  <c:v>146,1</c:v>
                </c:pt>
                <c:pt idx="1462">
                  <c:v>146,2</c:v>
                </c:pt>
                <c:pt idx="1463">
                  <c:v>146,3</c:v>
                </c:pt>
                <c:pt idx="1464">
                  <c:v>146,4</c:v>
                </c:pt>
                <c:pt idx="1465">
                  <c:v>146,5</c:v>
                </c:pt>
                <c:pt idx="1466">
                  <c:v>146,6</c:v>
                </c:pt>
                <c:pt idx="1467">
                  <c:v>146,7</c:v>
                </c:pt>
                <c:pt idx="1468">
                  <c:v>146,8</c:v>
                </c:pt>
                <c:pt idx="1469">
                  <c:v>146,9</c:v>
                </c:pt>
                <c:pt idx="1470">
                  <c:v>147</c:v>
                </c:pt>
                <c:pt idx="1471">
                  <c:v>147,1</c:v>
                </c:pt>
                <c:pt idx="1472">
                  <c:v>147,2</c:v>
                </c:pt>
                <c:pt idx="1473">
                  <c:v>147,3</c:v>
                </c:pt>
                <c:pt idx="1474">
                  <c:v>147,4</c:v>
                </c:pt>
                <c:pt idx="1475">
                  <c:v>147,5</c:v>
                </c:pt>
                <c:pt idx="1476">
                  <c:v>147,6</c:v>
                </c:pt>
                <c:pt idx="1477">
                  <c:v>147,7</c:v>
                </c:pt>
                <c:pt idx="1478">
                  <c:v>147,8</c:v>
                </c:pt>
                <c:pt idx="1479">
                  <c:v>147,9</c:v>
                </c:pt>
                <c:pt idx="1480">
                  <c:v>148</c:v>
                </c:pt>
                <c:pt idx="1481">
                  <c:v>148,1</c:v>
                </c:pt>
                <c:pt idx="1482">
                  <c:v>148,2</c:v>
                </c:pt>
                <c:pt idx="1483">
                  <c:v>148,3</c:v>
                </c:pt>
                <c:pt idx="1484">
                  <c:v>148,4</c:v>
                </c:pt>
                <c:pt idx="1485">
                  <c:v>148,5</c:v>
                </c:pt>
                <c:pt idx="1486">
                  <c:v>148,6</c:v>
                </c:pt>
                <c:pt idx="1487">
                  <c:v>148,7</c:v>
                </c:pt>
                <c:pt idx="1488">
                  <c:v>148,8</c:v>
                </c:pt>
                <c:pt idx="1489">
                  <c:v>148,9</c:v>
                </c:pt>
                <c:pt idx="1490">
                  <c:v>149</c:v>
                </c:pt>
                <c:pt idx="1491">
                  <c:v>149,1</c:v>
                </c:pt>
                <c:pt idx="1492">
                  <c:v>149,2</c:v>
                </c:pt>
                <c:pt idx="1493">
                  <c:v>149,3</c:v>
                </c:pt>
                <c:pt idx="1494">
                  <c:v>149,4</c:v>
                </c:pt>
                <c:pt idx="1495">
                  <c:v>149,5</c:v>
                </c:pt>
                <c:pt idx="1496">
                  <c:v>149,6</c:v>
                </c:pt>
                <c:pt idx="1497">
                  <c:v>149,7</c:v>
                </c:pt>
                <c:pt idx="1498">
                  <c:v>149,8</c:v>
                </c:pt>
                <c:pt idx="1499">
                  <c:v>149,9</c:v>
                </c:pt>
                <c:pt idx="1500">
                  <c:v>150</c:v>
                </c:pt>
                <c:pt idx="1501">
                  <c:v>150,1</c:v>
                </c:pt>
                <c:pt idx="1502">
                  <c:v>150,2</c:v>
                </c:pt>
                <c:pt idx="1503">
                  <c:v>150,3</c:v>
                </c:pt>
                <c:pt idx="1504">
                  <c:v>150,4</c:v>
                </c:pt>
                <c:pt idx="1505">
                  <c:v>150,5</c:v>
                </c:pt>
                <c:pt idx="1506">
                  <c:v>150,6</c:v>
                </c:pt>
                <c:pt idx="1507">
                  <c:v>150,7</c:v>
                </c:pt>
                <c:pt idx="1508">
                  <c:v>150,8</c:v>
                </c:pt>
                <c:pt idx="1509">
                  <c:v>150,9</c:v>
                </c:pt>
                <c:pt idx="1510">
                  <c:v>151</c:v>
                </c:pt>
                <c:pt idx="1511">
                  <c:v>151,1</c:v>
                </c:pt>
                <c:pt idx="1512">
                  <c:v>151,2</c:v>
                </c:pt>
                <c:pt idx="1513">
                  <c:v>151,3</c:v>
                </c:pt>
                <c:pt idx="1514">
                  <c:v>151,4</c:v>
                </c:pt>
                <c:pt idx="1515">
                  <c:v>151,5</c:v>
                </c:pt>
                <c:pt idx="1516">
                  <c:v>151,6</c:v>
                </c:pt>
                <c:pt idx="1517">
                  <c:v>151,7</c:v>
                </c:pt>
                <c:pt idx="1518">
                  <c:v>151,8</c:v>
                </c:pt>
                <c:pt idx="1519">
                  <c:v>151,9</c:v>
                </c:pt>
                <c:pt idx="1520">
                  <c:v>152</c:v>
                </c:pt>
                <c:pt idx="1521">
                  <c:v>152,1</c:v>
                </c:pt>
                <c:pt idx="1522">
                  <c:v>152,2</c:v>
                </c:pt>
                <c:pt idx="1523">
                  <c:v>152,3</c:v>
                </c:pt>
                <c:pt idx="1524">
                  <c:v>152,4</c:v>
                </c:pt>
                <c:pt idx="1525">
                  <c:v>152,5</c:v>
                </c:pt>
                <c:pt idx="1526">
                  <c:v>152,6</c:v>
                </c:pt>
                <c:pt idx="1527">
                  <c:v>152,7</c:v>
                </c:pt>
                <c:pt idx="1528">
                  <c:v>152,8</c:v>
                </c:pt>
                <c:pt idx="1529">
                  <c:v>152,9</c:v>
                </c:pt>
                <c:pt idx="1530">
                  <c:v>153</c:v>
                </c:pt>
                <c:pt idx="1531">
                  <c:v>153,1</c:v>
                </c:pt>
                <c:pt idx="1532">
                  <c:v>153,2</c:v>
                </c:pt>
                <c:pt idx="1533">
                  <c:v>153,3</c:v>
                </c:pt>
                <c:pt idx="1534">
                  <c:v>153,4</c:v>
                </c:pt>
                <c:pt idx="1535">
                  <c:v>153,5</c:v>
                </c:pt>
                <c:pt idx="1536">
                  <c:v>153,6</c:v>
                </c:pt>
                <c:pt idx="1537">
                  <c:v>153,7</c:v>
                </c:pt>
                <c:pt idx="1538">
                  <c:v>153,8</c:v>
                </c:pt>
                <c:pt idx="1539">
                  <c:v>153,9</c:v>
                </c:pt>
                <c:pt idx="1540">
                  <c:v>154</c:v>
                </c:pt>
                <c:pt idx="1541">
                  <c:v>154,1</c:v>
                </c:pt>
                <c:pt idx="1542">
                  <c:v>154,2</c:v>
                </c:pt>
                <c:pt idx="1543">
                  <c:v>154,3</c:v>
                </c:pt>
                <c:pt idx="1544">
                  <c:v>154,4</c:v>
                </c:pt>
                <c:pt idx="1545">
                  <c:v>154,5</c:v>
                </c:pt>
                <c:pt idx="1546">
                  <c:v>154,6</c:v>
                </c:pt>
                <c:pt idx="1547">
                  <c:v>154,7</c:v>
                </c:pt>
                <c:pt idx="1548">
                  <c:v>154,8</c:v>
                </c:pt>
                <c:pt idx="1549">
                  <c:v>154,9</c:v>
                </c:pt>
                <c:pt idx="1550">
                  <c:v>155</c:v>
                </c:pt>
                <c:pt idx="1551">
                  <c:v>155,1</c:v>
                </c:pt>
                <c:pt idx="1552">
                  <c:v>155,2</c:v>
                </c:pt>
                <c:pt idx="1553">
                  <c:v>155,3</c:v>
                </c:pt>
                <c:pt idx="1554">
                  <c:v>155,4</c:v>
                </c:pt>
                <c:pt idx="1555">
                  <c:v>155,5</c:v>
                </c:pt>
                <c:pt idx="1556">
                  <c:v>155,6</c:v>
                </c:pt>
                <c:pt idx="1557">
                  <c:v>155,7</c:v>
                </c:pt>
                <c:pt idx="1558">
                  <c:v>155,8</c:v>
                </c:pt>
                <c:pt idx="1559">
                  <c:v>155,9</c:v>
                </c:pt>
                <c:pt idx="1560">
                  <c:v>156</c:v>
                </c:pt>
                <c:pt idx="1561">
                  <c:v>156,1</c:v>
                </c:pt>
                <c:pt idx="1562">
                  <c:v>156,2</c:v>
                </c:pt>
                <c:pt idx="1563">
                  <c:v>156,3</c:v>
                </c:pt>
                <c:pt idx="1564">
                  <c:v>156,4</c:v>
                </c:pt>
                <c:pt idx="1565">
                  <c:v>156,5</c:v>
                </c:pt>
                <c:pt idx="1566">
                  <c:v>156,6</c:v>
                </c:pt>
                <c:pt idx="1567">
                  <c:v>156,7</c:v>
                </c:pt>
                <c:pt idx="1568">
                  <c:v>156,8</c:v>
                </c:pt>
                <c:pt idx="1569">
                  <c:v>156,9</c:v>
                </c:pt>
                <c:pt idx="1570">
                  <c:v>157</c:v>
                </c:pt>
                <c:pt idx="1571">
                  <c:v>157,1</c:v>
                </c:pt>
                <c:pt idx="1572">
                  <c:v>157,2</c:v>
                </c:pt>
                <c:pt idx="1573">
                  <c:v>157,3</c:v>
                </c:pt>
                <c:pt idx="1574">
                  <c:v>157,4</c:v>
                </c:pt>
                <c:pt idx="1575">
                  <c:v>157,5</c:v>
                </c:pt>
                <c:pt idx="1576">
                  <c:v>157,6</c:v>
                </c:pt>
                <c:pt idx="1577">
                  <c:v>157,7</c:v>
                </c:pt>
                <c:pt idx="1578">
                  <c:v>157,8</c:v>
                </c:pt>
                <c:pt idx="1579">
                  <c:v>157,9</c:v>
                </c:pt>
                <c:pt idx="1580">
                  <c:v>158</c:v>
                </c:pt>
                <c:pt idx="1581">
                  <c:v>158,1</c:v>
                </c:pt>
                <c:pt idx="1582">
                  <c:v>158,2</c:v>
                </c:pt>
                <c:pt idx="1583">
                  <c:v>158,3</c:v>
                </c:pt>
                <c:pt idx="1584">
                  <c:v>158,4</c:v>
                </c:pt>
                <c:pt idx="1585">
                  <c:v>158,5</c:v>
                </c:pt>
                <c:pt idx="1586">
                  <c:v>158,6</c:v>
                </c:pt>
                <c:pt idx="1587">
                  <c:v>158,7</c:v>
                </c:pt>
                <c:pt idx="1588">
                  <c:v>158,8</c:v>
                </c:pt>
                <c:pt idx="1589">
                  <c:v>158,9</c:v>
                </c:pt>
                <c:pt idx="1590">
                  <c:v>159</c:v>
                </c:pt>
                <c:pt idx="1591">
                  <c:v>159,1</c:v>
                </c:pt>
                <c:pt idx="1592">
                  <c:v>159,2</c:v>
                </c:pt>
                <c:pt idx="1593">
                  <c:v>159,3</c:v>
                </c:pt>
                <c:pt idx="1594">
                  <c:v>159,4</c:v>
                </c:pt>
                <c:pt idx="1595">
                  <c:v>159,5</c:v>
                </c:pt>
                <c:pt idx="1596">
                  <c:v>159,6</c:v>
                </c:pt>
                <c:pt idx="1597">
                  <c:v>159,7</c:v>
                </c:pt>
                <c:pt idx="1598">
                  <c:v>159,8</c:v>
                </c:pt>
                <c:pt idx="1599">
                  <c:v>159,9</c:v>
                </c:pt>
                <c:pt idx="1600">
                  <c:v>160</c:v>
                </c:pt>
                <c:pt idx="1601">
                  <c:v>160,1</c:v>
                </c:pt>
                <c:pt idx="1602">
                  <c:v>160,2</c:v>
                </c:pt>
                <c:pt idx="1603">
                  <c:v>160,3</c:v>
                </c:pt>
                <c:pt idx="1604">
                  <c:v>160,4</c:v>
                </c:pt>
                <c:pt idx="1605">
                  <c:v>160,5</c:v>
                </c:pt>
                <c:pt idx="1606">
                  <c:v>160,6</c:v>
                </c:pt>
                <c:pt idx="1607">
                  <c:v>160,7</c:v>
                </c:pt>
                <c:pt idx="1608">
                  <c:v>160,8</c:v>
                </c:pt>
                <c:pt idx="1609">
                  <c:v>160,9</c:v>
                </c:pt>
                <c:pt idx="1610">
                  <c:v>161</c:v>
                </c:pt>
                <c:pt idx="1611">
                  <c:v>161,1</c:v>
                </c:pt>
                <c:pt idx="1612">
                  <c:v>161,2</c:v>
                </c:pt>
                <c:pt idx="1613">
                  <c:v>161,3</c:v>
                </c:pt>
                <c:pt idx="1614">
                  <c:v>161,4</c:v>
                </c:pt>
                <c:pt idx="1615">
                  <c:v>161,5</c:v>
                </c:pt>
                <c:pt idx="1616">
                  <c:v>161,6</c:v>
                </c:pt>
                <c:pt idx="1617">
                  <c:v>161,7</c:v>
                </c:pt>
                <c:pt idx="1618">
                  <c:v>161,8</c:v>
                </c:pt>
                <c:pt idx="1619">
                  <c:v>161,9</c:v>
                </c:pt>
                <c:pt idx="1620">
                  <c:v>162</c:v>
                </c:pt>
                <c:pt idx="1621">
                  <c:v>162,1</c:v>
                </c:pt>
                <c:pt idx="1622">
                  <c:v>162,2</c:v>
                </c:pt>
                <c:pt idx="1623">
                  <c:v>162,3</c:v>
                </c:pt>
                <c:pt idx="1624">
                  <c:v>162,4</c:v>
                </c:pt>
                <c:pt idx="1625">
                  <c:v>162,5</c:v>
                </c:pt>
                <c:pt idx="1626">
                  <c:v>162,6</c:v>
                </c:pt>
                <c:pt idx="1627">
                  <c:v>162,7</c:v>
                </c:pt>
                <c:pt idx="1628">
                  <c:v>162,8</c:v>
                </c:pt>
                <c:pt idx="1629">
                  <c:v>162,9</c:v>
                </c:pt>
                <c:pt idx="1630">
                  <c:v>163</c:v>
                </c:pt>
                <c:pt idx="1631">
                  <c:v>163,1</c:v>
                </c:pt>
                <c:pt idx="1632">
                  <c:v>163,2</c:v>
                </c:pt>
                <c:pt idx="1633">
                  <c:v>163,3</c:v>
                </c:pt>
                <c:pt idx="1634">
                  <c:v>163,4</c:v>
                </c:pt>
                <c:pt idx="1635">
                  <c:v>163,5</c:v>
                </c:pt>
                <c:pt idx="1636">
                  <c:v>163,6</c:v>
                </c:pt>
                <c:pt idx="1637">
                  <c:v>163,7</c:v>
                </c:pt>
                <c:pt idx="1638">
                  <c:v>163,8</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c:v>
                </c:pt>
                <c:pt idx="2562">
                  <c:v>256,2</c:v>
                </c:pt>
                <c:pt idx="2563">
                  <c:v>256,3</c:v>
                </c:pt>
                <c:pt idx="2564">
                  <c:v>256,4</c:v>
                </c:pt>
                <c:pt idx="2565">
                  <c:v>256,5</c:v>
                </c:pt>
                <c:pt idx="2566">
                  <c:v>256,6</c:v>
                </c:pt>
                <c:pt idx="2567">
                  <c:v>256,7</c:v>
                </c:pt>
                <c:pt idx="2568">
                  <c:v>256,8</c:v>
                </c:pt>
                <c:pt idx="2569">
                  <c:v>256,9</c:v>
                </c:pt>
                <c:pt idx="2570">
                  <c:v>257</c:v>
                </c:pt>
                <c:pt idx="2571">
                  <c:v>257,1</c:v>
                </c:pt>
                <c:pt idx="2572">
                  <c:v>257,2</c:v>
                </c:pt>
                <c:pt idx="2573">
                  <c:v>257,3</c:v>
                </c:pt>
                <c:pt idx="2574">
                  <c:v>257,4</c:v>
                </c:pt>
                <c:pt idx="2575">
                  <c:v>257,5</c:v>
                </c:pt>
                <c:pt idx="2576">
                  <c:v>257,6</c:v>
                </c:pt>
                <c:pt idx="2577">
                  <c:v>257,7</c:v>
                </c:pt>
                <c:pt idx="2578">
                  <c:v>257,8</c:v>
                </c:pt>
                <c:pt idx="2579">
                  <c:v>257,9</c:v>
                </c:pt>
                <c:pt idx="2580">
                  <c:v>258</c:v>
                </c:pt>
                <c:pt idx="2581">
                  <c:v>258,1</c:v>
                </c:pt>
                <c:pt idx="2582">
                  <c:v>258,2</c:v>
                </c:pt>
                <c:pt idx="2583">
                  <c:v>258,3</c:v>
                </c:pt>
                <c:pt idx="2584">
                  <c:v>258,4</c:v>
                </c:pt>
                <c:pt idx="2585">
                  <c:v>258,5</c:v>
                </c:pt>
                <c:pt idx="2586">
                  <c:v>258,6</c:v>
                </c:pt>
                <c:pt idx="2587">
                  <c:v>258,7</c:v>
                </c:pt>
                <c:pt idx="2588">
                  <c:v>258,8</c:v>
                </c:pt>
                <c:pt idx="2589">
                  <c:v>258,9</c:v>
                </c:pt>
                <c:pt idx="2590">
                  <c:v>259</c:v>
                </c:pt>
                <c:pt idx="2591">
                  <c:v>259,1</c:v>
                </c:pt>
                <c:pt idx="2592">
                  <c:v>259,2</c:v>
                </c:pt>
                <c:pt idx="2593">
                  <c:v>259,3</c:v>
                </c:pt>
                <c:pt idx="2594">
                  <c:v>259,4</c:v>
                </c:pt>
                <c:pt idx="2595">
                  <c:v>259,5</c:v>
                </c:pt>
                <c:pt idx="2596">
                  <c:v>259,6</c:v>
                </c:pt>
                <c:pt idx="2597">
                  <c:v>259,7</c:v>
                </c:pt>
                <c:pt idx="2598">
                  <c:v>259,8</c:v>
                </c:pt>
                <c:pt idx="2599">
                  <c:v>259,9</c:v>
                </c:pt>
                <c:pt idx="2600">
                  <c:v>260</c:v>
                </c:pt>
                <c:pt idx="2601">
                  <c:v>260,1</c:v>
                </c:pt>
                <c:pt idx="2602">
                  <c:v>260,2</c:v>
                </c:pt>
                <c:pt idx="2603">
                  <c:v>260,3</c:v>
                </c:pt>
                <c:pt idx="2604">
                  <c:v>260,4</c:v>
                </c:pt>
                <c:pt idx="2605">
                  <c:v>260,5</c:v>
                </c:pt>
                <c:pt idx="2606">
                  <c:v>260,6</c:v>
                </c:pt>
                <c:pt idx="2607">
                  <c:v>260,7</c:v>
                </c:pt>
                <c:pt idx="2608">
                  <c:v>260,8</c:v>
                </c:pt>
                <c:pt idx="2609">
                  <c:v>260,9</c:v>
                </c:pt>
                <c:pt idx="2610">
                  <c:v>261</c:v>
                </c:pt>
                <c:pt idx="2611">
                  <c:v>261,1</c:v>
                </c:pt>
                <c:pt idx="2612">
                  <c:v>261,2</c:v>
                </c:pt>
                <c:pt idx="2613">
                  <c:v>261,3</c:v>
                </c:pt>
                <c:pt idx="2614">
                  <c:v>261,4</c:v>
                </c:pt>
                <c:pt idx="2615">
                  <c:v>261,5</c:v>
                </c:pt>
                <c:pt idx="2616">
                  <c:v>261,6</c:v>
                </c:pt>
                <c:pt idx="2617">
                  <c:v>261,7</c:v>
                </c:pt>
                <c:pt idx="2618">
                  <c:v>261,8</c:v>
                </c:pt>
                <c:pt idx="2619">
                  <c:v>261,9</c:v>
                </c:pt>
                <c:pt idx="2620">
                  <c:v>262</c:v>
                </c:pt>
                <c:pt idx="2621">
                  <c:v>262,1</c:v>
                </c:pt>
                <c:pt idx="2622">
                  <c:v>262,2</c:v>
                </c:pt>
                <c:pt idx="2623">
                  <c:v>262,3</c:v>
                </c:pt>
                <c:pt idx="2624">
                  <c:v>262,4</c:v>
                </c:pt>
                <c:pt idx="2625">
                  <c:v>262,5</c:v>
                </c:pt>
                <c:pt idx="2626">
                  <c:v>262,6</c:v>
                </c:pt>
                <c:pt idx="2627">
                  <c:v>262,7</c:v>
                </c:pt>
                <c:pt idx="2628">
                  <c:v>262,8</c:v>
                </c:pt>
                <c:pt idx="2629">
                  <c:v>262,9</c:v>
                </c:pt>
                <c:pt idx="2630">
                  <c:v>263</c:v>
                </c:pt>
                <c:pt idx="2631">
                  <c:v>263,1</c:v>
                </c:pt>
                <c:pt idx="2632">
                  <c:v>263,2</c:v>
                </c:pt>
                <c:pt idx="2633">
                  <c:v>263,3</c:v>
                </c:pt>
                <c:pt idx="2634">
                  <c:v>263,4</c:v>
                </c:pt>
                <c:pt idx="2635">
                  <c:v>263,5</c:v>
                </c:pt>
                <c:pt idx="2636">
                  <c:v>263,6</c:v>
                </c:pt>
                <c:pt idx="2637">
                  <c:v>263,7</c:v>
                </c:pt>
                <c:pt idx="2638">
                  <c:v>263,8</c:v>
                </c:pt>
                <c:pt idx="2639">
                  <c:v>263,9</c:v>
                </c:pt>
                <c:pt idx="2640">
                  <c:v>264</c:v>
                </c:pt>
                <c:pt idx="2641">
                  <c:v>264,1</c:v>
                </c:pt>
                <c:pt idx="2642">
                  <c:v>264,2</c:v>
                </c:pt>
                <c:pt idx="2643">
                  <c:v>264,3</c:v>
                </c:pt>
                <c:pt idx="2644">
                  <c:v>264,4</c:v>
                </c:pt>
                <c:pt idx="2645">
                  <c:v>264,5</c:v>
                </c:pt>
                <c:pt idx="2646">
                  <c:v>264,6</c:v>
                </c:pt>
                <c:pt idx="2647">
                  <c:v>264,7</c:v>
                </c:pt>
                <c:pt idx="2648">
                  <c:v>264,8</c:v>
                </c:pt>
                <c:pt idx="2649">
                  <c:v>264,9</c:v>
                </c:pt>
                <c:pt idx="2650">
                  <c:v>265</c:v>
                </c:pt>
                <c:pt idx="2651">
                  <c:v>265,1</c:v>
                </c:pt>
                <c:pt idx="2652">
                  <c:v>265,2</c:v>
                </c:pt>
                <c:pt idx="2653">
                  <c:v>265,3</c:v>
                </c:pt>
                <c:pt idx="2654">
                  <c:v>265,4</c:v>
                </c:pt>
                <c:pt idx="2655">
                  <c:v>265,5</c:v>
                </c:pt>
                <c:pt idx="2656">
                  <c:v>265,6</c:v>
                </c:pt>
                <c:pt idx="2657">
                  <c:v>265,7</c:v>
                </c:pt>
                <c:pt idx="2658">
                  <c:v>265,8</c:v>
                </c:pt>
                <c:pt idx="2659">
                  <c:v>265,9</c:v>
                </c:pt>
                <c:pt idx="2660">
                  <c:v>266</c:v>
                </c:pt>
                <c:pt idx="2661">
                  <c:v>266,1</c:v>
                </c:pt>
                <c:pt idx="2662">
                  <c:v>266,2</c:v>
                </c:pt>
                <c:pt idx="2663">
                  <c:v>266,3</c:v>
                </c:pt>
                <c:pt idx="2664">
                  <c:v>266,4</c:v>
                </c:pt>
                <c:pt idx="2665">
                  <c:v>266,5</c:v>
                </c:pt>
                <c:pt idx="2666">
                  <c:v>266,6</c:v>
                </c:pt>
                <c:pt idx="2667">
                  <c:v>266,7</c:v>
                </c:pt>
                <c:pt idx="2668">
                  <c:v>266,8</c:v>
                </c:pt>
                <c:pt idx="2669">
                  <c:v>266,9</c:v>
                </c:pt>
                <c:pt idx="2670">
                  <c:v>267</c:v>
                </c:pt>
                <c:pt idx="2671">
                  <c:v>267,1</c:v>
                </c:pt>
                <c:pt idx="2672">
                  <c:v>267,2</c:v>
                </c:pt>
                <c:pt idx="2673">
                  <c:v>267,3</c:v>
                </c:pt>
                <c:pt idx="2674">
                  <c:v>267,4</c:v>
                </c:pt>
                <c:pt idx="2675">
                  <c:v>267,5</c:v>
                </c:pt>
                <c:pt idx="2676">
                  <c:v>267,6</c:v>
                </c:pt>
                <c:pt idx="2677">
                  <c:v>267,7</c:v>
                </c:pt>
                <c:pt idx="2678">
                  <c:v>267,8</c:v>
                </c:pt>
                <c:pt idx="2679">
                  <c:v>267,9</c:v>
                </c:pt>
                <c:pt idx="2680">
                  <c:v>268</c:v>
                </c:pt>
                <c:pt idx="2681">
                  <c:v>268,1</c:v>
                </c:pt>
                <c:pt idx="2682">
                  <c:v>268,2</c:v>
                </c:pt>
                <c:pt idx="2683">
                  <c:v>268,3</c:v>
                </c:pt>
                <c:pt idx="2684">
                  <c:v>268,4</c:v>
                </c:pt>
                <c:pt idx="2685">
                  <c:v>268,5</c:v>
                </c:pt>
                <c:pt idx="2686">
                  <c:v>268,6</c:v>
                </c:pt>
                <c:pt idx="2687">
                  <c:v>268,7</c:v>
                </c:pt>
                <c:pt idx="2688">
                  <c:v>268,8</c:v>
                </c:pt>
                <c:pt idx="2689">
                  <c:v>268,9</c:v>
                </c:pt>
                <c:pt idx="2690">
                  <c:v>269</c:v>
                </c:pt>
                <c:pt idx="2691">
                  <c:v>269,1</c:v>
                </c:pt>
                <c:pt idx="2692">
                  <c:v>269,2</c:v>
                </c:pt>
                <c:pt idx="2693">
                  <c:v>269,3</c:v>
                </c:pt>
                <c:pt idx="2694">
                  <c:v>269,4</c:v>
                </c:pt>
                <c:pt idx="2695">
                  <c:v>269,5</c:v>
                </c:pt>
                <c:pt idx="2696">
                  <c:v>269,6</c:v>
                </c:pt>
                <c:pt idx="2697">
                  <c:v>269,7</c:v>
                </c:pt>
                <c:pt idx="2698">
                  <c:v>269,8</c:v>
                </c:pt>
                <c:pt idx="2699">
                  <c:v>269,9</c:v>
                </c:pt>
                <c:pt idx="2700">
                  <c:v>270</c:v>
                </c:pt>
                <c:pt idx="2701">
                  <c:v>270,1</c:v>
                </c:pt>
                <c:pt idx="2702">
                  <c:v>270,2</c:v>
                </c:pt>
                <c:pt idx="2703">
                  <c:v>270,3</c:v>
                </c:pt>
                <c:pt idx="2704">
                  <c:v>270,4</c:v>
                </c:pt>
                <c:pt idx="2705">
                  <c:v>270,5</c:v>
                </c:pt>
                <c:pt idx="2706">
                  <c:v>270,6</c:v>
                </c:pt>
                <c:pt idx="2707">
                  <c:v>270,7</c:v>
                </c:pt>
                <c:pt idx="2708">
                  <c:v>270,8</c:v>
                </c:pt>
                <c:pt idx="2709">
                  <c:v>270,9</c:v>
                </c:pt>
                <c:pt idx="2710">
                  <c:v>271</c:v>
                </c:pt>
                <c:pt idx="2711">
                  <c:v>271,1</c:v>
                </c:pt>
                <c:pt idx="2712">
                  <c:v>271,2</c:v>
                </c:pt>
                <c:pt idx="2713">
                  <c:v>271,3</c:v>
                </c:pt>
                <c:pt idx="2714">
                  <c:v>271,4</c:v>
                </c:pt>
                <c:pt idx="2715">
                  <c:v>271,5</c:v>
                </c:pt>
                <c:pt idx="2716">
                  <c:v>271,6</c:v>
                </c:pt>
                <c:pt idx="2717">
                  <c:v>271,7</c:v>
                </c:pt>
                <c:pt idx="2718">
                  <c:v>271,8</c:v>
                </c:pt>
                <c:pt idx="2719">
                  <c:v>271,9</c:v>
                </c:pt>
                <c:pt idx="2720">
                  <c:v>272</c:v>
                </c:pt>
                <c:pt idx="2721">
                  <c:v>272,1</c:v>
                </c:pt>
                <c:pt idx="2722">
                  <c:v>272,2</c:v>
                </c:pt>
                <c:pt idx="2723">
                  <c:v>272,3</c:v>
                </c:pt>
                <c:pt idx="2724">
                  <c:v>272,4</c:v>
                </c:pt>
                <c:pt idx="2725">
                  <c:v>272,5</c:v>
                </c:pt>
                <c:pt idx="2726">
                  <c:v>272,6</c:v>
                </c:pt>
                <c:pt idx="2727">
                  <c:v>272,7</c:v>
                </c:pt>
                <c:pt idx="2728">
                  <c:v>272,8</c:v>
                </c:pt>
                <c:pt idx="2729">
                  <c:v>272,9</c:v>
                </c:pt>
                <c:pt idx="2730">
                  <c:v>273</c:v>
                </c:pt>
                <c:pt idx="2731">
                  <c:v>273,1</c:v>
                </c:pt>
                <c:pt idx="2732">
                  <c:v>273,2</c:v>
                </c:pt>
                <c:pt idx="2733">
                  <c:v>273,3</c:v>
                </c:pt>
                <c:pt idx="2734">
                  <c:v>273,4</c:v>
                </c:pt>
                <c:pt idx="2735">
                  <c:v>273,5</c:v>
                </c:pt>
                <c:pt idx="2736">
                  <c:v>273,6</c:v>
                </c:pt>
                <c:pt idx="2737">
                  <c:v>273,7</c:v>
                </c:pt>
                <c:pt idx="2738">
                  <c:v>273,8</c:v>
                </c:pt>
                <c:pt idx="2739">
                  <c:v>273,9</c:v>
                </c:pt>
                <c:pt idx="2740">
                  <c:v>274</c:v>
                </c:pt>
                <c:pt idx="2741">
                  <c:v>274,1</c:v>
                </c:pt>
                <c:pt idx="2742">
                  <c:v>274,2</c:v>
                </c:pt>
                <c:pt idx="2743">
                  <c:v>274,3</c:v>
                </c:pt>
                <c:pt idx="2744">
                  <c:v>274,4</c:v>
                </c:pt>
                <c:pt idx="2745">
                  <c:v>274,5</c:v>
                </c:pt>
                <c:pt idx="2746">
                  <c:v>274,6</c:v>
                </c:pt>
                <c:pt idx="2747">
                  <c:v>274,7</c:v>
                </c:pt>
                <c:pt idx="2748">
                  <c:v>274,8</c:v>
                </c:pt>
                <c:pt idx="2749">
                  <c:v>274,9</c:v>
                </c:pt>
                <c:pt idx="2750">
                  <c:v>275</c:v>
                </c:pt>
                <c:pt idx="2751">
                  <c:v>275,1</c:v>
                </c:pt>
                <c:pt idx="2752">
                  <c:v>275,2</c:v>
                </c:pt>
                <c:pt idx="2753">
                  <c:v>275,3</c:v>
                </c:pt>
                <c:pt idx="2754">
                  <c:v>275,4</c:v>
                </c:pt>
                <c:pt idx="2755">
                  <c:v>275,5</c:v>
                </c:pt>
                <c:pt idx="2756">
                  <c:v>275,6</c:v>
                </c:pt>
                <c:pt idx="2757">
                  <c:v>275,7</c:v>
                </c:pt>
                <c:pt idx="2758">
                  <c:v>275,8</c:v>
                </c:pt>
                <c:pt idx="2759">
                  <c:v>275,9</c:v>
                </c:pt>
                <c:pt idx="2760">
                  <c:v>276</c:v>
                </c:pt>
                <c:pt idx="2761">
                  <c:v>276,1</c:v>
                </c:pt>
                <c:pt idx="2762">
                  <c:v>276,2</c:v>
                </c:pt>
                <c:pt idx="2763">
                  <c:v>276,3</c:v>
                </c:pt>
                <c:pt idx="2764">
                  <c:v>276,4</c:v>
                </c:pt>
                <c:pt idx="2765">
                  <c:v>276,5</c:v>
                </c:pt>
                <c:pt idx="2766">
                  <c:v>276,6</c:v>
                </c:pt>
                <c:pt idx="2767">
                  <c:v>276,7</c:v>
                </c:pt>
                <c:pt idx="2768">
                  <c:v>276,8</c:v>
                </c:pt>
                <c:pt idx="2769">
                  <c:v>276,9</c:v>
                </c:pt>
                <c:pt idx="2770">
                  <c:v>277</c:v>
                </c:pt>
                <c:pt idx="2771">
                  <c:v>277,1</c:v>
                </c:pt>
                <c:pt idx="2772">
                  <c:v>277,2</c:v>
                </c:pt>
                <c:pt idx="2773">
                  <c:v>277,3</c:v>
                </c:pt>
                <c:pt idx="2774">
                  <c:v>277,4</c:v>
                </c:pt>
                <c:pt idx="2775">
                  <c:v>277,5</c:v>
                </c:pt>
                <c:pt idx="2776">
                  <c:v>277,6</c:v>
                </c:pt>
                <c:pt idx="2777">
                  <c:v>277,7</c:v>
                </c:pt>
                <c:pt idx="2778">
                  <c:v>277,8</c:v>
                </c:pt>
                <c:pt idx="2779">
                  <c:v>277,9</c:v>
                </c:pt>
                <c:pt idx="2780">
                  <c:v>278</c:v>
                </c:pt>
                <c:pt idx="2781">
                  <c:v>278,1</c:v>
                </c:pt>
                <c:pt idx="2782">
                  <c:v>278,2</c:v>
                </c:pt>
                <c:pt idx="2783">
                  <c:v>278,3</c:v>
                </c:pt>
                <c:pt idx="2784">
                  <c:v>278,4</c:v>
                </c:pt>
                <c:pt idx="2785">
                  <c:v>278,5</c:v>
                </c:pt>
                <c:pt idx="2786">
                  <c:v>278,6</c:v>
                </c:pt>
                <c:pt idx="2787">
                  <c:v>278,7</c:v>
                </c:pt>
                <c:pt idx="2788">
                  <c:v>278,8</c:v>
                </c:pt>
                <c:pt idx="2789">
                  <c:v>278,9</c:v>
                </c:pt>
                <c:pt idx="2790">
                  <c:v>279</c:v>
                </c:pt>
                <c:pt idx="2791">
                  <c:v>279,1</c:v>
                </c:pt>
                <c:pt idx="2792">
                  <c:v>279,2</c:v>
                </c:pt>
                <c:pt idx="2793">
                  <c:v>279,3</c:v>
                </c:pt>
                <c:pt idx="2794">
                  <c:v>279,4</c:v>
                </c:pt>
                <c:pt idx="2795">
                  <c:v>279,5</c:v>
                </c:pt>
                <c:pt idx="2796">
                  <c:v>279,6</c:v>
                </c:pt>
                <c:pt idx="2797">
                  <c:v>279,7</c:v>
                </c:pt>
                <c:pt idx="2798">
                  <c:v>279,8</c:v>
                </c:pt>
                <c:pt idx="2799">
                  <c:v>279,9</c:v>
                </c:pt>
                <c:pt idx="2800">
                  <c:v>280</c:v>
                </c:pt>
                <c:pt idx="2801">
                  <c:v>280,1</c:v>
                </c:pt>
                <c:pt idx="2802">
                  <c:v>280,2</c:v>
                </c:pt>
                <c:pt idx="2803">
                  <c:v>280,3</c:v>
                </c:pt>
                <c:pt idx="2804">
                  <c:v>280,4</c:v>
                </c:pt>
                <c:pt idx="2805">
                  <c:v>280,5</c:v>
                </c:pt>
                <c:pt idx="2806">
                  <c:v>280,6</c:v>
                </c:pt>
                <c:pt idx="2807">
                  <c:v>280,7</c:v>
                </c:pt>
                <c:pt idx="2808">
                  <c:v>280,8</c:v>
                </c:pt>
                <c:pt idx="2809">
                  <c:v>280,9</c:v>
                </c:pt>
                <c:pt idx="2810">
                  <c:v>281</c:v>
                </c:pt>
                <c:pt idx="2811">
                  <c:v>281,1</c:v>
                </c:pt>
                <c:pt idx="2812">
                  <c:v>281,2</c:v>
                </c:pt>
                <c:pt idx="2813">
                  <c:v>281,3</c:v>
                </c:pt>
                <c:pt idx="2814">
                  <c:v>281,4</c:v>
                </c:pt>
                <c:pt idx="2815">
                  <c:v>281,5</c:v>
                </c:pt>
                <c:pt idx="2816">
                  <c:v>281,6</c:v>
                </c:pt>
                <c:pt idx="2817">
                  <c:v>281,7</c:v>
                </c:pt>
                <c:pt idx="2818">
                  <c:v>281,8</c:v>
                </c:pt>
                <c:pt idx="2819">
                  <c:v>281,9</c:v>
                </c:pt>
                <c:pt idx="2820">
                  <c:v>282</c:v>
                </c:pt>
                <c:pt idx="2821">
                  <c:v>282,1</c:v>
                </c:pt>
                <c:pt idx="2822">
                  <c:v>282,2</c:v>
                </c:pt>
                <c:pt idx="2823">
                  <c:v>282,3</c:v>
                </c:pt>
                <c:pt idx="2824">
                  <c:v>282,4</c:v>
                </c:pt>
                <c:pt idx="2825">
                  <c:v>282,5</c:v>
                </c:pt>
                <c:pt idx="2826">
                  <c:v>282,6</c:v>
                </c:pt>
                <c:pt idx="2827">
                  <c:v>282,7</c:v>
                </c:pt>
                <c:pt idx="2828">
                  <c:v>282,8</c:v>
                </c:pt>
                <c:pt idx="2829">
                  <c:v>282,9</c:v>
                </c:pt>
                <c:pt idx="2830">
                  <c:v>283</c:v>
                </c:pt>
                <c:pt idx="2831">
                  <c:v>283,1</c:v>
                </c:pt>
                <c:pt idx="2832">
                  <c:v>283,2</c:v>
                </c:pt>
                <c:pt idx="2833">
                  <c:v>283,3</c:v>
                </c:pt>
                <c:pt idx="2834">
                  <c:v>283,4</c:v>
                </c:pt>
                <c:pt idx="2835">
                  <c:v>283,5</c:v>
                </c:pt>
                <c:pt idx="2836">
                  <c:v>283,6</c:v>
                </c:pt>
                <c:pt idx="2837">
                  <c:v>283,7</c:v>
                </c:pt>
                <c:pt idx="2838">
                  <c:v>283,8</c:v>
                </c:pt>
                <c:pt idx="2839">
                  <c:v>283,9</c:v>
                </c:pt>
                <c:pt idx="2840">
                  <c:v>284</c:v>
                </c:pt>
                <c:pt idx="2841">
                  <c:v>284,1</c:v>
                </c:pt>
                <c:pt idx="2842">
                  <c:v>284,2</c:v>
                </c:pt>
                <c:pt idx="2843">
                  <c:v>284,3</c:v>
                </c:pt>
                <c:pt idx="2844">
                  <c:v>284,4</c:v>
                </c:pt>
                <c:pt idx="2845">
                  <c:v>284,5</c:v>
                </c:pt>
                <c:pt idx="2846">
                  <c:v>284,6</c:v>
                </c:pt>
                <c:pt idx="2847">
                  <c:v>284,7</c:v>
                </c:pt>
                <c:pt idx="2848">
                  <c:v>284,8</c:v>
                </c:pt>
                <c:pt idx="2849">
                  <c:v>284,9</c:v>
                </c:pt>
                <c:pt idx="2850">
                  <c:v>285</c:v>
                </c:pt>
                <c:pt idx="2851">
                  <c:v>285,1</c:v>
                </c:pt>
                <c:pt idx="2852">
                  <c:v>285,2</c:v>
                </c:pt>
                <c:pt idx="2853">
                  <c:v>285,3</c:v>
                </c:pt>
                <c:pt idx="2854">
                  <c:v>285,4</c:v>
                </c:pt>
                <c:pt idx="2855">
                  <c:v>285,5</c:v>
                </c:pt>
                <c:pt idx="2856">
                  <c:v>285,6</c:v>
                </c:pt>
                <c:pt idx="2857">
                  <c:v>285,7</c:v>
                </c:pt>
                <c:pt idx="2858">
                  <c:v>285,8</c:v>
                </c:pt>
                <c:pt idx="2859">
                  <c:v>285,9</c:v>
                </c:pt>
                <c:pt idx="2860">
                  <c:v>286</c:v>
                </c:pt>
                <c:pt idx="2861">
                  <c:v>286,1</c:v>
                </c:pt>
                <c:pt idx="2862">
                  <c:v>286,2</c:v>
                </c:pt>
                <c:pt idx="2863">
                  <c:v>286,3</c:v>
                </c:pt>
                <c:pt idx="2864">
                  <c:v>286,4</c:v>
                </c:pt>
                <c:pt idx="2865">
                  <c:v>286,5</c:v>
                </c:pt>
                <c:pt idx="2866">
                  <c:v>286,6</c:v>
                </c:pt>
                <c:pt idx="2867">
                  <c:v>286,7</c:v>
                </c:pt>
                <c:pt idx="2868">
                  <c:v>286,8</c:v>
                </c:pt>
                <c:pt idx="2869">
                  <c:v>286,9</c:v>
                </c:pt>
                <c:pt idx="2870">
                  <c:v>287</c:v>
                </c:pt>
                <c:pt idx="2871">
                  <c:v>287,1</c:v>
                </c:pt>
                <c:pt idx="2872">
                  <c:v>287,2</c:v>
                </c:pt>
                <c:pt idx="2873">
                  <c:v>287,3</c:v>
                </c:pt>
                <c:pt idx="2874">
                  <c:v>287,4</c:v>
                </c:pt>
                <c:pt idx="2875">
                  <c:v>287,5</c:v>
                </c:pt>
                <c:pt idx="2876">
                  <c:v>287,6</c:v>
                </c:pt>
                <c:pt idx="2877">
                  <c:v>287,7</c:v>
                </c:pt>
                <c:pt idx="2878">
                  <c:v>287,8</c:v>
                </c:pt>
                <c:pt idx="2879">
                  <c:v>287,9</c:v>
                </c:pt>
                <c:pt idx="2880">
                  <c:v>288</c:v>
                </c:pt>
                <c:pt idx="2881">
                  <c:v>288,1</c:v>
                </c:pt>
                <c:pt idx="2882">
                  <c:v>288,2</c:v>
                </c:pt>
                <c:pt idx="2883">
                  <c:v>288,3</c:v>
                </c:pt>
                <c:pt idx="2884">
                  <c:v>288,4</c:v>
                </c:pt>
                <c:pt idx="2885">
                  <c:v>288,5</c:v>
                </c:pt>
                <c:pt idx="2886">
                  <c:v>288,6</c:v>
                </c:pt>
                <c:pt idx="2887">
                  <c:v>288,7</c:v>
                </c:pt>
                <c:pt idx="2888">
                  <c:v>288,8</c:v>
                </c:pt>
                <c:pt idx="2889">
                  <c:v>288,9</c:v>
                </c:pt>
                <c:pt idx="2890">
                  <c:v>289</c:v>
                </c:pt>
                <c:pt idx="2891">
                  <c:v>289,1</c:v>
                </c:pt>
                <c:pt idx="2892">
                  <c:v>289,2</c:v>
                </c:pt>
                <c:pt idx="2893">
                  <c:v>289,3</c:v>
                </c:pt>
                <c:pt idx="2894">
                  <c:v>289,4</c:v>
                </c:pt>
                <c:pt idx="2895">
                  <c:v>289,5</c:v>
                </c:pt>
                <c:pt idx="2896">
                  <c:v>289,6</c:v>
                </c:pt>
                <c:pt idx="2897">
                  <c:v>289,7</c:v>
                </c:pt>
                <c:pt idx="2898">
                  <c:v>289,8</c:v>
                </c:pt>
                <c:pt idx="2899">
                  <c:v>289,9</c:v>
                </c:pt>
                <c:pt idx="2900">
                  <c:v>290</c:v>
                </c:pt>
                <c:pt idx="2901">
                  <c:v>290,1</c:v>
                </c:pt>
                <c:pt idx="2902">
                  <c:v>290,2</c:v>
                </c:pt>
                <c:pt idx="2903">
                  <c:v>290,3</c:v>
                </c:pt>
                <c:pt idx="2904">
                  <c:v>290,4</c:v>
                </c:pt>
                <c:pt idx="2905">
                  <c:v>290,5</c:v>
                </c:pt>
                <c:pt idx="2906">
                  <c:v>290,6</c:v>
                </c:pt>
                <c:pt idx="2907">
                  <c:v>290,7</c:v>
                </c:pt>
                <c:pt idx="2908">
                  <c:v>290,8</c:v>
                </c:pt>
                <c:pt idx="2909">
                  <c:v>290,9</c:v>
                </c:pt>
                <c:pt idx="2910">
                  <c:v>291</c:v>
                </c:pt>
                <c:pt idx="2911">
                  <c:v>291,1</c:v>
                </c:pt>
                <c:pt idx="2912">
                  <c:v>291,2</c:v>
                </c:pt>
                <c:pt idx="2913">
                  <c:v>291,3</c:v>
                </c:pt>
                <c:pt idx="2914">
                  <c:v>291,4</c:v>
                </c:pt>
                <c:pt idx="2915">
                  <c:v>291,5</c:v>
                </c:pt>
                <c:pt idx="2916">
                  <c:v>291,6</c:v>
                </c:pt>
                <c:pt idx="2917">
                  <c:v>291,7</c:v>
                </c:pt>
                <c:pt idx="2918">
                  <c:v>291,8</c:v>
                </c:pt>
                <c:pt idx="2919">
                  <c:v>291,9</c:v>
                </c:pt>
                <c:pt idx="2920">
                  <c:v>292</c:v>
                </c:pt>
                <c:pt idx="2921">
                  <c:v>292,1</c:v>
                </c:pt>
                <c:pt idx="2922">
                  <c:v>292,2</c:v>
                </c:pt>
                <c:pt idx="2923">
                  <c:v>292,3</c:v>
                </c:pt>
                <c:pt idx="2924">
                  <c:v>292,4</c:v>
                </c:pt>
                <c:pt idx="2925">
                  <c:v>292,5</c:v>
                </c:pt>
                <c:pt idx="2926">
                  <c:v>292,6</c:v>
                </c:pt>
                <c:pt idx="2927">
                  <c:v>292,7</c:v>
                </c:pt>
                <c:pt idx="2928">
                  <c:v>292,8</c:v>
                </c:pt>
                <c:pt idx="2929">
                  <c:v>292,9</c:v>
                </c:pt>
                <c:pt idx="2930">
                  <c:v>293</c:v>
                </c:pt>
                <c:pt idx="2931">
                  <c:v>293,1</c:v>
                </c:pt>
                <c:pt idx="2932">
                  <c:v>293,2</c:v>
                </c:pt>
                <c:pt idx="2933">
                  <c:v>293,3</c:v>
                </c:pt>
                <c:pt idx="2934">
                  <c:v>293,4</c:v>
                </c:pt>
                <c:pt idx="2935">
                  <c:v>293,5</c:v>
                </c:pt>
                <c:pt idx="2936">
                  <c:v>293,6</c:v>
                </c:pt>
                <c:pt idx="2937">
                  <c:v>293,7</c:v>
                </c:pt>
                <c:pt idx="2938">
                  <c:v>293,8</c:v>
                </c:pt>
                <c:pt idx="2939">
                  <c:v>293,9</c:v>
                </c:pt>
                <c:pt idx="2940">
                  <c:v>294</c:v>
                </c:pt>
                <c:pt idx="2941">
                  <c:v>294,1</c:v>
                </c:pt>
                <c:pt idx="2942">
                  <c:v>294,2</c:v>
                </c:pt>
                <c:pt idx="2943">
                  <c:v>294,3</c:v>
                </c:pt>
                <c:pt idx="2944">
                  <c:v>294,4</c:v>
                </c:pt>
                <c:pt idx="2945">
                  <c:v>294,5</c:v>
                </c:pt>
                <c:pt idx="2946">
                  <c:v>294,6</c:v>
                </c:pt>
                <c:pt idx="2947">
                  <c:v>294,7</c:v>
                </c:pt>
                <c:pt idx="2948">
                  <c:v>294,8</c:v>
                </c:pt>
                <c:pt idx="2949">
                  <c:v>294,9</c:v>
                </c:pt>
                <c:pt idx="2950">
                  <c:v>295</c:v>
                </c:pt>
                <c:pt idx="2951">
                  <c:v>295,1</c:v>
                </c:pt>
                <c:pt idx="2952">
                  <c:v>295,2</c:v>
                </c:pt>
                <c:pt idx="2953">
                  <c:v>295,3</c:v>
                </c:pt>
                <c:pt idx="2954">
                  <c:v>295,4</c:v>
                </c:pt>
                <c:pt idx="2955">
                  <c:v>295,5</c:v>
                </c:pt>
                <c:pt idx="2956">
                  <c:v>295,6</c:v>
                </c:pt>
                <c:pt idx="2957">
                  <c:v>295,7</c:v>
                </c:pt>
                <c:pt idx="2958">
                  <c:v>295,8</c:v>
                </c:pt>
                <c:pt idx="2959">
                  <c:v>295,9</c:v>
                </c:pt>
                <c:pt idx="2960">
                  <c:v>296</c:v>
                </c:pt>
                <c:pt idx="2961">
                  <c:v>296,1</c:v>
                </c:pt>
                <c:pt idx="2962">
                  <c:v>296,2</c:v>
                </c:pt>
                <c:pt idx="2963">
                  <c:v>296,3</c:v>
                </c:pt>
                <c:pt idx="2964">
                  <c:v>296,4</c:v>
                </c:pt>
                <c:pt idx="2965">
                  <c:v>296,5</c:v>
                </c:pt>
                <c:pt idx="2966">
                  <c:v>296,6</c:v>
                </c:pt>
                <c:pt idx="2967">
                  <c:v>296,7</c:v>
                </c:pt>
                <c:pt idx="2968">
                  <c:v>296,8</c:v>
                </c:pt>
                <c:pt idx="2969">
                  <c:v>296,9</c:v>
                </c:pt>
                <c:pt idx="2970">
                  <c:v>297</c:v>
                </c:pt>
                <c:pt idx="2971">
                  <c:v>297,1</c:v>
                </c:pt>
                <c:pt idx="2972">
                  <c:v>297,2</c:v>
                </c:pt>
                <c:pt idx="2973">
                  <c:v>297,3</c:v>
                </c:pt>
                <c:pt idx="2974">
                  <c:v>297,4</c:v>
                </c:pt>
                <c:pt idx="2975">
                  <c:v>297,5</c:v>
                </c:pt>
                <c:pt idx="2976">
                  <c:v>297,6</c:v>
                </c:pt>
                <c:pt idx="2977">
                  <c:v>297,7</c:v>
                </c:pt>
                <c:pt idx="2978">
                  <c:v>297,8</c:v>
                </c:pt>
                <c:pt idx="2979">
                  <c:v>297,9</c:v>
                </c:pt>
                <c:pt idx="2980">
                  <c:v>298</c:v>
                </c:pt>
                <c:pt idx="2981">
                  <c:v>298,1</c:v>
                </c:pt>
                <c:pt idx="2982">
                  <c:v>298,2</c:v>
                </c:pt>
                <c:pt idx="2983">
                  <c:v>298,3</c:v>
                </c:pt>
                <c:pt idx="2984">
                  <c:v>298,4</c:v>
                </c:pt>
                <c:pt idx="2985">
                  <c:v>298,5</c:v>
                </c:pt>
                <c:pt idx="2986">
                  <c:v>298,6</c:v>
                </c:pt>
                <c:pt idx="2987">
                  <c:v>298,7</c:v>
                </c:pt>
                <c:pt idx="2988">
                  <c:v>298,8</c:v>
                </c:pt>
                <c:pt idx="2989">
                  <c:v>298,9</c:v>
                </c:pt>
                <c:pt idx="2990">
                  <c:v>299</c:v>
                </c:pt>
                <c:pt idx="2991">
                  <c:v>299,1</c:v>
                </c:pt>
                <c:pt idx="2992">
                  <c:v>299,2</c:v>
                </c:pt>
                <c:pt idx="2993">
                  <c:v>299,3</c:v>
                </c:pt>
                <c:pt idx="2994">
                  <c:v>299,4</c:v>
                </c:pt>
                <c:pt idx="2995">
                  <c:v>299,5</c:v>
                </c:pt>
                <c:pt idx="2996">
                  <c:v>299,6</c:v>
                </c:pt>
                <c:pt idx="2997">
                  <c:v>299,7</c:v>
                </c:pt>
                <c:pt idx="2998">
                  <c:v>299,8</c:v>
                </c:pt>
                <c:pt idx="2999">
                  <c:v>299,9</c:v>
                </c:pt>
                <c:pt idx="3000">
                  <c:v>300</c:v>
                </c:pt>
                <c:pt idx="3001">
                  <c:v>300,1</c:v>
                </c:pt>
                <c:pt idx="3002">
                  <c:v>300,2</c:v>
                </c:pt>
                <c:pt idx="3003">
                  <c:v>300,3</c:v>
                </c:pt>
                <c:pt idx="3004">
                  <c:v>300,4</c:v>
                </c:pt>
                <c:pt idx="3005">
                  <c:v>300,5</c:v>
                </c:pt>
                <c:pt idx="3006">
                  <c:v>300,6</c:v>
                </c:pt>
                <c:pt idx="3007">
                  <c:v>300,7</c:v>
                </c:pt>
                <c:pt idx="3008">
                  <c:v>300,8</c:v>
                </c:pt>
                <c:pt idx="3009">
                  <c:v>300,9</c:v>
                </c:pt>
                <c:pt idx="3010">
                  <c:v>301</c:v>
                </c:pt>
                <c:pt idx="3011">
                  <c:v>301,1</c:v>
                </c:pt>
                <c:pt idx="3012">
                  <c:v>301,2</c:v>
                </c:pt>
                <c:pt idx="3013">
                  <c:v>301,3</c:v>
                </c:pt>
                <c:pt idx="3014">
                  <c:v>301,4</c:v>
                </c:pt>
                <c:pt idx="3015">
                  <c:v>301,5</c:v>
                </c:pt>
                <c:pt idx="3016">
                  <c:v>301,6</c:v>
                </c:pt>
                <c:pt idx="3017">
                  <c:v>301,7</c:v>
                </c:pt>
                <c:pt idx="3018">
                  <c:v>301,8</c:v>
                </c:pt>
                <c:pt idx="3019">
                  <c:v>301,9</c:v>
                </c:pt>
                <c:pt idx="3020">
                  <c:v>302</c:v>
                </c:pt>
                <c:pt idx="3021">
                  <c:v>302,1</c:v>
                </c:pt>
                <c:pt idx="3022">
                  <c:v>302,2</c:v>
                </c:pt>
                <c:pt idx="3023">
                  <c:v>302,3</c:v>
                </c:pt>
                <c:pt idx="3024">
                  <c:v>302,4</c:v>
                </c:pt>
                <c:pt idx="3025">
                  <c:v>302,5</c:v>
                </c:pt>
                <c:pt idx="3026">
                  <c:v>302,6</c:v>
                </c:pt>
                <c:pt idx="3027">
                  <c:v>302,7</c:v>
                </c:pt>
                <c:pt idx="3028">
                  <c:v>302,8</c:v>
                </c:pt>
                <c:pt idx="3029">
                  <c:v>302,9</c:v>
                </c:pt>
                <c:pt idx="3030">
                  <c:v>303</c:v>
                </c:pt>
                <c:pt idx="3031">
                  <c:v>303,1</c:v>
                </c:pt>
                <c:pt idx="3032">
                  <c:v>303,2</c:v>
                </c:pt>
                <c:pt idx="3033">
                  <c:v>303,3</c:v>
                </c:pt>
                <c:pt idx="3034">
                  <c:v>303,4</c:v>
                </c:pt>
                <c:pt idx="3035">
                  <c:v>303,5</c:v>
                </c:pt>
                <c:pt idx="3036">
                  <c:v>303,6</c:v>
                </c:pt>
                <c:pt idx="3037">
                  <c:v>303,7</c:v>
                </c:pt>
                <c:pt idx="3038">
                  <c:v>303,8</c:v>
                </c:pt>
                <c:pt idx="3039">
                  <c:v>303,9</c:v>
                </c:pt>
                <c:pt idx="3040">
                  <c:v>304</c:v>
                </c:pt>
                <c:pt idx="3041">
                  <c:v>304,1</c:v>
                </c:pt>
                <c:pt idx="3042">
                  <c:v>304,2</c:v>
                </c:pt>
                <c:pt idx="3043">
                  <c:v>304,3</c:v>
                </c:pt>
                <c:pt idx="3044">
                  <c:v>304,4</c:v>
                </c:pt>
                <c:pt idx="3045">
                  <c:v>304,5</c:v>
                </c:pt>
                <c:pt idx="3046">
                  <c:v>304,6</c:v>
                </c:pt>
                <c:pt idx="3047">
                  <c:v>304,7</c:v>
                </c:pt>
                <c:pt idx="3048">
                  <c:v>304,8</c:v>
                </c:pt>
                <c:pt idx="3049">
                  <c:v>304,9</c:v>
                </c:pt>
                <c:pt idx="3050">
                  <c:v>305</c:v>
                </c:pt>
                <c:pt idx="3051">
                  <c:v>305,1</c:v>
                </c:pt>
                <c:pt idx="3052">
                  <c:v>305,2</c:v>
                </c:pt>
                <c:pt idx="3053">
                  <c:v>305,3</c:v>
                </c:pt>
                <c:pt idx="3054">
                  <c:v>305,4</c:v>
                </c:pt>
                <c:pt idx="3055">
                  <c:v>305,5</c:v>
                </c:pt>
                <c:pt idx="3056">
                  <c:v>305,6</c:v>
                </c:pt>
                <c:pt idx="3057">
                  <c:v>305,7</c:v>
                </c:pt>
                <c:pt idx="3058">
                  <c:v>305,8</c:v>
                </c:pt>
                <c:pt idx="3059">
                  <c:v>305,9</c:v>
                </c:pt>
                <c:pt idx="3060">
                  <c:v>306</c:v>
                </c:pt>
                <c:pt idx="3061">
                  <c:v>306,1</c:v>
                </c:pt>
                <c:pt idx="3062">
                  <c:v>306,2</c:v>
                </c:pt>
                <c:pt idx="3063">
                  <c:v>306,3</c:v>
                </c:pt>
                <c:pt idx="3064">
                  <c:v>306,4</c:v>
                </c:pt>
                <c:pt idx="3065">
                  <c:v>306,5</c:v>
                </c:pt>
                <c:pt idx="3066">
                  <c:v>306,6</c:v>
                </c:pt>
                <c:pt idx="3067">
                  <c:v>306,7</c:v>
                </c:pt>
                <c:pt idx="3068">
                  <c:v>306,8</c:v>
                </c:pt>
                <c:pt idx="3069">
                  <c:v>306,9</c:v>
                </c:pt>
                <c:pt idx="3070">
                  <c:v>307</c:v>
                </c:pt>
                <c:pt idx="3071">
                  <c:v>307,1</c:v>
                </c:pt>
                <c:pt idx="3072">
                  <c:v>307,2</c:v>
                </c:pt>
                <c:pt idx="3073">
                  <c:v>307,3</c:v>
                </c:pt>
                <c:pt idx="3074">
                  <c:v>307,4</c:v>
                </c:pt>
                <c:pt idx="3075">
                  <c:v>307,5</c:v>
                </c:pt>
                <c:pt idx="3076">
                  <c:v>307,6</c:v>
                </c:pt>
                <c:pt idx="3077">
                  <c:v>307,7</c:v>
                </c:pt>
                <c:pt idx="3078">
                  <c:v>307,8</c:v>
                </c:pt>
                <c:pt idx="3079">
                  <c:v>307,9</c:v>
                </c:pt>
                <c:pt idx="3080">
                  <c:v>308</c:v>
                </c:pt>
                <c:pt idx="3081">
                  <c:v>308,1</c:v>
                </c:pt>
                <c:pt idx="3082">
                  <c:v>308,2</c:v>
                </c:pt>
                <c:pt idx="3083">
                  <c:v>308,3</c:v>
                </c:pt>
                <c:pt idx="3084">
                  <c:v>308,4</c:v>
                </c:pt>
                <c:pt idx="3085">
                  <c:v>308,5</c:v>
                </c:pt>
                <c:pt idx="3086">
                  <c:v>308,6</c:v>
                </c:pt>
                <c:pt idx="3087">
                  <c:v>308,7</c:v>
                </c:pt>
                <c:pt idx="3088">
                  <c:v>308,8</c:v>
                </c:pt>
                <c:pt idx="3089">
                  <c:v>308,9</c:v>
                </c:pt>
                <c:pt idx="3090">
                  <c:v>309</c:v>
                </c:pt>
                <c:pt idx="3091">
                  <c:v>309,1</c:v>
                </c:pt>
                <c:pt idx="3092">
                  <c:v>309,2</c:v>
                </c:pt>
                <c:pt idx="3093">
                  <c:v>309,3</c:v>
                </c:pt>
                <c:pt idx="3094">
                  <c:v>309,4</c:v>
                </c:pt>
                <c:pt idx="3095">
                  <c:v>309,5</c:v>
                </c:pt>
                <c:pt idx="3096">
                  <c:v>309,6</c:v>
                </c:pt>
                <c:pt idx="3097">
                  <c:v>309,7</c:v>
                </c:pt>
                <c:pt idx="3098">
                  <c:v>309,8</c:v>
                </c:pt>
                <c:pt idx="3099">
                  <c:v>309,9</c:v>
                </c:pt>
                <c:pt idx="3100">
                  <c:v>310</c:v>
                </c:pt>
                <c:pt idx="3101">
                  <c:v>310,1</c:v>
                </c:pt>
                <c:pt idx="3102">
                  <c:v>310,2</c:v>
                </c:pt>
                <c:pt idx="3103">
                  <c:v>310,3</c:v>
                </c:pt>
                <c:pt idx="3104">
                  <c:v>310,4</c:v>
                </c:pt>
                <c:pt idx="3105">
                  <c:v>310,5</c:v>
                </c:pt>
                <c:pt idx="3106">
                  <c:v>310,6</c:v>
                </c:pt>
                <c:pt idx="3107">
                  <c:v>310,7</c:v>
                </c:pt>
                <c:pt idx="3108">
                  <c:v>310,8</c:v>
                </c:pt>
                <c:pt idx="3109">
                  <c:v>310,9</c:v>
                </c:pt>
                <c:pt idx="3110">
                  <c:v>311</c:v>
                </c:pt>
                <c:pt idx="3111">
                  <c:v>311,1</c:v>
                </c:pt>
                <c:pt idx="3112">
                  <c:v>311,2</c:v>
                </c:pt>
                <c:pt idx="3113">
                  <c:v>311,3</c:v>
                </c:pt>
                <c:pt idx="3114">
                  <c:v>311,4</c:v>
                </c:pt>
                <c:pt idx="3115">
                  <c:v>311,5</c:v>
                </c:pt>
                <c:pt idx="3116">
                  <c:v>311,6</c:v>
                </c:pt>
                <c:pt idx="3117">
                  <c:v>311,7</c:v>
                </c:pt>
                <c:pt idx="3118">
                  <c:v>311,8</c:v>
                </c:pt>
                <c:pt idx="3119">
                  <c:v>311,9</c:v>
                </c:pt>
                <c:pt idx="3120">
                  <c:v>312</c:v>
                </c:pt>
                <c:pt idx="3121">
                  <c:v>312,1</c:v>
                </c:pt>
                <c:pt idx="3122">
                  <c:v>312,2</c:v>
                </c:pt>
                <c:pt idx="3123">
                  <c:v>312,3</c:v>
                </c:pt>
                <c:pt idx="3124">
                  <c:v>312,4</c:v>
                </c:pt>
                <c:pt idx="3125">
                  <c:v>312,5</c:v>
                </c:pt>
                <c:pt idx="3126">
                  <c:v>312,6</c:v>
                </c:pt>
                <c:pt idx="3127">
                  <c:v>312,7</c:v>
                </c:pt>
                <c:pt idx="3128">
                  <c:v>312,8</c:v>
                </c:pt>
                <c:pt idx="3129">
                  <c:v>312,9</c:v>
                </c:pt>
                <c:pt idx="3130">
                  <c:v>313</c:v>
                </c:pt>
                <c:pt idx="3131">
                  <c:v>313,1</c:v>
                </c:pt>
                <c:pt idx="3132">
                  <c:v>313,2</c:v>
                </c:pt>
                <c:pt idx="3133">
                  <c:v>313,3</c:v>
                </c:pt>
                <c:pt idx="3134">
                  <c:v>313,4</c:v>
                </c:pt>
                <c:pt idx="3135">
                  <c:v>313,5</c:v>
                </c:pt>
                <c:pt idx="3136">
                  <c:v>313,6</c:v>
                </c:pt>
                <c:pt idx="3137">
                  <c:v>313,7</c:v>
                </c:pt>
                <c:pt idx="3138">
                  <c:v>313,8</c:v>
                </c:pt>
                <c:pt idx="3139">
                  <c:v>313,9</c:v>
                </c:pt>
                <c:pt idx="3140">
                  <c:v>314</c:v>
                </c:pt>
                <c:pt idx="3141">
                  <c:v>314,1</c:v>
                </c:pt>
                <c:pt idx="3142">
                  <c:v>314,2</c:v>
                </c:pt>
                <c:pt idx="3143">
                  <c:v>314,3</c:v>
                </c:pt>
                <c:pt idx="3144">
                  <c:v>314,4</c:v>
                </c:pt>
                <c:pt idx="3145">
                  <c:v>314,5</c:v>
                </c:pt>
                <c:pt idx="3146">
                  <c:v>314,6</c:v>
                </c:pt>
                <c:pt idx="3147">
                  <c:v>314,7</c:v>
                </c:pt>
                <c:pt idx="3148">
                  <c:v>314,8</c:v>
                </c:pt>
                <c:pt idx="3149">
                  <c:v>314,9</c:v>
                </c:pt>
                <c:pt idx="3150">
                  <c:v>315</c:v>
                </c:pt>
                <c:pt idx="3151">
                  <c:v>315,1</c:v>
                </c:pt>
                <c:pt idx="3152">
                  <c:v>315,2</c:v>
                </c:pt>
                <c:pt idx="3153">
                  <c:v>315,3</c:v>
                </c:pt>
                <c:pt idx="3154">
                  <c:v>315,4</c:v>
                </c:pt>
                <c:pt idx="3155">
                  <c:v>315,5</c:v>
                </c:pt>
                <c:pt idx="3156">
                  <c:v>315,6</c:v>
                </c:pt>
                <c:pt idx="3157">
                  <c:v>315,7</c:v>
                </c:pt>
                <c:pt idx="3158">
                  <c:v>315,8</c:v>
                </c:pt>
                <c:pt idx="3159">
                  <c:v>315,9</c:v>
                </c:pt>
                <c:pt idx="3160">
                  <c:v>316</c:v>
                </c:pt>
                <c:pt idx="3161">
                  <c:v>316,1</c:v>
                </c:pt>
                <c:pt idx="3162">
                  <c:v>316,2</c:v>
                </c:pt>
                <c:pt idx="3163">
                  <c:v>316,3</c:v>
                </c:pt>
                <c:pt idx="3164">
                  <c:v>316,4</c:v>
                </c:pt>
                <c:pt idx="3165">
                  <c:v>316,5</c:v>
                </c:pt>
                <c:pt idx="3166">
                  <c:v>316,6</c:v>
                </c:pt>
                <c:pt idx="3167">
                  <c:v>316,7</c:v>
                </c:pt>
                <c:pt idx="3168">
                  <c:v>316,8</c:v>
                </c:pt>
                <c:pt idx="3169">
                  <c:v>316,9</c:v>
                </c:pt>
                <c:pt idx="3170">
                  <c:v>317</c:v>
                </c:pt>
                <c:pt idx="3171">
                  <c:v>317,1</c:v>
                </c:pt>
                <c:pt idx="3172">
                  <c:v>317,2</c:v>
                </c:pt>
                <c:pt idx="3173">
                  <c:v>317,3</c:v>
                </c:pt>
                <c:pt idx="3174">
                  <c:v>317,4</c:v>
                </c:pt>
                <c:pt idx="3175">
                  <c:v>317,5</c:v>
                </c:pt>
                <c:pt idx="3176">
                  <c:v>317,6</c:v>
                </c:pt>
                <c:pt idx="3177">
                  <c:v>317,7</c:v>
                </c:pt>
                <c:pt idx="3178">
                  <c:v>317,8</c:v>
                </c:pt>
                <c:pt idx="3179">
                  <c:v>317,9</c:v>
                </c:pt>
                <c:pt idx="3180">
                  <c:v>318</c:v>
                </c:pt>
                <c:pt idx="3181">
                  <c:v>318,1</c:v>
                </c:pt>
                <c:pt idx="3182">
                  <c:v>318,2</c:v>
                </c:pt>
                <c:pt idx="3183">
                  <c:v>318,3</c:v>
                </c:pt>
                <c:pt idx="3184">
                  <c:v>318,4</c:v>
                </c:pt>
                <c:pt idx="3185">
                  <c:v>318,5</c:v>
                </c:pt>
                <c:pt idx="3186">
                  <c:v>318,6</c:v>
                </c:pt>
                <c:pt idx="3187">
                  <c:v>318,7</c:v>
                </c:pt>
                <c:pt idx="3188">
                  <c:v>318,8</c:v>
                </c:pt>
                <c:pt idx="3189">
                  <c:v>318,9</c:v>
                </c:pt>
                <c:pt idx="3190">
                  <c:v>319</c:v>
                </c:pt>
                <c:pt idx="3191">
                  <c:v>319,1</c:v>
                </c:pt>
                <c:pt idx="3192">
                  <c:v>319,2</c:v>
                </c:pt>
                <c:pt idx="3193">
                  <c:v>319,3</c:v>
                </c:pt>
                <c:pt idx="3194">
                  <c:v>319,4</c:v>
                </c:pt>
                <c:pt idx="3195">
                  <c:v>319,5</c:v>
                </c:pt>
                <c:pt idx="3196">
                  <c:v>319,6</c:v>
                </c:pt>
                <c:pt idx="3197">
                  <c:v>319,7</c:v>
                </c:pt>
                <c:pt idx="3198">
                  <c:v>319,8</c:v>
                </c:pt>
                <c:pt idx="3199">
                  <c:v>319,9</c:v>
                </c:pt>
                <c:pt idx="3200">
                  <c:v>320</c:v>
                </c:pt>
                <c:pt idx="3201">
                  <c:v>320,1</c:v>
                </c:pt>
                <c:pt idx="3202">
                  <c:v>320,2</c:v>
                </c:pt>
                <c:pt idx="3203">
                  <c:v>320,3</c:v>
                </c:pt>
                <c:pt idx="3204">
                  <c:v>320,4</c:v>
                </c:pt>
                <c:pt idx="3205">
                  <c:v>320,5</c:v>
                </c:pt>
                <c:pt idx="3206">
                  <c:v>320,6</c:v>
                </c:pt>
                <c:pt idx="3207">
                  <c:v>320,7</c:v>
                </c:pt>
                <c:pt idx="3208">
                  <c:v>320,8</c:v>
                </c:pt>
                <c:pt idx="3209">
                  <c:v>320,9</c:v>
                </c:pt>
                <c:pt idx="3210">
                  <c:v>321</c:v>
                </c:pt>
                <c:pt idx="3211">
                  <c:v>321,1</c:v>
                </c:pt>
                <c:pt idx="3212">
                  <c:v>321,2</c:v>
                </c:pt>
                <c:pt idx="3213">
                  <c:v>321,3</c:v>
                </c:pt>
                <c:pt idx="3214">
                  <c:v>321,4</c:v>
                </c:pt>
                <c:pt idx="3215">
                  <c:v>321,5</c:v>
                </c:pt>
                <c:pt idx="3216">
                  <c:v>321,6</c:v>
                </c:pt>
                <c:pt idx="3217">
                  <c:v>321,7</c:v>
                </c:pt>
                <c:pt idx="3218">
                  <c:v>321,8</c:v>
                </c:pt>
                <c:pt idx="3219">
                  <c:v>321,9</c:v>
                </c:pt>
                <c:pt idx="3220">
                  <c:v>322</c:v>
                </c:pt>
                <c:pt idx="3221">
                  <c:v>322,1</c:v>
                </c:pt>
                <c:pt idx="3222">
                  <c:v>322,2</c:v>
                </c:pt>
                <c:pt idx="3223">
                  <c:v>322,3</c:v>
                </c:pt>
                <c:pt idx="3224">
                  <c:v>322,4</c:v>
                </c:pt>
                <c:pt idx="3225">
                  <c:v>322,5</c:v>
                </c:pt>
                <c:pt idx="3226">
                  <c:v>322,6</c:v>
                </c:pt>
                <c:pt idx="3227">
                  <c:v>322,7</c:v>
                </c:pt>
                <c:pt idx="3228">
                  <c:v>322,8</c:v>
                </c:pt>
                <c:pt idx="3229">
                  <c:v>322,9</c:v>
                </c:pt>
                <c:pt idx="3230">
                  <c:v>323</c:v>
                </c:pt>
                <c:pt idx="3231">
                  <c:v>323,1</c:v>
                </c:pt>
                <c:pt idx="3232">
                  <c:v>323,2</c:v>
                </c:pt>
                <c:pt idx="3233">
                  <c:v>323,3</c:v>
                </c:pt>
                <c:pt idx="3234">
                  <c:v>323,4</c:v>
                </c:pt>
                <c:pt idx="3235">
                  <c:v>323,5</c:v>
                </c:pt>
                <c:pt idx="3236">
                  <c:v>323,6</c:v>
                </c:pt>
                <c:pt idx="3237">
                  <c:v>323,7</c:v>
                </c:pt>
                <c:pt idx="3238">
                  <c:v>323,8</c:v>
                </c:pt>
                <c:pt idx="3239">
                  <c:v>323,9</c:v>
                </c:pt>
                <c:pt idx="3240">
                  <c:v>324</c:v>
                </c:pt>
                <c:pt idx="3241">
                  <c:v>324,1</c:v>
                </c:pt>
                <c:pt idx="3242">
                  <c:v>324,2</c:v>
                </c:pt>
                <c:pt idx="3243">
                  <c:v>324,3</c:v>
                </c:pt>
                <c:pt idx="3244">
                  <c:v>324,4</c:v>
                </c:pt>
                <c:pt idx="3245">
                  <c:v>324,5</c:v>
                </c:pt>
                <c:pt idx="3246">
                  <c:v>324,6</c:v>
                </c:pt>
                <c:pt idx="3247">
                  <c:v>324,7</c:v>
                </c:pt>
                <c:pt idx="3248">
                  <c:v>324,8</c:v>
                </c:pt>
                <c:pt idx="3249">
                  <c:v>324,9</c:v>
                </c:pt>
                <c:pt idx="3250">
                  <c:v>325</c:v>
                </c:pt>
                <c:pt idx="3251">
                  <c:v>325,1</c:v>
                </c:pt>
                <c:pt idx="3252">
                  <c:v>325,2</c:v>
                </c:pt>
                <c:pt idx="3253">
                  <c:v>325,3</c:v>
                </c:pt>
                <c:pt idx="3254">
                  <c:v>325,4</c:v>
                </c:pt>
                <c:pt idx="3255">
                  <c:v>325,5</c:v>
                </c:pt>
                <c:pt idx="3256">
                  <c:v>325,6</c:v>
                </c:pt>
                <c:pt idx="3257">
                  <c:v>325,7</c:v>
                </c:pt>
                <c:pt idx="3258">
                  <c:v>325,8</c:v>
                </c:pt>
                <c:pt idx="3259">
                  <c:v>325,9</c:v>
                </c:pt>
                <c:pt idx="3260">
                  <c:v>326</c:v>
                </c:pt>
                <c:pt idx="3261">
                  <c:v>326,1</c:v>
                </c:pt>
                <c:pt idx="3262">
                  <c:v>326,2</c:v>
                </c:pt>
                <c:pt idx="3263">
                  <c:v>326,3</c:v>
                </c:pt>
                <c:pt idx="3264">
                  <c:v>326,4</c:v>
                </c:pt>
                <c:pt idx="3265">
                  <c:v>326,5</c:v>
                </c:pt>
                <c:pt idx="3266">
                  <c:v>326,6</c:v>
                </c:pt>
                <c:pt idx="3267">
                  <c:v>326,7</c:v>
                </c:pt>
                <c:pt idx="3268">
                  <c:v>326,8</c:v>
                </c:pt>
                <c:pt idx="3269">
                  <c:v>326,9</c:v>
                </c:pt>
                <c:pt idx="3270">
                  <c:v>327</c:v>
                </c:pt>
                <c:pt idx="3271">
                  <c:v>327,1</c:v>
                </c:pt>
                <c:pt idx="3272">
                  <c:v>327,2</c:v>
                </c:pt>
                <c:pt idx="3273">
                  <c:v>327,3</c:v>
                </c:pt>
                <c:pt idx="3274">
                  <c:v>327,4</c:v>
                </c:pt>
                <c:pt idx="3275">
                  <c:v>327,5</c:v>
                </c:pt>
                <c:pt idx="3276">
                  <c:v>327,6</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strCache>
            </c:strRef>
          </c:cat>
          <c:val>
            <c:numRef>
              <c:f>Лист1!$I$2:$I$3603</c:f>
              <c:numCache>
                <c:formatCode>General</c:formatCode>
                <c:ptCount val="3601"/>
                <c:pt idx="0">
                  <c:v>1.5388999999999999</c:v>
                </c:pt>
                <c:pt idx="1">
                  <c:v>1.5698000000000001</c:v>
                </c:pt>
                <c:pt idx="2">
                  <c:v>1.6008</c:v>
                </c:pt>
                <c:pt idx="3">
                  <c:v>1.6317999999999999</c:v>
                </c:pt>
                <c:pt idx="4">
                  <c:v>1.6627000000000001</c:v>
                </c:pt>
                <c:pt idx="5">
                  <c:v>1.6937</c:v>
                </c:pt>
                <c:pt idx="6">
                  <c:v>1.7245999999999999</c:v>
                </c:pt>
                <c:pt idx="7">
                  <c:v>1.7556</c:v>
                </c:pt>
                <c:pt idx="8">
                  <c:v>1.7866</c:v>
                </c:pt>
                <c:pt idx="9">
                  <c:v>1.8176000000000001</c:v>
                </c:pt>
                <c:pt idx="10">
                  <c:v>1.8485</c:v>
                </c:pt>
                <c:pt idx="11">
                  <c:v>1.8794999999999999</c:v>
                </c:pt>
                <c:pt idx="12">
                  <c:v>1.9105000000000001</c:v>
                </c:pt>
                <c:pt idx="13">
                  <c:v>1.9415</c:v>
                </c:pt>
                <c:pt idx="14">
                  <c:v>1.9723999999999999</c:v>
                </c:pt>
                <c:pt idx="15">
                  <c:v>2.0034000000000001</c:v>
                </c:pt>
                <c:pt idx="16">
                  <c:v>2.0344000000000002</c:v>
                </c:pt>
                <c:pt idx="17">
                  <c:v>2.0653999999999999</c:v>
                </c:pt>
                <c:pt idx="18">
                  <c:v>2.0964</c:v>
                </c:pt>
                <c:pt idx="19">
                  <c:v>2.1273</c:v>
                </c:pt>
                <c:pt idx="20">
                  <c:v>2.1583000000000001</c:v>
                </c:pt>
                <c:pt idx="21">
                  <c:v>2.1892999999999998</c:v>
                </c:pt>
                <c:pt idx="22">
                  <c:v>2.2202999999999999</c:v>
                </c:pt>
                <c:pt idx="23">
                  <c:v>2.2513000000000001</c:v>
                </c:pt>
                <c:pt idx="24">
                  <c:v>2.2823000000000002</c:v>
                </c:pt>
                <c:pt idx="25">
                  <c:v>2.3132000000000001</c:v>
                </c:pt>
                <c:pt idx="26">
                  <c:v>2.3441999999999998</c:v>
                </c:pt>
                <c:pt idx="27">
                  <c:v>2.3752</c:v>
                </c:pt>
                <c:pt idx="28">
                  <c:v>2.4062000000000001</c:v>
                </c:pt>
                <c:pt idx="29">
                  <c:v>2.4371999999999998</c:v>
                </c:pt>
                <c:pt idx="30">
                  <c:v>2.4681000000000002</c:v>
                </c:pt>
                <c:pt idx="31">
                  <c:v>2.4990999999999999</c:v>
                </c:pt>
                <c:pt idx="32">
                  <c:v>2.5301</c:v>
                </c:pt>
                <c:pt idx="33">
                  <c:v>2.5611000000000002</c:v>
                </c:pt>
                <c:pt idx="34">
                  <c:v>2.5920999999999998</c:v>
                </c:pt>
                <c:pt idx="35">
                  <c:v>2.6230000000000002</c:v>
                </c:pt>
                <c:pt idx="36">
                  <c:v>2.6539999999999999</c:v>
                </c:pt>
                <c:pt idx="37">
                  <c:v>2.6850000000000001</c:v>
                </c:pt>
                <c:pt idx="38">
                  <c:v>2.7160000000000002</c:v>
                </c:pt>
                <c:pt idx="39">
                  <c:v>2.7469000000000001</c:v>
                </c:pt>
                <c:pt idx="40">
                  <c:v>2.7778999999999998</c:v>
                </c:pt>
                <c:pt idx="41">
                  <c:v>2.8089</c:v>
                </c:pt>
                <c:pt idx="42">
                  <c:v>2.8397999999999999</c:v>
                </c:pt>
                <c:pt idx="43">
                  <c:v>2.8708</c:v>
                </c:pt>
                <c:pt idx="44">
                  <c:v>2.9018000000000002</c:v>
                </c:pt>
                <c:pt idx="45">
                  <c:v>2.9327000000000001</c:v>
                </c:pt>
                <c:pt idx="46">
                  <c:v>2.9636999999999998</c:v>
                </c:pt>
                <c:pt idx="47">
                  <c:v>2.9946000000000002</c:v>
                </c:pt>
                <c:pt idx="48">
                  <c:v>3.0255999999999998</c:v>
                </c:pt>
                <c:pt idx="49">
                  <c:v>3.0565000000000002</c:v>
                </c:pt>
                <c:pt idx="50">
                  <c:v>3.0874999999999999</c:v>
                </c:pt>
                <c:pt idx="51">
                  <c:v>3.1183999999999998</c:v>
                </c:pt>
                <c:pt idx="52">
                  <c:v>3.1494</c:v>
                </c:pt>
                <c:pt idx="53">
                  <c:v>3.1802999999999999</c:v>
                </c:pt>
                <c:pt idx="54">
                  <c:v>3.2111999999999998</c:v>
                </c:pt>
                <c:pt idx="55">
                  <c:v>3.2422</c:v>
                </c:pt>
                <c:pt idx="56">
                  <c:v>3.2730999999999999</c:v>
                </c:pt>
                <c:pt idx="57">
                  <c:v>3.3039999999999998</c:v>
                </c:pt>
                <c:pt idx="58">
                  <c:v>3.335</c:v>
                </c:pt>
                <c:pt idx="59">
                  <c:v>3.3658999999999999</c:v>
                </c:pt>
                <c:pt idx="60">
                  <c:v>3.3967999999999998</c:v>
                </c:pt>
                <c:pt idx="61">
                  <c:v>3.4277000000000002</c:v>
                </c:pt>
                <c:pt idx="62">
                  <c:v>3.4586000000000001</c:v>
                </c:pt>
                <c:pt idx="63">
                  <c:v>3.4895</c:v>
                </c:pt>
                <c:pt idx="64">
                  <c:v>3.5204</c:v>
                </c:pt>
                <c:pt idx="65">
                  <c:v>3.5512999999999999</c:v>
                </c:pt>
                <c:pt idx="66">
                  <c:v>3.5821999999999998</c:v>
                </c:pt>
                <c:pt idx="67">
                  <c:v>3.6131000000000002</c:v>
                </c:pt>
                <c:pt idx="68">
                  <c:v>3.6440000000000001</c:v>
                </c:pt>
                <c:pt idx="69">
                  <c:v>3.6749000000000001</c:v>
                </c:pt>
                <c:pt idx="70">
                  <c:v>3.7058</c:v>
                </c:pt>
                <c:pt idx="71">
                  <c:v>3.7366000000000001</c:v>
                </c:pt>
                <c:pt idx="72">
                  <c:v>3.7675000000000001</c:v>
                </c:pt>
                <c:pt idx="73">
                  <c:v>3.7984</c:v>
                </c:pt>
                <c:pt idx="74">
                  <c:v>3.8292000000000002</c:v>
                </c:pt>
                <c:pt idx="75">
                  <c:v>3.8601000000000001</c:v>
                </c:pt>
                <c:pt idx="76">
                  <c:v>3.8908999999999998</c:v>
                </c:pt>
                <c:pt idx="77">
                  <c:v>3.9218000000000002</c:v>
                </c:pt>
                <c:pt idx="78">
                  <c:v>3.9525999999999999</c:v>
                </c:pt>
                <c:pt idx="79">
                  <c:v>3.9834999999999998</c:v>
                </c:pt>
                <c:pt idx="80">
                  <c:v>4.0143000000000004</c:v>
                </c:pt>
                <c:pt idx="81">
                  <c:v>4.0450999999999997</c:v>
                </c:pt>
                <c:pt idx="82">
                  <c:v>4.0758999999999999</c:v>
                </c:pt>
                <c:pt idx="83">
                  <c:v>4.1067999999999998</c:v>
                </c:pt>
                <c:pt idx="84">
                  <c:v>4.1375999999999999</c:v>
                </c:pt>
                <c:pt idx="85">
                  <c:v>4.1684000000000001</c:v>
                </c:pt>
                <c:pt idx="86">
                  <c:v>4.1992000000000003</c:v>
                </c:pt>
                <c:pt idx="87">
                  <c:v>4.2300000000000004</c:v>
                </c:pt>
                <c:pt idx="88">
                  <c:v>4.2606999999999999</c:v>
                </c:pt>
                <c:pt idx="89">
                  <c:v>4.2915000000000001</c:v>
                </c:pt>
                <c:pt idx="90">
                  <c:v>4.3223000000000003</c:v>
                </c:pt>
                <c:pt idx="91">
                  <c:v>4.3531000000000004</c:v>
                </c:pt>
                <c:pt idx="92">
                  <c:v>4.3837999999999999</c:v>
                </c:pt>
                <c:pt idx="93">
                  <c:v>4.4146000000000001</c:v>
                </c:pt>
                <c:pt idx="94">
                  <c:v>4.4452999999999996</c:v>
                </c:pt>
                <c:pt idx="95">
                  <c:v>4.4760999999999997</c:v>
                </c:pt>
                <c:pt idx="96">
                  <c:v>4.5068000000000001</c:v>
                </c:pt>
                <c:pt idx="97">
                  <c:v>4.5374999999999996</c:v>
                </c:pt>
                <c:pt idx="98">
                  <c:v>4.5682999999999998</c:v>
                </c:pt>
                <c:pt idx="99">
                  <c:v>4.5990000000000002</c:v>
                </c:pt>
                <c:pt idx="100">
                  <c:v>4.6296999999999997</c:v>
                </c:pt>
                <c:pt idx="101">
                  <c:v>4.6604000000000001</c:v>
                </c:pt>
                <c:pt idx="102">
                  <c:v>4.6910999999999996</c:v>
                </c:pt>
                <c:pt idx="103">
                  <c:v>4.7218</c:v>
                </c:pt>
                <c:pt idx="104">
                  <c:v>4.7525000000000004</c:v>
                </c:pt>
                <c:pt idx="105">
                  <c:v>4.7831000000000001</c:v>
                </c:pt>
                <c:pt idx="106">
                  <c:v>4.8137999999999996</c:v>
                </c:pt>
                <c:pt idx="107">
                  <c:v>4.8445</c:v>
                </c:pt>
                <c:pt idx="108">
                  <c:v>4.8750999999999998</c:v>
                </c:pt>
                <c:pt idx="109">
                  <c:v>4.9058000000000002</c:v>
                </c:pt>
                <c:pt idx="110">
                  <c:v>4.9363999999999999</c:v>
                </c:pt>
                <c:pt idx="111">
                  <c:v>4.9669999999999996</c:v>
                </c:pt>
                <c:pt idx="112">
                  <c:v>4.9976000000000003</c:v>
                </c:pt>
                <c:pt idx="113">
                  <c:v>5.0282</c:v>
                </c:pt>
                <c:pt idx="114">
                  <c:v>5.0589000000000004</c:v>
                </c:pt>
                <c:pt idx="115">
                  <c:v>5.0894000000000004</c:v>
                </c:pt>
                <c:pt idx="116">
                  <c:v>5.12</c:v>
                </c:pt>
                <c:pt idx="117">
                  <c:v>5.1505999999999998</c:v>
                </c:pt>
                <c:pt idx="118">
                  <c:v>5.1811999999999996</c:v>
                </c:pt>
                <c:pt idx="119">
                  <c:v>5.2117000000000004</c:v>
                </c:pt>
                <c:pt idx="120">
                  <c:v>5.2423000000000002</c:v>
                </c:pt>
                <c:pt idx="121">
                  <c:v>5.2728000000000002</c:v>
                </c:pt>
                <c:pt idx="122">
                  <c:v>5.3033999999999999</c:v>
                </c:pt>
                <c:pt idx="123">
                  <c:v>5.3338999999999999</c:v>
                </c:pt>
                <c:pt idx="124">
                  <c:v>5.3643999999999998</c:v>
                </c:pt>
                <c:pt idx="125">
                  <c:v>5.3948999999999998</c:v>
                </c:pt>
                <c:pt idx="126">
                  <c:v>5.4253999999999998</c:v>
                </c:pt>
                <c:pt idx="127">
                  <c:v>5.4558999999999997</c:v>
                </c:pt>
                <c:pt idx="128">
                  <c:v>5.4863999999999997</c:v>
                </c:pt>
                <c:pt idx="129">
                  <c:v>5.5168999999999997</c:v>
                </c:pt>
                <c:pt idx="130">
                  <c:v>5.5472999999999999</c:v>
                </c:pt>
                <c:pt idx="131">
                  <c:v>5.5777999999999999</c:v>
                </c:pt>
                <c:pt idx="132">
                  <c:v>5.6082000000000001</c:v>
                </c:pt>
                <c:pt idx="133">
                  <c:v>5.6387</c:v>
                </c:pt>
                <c:pt idx="134">
                  <c:v>5.6691000000000003</c:v>
                </c:pt>
                <c:pt idx="135">
                  <c:v>5.6994999999999996</c:v>
                </c:pt>
                <c:pt idx="136">
                  <c:v>5.7298999999999998</c:v>
                </c:pt>
                <c:pt idx="137">
                  <c:v>5.7603</c:v>
                </c:pt>
                <c:pt idx="138">
                  <c:v>5.7907000000000002</c:v>
                </c:pt>
                <c:pt idx="139">
                  <c:v>5.8211000000000004</c:v>
                </c:pt>
                <c:pt idx="140">
                  <c:v>5.8513999999999999</c:v>
                </c:pt>
                <c:pt idx="141">
                  <c:v>5.8818000000000001</c:v>
                </c:pt>
                <c:pt idx="142">
                  <c:v>5.9120999999999997</c:v>
                </c:pt>
                <c:pt idx="143">
                  <c:v>5.9424000000000001</c:v>
                </c:pt>
                <c:pt idx="144">
                  <c:v>5.9728000000000003</c:v>
                </c:pt>
                <c:pt idx="145">
                  <c:v>6.0030999999999999</c:v>
                </c:pt>
                <c:pt idx="146">
                  <c:v>6.0334000000000003</c:v>
                </c:pt>
                <c:pt idx="147">
                  <c:v>6.0636999999999999</c:v>
                </c:pt>
                <c:pt idx="148">
                  <c:v>6.0938999999999997</c:v>
                </c:pt>
                <c:pt idx="149">
                  <c:v>6.1242000000000001</c:v>
                </c:pt>
                <c:pt idx="150">
                  <c:v>6.1544999999999996</c:v>
                </c:pt>
                <c:pt idx="151">
                  <c:v>6.1847000000000003</c:v>
                </c:pt>
                <c:pt idx="152">
                  <c:v>6.2149000000000001</c:v>
                </c:pt>
                <c:pt idx="153">
                  <c:v>6.2451999999999996</c:v>
                </c:pt>
                <c:pt idx="154">
                  <c:v>6.2754000000000003</c:v>
                </c:pt>
                <c:pt idx="155">
                  <c:v>6.3056000000000001</c:v>
                </c:pt>
                <c:pt idx="156">
                  <c:v>6.3357999999999999</c:v>
                </c:pt>
                <c:pt idx="157">
                  <c:v>6.3658999999999999</c:v>
                </c:pt>
                <c:pt idx="158">
                  <c:v>6.3960999999999997</c:v>
                </c:pt>
                <c:pt idx="159">
                  <c:v>6.4263000000000003</c:v>
                </c:pt>
                <c:pt idx="160">
                  <c:v>6.4564000000000004</c:v>
                </c:pt>
                <c:pt idx="161">
                  <c:v>6.4865000000000004</c:v>
                </c:pt>
                <c:pt idx="162">
                  <c:v>6.5166000000000004</c:v>
                </c:pt>
                <c:pt idx="163">
                  <c:v>6.5467000000000004</c:v>
                </c:pt>
                <c:pt idx="164">
                  <c:v>6.5768000000000004</c:v>
                </c:pt>
                <c:pt idx="165">
                  <c:v>6.6069000000000004</c:v>
                </c:pt>
                <c:pt idx="166">
                  <c:v>6.6369999999999996</c:v>
                </c:pt>
                <c:pt idx="167">
                  <c:v>6.6669999999999998</c:v>
                </c:pt>
                <c:pt idx="168">
                  <c:v>6.6970999999999998</c:v>
                </c:pt>
                <c:pt idx="169">
                  <c:v>6.7271000000000001</c:v>
                </c:pt>
                <c:pt idx="170">
                  <c:v>6.7571000000000003</c:v>
                </c:pt>
                <c:pt idx="171">
                  <c:v>6.7870999999999997</c:v>
                </c:pt>
                <c:pt idx="172">
                  <c:v>6.8170999999999999</c:v>
                </c:pt>
                <c:pt idx="173">
                  <c:v>6.8471000000000002</c:v>
                </c:pt>
                <c:pt idx="174">
                  <c:v>6.8769999999999998</c:v>
                </c:pt>
                <c:pt idx="175">
                  <c:v>6.907</c:v>
                </c:pt>
                <c:pt idx="176">
                  <c:v>6.9368999999999996</c:v>
                </c:pt>
                <c:pt idx="177">
                  <c:v>6.9668999999999999</c:v>
                </c:pt>
                <c:pt idx="178">
                  <c:v>6.9968000000000004</c:v>
                </c:pt>
                <c:pt idx="179">
                  <c:v>7.0266999999999999</c:v>
                </c:pt>
                <c:pt idx="180">
                  <c:v>7.0564999999999998</c:v>
                </c:pt>
                <c:pt idx="181">
                  <c:v>7.0864000000000003</c:v>
                </c:pt>
                <c:pt idx="182">
                  <c:v>7.1162999999999998</c:v>
                </c:pt>
                <c:pt idx="183">
                  <c:v>7.1460999999999997</c:v>
                </c:pt>
                <c:pt idx="184">
                  <c:v>7.1759000000000004</c:v>
                </c:pt>
                <c:pt idx="185">
                  <c:v>7.2057000000000002</c:v>
                </c:pt>
                <c:pt idx="186">
                  <c:v>7.2355</c:v>
                </c:pt>
                <c:pt idx="187">
                  <c:v>7.2652999999999999</c:v>
                </c:pt>
                <c:pt idx="188">
                  <c:v>7.2950999999999997</c:v>
                </c:pt>
                <c:pt idx="189">
                  <c:v>7.3249000000000004</c:v>
                </c:pt>
                <c:pt idx="190">
                  <c:v>7.3545999999999996</c:v>
                </c:pt>
                <c:pt idx="191">
                  <c:v>7.3842999999999996</c:v>
                </c:pt>
                <c:pt idx="192">
                  <c:v>7.4139999999999997</c:v>
                </c:pt>
                <c:pt idx="193">
                  <c:v>7.4436999999999998</c:v>
                </c:pt>
                <c:pt idx="194">
                  <c:v>7.4733999999999998</c:v>
                </c:pt>
                <c:pt idx="195">
                  <c:v>7.5030999999999999</c:v>
                </c:pt>
                <c:pt idx="196">
                  <c:v>7.5327000000000002</c:v>
                </c:pt>
                <c:pt idx="197">
                  <c:v>7.5624000000000002</c:v>
                </c:pt>
                <c:pt idx="198">
                  <c:v>7.5919999999999996</c:v>
                </c:pt>
                <c:pt idx="199">
                  <c:v>7.6215999999999999</c:v>
                </c:pt>
                <c:pt idx="200">
                  <c:v>7.6512000000000002</c:v>
                </c:pt>
                <c:pt idx="201">
                  <c:v>7.6807999999999996</c:v>
                </c:pt>
                <c:pt idx="202">
                  <c:v>7.7103000000000002</c:v>
                </c:pt>
                <c:pt idx="203">
                  <c:v>7.7398999999999996</c:v>
                </c:pt>
                <c:pt idx="204">
                  <c:v>7.7694000000000001</c:v>
                </c:pt>
                <c:pt idx="205">
                  <c:v>7.7988999999999997</c:v>
                </c:pt>
                <c:pt idx="206">
                  <c:v>7.8284000000000002</c:v>
                </c:pt>
                <c:pt idx="207">
                  <c:v>7.8578999999999999</c:v>
                </c:pt>
                <c:pt idx="208">
                  <c:v>7.8874000000000004</c:v>
                </c:pt>
                <c:pt idx="209">
                  <c:v>7.9168000000000003</c:v>
                </c:pt>
                <c:pt idx="210">
                  <c:v>7.9462999999999999</c:v>
                </c:pt>
                <c:pt idx="211">
                  <c:v>7.9756999999999998</c:v>
                </c:pt>
                <c:pt idx="212">
                  <c:v>8.0051000000000005</c:v>
                </c:pt>
                <c:pt idx="213">
                  <c:v>8.0344999999999995</c:v>
                </c:pt>
                <c:pt idx="214">
                  <c:v>8.0639000000000003</c:v>
                </c:pt>
                <c:pt idx="215">
                  <c:v>8.0931999999999995</c:v>
                </c:pt>
                <c:pt idx="216">
                  <c:v>8.1225000000000005</c:v>
                </c:pt>
                <c:pt idx="217">
                  <c:v>8.1518999999999995</c:v>
                </c:pt>
                <c:pt idx="218">
                  <c:v>8.1812000000000005</c:v>
                </c:pt>
                <c:pt idx="219">
                  <c:v>8.2104999999999997</c:v>
                </c:pt>
                <c:pt idx="220">
                  <c:v>8.2396999999999991</c:v>
                </c:pt>
                <c:pt idx="221">
                  <c:v>8.2690000000000001</c:v>
                </c:pt>
                <c:pt idx="222">
                  <c:v>8.2981999999999996</c:v>
                </c:pt>
                <c:pt idx="223">
                  <c:v>8.3274000000000008</c:v>
                </c:pt>
                <c:pt idx="224">
                  <c:v>8.3566000000000003</c:v>
                </c:pt>
                <c:pt idx="225">
                  <c:v>8.3857999999999997</c:v>
                </c:pt>
                <c:pt idx="226">
                  <c:v>8.4149999999999991</c:v>
                </c:pt>
                <c:pt idx="227">
                  <c:v>8.4442000000000004</c:v>
                </c:pt>
                <c:pt idx="228">
                  <c:v>8.4733000000000001</c:v>
                </c:pt>
                <c:pt idx="229">
                  <c:v>8.5023999999999997</c:v>
                </c:pt>
                <c:pt idx="230">
                  <c:v>8.5314999999999994</c:v>
                </c:pt>
                <c:pt idx="231">
                  <c:v>8.5606000000000009</c:v>
                </c:pt>
                <c:pt idx="232">
                  <c:v>8.5896000000000008</c:v>
                </c:pt>
                <c:pt idx="233">
                  <c:v>8.6187000000000005</c:v>
                </c:pt>
                <c:pt idx="234">
                  <c:v>8.6477000000000004</c:v>
                </c:pt>
                <c:pt idx="235">
                  <c:v>8.6767000000000003</c:v>
                </c:pt>
                <c:pt idx="236">
                  <c:v>8.7057000000000002</c:v>
                </c:pt>
                <c:pt idx="237">
                  <c:v>8.7347000000000001</c:v>
                </c:pt>
                <c:pt idx="238">
                  <c:v>8.7636000000000003</c:v>
                </c:pt>
                <c:pt idx="239">
                  <c:v>8.7926000000000002</c:v>
                </c:pt>
                <c:pt idx="240">
                  <c:v>8.8215000000000003</c:v>
                </c:pt>
                <c:pt idx="241">
                  <c:v>8.8504000000000005</c:v>
                </c:pt>
                <c:pt idx="242">
                  <c:v>8.8793000000000006</c:v>
                </c:pt>
                <c:pt idx="243">
                  <c:v>8.9080999999999992</c:v>
                </c:pt>
                <c:pt idx="244">
                  <c:v>8.9369999999999994</c:v>
                </c:pt>
                <c:pt idx="245">
                  <c:v>8.9657999999999998</c:v>
                </c:pt>
                <c:pt idx="246">
                  <c:v>8.9946000000000002</c:v>
                </c:pt>
                <c:pt idx="247">
                  <c:v>9.0234000000000005</c:v>
                </c:pt>
                <c:pt idx="248">
                  <c:v>9.0521999999999991</c:v>
                </c:pt>
                <c:pt idx="249">
                  <c:v>9.0808999999999997</c:v>
                </c:pt>
                <c:pt idx="250">
                  <c:v>9.1096000000000004</c:v>
                </c:pt>
                <c:pt idx="251">
                  <c:v>9.1382999999999992</c:v>
                </c:pt>
                <c:pt idx="252">
                  <c:v>9.1669999999999998</c:v>
                </c:pt>
                <c:pt idx="253">
                  <c:v>9.1957000000000004</c:v>
                </c:pt>
                <c:pt idx="254">
                  <c:v>9.2242999999999995</c:v>
                </c:pt>
                <c:pt idx="255">
                  <c:v>9.2530000000000001</c:v>
                </c:pt>
                <c:pt idx="256">
                  <c:v>9.2815999999999992</c:v>
                </c:pt>
                <c:pt idx="257">
                  <c:v>9.3102</c:v>
                </c:pt>
                <c:pt idx="258">
                  <c:v>9.3388000000000009</c:v>
                </c:pt>
                <c:pt idx="259">
                  <c:v>9.3673000000000002</c:v>
                </c:pt>
                <c:pt idx="260">
                  <c:v>9.3957999999999995</c:v>
                </c:pt>
                <c:pt idx="261">
                  <c:v>9.4243000000000006</c:v>
                </c:pt>
                <c:pt idx="262">
                  <c:v>9.4527999999999999</c:v>
                </c:pt>
                <c:pt idx="263">
                  <c:v>9.4812999999999992</c:v>
                </c:pt>
                <c:pt idx="264">
                  <c:v>9.5098000000000003</c:v>
                </c:pt>
                <c:pt idx="265">
                  <c:v>9.5381999999999998</c:v>
                </c:pt>
                <c:pt idx="266">
                  <c:v>9.5665999999999993</c:v>
                </c:pt>
                <c:pt idx="267">
                  <c:v>9.5950000000000006</c:v>
                </c:pt>
                <c:pt idx="268">
                  <c:v>9.6234000000000002</c:v>
                </c:pt>
                <c:pt idx="269">
                  <c:v>9.6516999999999999</c:v>
                </c:pt>
                <c:pt idx="270">
                  <c:v>9.68</c:v>
                </c:pt>
                <c:pt idx="271">
                  <c:v>9.7082999999999995</c:v>
                </c:pt>
                <c:pt idx="272">
                  <c:v>9.7365999999999993</c:v>
                </c:pt>
                <c:pt idx="273">
                  <c:v>9.7649000000000008</c:v>
                </c:pt>
                <c:pt idx="274">
                  <c:v>9.7931000000000008</c:v>
                </c:pt>
                <c:pt idx="275">
                  <c:v>9.8214000000000006</c:v>
                </c:pt>
                <c:pt idx="276">
                  <c:v>9.8496000000000006</c:v>
                </c:pt>
                <c:pt idx="277">
                  <c:v>9.8777000000000008</c:v>
                </c:pt>
                <c:pt idx="278">
                  <c:v>9.9059000000000008</c:v>
                </c:pt>
                <c:pt idx="279">
                  <c:v>9.9339999999999993</c:v>
                </c:pt>
                <c:pt idx="280">
                  <c:v>9.9621999999999993</c:v>
                </c:pt>
                <c:pt idx="281">
                  <c:v>9.9902999999999995</c:v>
                </c:pt>
                <c:pt idx="282">
                  <c:v>10.0183</c:v>
                </c:pt>
                <c:pt idx="283">
                  <c:v>10.0464</c:v>
                </c:pt>
                <c:pt idx="284">
                  <c:v>10.074400000000001</c:v>
                </c:pt>
                <c:pt idx="285">
                  <c:v>10.102399999999999</c:v>
                </c:pt>
                <c:pt idx="286">
                  <c:v>10.1304</c:v>
                </c:pt>
                <c:pt idx="287">
                  <c:v>10.1584</c:v>
                </c:pt>
                <c:pt idx="288">
                  <c:v>10.186299999999999</c:v>
                </c:pt>
                <c:pt idx="289">
                  <c:v>10.2142</c:v>
                </c:pt>
                <c:pt idx="290">
                  <c:v>10.242100000000001</c:v>
                </c:pt>
                <c:pt idx="291">
                  <c:v>10.27</c:v>
                </c:pt>
                <c:pt idx="292">
                  <c:v>10.297800000000001</c:v>
                </c:pt>
                <c:pt idx="293">
                  <c:v>10.325699999999999</c:v>
                </c:pt>
                <c:pt idx="294">
                  <c:v>10.3535</c:v>
                </c:pt>
                <c:pt idx="295">
                  <c:v>10.3813</c:v>
                </c:pt>
                <c:pt idx="296">
                  <c:v>10.409000000000001</c:v>
                </c:pt>
                <c:pt idx="297">
                  <c:v>10.4368</c:v>
                </c:pt>
                <c:pt idx="298">
                  <c:v>10.464499999999999</c:v>
                </c:pt>
                <c:pt idx="299">
                  <c:v>10.4922</c:v>
                </c:pt>
                <c:pt idx="300">
                  <c:v>10.5199</c:v>
                </c:pt>
                <c:pt idx="301">
                  <c:v>10.547499999999999</c:v>
                </c:pt>
                <c:pt idx="302">
                  <c:v>10.575100000000001</c:v>
                </c:pt>
                <c:pt idx="303">
                  <c:v>10.6027</c:v>
                </c:pt>
                <c:pt idx="304">
                  <c:v>10.6303</c:v>
                </c:pt>
                <c:pt idx="305">
                  <c:v>10.6579</c:v>
                </c:pt>
                <c:pt idx="306">
                  <c:v>10.6854</c:v>
                </c:pt>
                <c:pt idx="307">
                  <c:v>10.712899999999999</c:v>
                </c:pt>
                <c:pt idx="308">
                  <c:v>10.740399999999999</c:v>
                </c:pt>
                <c:pt idx="309">
                  <c:v>10.767799999999999</c:v>
                </c:pt>
                <c:pt idx="310">
                  <c:v>10.795299999999999</c:v>
                </c:pt>
                <c:pt idx="311">
                  <c:v>10.822699999999999</c:v>
                </c:pt>
                <c:pt idx="312">
                  <c:v>10.850099999999999</c:v>
                </c:pt>
                <c:pt idx="313">
                  <c:v>10.8774</c:v>
                </c:pt>
                <c:pt idx="314">
                  <c:v>10.9048</c:v>
                </c:pt>
                <c:pt idx="315">
                  <c:v>10.9321</c:v>
                </c:pt>
                <c:pt idx="316">
                  <c:v>10.9594</c:v>
                </c:pt>
                <c:pt idx="317">
                  <c:v>10.986700000000001</c:v>
                </c:pt>
                <c:pt idx="318">
                  <c:v>11.0139</c:v>
                </c:pt>
                <c:pt idx="319">
                  <c:v>11.0411</c:v>
                </c:pt>
                <c:pt idx="320">
                  <c:v>11.068300000000001</c:v>
                </c:pt>
                <c:pt idx="321">
                  <c:v>11.095499999999999</c:v>
                </c:pt>
                <c:pt idx="322">
                  <c:v>11.1226</c:v>
                </c:pt>
                <c:pt idx="323">
                  <c:v>11.149800000000001</c:v>
                </c:pt>
                <c:pt idx="324">
                  <c:v>11.1769</c:v>
                </c:pt>
                <c:pt idx="325">
                  <c:v>11.203900000000001</c:v>
                </c:pt>
                <c:pt idx="326">
                  <c:v>11.231</c:v>
                </c:pt>
                <c:pt idx="327">
                  <c:v>11.257999999999999</c:v>
                </c:pt>
                <c:pt idx="328">
                  <c:v>11.285</c:v>
                </c:pt>
                <c:pt idx="329">
                  <c:v>11.311999999999999</c:v>
                </c:pt>
                <c:pt idx="330">
                  <c:v>11.338900000000001</c:v>
                </c:pt>
                <c:pt idx="331">
                  <c:v>11.3658</c:v>
                </c:pt>
                <c:pt idx="332">
                  <c:v>11.3927</c:v>
                </c:pt>
                <c:pt idx="333">
                  <c:v>11.419600000000001</c:v>
                </c:pt>
                <c:pt idx="334">
                  <c:v>11.446400000000001</c:v>
                </c:pt>
                <c:pt idx="335">
                  <c:v>11.4733</c:v>
                </c:pt>
                <c:pt idx="336">
                  <c:v>11.5001</c:v>
                </c:pt>
                <c:pt idx="337">
                  <c:v>11.5268</c:v>
                </c:pt>
                <c:pt idx="338">
                  <c:v>11.553599999999999</c:v>
                </c:pt>
                <c:pt idx="339">
                  <c:v>11.580299999999999</c:v>
                </c:pt>
                <c:pt idx="340">
                  <c:v>11.606999999999999</c:v>
                </c:pt>
                <c:pt idx="341">
                  <c:v>11.633599999999999</c:v>
                </c:pt>
                <c:pt idx="342">
                  <c:v>11.660299999999999</c:v>
                </c:pt>
                <c:pt idx="343">
                  <c:v>11.6869</c:v>
                </c:pt>
                <c:pt idx="344">
                  <c:v>11.7135</c:v>
                </c:pt>
                <c:pt idx="345">
                  <c:v>11.7401</c:v>
                </c:pt>
                <c:pt idx="346">
                  <c:v>11.7666</c:v>
                </c:pt>
                <c:pt idx="347">
                  <c:v>11.793100000000001</c:v>
                </c:pt>
                <c:pt idx="348">
                  <c:v>11.819599999999999</c:v>
                </c:pt>
                <c:pt idx="349">
                  <c:v>11.846</c:v>
                </c:pt>
                <c:pt idx="350">
                  <c:v>11.8725</c:v>
                </c:pt>
                <c:pt idx="351">
                  <c:v>11.898899999999999</c:v>
                </c:pt>
                <c:pt idx="352">
                  <c:v>11.9252</c:v>
                </c:pt>
                <c:pt idx="353">
                  <c:v>11.951599999999999</c:v>
                </c:pt>
                <c:pt idx="354">
                  <c:v>11.9779</c:v>
                </c:pt>
                <c:pt idx="355">
                  <c:v>12.004200000000001</c:v>
                </c:pt>
                <c:pt idx="356">
                  <c:v>12.0305</c:v>
                </c:pt>
                <c:pt idx="357">
                  <c:v>12.056699999999999</c:v>
                </c:pt>
                <c:pt idx="358">
                  <c:v>12.0829</c:v>
                </c:pt>
                <c:pt idx="359">
                  <c:v>12.1091</c:v>
                </c:pt>
                <c:pt idx="360">
                  <c:v>12.135300000000001</c:v>
                </c:pt>
                <c:pt idx="361">
                  <c:v>12.1614</c:v>
                </c:pt>
                <c:pt idx="362">
                  <c:v>12.1875</c:v>
                </c:pt>
                <c:pt idx="363">
                  <c:v>12.2136</c:v>
                </c:pt>
                <c:pt idx="364">
                  <c:v>12.239599999999999</c:v>
                </c:pt>
                <c:pt idx="365">
                  <c:v>12.265700000000001</c:v>
                </c:pt>
                <c:pt idx="366">
                  <c:v>12.291700000000001</c:v>
                </c:pt>
                <c:pt idx="367">
                  <c:v>12.317600000000001</c:v>
                </c:pt>
                <c:pt idx="368">
                  <c:v>12.3436</c:v>
                </c:pt>
                <c:pt idx="369">
                  <c:v>12.3695</c:v>
                </c:pt>
                <c:pt idx="370">
                  <c:v>12.3954</c:v>
                </c:pt>
                <c:pt idx="371">
                  <c:v>12.421200000000001</c:v>
                </c:pt>
                <c:pt idx="372">
                  <c:v>12.446999999999999</c:v>
                </c:pt>
                <c:pt idx="373">
                  <c:v>12.472799999999999</c:v>
                </c:pt>
                <c:pt idx="374">
                  <c:v>12.4986</c:v>
                </c:pt>
                <c:pt idx="375">
                  <c:v>12.5244</c:v>
                </c:pt>
                <c:pt idx="376">
                  <c:v>12.5501</c:v>
                </c:pt>
                <c:pt idx="377">
                  <c:v>12.575799999999999</c:v>
                </c:pt>
                <c:pt idx="378">
                  <c:v>12.6014</c:v>
                </c:pt>
                <c:pt idx="379">
                  <c:v>12.627000000000001</c:v>
                </c:pt>
                <c:pt idx="380">
                  <c:v>12.6526</c:v>
                </c:pt>
                <c:pt idx="381">
                  <c:v>12.6782</c:v>
                </c:pt>
                <c:pt idx="382">
                  <c:v>12.703799999999999</c:v>
                </c:pt>
                <c:pt idx="383">
                  <c:v>12.7293</c:v>
                </c:pt>
                <c:pt idx="384">
                  <c:v>12.754799999999999</c:v>
                </c:pt>
                <c:pt idx="385">
                  <c:v>12.780200000000001</c:v>
                </c:pt>
                <c:pt idx="386">
                  <c:v>12.8056</c:v>
                </c:pt>
                <c:pt idx="387">
                  <c:v>12.831</c:v>
                </c:pt>
                <c:pt idx="388">
                  <c:v>12.856400000000001</c:v>
                </c:pt>
                <c:pt idx="389">
                  <c:v>12.8817</c:v>
                </c:pt>
                <c:pt idx="390">
                  <c:v>12.9071</c:v>
                </c:pt>
                <c:pt idx="391">
                  <c:v>12.9323</c:v>
                </c:pt>
                <c:pt idx="392">
                  <c:v>12.957599999999999</c:v>
                </c:pt>
                <c:pt idx="393">
                  <c:v>12.982799999999999</c:v>
                </c:pt>
                <c:pt idx="394">
                  <c:v>13.007999999999999</c:v>
                </c:pt>
                <c:pt idx="395">
                  <c:v>13.033200000000001</c:v>
                </c:pt>
                <c:pt idx="396">
                  <c:v>13.058299999999999</c:v>
                </c:pt>
                <c:pt idx="397">
                  <c:v>13.083399999999999</c:v>
                </c:pt>
                <c:pt idx="398">
                  <c:v>13.108499999999999</c:v>
                </c:pt>
                <c:pt idx="399">
                  <c:v>13.1335</c:v>
                </c:pt>
                <c:pt idx="400">
                  <c:v>13.1585</c:v>
                </c:pt>
                <c:pt idx="401">
                  <c:v>13.1835</c:v>
                </c:pt>
                <c:pt idx="402">
                  <c:v>13.208500000000001</c:v>
                </c:pt>
                <c:pt idx="403">
                  <c:v>13.2334</c:v>
                </c:pt>
                <c:pt idx="404">
                  <c:v>13.2583</c:v>
                </c:pt>
                <c:pt idx="405">
                  <c:v>13.283200000000001</c:v>
                </c:pt>
                <c:pt idx="406">
                  <c:v>13.308</c:v>
                </c:pt>
                <c:pt idx="407">
                  <c:v>13.332800000000001</c:v>
                </c:pt>
                <c:pt idx="408">
                  <c:v>13.3576</c:v>
                </c:pt>
                <c:pt idx="409">
                  <c:v>13.382300000000001</c:v>
                </c:pt>
                <c:pt idx="410">
                  <c:v>13.407</c:v>
                </c:pt>
                <c:pt idx="411">
                  <c:v>13.431699999999999</c:v>
                </c:pt>
                <c:pt idx="412">
                  <c:v>13.4564</c:v>
                </c:pt>
                <c:pt idx="413">
                  <c:v>13.481</c:v>
                </c:pt>
                <c:pt idx="414">
                  <c:v>13.505599999999999</c:v>
                </c:pt>
                <c:pt idx="415">
                  <c:v>13.530099999999999</c:v>
                </c:pt>
                <c:pt idx="416">
                  <c:v>13.5547</c:v>
                </c:pt>
                <c:pt idx="417">
                  <c:v>13.5792</c:v>
                </c:pt>
                <c:pt idx="418">
                  <c:v>13.6036</c:v>
                </c:pt>
                <c:pt idx="419">
                  <c:v>13.6281</c:v>
                </c:pt>
                <c:pt idx="420">
                  <c:v>13.6525</c:v>
                </c:pt>
                <c:pt idx="421">
                  <c:v>13.6768</c:v>
                </c:pt>
                <c:pt idx="422">
                  <c:v>13.7012</c:v>
                </c:pt>
                <c:pt idx="423">
                  <c:v>13.7255</c:v>
                </c:pt>
                <c:pt idx="424">
                  <c:v>13.7498</c:v>
                </c:pt>
                <c:pt idx="425">
                  <c:v>13.773999999999999</c:v>
                </c:pt>
                <c:pt idx="426">
                  <c:v>13.7982</c:v>
                </c:pt>
                <c:pt idx="427">
                  <c:v>13.8224</c:v>
                </c:pt>
                <c:pt idx="428">
                  <c:v>13.8466</c:v>
                </c:pt>
                <c:pt idx="429">
                  <c:v>13.870699999999999</c:v>
                </c:pt>
                <c:pt idx="430">
                  <c:v>13.8948</c:v>
                </c:pt>
                <c:pt idx="431">
                  <c:v>13.918799999999999</c:v>
                </c:pt>
                <c:pt idx="432">
                  <c:v>13.9428</c:v>
                </c:pt>
                <c:pt idx="433">
                  <c:v>13.966799999999999</c:v>
                </c:pt>
                <c:pt idx="434">
                  <c:v>13.9908</c:v>
                </c:pt>
                <c:pt idx="435">
                  <c:v>14.014699999999999</c:v>
                </c:pt>
                <c:pt idx="436">
                  <c:v>14.038600000000001</c:v>
                </c:pt>
                <c:pt idx="437">
                  <c:v>14.0625</c:v>
                </c:pt>
                <c:pt idx="438">
                  <c:v>14.0863</c:v>
                </c:pt>
                <c:pt idx="439">
                  <c:v>14.110099999999999</c:v>
                </c:pt>
                <c:pt idx="440">
                  <c:v>14.133900000000001</c:v>
                </c:pt>
                <c:pt idx="441">
                  <c:v>14.1576</c:v>
                </c:pt>
                <c:pt idx="442">
                  <c:v>14.1813</c:v>
                </c:pt>
                <c:pt idx="443">
                  <c:v>14.205</c:v>
                </c:pt>
                <c:pt idx="444">
                  <c:v>14.2286</c:v>
                </c:pt>
                <c:pt idx="445">
                  <c:v>14.2522</c:v>
                </c:pt>
                <c:pt idx="446">
                  <c:v>14.2758</c:v>
                </c:pt>
                <c:pt idx="447">
                  <c:v>14.299300000000001</c:v>
                </c:pt>
                <c:pt idx="448">
                  <c:v>14.322800000000001</c:v>
                </c:pt>
                <c:pt idx="449">
                  <c:v>14.346299999999999</c:v>
                </c:pt>
                <c:pt idx="450">
                  <c:v>14.3697</c:v>
                </c:pt>
                <c:pt idx="451">
                  <c:v>14.3931</c:v>
                </c:pt>
                <c:pt idx="452">
                  <c:v>14.416499999999999</c:v>
                </c:pt>
                <c:pt idx="453">
                  <c:v>14.4399</c:v>
                </c:pt>
                <c:pt idx="454">
                  <c:v>14.463200000000001</c:v>
                </c:pt>
                <c:pt idx="455">
                  <c:v>14.4864</c:v>
                </c:pt>
                <c:pt idx="456">
                  <c:v>14.5097</c:v>
                </c:pt>
                <c:pt idx="457">
                  <c:v>14.5329</c:v>
                </c:pt>
                <c:pt idx="458">
                  <c:v>14.555999999999999</c:v>
                </c:pt>
                <c:pt idx="459">
                  <c:v>14.5792</c:v>
                </c:pt>
                <c:pt idx="460">
                  <c:v>14.6023</c:v>
                </c:pt>
                <c:pt idx="461">
                  <c:v>14.625400000000001</c:v>
                </c:pt>
                <c:pt idx="462">
                  <c:v>14.648400000000001</c:v>
                </c:pt>
                <c:pt idx="463">
                  <c:v>14.6714</c:v>
                </c:pt>
                <c:pt idx="464">
                  <c:v>14.6944</c:v>
                </c:pt>
                <c:pt idx="465">
                  <c:v>14.7173</c:v>
                </c:pt>
                <c:pt idx="466">
                  <c:v>14.7402</c:v>
                </c:pt>
                <c:pt idx="467">
                  <c:v>14.7631</c:v>
                </c:pt>
                <c:pt idx="468">
                  <c:v>14.7859</c:v>
                </c:pt>
                <c:pt idx="469">
                  <c:v>14.8087</c:v>
                </c:pt>
                <c:pt idx="470">
                  <c:v>14.8315</c:v>
                </c:pt>
                <c:pt idx="471">
                  <c:v>14.854200000000001</c:v>
                </c:pt>
                <c:pt idx="472">
                  <c:v>14.876899999999999</c:v>
                </c:pt>
                <c:pt idx="473">
                  <c:v>14.8996</c:v>
                </c:pt>
                <c:pt idx="474">
                  <c:v>14.9222</c:v>
                </c:pt>
                <c:pt idx="475">
                  <c:v>14.944800000000001</c:v>
                </c:pt>
                <c:pt idx="476">
                  <c:v>14.9673</c:v>
                </c:pt>
                <c:pt idx="477">
                  <c:v>14.9899</c:v>
                </c:pt>
                <c:pt idx="478">
                  <c:v>15.0124</c:v>
                </c:pt>
                <c:pt idx="479">
                  <c:v>15.034800000000001</c:v>
                </c:pt>
                <c:pt idx="480">
                  <c:v>15.0572</c:v>
                </c:pt>
                <c:pt idx="481">
                  <c:v>15.079599999999999</c:v>
                </c:pt>
                <c:pt idx="482">
                  <c:v>15.102</c:v>
                </c:pt>
                <c:pt idx="483">
                  <c:v>15.1243</c:v>
                </c:pt>
                <c:pt idx="484">
                  <c:v>15.146599999999999</c:v>
                </c:pt>
                <c:pt idx="485">
                  <c:v>15.168799999999999</c:v>
                </c:pt>
                <c:pt idx="486">
                  <c:v>15.191000000000001</c:v>
                </c:pt>
                <c:pt idx="487">
                  <c:v>15.213200000000001</c:v>
                </c:pt>
                <c:pt idx="488">
                  <c:v>15.235300000000001</c:v>
                </c:pt>
                <c:pt idx="489">
                  <c:v>15.257400000000001</c:v>
                </c:pt>
                <c:pt idx="490">
                  <c:v>15.279500000000001</c:v>
                </c:pt>
                <c:pt idx="491">
                  <c:v>15.301500000000001</c:v>
                </c:pt>
                <c:pt idx="492">
                  <c:v>15.323499999999999</c:v>
                </c:pt>
                <c:pt idx="493">
                  <c:v>15.345499999999999</c:v>
                </c:pt>
                <c:pt idx="494">
                  <c:v>15.3674</c:v>
                </c:pt>
                <c:pt idx="495">
                  <c:v>15.3893</c:v>
                </c:pt>
                <c:pt idx="496">
                  <c:v>15.411199999999999</c:v>
                </c:pt>
                <c:pt idx="497">
                  <c:v>15.433</c:v>
                </c:pt>
                <c:pt idx="498">
                  <c:v>15.454800000000001</c:v>
                </c:pt>
                <c:pt idx="499">
                  <c:v>15.4765</c:v>
                </c:pt>
                <c:pt idx="500">
                  <c:v>15.498200000000001</c:v>
                </c:pt>
                <c:pt idx="501">
                  <c:v>15.5199</c:v>
                </c:pt>
                <c:pt idx="502">
                  <c:v>15.541600000000001</c:v>
                </c:pt>
                <c:pt idx="503">
                  <c:v>15.5632</c:v>
                </c:pt>
                <c:pt idx="504">
                  <c:v>15.5847</c:v>
                </c:pt>
                <c:pt idx="505">
                  <c:v>15.606299999999999</c:v>
                </c:pt>
                <c:pt idx="506">
                  <c:v>15.627700000000001</c:v>
                </c:pt>
                <c:pt idx="507">
                  <c:v>15.6492</c:v>
                </c:pt>
                <c:pt idx="508">
                  <c:v>15.6706</c:v>
                </c:pt>
                <c:pt idx="509">
                  <c:v>15.692</c:v>
                </c:pt>
                <c:pt idx="510">
                  <c:v>15.7134</c:v>
                </c:pt>
                <c:pt idx="511">
                  <c:v>15.7347</c:v>
                </c:pt>
                <c:pt idx="512">
                  <c:v>15.756</c:v>
                </c:pt>
                <c:pt idx="513">
                  <c:v>15.777200000000001</c:v>
                </c:pt>
                <c:pt idx="514">
                  <c:v>15.798400000000001</c:v>
                </c:pt>
                <c:pt idx="515">
                  <c:v>15.819599999999999</c:v>
                </c:pt>
                <c:pt idx="516">
                  <c:v>15.8407</c:v>
                </c:pt>
                <c:pt idx="517">
                  <c:v>15.861800000000001</c:v>
                </c:pt>
                <c:pt idx="518">
                  <c:v>15.8828</c:v>
                </c:pt>
                <c:pt idx="519">
                  <c:v>15.9039</c:v>
                </c:pt>
                <c:pt idx="520">
                  <c:v>15.924799999999999</c:v>
                </c:pt>
                <c:pt idx="521">
                  <c:v>15.9458</c:v>
                </c:pt>
                <c:pt idx="522">
                  <c:v>15.966699999999999</c:v>
                </c:pt>
                <c:pt idx="523">
                  <c:v>15.9876</c:v>
                </c:pt>
                <c:pt idx="524">
                  <c:v>16.008400000000002</c:v>
                </c:pt>
                <c:pt idx="525">
                  <c:v>16.029199999999999</c:v>
                </c:pt>
                <c:pt idx="526">
                  <c:v>16.049900000000001</c:v>
                </c:pt>
                <c:pt idx="527">
                  <c:v>16.070699999999999</c:v>
                </c:pt>
                <c:pt idx="528">
                  <c:v>16.0913</c:v>
                </c:pt>
                <c:pt idx="529">
                  <c:v>16.111999999999998</c:v>
                </c:pt>
                <c:pt idx="530">
                  <c:v>16.1326</c:v>
                </c:pt>
                <c:pt idx="531">
                  <c:v>16.153199999999998</c:v>
                </c:pt>
                <c:pt idx="532">
                  <c:v>16.1737</c:v>
                </c:pt>
                <c:pt idx="533">
                  <c:v>16.194199999999999</c:v>
                </c:pt>
                <c:pt idx="534">
                  <c:v>16.214700000000001</c:v>
                </c:pt>
                <c:pt idx="535">
                  <c:v>16.235099999999999</c:v>
                </c:pt>
                <c:pt idx="536">
                  <c:v>16.255500000000001</c:v>
                </c:pt>
                <c:pt idx="537">
                  <c:v>16.2758</c:v>
                </c:pt>
                <c:pt idx="538">
                  <c:v>16.296099999999999</c:v>
                </c:pt>
                <c:pt idx="539">
                  <c:v>16.316400000000002</c:v>
                </c:pt>
                <c:pt idx="540">
                  <c:v>16.336600000000001</c:v>
                </c:pt>
                <c:pt idx="541">
                  <c:v>16.3568</c:v>
                </c:pt>
                <c:pt idx="542">
                  <c:v>16.376899999999999</c:v>
                </c:pt>
                <c:pt idx="543">
                  <c:v>16.397099999999998</c:v>
                </c:pt>
                <c:pt idx="544">
                  <c:v>16.417100000000001</c:v>
                </c:pt>
                <c:pt idx="545">
                  <c:v>16.437200000000001</c:v>
                </c:pt>
                <c:pt idx="546">
                  <c:v>16.4572</c:v>
                </c:pt>
                <c:pt idx="547">
                  <c:v>16.4771</c:v>
                </c:pt>
                <c:pt idx="548">
                  <c:v>16.4971</c:v>
                </c:pt>
                <c:pt idx="549">
                  <c:v>16.5169</c:v>
                </c:pt>
                <c:pt idx="550">
                  <c:v>16.536799999999999</c:v>
                </c:pt>
                <c:pt idx="551">
                  <c:v>16.5566</c:v>
                </c:pt>
                <c:pt idx="552">
                  <c:v>16.5764</c:v>
                </c:pt>
                <c:pt idx="553">
                  <c:v>16.5961</c:v>
                </c:pt>
                <c:pt idx="554">
                  <c:v>16.6158</c:v>
                </c:pt>
                <c:pt idx="555">
                  <c:v>16.635400000000001</c:v>
                </c:pt>
                <c:pt idx="556">
                  <c:v>16.655000000000001</c:v>
                </c:pt>
                <c:pt idx="557">
                  <c:v>16.674600000000002</c:v>
                </c:pt>
                <c:pt idx="558">
                  <c:v>16.694099999999999</c:v>
                </c:pt>
                <c:pt idx="559">
                  <c:v>16.7136</c:v>
                </c:pt>
                <c:pt idx="560">
                  <c:v>16.7331</c:v>
                </c:pt>
                <c:pt idx="561">
                  <c:v>16.752500000000001</c:v>
                </c:pt>
                <c:pt idx="562">
                  <c:v>16.771899999999999</c:v>
                </c:pt>
                <c:pt idx="563">
                  <c:v>16.7912</c:v>
                </c:pt>
                <c:pt idx="564">
                  <c:v>16.810500000000001</c:v>
                </c:pt>
                <c:pt idx="565">
                  <c:v>16.829799999999999</c:v>
                </c:pt>
                <c:pt idx="566">
                  <c:v>16.849</c:v>
                </c:pt>
                <c:pt idx="567">
                  <c:v>16.868200000000002</c:v>
                </c:pt>
                <c:pt idx="568">
                  <c:v>16.8873</c:v>
                </c:pt>
                <c:pt idx="569">
                  <c:v>16.906400000000001</c:v>
                </c:pt>
                <c:pt idx="570">
                  <c:v>16.9255</c:v>
                </c:pt>
                <c:pt idx="571">
                  <c:v>16.944500000000001</c:v>
                </c:pt>
                <c:pt idx="572">
                  <c:v>16.9635</c:v>
                </c:pt>
                <c:pt idx="573">
                  <c:v>16.982399999999998</c:v>
                </c:pt>
                <c:pt idx="574">
                  <c:v>17.001300000000001</c:v>
                </c:pt>
                <c:pt idx="575">
                  <c:v>17.020199999999999</c:v>
                </c:pt>
                <c:pt idx="576">
                  <c:v>17.039000000000001</c:v>
                </c:pt>
                <c:pt idx="577">
                  <c:v>17.0578</c:v>
                </c:pt>
                <c:pt idx="578">
                  <c:v>17.076499999999999</c:v>
                </c:pt>
                <c:pt idx="579">
                  <c:v>17.095199999999998</c:v>
                </c:pt>
                <c:pt idx="580">
                  <c:v>17.113900000000001</c:v>
                </c:pt>
                <c:pt idx="581">
                  <c:v>17.1325</c:v>
                </c:pt>
                <c:pt idx="582">
                  <c:v>17.1511</c:v>
                </c:pt>
                <c:pt idx="583">
                  <c:v>17.169599999999999</c:v>
                </c:pt>
                <c:pt idx="584">
                  <c:v>17.188099999999999</c:v>
                </c:pt>
                <c:pt idx="585">
                  <c:v>17.206600000000002</c:v>
                </c:pt>
                <c:pt idx="586">
                  <c:v>17.225000000000001</c:v>
                </c:pt>
                <c:pt idx="587">
                  <c:v>17.243400000000001</c:v>
                </c:pt>
                <c:pt idx="588">
                  <c:v>17.261700000000001</c:v>
                </c:pt>
                <c:pt idx="589">
                  <c:v>17.28</c:v>
                </c:pt>
                <c:pt idx="590">
                  <c:v>17.298300000000001</c:v>
                </c:pt>
                <c:pt idx="591">
                  <c:v>17.316500000000001</c:v>
                </c:pt>
                <c:pt idx="592">
                  <c:v>17.334700000000002</c:v>
                </c:pt>
                <c:pt idx="593">
                  <c:v>17.352799999999998</c:v>
                </c:pt>
                <c:pt idx="594">
                  <c:v>17.370899999999999</c:v>
                </c:pt>
                <c:pt idx="595">
                  <c:v>17.388999999999999</c:v>
                </c:pt>
                <c:pt idx="596">
                  <c:v>17.407</c:v>
                </c:pt>
                <c:pt idx="597">
                  <c:v>17.424900000000001</c:v>
                </c:pt>
                <c:pt idx="598">
                  <c:v>17.442900000000002</c:v>
                </c:pt>
                <c:pt idx="599">
                  <c:v>17.460799999999999</c:v>
                </c:pt>
                <c:pt idx="600">
                  <c:v>17.4786</c:v>
                </c:pt>
                <c:pt idx="601">
                  <c:v>17.496400000000001</c:v>
                </c:pt>
                <c:pt idx="602">
                  <c:v>17.514199999999999</c:v>
                </c:pt>
                <c:pt idx="603">
                  <c:v>17.5319</c:v>
                </c:pt>
                <c:pt idx="604">
                  <c:v>17.549600000000002</c:v>
                </c:pt>
                <c:pt idx="605">
                  <c:v>17.5672</c:v>
                </c:pt>
                <c:pt idx="606">
                  <c:v>17.584800000000001</c:v>
                </c:pt>
                <c:pt idx="607">
                  <c:v>17.602399999999999</c:v>
                </c:pt>
                <c:pt idx="608">
                  <c:v>17.619900000000001</c:v>
                </c:pt>
                <c:pt idx="609">
                  <c:v>17.6374</c:v>
                </c:pt>
                <c:pt idx="610">
                  <c:v>17.654800000000002</c:v>
                </c:pt>
                <c:pt idx="611">
                  <c:v>17.6722</c:v>
                </c:pt>
                <c:pt idx="612">
                  <c:v>17.689599999999999</c:v>
                </c:pt>
                <c:pt idx="613">
                  <c:v>17.706900000000001</c:v>
                </c:pt>
                <c:pt idx="614">
                  <c:v>17.7241</c:v>
                </c:pt>
                <c:pt idx="615">
                  <c:v>17.741399999999999</c:v>
                </c:pt>
                <c:pt idx="616">
                  <c:v>17.758500000000002</c:v>
                </c:pt>
                <c:pt idx="617">
                  <c:v>17.775700000000001</c:v>
                </c:pt>
                <c:pt idx="618">
                  <c:v>17.7928</c:v>
                </c:pt>
                <c:pt idx="619">
                  <c:v>17.809799999999999</c:v>
                </c:pt>
                <c:pt idx="620">
                  <c:v>17.826799999999999</c:v>
                </c:pt>
                <c:pt idx="621">
                  <c:v>17.843800000000002</c:v>
                </c:pt>
                <c:pt idx="622">
                  <c:v>17.860700000000001</c:v>
                </c:pt>
                <c:pt idx="623">
                  <c:v>17.877600000000001</c:v>
                </c:pt>
                <c:pt idx="624">
                  <c:v>17.894500000000001</c:v>
                </c:pt>
                <c:pt idx="625">
                  <c:v>17.911300000000001</c:v>
                </c:pt>
                <c:pt idx="626">
                  <c:v>17.928000000000001</c:v>
                </c:pt>
                <c:pt idx="627">
                  <c:v>17.944800000000001</c:v>
                </c:pt>
                <c:pt idx="628">
                  <c:v>17.961400000000001</c:v>
                </c:pt>
                <c:pt idx="629">
                  <c:v>17.978100000000001</c:v>
                </c:pt>
                <c:pt idx="630">
                  <c:v>17.994700000000002</c:v>
                </c:pt>
                <c:pt idx="631">
                  <c:v>18.011199999999999</c:v>
                </c:pt>
                <c:pt idx="632">
                  <c:v>18.027699999999999</c:v>
                </c:pt>
                <c:pt idx="633">
                  <c:v>18.0442</c:v>
                </c:pt>
                <c:pt idx="634">
                  <c:v>18.060600000000001</c:v>
                </c:pt>
                <c:pt idx="635">
                  <c:v>18.077000000000002</c:v>
                </c:pt>
                <c:pt idx="636">
                  <c:v>18.093299999999999</c:v>
                </c:pt>
                <c:pt idx="637">
                  <c:v>18.1096</c:v>
                </c:pt>
                <c:pt idx="638">
                  <c:v>18.125800000000002</c:v>
                </c:pt>
                <c:pt idx="639">
                  <c:v>18.142099999999999</c:v>
                </c:pt>
                <c:pt idx="640">
                  <c:v>18.158200000000001</c:v>
                </c:pt>
                <c:pt idx="641">
                  <c:v>18.174299999999999</c:v>
                </c:pt>
                <c:pt idx="642">
                  <c:v>18.1904</c:v>
                </c:pt>
                <c:pt idx="643">
                  <c:v>18.206399999999999</c:v>
                </c:pt>
                <c:pt idx="644">
                  <c:v>18.2224</c:v>
                </c:pt>
                <c:pt idx="645">
                  <c:v>18.238399999999999</c:v>
                </c:pt>
                <c:pt idx="646">
                  <c:v>18.254300000000001</c:v>
                </c:pt>
                <c:pt idx="647">
                  <c:v>18.270099999999999</c:v>
                </c:pt>
                <c:pt idx="648">
                  <c:v>18.286000000000001</c:v>
                </c:pt>
                <c:pt idx="649">
                  <c:v>18.3017</c:v>
                </c:pt>
                <c:pt idx="650">
                  <c:v>18.317499999999999</c:v>
                </c:pt>
                <c:pt idx="651">
                  <c:v>18.333100000000002</c:v>
                </c:pt>
                <c:pt idx="652">
                  <c:v>18.348800000000001</c:v>
                </c:pt>
                <c:pt idx="653">
                  <c:v>18.3644</c:v>
                </c:pt>
                <c:pt idx="654">
                  <c:v>18.379899999999999</c:v>
                </c:pt>
                <c:pt idx="655">
                  <c:v>18.395499999999998</c:v>
                </c:pt>
                <c:pt idx="656">
                  <c:v>18.410900000000002</c:v>
                </c:pt>
                <c:pt idx="657">
                  <c:v>18.426300000000001</c:v>
                </c:pt>
                <c:pt idx="658">
                  <c:v>18.441700000000001</c:v>
                </c:pt>
                <c:pt idx="659">
                  <c:v>18.457100000000001</c:v>
                </c:pt>
                <c:pt idx="660">
                  <c:v>18.4724</c:v>
                </c:pt>
                <c:pt idx="661">
                  <c:v>18.4876</c:v>
                </c:pt>
                <c:pt idx="662">
                  <c:v>18.502800000000001</c:v>
                </c:pt>
                <c:pt idx="663">
                  <c:v>18.518000000000001</c:v>
                </c:pt>
                <c:pt idx="664">
                  <c:v>18.533100000000001</c:v>
                </c:pt>
                <c:pt idx="665">
                  <c:v>18.548100000000002</c:v>
                </c:pt>
                <c:pt idx="666">
                  <c:v>18.563199999999998</c:v>
                </c:pt>
                <c:pt idx="667">
                  <c:v>18.578199999999999</c:v>
                </c:pt>
                <c:pt idx="668">
                  <c:v>18.5931</c:v>
                </c:pt>
                <c:pt idx="669">
                  <c:v>18.608000000000001</c:v>
                </c:pt>
                <c:pt idx="670">
                  <c:v>18.622800000000002</c:v>
                </c:pt>
                <c:pt idx="671">
                  <c:v>18.637599999999999</c:v>
                </c:pt>
                <c:pt idx="672">
                  <c:v>18.6524</c:v>
                </c:pt>
                <c:pt idx="673">
                  <c:v>18.667100000000001</c:v>
                </c:pt>
                <c:pt idx="674">
                  <c:v>18.681799999999999</c:v>
                </c:pt>
                <c:pt idx="675">
                  <c:v>18.696400000000001</c:v>
                </c:pt>
                <c:pt idx="676">
                  <c:v>18.710999999999999</c:v>
                </c:pt>
                <c:pt idx="677">
                  <c:v>18.7255</c:v>
                </c:pt>
                <c:pt idx="678">
                  <c:v>18.739999999999998</c:v>
                </c:pt>
                <c:pt idx="679">
                  <c:v>18.7545</c:v>
                </c:pt>
                <c:pt idx="680">
                  <c:v>18.768899999999999</c:v>
                </c:pt>
                <c:pt idx="681">
                  <c:v>18.783200000000001</c:v>
                </c:pt>
                <c:pt idx="682">
                  <c:v>18.797599999999999</c:v>
                </c:pt>
                <c:pt idx="683">
                  <c:v>18.811800000000002</c:v>
                </c:pt>
                <c:pt idx="684">
                  <c:v>18.8261</c:v>
                </c:pt>
                <c:pt idx="685">
                  <c:v>18.840199999999999</c:v>
                </c:pt>
                <c:pt idx="686">
                  <c:v>18.854399999999998</c:v>
                </c:pt>
                <c:pt idx="687">
                  <c:v>18.868500000000001</c:v>
                </c:pt>
                <c:pt idx="688">
                  <c:v>18.8825</c:v>
                </c:pt>
                <c:pt idx="689">
                  <c:v>18.8965</c:v>
                </c:pt>
                <c:pt idx="690">
                  <c:v>18.910399999999999</c:v>
                </c:pt>
                <c:pt idx="691">
                  <c:v>18.924399999999999</c:v>
                </c:pt>
                <c:pt idx="692">
                  <c:v>18.938199999999998</c:v>
                </c:pt>
                <c:pt idx="693">
                  <c:v>18.952000000000002</c:v>
                </c:pt>
                <c:pt idx="694">
                  <c:v>18.965800000000002</c:v>
                </c:pt>
                <c:pt idx="695">
                  <c:v>18.979500000000002</c:v>
                </c:pt>
                <c:pt idx="696">
                  <c:v>18.993200000000002</c:v>
                </c:pt>
                <c:pt idx="697">
                  <c:v>19.006799999999998</c:v>
                </c:pt>
                <c:pt idx="698">
                  <c:v>19.020399999999999</c:v>
                </c:pt>
                <c:pt idx="699">
                  <c:v>19.033999999999999</c:v>
                </c:pt>
                <c:pt idx="700">
                  <c:v>19.047499999999999</c:v>
                </c:pt>
                <c:pt idx="701">
                  <c:v>19.0609</c:v>
                </c:pt>
                <c:pt idx="702">
                  <c:v>19.074300000000001</c:v>
                </c:pt>
                <c:pt idx="703">
                  <c:v>19.087700000000002</c:v>
                </c:pt>
                <c:pt idx="704">
                  <c:v>19.100999999999999</c:v>
                </c:pt>
                <c:pt idx="705">
                  <c:v>19.1143</c:v>
                </c:pt>
                <c:pt idx="706">
                  <c:v>19.127500000000001</c:v>
                </c:pt>
                <c:pt idx="707">
                  <c:v>19.140699999999999</c:v>
                </c:pt>
                <c:pt idx="708">
                  <c:v>19.1538</c:v>
                </c:pt>
                <c:pt idx="709">
                  <c:v>19.166899999999998</c:v>
                </c:pt>
                <c:pt idx="710">
                  <c:v>19.1799</c:v>
                </c:pt>
                <c:pt idx="711">
                  <c:v>19.192900000000002</c:v>
                </c:pt>
                <c:pt idx="712">
                  <c:v>19.2059</c:v>
                </c:pt>
                <c:pt idx="713">
                  <c:v>19.218800000000002</c:v>
                </c:pt>
                <c:pt idx="714">
                  <c:v>19.2316</c:v>
                </c:pt>
                <c:pt idx="715">
                  <c:v>19.244399999999999</c:v>
                </c:pt>
                <c:pt idx="716">
                  <c:v>19.257200000000001</c:v>
                </c:pt>
                <c:pt idx="717">
                  <c:v>19.2699</c:v>
                </c:pt>
                <c:pt idx="718">
                  <c:v>19.282599999999999</c:v>
                </c:pt>
                <c:pt idx="719">
                  <c:v>19.295200000000001</c:v>
                </c:pt>
                <c:pt idx="720">
                  <c:v>19.3078</c:v>
                </c:pt>
                <c:pt idx="721">
                  <c:v>19.3203</c:v>
                </c:pt>
                <c:pt idx="722">
                  <c:v>19.332799999999999</c:v>
                </c:pt>
                <c:pt idx="723">
                  <c:v>19.345199999999998</c:v>
                </c:pt>
                <c:pt idx="724">
                  <c:v>19.357600000000001</c:v>
                </c:pt>
                <c:pt idx="725">
                  <c:v>19.369900000000001</c:v>
                </c:pt>
                <c:pt idx="726">
                  <c:v>19.382200000000001</c:v>
                </c:pt>
                <c:pt idx="727">
                  <c:v>19.394500000000001</c:v>
                </c:pt>
                <c:pt idx="728">
                  <c:v>19.406700000000001</c:v>
                </c:pt>
                <c:pt idx="729">
                  <c:v>19.418800000000001</c:v>
                </c:pt>
                <c:pt idx="730">
                  <c:v>19.430900000000001</c:v>
                </c:pt>
                <c:pt idx="731">
                  <c:v>19.443000000000001</c:v>
                </c:pt>
                <c:pt idx="732">
                  <c:v>19.454999999999998</c:v>
                </c:pt>
                <c:pt idx="733">
                  <c:v>19.466999999999999</c:v>
                </c:pt>
                <c:pt idx="734">
                  <c:v>19.478899999999999</c:v>
                </c:pt>
                <c:pt idx="735">
                  <c:v>19.4908</c:v>
                </c:pt>
                <c:pt idx="736">
                  <c:v>19.502600000000001</c:v>
                </c:pt>
                <c:pt idx="737">
                  <c:v>19.514399999999998</c:v>
                </c:pt>
                <c:pt idx="738">
                  <c:v>19.5261</c:v>
                </c:pt>
                <c:pt idx="739">
                  <c:v>19.537800000000001</c:v>
                </c:pt>
                <c:pt idx="740">
                  <c:v>19.549399999999999</c:v>
                </c:pt>
                <c:pt idx="741">
                  <c:v>19.561</c:v>
                </c:pt>
                <c:pt idx="742">
                  <c:v>19.572600000000001</c:v>
                </c:pt>
                <c:pt idx="743">
                  <c:v>19.584</c:v>
                </c:pt>
                <c:pt idx="744">
                  <c:v>19.595500000000001</c:v>
                </c:pt>
                <c:pt idx="745">
                  <c:v>19.6069</c:v>
                </c:pt>
                <c:pt idx="746">
                  <c:v>19.618200000000002</c:v>
                </c:pt>
                <c:pt idx="747">
                  <c:v>19.6295</c:v>
                </c:pt>
                <c:pt idx="748">
                  <c:v>19.640799999999999</c:v>
                </c:pt>
                <c:pt idx="749">
                  <c:v>19.652000000000001</c:v>
                </c:pt>
                <c:pt idx="750">
                  <c:v>19.6632</c:v>
                </c:pt>
                <c:pt idx="751">
                  <c:v>19.674299999999999</c:v>
                </c:pt>
                <c:pt idx="752">
                  <c:v>19.685300000000002</c:v>
                </c:pt>
                <c:pt idx="753">
                  <c:v>19.696400000000001</c:v>
                </c:pt>
                <c:pt idx="754">
                  <c:v>19.7073</c:v>
                </c:pt>
                <c:pt idx="755">
                  <c:v>19.7182</c:v>
                </c:pt>
                <c:pt idx="756">
                  <c:v>19.729099999999999</c:v>
                </c:pt>
                <c:pt idx="757">
                  <c:v>19.739899999999999</c:v>
                </c:pt>
                <c:pt idx="758">
                  <c:v>19.750699999999998</c:v>
                </c:pt>
                <c:pt idx="759">
                  <c:v>19.761399999999998</c:v>
                </c:pt>
                <c:pt idx="760">
                  <c:v>19.772099999999998</c:v>
                </c:pt>
                <c:pt idx="761">
                  <c:v>19.782800000000002</c:v>
                </c:pt>
                <c:pt idx="762">
                  <c:v>19.793299999999999</c:v>
                </c:pt>
                <c:pt idx="763">
                  <c:v>19.803899999999999</c:v>
                </c:pt>
                <c:pt idx="764">
                  <c:v>19.814399999999999</c:v>
                </c:pt>
                <c:pt idx="765">
                  <c:v>19.8248</c:v>
                </c:pt>
                <c:pt idx="766">
                  <c:v>19.8352</c:v>
                </c:pt>
                <c:pt idx="767">
                  <c:v>19.845500000000001</c:v>
                </c:pt>
                <c:pt idx="768">
                  <c:v>19.855799999999999</c:v>
                </c:pt>
                <c:pt idx="769">
                  <c:v>19.866099999999999</c:v>
                </c:pt>
                <c:pt idx="770">
                  <c:v>19.876300000000001</c:v>
                </c:pt>
                <c:pt idx="771">
                  <c:v>19.886399999999998</c:v>
                </c:pt>
                <c:pt idx="772">
                  <c:v>19.8965</c:v>
                </c:pt>
                <c:pt idx="773">
                  <c:v>19.906600000000001</c:v>
                </c:pt>
                <c:pt idx="774">
                  <c:v>19.916599999999999</c:v>
                </c:pt>
                <c:pt idx="775">
                  <c:v>19.926500000000001</c:v>
                </c:pt>
                <c:pt idx="776">
                  <c:v>19.936399999999999</c:v>
                </c:pt>
                <c:pt idx="777">
                  <c:v>19.946300000000001</c:v>
                </c:pt>
                <c:pt idx="778">
                  <c:v>19.956099999999999</c:v>
                </c:pt>
                <c:pt idx="779">
                  <c:v>19.965800000000002</c:v>
                </c:pt>
                <c:pt idx="780">
                  <c:v>19.9755</c:v>
                </c:pt>
                <c:pt idx="781">
                  <c:v>19.985199999999999</c:v>
                </c:pt>
                <c:pt idx="782">
                  <c:v>19.994800000000001</c:v>
                </c:pt>
                <c:pt idx="783">
                  <c:v>20.0044</c:v>
                </c:pt>
                <c:pt idx="784">
                  <c:v>20.0139</c:v>
                </c:pt>
                <c:pt idx="785">
                  <c:v>20.023299999999999</c:v>
                </c:pt>
                <c:pt idx="786">
                  <c:v>20.032800000000002</c:v>
                </c:pt>
                <c:pt idx="787">
                  <c:v>20.042100000000001</c:v>
                </c:pt>
                <c:pt idx="788">
                  <c:v>20.051400000000001</c:v>
                </c:pt>
                <c:pt idx="789">
                  <c:v>20.060700000000001</c:v>
                </c:pt>
                <c:pt idx="790">
                  <c:v>20.069900000000001</c:v>
                </c:pt>
                <c:pt idx="791">
                  <c:v>20.0791</c:v>
                </c:pt>
                <c:pt idx="792">
                  <c:v>20.088200000000001</c:v>
                </c:pt>
                <c:pt idx="793">
                  <c:v>20.097300000000001</c:v>
                </c:pt>
                <c:pt idx="794">
                  <c:v>20.106300000000001</c:v>
                </c:pt>
                <c:pt idx="795">
                  <c:v>20.115300000000001</c:v>
                </c:pt>
                <c:pt idx="796">
                  <c:v>20.124199999999998</c:v>
                </c:pt>
                <c:pt idx="797">
                  <c:v>20.133099999999999</c:v>
                </c:pt>
                <c:pt idx="798">
                  <c:v>20.1419</c:v>
                </c:pt>
                <c:pt idx="799">
                  <c:v>20.150600000000001</c:v>
                </c:pt>
                <c:pt idx="800">
                  <c:v>20.159400000000002</c:v>
                </c:pt>
                <c:pt idx="801">
                  <c:v>20.167999999999999</c:v>
                </c:pt>
                <c:pt idx="802">
                  <c:v>20.1767</c:v>
                </c:pt>
                <c:pt idx="803">
                  <c:v>20.185199999999998</c:v>
                </c:pt>
                <c:pt idx="804">
                  <c:v>20.1938</c:v>
                </c:pt>
                <c:pt idx="805">
                  <c:v>20.202200000000001</c:v>
                </c:pt>
                <c:pt idx="806">
                  <c:v>20.210599999999999</c:v>
                </c:pt>
                <c:pt idx="807">
                  <c:v>20.219000000000001</c:v>
                </c:pt>
                <c:pt idx="808">
                  <c:v>20.2273</c:v>
                </c:pt>
                <c:pt idx="809">
                  <c:v>20.235600000000002</c:v>
                </c:pt>
                <c:pt idx="810">
                  <c:v>20.2438</c:v>
                </c:pt>
                <c:pt idx="811">
                  <c:v>20.251999999999999</c:v>
                </c:pt>
                <c:pt idx="812">
                  <c:v>20.260100000000001</c:v>
                </c:pt>
                <c:pt idx="813">
                  <c:v>20.2682</c:v>
                </c:pt>
                <c:pt idx="814">
                  <c:v>20.276199999999999</c:v>
                </c:pt>
                <c:pt idx="815">
                  <c:v>20.284199999999998</c:v>
                </c:pt>
                <c:pt idx="816">
                  <c:v>20.292100000000001</c:v>
                </c:pt>
                <c:pt idx="817">
                  <c:v>20.3</c:v>
                </c:pt>
                <c:pt idx="818">
                  <c:v>20.3078</c:v>
                </c:pt>
                <c:pt idx="819">
                  <c:v>20.3156</c:v>
                </c:pt>
                <c:pt idx="820">
                  <c:v>20.3233</c:v>
                </c:pt>
                <c:pt idx="821">
                  <c:v>20.331</c:v>
                </c:pt>
                <c:pt idx="822">
                  <c:v>20.3386</c:v>
                </c:pt>
                <c:pt idx="823">
                  <c:v>20.3461</c:v>
                </c:pt>
                <c:pt idx="824">
                  <c:v>20.3537</c:v>
                </c:pt>
                <c:pt idx="825">
                  <c:v>20.3611</c:v>
                </c:pt>
                <c:pt idx="826">
                  <c:v>20.368500000000001</c:v>
                </c:pt>
                <c:pt idx="827">
                  <c:v>20.375900000000001</c:v>
                </c:pt>
                <c:pt idx="828">
                  <c:v>20.383199999999999</c:v>
                </c:pt>
                <c:pt idx="829">
                  <c:v>20.390499999999999</c:v>
                </c:pt>
                <c:pt idx="830">
                  <c:v>20.3977</c:v>
                </c:pt>
                <c:pt idx="831">
                  <c:v>20.404900000000001</c:v>
                </c:pt>
                <c:pt idx="832">
                  <c:v>20.411999999999999</c:v>
                </c:pt>
                <c:pt idx="833">
                  <c:v>20.419</c:v>
                </c:pt>
                <c:pt idx="834">
                  <c:v>20.425999999999998</c:v>
                </c:pt>
                <c:pt idx="835">
                  <c:v>20.433</c:v>
                </c:pt>
                <c:pt idx="836">
                  <c:v>20.439900000000002</c:v>
                </c:pt>
                <c:pt idx="837">
                  <c:v>20.4468</c:v>
                </c:pt>
                <c:pt idx="838">
                  <c:v>20.453600000000002</c:v>
                </c:pt>
                <c:pt idx="839">
                  <c:v>20.4603</c:v>
                </c:pt>
                <c:pt idx="840">
                  <c:v>20.466999999999999</c:v>
                </c:pt>
                <c:pt idx="841">
                  <c:v>20.473700000000001</c:v>
                </c:pt>
                <c:pt idx="842">
                  <c:v>20.4803</c:v>
                </c:pt>
                <c:pt idx="843">
                  <c:v>20.486799999999999</c:v>
                </c:pt>
                <c:pt idx="844">
                  <c:v>20.493300000000001</c:v>
                </c:pt>
                <c:pt idx="845">
                  <c:v>20.4998</c:v>
                </c:pt>
                <c:pt idx="846">
                  <c:v>20.5061</c:v>
                </c:pt>
                <c:pt idx="847">
                  <c:v>20.512499999999999</c:v>
                </c:pt>
                <c:pt idx="848">
                  <c:v>20.518799999999999</c:v>
                </c:pt>
                <c:pt idx="849">
                  <c:v>20.524999999999999</c:v>
                </c:pt>
                <c:pt idx="850">
                  <c:v>20.531199999999998</c:v>
                </c:pt>
                <c:pt idx="851">
                  <c:v>20.537299999999998</c:v>
                </c:pt>
                <c:pt idx="852">
                  <c:v>20.543399999999998</c:v>
                </c:pt>
                <c:pt idx="853">
                  <c:v>20.549499999999998</c:v>
                </c:pt>
                <c:pt idx="854">
                  <c:v>20.555399999999999</c:v>
                </c:pt>
                <c:pt idx="855">
                  <c:v>20.561399999999999</c:v>
                </c:pt>
                <c:pt idx="856">
                  <c:v>20.5672</c:v>
                </c:pt>
                <c:pt idx="857">
                  <c:v>20.5731</c:v>
                </c:pt>
                <c:pt idx="858">
                  <c:v>20.578800000000001</c:v>
                </c:pt>
                <c:pt idx="859">
                  <c:v>20.584599999999998</c:v>
                </c:pt>
                <c:pt idx="860">
                  <c:v>20.590199999999999</c:v>
                </c:pt>
                <c:pt idx="861">
                  <c:v>20.5959</c:v>
                </c:pt>
                <c:pt idx="862">
                  <c:v>20.601400000000002</c:v>
                </c:pt>
                <c:pt idx="863">
                  <c:v>20.6069</c:v>
                </c:pt>
                <c:pt idx="864">
                  <c:v>20.612400000000001</c:v>
                </c:pt>
                <c:pt idx="865">
                  <c:v>20.617799999999999</c:v>
                </c:pt>
                <c:pt idx="866">
                  <c:v>20.623200000000001</c:v>
                </c:pt>
                <c:pt idx="867">
                  <c:v>20.628499999999999</c:v>
                </c:pt>
                <c:pt idx="868">
                  <c:v>20.633700000000001</c:v>
                </c:pt>
                <c:pt idx="869">
                  <c:v>20.6389</c:v>
                </c:pt>
                <c:pt idx="870">
                  <c:v>20.644100000000002</c:v>
                </c:pt>
                <c:pt idx="871">
                  <c:v>20.6492</c:v>
                </c:pt>
                <c:pt idx="872">
                  <c:v>20.654199999999999</c:v>
                </c:pt>
                <c:pt idx="873">
                  <c:v>20.659199999999998</c:v>
                </c:pt>
                <c:pt idx="874">
                  <c:v>20.664100000000001</c:v>
                </c:pt>
                <c:pt idx="875">
                  <c:v>20.669</c:v>
                </c:pt>
                <c:pt idx="876">
                  <c:v>20.6739</c:v>
                </c:pt>
                <c:pt idx="877">
                  <c:v>20.678699999999999</c:v>
                </c:pt>
                <c:pt idx="878">
                  <c:v>20.683399999999999</c:v>
                </c:pt>
                <c:pt idx="879">
                  <c:v>20.688099999999999</c:v>
                </c:pt>
                <c:pt idx="880">
                  <c:v>20.692699999999999</c:v>
                </c:pt>
                <c:pt idx="881">
                  <c:v>20.697299999999998</c:v>
                </c:pt>
                <c:pt idx="882">
                  <c:v>20.701799999999999</c:v>
                </c:pt>
                <c:pt idx="883">
                  <c:v>20.706199999999999</c:v>
                </c:pt>
                <c:pt idx="884">
                  <c:v>20.710699999999999</c:v>
                </c:pt>
                <c:pt idx="885">
                  <c:v>20.715</c:v>
                </c:pt>
                <c:pt idx="886">
                  <c:v>20.7193</c:v>
                </c:pt>
                <c:pt idx="887">
                  <c:v>20.723600000000001</c:v>
                </c:pt>
                <c:pt idx="888">
                  <c:v>20.727799999999998</c:v>
                </c:pt>
                <c:pt idx="889">
                  <c:v>20.7319</c:v>
                </c:pt>
                <c:pt idx="890">
                  <c:v>20.736000000000001</c:v>
                </c:pt>
                <c:pt idx="891">
                  <c:v>20.740100000000002</c:v>
                </c:pt>
                <c:pt idx="892">
                  <c:v>20.7441</c:v>
                </c:pt>
                <c:pt idx="893">
                  <c:v>20.748000000000001</c:v>
                </c:pt>
                <c:pt idx="894">
                  <c:v>20.751899999999999</c:v>
                </c:pt>
                <c:pt idx="895">
                  <c:v>20.755700000000001</c:v>
                </c:pt>
                <c:pt idx="896">
                  <c:v>20.759499999999999</c:v>
                </c:pt>
                <c:pt idx="897">
                  <c:v>20.763200000000001</c:v>
                </c:pt>
                <c:pt idx="898">
                  <c:v>20.7669</c:v>
                </c:pt>
                <c:pt idx="899">
                  <c:v>20.770499999999998</c:v>
                </c:pt>
                <c:pt idx="900">
                  <c:v>20.774100000000001</c:v>
                </c:pt>
                <c:pt idx="901">
                  <c:v>20.7776</c:v>
                </c:pt>
                <c:pt idx="902">
                  <c:v>20.780999999999999</c:v>
                </c:pt>
                <c:pt idx="903">
                  <c:v>20.784400000000002</c:v>
                </c:pt>
                <c:pt idx="904">
                  <c:v>20.787800000000001</c:v>
                </c:pt>
                <c:pt idx="905">
                  <c:v>20.7911</c:v>
                </c:pt>
                <c:pt idx="906">
                  <c:v>20.7943</c:v>
                </c:pt>
                <c:pt idx="907">
                  <c:v>20.797499999999999</c:v>
                </c:pt>
                <c:pt idx="908">
                  <c:v>20.800699999999999</c:v>
                </c:pt>
                <c:pt idx="909">
                  <c:v>20.803699999999999</c:v>
                </c:pt>
                <c:pt idx="910">
                  <c:v>20.806799999999999</c:v>
                </c:pt>
                <c:pt idx="911">
                  <c:v>20.809699999999999</c:v>
                </c:pt>
                <c:pt idx="912">
                  <c:v>20.8127</c:v>
                </c:pt>
                <c:pt idx="913">
                  <c:v>20.8155</c:v>
                </c:pt>
                <c:pt idx="914">
                  <c:v>20.818300000000001</c:v>
                </c:pt>
                <c:pt idx="915">
                  <c:v>20.821100000000001</c:v>
                </c:pt>
                <c:pt idx="916">
                  <c:v>20.823799999999999</c:v>
                </c:pt>
                <c:pt idx="917">
                  <c:v>20.826499999999999</c:v>
                </c:pt>
                <c:pt idx="918">
                  <c:v>20.8291</c:v>
                </c:pt>
                <c:pt idx="919">
                  <c:v>20.831600000000002</c:v>
                </c:pt>
                <c:pt idx="920">
                  <c:v>20.834099999999999</c:v>
                </c:pt>
                <c:pt idx="921">
                  <c:v>20.836500000000001</c:v>
                </c:pt>
                <c:pt idx="922">
                  <c:v>20.838899999999999</c:v>
                </c:pt>
                <c:pt idx="923">
                  <c:v>20.8413</c:v>
                </c:pt>
                <c:pt idx="924">
                  <c:v>20.843499999999999</c:v>
                </c:pt>
                <c:pt idx="925">
                  <c:v>20.845700000000001</c:v>
                </c:pt>
                <c:pt idx="926">
                  <c:v>20.847899999999999</c:v>
                </c:pt>
                <c:pt idx="927">
                  <c:v>20.85</c:v>
                </c:pt>
                <c:pt idx="928">
                  <c:v>20.8521</c:v>
                </c:pt>
                <c:pt idx="929">
                  <c:v>20.854099999999999</c:v>
                </c:pt>
                <c:pt idx="930">
                  <c:v>20.856000000000002</c:v>
                </c:pt>
                <c:pt idx="931">
                  <c:v>20.857900000000001</c:v>
                </c:pt>
                <c:pt idx="932">
                  <c:v>20.8598</c:v>
                </c:pt>
                <c:pt idx="933">
                  <c:v>20.861599999999999</c:v>
                </c:pt>
                <c:pt idx="934">
                  <c:v>20.863299999999999</c:v>
                </c:pt>
                <c:pt idx="935">
                  <c:v>20.864999999999998</c:v>
                </c:pt>
                <c:pt idx="936">
                  <c:v>20.866599999999998</c:v>
                </c:pt>
                <c:pt idx="937">
                  <c:v>20.868200000000002</c:v>
                </c:pt>
                <c:pt idx="938">
                  <c:v>20.869700000000002</c:v>
                </c:pt>
                <c:pt idx="939">
                  <c:v>20.871099999999998</c:v>
                </c:pt>
                <c:pt idx="940">
                  <c:v>20.872499999999999</c:v>
                </c:pt>
                <c:pt idx="941">
                  <c:v>20.873899999999999</c:v>
                </c:pt>
                <c:pt idx="942">
                  <c:v>20.8752</c:v>
                </c:pt>
                <c:pt idx="943">
                  <c:v>20.8764</c:v>
                </c:pt>
                <c:pt idx="944">
                  <c:v>20.877600000000001</c:v>
                </c:pt>
                <c:pt idx="945">
                  <c:v>20.878699999999998</c:v>
                </c:pt>
                <c:pt idx="946">
                  <c:v>20.879799999999999</c:v>
                </c:pt>
                <c:pt idx="947">
                  <c:v>20.880800000000001</c:v>
                </c:pt>
                <c:pt idx="948">
                  <c:v>20.881799999999998</c:v>
                </c:pt>
                <c:pt idx="949">
                  <c:v>20.8827</c:v>
                </c:pt>
                <c:pt idx="950">
                  <c:v>20.883600000000001</c:v>
                </c:pt>
                <c:pt idx="951">
                  <c:v>20.884399999999999</c:v>
                </c:pt>
                <c:pt idx="952">
                  <c:v>20.885100000000001</c:v>
                </c:pt>
                <c:pt idx="953">
                  <c:v>20.8858</c:v>
                </c:pt>
                <c:pt idx="954">
                  <c:v>20.886399999999998</c:v>
                </c:pt>
                <c:pt idx="955">
                  <c:v>20.887</c:v>
                </c:pt>
                <c:pt idx="956">
                  <c:v>20.887599999999999</c:v>
                </c:pt>
                <c:pt idx="957">
                  <c:v>20.888000000000002</c:v>
                </c:pt>
                <c:pt idx="958">
                  <c:v>20.888400000000001</c:v>
                </c:pt>
                <c:pt idx="959">
                  <c:v>20.8888</c:v>
                </c:pt>
                <c:pt idx="960">
                  <c:v>20.889099999999999</c:v>
                </c:pt>
                <c:pt idx="961">
                  <c:v>20.889399999999998</c:v>
                </c:pt>
                <c:pt idx="962">
                  <c:v>20.889600000000002</c:v>
                </c:pt>
                <c:pt idx="963">
                  <c:v>20.889700000000001</c:v>
                </c:pt>
                <c:pt idx="964">
                  <c:v>20.889800000000001</c:v>
                </c:pt>
                <c:pt idx="965">
                  <c:v>20.889800000000001</c:v>
                </c:pt>
                <c:pt idx="966">
                  <c:v>20.889800000000001</c:v>
                </c:pt>
                <c:pt idx="967">
                  <c:v>20.889700000000001</c:v>
                </c:pt>
                <c:pt idx="968">
                  <c:v>20.889600000000002</c:v>
                </c:pt>
                <c:pt idx="969">
                  <c:v>20.889399999999998</c:v>
                </c:pt>
                <c:pt idx="970">
                  <c:v>20.889099999999999</c:v>
                </c:pt>
                <c:pt idx="971">
                  <c:v>20.8888</c:v>
                </c:pt>
                <c:pt idx="972">
                  <c:v>20.888400000000001</c:v>
                </c:pt>
                <c:pt idx="973">
                  <c:v>20.888000000000002</c:v>
                </c:pt>
                <c:pt idx="974">
                  <c:v>20.887599999999999</c:v>
                </c:pt>
                <c:pt idx="975">
                  <c:v>20.887</c:v>
                </c:pt>
                <c:pt idx="976">
                  <c:v>20.886500000000002</c:v>
                </c:pt>
                <c:pt idx="977">
                  <c:v>20.8858</c:v>
                </c:pt>
                <c:pt idx="978">
                  <c:v>20.885100000000001</c:v>
                </c:pt>
                <c:pt idx="979">
                  <c:v>20.884399999999999</c:v>
                </c:pt>
                <c:pt idx="980">
                  <c:v>20.883600000000001</c:v>
                </c:pt>
                <c:pt idx="981">
                  <c:v>20.8827</c:v>
                </c:pt>
                <c:pt idx="982">
                  <c:v>20.881799999999998</c:v>
                </c:pt>
                <c:pt idx="983">
                  <c:v>20.880800000000001</c:v>
                </c:pt>
                <c:pt idx="984">
                  <c:v>20.879799999999999</c:v>
                </c:pt>
                <c:pt idx="985">
                  <c:v>20.878699999999998</c:v>
                </c:pt>
                <c:pt idx="986">
                  <c:v>20.877500000000001</c:v>
                </c:pt>
                <c:pt idx="987">
                  <c:v>20.876300000000001</c:v>
                </c:pt>
                <c:pt idx="988">
                  <c:v>20.8751</c:v>
                </c:pt>
                <c:pt idx="989">
                  <c:v>20.873799999999999</c:v>
                </c:pt>
                <c:pt idx="990">
                  <c:v>20.872399999999999</c:v>
                </c:pt>
                <c:pt idx="991">
                  <c:v>20.870999999999999</c:v>
                </c:pt>
                <c:pt idx="992">
                  <c:v>20.869499999999999</c:v>
                </c:pt>
                <c:pt idx="993">
                  <c:v>20.867999999999999</c:v>
                </c:pt>
                <c:pt idx="994">
                  <c:v>20.866399999999999</c:v>
                </c:pt>
                <c:pt idx="995">
                  <c:v>20.864699999999999</c:v>
                </c:pt>
                <c:pt idx="996">
                  <c:v>20.863</c:v>
                </c:pt>
                <c:pt idx="997">
                  <c:v>20.8613</c:v>
                </c:pt>
                <c:pt idx="998">
                  <c:v>20.859500000000001</c:v>
                </c:pt>
                <c:pt idx="999">
                  <c:v>20.857600000000001</c:v>
                </c:pt>
                <c:pt idx="1000">
                  <c:v>20.855699999999999</c:v>
                </c:pt>
                <c:pt idx="1001">
                  <c:v>20.8537</c:v>
                </c:pt>
                <c:pt idx="1002">
                  <c:v>20.851600000000001</c:v>
                </c:pt>
                <c:pt idx="1003">
                  <c:v>20.849499999999999</c:v>
                </c:pt>
                <c:pt idx="1004">
                  <c:v>20.8474</c:v>
                </c:pt>
                <c:pt idx="1005">
                  <c:v>20.845199999999998</c:v>
                </c:pt>
                <c:pt idx="1006">
                  <c:v>20.8429</c:v>
                </c:pt>
                <c:pt idx="1007">
                  <c:v>20.840599999999998</c:v>
                </c:pt>
                <c:pt idx="1008">
                  <c:v>20.838200000000001</c:v>
                </c:pt>
                <c:pt idx="1009">
                  <c:v>20.835699999999999</c:v>
                </c:pt>
                <c:pt idx="1010">
                  <c:v>20.833200000000001</c:v>
                </c:pt>
                <c:pt idx="1011">
                  <c:v>20.8307</c:v>
                </c:pt>
                <c:pt idx="1012">
                  <c:v>20.828099999999999</c:v>
                </c:pt>
                <c:pt idx="1013">
                  <c:v>20.825399999999998</c:v>
                </c:pt>
                <c:pt idx="1014">
                  <c:v>20.822700000000001</c:v>
                </c:pt>
                <c:pt idx="1015">
                  <c:v>20.819900000000001</c:v>
                </c:pt>
                <c:pt idx="1016">
                  <c:v>20.8171</c:v>
                </c:pt>
                <c:pt idx="1017">
                  <c:v>20.8142</c:v>
                </c:pt>
                <c:pt idx="1018">
                  <c:v>20.811199999999999</c:v>
                </c:pt>
                <c:pt idx="1019">
                  <c:v>20.808199999999999</c:v>
                </c:pt>
                <c:pt idx="1020">
                  <c:v>20.805199999999999</c:v>
                </c:pt>
                <c:pt idx="1021">
                  <c:v>20.802</c:v>
                </c:pt>
                <c:pt idx="1022">
                  <c:v>20.7989</c:v>
                </c:pt>
                <c:pt idx="1023">
                  <c:v>20.7956</c:v>
                </c:pt>
                <c:pt idx="1024">
                  <c:v>20.792300000000001</c:v>
                </c:pt>
                <c:pt idx="1025">
                  <c:v>20.789000000000001</c:v>
                </c:pt>
                <c:pt idx="1026">
                  <c:v>20.785599999999999</c:v>
                </c:pt>
                <c:pt idx="1027">
                  <c:v>20.7821</c:v>
                </c:pt>
                <c:pt idx="1028">
                  <c:v>20.778600000000001</c:v>
                </c:pt>
                <c:pt idx="1029">
                  <c:v>20.774999999999999</c:v>
                </c:pt>
                <c:pt idx="1030">
                  <c:v>20.7714</c:v>
                </c:pt>
                <c:pt idx="1031">
                  <c:v>20.767700000000001</c:v>
                </c:pt>
                <c:pt idx="1032">
                  <c:v>20.7639</c:v>
                </c:pt>
                <c:pt idx="1033">
                  <c:v>20.760100000000001</c:v>
                </c:pt>
                <c:pt idx="1034">
                  <c:v>20.7562</c:v>
                </c:pt>
                <c:pt idx="1035">
                  <c:v>20.752300000000002</c:v>
                </c:pt>
                <c:pt idx="1036">
                  <c:v>20.7483</c:v>
                </c:pt>
                <c:pt idx="1037">
                  <c:v>20.744299999999999</c:v>
                </c:pt>
                <c:pt idx="1038">
                  <c:v>20.740200000000002</c:v>
                </c:pt>
                <c:pt idx="1039">
                  <c:v>20.7361</c:v>
                </c:pt>
                <c:pt idx="1040">
                  <c:v>20.7318</c:v>
                </c:pt>
                <c:pt idx="1041">
                  <c:v>20.727599999999999</c:v>
                </c:pt>
                <c:pt idx="1042">
                  <c:v>20.723299999999998</c:v>
                </c:pt>
                <c:pt idx="1043">
                  <c:v>20.718900000000001</c:v>
                </c:pt>
                <c:pt idx="1044">
                  <c:v>20.714400000000001</c:v>
                </c:pt>
                <c:pt idx="1045">
                  <c:v>20.709900000000001</c:v>
                </c:pt>
                <c:pt idx="1046">
                  <c:v>20.705400000000001</c:v>
                </c:pt>
                <c:pt idx="1047">
                  <c:v>20.700800000000001</c:v>
                </c:pt>
                <c:pt idx="1048">
                  <c:v>20.696100000000001</c:v>
                </c:pt>
                <c:pt idx="1049">
                  <c:v>20.691400000000002</c:v>
                </c:pt>
                <c:pt idx="1050">
                  <c:v>20.686599999999999</c:v>
                </c:pt>
                <c:pt idx="1051">
                  <c:v>20.681699999999999</c:v>
                </c:pt>
                <c:pt idx="1052">
                  <c:v>20.6768</c:v>
                </c:pt>
                <c:pt idx="1053">
                  <c:v>20.671900000000001</c:v>
                </c:pt>
                <c:pt idx="1054">
                  <c:v>20.666799999999999</c:v>
                </c:pt>
                <c:pt idx="1055">
                  <c:v>20.661799999999999</c:v>
                </c:pt>
                <c:pt idx="1056">
                  <c:v>20.656600000000001</c:v>
                </c:pt>
                <c:pt idx="1057">
                  <c:v>20.651399999999999</c:v>
                </c:pt>
                <c:pt idx="1058">
                  <c:v>20.6462</c:v>
                </c:pt>
                <c:pt idx="1059">
                  <c:v>20.640899999999998</c:v>
                </c:pt>
                <c:pt idx="1060">
                  <c:v>20.6355</c:v>
                </c:pt>
                <c:pt idx="1061">
                  <c:v>20.630099999999999</c:v>
                </c:pt>
                <c:pt idx="1062">
                  <c:v>20.624600000000001</c:v>
                </c:pt>
                <c:pt idx="1063">
                  <c:v>20.6191</c:v>
                </c:pt>
                <c:pt idx="1064">
                  <c:v>20.613499999999998</c:v>
                </c:pt>
                <c:pt idx="1065">
                  <c:v>20.607800000000001</c:v>
                </c:pt>
                <c:pt idx="1066">
                  <c:v>20.6021</c:v>
                </c:pt>
                <c:pt idx="1067">
                  <c:v>20.596299999999999</c:v>
                </c:pt>
                <c:pt idx="1068">
                  <c:v>20.590499999999999</c:v>
                </c:pt>
                <c:pt idx="1069">
                  <c:v>20.584599999999998</c:v>
                </c:pt>
                <c:pt idx="1070">
                  <c:v>20.578700000000001</c:v>
                </c:pt>
                <c:pt idx="1071">
                  <c:v>20.572600000000001</c:v>
                </c:pt>
                <c:pt idx="1072">
                  <c:v>20.566600000000001</c:v>
                </c:pt>
                <c:pt idx="1073">
                  <c:v>20.560500000000001</c:v>
                </c:pt>
                <c:pt idx="1074">
                  <c:v>20.554300000000001</c:v>
                </c:pt>
                <c:pt idx="1075">
                  <c:v>20.547999999999998</c:v>
                </c:pt>
                <c:pt idx="1076">
                  <c:v>20.541699999999999</c:v>
                </c:pt>
                <c:pt idx="1077">
                  <c:v>20.535399999999999</c:v>
                </c:pt>
                <c:pt idx="1078">
                  <c:v>20.529</c:v>
                </c:pt>
                <c:pt idx="1079">
                  <c:v>20.522500000000001</c:v>
                </c:pt>
                <c:pt idx="1080">
                  <c:v>20.515999999999998</c:v>
                </c:pt>
                <c:pt idx="1081">
                  <c:v>20.509399999999999</c:v>
                </c:pt>
                <c:pt idx="1082">
                  <c:v>20.502700000000001</c:v>
                </c:pt>
                <c:pt idx="1083">
                  <c:v>20.495999999999999</c:v>
                </c:pt>
                <c:pt idx="1084">
                  <c:v>20.4893</c:v>
                </c:pt>
                <c:pt idx="1085">
                  <c:v>20.482399999999998</c:v>
                </c:pt>
                <c:pt idx="1086">
                  <c:v>20.4755</c:v>
                </c:pt>
                <c:pt idx="1087">
                  <c:v>20.468599999999999</c:v>
                </c:pt>
                <c:pt idx="1088">
                  <c:v>20.461600000000001</c:v>
                </c:pt>
                <c:pt idx="1089">
                  <c:v>20.454499999999999</c:v>
                </c:pt>
                <c:pt idx="1090">
                  <c:v>20.447399999999998</c:v>
                </c:pt>
                <c:pt idx="1091">
                  <c:v>20.440200000000001</c:v>
                </c:pt>
                <c:pt idx="1092">
                  <c:v>20.433</c:v>
                </c:pt>
                <c:pt idx="1093">
                  <c:v>20.425699999999999</c:v>
                </c:pt>
                <c:pt idx="1094">
                  <c:v>20.418399999999998</c:v>
                </c:pt>
                <c:pt idx="1095">
                  <c:v>20.411000000000001</c:v>
                </c:pt>
                <c:pt idx="1096">
                  <c:v>20.403500000000001</c:v>
                </c:pt>
                <c:pt idx="1097">
                  <c:v>20.396000000000001</c:v>
                </c:pt>
                <c:pt idx="1098">
                  <c:v>20.388400000000001</c:v>
                </c:pt>
                <c:pt idx="1099">
                  <c:v>20.380700000000001</c:v>
                </c:pt>
                <c:pt idx="1100">
                  <c:v>20.373000000000001</c:v>
                </c:pt>
                <c:pt idx="1101">
                  <c:v>20.365300000000001</c:v>
                </c:pt>
                <c:pt idx="1102">
                  <c:v>20.357399999999998</c:v>
                </c:pt>
                <c:pt idx="1103">
                  <c:v>20.349499999999999</c:v>
                </c:pt>
                <c:pt idx="1104">
                  <c:v>20.3416</c:v>
                </c:pt>
                <c:pt idx="1105">
                  <c:v>20.333600000000001</c:v>
                </c:pt>
                <c:pt idx="1106">
                  <c:v>20.325500000000002</c:v>
                </c:pt>
                <c:pt idx="1107">
                  <c:v>20.317399999999999</c:v>
                </c:pt>
                <c:pt idx="1108">
                  <c:v>20.309200000000001</c:v>
                </c:pt>
                <c:pt idx="1109">
                  <c:v>20.300999999999998</c:v>
                </c:pt>
                <c:pt idx="1110">
                  <c:v>20.2927</c:v>
                </c:pt>
                <c:pt idx="1111">
                  <c:v>20.284400000000002</c:v>
                </c:pt>
                <c:pt idx="1112">
                  <c:v>20.2759</c:v>
                </c:pt>
                <c:pt idx="1113">
                  <c:v>20.267499999999998</c:v>
                </c:pt>
                <c:pt idx="1114">
                  <c:v>20.258900000000001</c:v>
                </c:pt>
                <c:pt idx="1115">
                  <c:v>20.250399999999999</c:v>
                </c:pt>
                <c:pt idx="1116">
                  <c:v>20.241700000000002</c:v>
                </c:pt>
                <c:pt idx="1117">
                  <c:v>20.233000000000001</c:v>
                </c:pt>
                <c:pt idx="1118">
                  <c:v>20.2242</c:v>
                </c:pt>
                <c:pt idx="1119">
                  <c:v>20.215399999999999</c:v>
                </c:pt>
                <c:pt idx="1120">
                  <c:v>20.206499999999998</c:v>
                </c:pt>
                <c:pt idx="1121">
                  <c:v>20.197600000000001</c:v>
                </c:pt>
                <c:pt idx="1122">
                  <c:v>20.188600000000001</c:v>
                </c:pt>
                <c:pt idx="1123">
                  <c:v>20.179500000000001</c:v>
                </c:pt>
                <c:pt idx="1124">
                  <c:v>20.170400000000001</c:v>
                </c:pt>
                <c:pt idx="1125">
                  <c:v>20.161200000000001</c:v>
                </c:pt>
                <c:pt idx="1126">
                  <c:v>20.151900000000001</c:v>
                </c:pt>
                <c:pt idx="1127">
                  <c:v>20.142600000000002</c:v>
                </c:pt>
                <c:pt idx="1128">
                  <c:v>20.133299999999998</c:v>
                </c:pt>
                <c:pt idx="1129">
                  <c:v>20.123899999999999</c:v>
                </c:pt>
                <c:pt idx="1130">
                  <c:v>20.1144</c:v>
                </c:pt>
                <c:pt idx="1131">
                  <c:v>20.104800000000001</c:v>
                </c:pt>
                <c:pt idx="1132">
                  <c:v>20.095199999999998</c:v>
                </c:pt>
                <c:pt idx="1133">
                  <c:v>20.085599999999999</c:v>
                </c:pt>
                <c:pt idx="1134">
                  <c:v>20.075900000000001</c:v>
                </c:pt>
                <c:pt idx="1135">
                  <c:v>20.066099999999999</c:v>
                </c:pt>
                <c:pt idx="1136">
                  <c:v>20.0562</c:v>
                </c:pt>
                <c:pt idx="1137">
                  <c:v>20.046299999999999</c:v>
                </c:pt>
                <c:pt idx="1138">
                  <c:v>20.0364</c:v>
                </c:pt>
                <c:pt idx="1139">
                  <c:v>20.026399999999999</c:v>
                </c:pt>
                <c:pt idx="1140">
                  <c:v>20.016300000000001</c:v>
                </c:pt>
                <c:pt idx="1141">
                  <c:v>20.0062</c:v>
                </c:pt>
                <c:pt idx="1142">
                  <c:v>19.995999999999999</c:v>
                </c:pt>
                <c:pt idx="1143">
                  <c:v>19.985700000000001</c:v>
                </c:pt>
                <c:pt idx="1144">
                  <c:v>19.9754</c:v>
                </c:pt>
                <c:pt idx="1145">
                  <c:v>19.965</c:v>
                </c:pt>
                <c:pt idx="1146">
                  <c:v>19.954599999999999</c:v>
                </c:pt>
                <c:pt idx="1147">
                  <c:v>19.944099999999999</c:v>
                </c:pt>
                <c:pt idx="1148">
                  <c:v>19.933499999999999</c:v>
                </c:pt>
                <c:pt idx="1149">
                  <c:v>19.922899999999998</c:v>
                </c:pt>
                <c:pt idx="1150">
                  <c:v>19.912299999999998</c:v>
                </c:pt>
                <c:pt idx="1151">
                  <c:v>19.901499999999999</c:v>
                </c:pt>
                <c:pt idx="1152">
                  <c:v>19.890699999999999</c:v>
                </c:pt>
                <c:pt idx="1153">
                  <c:v>19.879899999999999</c:v>
                </c:pt>
                <c:pt idx="1154">
                  <c:v>19.869</c:v>
                </c:pt>
                <c:pt idx="1155">
                  <c:v>19.858000000000001</c:v>
                </c:pt>
                <c:pt idx="1156">
                  <c:v>19.847000000000001</c:v>
                </c:pt>
                <c:pt idx="1157">
                  <c:v>19.835899999999999</c:v>
                </c:pt>
                <c:pt idx="1158">
                  <c:v>19.8247</c:v>
                </c:pt>
                <c:pt idx="1159">
                  <c:v>19.813500000000001</c:v>
                </c:pt>
                <c:pt idx="1160">
                  <c:v>19.802299999999999</c:v>
                </c:pt>
                <c:pt idx="1161">
                  <c:v>19.790900000000001</c:v>
                </c:pt>
                <c:pt idx="1162">
                  <c:v>19.779499999999999</c:v>
                </c:pt>
                <c:pt idx="1163">
                  <c:v>19.7681</c:v>
                </c:pt>
                <c:pt idx="1164">
                  <c:v>19.756599999999999</c:v>
                </c:pt>
                <c:pt idx="1165">
                  <c:v>19.745000000000001</c:v>
                </c:pt>
                <c:pt idx="1166">
                  <c:v>19.7334</c:v>
                </c:pt>
                <c:pt idx="1167">
                  <c:v>19.721699999999998</c:v>
                </c:pt>
                <c:pt idx="1168">
                  <c:v>19.71</c:v>
                </c:pt>
                <c:pt idx="1169">
                  <c:v>19.6982</c:v>
                </c:pt>
                <c:pt idx="1170">
                  <c:v>19.686299999999999</c:v>
                </c:pt>
                <c:pt idx="1171">
                  <c:v>19.674399999999999</c:v>
                </c:pt>
                <c:pt idx="1172">
                  <c:v>19.662400000000002</c:v>
                </c:pt>
                <c:pt idx="1173">
                  <c:v>19.650300000000001</c:v>
                </c:pt>
                <c:pt idx="1174">
                  <c:v>19.638200000000001</c:v>
                </c:pt>
                <c:pt idx="1175">
                  <c:v>19.626000000000001</c:v>
                </c:pt>
                <c:pt idx="1176">
                  <c:v>19.613800000000001</c:v>
                </c:pt>
                <c:pt idx="1177">
                  <c:v>19.601500000000001</c:v>
                </c:pt>
                <c:pt idx="1178">
                  <c:v>19.589200000000002</c:v>
                </c:pt>
                <c:pt idx="1179">
                  <c:v>19.576799999999999</c:v>
                </c:pt>
                <c:pt idx="1180">
                  <c:v>19.564299999999999</c:v>
                </c:pt>
                <c:pt idx="1181">
                  <c:v>19.5518</c:v>
                </c:pt>
                <c:pt idx="1182">
                  <c:v>19.539200000000001</c:v>
                </c:pt>
                <c:pt idx="1183">
                  <c:v>19.526599999999998</c:v>
                </c:pt>
                <c:pt idx="1184">
                  <c:v>19.5138</c:v>
                </c:pt>
                <c:pt idx="1185">
                  <c:v>19.501100000000001</c:v>
                </c:pt>
                <c:pt idx="1186">
                  <c:v>19.488199999999999</c:v>
                </c:pt>
                <c:pt idx="1187">
                  <c:v>19.4754</c:v>
                </c:pt>
                <c:pt idx="1188">
                  <c:v>19.462399999999999</c:v>
                </c:pt>
                <c:pt idx="1189">
                  <c:v>19.449400000000001</c:v>
                </c:pt>
                <c:pt idx="1190">
                  <c:v>19.436299999999999</c:v>
                </c:pt>
                <c:pt idx="1191">
                  <c:v>19.423200000000001</c:v>
                </c:pt>
                <c:pt idx="1192">
                  <c:v>19.41</c:v>
                </c:pt>
                <c:pt idx="1193">
                  <c:v>19.396799999999999</c:v>
                </c:pt>
                <c:pt idx="1194">
                  <c:v>19.383500000000002</c:v>
                </c:pt>
                <c:pt idx="1195">
                  <c:v>19.370100000000001</c:v>
                </c:pt>
                <c:pt idx="1196">
                  <c:v>19.3567</c:v>
                </c:pt>
                <c:pt idx="1197">
                  <c:v>19.3432</c:v>
                </c:pt>
                <c:pt idx="1198">
                  <c:v>19.329599999999999</c:v>
                </c:pt>
                <c:pt idx="1199">
                  <c:v>19.315999999999999</c:v>
                </c:pt>
                <c:pt idx="1200">
                  <c:v>19.302399999999999</c:v>
                </c:pt>
                <c:pt idx="1201">
                  <c:v>19.288599999999999</c:v>
                </c:pt>
                <c:pt idx="1202">
                  <c:v>19.274899999999999</c:v>
                </c:pt>
                <c:pt idx="1203">
                  <c:v>19.260999999999999</c:v>
                </c:pt>
                <c:pt idx="1204">
                  <c:v>19.2471</c:v>
                </c:pt>
                <c:pt idx="1205">
                  <c:v>19.2331</c:v>
                </c:pt>
                <c:pt idx="1206">
                  <c:v>19.219100000000001</c:v>
                </c:pt>
                <c:pt idx="1207">
                  <c:v>19.204999999999998</c:v>
                </c:pt>
                <c:pt idx="1208">
                  <c:v>19.190899999999999</c:v>
                </c:pt>
                <c:pt idx="1209">
                  <c:v>19.1767</c:v>
                </c:pt>
                <c:pt idx="1210">
                  <c:v>19.162400000000002</c:v>
                </c:pt>
                <c:pt idx="1211">
                  <c:v>19.148099999999999</c:v>
                </c:pt>
                <c:pt idx="1212">
                  <c:v>19.133700000000001</c:v>
                </c:pt>
                <c:pt idx="1213">
                  <c:v>19.119199999999999</c:v>
                </c:pt>
                <c:pt idx="1214">
                  <c:v>19.104700000000001</c:v>
                </c:pt>
                <c:pt idx="1215">
                  <c:v>19.0901</c:v>
                </c:pt>
                <c:pt idx="1216">
                  <c:v>19.075500000000002</c:v>
                </c:pt>
                <c:pt idx="1217">
                  <c:v>19.0608</c:v>
                </c:pt>
                <c:pt idx="1218">
                  <c:v>19.046099999999999</c:v>
                </c:pt>
                <c:pt idx="1219">
                  <c:v>19.031300000000002</c:v>
                </c:pt>
                <c:pt idx="1220">
                  <c:v>19.016400000000001</c:v>
                </c:pt>
                <c:pt idx="1221">
                  <c:v>19.0015</c:v>
                </c:pt>
                <c:pt idx="1222">
                  <c:v>18.986499999999999</c:v>
                </c:pt>
                <c:pt idx="1223">
                  <c:v>18.971399999999999</c:v>
                </c:pt>
                <c:pt idx="1224">
                  <c:v>18.956299999999999</c:v>
                </c:pt>
                <c:pt idx="1225">
                  <c:v>18.941099999999999</c:v>
                </c:pt>
                <c:pt idx="1226">
                  <c:v>18.925899999999999</c:v>
                </c:pt>
                <c:pt idx="1227">
                  <c:v>18.910599999999999</c:v>
                </c:pt>
                <c:pt idx="1228">
                  <c:v>18.895299999999999</c:v>
                </c:pt>
                <c:pt idx="1229">
                  <c:v>18.879899999999999</c:v>
                </c:pt>
                <c:pt idx="1230">
                  <c:v>18.8644</c:v>
                </c:pt>
                <c:pt idx="1231">
                  <c:v>18.8489</c:v>
                </c:pt>
                <c:pt idx="1232">
                  <c:v>18.833300000000001</c:v>
                </c:pt>
                <c:pt idx="1233">
                  <c:v>18.817599999999999</c:v>
                </c:pt>
                <c:pt idx="1234">
                  <c:v>18.8019</c:v>
                </c:pt>
                <c:pt idx="1235">
                  <c:v>18.786100000000001</c:v>
                </c:pt>
                <c:pt idx="1236">
                  <c:v>18.770299999999999</c:v>
                </c:pt>
                <c:pt idx="1237">
                  <c:v>18.7544</c:v>
                </c:pt>
                <c:pt idx="1238">
                  <c:v>18.738499999999998</c:v>
                </c:pt>
                <c:pt idx="1239">
                  <c:v>18.7224</c:v>
                </c:pt>
                <c:pt idx="1240">
                  <c:v>18.706399999999999</c:v>
                </c:pt>
                <c:pt idx="1241">
                  <c:v>18.690200000000001</c:v>
                </c:pt>
                <c:pt idx="1242">
                  <c:v>18.674099999999999</c:v>
                </c:pt>
                <c:pt idx="1243">
                  <c:v>18.657800000000002</c:v>
                </c:pt>
                <c:pt idx="1244">
                  <c:v>18.641500000000001</c:v>
                </c:pt>
                <c:pt idx="1245">
                  <c:v>18.6251</c:v>
                </c:pt>
                <c:pt idx="1246">
                  <c:v>18.608699999999999</c:v>
                </c:pt>
                <c:pt idx="1247">
                  <c:v>18.592199999999998</c:v>
                </c:pt>
                <c:pt idx="1248">
                  <c:v>18.575600000000001</c:v>
                </c:pt>
                <c:pt idx="1249">
                  <c:v>18.559000000000001</c:v>
                </c:pt>
                <c:pt idx="1250">
                  <c:v>18.542400000000001</c:v>
                </c:pt>
                <c:pt idx="1251">
                  <c:v>18.525600000000001</c:v>
                </c:pt>
                <c:pt idx="1252">
                  <c:v>18.508800000000001</c:v>
                </c:pt>
                <c:pt idx="1253">
                  <c:v>18.492000000000001</c:v>
                </c:pt>
                <c:pt idx="1254">
                  <c:v>18.475100000000001</c:v>
                </c:pt>
                <c:pt idx="1255">
                  <c:v>18.458100000000002</c:v>
                </c:pt>
                <c:pt idx="1256">
                  <c:v>18.441099999999999</c:v>
                </c:pt>
                <c:pt idx="1257">
                  <c:v>18.423999999999999</c:v>
                </c:pt>
                <c:pt idx="1258">
                  <c:v>18.4068</c:v>
                </c:pt>
                <c:pt idx="1259">
                  <c:v>18.389600000000002</c:v>
                </c:pt>
                <c:pt idx="1260">
                  <c:v>18.372399999999999</c:v>
                </c:pt>
                <c:pt idx="1261">
                  <c:v>18.355</c:v>
                </c:pt>
                <c:pt idx="1262">
                  <c:v>18.337599999999998</c:v>
                </c:pt>
                <c:pt idx="1263">
                  <c:v>18.3202</c:v>
                </c:pt>
                <c:pt idx="1264">
                  <c:v>18.302700000000002</c:v>
                </c:pt>
                <c:pt idx="1265">
                  <c:v>18.2851</c:v>
                </c:pt>
                <c:pt idx="1266">
                  <c:v>18.267499999999998</c:v>
                </c:pt>
                <c:pt idx="1267">
                  <c:v>18.2498</c:v>
                </c:pt>
                <c:pt idx="1268">
                  <c:v>18.231999999999999</c:v>
                </c:pt>
                <c:pt idx="1269">
                  <c:v>18.214200000000002</c:v>
                </c:pt>
                <c:pt idx="1270">
                  <c:v>18.196400000000001</c:v>
                </c:pt>
                <c:pt idx="1271">
                  <c:v>18.1784</c:v>
                </c:pt>
                <c:pt idx="1272">
                  <c:v>18.160399999999999</c:v>
                </c:pt>
                <c:pt idx="1273">
                  <c:v>18.142399999999999</c:v>
                </c:pt>
                <c:pt idx="1274">
                  <c:v>18.124300000000002</c:v>
                </c:pt>
                <c:pt idx="1275">
                  <c:v>18.106100000000001</c:v>
                </c:pt>
                <c:pt idx="1276">
                  <c:v>18.087900000000001</c:v>
                </c:pt>
                <c:pt idx="1277">
                  <c:v>18.069600000000001</c:v>
                </c:pt>
                <c:pt idx="1278">
                  <c:v>18.051300000000001</c:v>
                </c:pt>
                <c:pt idx="1279">
                  <c:v>18.032800000000002</c:v>
                </c:pt>
                <c:pt idx="1280">
                  <c:v>18.014399999999998</c:v>
                </c:pt>
                <c:pt idx="1281">
                  <c:v>17.995899999999999</c:v>
                </c:pt>
                <c:pt idx="1282">
                  <c:v>17.9773</c:v>
                </c:pt>
                <c:pt idx="1283">
                  <c:v>17.958600000000001</c:v>
                </c:pt>
                <c:pt idx="1284">
                  <c:v>17.939900000000002</c:v>
                </c:pt>
                <c:pt idx="1285">
                  <c:v>17.921199999999999</c:v>
                </c:pt>
                <c:pt idx="1286">
                  <c:v>17.9023</c:v>
                </c:pt>
                <c:pt idx="1287">
                  <c:v>17.883500000000002</c:v>
                </c:pt>
                <c:pt idx="1288">
                  <c:v>17.8645</c:v>
                </c:pt>
                <c:pt idx="1289">
                  <c:v>17.845500000000001</c:v>
                </c:pt>
                <c:pt idx="1290">
                  <c:v>17.826499999999999</c:v>
                </c:pt>
                <c:pt idx="1291">
                  <c:v>17.807300000000001</c:v>
                </c:pt>
                <c:pt idx="1292">
                  <c:v>17.7882</c:v>
                </c:pt>
                <c:pt idx="1293">
                  <c:v>17.768899999999999</c:v>
                </c:pt>
                <c:pt idx="1294">
                  <c:v>17.749600000000001</c:v>
                </c:pt>
                <c:pt idx="1295">
                  <c:v>17.7303</c:v>
                </c:pt>
                <c:pt idx="1296">
                  <c:v>17.710799999999999</c:v>
                </c:pt>
                <c:pt idx="1297">
                  <c:v>17.691400000000002</c:v>
                </c:pt>
                <c:pt idx="1298">
                  <c:v>17.671800000000001</c:v>
                </c:pt>
                <c:pt idx="1299">
                  <c:v>17.652200000000001</c:v>
                </c:pt>
                <c:pt idx="1300">
                  <c:v>17.6326</c:v>
                </c:pt>
                <c:pt idx="1301">
                  <c:v>17.6129</c:v>
                </c:pt>
                <c:pt idx="1302">
                  <c:v>17.5931</c:v>
                </c:pt>
                <c:pt idx="1303">
                  <c:v>17.5733</c:v>
                </c:pt>
                <c:pt idx="1304">
                  <c:v>17.5534</c:v>
                </c:pt>
                <c:pt idx="1305">
                  <c:v>17.5334</c:v>
                </c:pt>
                <c:pt idx="1306">
                  <c:v>17.513400000000001</c:v>
                </c:pt>
                <c:pt idx="1307">
                  <c:v>17.493300000000001</c:v>
                </c:pt>
                <c:pt idx="1308">
                  <c:v>17.473199999999999</c:v>
                </c:pt>
                <c:pt idx="1309">
                  <c:v>17.452999999999999</c:v>
                </c:pt>
                <c:pt idx="1310">
                  <c:v>17.4328</c:v>
                </c:pt>
                <c:pt idx="1311">
                  <c:v>17.412500000000001</c:v>
                </c:pt>
                <c:pt idx="1312">
                  <c:v>17.392099999999999</c:v>
                </c:pt>
                <c:pt idx="1313">
                  <c:v>17.371700000000001</c:v>
                </c:pt>
                <c:pt idx="1314">
                  <c:v>17.351199999999999</c:v>
                </c:pt>
                <c:pt idx="1315">
                  <c:v>17.3307</c:v>
                </c:pt>
                <c:pt idx="1316">
                  <c:v>17.310099999999998</c:v>
                </c:pt>
                <c:pt idx="1317">
                  <c:v>17.289400000000001</c:v>
                </c:pt>
                <c:pt idx="1318">
                  <c:v>17.268699999999999</c:v>
                </c:pt>
                <c:pt idx="1319">
                  <c:v>17.247900000000001</c:v>
                </c:pt>
                <c:pt idx="1320">
                  <c:v>17.2271</c:v>
                </c:pt>
                <c:pt idx="1321">
                  <c:v>17.206199999999999</c:v>
                </c:pt>
                <c:pt idx="1322">
                  <c:v>17.185300000000002</c:v>
                </c:pt>
                <c:pt idx="1323">
                  <c:v>17.164300000000001</c:v>
                </c:pt>
                <c:pt idx="1324">
                  <c:v>17.1432</c:v>
                </c:pt>
                <c:pt idx="1325">
                  <c:v>17.1221</c:v>
                </c:pt>
                <c:pt idx="1326">
                  <c:v>17.100899999999999</c:v>
                </c:pt>
                <c:pt idx="1327">
                  <c:v>17.079599999999999</c:v>
                </c:pt>
                <c:pt idx="1328">
                  <c:v>17.058299999999999</c:v>
                </c:pt>
                <c:pt idx="1329">
                  <c:v>17.036999999999999</c:v>
                </c:pt>
                <c:pt idx="1330">
                  <c:v>17.015499999999999</c:v>
                </c:pt>
                <c:pt idx="1331">
                  <c:v>16.9941</c:v>
                </c:pt>
                <c:pt idx="1332">
                  <c:v>16.9725</c:v>
                </c:pt>
                <c:pt idx="1333">
                  <c:v>16.950900000000001</c:v>
                </c:pt>
                <c:pt idx="1334">
                  <c:v>16.929300000000001</c:v>
                </c:pt>
                <c:pt idx="1335">
                  <c:v>16.907599999999999</c:v>
                </c:pt>
                <c:pt idx="1336">
                  <c:v>16.8858</c:v>
                </c:pt>
                <c:pt idx="1337">
                  <c:v>16.864000000000001</c:v>
                </c:pt>
                <c:pt idx="1338">
                  <c:v>16.842099999999999</c:v>
                </c:pt>
                <c:pt idx="1339">
                  <c:v>16.8202</c:v>
                </c:pt>
                <c:pt idx="1340">
                  <c:v>16.798200000000001</c:v>
                </c:pt>
                <c:pt idx="1341">
                  <c:v>16.7761</c:v>
                </c:pt>
                <c:pt idx="1342">
                  <c:v>16.754000000000001</c:v>
                </c:pt>
                <c:pt idx="1343">
                  <c:v>16.7318</c:v>
                </c:pt>
                <c:pt idx="1344">
                  <c:v>16.709599999999998</c:v>
                </c:pt>
                <c:pt idx="1345">
                  <c:v>16.6873</c:v>
                </c:pt>
                <c:pt idx="1346">
                  <c:v>16.664899999999999</c:v>
                </c:pt>
                <c:pt idx="1347">
                  <c:v>16.642499999999998</c:v>
                </c:pt>
                <c:pt idx="1348">
                  <c:v>16.620100000000001</c:v>
                </c:pt>
                <c:pt idx="1349">
                  <c:v>16.5975</c:v>
                </c:pt>
                <c:pt idx="1350">
                  <c:v>16.574999999999999</c:v>
                </c:pt>
                <c:pt idx="1351">
                  <c:v>16.552299999999999</c:v>
                </c:pt>
                <c:pt idx="1352">
                  <c:v>16.529599999999999</c:v>
                </c:pt>
                <c:pt idx="1353">
                  <c:v>16.506900000000002</c:v>
                </c:pt>
                <c:pt idx="1354">
                  <c:v>16.484100000000002</c:v>
                </c:pt>
                <c:pt idx="1355">
                  <c:v>16.461200000000002</c:v>
                </c:pt>
                <c:pt idx="1356">
                  <c:v>16.438300000000002</c:v>
                </c:pt>
                <c:pt idx="1357">
                  <c:v>16.415299999999998</c:v>
                </c:pt>
                <c:pt idx="1358">
                  <c:v>16.392199999999999</c:v>
                </c:pt>
                <c:pt idx="1359">
                  <c:v>16.3691</c:v>
                </c:pt>
                <c:pt idx="1360">
                  <c:v>16.346</c:v>
                </c:pt>
                <c:pt idx="1361">
                  <c:v>16.322800000000001</c:v>
                </c:pt>
                <c:pt idx="1362">
                  <c:v>16.299499999999998</c:v>
                </c:pt>
                <c:pt idx="1363">
                  <c:v>16.276199999999999</c:v>
                </c:pt>
                <c:pt idx="1364">
                  <c:v>16.252800000000001</c:v>
                </c:pt>
                <c:pt idx="1365">
                  <c:v>16.229399999999998</c:v>
                </c:pt>
                <c:pt idx="1366">
                  <c:v>16.2059</c:v>
                </c:pt>
                <c:pt idx="1367">
                  <c:v>16.182300000000001</c:v>
                </c:pt>
                <c:pt idx="1368">
                  <c:v>16.1587</c:v>
                </c:pt>
                <c:pt idx="1369">
                  <c:v>16.135000000000002</c:v>
                </c:pt>
                <c:pt idx="1370">
                  <c:v>16.1113</c:v>
                </c:pt>
                <c:pt idx="1371">
                  <c:v>16.087499999999999</c:v>
                </c:pt>
                <c:pt idx="1372">
                  <c:v>16.063700000000001</c:v>
                </c:pt>
                <c:pt idx="1373">
                  <c:v>16.0398</c:v>
                </c:pt>
                <c:pt idx="1374">
                  <c:v>16.015799999999999</c:v>
                </c:pt>
                <c:pt idx="1375">
                  <c:v>15.9918</c:v>
                </c:pt>
                <c:pt idx="1376">
                  <c:v>15.9678</c:v>
                </c:pt>
                <c:pt idx="1377">
                  <c:v>15.9436</c:v>
                </c:pt>
                <c:pt idx="1378">
                  <c:v>15.919499999999999</c:v>
                </c:pt>
                <c:pt idx="1379">
                  <c:v>15.895200000000001</c:v>
                </c:pt>
                <c:pt idx="1380">
                  <c:v>15.870900000000001</c:v>
                </c:pt>
                <c:pt idx="1381">
                  <c:v>15.8466</c:v>
                </c:pt>
                <c:pt idx="1382">
                  <c:v>15.8222</c:v>
                </c:pt>
                <c:pt idx="1383">
                  <c:v>15.797700000000001</c:v>
                </c:pt>
                <c:pt idx="1384">
                  <c:v>15.773199999999999</c:v>
                </c:pt>
                <c:pt idx="1385">
                  <c:v>15.7486</c:v>
                </c:pt>
                <c:pt idx="1386">
                  <c:v>15.724</c:v>
                </c:pt>
                <c:pt idx="1387">
                  <c:v>15.699299999999999</c:v>
                </c:pt>
                <c:pt idx="1388">
                  <c:v>15.6746</c:v>
                </c:pt>
                <c:pt idx="1389">
                  <c:v>15.649800000000001</c:v>
                </c:pt>
                <c:pt idx="1390">
                  <c:v>15.6249</c:v>
                </c:pt>
                <c:pt idx="1391">
                  <c:v>15.6</c:v>
                </c:pt>
                <c:pt idx="1392">
                  <c:v>15.575100000000001</c:v>
                </c:pt>
                <c:pt idx="1393">
                  <c:v>15.55</c:v>
                </c:pt>
                <c:pt idx="1394">
                  <c:v>15.525</c:v>
                </c:pt>
                <c:pt idx="1395">
                  <c:v>15.4998</c:v>
                </c:pt>
                <c:pt idx="1396">
                  <c:v>15.474600000000001</c:v>
                </c:pt>
                <c:pt idx="1397">
                  <c:v>15.449400000000001</c:v>
                </c:pt>
                <c:pt idx="1398">
                  <c:v>15.424099999999999</c:v>
                </c:pt>
                <c:pt idx="1399">
                  <c:v>15.3987</c:v>
                </c:pt>
                <c:pt idx="1400">
                  <c:v>15.3733</c:v>
                </c:pt>
                <c:pt idx="1401">
                  <c:v>15.347899999999999</c:v>
                </c:pt>
                <c:pt idx="1402">
                  <c:v>15.3224</c:v>
                </c:pt>
                <c:pt idx="1403">
                  <c:v>15.296799999999999</c:v>
                </c:pt>
                <c:pt idx="1404">
                  <c:v>15.2712</c:v>
                </c:pt>
                <c:pt idx="1405">
                  <c:v>15.2455</c:v>
                </c:pt>
                <c:pt idx="1406">
                  <c:v>15.2197</c:v>
                </c:pt>
                <c:pt idx="1407">
                  <c:v>15.193899999999999</c:v>
                </c:pt>
                <c:pt idx="1408">
                  <c:v>15.168100000000001</c:v>
                </c:pt>
                <c:pt idx="1409">
                  <c:v>15.142200000000001</c:v>
                </c:pt>
                <c:pt idx="1410">
                  <c:v>15.116199999999999</c:v>
                </c:pt>
                <c:pt idx="1411">
                  <c:v>15.090199999999999</c:v>
                </c:pt>
                <c:pt idx="1412">
                  <c:v>15.0642</c:v>
                </c:pt>
                <c:pt idx="1413">
                  <c:v>15.038</c:v>
                </c:pt>
                <c:pt idx="1414">
                  <c:v>15.011900000000001</c:v>
                </c:pt>
                <c:pt idx="1415">
                  <c:v>14.9856</c:v>
                </c:pt>
                <c:pt idx="1416">
                  <c:v>14.959300000000001</c:v>
                </c:pt>
                <c:pt idx="1417">
                  <c:v>14.933</c:v>
                </c:pt>
                <c:pt idx="1418">
                  <c:v>14.906599999999999</c:v>
                </c:pt>
                <c:pt idx="1419">
                  <c:v>14.8802</c:v>
                </c:pt>
                <c:pt idx="1420">
                  <c:v>14.8537</c:v>
                </c:pt>
                <c:pt idx="1421">
                  <c:v>14.8271</c:v>
                </c:pt>
                <c:pt idx="1422">
                  <c:v>14.8005</c:v>
                </c:pt>
                <c:pt idx="1423">
                  <c:v>14.7738</c:v>
                </c:pt>
                <c:pt idx="1424">
                  <c:v>14.7471</c:v>
                </c:pt>
                <c:pt idx="1425">
                  <c:v>14.7204</c:v>
                </c:pt>
                <c:pt idx="1426">
                  <c:v>14.6935</c:v>
                </c:pt>
                <c:pt idx="1427">
                  <c:v>14.666700000000001</c:v>
                </c:pt>
                <c:pt idx="1428">
                  <c:v>14.639699999999999</c:v>
                </c:pt>
                <c:pt idx="1429">
                  <c:v>14.6127</c:v>
                </c:pt>
                <c:pt idx="1430">
                  <c:v>14.585699999999999</c:v>
                </c:pt>
                <c:pt idx="1431">
                  <c:v>14.5586</c:v>
                </c:pt>
                <c:pt idx="1432">
                  <c:v>14.531499999999999</c:v>
                </c:pt>
                <c:pt idx="1433">
                  <c:v>14.504300000000001</c:v>
                </c:pt>
                <c:pt idx="1434">
                  <c:v>14.477</c:v>
                </c:pt>
                <c:pt idx="1435">
                  <c:v>14.4497</c:v>
                </c:pt>
                <c:pt idx="1436">
                  <c:v>14.4224</c:v>
                </c:pt>
                <c:pt idx="1437">
                  <c:v>14.395</c:v>
                </c:pt>
                <c:pt idx="1438">
                  <c:v>14.3675</c:v>
                </c:pt>
                <c:pt idx="1439">
                  <c:v>14.34</c:v>
                </c:pt>
                <c:pt idx="1440">
                  <c:v>14.3124</c:v>
                </c:pt>
                <c:pt idx="1441">
                  <c:v>14.284800000000001</c:v>
                </c:pt>
                <c:pt idx="1442">
                  <c:v>14.257099999999999</c:v>
                </c:pt>
                <c:pt idx="1443">
                  <c:v>14.2294</c:v>
                </c:pt>
                <c:pt idx="1444">
                  <c:v>14.201599999999999</c:v>
                </c:pt>
                <c:pt idx="1445">
                  <c:v>14.1738</c:v>
                </c:pt>
                <c:pt idx="1446">
                  <c:v>14.145899999999999</c:v>
                </c:pt>
                <c:pt idx="1447">
                  <c:v>14.118</c:v>
                </c:pt>
                <c:pt idx="1448">
                  <c:v>14.09</c:v>
                </c:pt>
                <c:pt idx="1449">
                  <c:v>14.061999999999999</c:v>
                </c:pt>
                <c:pt idx="1450">
                  <c:v>14.033899999999999</c:v>
                </c:pt>
                <c:pt idx="1451">
                  <c:v>14.005699999999999</c:v>
                </c:pt>
                <c:pt idx="1452">
                  <c:v>13.977499999999999</c:v>
                </c:pt>
                <c:pt idx="1453">
                  <c:v>13.949299999999999</c:v>
                </c:pt>
                <c:pt idx="1454">
                  <c:v>13.920999999999999</c:v>
                </c:pt>
                <c:pt idx="1455">
                  <c:v>13.8927</c:v>
                </c:pt>
                <c:pt idx="1456">
                  <c:v>13.8643</c:v>
                </c:pt>
                <c:pt idx="1457">
                  <c:v>13.835800000000001</c:v>
                </c:pt>
                <c:pt idx="1458">
                  <c:v>13.8073</c:v>
                </c:pt>
                <c:pt idx="1459">
                  <c:v>13.7788</c:v>
                </c:pt>
                <c:pt idx="1460">
                  <c:v>13.7502</c:v>
                </c:pt>
                <c:pt idx="1461">
                  <c:v>13.721500000000001</c:v>
                </c:pt>
                <c:pt idx="1462">
                  <c:v>13.6928</c:v>
                </c:pt>
                <c:pt idx="1463">
                  <c:v>13.664</c:v>
                </c:pt>
                <c:pt idx="1464">
                  <c:v>13.635199999999999</c:v>
                </c:pt>
                <c:pt idx="1465">
                  <c:v>13.606400000000001</c:v>
                </c:pt>
                <c:pt idx="1466">
                  <c:v>13.577500000000001</c:v>
                </c:pt>
                <c:pt idx="1467">
                  <c:v>13.548500000000001</c:v>
                </c:pt>
                <c:pt idx="1468">
                  <c:v>13.519500000000001</c:v>
                </c:pt>
                <c:pt idx="1469">
                  <c:v>13.490399999999999</c:v>
                </c:pt>
                <c:pt idx="1470">
                  <c:v>13.4613</c:v>
                </c:pt>
                <c:pt idx="1471">
                  <c:v>13.4322</c:v>
                </c:pt>
                <c:pt idx="1472">
                  <c:v>13.403</c:v>
                </c:pt>
                <c:pt idx="1473">
                  <c:v>13.373699999999999</c:v>
                </c:pt>
                <c:pt idx="1474">
                  <c:v>13.3444</c:v>
                </c:pt>
                <c:pt idx="1475">
                  <c:v>13.315</c:v>
                </c:pt>
                <c:pt idx="1476">
                  <c:v>13.285600000000001</c:v>
                </c:pt>
                <c:pt idx="1477">
                  <c:v>13.2562</c:v>
                </c:pt>
                <c:pt idx="1478">
                  <c:v>13.226699999999999</c:v>
                </c:pt>
                <c:pt idx="1479">
                  <c:v>13.197100000000001</c:v>
                </c:pt>
                <c:pt idx="1480">
                  <c:v>13.1675</c:v>
                </c:pt>
                <c:pt idx="1481">
                  <c:v>13.1379</c:v>
                </c:pt>
                <c:pt idx="1482">
                  <c:v>13.1082</c:v>
                </c:pt>
                <c:pt idx="1483">
                  <c:v>13.0784</c:v>
                </c:pt>
                <c:pt idx="1484">
                  <c:v>13.0486</c:v>
                </c:pt>
                <c:pt idx="1485">
                  <c:v>13.018800000000001</c:v>
                </c:pt>
                <c:pt idx="1486">
                  <c:v>12.988899999999999</c:v>
                </c:pt>
                <c:pt idx="1487">
                  <c:v>12.9589</c:v>
                </c:pt>
                <c:pt idx="1488">
                  <c:v>12.928900000000001</c:v>
                </c:pt>
                <c:pt idx="1489">
                  <c:v>12.898899999999999</c:v>
                </c:pt>
                <c:pt idx="1490">
                  <c:v>12.8688</c:v>
                </c:pt>
                <c:pt idx="1491">
                  <c:v>12.8386</c:v>
                </c:pt>
                <c:pt idx="1492">
                  <c:v>12.8085</c:v>
                </c:pt>
                <c:pt idx="1493">
                  <c:v>12.7782</c:v>
                </c:pt>
                <c:pt idx="1494">
                  <c:v>12.7479</c:v>
                </c:pt>
                <c:pt idx="1495">
                  <c:v>12.717599999999999</c:v>
                </c:pt>
                <c:pt idx="1496">
                  <c:v>12.687200000000001</c:v>
                </c:pt>
                <c:pt idx="1497">
                  <c:v>12.6568</c:v>
                </c:pt>
                <c:pt idx="1498">
                  <c:v>12.626300000000001</c:v>
                </c:pt>
                <c:pt idx="1499">
                  <c:v>12.595800000000001</c:v>
                </c:pt>
                <c:pt idx="1500">
                  <c:v>12.565200000000001</c:v>
                </c:pt>
                <c:pt idx="1501">
                  <c:v>12.534599999999999</c:v>
                </c:pt>
                <c:pt idx="1502">
                  <c:v>12.5039</c:v>
                </c:pt>
                <c:pt idx="1503">
                  <c:v>12.4732</c:v>
                </c:pt>
                <c:pt idx="1504">
                  <c:v>12.442500000000001</c:v>
                </c:pt>
                <c:pt idx="1505">
                  <c:v>12.4117</c:v>
                </c:pt>
                <c:pt idx="1506">
                  <c:v>12.380800000000001</c:v>
                </c:pt>
                <c:pt idx="1507">
                  <c:v>12.3499</c:v>
                </c:pt>
                <c:pt idx="1508">
                  <c:v>12.319000000000001</c:v>
                </c:pt>
                <c:pt idx="1509">
                  <c:v>12.288</c:v>
                </c:pt>
                <c:pt idx="1510">
                  <c:v>12.257</c:v>
                </c:pt>
                <c:pt idx="1511">
                  <c:v>12.225899999999999</c:v>
                </c:pt>
                <c:pt idx="1512">
                  <c:v>12.194699999999999</c:v>
                </c:pt>
                <c:pt idx="1513">
                  <c:v>12.163600000000001</c:v>
                </c:pt>
                <c:pt idx="1514">
                  <c:v>12.132400000000001</c:v>
                </c:pt>
                <c:pt idx="1515">
                  <c:v>12.101100000000001</c:v>
                </c:pt>
                <c:pt idx="1516">
                  <c:v>12.069800000000001</c:v>
                </c:pt>
                <c:pt idx="1517">
                  <c:v>12.038399999999999</c:v>
                </c:pt>
                <c:pt idx="1518">
                  <c:v>12.007</c:v>
                </c:pt>
                <c:pt idx="1519">
                  <c:v>11.9756</c:v>
                </c:pt>
                <c:pt idx="1520">
                  <c:v>11.944100000000001</c:v>
                </c:pt>
                <c:pt idx="1521">
                  <c:v>11.9125</c:v>
                </c:pt>
                <c:pt idx="1522">
                  <c:v>11.881</c:v>
                </c:pt>
                <c:pt idx="1523">
                  <c:v>11.849299999999999</c:v>
                </c:pt>
                <c:pt idx="1524">
                  <c:v>11.8177</c:v>
                </c:pt>
                <c:pt idx="1525">
                  <c:v>11.7859</c:v>
                </c:pt>
                <c:pt idx="1526">
                  <c:v>11.754200000000001</c:v>
                </c:pt>
                <c:pt idx="1527">
                  <c:v>11.7224</c:v>
                </c:pt>
                <c:pt idx="1528">
                  <c:v>11.6905</c:v>
                </c:pt>
                <c:pt idx="1529">
                  <c:v>11.6586</c:v>
                </c:pt>
                <c:pt idx="1530">
                  <c:v>11.6267</c:v>
                </c:pt>
                <c:pt idx="1531">
                  <c:v>11.5947</c:v>
                </c:pt>
                <c:pt idx="1532">
                  <c:v>11.5627</c:v>
                </c:pt>
                <c:pt idx="1533">
                  <c:v>11.5306</c:v>
                </c:pt>
                <c:pt idx="1534">
                  <c:v>11.4985</c:v>
                </c:pt>
                <c:pt idx="1535">
                  <c:v>11.4663</c:v>
                </c:pt>
                <c:pt idx="1536">
                  <c:v>11.434100000000001</c:v>
                </c:pt>
                <c:pt idx="1537">
                  <c:v>11.401899999999999</c:v>
                </c:pt>
                <c:pt idx="1538">
                  <c:v>11.3696</c:v>
                </c:pt>
                <c:pt idx="1539">
                  <c:v>11.337300000000001</c:v>
                </c:pt>
                <c:pt idx="1540">
                  <c:v>11.3049</c:v>
                </c:pt>
                <c:pt idx="1541">
                  <c:v>11.272500000000001</c:v>
                </c:pt>
                <c:pt idx="1542">
                  <c:v>11.24</c:v>
                </c:pt>
                <c:pt idx="1543">
                  <c:v>11.2075</c:v>
                </c:pt>
                <c:pt idx="1544">
                  <c:v>11.175000000000001</c:v>
                </c:pt>
                <c:pt idx="1545">
                  <c:v>11.1424</c:v>
                </c:pt>
                <c:pt idx="1546">
                  <c:v>11.1098</c:v>
                </c:pt>
                <c:pt idx="1547">
                  <c:v>11.0771</c:v>
                </c:pt>
                <c:pt idx="1548">
                  <c:v>11.0444</c:v>
                </c:pt>
                <c:pt idx="1549">
                  <c:v>11.011699999999999</c:v>
                </c:pt>
                <c:pt idx="1550">
                  <c:v>10.978899999999999</c:v>
                </c:pt>
                <c:pt idx="1551">
                  <c:v>10.946</c:v>
                </c:pt>
                <c:pt idx="1552">
                  <c:v>10.9131</c:v>
                </c:pt>
                <c:pt idx="1553">
                  <c:v>10.8802</c:v>
                </c:pt>
                <c:pt idx="1554">
                  <c:v>10.847300000000001</c:v>
                </c:pt>
                <c:pt idx="1555">
                  <c:v>10.814299999999999</c:v>
                </c:pt>
                <c:pt idx="1556">
                  <c:v>10.7812</c:v>
                </c:pt>
                <c:pt idx="1557">
                  <c:v>10.748200000000001</c:v>
                </c:pt>
                <c:pt idx="1558">
                  <c:v>10.715</c:v>
                </c:pt>
                <c:pt idx="1559">
                  <c:v>10.681900000000001</c:v>
                </c:pt>
                <c:pt idx="1560">
                  <c:v>10.6487</c:v>
                </c:pt>
                <c:pt idx="1561">
                  <c:v>10.615399999999999</c:v>
                </c:pt>
                <c:pt idx="1562">
                  <c:v>10.582100000000001</c:v>
                </c:pt>
                <c:pt idx="1563">
                  <c:v>10.5488</c:v>
                </c:pt>
                <c:pt idx="1564">
                  <c:v>10.515499999999999</c:v>
                </c:pt>
                <c:pt idx="1565">
                  <c:v>10.482100000000001</c:v>
                </c:pt>
                <c:pt idx="1566">
                  <c:v>10.448600000000001</c:v>
                </c:pt>
                <c:pt idx="1567">
                  <c:v>10.415100000000001</c:v>
                </c:pt>
                <c:pt idx="1568">
                  <c:v>10.381600000000001</c:v>
                </c:pt>
                <c:pt idx="1569">
                  <c:v>10.348100000000001</c:v>
                </c:pt>
                <c:pt idx="1570">
                  <c:v>10.314500000000001</c:v>
                </c:pt>
                <c:pt idx="1571">
                  <c:v>10.280799999999999</c:v>
                </c:pt>
                <c:pt idx="1572">
                  <c:v>10.2471</c:v>
                </c:pt>
                <c:pt idx="1573">
                  <c:v>10.2134</c:v>
                </c:pt>
                <c:pt idx="1574">
                  <c:v>10.1797</c:v>
                </c:pt>
                <c:pt idx="1575">
                  <c:v>10.145899999999999</c:v>
                </c:pt>
                <c:pt idx="1576">
                  <c:v>10.1121</c:v>
                </c:pt>
                <c:pt idx="1577">
                  <c:v>10.078200000000001</c:v>
                </c:pt>
                <c:pt idx="1578">
                  <c:v>10.0443</c:v>
                </c:pt>
                <c:pt idx="1579">
                  <c:v>10.010300000000001</c:v>
                </c:pt>
                <c:pt idx="1580">
                  <c:v>9.9763999999999999</c:v>
                </c:pt>
                <c:pt idx="1581">
                  <c:v>9.9422999999999995</c:v>
                </c:pt>
                <c:pt idx="1582">
                  <c:v>9.9083000000000006</c:v>
                </c:pt>
                <c:pt idx="1583">
                  <c:v>9.8742000000000001</c:v>
                </c:pt>
                <c:pt idx="1584">
                  <c:v>9.8400999999999996</c:v>
                </c:pt>
                <c:pt idx="1585">
                  <c:v>9.8058999999999994</c:v>
                </c:pt>
                <c:pt idx="1586">
                  <c:v>9.7716999999999992</c:v>
                </c:pt>
                <c:pt idx="1587">
                  <c:v>9.7375000000000007</c:v>
                </c:pt>
                <c:pt idx="1588">
                  <c:v>9.7032000000000007</c:v>
                </c:pt>
                <c:pt idx="1589">
                  <c:v>9.6689000000000007</c:v>
                </c:pt>
                <c:pt idx="1590">
                  <c:v>9.6344999999999992</c:v>
                </c:pt>
                <c:pt idx="1591">
                  <c:v>9.6000999999999994</c:v>
                </c:pt>
                <c:pt idx="1592">
                  <c:v>9.5656999999999996</c:v>
                </c:pt>
                <c:pt idx="1593">
                  <c:v>9.5312999999999999</c:v>
                </c:pt>
                <c:pt idx="1594">
                  <c:v>9.4968000000000004</c:v>
                </c:pt>
                <c:pt idx="1595">
                  <c:v>9.4621999999999993</c:v>
                </c:pt>
                <c:pt idx="1596">
                  <c:v>9.4276999999999997</c:v>
                </c:pt>
                <c:pt idx="1597">
                  <c:v>9.3931000000000004</c:v>
                </c:pt>
                <c:pt idx="1598">
                  <c:v>9.3583999999999996</c:v>
                </c:pt>
                <c:pt idx="1599">
                  <c:v>9.3238000000000003</c:v>
                </c:pt>
                <c:pt idx="1600">
                  <c:v>9.2890999999999995</c:v>
                </c:pt>
                <c:pt idx="1601">
                  <c:v>9.2543000000000006</c:v>
                </c:pt>
                <c:pt idx="1602">
                  <c:v>9.2195999999999998</c:v>
                </c:pt>
                <c:pt idx="1603">
                  <c:v>9.1847999999999992</c:v>
                </c:pt>
                <c:pt idx="1604">
                  <c:v>9.1499000000000006</c:v>
                </c:pt>
                <c:pt idx="1605">
                  <c:v>9.1150000000000002</c:v>
                </c:pt>
                <c:pt idx="1606">
                  <c:v>9.0800999999999998</c:v>
                </c:pt>
                <c:pt idx="1607">
                  <c:v>9.0451999999999995</c:v>
                </c:pt>
                <c:pt idx="1608">
                  <c:v>9.0101999999999993</c:v>
                </c:pt>
                <c:pt idx="1609">
                  <c:v>8.9751999999999992</c:v>
                </c:pt>
                <c:pt idx="1610">
                  <c:v>8.9402000000000008</c:v>
                </c:pt>
                <c:pt idx="1611">
                  <c:v>8.9050999999999991</c:v>
                </c:pt>
                <c:pt idx="1612">
                  <c:v>8.8699999999999992</c:v>
                </c:pt>
                <c:pt idx="1613">
                  <c:v>8.8347999999999995</c:v>
                </c:pt>
                <c:pt idx="1614">
                  <c:v>8.7996999999999996</c:v>
                </c:pt>
                <c:pt idx="1615">
                  <c:v>8.7645</c:v>
                </c:pt>
                <c:pt idx="1616">
                  <c:v>8.7292000000000005</c:v>
                </c:pt>
                <c:pt idx="1617">
                  <c:v>8.6938999999999993</c:v>
                </c:pt>
                <c:pt idx="1618">
                  <c:v>8.6585999999999999</c:v>
                </c:pt>
                <c:pt idx="1619">
                  <c:v>8.6233000000000004</c:v>
                </c:pt>
                <c:pt idx="1620">
                  <c:v>8.5878999999999994</c:v>
                </c:pt>
                <c:pt idx="1621">
                  <c:v>8.5525000000000002</c:v>
                </c:pt>
                <c:pt idx="1622">
                  <c:v>8.5170999999999992</c:v>
                </c:pt>
                <c:pt idx="1623">
                  <c:v>8.4817</c:v>
                </c:pt>
                <c:pt idx="1624">
                  <c:v>8.4461999999999993</c:v>
                </c:pt>
                <c:pt idx="1625">
                  <c:v>8.4106000000000005</c:v>
                </c:pt>
                <c:pt idx="1626">
                  <c:v>8.3750999999999998</c:v>
                </c:pt>
                <c:pt idx="1627">
                  <c:v>8.3394999999999992</c:v>
                </c:pt>
                <c:pt idx="1628">
                  <c:v>8.3039000000000005</c:v>
                </c:pt>
                <c:pt idx="1629">
                  <c:v>8.2682000000000002</c:v>
                </c:pt>
                <c:pt idx="1630">
                  <c:v>8.2325999999999997</c:v>
                </c:pt>
                <c:pt idx="1631">
                  <c:v>8.1968999999999994</c:v>
                </c:pt>
                <c:pt idx="1632">
                  <c:v>8.1610999999999994</c:v>
                </c:pt>
                <c:pt idx="1633">
                  <c:v>8.1254000000000008</c:v>
                </c:pt>
                <c:pt idx="1634">
                  <c:v>8.0896000000000008</c:v>
                </c:pt>
                <c:pt idx="1635">
                  <c:v>8.0536999999999992</c:v>
                </c:pt>
                <c:pt idx="1636">
                  <c:v>8.0178999999999991</c:v>
                </c:pt>
                <c:pt idx="1637">
                  <c:v>7.9820000000000002</c:v>
                </c:pt>
                <c:pt idx="1638">
                  <c:v>7.9461000000000004</c:v>
                </c:pt>
                <c:pt idx="1639">
                  <c:v>7.9101999999999997</c:v>
                </c:pt>
                <c:pt idx="1640">
                  <c:v>7.8742000000000001</c:v>
                </c:pt>
                <c:pt idx="1641">
                  <c:v>7.8381999999999996</c:v>
                </c:pt>
                <c:pt idx="1642">
                  <c:v>7.8022</c:v>
                </c:pt>
                <c:pt idx="1643">
                  <c:v>7.7660999999999998</c:v>
                </c:pt>
                <c:pt idx="1644">
                  <c:v>7.73</c:v>
                </c:pt>
                <c:pt idx="1645">
                  <c:v>7.6939000000000002</c:v>
                </c:pt>
                <c:pt idx="1646">
                  <c:v>7.6577999999999999</c:v>
                </c:pt>
                <c:pt idx="1647">
                  <c:v>7.6215999999999999</c:v>
                </c:pt>
                <c:pt idx="1648">
                  <c:v>7.5853999999999999</c:v>
                </c:pt>
                <c:pt idx="1649">
                  <c:v>7.5491999999999999</c:v>
                </c:pt>
                <c:pt idx="1650">
                  <c:v>7.5129999999999999</c:v>
                </c:pt>
                <c:pt idx="1651">
                  <c:v>7.4767000000000001</c:v>
                </c:pt>
                <c:pt idx="1652">
                  <c:v>7.4404000000000003</c:v>
                </c:pt>
                <c:pt idx="1653">
                  <c:v>7.4040999999999997</c:v>
                </c:pt>
                <c:pt idx="1654">
                  <c:v>7.3677000000000001</c:v>
                </c:pt>
                <c:pt idx="1655">
                  <c:v>7.3312999999999997</c:v>
                </c:pt>
                <c:pt idx="1656">
                  <c:v>7.2949000000000002</c:v>
                </c:pt>
                <c:pt idx="1657">
                  <c:v>7.2584999999999997</c:v>
                </c:pt>
                <c:pt idx="1658">
                  <c:v>7.2221000000000002</c:v>
                </c:pt>
                <c:pt idx="1659">
                  <c:v>7.1856</c:v>
                </c:pt>
                <c:pt idx="1660">
                  <c:v>7.1490999999999998</c:v>
                </c:pt>
                <c:pt idx="1661">
                  <c:v>7.1124999999999998</c:v>
                </c:pt>
                <c:pt idx="1662">
                  <c:v>7.0759999999999996</c:v>
                </c:pt>
                <c:pt idx="1663">
                  <c:v>7.0393999999999997</c:v>
                </c:pt>
                <c:pt idx="1664">
                  <c:v>7.0027999999999997</c:v>
                </c:pt>
                <c:pt idx="1665">
                  <c:v>6.9661999999999997</c:v>
                </c:pt>
                <c:pt idx="1666">
                  <c:v>6.9295</c:v>
                </c:pt>
                <c:pt idx="1667">
                  <c:v>6.8929</c:v>
                </c:pt>
                <c:pt idx="1668">
                  <c:v>6.8562000000000003</c:v>
                </c:pt>
                <c:pt idx="1669">
                  <c:v>6.8193999999999999</c:v>
                </c:pt>
                <c:pt idx="1670">
                  <c:v>6.7827000000000002</c:v>
                </c:pt>
                <c:pt idx="1671">
                  <c:v>6.7458999999999998</c:v>
                </c:pt>
                <c:pt idx="1672">
                  <c:v>6.7091000000000003</c:v>
                </c:pt>
                <c:pt idx="1673">
                  <c:v>6.6722999999999999</c:v>
                </c:pt>
                <c:pt idx="1674">
                  <c:v>6.6355000000000004</c:v>
                </c:pt>
                <c:pt idx="1675">
                  <c:v>6.5986000000000002</c:v>
                </c:pt>
                <c:pt idx="1676">
                  <c:v>6.5617000000000001</c:v>
                </c:pt>
                <c:pt idx="1677">
                  <c:v>6.5247999999999999</c:v>
                </c:pt>
                <c:pt idx="1678">
                  <c:v>6.4878999999999998</c:v>
                </c:pt>
                <c:pt idx="1679">
                  <c:v>6.4508999999999999</c:v>
                </c:pt>
                <c:pt idx="1680">
                  <c:v>6.4139999999999997</c:v>
                </c:pt>
                <c:pt idx="1681">
                  <c:v>6.3769999999999998</c:v>
                </c:pt>
                <c:pt idx="1682">
                  <c:v>6.3399000000000001</c:v>
                </c:pt>
                <c:pt idx="1683">
                  <c:v>6.3029000000000002</c:v>
                </c:pt>
                <c:pt idx="1684">
                  <c:v>6.2657999999999996</c:v>
                </c:pt>
                <c:pt idx="1685">
                  <c:v>6.2287999999999997</c:v>
                </c:pt>
                <c:pt idx="1686">
                  <c:v>6.1917</c:v>
                </c:pt>
                <c:pt idx="1687">
                  <c:v>6.1544999999999996</c:v>
                </c:pt>
                <c:pt idx="1688">
                  <c:v>6.1173999999999999</c:v>
                </c:pt>
                <c:pt idx="1689">
                  <c:v>6.0801999999999996</c:v>
                </c:pt>
                <c:pt idx="1690">
                  <c:v>6.0430999999999999</c:v>
                </c:pt>
                <c:pt idx="1691">
                  <c:v>6.0058999999999996</c:v>
                </c:pt>
                <c:pt idx="1692">
                  <c:v>5.9686000000000003</c:v>
                </c:pt>
                <c:pt idx="1693">
                  <c:v>5.9314</c:v>
                </c:pt>
                <c:pt idx="1694">
                  <c:v>5.8940999999999999</c:v>
                </c:pt>
                <c:pt idx="1695">
                  <c:v>5.8569000000000004</c:v>
                </c:pt>
                <c:pt idx="1696">
                  <c:v>5.8196000000000003</c:v>
                </c:pt>
                <c:pt idx="1697">
                  <c:v>5.7821999999999996</c:v>
                </c:pt>
                <c:pt idx="1698">
                  <c:v>5.7449000000000003</c:v>
                </c:pt>
                <c:pt idx="1699">
                  <c:v>5.7076000000000002</c:v>
                </c:pt>
                <c:pt idx="1700">
                  <c:v>5.6702000000000004</c:v>
                </c:pt>
                <c:pt idx="1701">
                  <c:v>5.6327999999999996</c:v>
                </c:pt>
                <c:pt idx="1702">
                  <c:v>5.5953999999999997</c:v>
                </c:pt>
                <c:pt idx="1703">
                  <c:v>5.5579999999999998</c:v>
                </c:pt>
                <c:pt idx="1704">
                  <c:v>5.5205000000000002</c:v>
                </c:pt>
                <c:pt idx="1705">
                  <c:v>5.4831000000000003</c:v>
                </c:pt>
                <c:pt idx="1706">
                  <c:v>5.4455999999999998</c:v>
                </c:pt>
                <c:pt idx="1707">
                  <c:v>5.4081000000000001</c:v>
                </c:pt>
                <c:pt idx="1708">
                  <c:v>5.3705999999999996</c:v>
                </c:pt>
                <c:pt idx="1709">
                  <c:v>5.3331</c:v>
                </c:pt>
                <c:pt idx="1710">
                  <c:v>5.2954999999999997</c:v>
                </c:pt>
                <c:pt idx="1711">
                  <c:v>5.258</c:v>
                </c:pt>
                <c:pt idx="1712">
                  <c:v>5.2203999999999997</c:v>
                </c:pt>
                <c:pt idx="1713">
                  <c:v>5.1828000000000003</c:v>
                </c:pt>
                <c:pt idx="1714">
                  <c:v>5.1452</c:v>
                </c:pt>
                <c:pt idx="1715">
                  <c:v>5.1075999999999997</c:v>
                </c:pt>
                <c:pt idx="1716">
                  <c:v>5.0698999999999996</c:v>
                </c:pt>
                <c:pt idx="1717">
                  <c:v>5.0323000000000002</c:v>
                </c:pt>
                <c:pt idx="1718">
                  <c:v>4.9946000000000002</c:v>
                </c:pt>
                <c:pt idx="1719">
                  <c:v>4.9569000000000001</c:v>
                </c:pt>
                <c:pt idx="1720">
                  <c:v>4.9192</c:v>
                </c:pt>
                <c:pt idx="1721">
                  <c:v>4.8815</c:v>
                </c:pt>
                <c:pt idx="1722">
                  <c:v>4.8437999999999999</c:v>
                </c:pt>
                <c:pt idx="1723">
                  <c:v>4.806</c:v>
                </c:pt>
                <c:pt idx="1724">
                  <c:v>4.7683</c:v>
                </c:pt>
                <c:pt idx="1725">
                  <c:v>4.7305000000000001</c:v>
                </c:pt>
                <c:pt idx="1726">
                  <c:v>4.6927000000000003</c:v>
                </c:pt>
                <c:pt idx="1727">
                  <c:v>4.6548999999999996</c:v>
                </c:pt>
                <c:pt idx="1728">
                  <c:v>4.6170999999999998</c:v>
                </c:pt>
                <c:pt idx="1729">
                  <c:v>4.5792999999999999</c:v>
                </c:pt>
                <c:pt idx="1730">
                  <c:v>4.5415000000000001</c:v>
                </c:pt>
                <c:pt idx="1731">
                  <c:v>4.5035999999999996</c:v>
                </c:pt>
                <c:pt idx="1732">
                  <c:v>4.4657999999999998</c:v>
                </c:pt>
                <c:pt idx="1733">
                  <c:v>4.4279000000000002</c:v>
                </c:pt>
                <c:pt idx="1734">
                  <c:v>4.3899999999999997</c:v>
                </c:pt>
                <c:pt idx="1735">
                  <c:v>4.3521000000000001</c:v>
                </c:pt>
                <c:pt idx="1736">
                  <c:v>4.3141999999999996</c:v>
                </c:pt>
                <c:pt idx="1737">
                  <c:v>4.2763</c:v>
                </c:pt>
                <c:pt idx="1738">
                  <c:v>4.2384000000000004</c:v>
                </c:pt>
                <c:pt idx="1739">
                  <c:v>4.2004999999999999</c:v>
                </c:pt>
                <c:pt idx="1740">
                  <c:v>4.1624999999999996</c:v>
                </c:pt>
                <c:pt idx="1741">
                  <c:v>4.1246</c:v>
                </c:pt>
                <c:pt idx="1742">
                  <c:v>4.0865999999999998</c:v>
                </c:pt>
                <c:pt idx="1743">
                  <c:v>4.0486000000000004</c:v>
                </c:pt>
                <c:pt idx="1744">
                  <c:v>4.0106000000000002</c:v>
                </c:pt>
                <c:pt idx="1745">
                  <c:v>3.9725999999999999</c:v>
                </c:pt>
                <c:pt idx="1746">
                  <c:v>3.9346000000000001</c:v>
                </c:pt>
                <c:pt idx="1747">
                  <c:v>3.8965999999999998</c:v>
                </c:pt>
                <c:pt idx="1748">
                  <c:v>3.8586</c:v>
                </c:pt>
                <c:pt idx="1749">
                  <c:v>3.8205</c:v>
                </c:pt>
                <c:pt idx="1750">
                  <c:v>3.7825000000000002</c:v>
                </c:pt>
                <c:pt idx="1751">
                  <c:v>3.7444000000000002</c:v>
                </c:pt>
                <c:pt idx="1752">
                  <c:v>3.7063999999999999</c:v>
                </c:pt>
                <c:pt idx="1753">
                  <c:v>3.6682999999999999</c:v>
                </c:pt>
                <c:pt idx="1754">
                  <c:v>3.6301999999999999</c:v>
                </c:pt>
                <c:pt idx="1755">
                  <c:v>3.5920999999999998</c:v>
                </c:pt>
                <c:pt idx="1756">
                  <c:v>3.5539999999999998</c:v>
                </c:pt>
                <c:pt idx="1757">
                  <c:v>3.5158999999999998</c:v>
                </c:pt>
                <c:pt idx="1758">
                  <c:v>3.4777999999999998</c:v>
                </c:pt>
                <c:pt idx="1759">
                  <c:v>3.4397000000000002</c:v>
                </c:pt>
                <c:pt idx="1760">
                  <c:v>3.4016000000000002</c:v>
                </c:pt>
                <c:pt idx="1761">
                  <c:v>3.3635000000000002</c:v>
                </c:pt>
                <c:pt idx="1762">
                  <c:v>3.3252999999999999</c:v>
                </c:pt>
                <c:pt idx="1763">
                  <c:v>3.2871999999999999</c:v>
                </c:pt>
                <c:pt idx="1764">
                  <c:v>3.2490000000000001</c:v>
                </c:pt>
                <c:pt idx="1765">
                  <c:v>3.2109000000000001</c:v>
                </c:pt>
                <c:pt idx="1766">
                  <c:v>3.1726999999999999</c:v>
                </c:pt>
                <c:pt idx="1767">
                  <c:v>3.1345000000000001</c:v>
                </c:pt>
                <c:pt idx="1768">
                  <c:v>3.0964</c:v>
                </c:pt>
                <c:pt idx="1769">
                  <c:v>3.0581999999999998</c:v>
                </c:pt>
                <c:pt idx="1770">
                  <c:v>3.02</c:v>
                </c:pt>
                <c:pt idx="1771">
                  <c:v>2.9817999999999998</c:v>
                </c:pt>
                <c:pt idx="1772">
                  <c:v>2.9436</c:v>
                </c:pt>
                <c:pt idx="1773">
                  <c:v>2.9054000000000002</c:v>
                </c:pt>
                <c:pt idx="1774">
                  <c:v>2.8672</c:v>
                </c:pt>
                <c:pt idx="1775">
                  <c:v>2.8290000000000002</c:v>
                </c:pt>
                <c:pt idx="1776">
                  <c:v>2.7907999999999999</c:v>
                </c:pt>
                <c:pt idx="1777">
                  <c:v>2.7526000000000002</c:v>
                </c:pt>
                <c:pt idx="1778">
                  <c:v>2.7143999999999999</c:v>
                </c:pt>
                <c:pt idx="1779">
                  <c:v>2.6762000000000001</c:v>
                </c:pt>
                <c:pt idx="1780">
                  <c:v>2.6379999999999999</c:v>
                </c:pt>
                <c:pt idx="1781">
                  <c:v>2.5998000000000001</c:v>
                </c:pt>
                <c:pt idx="1782">
                  <c:v>2.5615000000000001</c:v>
                </c:pt>
                <c:pt idx="1783">
                  <c:v>2.5232999999999999</c:v>
                </c:pt>
                <c:pt idx="1784">
                  <c:v>2.4851000000000001</c:v>
                </c:pt>
                <c:pt idx="1785">
                  <c:v>2.4468000000000001</c:v>
                </c:pt>
                <c:pt idx="1786">
                  <c:v>2.4085999999999999</c:v>
                </c:pt>
                <c:pt idx="1787">
                  <c:v>2.3704000000000001</c:v>
                </c:pt>
                <c:pt idx="1788">
                  <c:v>2.3321000000000001</c:v>
                </c:pt>
                <c:pt idx="1789">
                  <c:v>2.2938999999999998</c:v>
                </c:pt>
                <c:pt idx="1790">
                  <c:v>2.2557</c:v>
                </c:pt>
                <c:pt idx="1791">
                  <c:v>2.2174</c:v>
                </c:pt>
                <c:pt idx="1792">
                  <c:v>2.1791999999999998</c:v>
                </c:pt>
                <c:pt idx="1793">
                  <c:v>2.141</c:v>
                </c:pt>
                <c:pt idx="1794">
                  <c:v>2.1027</c:v>
                </c:pt>
                <c:pt idx="1795">
                  <c:v>2.0644999999999998</c:v>
                </c:pt>
                <c:pt idx="1796">
                  <c:v>2.0263</c:v>
                </c:pt>
                <c:pt idx="1797">
                  <c:v>1.988</c:v>
                </c:pt>
                <c:pt idx="1798">
                  <c:v>1.9498</c:v>
                </c:pt>
                <c:pt idx="1799">
                  <c:v>1.9115</c:v>
                </c:pt>
                <c:pt idx="1800">
                  <c:v>1.8733</c:v>
                </c:pt>
                <c:pt idx="1801">
                  <c:v>1.8351</c:v>
                </c:pt>
                <c:pt idx="1802">
                  <c:v>1.7968999999999999</c:v>
                </c:pt>
                <c:pt idx="1803">
                  <c:v>1.7585999999999999</c:v>
                </c:pt>
                <c:pt idx="1804">
                  <c:v>1.7203999999999999</c:v>
                </c:pt>
                <c:pt idx="1805">
                  <c:v>1.6821999999999999</c:v>
                </c:pt>
                <c:pt idx="1806">
                  <c:v>1.6439999999999999</c:v>
                </c:pt>
                <c:pt idx="1807">
                  <c:v>1.6057999999999999</c:v>
                </c:pt>
                <c:pt idx="1808">
                  <c:v>1.5676000000000001</c:v>
                </c:pt>
                <c:pt idx="1809">
                  <c:v>1.5293000000000001</c:v>
                </c:pt>
                <c:pt idx="1810">
                  <c:v>1.4911000000000001</c:v>
                </c:pt>
                <c:pt idx="1811">
                  <c:v>1.4530000000000001</c:v>
                </c:pt>
                <c:pt idx="1812">
                  <c:v>1.4148000000000001</c:v>
                </c:pt>
                <c:pt idx="1813">
                  <c:v>1.3766</c:v>
                </c:pt>
                <c:pt idx="1814">
                  <c:v>1.3384</c:v>
                </c:pt>
                <c:pt idx="1815">
                  <c:v>1.3002</c:v>
                </c:pt>
                <c:pt idx="1816">
                  <c:v>1.2621</c:v>
                </c:pt>
                <c:pt idx="1817">
                  <c:v>1.2239</c:v>
                </c:pt>
                <c:pt idx="1818">
                  <c:v>1.1858</c:v>
                </c:pt>
                <c:pt idx="1819">
                  <c:v>1.1476</c:v>
                </c:pt>
                <c:pt idx="1820">
                  <c:v>1.1094999999999999</c:v>
                </c:pt>
                <c:pt idx="1821">
                  <c:v>1.0713999999999999</c:v>
                </c:pt>
                <c:pt idx="1822">
                  <c:v>1.0331999999999999</c:v>
                </c:pt>
                <c:pt idx="1823">
                  <c:v>0.99509999999999998</c:v>
                </c:pt>
                <c:pt idx="1824">
                  <c:v>0.95699999999999996</c:v>
                </c:pt>
                <c:pt idx="1825">
                  <c:v>0.91900000000000004</c:v>
                </c:pt>
                <c:pt idx="1826">
                  <c:v>0.88090000000000002</c:v>
                </c:pt>
                <c:pt idx="1827">
                  <c:v>0.84289999999999998</c:v>
                </c:pt>
                <c:pt idx="1828">
                  <c:v>0.80479999999999996</c:v>
                </c:pt>
                <c:pt idx="1829">
                  <c:v>0.76680000000000004</c:v>
                </c:pt>
                <c:pt idx="1830">
                  <c:v>0.7288</c:v>
                </c:pt>
                <c:pt idx="1831">
                  <c:v>0.69089999999999996</c:v>
                </c:pt>
                <c:pt idx="1832">
                  <c:v>0.65290000000000004</c:v>
                </c:pt>
                <c:pt idx="1833">
                  <c:v>0.61499999999999999</c:v>
                </c:pt>
                <c:pt idx="1834">
                  <c:v>0.57720000000000005</c:v>
                </c:pt>
                <c:pt idx="1835">
                  <c:v>0.53939999999999999</c:v>
                </c:pt>
                <c:pt idx="1836">
                  <c:v>0.50160000000000005</c:v>
                </c:pt>
                <c:pt idx="1837">
                  <c:v>0.46389999999999998</c:v>
                </c:pt>
                <c:pt idx="1838">
                  <c:v>0.42630000000000001</c:v>
                </c:pt>
                <c:pt idx="1839">
                  <c:v>0.38869999999999999</c:v>
                </c:pt>
                <c:pt idx="1840">
                  <c:v>0.3513</c:v>
                </c:pt>
                <c:pt idx="1841">
                  <c:v>0.31409999999999999</c:v>
                </c:pt>
                <c:pt idx="1842">
                  <c:v>0.27710000000000001</c:v>
                </c:pt>
                <c:pt idx="1843">
                  <c:v>0.24049999999999999</c:v>
                </c:pt>
                <c:pt idx="1844">
                  <c:v>0.20430000000000001</c:v>
                </c:pt>
                <c:pt idx="1845">
                  <c:v>0.16900000000000001</c:v>
                </c:pt>
                <c:pt idx="1846">
                  <c:v>0.1353</c:v>
                </c:pt>
                <c:pt idx="1847">
                  <c:v>0.1045</c:v>
                </c:pt>
                <c:pt idx="1848">
                  <c:v>8.0100000000000005E-2</c:v>
                </c:pt>
                <c:pt idx="1849">
                  <c:v>6.9400000000000003E-2</c:v>
                </c:pt>
                <c:pt idx="1850">
                  <c:v>7.8100000000000003E-2</c:v>
                </c:pt>
                <c:pt idx="1851">
                  <c:v>0.1013</c:v>
                </c:pt>
                <c:pt idx="1852">
                  <c:v>0.13159999999999999</c:v>
                </c:pt>
                <c:pt idx="1853">
                  <c:v>0.1651</c:v>
                </c:pt>
                <c:pt idx="1854">
                  <c:v>0.2001</c:v>
                </c:pt>
                <c:pt idx="1855">
                  <c:v>0.2361</c:v>
                </c:pt>
                <c:pt idx="1856">
                  <c:v>0.27250000000000002</c:v>
                </c:pt>
                <c:pt idx="1857">
                  <c:v>0.30930000000000002</c:v>
                </c:pt>
                <c:pt idx="1858">
                  <c:v>0.34639999999999999</c:v>
                </c:pt>
                <c:pt idx="1859">
                  <c:v>0.3836</c:v>
                </c:pt>
                <c:pt idx="1860">
                  <c:v>0.4209</c:v>
                </c:pt>
                <c:pt idx="1861">
                  <c:v>0.45829999999999999</c:v>
                </c:pt>
                <c:pt idx="1862">
                  <c:v>0.49569999999999997</c:v>
                </c:pt>
                <c:pt idx="1863">
                  <c:v>0.53320000000000001</c:v>
                </c:pt>
                <c:pt idx="1864">
                  <c:v>0.57069999999999999</c:v>
                </c:pt>
                <c:pt idx="1865">
                  <c:v>0.60829999999999995</c:v>
                </c:pt>
                <c:pt idx="1866">
                  <c:v>0.64580000000000004</c:v>
                </c:pt>
                <c:pt idx="1867">
                  <c:v>0.68340000000000001</c:v>
                </c:pt>
                <c:pt idx="1868">
                  <c:v>0.72099999999999997</c:v>
                </c:pt>
                <c:pt idx="1869">
                  <c:v>0.75860000000000005</c:v>
                </c:pt>
                <c:pt idx="1870">
                  <c:v>0.79620000000000002</c:v>
                </c:pt>
                <c:pt idx="1871">
                  <c:v>0.83379999999999999</c:v>
                </c:pt>
                <c:pt idx="1872">
                  <c:v>0.87139999999999995</c:v>
                </c:pt>
                <c:pt idx="1873">
                  <c:v>0.90900000000000003</c:v>
                </c:pt>
                <c:pt idx="1874">
                  <c:v>0.9466</c:v>
                </c:pt>
                <c:pt idx="1875">
                  <c:v>0.98409999999999997</c:v>
                </c:pt>
                <c:pt idx="1876">
                  <c:v>1.0217000000000001</c:v>
                </c:pt>
                <c:pt idx="1877">
                  <c:v>1.0592999999999999</c:v>
                </c:pt>
                <c:pt idx="1878">
                  <c:v>1.0968</c:v>
                </c:pt>
                <c:pt idx="1879">
                  <c:v>1.1343000000000001</c:v>
                </c:pt>
                <c:pt idx="1880">
                  <c:v>1.1718999999999999</c:v>
                </c:pt>
                <c:pt idx="1881">
                  <c:v>1.2094</c:v>
                </c:pt>
                <c:pt idx="1882">
                  <c:v>1.2468999999999999</c:v>
                </c:pt>
                <c:pt idx="1883">
                  <c:v>1.2844</c:v>
                </c:pt>
                <c:pt idx="1884">
                  <c:v>1.3219000000000001</c:v>
                </c:pt>
                <c:pt idx="1885">
                  <c:v>1.3593</c:v>
                </c:pt>
                <c:pt idx="1886">
                  <c:v>1.3968</c:v>
                </c:pt>
                <c:pt idx="1887">
                  <c:v>1.4341999999999999</c:v>
                </c:pt>
                <c:pt idx="1888">
                  <c:v>1.4716</c:v>
                </c:pt>
                <c:pt idx="1889">
                  <c:v>1.5089999999999999</c:v>
                </c:pt>
                <c:pt idx="1890">
                  <c:v>1.5464</c:v>
                </c:pt>
                <c:pt idx="1891">
                  <c:v>1.5838000000000001</c:v>
                </c:pt>
                <c:pt idx="1892">
                  <c:v>1.6212</c:v>
                </c:pt>
                <c:pt idx="1893">
                  <c:v>1.6585000000000001</c:v>
                </c:pt>
                <c:pt idx="1894">
                  <c:v>1.6958</c:v>
                </c:pt>
                <c:pt idx="1895">
                  <c:v>1.7332000000000001</c:v>
                </c:pt>
                <c:pt idx="1896">
                  <c:v>1.7704</c:v>
                </c:pt>
                <c:pt idx="1897">
                  <c:v>1.8077000000000001</c:v>
                </c:pt>
                <c:pt idx="1898">
                  <c:v>1.845</c:v>
                </c:pt>
                <c:pt idx="1899">
                  <c:v>1.8822000000000001</c:v>
                </c:pt>
                <c:pt idx="1900">
                  <c:v>1.9194</c:v>
                </c:pt>
                <c:pt idx="1901">
                  <c:v>1.9565999999999999</c:v>
                </c:pt>
                <c:pt idx="1902">
                  <c:v>1.9938</c:v>
                </c:pt>
                <c:pt idx="1903">
                  <c:v>2.0310000000000001</c:v>
                </c:pt>
                <c:pt idx="1904">
                  <c:v>2.0680999999999998</c:v>
                </c:pt>
                <c:pt idx="1905">
                  <c:v>2.1053000000000002</c:v>
                </c:pt>
                <c:pt idx="1906">
                  <c:v>2.1423999999999999</c:v>
                </c:pt>
                <c:pt idx="1907">
                  <c:v>2.1795</c:v>
                </c:pt>
                <c:pt idx="1908">
                  <c:v>2.2164999999999999</c:v>
                </c:pt>
                <c:pt idx="1909">
                  <c:v>2.2536</c:v>
                </c:pt>
                <c:pt idx="1910">
                  <c:v>2.2906</c:v>
                </c:pt>
                <c:pt idx="1911">
                  <c:v>2.3275999999999999</c:v>
                </c:pt>
                <c:pt idx="1912">
                  <c:v>2.3645999999999998</c:v>
                </c:pt>
                <c:pt idx="1913">
                  <c:v>2.4016000000000002</c:v>
                </c:pt>
                <c:pt idx="1914">
                  <c:v>2.4384999999999999</c:v>
                </c:pt>
                <c:pt idx="1915">
                  <c:v>2.4754</c:v>
                </c:pt>
                <c:pt idx="1916">
                  <c:v>2.5123000000000002</c:v>
                </c:pt>
                <c:pt idx="1917">
                  <c:v>2.5491999999999999</c:v>
                </c:pt>
                <c:pt idx="1918">
                  <c:v>2.5861000000000001</c:v>
                </c:pt>
                <c:pt idx="1919">
                  <c:v>2.6229</c:v>
                </c:pt>
                <c:pt idx="1920">
                  <c:v>2.6597</c:v>
                </c:pt>
                <c:pt idx="1921">
                  <c:v>2.6964999999999999</c:v>
                </c:pt>
                <c:pt idx="1922">
                  <c:v>2.7332999999999998</c:v>
                </c:pt>
                <c:pt idx="1923">
                  <c:v>2.77</c:v>
                </c:pt>
                <c:pt idx="1924">
                  <c:v>2.8068</c:v>
                </c:pt>
                <c:pt idx="1925">
                  <c:v>2.8435000000000001</c:v>
                </c:pt>
                <c:pt idx="1926">
                  <c:v>2.8801000000000001</c:v>
                </c:pt>
                <c:pt idx="1927">
                  <c:v>2.9167999999999998</c:v>
                </c:pt>
                <c:pt idx="1928">
                  <c:v>2.9533999999999998</c:v>
                </c:pt>
                <c:pt idx="1929">
                  <c:v>2.99</c:v>
                </c:pt>
                <c:pt idx="1930">
                  <c:v>3.0266000000000002</c:v>
                </c:pt>
                <c:pt idx="1931">
                  <c:v>3.0630999999999999</c:v>
                </c:pt>
                <c:pt idx="1932">
                  <c:v>3.0996999999999999</c:v>
                </c:pt>
                <c:pt idx="1933">
                  <c:v>3.1362000000000001</c:v>
                </c:pt>
                <c:pt idx="1934">
                  <c:v>3.1726999999999999</c:v>
                </c:pt>
                <c:pt idx="1935">
                  <c:v>3.2090999999999998</c:v>
                </c:pt>
                <c:pt idx="1936">
                  <c:v>3.2456</c:v>
                </c:pt>
                <c:pt idx="1937">
                  <c:v>3.282</c:v>
                </c:pt>
                <c:pt idx="1938">
                  <c:v>3.3182999999999998</c:v>
                </c:pt>
                <c:pt idx="1939">
                  <c:v>3.3546999999999998</c:v>
                </c:pt>
                <c:pt idx="1940">
                  <c:v>3.391</c:v>
                </c:pt>
                <c:pt idx="1941">
                  <c:v>3.4272999999999998</c:v>
                </c:pt>
                <c:pt idx="1942">
                  <c:v>3.4636</c:v>
                </c:pt>
                <c:pt idx="1943">
                  <c:v>3.4998999999999998</c:v>
                </c:pt>
                <c:pt idx="1944">
                  <c:v>3.5360999999999998</c:v>
                </c:pt>
                <c:pt idx="1945">
                  <c:v>3.5722999999999998</c:v>
                </c:pt>
                <c:pt idx="1946">
                  <c:v>3.6084999999999998</c:v>
                </c:pt>
                <c:pt idx="1947">
                  <c:v>3.6446000000000001</c:v>
                </c:pt>
                <c:pt idx="1948">
                  <c:v>3.6806999999999999</c:v>
                </c:pt>
                <c:pt idx="1949">
                  <c:v>3.7168000000000001</c:v>
                </c:pt>
                <c:pt idx="1950">
                  <c:v>3.7528999999999999</c:v>
                </c:pt>
                <c:pt idx="1951">
                  <c:v>3.7888999999999999</c:v>
                </c:pt>
                <c:pt idx="1952">
                  <c:v>3.8249</c:v>
                </c:pt>
                <c:pt idx="1953">
                  <c:v>3.8609</c:v>
                </c:pt>
                <c:pt idx="1954">
                  <c:v>3.8967999999999998</c:v>
                </c:pt>
                <c:pt idx="1955">
                  <c:v>3.9327999999999999</c:v>
                </c:pt>
                <c:pt idx="1956">
                  <c:v>3.9687000000000001</c:v>
                </c:pt>
                <c:pt idx="1957">
                  <c:v>4.0045000000000002</c:v>
                </c:pt>
                <c:pt idx="1958">
                  <c:v>4.0404</c:v>
                </c:pt>
                <c:pt idx="1959">
                  <c:v>4.0762</c:v>
                </c:pt>
                <c:pt idx="1960">
                  <c:v>4.1119000000000003</c:v>
                </c:pt>
                <c:pt idx="1961">
                  <c:v>4.1477000000000004</c:v>
                </c:pt>
                <c:pt idx="1962">
                  <c:v>4.1833999999999998</c:v>
                </c:pt>
                <c:pt idx="1963">
                  <c:v>4.2191000000000001</c:v>
                </c:pt>
                <c:pt idx="1964">
                  <c:v>4.2548000000000004</c:v>
                </c:pt>
                <c:pt idx="1965">
                  <c:v>4.2904</c:v>
                </c:pt>
                <c:pt idx="1966">
                  <c:v>4.3259999999999996</c:v>
                </c:pt>
                <c:pt idx="1967">
                  <c:v>4.3616000000000001</c:v>
                </c:pt>
                <c:pt idx="1968">
                  <c:v>4.3971</c:v>
                </c:pt>
                <c:pt idx="1969">
                  <c:v>4.4325999999999999</c:v>
                </c:pt>
                <c:pt idx="1970">
                  <c:v>4.4680999999999997</c:v>
                </c:pt>
                <c:pt idx="1971">
                  <c:v>4.5034999999999998</c:v>
                </c:pt>
                <c:pt idx="1972">
                  <c:v>4.5388999999999999</c:v>
                </c:pt>
                <c:pt idx="1973">
                  <c:v>4.5743</c:v>
                </c:pt>
                <c:pt idx="1974">
                  <c:v>4.6097000000000001</c:v>
                </c:pt>
                <c:pt idx="1975">
                  <c:v>4.6449999999999996</c:v>
                </c:pt>
                <c:pt idx="1976">
                  <c:v>4.6802999999999999</c:v>
                </c:pt>
                <c:pt idx="1977">
                  <c:v>4.7154999999999996</c:v>
                </c:pt>
                <c:pt idx="1978">
                  <c:v>4.7507999999999999</c:v>
                </c:pt>
                <c:pt idx="1979">
                  <c:v>4.7859999999999996</c:v>
                </c:pt>
                <c:pt idx="1980">
                  <c:v>4.8211000000000004</c:v>
                </c:pt>
                <c:pt idx="1981">
                  <c:v>4.8563000000000001</c:v>
                </c:pt>
                <c:pt idx="1982">
                  <c:v>4.8914</c:v>
                </c:pt>
                <c:pt idx="1983">
                  <c:v>4.9264000000000001</c:v>
                </c:pt>
                <c:pt idx="1984">
                  <c:v>4.9615</c:v>
                </c:pt>
                <c:pt idx="1985">
                  <c:v>4.9965000000000002</c:v>
                </c:pt>
                <c:pt idx="1986">
                  <c:v>5.0313999999999997</c:v>
                </c:pt>
                <c:pt idx="1987">
                  <c:v>5.0663999999999998</c:v>
                </c:pt>
                <c:pt idx="1988">
                  <c:v>5.1013000000000002</c:v>
                </c:pt>
                <c:pt idx="1989">
                  <c:v>5.1360999999999999</c:v>
                </c:pt>
                <c:pt idx="1990">
                  <c:v>5.1710000000000003</c:v>
                </c:pt>
                <c:pt idx="1991">
                  <c:v>5.2058</c:v>
                </c:pt>
                <c:pt idx="1992">
                  <c:v>5.2404999999999999</c:v>
                </c:pt>
                <c:pt idx="1993">
                  <c:v>5.2751999999999999</c:v>
                </c:pt>
                <c:pt idx="1994">
                  <c:v>5.3098999999999998</c:v>
                </c:pt>
                <c:pt idx="1995">
                  <c:v>5.3445999999999998</c:v>
                </c:pt>
                <c:pt idx="1996">
                  <c:v>5.3792</c:v>
                </c:pt>
                <c:pt idx="1997">
                  <c:v>5.4138000000000002</c:v>
                </c:pt>
                <c:pt idx="1998">
                  <c:v>5.4484000000000004</c:v>
                </c:pt>
                <c:pt idx="1999">
                  <c:v>5.4828999999999999</c:v>
                </c:pt>
                <c:pt idx="2000">
                  <c:v>5.5174000000000003</c:v>
                </c:pt>
                <c:pt idx="2001">
                  <c:v>5.5518000000000001</c:v>
                </c:pt>
                <c:pt idx="2002">
                  <c:v>5.5862999999999996</c:v>
                </c:pt>
                <c:pt idx="2003">
                  <c:v>5.6205999999999996</c:v>
                </c:pt>
                <c:pt idx="2004">
                  <c:v>5.6550000000000002</c:v>
                </c:pt>
                <c:pt idx="2005">
                  <c:v>5.6893000000000002</c:v>
                </c:pt>
                <c:pt idx="2006">
                  <c:v>5.7236000000000002</c:v>
                </c:pt>
                <c:pt idx="2007">
                  <c:v>5.7577999999999996</c:v>
                </c:pt>
                <c:pt idx="2008">
                  <c:v>5.7919999999999998</c:v>
                </c:pt>
                <c:pt idx="2009">
                  <c:v>5.8262</c:v>
                </c:pt>
                <c:pt idx="2010">
                  <c:v>5.8602999999999996</c:v>
                </c:pt>
                <c:pt idx="2011">
                  <c:v>5.8944000000000001</c:v>
                </c:pt>
                <c:pt idx="2012">
                  <c:v>5.9283999999999999</c:v>
                </c:pt>
                <c:pt idx="2013">
                  <c:v>5.9625000000000004</c:v>
                </c:pt>
                <c:pt idx="2014">
                  <c:v>5.9964000000000004</c:v>
                </c:pt>
                <c:pt idx="2015">
                  <c:v>6.0304000000000002</c:v>
                </c:pt>
                <c:pt idx="2016">
                  <c:v>6.0643000000000002</c:v>
                </c:pt>
                <c:pt idx="2017">
                  <c:v>6.0982000000000003</c:v>
                </c:pt>
                <c:pt idx="2018">
                  <c:v>6.1319999999999997</c:v>
                </c:pt>
                <c:pt idx="2019">
                  <c:v>6.1657999999999999</c:v>
                </c:pt>
                <c:pt idx="2020">
                  <c:v>6.1994999999999996</c:v>
                </c:pt>
                <c:pt idx="2021">
                  <c:v>6.2332000000000001</c:v>
                </c:pt>
                <c:pt idx="2022">
                  <c:v>6.2668999999999997</c:v>
                </c:pt>
                <c:pt idx="2023">
                  <c:v>6.3006000000000002</c:v>
                </c:pt>
                <c:pt idx="2024">
                  <c:v>6.3342000000000001</c:v>
                </c:pt>
                <c:pt idx="2025">
                  <c:v>6.3677000000000001</c:v>
                </c:pt>
                <c:pt idx="2026">
                  <c:v>6.4013</c:v>
                </c:pt>
                <c:pt idx="2027">
                  <c:v>6.4347000000000003</c:v>
                </c:pt>
                <c:pt idx="2028">
                  <c:v>6.4682000000000004</c:v>
                </c:pt>
                <c:pt idx="2029">
                  <c:v>6.5015999999999998</c:v>
                </c:pt>
                <c:pt idx="2030">
                  <c:v>6.5350000000000001</c:v>
                </c:pt>
                <c:pt idx="2031">
                  <c:v>6.5682999999999998</c:v>
                </c:pt>
                <c:pt idx="2032">
                  <c:v>6.6016000000000004</c:v>
                </c:pt>
                <c:pt idx="2033">
                  <c:v>6.6348000000000003</c:v>
                </c:pt>
                <c:pt idx="2034">
                  <c:v>6.6680999999999999</c:v>
                </c:pt>
                <c:pt idx="2035">
                  <c:v>6.7012</c:v>
                </c:pt>
                <c:pt idx="2036">
                  <c:v>6.7343999999999999</c:v>
                </c:pt>
                <c:pt idx="2037">
                  <c:v>6.7674000000000003</c:v>
                </c:pt>
                <c:pt idx="2038">
                  <c:v>6.8005000000000004</c:v>
                </c:pt>
                <c:pt idx="2039">
                  <c:v>6.8334999999999999</c:v>
                </c:pt>
                <c:pt idx="2040">
                  <c:v>6.8665000000000003</c:v>
                </c:pt>
                <c:pt idx="2041">
                  <c:v>6.8994</c:v>
                </c:pt>
                <c:pt idx="2042">
                  <c:v>6.9322999999999997</c:v>
                </c:pt>
                <c:pt idx="2043">
                  <c:v>6.9650999999999996</c:v>
                </c:pt>
                <c:pt idx="2044">
                  <c:v>6.9980000000000002</c:v>
                </c:pt>
                <c:pt idx="2045">
                  <c:v>7.0307000000000004</c:v>
                </c:pt>
                <c:pt idx="2046">
                  <c:v>7.0633999999999997</c:v>
                </c:pt>
                <c:pt idx="2047">
                  <c:v>7.0960999999999999</c:v>
                </c:pt>
                <c:pt idx="2048">
                  <c:v>7.1288</c:v>
                </c:pt>
                <c:pt idx="2049">
                  <c:v>7.1614000000000004</c:v>
                </c:pt>
                <c:pt idx="2050">
                  <c:v>7.1939000000000002</c:v>
                </c:pt>
                <c:pt idx="2051">
                  <c:v>7.2263999999999999</c:v>
                </c:pt>
                <c:pt idx="2052">
                  <c:v>7.2588999999999997</c:v>
                </c:pt>
                <c:pt idx="2053">
                  <c:v>7.2914000000000003</c:v>
                </c:pt>
                <c:pt idx="2054">
                  <c:v>7.3238000000000003</c:v>
                </c:pt>
                <c:pt idx="2055">
                  <c:v>7.3560999999999996</c:v>
                </c:pt>
                <c:pt idx="2056">
                  <c:v>7.3883999999999999</c:v>
                </c:pt>
                <c:pt idx="2057">
                  <c:v>7.4207000000000001</c:v>
                </c:pt>
                <c:pt idx="2058">
                  <c:v>7.4528999999999996</c:v>
                </c:pt>
                <c:pt idx="2059">
                  <c:v>7.4851000000000001</c:v>
                </c:pt>
                <c:pt idx="2060">
                  <c:v>7.5171999999999999</c:v>
                </c:pt>
                <c:pt idx="2061">
                  <c:v>7.5492999999999997</c:v>
                </c:pt>
                <c:pt idx="2062">
                  <c:v>7.5814000000000004</c:v>
                </c:pt>
                <c:pt idx="2063">
                  <c:v>7.6134000000000004</c:v>
                </c:pt>
                <c:pt idx="2064">
                  <c:v>7.6452999999999998</c:v>
                </c:pt>
                <c:pt idx="2065">
                  <c:v>7.6772</c:v>
                </c:pt>
                <c:pt idx="2066">
                  <c:v>7.7091000000000003</c:v>
                </c:pt>
                <c:pt idx="2067">
                  <c:v>7.7409999999999997</c:v>
                </c:pt>
                <c:pt idx="2068">
                  <c:v>7.7727000000000004</c:v>
                </c:pt>
                <c:pt idx="2069">
                  <c:v>7.8045</c:v>
                </c:pt>
                <c:pt idx="2070">
                  <c:v>7.8361999999999998</c:v>
                </c:pt>
                <c:pt idx="2071">
                  <c:v>7.8678999999999997</c:v>
                </c:pt>
                <c:pt idx="2072">
                  <c:v>7.8994999999999997</c:v>
                </c:pt>
                <c:pt idx="2073">
                  <c:v>7.931</c:v>
                </c:pt>
                <c:pt idx="2074">
                  <c:v>7.9626000000000001</c:v>
                </c:pt>
                <c:pt idx="2075">
                  <c:v>7.9939999999999998</c:v>
                </c:pt>
                <c:pt idx="2076">
                  <c:v>8.0254999999999992</c:v>
                </c:pt>
                <c:pt idx="2077">
                  <c:v>8.0569000000000006</c:v>
                </c:pt>
                <c:pt idx="2078">
                  <c:v>8.0882000000000005</c:v>
                </c:pt>
                <c:pt idx="2079">
                  <c:v>8.1195000000000004</c:v>
                </c:pt>
                <c:pt idx="2080">
                  <c:v>8.1508000000000003</c:v>
                </c:pt>
                <c:pt idx="2081">
                  <c:v>8.1820000000000004</c:v>
                </c:pt>
                <c:pt idx="2082">
                  <c:v>8.2132000000000005</c:v>
                </c:pt>
                <c:pt idx="2083">
                  <c:v>8.2443000000000008</c:v>
                </c:pt>
                <c:pt idx="2084">
                  <c:v>8.2753999999999994</c:v>
                </c:pt>
                <c:pt idx="2085">
                  <c:v>8.3064</c:v>
                </c:pt>
                <c:pt idx="2086">
                  <c:v>8.3374000000000006</c:v>
                </c:pt>
                <c:pt idx="2087">
                  <c:v>8.3682999999999996</c:v>
                </c:pt>
                <c:pt idx="2088">
                  <c:v>8.3992000000000004</c:v>
                </c:pt>
                <c:pt idx="2089">
                  <c:v>8.43</c:v>
                </c:pt>
                <c:pt idx="2090">
                  <c:v>8.4609000000000005</c:v>
                </c:pt>
                <c:pt idx="2091">
                  <c:v>8.4916</c:v>
                </c:pt>
                <c:pt idx="2092">
                  <c:v>8.5222999999999995</c:v>
                </c:pt>
                <c:pt idx="2093">
                  <c:v>8.5530000000000008</c:v>
                </c:pt>
                <c:pt idx="2094">
                  <c:v>8.5836000000000006</c:v>
                </c:pt>
                <c:pt idx="2095">
                  <c:v>8.6142000000000003</c:v>
                </c:pt>
                <c:pt idx="2096">
                  <c:v>8.6447000000000003</c:v>
                </c:pt>
                <c:pt idx="2097">
                  <c:v>8.6752000000000002</c:v>
                </c:pt>
                <c:pt idx="2098">
                  <c:v>8.7056000000000004</c:v>
                </c:pt>
                <c:pt idx="2099">
                  <c:v>8.7360000000000007</c:v>
                </c:pt>
                <c:pt idx="2100">
                  <c:v>8.7662999999999993</c:v>
                </c:pt>
                <c:pt idx="2101">
                  <c:v>8.7965999999999998</c:v>
                </c:pt>
                <c:pt idx="2102">
                  <c:v>8.8268000000000004</c:v>
                </c:pt>
                <c:pt idx="2103">
                  <c:v>8.8569999999999993</c:v>
                </c:pt>
                <c:pt idx="2104">
                  <c:v>8.8872</c:v>
                </c:pt>
                <c:pt idx="2105">
                  <c:v>8.9172999999999991</c:v>
                </c:pt>
                <c:pt idx="2106">
                  <c:v>8.9473000000000003</c:v>
                </c:pt>
                <c:pt idx="2107">
                  <c:v>8.9772999999999996</c:v>
                </c:pt>
                <c:pt idx="2108">
                  <c:v>9.0073000000000008</c:v>
                </c:pt>
                <c:pt idx="2109">
                  <c:v>9.0372000000000003</c:v>
                </c:pt>
                <c:pt idx="2110">
                  <c:v>9.0670999999999999</c:v>
                </c:pt>
                <c:pt idx="2111">
                  <c:v>9.0968999999999998</c:v>
                </c:pt>
                <c:pt idx="2112">
                  <c:v>9.1265999999999998</c:v>
                </c:pt>
                <c:pt idx="2113">
                  <c:v>9.1563999999999997</c:v>
                </c:pt>
                <c:pt idx="2114">
                  <c:v>9.1859999999999999</c:v>
                </c:pt>
                <c:pt idx="2115">
                  <c:v>9.2156000000000002</c:v>
                </c:pt>
                <c:pt idx="2116">
                  <c:v>9.2452000000000005</c:v>
                </c:pt>
                <c:pt idx="2117">
                  <c:v>9.2746999999999993</c:v>
                </c:pt>
                <c:pt idx="2118">
                  <c:v>9.3041999999999998</c:v>
                </c:pt>
                <c:pt idx="2119">
                  <c:v>9.3336000000000006</c:v>
                </c:pt>
                <c:pt idx="2120">
                  <c:v>9.3629999999999995</c:v>
                </c:pt>
                <c:pt idx="2121">
                  <c:v>9.3923000000000005</c:v>
                </c:pt>
                <c:pt idx="2122">
                  <c:v>9.4215999999999998</c:v>
                </c:pt>
                <c:pt idx="2123">
                  <c:v>9.4509000000000007</c:v>
                </c:pt>
                <c:pt idx="2124">
                  <c:v>9.48</c:v>
                </c:pt>
                <c:pt idx="2125">
                  <c:v>9.5091999999999999</c:v>
                </c:pt>
                <c:pt idx="2126">
                  <c:v>9.5382999999999996</c:v>
                </c:pt>
                <c:pt idx="2127">
                  <c:v>9.5672999999999995</c:v>
                </c:pt>
                <c:pt idx="2128">
                  <c:v>9.5962999999999994</c:v>
                </c:pt>
                <c:pt idx="2129">
                  <c:v>9.6251999999999995</c:v>
                </c:pt>
                <c:pt idx="2130">
                  <c:v>9.6540999999999997</c:v>
                </c:pt>
                <c:pt idx="2131">
                  <c:v>9.6829000000000001</c:v>
                </c:pt>
                <c:pt idx="2132">
                  <c:v>9.7117000000000004</c:v>
                </c:pt>
                <c:pt idx="2133">
                  <c:v>9.7403999999999993</c:v>
                </c:pt>
                <c:pt idx="2134">
                  <c:v>9.7690999999999999</c:v>
                </c:pt>
                <c:pt idx="2135">
                  <c:v>9.7978000000000005</c:v>
                </c:pt>
                <c:pt idx="2136">
                  <c:v>9.8262999999999998</c:v>
                </c:pt>
                <c:pt idx="2137">
                  <c:v>9.8549000000000007</c:v>
                </c:pt>
                <c:pt idx="2138">
                  <c:v>9.8834</c:v>
                </c:pt>
                <c:pt idx="2139">
                  <c:v>9.9117999999999995</c:v>
                </c:pt>
                <c:pt idx="2140">
                  <c:v>9.9402000000000008</c:v>
                </c:pt>
                <c:pt idx="2141">
                  <c:v>9.9685000000000006</c:v>
                </c:pt>
                <c:pt idx="2142">
                  <c:v>9.9968000000000004</c:v>
                </c:pt>
                <c:pt idx="2143">
                  <c:v>10.025</c:v>
                </c:pt>
                <c:pt idx="2144">
                  <c:v>10.0532</c:v>
                </c:pt>
                <c:pt idx="2145">
                  <c:v>10.081300000000001</c:v>
                </c:pt>
                <c:pt idx="2146">
                  <c:v>10.109400000000001</c:v>
                </c:pt>
                <c:pt idx="2147">
                  <c:v>10.1374</c:v>
                </c:pt>
                <c:pt idx="2148">
                  <c:v>10.1654</c:v>
                </c:pt>
                <c:pt idx="2149">
                  <c:v>10.193300000000001</c:v>
                </c:pt>
                <c:pt idx="2150">
                  <c:v>10.2212</c:v>
                </c:pt>
                <c:pt idx="2151">
                  <c:v>10.249000000000001</c:v>
                </c:pt>
                <c:pt idx="2152">
                  <c:v>10.2768</c:v>
                </c:pt>
                <c:pt idx="2153">
                  <c:v>10.304500000000001</c:v>
                </c:pt>
                <c:pt idx="2154">
                  <c:v>10.3322</c:v>
                </c:pt>
                <c:pt idx="2155">
                  <c:v>10.3598</c:v>
                </c:pt>
                <c:pt idx="2156">
                  <c:v>10.3874</c:v>
                </c:pt>
                <c:pt idx="2157">
                  <c:v>10.414899999999999</c:v>
                </c:pt>
                <c:pt idx="2158">
                  <c:v>10.442399999999999</c:v>
                </c:pt>
                <c:pt idx="2159">
                  <c:v>10.469799999999999</c:v>
                </c:pt>
                <c:pt idx="2160">
                  <c:v>10.4971</c:v>
                </c:pt>
                <c:pt idx="2161">
                  <c:v>10.5244</c:v>
                </c:pt>
                <c:pt idx="2162">
                  <c:v>10.5517</c:v>
                </c:pt>
                <c:pt idx="2163">
                  <c:v>10.578900000000001</c:v>
                </c:pt>
                <c:pt idx="2164">
                  <c:v>10.606</c:v>
                </c:pt>
                <c:pt idx="2165">
                  <c:v>10.633100000000001</c:v>
                </c:pt>
                <c:pt idx="2166">
                  <c:v>10.6602</c:v>
                </c:pt>
                <c:pt idx="2167">
                  <c:v>10.687200000000001</c:v>
                </c:pt>
                <c:pt idx="2168">
                  <c:v>10.7141</c:v>
                </c:pt>
                <c:pt idx="2169">
                  <c:v>10.741</c:v>
                </c:pt>
                <c:pt idx="2170">
                  <c:v>10.767799999999999</c:v>
                </c:pt>
                <c:pt idx="2171">
                  <c:v>10.794600000000001</c:v>
                </c:pt>
                <c:pt idx="2172">
                  <c:v>10.821400000000001</c:v>
                </c:pt>
                <c:pt idx="2173">
                  <c:v>10.848000000000001</c:v>
                </c:pt>
                <c:pt idx="2174">
                  <c:v>10.874700000000001</c:v>
                </c:pt>
                <c:pt idx="2175">
                  <c:v>10.901199999999999</c:v>
                </c:pt>
                <c:pt idx="2176">
                  <c:v>10.9277</c:v>
                </c:pt>
                <c:pt idx="2177">
                  <c:v>10.9542</c:v>
                </c:pt>
                <c:pt idx="2178">
                  <c:v>10.980600000000001</c:v>
                </c:pt>
                <c:pt idx="2179">
                  <c:v>11.007</c:v>
                </c:pt>
                <c:pt idx="2180">
                  <c:v>11.033300000000001</c:v>
                </c:pt>
                <c:pt idx="2181">
                  <c:v>11.0595</c:v>
                </c:pt>
                <c:pt idx="2182">
                  <c:v>11.085699999999999</c:v>
                </c:pt>
                <c:pt idx="2183">
                  <c:v>11.1119</c:v>
                </c:pt>
                <c:pt idx="2184">
                  <c:v>11.138</c:v>
                </c:pt>
                <c:pt idx="2185">
                  <c:v>11.164</c:v>
                </c:pt>
                <c:pt idx="2186">
                  <c:v>11.19</c:v>
                </c:pt>
                <c:pt idx="2187">
                  <c:v>11.2159</c:v>
                </c:pt>
                <c:pt idx="2188">
                  <c:v>11.2418</c:v>
                </c:pt>
                <c:pt idx="2189">
                  <c:v>11.2676</c:v>
                </c:pt>
                <c:pt idx="2190">
                  <c:v>11.2934</c:v>
                </c:pt>
                <c:pt idx="2191">
                  <c:v>11.319100000000001</c:v>
                </c:pt>
                <c:pt idx="2192">
                  <c:v>11.344799999999999</c:v>
                </c:pt>
                <c:pt idx="2193">
                  <c:v>11.3704</c:v>
                </c:pt>
                <c:pt idx="2194">
                  <c:v>11.396000000000001</c:v>
                </c:pt>
                <c:pt idx="2195">
                  <c:v>11.4215</c:v>
                </c:pt>
                <c:pt idx="2196">
                  <c:v>11.446899999999999</c:v>
                </c:pt>
                <c:pt idx="2197">
                  <c:v>11.472300000000001</c:v>
                </c:pt>
                <c:pt idx="2198">
                  <c:v>11.4976</c:v>
                </c:pt>
                <c:pt idx="2199">
                  <c:v>11.5229</c:v>
                </c:pt>
                <c:pt idx="2200">
                  <c:v>11.5482</c:v>
                </c:pt>
                <c:pt idx="2201">
                  <c:v>11.5733</c:v>
                </c:pt>
                <c:pt idx="2202">
                  <c:v>11.5985</c:v>
                </c:pt>
                <c:pt idx="2203">
                  <c:v>11.6235</c:v>
                </c:pt>
                <c:pt idx="2204">
                  <c:v>11.6485</c:v>
                </c:pt>
                <c:pt idx="2205">
                  <c:v>11.673500000000001</c:v>
                </c:pt>
                <c:pt idx="2206">
                  <c:v>11.698399999999999</c:v>
                </c:pt>
                <c:pt idx="2207">
                  <c:v>11.7232</c:v>
                </c:pt>
                <c:pt idx="2208">
                  <c:v>11.747999999999999</c:v>
                </c:pt>
                <c:pt idx="2209">
                  <c:v>11.7728</c:v>
                </c:pt>
                <c:pt idx="2210">
                  <c:v>11.797499999999999</c:v>
                </c:pt>
                <c:pt idx="2211">
                  <c:v>11.822100000000001</c:v>
                </c:pt>
                <c:pt idx="2212">
                  <c:v>11.8467</c:v>
                </c:pt>
                <c:pt idx="2213">
                  <c:v>11.8712</c:v>
                </c:pt>
                <c:pt idx="2214">
                  <c:v>11.8957</c:v>
                </c:pt>
                <c:pt idx="2215">
                  <c:v>11.9201</c:v>
                </c:pt>
                <c:pt idx="2216">
                  <c:v>11.9444</c:v>
                </c:pt>
                <c:pt idx="2217">
                  <c:v>11.9687</c:v>
                </c:pt>
                <c:pt idx="2218">
                  <c:v>11.993</c:v>
                </c:pt>
                <c:pt idx="2219">
                  <c:v>12.017099999999999</c:v>
                </c:pt>
                <c:pt idx="2220">
                  <c:v>12.0413</c:v>
                </c:pt>
                <c:pt idx="2221">
                  <c:v>12.0654</c:v>
                </c:pt>
                <c:pt idx="2222">
                  <c:v>12.089399999999999</c:v>
                </c:pt>
                <c:pt idx="2223">
                  <c:v>12.1134</c:v>
                </c:pt>
                <c:pt idx="2224">
                  <c:v>12.1373</c:v>
                </c:pt>
                <c:pt idx="2225">
                  <c:v>12.161099999999999</c:v>
                </c:pt>
                <c:pt idx="2226">
                  <c:v>12.184900000000001</c:v>
                </c:pt>
                <c:pt idx="2227">
                  <c:v>12.2087</c:v>
                </c:pt>
                <c:pt idx="2228">
                  <c:v>12.2324</c:v>
                </c:pt>
                <c:pt idx="2229">
                  <c:v>12.256</c:v>
                </c:pt>
                <c:pt idx="2230">
                  <c:v>12.2796</c:v>
                </c:pt>
                <c:pt idx="2231">
                  <c:v>12.303100000000001</c:v>
                </c:pt>
                <c:pt idx="2232">
                  <c:v>12.326599999999999</c:v>
                </c:pt>
                <c:pt idx="2233">
                  <c:v>12.35</c:v>
                </c:pt>
                <c:pt idx="2234">
                  <c:v>12.3733</c:v>
                </c:pt>
                <c:pt idx="2235">
                  <c:v>12.396599999999999</c:v>
                </c:pt>
                <c:pt idx="2236">
                  <c:v>12.4199</c:v>
                </c:pt>
                <c:pt idx="2237">
                  <c:v>12.443099999999999</c:v>
                </c:pt>
                <c:pt idx="2238">
                  <c:v>12.466200000000001</c:v>
                </c:pt>
                <c:pt idx="2239">
                  <c:v>12.4893</c:v>
                </c:pt>
                <c:pt idx="2240">
                  <c:v>12.5123</c:v>
                </c:pt>
                <c:pt idx="2241">
                  <c:v>12.5352</c:v>
                </c:pt>
                <c:pt idx="2242">
                  <c:v>12.558199999999999</c:v>
                </c:pt>
                <c:pt idx="2243">
                  <c:v>12.581</c:v>
                </c:pt>
                <c:pt idx="2244">
                  <c:v>12.6038</c:v>
                </c:pt>
                <c:pt idx="2245">
                  <c:v>12.6265</c:v>
                </c:pt>
                <c:pt idx="2246">
                  <c:v>12.6492</c:v>
                </c:pt>
                <c:pt idx="2247">
                  <c:v>12.671799999999999</c:v>
                </c:pt>
                <c:pt idx="2248">
                  <c:v>12.6944</c:v>
                </c:pt>
                <c:pt idx="2249">
                  <c:v>12.716900000000001</c:v>
                </c:pt>
                <c:pt idx="2250">
                  <c:v>12.7394</c:v>
                </c:pt>
                <c:pt idx="2251">
                  <c:v>12.761799999999999</c:v>
                </c:pt>
                <c:pt idx="2252">
                  <c:v>12.7841</c:v>
                </c:pt>
                <c:pt idx="2253">
                  <c:v>12.8064</c:v>
                </c:pt>
                <c:pt idx="2254">
                  <c:v>12.8286</c:v>
                </c:pt>
                <c:pt idx="2255">
                  <c:v>12.8508</c:v>
                </c:pt>
                <c:pt idx="2256">
                  <c:v>12.8729</c:v>
                </c:pt>
                <c:pt idx="2257">
                  <c:v>12.895</c:v>
                </c:pt>
                <c:pt idx="2258">
                  <c:v>12.917</c:v>
                </c:pt>
                <c:pt idx="2259">
                  <c:v>12.9389</c:v>
                </c:pt>
                <c:pt idx="2260">
                  <c:v>12.960800000000001</c:v>
                </c:pt>
                <c:pt idx="2261">
                  <c:v>12.982699999999999</c:v>
                </c:pt>
                <c:pt idx="2262">
                  <c:v>13.0044</c:v>
                </c:pt>
                <c:pt idx="2263">
                  <c:v>13.026199999999999</c:v>
                </c:pt>
                <c:pt idx="2264">
                  <c:v>13.047800000000001</c:v>
                </c:pt>
                <c:pt idx="2265">
                  <c:v>13.0694</c:v>
                </c:pt>
                <c:pt idx="2266">
                  <c:v>13.090999999999999</c:v>
                </c:pt>
                <c:pt idx="2267">
                  <c:v>13.112500000000001</c:v>
                </c:pt>
                <c:pt idx="2268">
                  <c:v>13.133900000000001</c:v>
                </c:pt>
                <c:pt idx="2269">
                  <c:v>13.1553</c:v>
                </c:pt>
                <c:pt idx="2270">
                  <c:v>13.176600000000001</c:v>
                </c:pt>
                <c:pt idx="2271">
                  <c:v>13.197900000000001</c:v>
                </c:pt>
                <c:pt idx="2272">
                  <c:v>13.219099999999999</c:v>
                </c:pt>
                <c:pt idx="2273">
                  <c:v>13.2402</c:v>
                </c:pt>
                <c:pt idx="2274">
                  <c:v>13.2613</c:v>
                </c:pt>
                <c:pt idx="2275">
                  <c:v>13.282299999999999</c:v>
                </c:pt>
                <c:pt idx="2276">
                  <c:v>13.3033</c:v>
                </c:pt>
                <c:pt idx="2277">
                  <c:v>13.324199999999999</c:v>
                </c:pt>
                <c:pt idx="2278">
                  <c:v>13.3451</c:v>
                </c:pt>
                <c:pt idx="2279">
                  <c:v>13.3659</c:v>
                </c:pt>
                <c:pt idx="2280">
                  <c:v>13.386699999999999</c:v>
                </c:pt>
                <c:pt idx="2281">
                  <c:v>13.407400000000001</c:v>
                </c:pt>
                <c:pt idx="2282">
                  <c:v>13.428000000000001</c:v>
                </c:pt>
                <c:pt idx="2283">
                  <c:v>13.448600000000001</c:v>
                </c:pt>
                <c:pt idx="2284">
                  <c:v>13.469099999999999</c:v>
                </c:pt>
                <c:pt idx="2285">
                  <c:v>13.4895</c:v>
                </c:pt>
                <c:pt idx="2286">
                  <c:v>13.5099</c:v>
                </c:pt>
                <c:pt idx="2287">
                  <c:v>13.5303</c:v>
                </c:pt>
                <c:pt idx="2288">
                  <c:v>13.550599999999999</c:v>
                </c:pt>
                <c:pt idx="2289">
                  <c:v>13.5708</c:v>
                </c:pt>
                <c:pt idx="2290">
                  <c:v>13.590999999999999</c:v>
                </c:pt>
                <c:pt idx="2291">
                  <c:v>13.6111</c:v>
                </c:pt>
                <c:pt idx="2292">
                  <c:v>13.6312</c:v>
                </c:pt>
                <c:pt idx="2293">
                  <c:v>13.651199999999999</c:v>
                </c:pt>
                <c:pt idx="2294">
                  <c:v>13.671099999999999</c:v>
                </c:pt>
                <c:pt idx="2295">
                  <c:v>13.691000000000001</c:v>
                </c:pt>
                <c:pt idx="2296">
                  <c:v>13.710800000000001</c:v>
                </c:pt>
                <c:pt idx="2297">
                  <c:v>13.730600000000001</c:v>
                </c:pt>
                <c:pt idx="2298">
                  <c:v>13.750299999999999</c:v>
                </c:pt>
                <c:pt idx="2299">
                  <c:v>13.77</c:v>
                </c:pt>
                <c:pt idx="2300">
                  <c:v>13.7896</c:v>
                </c:pt>
                <c:pt idx="2301">
                  <c:v>13.809100000000001</c:v>
                </c:pt>
                <c:pt idx="2302">
                  <c:v>13.8286</c:v>
                </c:pt>
                <c:pt idx="2303">
                  <c:v>13.848000000000001</c:v>
                </c:pt>
                <c:pt idx="2304">
                  <c:v>13.8674</c:v>
                </c:pt>
                <c:pt idx="2305">
                  <c:v>13.886699999999999</c:v>
                </c:pt>
                <c:pt idx="2306">
                  <c:v>13.905900000000001</c:v>
                </c:pt>
                <c:pt idx="2307">
                  <c:v>13.9251</c:v>
                </c:pt>
                <c:pt idx="2308">
                  <c:v>13.9443</c:v>
                </c:pt>
                <c:pt idx="2309">
                  <c:v>13.9633</c:v>
                </c:pt>
                <c:pt idx="2310">
                  <c:v>13.9824</c:v>
                </c:pt>
                <c:pt idx="2311">
                  <c:v>14.001300000000001</c:v>
                </c:pt>
                <c:pt idx="2312">
                  <c:v>14.020200000000001</c:v>
                </c:pt>
                <c:pt idx="2313">
                  <c:v>14.039099999999999</c:v>
                </c:pt>
                <c:pt idx="2314">
                  <c:v>14.0579</c:v>
                </c:pt>
                <c:pt idx="2315">
                  <c:v>14.076599999999999</c:v>
                </c:pt>
                <c:pt idx="2316">
                  <c:v>14.0953</c:v>
                </c:pt>
                <c:pt idx="2317">
                  <c:v>14.113899999999999</c:v>
                </c:pt>
                <c:pt idx="2318">
                  <c:v>14.132400000000001</c:v>
                </c:pt>
                <c:pt idx="2319">
                  <c:v>14.1509</c:v>
                </c:pt>
                <c:pt idx="2320">
                  <c:v>14.1694</c:v>
                </c:pt>
                <c:pt idx="2321">
                  <c:v>14.187799999999999</c:v>
                </c:pt>
                <c:pt idx="2322">
                  <c:v>14.206099999999999</c:v>
                </c:pt>
                <c:pt idx="2323">
                  <c:v>14.224299999999999</c:v>
                </c:pt>
                <c:pt idx="2324">
                  <c:v>14.2425</c:v>
                </c:pt>
                <c:pt idx="2325">
                  <c:v>14.2607</c:v>
                </c:pt>
                <c:pt idx="2326">
                  <c:v>14.2788</c:v>
                </c:pt>
                <c:pt idx="2327">
                  <c:v>14.296799999999999</c:v>
                </c:pt>
                <c:pt idx="2328">
                  <c:v>14.3148</c:v>
                </c:pt>
                <c:pt idx="2329">
                  <c:v>14.332700000000001</c:v>
                </c:pt>
                <c:pt idx="2330">
                  <c:v>14.3506</c:v>
                </c:pt>
                <c:pt idx="2331">
                  <c:v>14.368399999999999</c:v>
                </c:pt>
                <c:pt idx="2332">
                  <c:v>14.386100000000001</c:v>
                </c:pt>
                <c:pt idx="2333">
                  <c:v>14.4038</c:v>
                </c:pt>
                <c:pt idx="2334">
                  <c:v>14.4214</c:v>
                </c:pt>
                <c:pt idx="2335">
                  <c:v>14.439</c:v>
                </c:pt>
                <c:pt idx="2336">
                  <c:v>14.4565</c:v>
                </c:pt>
                <c:pt idx="2337">
                  <c:v>14.474</c:v>
                </c:pt>
                <c:pt idx="2338">
                  <c:v>14.491400000000001</c:v>
                </c:pt>
                <c:pt idx="2339">
                  <c:v>14.508699999999999</c:v>
                </c:pt>
                <c:pt idx="2340">
                  <c:v>14.526</c:v>
                </c:pt>
                <c:pt idx="2341">
                  <c:v>14.543200000000001</c:v>
                </c:pt>
                <c:pt idx="2342">
                  <c:v>14.5603</c:v>
                </c:pt>
                <c:pt idx="2343">
                  <c:v>14.577400000000001</c:v>
                </c:pt>
                <c:pt idx="2344">
                  <c:v>14.5945</c:v>
                </c:pt>
                <c:pt idx="2345">
                  <c:v>14.611499999999999</c:v>
                </c:pt>
                <c:pt idx="2346">
                  <c:v>14.628399999999999</c:v>
                </c:pt>
                <c:pt idx="2347">
                  <c:v>14.645300000000001</c:v>
                </c:pt>
                <c:pt idx="2348">
                  <c:v>14.662100000000001</c:v>
                </c:pt>
                <c:pt idx="2349">
                  <c:v>14.678800000000001</c:v>
                </c:pt>
                <c:pt idx="2350">
                  <c:v>14.695499999999999</c:v>
                </c:pt>
                <c:pt idx="2351">
                  <c:v>14.712199999999999</c:v>
                </c:pt>
                <c:pt idx="2352">
                  <c:v>14.7287</c:v>
                </c:pt>
                <c:pt idx="2353">
                  <c:v>14.7453</c:v>
                </c:pt>
                <c:pt idx="2354">
                  <c:v>14.761699999999999</c:v>
                </c:pt>
                <c:pt idx="2355">
                  <c:v>14.7781</c:v>
                </c:pt>
                <c:pt idx="2356">
                  <c:v>14.794499999999999</c:v>
                </c:pt>
                <c:pt idx="2357">
                  <c:v>14.8108</c:v>
                </c:pt>
                <c:pt idx="2358">
                  <c:v>14.827</c:v>
                </c:pt>
                <c:pt idx="2359">
                  <c:v>14.8432</c:v>
                </c:pt>
                <c:pt idx="2360">
                  <c:v>14.859299999999999</c:v>
                </c:pt>
                <c:pt idx="2361">
                  <c:v>14.875299999999999</c:v>
                </c:pt>
                <c:pt idx="2362">
                  <c:v>14.891299999999999</c:v>
                </c:pt>
                <c:pt idx="2363">
                  <c:v>14.907299999999999</c:v>
                </c:pt>
                <c:pt idx="2364">
                  <c:v>14.9231</c:v>
                </c:pt>
                <c:pt idx="2365">
                  <c:v>14.939</c:v>
                </c:pt>
                <c:pt idx="2366">
                  <c:v>14.954700000000001</c:v>
                </c:pt>
                <c:pt idx="2367">
                  <c:v>14.9704</c:v>
                </c:pt>
                <c:pt idx="2368">
                  <c:v>14.9861</c:v>
                </c:pt>
                <c:pt idx="2369">
                  <c:v>15.0016</c:v>
                </c:pt>
                <c:pt idx="2370">
                  <c:v>15.017200000000001</c:v>
                </c:pt>
                <c:pt idx="2371">
                  <c:v>15.0326</c:v>
                </c:pt>
                <c:pt idx="2372">
                  <c:v>15.0481</c:v>
                </c:pt>
                <c:pt idx="2373">
                  <c:v>15.0634</c:v>
                </c:pt>
                <c:pt idx="2374">
                  <c:v>15.0787</c:v>
                </c:pt>
                <c:pt idx="2375">
                  <c:v>15.0939</c:v>
                </c:pt>
                <c:pt idx="2376">
                  <c:v>15.1091</c:v>
                </c:pt>
                <c:pt idx="2377">
                  <c:v>15.1242</c:v>
                </c:pt>
                <c:pt idx="2378">
                  <c:v>15.1393</c:v>
                </c:pt>
                <c:pt idx="2379">
                  <c:v>15.154299999999999</c:v>
                </c:pt>
                <c:pt idx="2380">
                  <c:v>15.1692</c:v>
                </c:pt>
                <c:pt idx="2381">
                  <c:v>15.184100000000001</c:v>
                </c:pt>
                <c:pt idx="2382">
                  <c:v>15.199</c:v>
                </c:pt>
                <c:pt idx="2383">
                  <c:v>15.213699999999999</c:v>
                </c:pt>
                <c:pt idx="2384">
                  <c:v>15.228400000000001</c:v>
                </c:pt>
                <c:pt idx="2385">
                  <c:v>15.2431</c:v>
                </c:pt>
                <c:pt idx="2386">
                  <c:v>15.2577</c:v>
                </c:pt>
                <c:pt idx="2387">
                  <c:v>15.2722</c:v>
                </c:pt>
                <c:pt idx="2388">
                  <c:v>15.2867</c:v>
                </c:pt>
                <c:pt idx="2389">
                  <c:v>15.3011</c:v>
                </c:pt>
                <c:pt idx="2390">
                  <c:v>15.3155</c:v>
                </c:pt>
                <c:pt idx="2391">
                  <c:v>15.329800000000001</c:v>
                </c:pt>
                <c:pt idx="2392">
                  <c:v>15.343999999999999</c:v>
                </c:pt>
                <c:pt idx="2393">
                  <c:v>15.3582</c:v>
                </c:pt>
                <c:pt idx="2394">
                  <c:v>15.372400000000001</c:v>
                </c:pt>
                <c:pt idx="2395">
                  <c:v>15.3864</c:v>
                </c:pt>
                <c:pt idx="2396">
                  <c:v>15.400399999999999</c:v>
                </c:pt>
                <c:pt idx="2397">
                  <c:v>15.414400000000001</c:v>
                </c:pt>
                <c:pt idx="2398">
                  <c:v>15.4283</c:v>
                </c:pt>
                <c:pt idx="2399">
                  <c:v>15.4421</c:v>
                </c:pt>
                <c:pt idx="2400">
                  <c:v>15.4559</c:v>
                </c:pt>
                <c:pt idx="2401">
                  <c:v>15.4696</c:v>
                </c:pt>
                <c:pt idx="2402">
                  <c:v>15.4833</c:v>
                </c:pt>
                <c:pt idx="2403">
                  <c:v>15.4969</c:v>
                </c:pt>
                <c:pt idx="2404">
                  <c:v>15.510400000000001</c:v>
                </c:pt>
                <c:pt idx="2405">
                  <c:v>15.523899999999999</c:v>
                </c:pt>
                <c:pt idx="2406">
                  <c:v>15.5374</c:v>
                </c:pt>
                <c:pt idx="2407">
                  <c:v>15.550700000000001</c:v>
                </c:pt>
                <c:pt idx="2408">
                  <c:v>15.564</c:v>
                </c:pt>
                <c:pt idx="2409">
                  <c:v>15.577299999999999</c:v>
                </c:pt>
                <c:pt idx="2410">
                  <c:v>15.5905</c:v>
                </c:pt>
                <c:pt idx="2411">
                  <c:v>15.6036</c:v>
                </c:pt>
                <c:pt idx="2412">
                  <c:v>15.6167</c:v>
                </c:pt>
                <c:pt idx="2413">
                  <c:v>15.6297</c:v>
                </c:pt>
                <c:pt idx="2414">
                  <c:v>15.6427</c:v>
                </c:pt>
                <c:pt idx="2415">
                  <c:v>15.6556</c:v>
                </c:pt>
                <c:pt idx="2416">
                  <c:v>15.6684</c:v>
                </c:pt>
                <c:pt idx="2417">
                  <c:v>15.6812</c:v>
                </c:pt>
                <c:pt idx="2418">
                  <c:v>15.694000000000001</c:v>
                </c:pt>
                <c:pt idx="2419">
                  <c:v>15.7066</c:v>
                </c:pt>
                <c:pt idx="2420">
                  <c:v>15.7193</c:v>
                </c:pt>
                <c:pt idx="2421">
                  <c:v>15.7318</c:v>
                </c:pt>
                <c:pt idx="2422">
                  <c:v>15.744300000000001</c:v>
                </c:pt>
                <c:pt idx="2423">
                  <c:v>15.7568</c:v>
                </c:pt>
                <c:pt idx="2424">
                  <c:v>15.7691</c:v>
                </c:pt>
                <c:pt idx="2425">
                  <c:v>15.781499999999999</c:v>
                </c:pt>
                <c:pt idx="2426">
                  <c:v>15.793699999999999</c:v>
                </c:pt>
                <c:pt idx="2427">
                  <c:v>15.805899999999999</c:v>
                </c:pt>
                <c:pt idx="2428">
                  <c:v>15.818099999999999</c:v>
                </c:pt>
                <c:pt idx="2429">
                  <c:v>15.8302</c:v>
                </c:pt>
                <c:pt idx="2430">
                  <c:v>15.8422</c:v>
                </c:pt>
                <c:pt idx="2431">
                  <c:v>15.854200000000001</c:v>
                </c:pt>
                <c:pt idx="2432">
                  <c:v>15.866099999999999</c:v>
                </c:pt>
                <c:pt idx="2433">
                  <c:v>15.878</c:v>
                </c:pt>
                <c:pt idx="2434">
                  <c:v>15.889799999999999</c:v>
                </c:pt>
                <c:pt idx="2435">
                  <c:v>15.9015</c:v>
                </c:pt>
                <c:pt idx="2436">
                  <c:v>15.9132</c:v>
                </c:pt>
                <c:pt idx="2437">
                  <c:v>15.924799999999999</c:v>
                </c:pt>
                <c:pt idx="2438">
                  <c:v>15.936400000000001</c:v>
                </c:pt>
                <c:pt idx="2439">
                  <c:v>15.947900000000001</c:v>
                </c:pt>
                <c:pt idx="2440">
                  <c:v>15.9594</c:v>
                </c:pt>
                <c:pt idx="2441">
                  <c:v>15.970800000000001</c:v>
                </c:pt>
                <c:pt idx="2442">
                  <c:v>15.982100000000001</c:v>
                </c:pt>
                <c:pt idx="2443">
                  <c:v>15.993399999999999</c:v>
                </c:pt>
                <c:pt idx="2444">
                  <c:v>16.0046</c:v>
                </c:pt>
                <c:pt idx="2445">
                  <c:v>16.015799999999999</c:v>
                </c:pt>
                <c:pt idx="2446">
                  <c:v>16.026900000000001</c:v>
                </c:pt>
                <c:pt idx="2447">
                  <c:v>16.0379</c:v>
                </c:pt>
                <c:pt idx="2448">
                  <c:v>16.0489</c:v>
                </c:pt>
                <c:pt idx="2449">
                  <c:v>16.059899999999999</c:v>
                </c:pt>
                <c:pt idx="2450">
                  <c:v>16.070799999999998</c:v>
                </c:pt>
                <c:pt idx="2451">
                  <c:v>16.081600000000002</c:v>
                </c:pt>
                <c:pt idx="2452">
                  <c:v>16.092300000000002</c:v>
                </c:pt>
                <c:pt idx="2453">
                  <c:v>16.103000000000002</c:v>
                </c:pt>
                <c:pt idx="2454">
                  <c:v>16.113700000000001</c:v>
                </c:pt>
                <c:pt idx="2455">
                  <c:v>16.124300000000002</c:v>
                </c:pt>
                <c:pt idx="2456">
                  <c:v>16.134799999999998</c:v>
                </c:pt>
                <c:pt idx="2457">
                  <c:v>16.145299999999999</c:v>
                </c:pt>
                <c:pt idx="2458">
                  <c:v>16.1557</c:v>
                </c:pt>
                <c:pt idx="2459">
                  <c:v>16.1661</c:v>
                </c:pt>
                <c:pt idx="2460">
                  <c:v>16.176400000000001</c:v>
                </c:pt>
                <c:pt idx="2461">
                  <c:v>16.186599999999999</c:v>
                </c:pt>
                <c:pt idx="2462">
                  <c:v>16.1968</c:v>
                </c:pt>
                <c:pt idx="2463">
                  <c:v>16.206900000000001</c:v>
                </c:pt>
                <c:pt idx="2464">
                  <c:v>16.216999999999999</c:v>
                </c:pt>
                <c:pt idx="2465">
                  <c:v>16.227</c:v>
                </c:pt>
                <c:pt idx="2466">
                  <c:v>16.236899999999999</c:v>
                </c:pt>
                <c:pt idx="2467">
                  <c:v>16.2468</c:v>
                </c:pt>
                <c:pt idx="2468">
                  <c:v>16.256699999999999</c:v>
                </c:pt>
                <c:pt idx="2469">
                  <c:v>16.266500000000001</c:v>
                </c:pt>
                <c:pt idx="2470">
                  <c:v>16.276199999999999</c:v>
                </c:pt>
                <c:pt idx="2471">
                  <c:v>16.285900000000002</c:v>
                </c:pt>
                <c:pt idx="2472">
                  <c:v>16.295500000000001</c:v>
                </c:pt>
                <c:pt idx="2473">
                  <c:v>16.305</c:v>
                </c:pt>
                <c:pt idx="2474">
                  <c:v>16.314499999999999</c:v>
                </c:pt>
                <c:pt idx="2475">
                  <c:v>16.324000000000002</c:v>
                </c:pt>
                <c:pt idx="2476">
                  <c:v>16.333300000000001</c:v>
                </c:pt>
                <c:pt idx="2477">
                  <c:v>16.342700000000001</c:v>
                </c:pt>
                <c:pt idx="2478">
                  <c:v>16.351900000000001</c:v>
                </c:pt>
                <c:pt idx="2479">
                  <c:v>16.3611</c:v>
                </c:pt>
                <c:pt idx="2480">
                  <c:v>16.3703</c:v>
                </c:pt>
                <c:pt idx="2481">
                  <c:v>16.3794</c:v>
                </c:pt>
                <c:pt idx="2482">
                  <c:v>16.388400000000001</c:v>
                </c:pt>
                <c:pt idx="2483">
                  <c:v>16.397400000000001</c:v>
                </c:pt>
                <c:pt idx="2484">
                  <c:v>16.406300000000002</c:v>
                </c:pt>
                <c:pt idx="2485">
                  <c:v>16.415199999999999</c:v>
                </c:pt>
                <c:pt idx="2486">
                  <c:v>16.423999999999999</c:v>
                </c:pt>
                <c:pt idx="2487">
                  <c:v>16.432700000000001</c:v>
                </c:pt>
                <c:pt idx="2488">
                  <c:v>16.441400000000002</c:v>
                </c:pt>
                <c:pt idx="2489">
                  <c:v>16.450099999999999</c:v>
                </c:pt>
                <c:pt idx="2490">
                  <c:v>16.4587</c:v>
                </c:pt>
                <c:pt idx="2491">
                  <c:v>16.467199999999998</c:v>
                </c:pt>
                <c:pt idx="2492">
                  <c:v>16.4756</c:v>
                </c:pt>
                <c:pt idx="2493">
                  <c:v>16.484000000000002</c:v>
                </c:pt>
                <c:pt idx="2494">
                  <c:v>16.4924</c:v>
                </c:pt>
                <c:pt idx="2495">
                  <c:v>16.500699999999998</c:v>
                </c:pt>
                <c:pt idx="2496">
                  <c:v>16.508900000000001</c:v>
                </c:pt>
                <c:pt idx="2497">
                  <c:v>16.517099999999999</c:v>
                </c:pt>
                <c:pt idx="2498">
                  <c:v>16.525200000000002</c:v>
                </c:pt>
                <c:pt idx="2499">
                  <c:v>16.533300000000001</c:v>
                </c:pt>
                <c:pt idx="2500">
                  <c:v>16.5413</c:v>
                </c:pt>
                <c:pt idx="2501">
                  <c:v>16.549299999999999</c:v>
                </c:pt>
                <c:pt idx="2502">
                  <c:v>16.557200000000002</c:v>
                </c:pt>
                <c:pt idx="2503">
                  <c:v>16.565000000000001</c:v>
                </c:pt>
                <c:pt idx="2504">
                  <c:v>16.572800000000001</c:v>
                </c:pt>
                <c:pt idx="2505">
                  <c:v>16.580500000000001</c:v>
                </c:pt>
                <c:pt idx="2506">
                  <c:v>16.588200000000001</c:v>
                </c:pt>
                <c:pt idx="2507">
                  <c:v>16.595800000000001</c:v>
                </c:pt>
                <c:pt idx="2508">
                  <c:v>16.603300000000001</c:v>
                </c:pt>
                <c:pt idx="2509">
                  <c:v>16.610800000000001</c:v>
                </c:pt>
                <c:pt idx="2510">
                  <c:v>16.618300000000001</c:v>
                </c:pt>
                <c:pt idx="2511">
                  <c:v>16.625699999999998</c:v>
                </c:pt>
                <c:pt idx="2512">
                  <c:v>16.632999999999999</c:v>
                </c:pt>
                <c:pt idx="2513">
                  <c:v>16.6403</c:v>
                </c:pt>
                <c:pt idx="2514">
                  <c:v>16.647500000000001</c:v>
                </c:pt>
                <c:pt idx="2515">
                  <c:v>16.654599999999999</c:v>
                </c:pt>
                <c:pt idx="2516">
                  <c:v>16.6617</c:v>
                </c:pt>
                <c:pt idx="2517">
                  <c:v>16.668800000000001</c:v>
                </c:pt>
                <c:pt idx="2518">
                  <c:v>16.675799999999999</c:v>
                </c:pt>
                <c:pt idx="2519">
                  <c:v>16.682700000000001</c:v>
                </c:pt>
                <c:pt idx="2520">
                  <c:v>16.689599999999999</c:v>
                </c:pt>
                <c:pt idx="2521">
                  <c:v>16.696400000000001</c:v>
                </c:pt>
                <c:pt idx="2522">
                  <c:v>16.703199999999999</c:v>
                </c:pt>
                <c:pt idx="2523">
                  <c:v>16.709900000000001</c:v>
                </c:pt>
                <c:pt idx="2524">
                  <c:v>16.7165</c:v>
                </c:pt>
                <c:pt idx="2525">
                  <c:v>16.723099999999999</c:v>
                </c:pt>
                <c:pt idx="2526">
                  <c:v>16.729600000000001</c:v>
                </c:pt>
                <c:pt idx="2527">
                  <c:v>16.7361</c:v>
                </c:pt>
                <c:pt idx="2528">
                  <c:v>16.742599999999999</c:v>
                </c:pt>
                <c:pt idx="2529">
                  <c:v>16.748899999999999</c:v>
                </c:pt>
                <c:pt idx="2530">
                  <c:v>16.755199999999999</c:v>
                </c:pt>
                <c:pt idx="2531">
                  <c:v>16.761500000000002</c:v>
                </c:pt>
                <c:pt idx="2532">
                  <c:v>16.767700000000001</c:v>
                </c:pt>
                <c:pt idx="2533">
                  <c:v>16.773800000000001</c:v>
                </c:pt>
                <c:pt idx="2534">
                  <c:v>16.779900000000001</c:v>
                </c:pt>
                <c:pt idx="2535">
                  <c:v>16.785900000000002</c:v>
                </c:pt>
                <c:pt idx="2536">
                  <c:v>16.791899999999998</c:v>
                </c:pt>
                <c:pt idx="2537">
                  <c:v>16.797799999999999</c:v>
                </c:pt>
                <c:pt idx="2538">
                  <c:v>16.803699999999999</c:v>
                </c:pt>
                <c:pt idx="2539">
                  <c:v>16.8095</c:v>
                </c:pt>
                <c:pt idx="2540">
                  <c:v>16.815300000000001</c:v>
                </c:pt>
                <c:pt idx="2541">
                  <c:v>16.821000000000002</c:v>
                </c:pt>
                <c:pt idx="2542">
                  <c:v>16.826599999999999</c:v>
                </c:pt>
                <c:pt idx="2543">
                  <c:v>16.8322</c:v>
                </c:pt>
                <c:pt idx="2544">
                  <c:v>16.837700000000002</c:v>
                </c:pt>
                <c:pt idx="2545">
                  <c:v>16.8432</c:v>
                </c:pt>
                <c:pt idx="2546">
                  <c:v>16.848600000000001</c:v>
                </c:pt>
                <c:pt idx="2547">
                  <c:v>16.853899999999999</c:v>
                </c:pt>
                <c:pt idx="2548">
                  <c:v>16.859200000000001</c:v>
                </c:pt>
                <c:pt idx="2549">
                  <c:v>16.8645</c:v>
                </c:pt>
                <c:pt idx="2550">
                  <c:v>16.869700000000002</c:v>
                </c:pt>
                <c:pt idx="2551">
                  <c:v>16.8748</c:v>
                </c:pt>
                <c:pt idx="2552">
                  <c:v>16.879899999999999</c:v>
                </c:pt>
                <c:pt idx="2553">
                  <c:v>16.884899999999998</c:v>
                </c:pt>
                <c:pt idx="2554">
                  <c:v>16.889900000000001</c:v>
                </c:pt>
                <c:pt idx="2555">
                  <c:v>16.8948</c:v>
                </c:pt>
                <c:pt idx="2556">
                  <c:v>16.899699999999999</c:v>
                </c:pt>
                <c:pt idx="2557">
                  <c:v>16.904499999999999</c:v>
                </c:pt>
                <c:pt idx="2558">
                  <c:v>16.909199999999998</c:v>
                </c:pt>
                <c:pt idx="2559">
                  <c:v>16.913900000000002</c:v>
                </c:pt>
                <c:pt idx="2560">
                  <c:v>16.918500000000002</c:v>
                </c:pt>
                <c:pt idx="2561">
                  <c:v>16.923100000000002</c:v>
                </c:pt>
                <c:pt idx="2562">
                  <c:v>16.927600000000002</c:v>
                </c:pt>
                <c:pt idx="2563">
                  <c:v>16.932099999999998</c:v>
                </c:pt>
                <c:pt idx="2564">
                  <c:v>16.936499999999999</c:v>
                </c:pt>
                <c:pt idx="2565">
                  <c:v>16.940899999999999</c:v>
                </c:pt>
                <c:pt idx="2566">
                  <c:v>16.9452</c:v>
                </c:pt>
                <c:pt idx="2567">
                  <c:v>16.949400000000001</c:v>
                </c:pt>
                <c:pt idx="2568">
                  <c:v>16.953600000000002</c:v>
                </c:pt>
                <c:pt idx="2569">
                  <c:v>16.957699999999999</c:v>
                </c:pt>
                <c:pt idx="2570">
                  <c:v>16.9618</c:v>
                </c:pt>
                <c:pt idx="2571">
                  <c:v>16.965800000000002</c:v>
                </c:pt>
                <c:pt idx="2572">
                  <c:v>16.969799999999999</c:v>
                </c:pt>
                <c:pt idx="2573">
                  <c:v>16.973700000000001</c:v>
                </c:pt>
                <c:pt idx="2574">
                  <c:v>16.977599999999999</c:v>
                </c:pt>
                <c:pt idx="2575">
                  <c:v>16.981400000000001</c:v>
                </c:pt>
                <c:pt idx="2576">
                  <c:v>16.985099999999999</c:v>
                </c:pt>
                <c:pt idx="2577">
                  <c:v>16.988800000000001</c:v>
                </c:pt>
                <c:pt idx="2578">
                  <c:v>16.9925</c:v>
                </c:pt>
                <c:pt idx="2579">
                  <c:v>16.996099999999998</c:v>
                </c:pt>
                <c:pt idx="2580">
                  <c:v>16.999600000000001</c:v>
                </c:pt>
                <c:pt idx="2581">
                  <c:v>17.0031</c:v>
                </c:pt>
                <c:pt idx="2582">
                  <c:v>17.006499999999999</c:v>
                </c:pt>
                <c:pt idx="2583">
                  <c:v>17.009799999999998</c:v>
                </c:pt>
                <c:pt idx="2584">
                  <c:v>17.013100000000001</c:v>
                </c:pt>
                <c:pt idx="2585">
                  <c:v>17.016400000000001</c:v>
                </c:pt>
                <c:pt idx="2586">
                  <c:v>17.019600000000001</c:v>
                </c:pt>
                <c:pt idx="2587">
                  <c:v>17.0227</c:v>
                </c:pt>
                <c:pt idx="2588">
                  <c:v>17.0258</c:v>
                </c:pt>
                <c:pt idx="2589">
                  <c:v>17.0289</c:v>
                </c:pt>
                <c:pt idx="2590">
                  <c:v>17.0318</c:v>
                </c:pt>
                <c:pt idx="2591">
                  <c:v>17.034800000000001</c:v>
                </c:pt>
                <c:pt idx="2592">
                  <c:v>17.037600000000001</c:v>
                </c:pt>
                <c:pt idx="2593">
                  <c:v>17.040500000000002</c:v>
                </c:pt>
                <c:pt idx="2594">
                  <c:v>17.043199999999999</c:v>
                </c:pt>
                <c:pt idx="2595">
                  <c:v>17.0459</c:v>
                </c:pt>
                <c:pt idx="2596">
                  <c:v>17.0486</c:v>
                </c:pt>
                <c:pt idx="2597">
                  <c:v>17.051200000000001</c:v>
                </c:pt>
                <c:pt idx="2598">
                  <c:v>17.053699999999999</c:v>
                </c:pt>
                <c:pt idx="2599">
                  <c:v>17.0562</c:v>
                </c:pt>
                <c:pt idx="2600">
                  <c:v>17.058599999999998</c:v>
                </c:pt>
                <c:pt idx="2601">
                  <c:v>17.061</c:v>
                </c:pt>
                <c:pt idx="2602">
                  <c:v>17.063300000000002</c:v>
                </c:pt>
                <c:pt idx="2603">
                  <c:v>17.0656</c:v>
                </c:pt>
                <c:pt idx="2604">
                  <c:v>17.067799999999998</c:v>
                </c:pt>
                <c:pt idx="2605">
                  <c:v>17.07</c:v>
                </c:pt>
                <c:pt idx="2606">
                  <c:v>17.072099999999999</c:v>
                </c:pt>
                <c:pt idx="2607">
                  <c:v>17.074100000000001</c:v>
                </c:pt>
                <c:pt idx="2608">
                  <c:v>17.0761</c:v>
                </c:pt>
                <c:pt idx="2609">
                  <c:v>17.078099999999999</c:v>
                </c:pt>
                <c:pt idx="2610">
                  <c:v>17.079999999999998</c:v>
                </c:pt>
                <c:pt idx="2611">
                  <c:v>17.081800000000001</c:v>
                </c:pt>
                <c:pt idx="2612">
                  <c:v>17.083600000000001</c:v>
                </c:pt>
                <c:pt idx="2613">
                  <c:v>17.0853</c:v>
                </c:pt>
                <c:pt idx="2614">
                  <c:v>17.087</c:v>
                </c:pt>
                <c:pt idx="2615">
                  <c:v>17.0886</c:v>
                </c:pt>
                <c:pt idx="2616">
                  <c:v>17.090199999999999</c:v>
                </c:pt>
                <c:pt idx="2617">
                  <c:v>17.091699999999999</c:v>
                </c:pt>
                <c:pt idx="2618">
                  <c:v>17.0931</c:v>
                </c:pt>
                <c:pt idx="2619">
                  <c:v>17.0945</c:v>
                </c:pt>
                <c:pt idx="2620">
                  <c:v>17.0959</c:v>
                </c:pt>
                <c:pt idx="2621">
                  <c:v>17.097200000000001</c:v>
                </c:pt>
                <c:pt idx="2622">
                  <c:v>17.098400000000002</c:v>
                </c:pt>
                <c:pt idx="2623">
                  <c:v>17.099599999999999</c:v>
                </c:pt>
                <c:pt idx="2624">
                  <c:v>17.1007</c:v>
                </c:pt>
                <c:pt idx="2625">
                  <c:v>17.101800000000001</c:v>
                </c:pt>
                <c:pt idx="2626">
                  <c:v>17.102799999999998</c:v>
                </c:pt>
                <c:pt idx="2627">
                  <c:v>17.1038</c:v>
                </c:pt>
                <c:pt idx="2628">
                  <c:v>17.104700000000001</c:v>
                </c:pt>
                <c:pt idx="2629">
                  <c:v>17.105599999999999</c:v>
                </c:pt>
                <c:pt idx="2630">
                  <c:v>17.106400000000001</c:v>
                </c:pt>
                <c:pt idx="2631">
                  <c:v>17.107099999999999</c:v>
                </c:pt>
                <c:pt idx="2632">
                  <c:v>17.107900000000001</c:v>
                </c:pt>
                <c:pt idx="2633">
                  <c:v>17.108499999999999</c:v>
                </c:pt>
                <c:pt idx="2634">
                  <c:v>17.109100000000002</c:v>
                </c:pt>
                <c:pt idx="2635">
                  <c:v>17.1096</c:v>
                </c:pt>
                <c:pt idx="2636">
                  <c:v>17.110099999999999</c:v>
                </c:pt>
                <c:pt idx="2637">
                  <c:v>17.110600000000002</c:v>
                </c:pt>
                <c:pt idx="2638">
                  <c:v>17.110900000000001</c:v>
                </c:pt>
                <c:pt idx="2639">
                  <c:v>17.1113</c:v>
                </c:pt>
                <c:pt idx="2640">
                  <c:v>17.111499999999999</c:v>
                </c:pt>
                <c:pt idx="2641">
                  <c:v>17.111799999999999</c:v>
                </c:pt>
                <c:pt idx="2642">
                  <c:v>17.111899999999999</c:v>
                </c:pt>
                <c:pt idx="2643">
                  <c:v>17.111999999999998</c:v>
                </c:pt>
                <c:pt idx="2644">
                  <c:v>17.112100000000002</c:v>
                </c:pt>
                <c:pt idx="2645">
                  <c:v>17.112100000000002</c:v>
                </c:pt>
                <c:pt idx="2646">
                  <c:v>17.112100000000002</c:v>
                </c:pt>
                <c:pt idx="2647">
                  <c:v>17.111999999999998</c:v>
                </c:pt>
                <c:pt idx="2648">
                  <c:v>17.111799999999999</c:v>
                </c:pt>
                <c:pt idx="2649">
                  <c:v>17.111599999999999</c:v>
                </c:pt>
                <c:pt idx="2650">
                  <c:v>17.1114</c:v>
                </c:pt>
                <c:pt idx="2651">
                  <c:v>17.1111</c:v>
                </c:pt>
                <c:pt idx="2652">
                  <c:v>17.110700000000001</c:v>
                </c:pt>
                <c:pt idx="2653">
                  <c:v>17.110299999999999</c:v>
                </c:pt>
                <c:pt idx="2654">
                  <c:v>17.1098</c:v>
                </c:pt>
                <c:pt idx="2655">
                  <c:v>17.109300000000001</c:v>
                </c:pt>
                <c:pt idx="2656">
                  <c:v>17.108699999999999</c:v>
                </c:pt>
                <c:pt idx="2657">
                  <c:v>17.1081</c:v>
                </c:pt>
                <c:pt idx="2658">
                  <c:v>17.107399999999998</c:v>
                </c:pt>
                <c:pt idx="2659">
                  <c:v>17.1067</c:v>
                </c:pt>
                <c:pt idx="2660">
                  <c:v>17.105899999999998</c:v>
                </c:pt>
                <c:pt idx="2661">
                  <c:v>17.105</c:v>
                </c:pt>
                <c:pt idx="2662">
                  <c:v>17.104099999999999</c:v>
                </c:pt>
                <c:pt idx="2663">
                  <c:v>17.103200000000001</c:v>
                </c:pt>
                <c:pt idx="2664">
                  <c:v>17.1022</c:v>
                </c:pt>
                <c:pt idx="2665">
                  <c:v>17.101099999999999</c:v>
                </c:pt>
                <c:pt idx="2666">
                  <c:v>17.100000000000001</c:v>
                </c:pt>
                <c:pt idx="2667">
                  <c:v>17.0989</c:v>
                </c:pt>
                <c:pt idx="2668">
                  <c:v>17.0977</c:v>
                </c:pt>
                <c:pt idx="2669">
                  <c:v>17.096399999999999</c:v>
                </c:pt>
                <c:pt idx="2670">
                  <c:v>17.095099999999999</c:v>
                </c:pt>
                <c:pt idx="2671">
                  <c:v>17.093699999999998</c:v>
                </c:pt>
                <c:pt idx="2672">
                  <c:v>17.092300000000002</c:v>
                </c:pt>
                <c:pt idx="2673">
                  <c:v>17.090900000000001</c:v>
                </c:pt>
                <c:pt idx="2674">
                  <c:v>17.089300000000001</c:v>
                </c:pt>
                <c:pt idx="2675">
                  <c:v>17.087800000000001</c:v>
                </c:pt>
                <c:pt idx="2676">
                  <c:v>17.086099999999998</c:v>
                </c:pt>
                <c:pt idx="2677">
                  <c:v>17.084399999999999</c:v>
                </c:pt>
                <c:pt idx="2678">
                  <c:v>17.082699999999999</c:v>
                </c:pt>
                <c:pt idx="2679">
                  <c:v>17.0809</c:v>
                </c:pt>
                <c:pt idx="2680">
                  <c:v>17.0791</c:v>
                </c:pt>
                <c:pt idx="2681">
                  <c:v>17.077200000000001</c:v>
                </c:pt>
                <c:pt idx="2682">
                  <c:v>17.075299999999999</c:v>
                </c:pt>
                <c:pt idx="2683">
                  <c:v>17.0733</c:v>
                </c:pt>
                <c:pt idx="2684">
                  <c:v>17.071200000000001</c:v>
                </c:pt>
                <c:pt idx="2685">
                  <c:v>17.069099999999999</c:v>
                </c:pt>
                <c:pt idx="2686">
                  <c:v>17.067</c:v>
                </c:pt>
                <c:pt idx="2687">
                  <c:v>17.064800000000002</c:v>
                </c:pt>
                <c:pt idx="2688">
                  <c:v>17.0625</c:v>
                </c:pt>
                <c:pt idx="2689">
                  <c:v>17.060199999999998</c:v>
                </c:pt>
                <c:pt idx="2690">
                  <c:v>17.0579</c:v>
                </c:pt>
                <c:pt idx="2691">
                  <c:v>17.055499999999999</c:v>
                </c:pt>
                <c:pt idx="2692">
                  <c:v>17.053000000000001</c:v>
                </c:pt>
                <c:pt idx="2693">
                  <c:v>17.0505</c:v>
                </c:pt>
                <c:pt idx="2694">
                  <c:v>17.047899999999998</c:v>
                </c:pt>
                <c:pt idx="2695">
                  <c:v>17.045300000000001</c:v>
                </c:pt>
                <c:pt idx="2696">
                  <c:v>17.0426</c:v>
                </c:pt>
                <c:pt idx="2697">
                  <c:v>17.039899999999999</c:v>
                </c:pt>
                <c:pt idx="2698">
                  <c:v>17.037099999999999</c:v>
                </c:pt>
                <c:pt idx="2699">
                  <c:v>17.034300000000002</c:v>
                </c:pt>
                <c:pt idx="2700">
                  <c:v>17.031400000000001</c:v>
                </c:pt>
                <c:pt idx="2701">
                  <c:v>17.028500000000001</c:v>
                </c:pt>
                <c:pt idx="2702">
                  <c:v>17.025500000000001</c:v>
                </c:pt>
                <c:pt idx="2703">
                  <c:v>17.022500000000001</c:v>
                </c:pt>
                <c:pt idx="2704">
                  <c:v>17.019400000000001</c:v>
                </c:pt>
                <c:pt idx="2705">
                  <c:v>17.016300000000001</c:v>
                </c:pt>
                <c:pt idx="2706">
                  <c:v>17.013100000000001</c:v>
                </c:pt>
                <c:pt idx="2707">
                  <c:v>17.009899999999998</c:v>
                </c:pt>
                <c:pt idx="2708">
                  <c:v>17.006599999999999</c:v>
                </c:pt>
                <c:pt idx="2709">
                  <c:v>17.003299999999999</c:v>
                </c:pt>
                <c:pt idx="2710">
                  <c:v>16.9999</c:v>
                </c:pt>
                <c:pt idx="2711">
                  <c:v>16.996400000000001</c:v>
                </c:pt>
                <c:pt idx="2712">
                  <c:v>16.992899999999999</c:v>
                </c:pt>
                <c:pt idx="2713">
                  <c:v>16.9894</c:v>
                </c:pt>
                <c:pt idx="2714">
                  <c:v>16.985800000000001</c:v>
                </c:pt>
                <c:pt idx="2715">
                  <c:v>16.982199999999999</c:v>
                </c:pt>
                <c:pt idx="2716">
                  <c:v>16.9785</c:v>
                </c:pt>
                <c:pt idx="2717">
                  <c:v>16.974699999999999</c:v>
                </c:pt>
                <c:pt idx="2718">
                  <c:v>16.9709</c:v>
                </c:pt>
                <c:pt idx="2719">
                  <c:v>16.967099999999999</c:v>
                </c:pt>
                <c:pt idx="2720">
                  <c:v>16.963200000000001</c:v>
                </c:pt>
                <c:pt idx="2721">
                  <c:v>16.959199999999999</c:v>
                </c:pt>
                <c:pt idx="2722">
                  <c:v>16.955200000000001</c:v>
                </c:pt>
                <c:pt idx="2723">
                  <c:v>16.9512</c:v>
                </c:pt>
                <c:pt idx="2724">
                  <c:v>16.947099999999999</c:v>
                </c:pt>
                <c:pt idx="2725">
                  <c:v>16.942900000000002</c:v>
                </c:pt>
                <c:pt idx="2726">
                  <c:v>16.938700000000001</c:v>
                </c:pt>
                <c:pt idx="2727">
                  <c:v>16.9345</c:v>
                </c:pt>
                <c:pt idx="2728">
                  <c:v>16.930199999999999</c:v>
                </c:pt>
                <c:pt idx="2729">
                  <c:v>16.925799999999999</c:v>
                </c:pt>
                <c:pt idx="2730">
                  <c:v>16.921399999999998</c:v>
                </c:pt>
                <c:pt idx="2731">
                  <c:v>16.916899999999998</c:v>
                </c:pt>
                <c:pt idx="2732">
                  <c:v>16.912400000000002</c:v>
                </c:pt>
                <c:pt idx="2733">
                  <c:v>16.907900000000001</c:v>
                </c:pt>
                <c:pt idx="2734">
                  <c:v>16.903300000000002</c:v>
                </c:pt>
                <c:pt idx="2735">
                  <c:v>16.898599999999998</c:v>
                </c:pt>
                <c:pt idx="2736">
                  <c:v>16.893899999999999</c:v>
                </c:pt>
                <c:pt idx="2737">
                  <c:v>16.889099999999999</c:v>
                </c:pt>
                <c:pt idx="2738">
                  <c:v>16.8843</c:v>
                </c:pt>
                <c:pt idx="2739">
                  <c:v>16.8795</c:v>
                </c:pt>
                <c:pt idx="2740">
                  <c:v>16.874600000000001</c:v>
                </c:pt>
                <c:pt idx="2741">
                  <c:v>16.869599999999998</c:v>
                </c:pt>
                <c:pt idx="2742">
                  <c:v>16.864599999999999</c:v>
                </c:pt>
                <c:pt idx="2743">
                  <c:v>16.859500000000001</c:v>
                </c:pt>
                <c:pt idx="2744">
                  <c:v>16.854399999999998</c:v>
                </c:pt>
                <c:pt idx="2745">
                  <c:v>16.8492</c:v>
                </c:pt>
                <c:pt idx="2746">
                  <c:v>16.844000000000001</c:v>
                </c:pt>
                <c:pt idx="2747">
                  <c:v>16.838799999999999</c:v>
                </c:pt>
                <c:pt idx="2748">
                  <c:v>16.833500000000001</c:v>
                </c:pt>
                <c:pt idx="2749">
                  <c:v>16.828099999999999</c:v>
                </c:pt>
                <c:pt idx="2750">
                  <c:v>16.822700000000001</c:v>
                </c:pt>
                <c:pt idx="2751">
                  <c:v>16.8172</c:v>
                </c:pt>
                <c:pt idx="2752">
                  <c:v>16.811699999999998</c:v>
                </c:pt>
                <c:pt idx="2753">
                  <c:v>16.806100000000001</c:v>
                </c:pt>
                <c:pt idx="2754">
                  <c:v>16.8005</c:v>
                </c:pt>
                <c:pt idx="2755">
                  <c:v>16.794899999999998</c:v>
                </c:pt>
                <c:pt idx="2756">
                  <c:v>16.789200000000001</c:v>
                </c:pt>
                <c:pt idx="2757">
                  <c:v>16.7834</c:v>
                </c:pt>
                <c:pt idx="2758">
                  <c:v>16.7776</c:v>
                </c:pt>
                <c:pt idx="2759">
                  <c:v>16.771699999999999</c:v>
                </c:pt>
                <c:pt idx="2760">
                  <c:v>16.765799999999999</c:v>
                </c:pt>
                <c:pt idx="2761">
                  <c:v>16.759899999999998</c:v>
                </c:pt>
                <c:pt idx="2762">
                  <c:v>16.753799999999998</c:v>
                </c:pt>
                <c:pt idx="2763">
                  <c:v>16.747800000000002</c:v>
                </c:pt>
                <c:pt idx="2764">
                  <c:v>16.741700000000002</c:v>
                </c:pt>
                <c:pt idx="2765">
                  <c:v>16.735499999999998</c:v>
                </c:pt>
                <c:pt idx="2766">
                  <c:v>16.729299999999999</c:v>
                </c:pt>
                <c:pt idx="2767">
                  <c:v>16.723099999999999</c:v>
                </c:pt>
                <c:pt idx="2768">
                  <c:v>16.716699999999999</c:v>
                </c:pt>
                <c:pt idx="2769">
                  <c:v>16.7104</c:v>
                </c:pt>
                <c:pt idx="2770">
                  <c:v>16.704000000000001</c:v>
                </c:pt>
                <c:pt idx="2771">
                  <c:v>16.697500000000002</c:v>
                </c:pt>
                <c:pt idx="2772">
                  <c:v>16.690999999999999</c:v>
                </c:pt>
                <c:pt idx="2773">
                  <c:v>16.6845</c:v>
                </c:pt>
                <c:pt idx="2774">
                  <c:v>16.677900000000001</c:v>
                </c:pt>
                <c:pt idx="2775">
                  <c:v>16.671199999999999</c:v>
                </c:pt>
                <c:pt idx="2776">
                  <c:v>16.6645</c:v>
                </c:pt>
                <c:pt idx="2777">
                  <c:v>16.657800000000002</c:v>
                </c:pt>
                <c:pt idx="2778">
                  <c:v>16.651</c:v>
                </c:pt>
                <c:pt idx="2779">
                  <c:v>16.644100000000002</c:v>
                </c:pt>
                <c:pt idx="2780">
                  <c:v>16.6372</c:v>
                </c:pt>
                <c:pt idx="2781">
                  <c:v>16.630299999999998</c:v>
                </c:pt>
                <c:pt idx="2782">
                  <c:v>16.6233</c:v>
                </c:pt>
                <c:pt idx="2783">
                  <c:v>16.616199999999999</c:v>
                </c:pt>
                <c:pt idx="2784">
                  <c:v>16.609200000000001</c:v>
                </c:pt>
                <c:pt idx="2785">
                  <c:v>16.602</c:v>
                </c:pt>
                <c:pt idx="2786">
                  <c:v>16.594799999999999</c:v>
                </c:pt>
                <c:pt idx="2787">
                  <c:v>16.587599999999998</c:v>
                </c:pt>
                <c:pt idx="2788">
                  <c:v>16.580300000000001</c:v>
                </c:pt>
                <c:pt idx="2789">
                  <c:v>16.573</c:v>
                </c:pt>
                <c:pt idx="2790">
                  <c:v>16.5656</c:v>
                </c:pt>
                <c:pt idx="2791">
                  <c:v>16.5581</c:v>
                </c:pt>
                <c:pt idx="2792">
                  <c:v>16.550699999999999</c:v>
                </c:pt>
                <c:pt idx="2793">
                  <c:v>16.543099999999999</c:v>
                </c:pt>
                <c:pt idx="2794">
                  <c:v>16.535599999999999</c:v>
                </c:pt>
                <c:pt idx="2795">
                  <c:v>16.527899999999999</c:v>
                </c:pt>
                <c:pt idx="2796">
                  <c:v>16.520299999999999</c:v>
                </c:pt>
                <c:pt idx="2797">
                  <c:v>16.512499999999999</c:v>
                </c:pt>
                <c:pt idx="2798">
                  <c:v>16.504799999999999</c:v>
                </c:pt>
                <c:pt idx="2799">
                  <c:v>16.4969</c:v>
                </c:pt>
                <c:pt idx="2800">
                  <c:v>16.489100000000001</c:v>
                </c:pt>
                <c:pt idx="2801">
                  <c:v>16.481100000000001</c:v>
                </c:pt>
                <c:pt idx="2802">
                  <c:v>16.473199999999999</c:v>
                </c:pt>
                <c:pt idx="2803">
                  <c:v>16.465199999999999</c:v>
                </c:pt>
                <c:pt idx="2804">
                  <c:v>16.457100000000001</c:v>
                </c:pt>
                <c:pt idx="2805">
                  <c:v>16.449000000000002</c:v>
                </c:pt>
                <c:pt idx="2806">
                  <c:v>16.440799999999999</c:v>
                </c:pt>
                <c:pt idx="2807">
                  <c:v>16.432600000000001</c:v>
                </c:pt>
                <c:pt idx="2808">
                  <c:v>16.424399999999999</c:v>
                </c:pt>
                <c:pt idx="2809">
                  <c:v>16.4161</c:v>
                </c:pt>
                <c:pt idx="2810">
                  <c:v>16.407699999999998</c:v>
                </c:pt>
                <c:pt idx="2811">
                  <c:v>16.3993</c:v>
                </c:pt>
                <c:pt idx="2812">
                  <c:v>16.390899999999998</c:v>
                </c:pt>
                <c:pt idx="2813">
                  <c:v>16.382400000000001</c:v>
                </c:pt>
                <c:pt idx="2814">
                  <c:v>16.373799999999999</c:v>
                </c:pt>
                <c:pt idx="2815">
                  <c:v>16.365200000000002</c:v>
                </c:pt>
                <c:pt idx="2816">
                  <c:v>16.3566</c:v>
                </c:pt>
                <c:pt idx="2817">
                  <c:v>16.347899999999999</c:v>
                </c:pt>
                <c:pt idx="2818">
                  <c:v>16.339200000000002</c:v>
                </c:pt>
                <c:pt idx="2819">
                  <c:v>16.330400000000001</c:v>
                </c:pt>
                <c:pt idx="2820">
                  <c:v>16.3216</c:v>
                </c:pt>
                <c:pt idx="2821">
                  <c:v>16.3127</c:v>
                </c:pt>
                <c:pt idx="2822">
                  <c:v>16.303799999999999</c:v>
                </c:pt>
                <c:pt idx="2823">
                  <c:v>16.294799999999999</c:v>
                </c:pt>
                <c:pt idx="2824">
                  <c:v>16.285799999999998</c:v>
                </c:pt>
                <c:pt idx="2825">
                  <c:v>16.276700000000002</c:v>
                </c:pt>
                <c:pt idx="2826">
                  <c:v>16.267600000000002</c:v>
                </c:pt>
                <c:pt idx="2827">
                  <c:v>16.258500000000002</c:v>
                </c:pt>
                <c:pt idx="2828">
                  <c:v>16.249199999999998</c:v>
                </c:pt>
                <c:pt idx="2829">
                  <c:v>16.239999999999998</c:v>
                </c:pt>
                <c:pt idx="2830">
                  <c:v>16.230699999999999</c:v>
                </c:pt>
                <c:pt idx="2831">
                  <c:v>16.221299999999999</c:v>
                </c:pt>
                <c:pt idx="2832">
                  <c:v>16.2119</c:v>
                </c:pt>
                <c:pt idx="2833">
                  <c:v>16.202500000000001</c:v>
                </c:pt>
                <c:pt idx="2834">
                  <c:v>16.193000000000001</c:v>
                </c:pt>
                <c:pt idx="2835">
                  <c:v>16.183499999999999</c:v>
                </c:pt>
                <c:pt idx="2836">
                  <c:v>16.1739</c:v>
                </c:pt>
                <c:pt idx="2837">
                  <c:v>16.164200000000001</c:v>
                </c:pt>
                <c:pt idx="2838">
                  <c:v>16.154599999999999</c:v>
                </c:pt>
                <c:pt idx="2839">
                  <c:v>16.1448</c:v>
                </c:pt>
                <c:pt idx="2840">
                  <c:v>16.135100000000001</c:v>
                </c:pt>
                <c:pt idx="2841">
                  <c:v>16.1252</c:v>
                </c:pt>
                <c:pt idx="2842">
                  <c:v>16.115400000000001</c:v>
                </c:pt>
                <c:pt idx="2843">
                  <c:v>16.105499999999999</c:v>
                </c:pt>
                <c:pt idx="2844">
                  <c:v>16.095500000000001</c:v>
                </c:pt>
                <c:pt idx="2845">
                  <c:v>16.0855</c:v>
                </c:pt>
                <c:pt idx="2846">
                  <c:v>16.075399999999998</c:v>
                </c:pt>
                <c:pt idx="2847">
                  <c:v>16.065300000000001</c:v>
                </c:pt>
                <c:pt idx="2848">
                  <c:v>16.055199999999999</c:v>
                </c:pt>
                <c:pt idx="2849">
                  <c:v>16.045000000000002</c:v>
                </c:pt>
                <c:pt idx="2850">
                  <c:v>16.034700000000001</c:v>
                </c:pt>
                <c:pt idx="2851">
                  <c:v>16.0245</c:v>
                </c:pt>
                <c:pt idx="2852">
                  <c:v>16.014099999999999</c:v>
                </c:pt>
                <c:pt idx="2853">
                  <c:v>16.003699999999998</c:v>
                </c:pt>
                <c:pt idx="2854">
                  <c:v>15.9933</c:v>
                </c:pt>
                <c:pt idx="2855">
                  <c:v>15.982799999999999</c:v>
                </c:pt>
                <c:pt idx="2856">
                  <c:v>15.972300000000001</c:v>
                </c:pt>
                <c:pt idx="2857">
                  <c:v>15.9618</c:v>
                </c:pt>
                <c:pt idx="2858">
                  <c:v>15.9511</c:v>
                </c:pt>
                <c:pt idx="2859">
                  <c:v>15.9405</c:v>
                </c:pt>
                <c:pt idx="2860">
                  <c:v>15.9298</c:v>
                </c:pt>
                <c:pt idx="2861">
                  <c:v>15.919</c:v>
                </c:pt>
                <c:pt idx="2862">
                  <c:v>15.908200000000001</c:v>
                </c:pt>
                <c:pt idx="2863">
                  <c:v>15.897399999999999</c:v>
                </c:pt>
                <c:pt idx="2864">
                  <c:v>15.8865</c:v>
                </c:pt>
                <c:pt idx="2865">
                  <c:v>15.8756</c:v>
                </c:pt>
                <c:pt idx="2866">
                  <c:v>15.864599999999999</c:v>
                </c:pt>
                <c:pt idx="2867">
                  <c:v>15.8535</c:v>
                </c:pt>
                <c:pt idx="2868">
                  <c:v>15.842499999999999</c:v>
                </c:pt>
                <c:pt idx="2869">
                  <c:v>15.8314</c:v>
                </c:pt>
                <c:pt idx="2870">
                  <c:v>15.8202</c:v>
                </c:pt>
                <c:pt idx="2871">
                  <c:v>15.808999999999999</c:v>
                </c:pt>
                <c:pt idx="2872">
                  <c:v>15.797700000000001</c:v>
                </c:pt>
                <c:pt idx="2873">
                  <c:v>15.7864</c:v>
                </c:pt>
                <c:pt idx="2874">
                  <c:v>15.7751</c:v>
                </c:pt>
                <c:pt idx="2875">
                  <c:v>15.7637</c:v>
                </c:pt>
                <c:pt idx="2876">
                  <c:v>15.7522</c:v>
                </c:pt>
                <c:pt idx="2877">
                  <c:v>15.7407</c:v>
                </c:pt>
                <c:pt idx="2878">
                  <c:v>15.729200000000001</c:v>
                </c:pt>
                <c:pt idx="2879">
                  <c:v>15.717599999999999</c:v>
                </c:pt>
                <c:pt idx="2880">
                  <c:v>15.706</c:v>
                </c:pt>
                <c:pt idx="2881">
                  <c:v>15.6943</c:v>
                </c:pt>
                <c:pt idx="2882">
                  <c:v>15.682600000000001</c:v>
                </c:pt>
                <c:pt idx="2883">
                  <c:v>15.6709</c:v>
                </c:pt>
                <c:pt idx="2884">
                  <c:v>15.6591</c:v>
                </c:pt>
                <c:pt idx="2885">
                  <c:v>15.6472</c:v>
                </c:pt>
                <c:pt idx="2886">
                  <c:v>15.635300000000001</c:v>
                </c:pt>
                <c:pt idx="2887">
                  <c:v>15.6234</c:v>
                </c:pt>
                <c:pt idx="2888">
                  <c:v>15.6114</c:v>
                </c:pt>
                <c:pt idx="2889">
                  <c:v>15.599399999999999</c:v>
                </c:pt>
                <c:pt idx="2890">
                  <c:v>15.587300000000001</c:v>
                </c:pt>
                <c:pt idx="2891">
                  <c:v>15.575200000000001</c:v>
                </c:pt>
                <c:pt idx="2892">
                  <c:v>15.563000000000001</c:v>
                </c:pt>
                <c:pt idx="2893">
                  <c:v>15.550800000000001</c:v>
                </c:pt>
                <c:pt idx="2894">
                  <c:v>15.538500000000001</c:v>
                </c:pt>
                <c:pt idx="2895">
                  <c:v>15.526199999999999</c:v>
                </c:pt>
                <c:pt idx="2896">
                  <c:v>15.5139</c:v>
                </c:pt>
                <c:pt idx="2897">
                  <c:v>15.5015</c:v>
                </c:pt>
                <c:pt idx="2898">
                  <c:v>15.489100000000001</c:v>
                </c:pt>
                <c:pt idx="2899">
                  <c:v>15.476599999999999</c:v>
                </c:pt>
                <c:pt idx="2900">
                  <c:v>15.4641</c:v>
                </c:pt>
                <c:pt idx="2901">
                  <c:v>15.451499999999999</c:v>
                </c:pt>
                <c:pt idx="2902">
                  <c:v>15.4389</c:v>
                </c:pt>
                <c:pt idx="2903">
                  <c:v>15.4262</c:v>
                </c:pt>
                <c:pt idx="2904">
                  <c:v>15.413500000000001</c:v>
                </c:pt>
                <c:pt idx="2905">
                  <c:v>15.4008</c:v>
                </c:pt>
                <c:pt idx="2906">
                  <c:v>15.388</c:v>
                </c:pt>
                <c:pt idx="2907">
                  <c:v>15.3751</c:v>
                </c:pt>
                <c:pt idx="2908">
                  <c:v>15.3622</c:v>
                </c:pt>
                <c:pt idx="2909">
                  <c:v>15.349299999999999</c:v>
                </c:pt>
                <c:pt idx="2910">
                  <c:v>15.336399999999999</c:v>
                </c:pt>
                <c:pt idx="2911">
                  <c:v>15.3233</c:v>
                </c:pt>
                <c:pt idx="2912">
                  <c:v>15.3103</c:v>
                </c:pt>
                <c:pt idx="2913">
                  <c:v>15.2972</c:v>
                </c:pt>
                <c:pt idx="2914">
                  <c:v>15.284000000000001</c:v>
                </c:pt>
                <c:pt idx="2915">
                  <c:v>15.270799999999999</c:v>
                </c:pt>
                <c:pt idx="2916">
                  <c:v>15.2576</c:v>
                </c:pt>
                <c:pt idx="2917">
                  <c:v>15.244300000000001</c:v>
                </c:pt>
                <c:pt idx="2918">
                  <c:v>15.231</c:v>
                </c:pt>
                <c:pt idx="2919">
                  <c:v>15.217599999999999</c:v>
                </c:pt>
                <c:pt idx="2920">
                  <c:v>15.2042</c:v>
                </c:pt>
                <c:pt idx="2921">
                  <c:v>15.190799999999999</c:v>
                </c:pt>
                <c:pt idx="2922">
                  <c:v>15.177199999999999</c:v>
                </c:pt>
                <c:pt idx="2923">
                  <c:v>15.1637</c:v>
                </c:pt>
                <c:pt idx="2924">
                  <c:v>15.1501</c:v>
                </c:pt>
                <c:pt idx="2925">
                  <c:v>15.1365</c:v>
                </c:pt>
                <c:pt idx="2926">
                  <c:v>15.1228</c:v>
                </c:pt>
                <c:pt idx="2927">
                  <c:v>15.1091</c:v>
                </c:pt>
                <c:pt idx="2928">
                  <c:v>15.0953</c:v>
                </c:pt>
                <c:pt idx="2929">
                  <c:v>15.0815</c:v>
                </c:pt>
                <c:pt idx="2930">
                  <c:v>15.0677</c:v>
                </c:pt>
                <c:pt idx="2931">
                  <c:v>15.053800000000001</c:v>
                </c:pt>
                <c:pt idx="2932">
                  <c:v>15.0398</c:v>
                </c:pt>
                <c:pt idx="2933">
                  <c:v>15.0258</c:v>
                </c:pt>
                <c:pt idx="2934">
                  <c:v>15.011799999999999</c:v>
                </c:pt>
                <c:pt idx="2935">
                  <c:v>14.9978</c:v>
                </c:pt>
                <c:pt idx="2936">
                  <c:v>14.983599999999999</c:v>
                </c:pt>
                <c:pt idx="2937">
                  <c:v>14.9695</c:v>
                </c:pt>
                <c:pt idx="2938">
                  <c:v>14.955299999999999</c:v>
                </c:pt>
                <c:pt idx="2939">
                  <c:v>14.941000000000001</c:v>
                </c:pt>
                <c:pt idx="2940">
                  <c:v>14.9268</c:v>
                </c:pt>
                <c:pt idx="2941">
                  <c:v>14.9124</c:v>
                </c:pt>
                <c:pt idx="2942">
                  <c:v>14.898099999999999</c:v>
                </c:pt>
                <c:pt idx="2943">
                  <c:v>14.883599999999999</c:v>
                </c:pt>
                <c:pt idx="2944">
                  <c:v>14.869199999999999</c:v>
                </c:pt>
                <c:pt idx="2945">
                  <c:v>14.854699999999999</c:v>
                </c:pt>
                <c:pt idx="2946">
                  <c:v>14.8401</c:v>
                </c:pt>
                <c:pt idx="2947">
                  <c:v>14.8256</c:v>
                </c:pt>
                <c:pt idx="2948">
                  <c:v>14.8109</c:v>
                </c:pt>
                <c:pt idx="2949">
                  <c:v>14.796200000000001</c:v>
                </c:pt>
                <c:pt idx="2950">
                  <c:v>14.781499999999999</c:v>
                </c:pt>
                <c:pt idx="2951">
                  <c:v>14.7668</c:v>
                </c:pt>
                <c:pt idx="2952">
                  <c:v>14.752000000000001</c:v>
                </c:pt>
                <c:pt idx="2953">
                  <c:v>14.7371</c:v>
                </c:pt>
                <c:pt idx="2954">
                  <c:v>14.722200000000001</c:v>
                </c:pt>
                <c:pt idx="2955">
                  <c:v>14.7073</c:v>
                </c:pt>
                <c:pt idx="2956">
                  <c:v>14.692299999999999</c:v>
                </c:pt>
                <c:pt idx="2957">
                  <c:v>14.677300000000001</c:v>
                </c:pt>
                <c:pt idx="2958">
                  <c:v>14.6623</c:v>
                </c:pt>
                <c:pt idx="2959">
                  <c:v>14.6472</c:v>
                </c:pt>
                <c:pt idx="2960">
                  <c:v>14.632</c:v>
                </c:pt>
                <c:pt idx="2961">
                  <c:v>14.6168</c:v>
                </c:pt>
                <c:pt idx="2962">
                  <c:v>14.601599999999999</c:v>
                </c:pt>
                <c:pt idx="2963">
                  <c:v>14.5863</c:v>
                </c:pt>
                <c:pt idx="2964">
                  <c:v>14.571</c:v>
                </c:pt>
                <c:pt idx="2965">
                  <c:v>14.5557</c:v>
                </c:pt>
                <c:pt idx="2966">
                  <c:v>14.5403</c:v>
                </c:pt>
                <c:pt idx="2967">
                  <c:v>14.524800000000001</c:v>
                </c:pt>
                <c:pt idx="2968">
                  <c:v>14.509399999999999</c:v>
                </c:pt>
                <c:pt idx="2969">
                  <c:v>14.4938</c:v>
                </c:pt>
                <c:pt idx="2970">
                  <c:v>14.478300000000001</c:v>
                </c:pt>
                <c:pt idx="2971">
                  <c:v>14.4627</c:v>
                </c:pt>
                <c:pt idx="2972">
                  <c:v>14.446999999999999</c:v>
                </c:pt>
                <c:pt idx="2973">
                  <c:v>14.4313</c:v>
                </c:pt>
                <c:pt idx="2974">
                  <c:v>14.4156</c:v>
                </c:pt>
                <c:pt idx="2975">
                  <c:v>14.399800000000001</c:v>
                </c:pt>
                <c:pt idx="2976">
                  <c:v>14.384</c:v>
                </c:pt>
                <c:pt idx="2977">
                  <c:v>14.3681</c:v>
                </c:pt>
                <c:pt idx="2978">
                  <c:v>14.3522</c:v>
                </c:pt>
                <c:pt idx="2979">
                  <c:v>14.3363</c:v>
                </c:pt>
                <c:pt idx="2980">
                  <c:v>14.3203</c:v>
                </c:pt>
                <c:pt idx="2981">
                  <c:v>14.3043</c:v>
                </c:pt>
                <c:pt idx="2982">
                  <c:v>14.2882</c:v>
                </c:pt>
                <c:pt idx="2983">
                  <c:v>14.2721</c:v>
                </c:pt>
                <c:pt idx="2984">
                  <c:v>14.256</c:v>
                </c:pt>
                <c:pt idx="2985">
                  <c:v>14.239800000000001</c:v>
                </c:pt>
                <c:pt idx="2986">
                  <c:v>14.2235</c:v>
                </c:pt>
                <c:pt idx="2987">
                  <c:v>14.2073</c:v>
                </c:pt>
                <c:pt idx="2988">
                  <c:v>14.190899999999999</c:v>
                </c:pt>
                <c:pt idx="2989">
                  <c:v>14.1746</c:v>
                </c:pt>
                <c:pt idx="2990">
                  <c:v>14.158200000000001</c:v>
                </c:pt>
                <c:pt idx="2991">
                  <c:v>14.1417</c:v>
                </c:pt>
                <c:pt idx="2992">
                  <c:v>14.125299999999999</c:v>
                </c:pt>
                <c:pt idx="2993">
                  <c:v>14.108700000000001</c:v>
                </c:pt>
                <c:pt idx="2994">
                  <c:v>14.0922</c:v>
                </c:pt>
                <c:pt idx="2995">
                  <c:v>14.0756</c:v>
                </c:pt>
                <c:pt idx="2996">
                  <c:v>14.0589</c:v>
                </c:pt>
                <c:pt idx="2997">
                  <c:v>14.042199999999999</c:v>
                </c:pt>
                <c:pt idx="2998">
                  <c:v>14.025499999999999</c:v>
                </c:pt>
                <c:pt idx="2999">
                  <c:v>14.008699999999999</c:v>
                </c:pt>
                <c:pt idx="3000">
                  <c:v>13.991899999999999</c:v>
                </c:pt>
                <c:pt idx="3001">
                  <c:v>13.975099999999999</c:v>
                </c:pt>
                <c:pt idx="3002">
                  <c:v>13.9582</c:v>
                </c:pt>
                <c:pt idx="3003">
                  <c:v>13.9413</c:v>
                </c:pt>
                <c:pt idx="3004">
                  <c:v>13.924300000000001</c:v>
                </c:pt>
                <c:pt idx="3005">
                  <c:v>13.907299999999999</c:v>
                </c:pt>
                <c:pt idx="3006">
                  <c:v>13.8902</c:v>
                </c:pt>
                <c:pt idx="3007">
                  <c:v>13.873100000000001</c:v>
                </c:pt>
                <c:pt idx="3008">
                  <c:v>13.856</c:v>
                </c:pt>
                <c:pt idx="3009">
                  <c:v>13.838800000000001</c:v>
                </c:pt>
                <c:pt idx="3010">
                  <c:v>13.8216</c:v>
                </c:pt>
                <c:pt idx="3011">
                  <c:v>13.804399999999999</c:v>
                </c:pt>
                <c:pt idx="3012">
                  <c:v>13.787100000000001</c:v>
                </c:pt>
                <c:pt idx="3013">
                  <c:v>13.7697</c:v>
                </c:pt>
                <c:pt idx="3014">
                  <c:v>13.7523</c:v>
                </c:pt>
                <c:pt idx="3015">
                  <c:v>13.7349</c:v>
                </c:pt>
                <c:pt idx="3016">
                  <c:v>13.717499999999999</c:v>
                </c:pt>
                <c:pt idx="3017">
                  <c:v>13.7</c:v>
                </c:pt>
                <c:pt idx="3018">
                  <c:v>13.682399999999999</c:v>
                </c:pt>
                <c:pt idx="3019">
                  <c:v>13.664899999999999</c:v>
                </c:pt>
                <c:pt idx="3020">
                  <c:v>13.6472</c:v>
                </c:pt>
                <c:pt idx="3021">
                  <c:v>13.6296</c:v>
                </c:pt>
                <c:pt idx="3022">
                  <c:v>13.6119</c:v>
                </c:pt>
                <c:pt idx="3023">
                  <c:v>13.594099999999999</c:v>
                </c:pt>
                <c:pt idx="3024">
                  <c:v>13.5764</c:v>
                </c:pt>
                <c:pt idx="3025">
                  <c:v>13.5586</c:v>
                </c:pt>
                <c:pt idx="3026">
                  <c:v>13.540699999999999</c:v>
                </c:pt>
                <c:pt idx="3027">
                  <c:v>13.5228</c:v>
                </c:pt>
                <c:pt idx="3028">
                  <c:v>13.504899999999999</c:v>
                </c:pt>
                <c:pt idx="3029">
                  <c:v>13.4869</c:v>
                </c:pt>
                <c:pt idx="3030">
                  <c:v>13.4689</c:v>
                </c:pt>
                <c:pt idx="3031">
                  <c:v>13.450799999999999</c:v>
                </c:pt>
                <c:pt idx="3032">
                  <c:v>13.432700000000001</c:v>
                </c:pt>
                <c:pt idx="3033">
                  <c:v>13.4146</c:v>
                </c:pt>
                <c:pt idx="3034">
                  <c:v>13.3964</c:v>
                </c:pt>
                <c:pt idx="3035">
                  <c:v>13.3782</c:v>
                </c:pt>
                <c:pt idx="3036">
                  <c:v>13.36</c:v>
                </c:pt>
                <c:pt idx="3037">
                  <c:v>13.341699999999999</c:v>
                </c:pt>
                <c:pt idx="3038">
                  <c:v>13.3233</c:v>
                </c:pt>
                <c:pt idx="3039">
                  <c:v>13.305</c:v>
                </c:pt>
                <c:pt idx="3040">
                  <c:v>13.2866</c:v>
                </c:pt>
                <c:pt idx="3041">
                  <c:v>13.2681</c:v>
                </c:pt>
                <c:pt idx="3042">
                  <c:v>13.249599999999999</c:v>
                </c:pt>
                <c:pt idx="3043">
                  <c:v>13.2311</c:v>
                </c:pt>
                <c:pt idx="3044">
                  <c:v>13.2125</c:v>
                </c:pt>
                <c:pt idx="3045">
                  <c:v>13.193899999999999</c:v>
                </c:pt>
                <c:pt idx="3046">
                  <c:v>13.1753</c:v>
                </c:pt>
                <c:pt idx="3047">
                  <c:v>13.156599999999999</c:v>
                </c:pt>
                <c:pt idx="3048">
                  <c:v>13.1379</c:v>
                </c:pt>
                <c:pt idx="3049">
                  <c:v>13.1191</c:v>
                </c:pt>
                <c:pt idx="3050">
                  <c:v>13.100300000000001</c:v>
                </c:pt>
                <c:pt idx="3051">
                  <c:v>13.0815</c:v>
                </c:pt>
                <c:pt idx="3052">
                  <c:v>13.0626</c:v>
                </c:pt>
                <c:pt idx="3053">
                  <c:v>13.043699999999999</c:v>
                </c:pt>
                <c:pt idx="3054">
                  <c:v>13.024800000000001</c:v>
                </c:pt>
                <c:pt idx="3055">
                  <c:v>13.005800000000001</c:v>
                </c:pt>
                <c:pt idx="3056">
                  <c:v>12.986700000000001</c:v>
                </c:pt>
                <c:pt idx="3057">
                  <c:v>12.967700000000001</c:v>
                </c:pt>
                <c:pt idx="3058">
                  <c:v>12.948600000000001</c:v>
                </c:pt>
                <c:pt idx="3059">
                  <c:v>12.929399999999999</c:v>
                </c:pt>
                <c:pt idx="3060">
                  <c:v>12.9102</c:v>
                </c:pt>
                <c:pt idx="3061">
                  <c:v>12.891</c:v>
                </c:pt>
                <c:pt idx="3062">
                  <c:v>12.8718</c:v>
                </c:pt>
                <c:pt idx="3063">
                  <c:v>12.852499999999999</c:v>
                </c:pt>
                <c:pt idx="3064">
                  <c:v>12.8331</c:v>
                </c:pt>
                <c:pt idx="3065">
                  <c:v>12.813800000000001</c:v>
                </c:pt>
                <c:pt idx="3066">
                  <c:v>12.7944</c:v>
                </c:pt>
                <c:pt idx="3067">
                  <c:v>12.774900000000001</c:v>
                </c:pt>
                <c:pt idx="3068">
                  <c:v>12.7554</c:v>
                </c:pt>
                <c:pt idx="3069">
                  <c:v>12.735900000000001</c:v>
                </c:pt>
                <c:pt idx="3070">
                  <c:v>12.7163</c:v>
                </c:pt>
                <c:pt idx="3071">
                  <c:v>12.6967</c:v>
                </c:pt>
                <c:pt idx="3072">
                  <c:v>12.677099999999999</c:v>
                </c:pt>
                <c:pt idx="3073">
                  <c:v>12.657400000000001</c:v>
                </c:pt>
                <c:pt idx="3074">
                  <c:v>12.637700000000001</c:v>
                </c:pt>
                <c:pt idx="3075">
                  <c:v>12.618</c:v>
                </c:pt>
                <c:pt idx="3076">
                  <c:v>12.5982</c:v>
                </c:pt>
                <c:pt idx="3077">
                  <c:v>12.5783</c:v>
                </c:pt>
                <c:pt idx="3078">
                  <c:v>12.5585</c:v>
                </c:pt>
                <c:pt idx="3079">
                  <c:v>12.538600000000001</c:v>
                </c:pt>
                <c:pt idx="3080">
                  <c:v>12.518599999999999</c:v>
                </c:pt>
                <c:pt idx="3081">
                  <c:v>12.498699999999999</c:v>
                </c:pt>
                <c:pt idx="3082">
                  <c:v>12.4787</c:v>
                </c:pt>
                <c:pt idx="3083">
                  <c:v>12.458600000000001</c:v>
                </c:pt>
                <c:pt idx="3084">
                  <c:v>12.438499999999999</c:v>
                </c:pt>
                <c:pt idx="3085">
                  <c:v>12.4184</c:v>
                </c:pt>
                <c:pt idx="3086">
                  <c:v>12.398199999999999</c:v>
                </c:pt>
                <c:pt idx="3087">
                  <c:v>12.3781</c:v>
                </c:pt>
                <c:pt idx="3088">
                  <c:v>12.357799999999999</c:v>
                </c:pt>
                <c:pt idx="3089">
                  <c:v>12.3375</c:v>
                </c:pt>
                <c:pt idx="3090">
                  <c:v>12.3172</c:v>
                </c:pt>
                <c:pt idx="3091">
                  <c:v>12.296900000000001</c:v>
                </c:pt>
                <c:pt idx="3092">
                  <c:v>12.2765</c:v>
                </c:pt>
                <c:pt idx="3093">
                  <c:v>12.2561</c:v>
                </c:pt>
                <c:pt idx="3094">
                  <c:v>12.2356</c:v>
                </c:pt>
                <c:pt idx="3095">
                  <c:v>12.215199999999999</c:v>
                </c:pt>
                <c:pt idx="3096">
                  <c:v>12.194599999999999</c:v>
                </c:pt>
                <c:pt idx="3097">
                  <c:v>12.174099999999999</c:v>
                </c:pt>
                <c:pt idx="3098">
                  <c:v>12.153499999999999</c:v>
                </c:pt>
                <c:pt idx="3099">
                  <c:v>12.1328</c:v>
                </c:pt>
                <c:pt idx="3100">
                  <c:v>12.1121</c:v>
                </c:pt>
                <c:pt idx="3101">
                  <c:v>12.0914</c:v>
                </c:pt>
                <c:pt idx="3102">
                  <c:v>12.0707</c:v>
                </c:pt>
                <c:pt idx="3103">
                  <c:v>12.049899999999999</c:v>
                </c:pt>
                <c:pt idx="3104">
                  <c:v>12.0291</c:v>
                </c:pt>
                <c:pt idx="3105">
                  <c:v>12.0082</c:v>
                </c:pt>
                <c:pt idx="3106">
                  <c:v>11.987299999999999</c:v>
                </c:pt>
                <c:pt idx="3107">
                  <c:v>11.9664</c:v>
                </c:pt>
                <c:pt idx="3108">
                  <c:v>11.945499999999999</c:v>
                </c:pt>
                <c:pt idx="3109">
                  <c:v>11.9245</c:v>
                </c:pt>
                <c:pt idx="3110">
                  <c:v>11.9034</c:v>
                </c:pt>
                <c:pt idx="3111">
                  <c:v>11.882400000000001</c:v>
                </c:pt>
                <c:pt idx="3112">
                  <c:v>11.8613</c:v>
                </c:pt>
                <c:pt idx="3113">
                  <c:v>11.8401</c:v>
                </c:pt>
                <c:pt idx="3114">
                  <c:v>11.818899999999999</c:v>
                </c:pt>
                <c:pt idx="3115">
                  <c:v>11.797700000000001</c:v>
                </c:pt>
                <c:pt idx="3116">
                  <c:v>11.7765</c:v>
                </c:pt>
                <c:pt idx="3117">
                  <c:v>11.7552</c:v>
                </c:pt>
                <c:pt idx="3118">
                  <c:v>11.7339</c:v>
                </c:pt>
                <c:pt idx="3119">
                  <c:v>11.7125</c:v>
                </c:pt>
                <c:pt idx="3120">
                  <c:v>11.6911</c:v>
                </c:pt>
                <c:pt idx="3121">
                  <c:v>11.669700000000001</c:v>
                </c:pt>
                <c:pt idx="3122">
                  <c:v>11.648199999999999</c:v>
                </c:pt>
                <c:pt idx="3123">
                  <c:v>11.6267</c:v>
                </c:pt>
                <c:pt idx="3124">
                  <c:v>11.6052</c:v>
                </c:pt>
                <c:pt idx="3125">
                  <c:v>11.583600000000001</c:v>
                </c:pt>
                <c:pt idx="3126">
                  <c:v>11.561999999999999</c:v>
                </c:pt>
                <c:pt idx="3127">
                  <c:v>11.5404</c:v>
                </c:pt>
                <c:pt idx="3128">
                  <c:v>11.518700000000001</c:v>
                </c:pt>
                <c:pt idx="3129">
                  <c:v>11.497</c:v>
                </c:pt>
                <c:pt idx="3130">
                  <c:v>11.475300000000001</c:v>
                </c:pt>
                <c:pt idx="3131">
                  <c:v>11.4535</c:v>
                </c:pt>
                <c:pt idx="3132">
                  <c:v>11.431699999999999</c:v>
                </c:pt>
                <c:pt idx="3133">
                  <c:v>11.4099</c:v>
                </c:pt>
                <c:pt idx="3134">
                  <c:v>11.388</c:v>
                </c:pt>
                <c:pt idx="3135">
                  <c:v>11.366099999999999</c:v>
                </c:pt>
                <c:pt idx="3136">
                  <c:v>11.344099999999999</c:v>
                </c:pt>
                <c:pt idx="3137">
                  <c:v>11.322100000000001</c:v>
                </c:pt>
                <c:pt idx="3138">
                  <c:v>11.3001</c:v>
                </c:pt>
                <c:pt idx="3139">
                  <c:v>11.2781</c:v>
                </c:pt>
                <c:pt idx="3140">
                  <c:v>11.256</c:v>
                </c:pt>
                <c:pt idx="3141">
                  <c:v>11.2338</c:v>
                </c:pt>
                <c:pt idx="3142">
                  <c:v>11.2117</c:v>
                </c:pt>
                <c:pt idx="3143">
                  <c:v>11.189500000000001</c:v>
                </c:pt>
                <c:pt idx="3144">
                  <c:v>11.167299999999999</c:v>
                </c:pt>
                <c:pt idx="3145">
                  <c:v>11.145</c:v>
                </c:pt>
                <c:pt idx="3146">
                  <c:v>11.1227</c:v>
                </c:pt>
                <c:pt idx="3147">
                  <c:v>11.1004</c:v>
                </c:pt>
                <c:pt idx="3148">
                  <c:v>11.077999999999999</c:v>
                </c:pt>
                <c:pt idx="3149">
                  <c:v>11.0556</c:v>
                </c:pt>
                <c:pt idx="3150">
                  <c:v>11.033200000000001</c:v>
                </c:pt>
                <c:pt idx="3151">
                  <c:v>11.0108</c:v>
                </c:pt>
                <c:pt idx="3152">
                  <c:v>10.988300000000001</c:v>
                </c:pt>
                <c:pt idx="3153">
                  <c:v>10.9657</c:v>
                </c:pt>
                <c:pt idx="3154">
                  <c:v>10.943199999999999</c:v>
                </c:pt>
                <c:pt idx="3155">
                  <c:v>10.9206</c:v>
                </c:pt>
                <c:pt idx="3156">
                  <c:v>10.8979</c:v>
                </c:pt>
                <c:pt idx="3157">
                  <c:v>10.875299999999999</c:v>
                </c:pt>
                <c:pt idx="3158">
                  <c:v>10.852600000000001</c:v>
                </c:pt>
                <c:pt idx="3159">
                  <c:v>10.8299</c:v>
                </c:pt>
                <c:pt idx="3160">
                  <c:v>10.8071</c:v>
                </c:pt>
                <c:pt idx="3161">
                  <c:v>10.7843</c:v>
                </c:pt>
                <c:pt idx="3162">
                  <c:v>10.7615</c:v>
                </c:pt>
                <c:pt idx="3163">
                  <c:v>10.7386</c:v>
                </c:pt>
                <c:pt idx="3164">
                  <c:v>10.7157</c:v>
                </c:pt>
                <c:pt idx="3165">
                  <c:v>10.6928</c:v>
                </c:pt>
                <c:pt idx="3166">
                  <c:v>10.6698</c:v>
                </c:pt>
                <c:pt idx="3167">
                  <c:v>10.646800000000001</c:v>
                </c:pt>
                <c:pt idx="3168">
                  <c:v>10.623799999999999</c:v>
                </c:pt>
                <c:pt idx="3169">
                  <c:v>10.6007</c:v>
                </c:pt>
                <c:pt idx="3170">
                  <c:v>10.5776</c:v>
                </c:pt>
                <c:pt idx="3171">
                  <c:v>10.554500000000001</c:v>
                </c:pt>
                <c:pt idx="3172">
                  <c:v>10.5314</c:v>
                </c:pt>
                <c:pt idx="3173">
                  <c:v>10.5082</c:v>
                </c:pt>
                <c:pt idx="3174">
                  <c:v>10.4849</c:v>
                </c:pt>
                <c:pt idx="3175">
                  <c:v>10.4617</c:v>
                </c:pt>
                <c:pt idx="3176">
                  <c:v>10.4384</c:v>
                </c:pt>
                <c:pt idx="3177">
                  <c:v>10.415100000000001</c:v>
                </c:pt>
                <c:pt idx="3178">
                  <c:v>10.3917</c:v>
                </c:pt>
                <c:pt idx="3179">
                  <c:v>10.3683</c:v>
                </c:pt>
                <c:pt idx="3180">
                  <c:v>10.344900000000001</c:v>
                </c:pt>
                <c:pt idx="3181">
                  <c:v>10.3215</c:v>
                </c:pt>
                <c:pt idx="3182">
                  <c:v>10.298</c:v>
                </c:pt>
                <c:pt idx="3183">
                  <c:v>10.2745</c:v>
                </c:pt>
                <c:pt idx="3184">
                  <c:v>10.2509</c:v>
                </c:pt>
                <c:pt idx="3185">
                  <c:v>10.2273</c:v>
                </c:pt>
                <c:pt idx="3186">
                  <c:v>10.2037</c:v>
                </c:pt>
                <c:pt idx="3187">
                  <c:v>10.180099999999999</c:v>
                </c:pt>
                <c:pt idx="3188">
                  <c:v>10.1564</c:v>
                </c:pt>
                <c:pt idx="3189">
                  <c:v>10.1327</c:v>
                </c:pt>
                <c:pt idx="3190">
                  <c:v>10.109</c:v>
                </c:pt>
                <c:pt idx="3191">
                  <c:v>10.0852</c:v>
                </c:pt>
                <c:pt idx="3192">
                  <c:v>10.061400000000001</c:v>
                </c:pt>
                <c:pt idx="3193">
                  <c:v>10.037599999999999</c:v>
                </c:pt>
                <c:pt idx="3194">
                  <c:v>10.0137</c:v>
                </c:pt>
                <c:pt idx="3195">
                  <c:v>9.9898000000000007</c:v>
                </c:pt>
                <c:pt idx="3196">
                  <c:v>9.9658999999999995</c:v>
                </c:pt>
                <c:pt idx="3197">
                  <c:v>9.9419000000000004</c:v>
                </c:pt>
                <c:pt idx="3198">
                  <c:v>9.9178999999999995</c:v>
                </c:pt>
                <c:pt idx="3199">
                  <c:v>9.8939000000000004</c:v>
                </c:pt>
                <c:pt idx="3200">
                  <c:v>9.8698999999999995</c:v>
                </c:pt>
                <c:pt idx="3201">
                  <c:v>9.8458000000000006</c:v>
                </c:pt>
                <c:pt idx="3202">
                  <c:v>9.8216999999999999</c:v>
                </c:pt>
                <c:pt idx="3203">
                  <c:v>9.7974999999999994</c:v>
                </c:pt>
                <c:pt idx="3204">
                  <c:v>9.7733000000000008</c:v>
                </c:pt>
                <c:pt idx="3205">
                  <c:v>9.7491000000000003</c:v>
                </c:pt>
                <c:pt idx="3206">
                  <c:v>9.7248999999999999</c:v>
                </c:pt>
                <c:pt idx="3207">
                  <c:v>9.7005999999999997</c:v>
                </c:pt>
                <c:pt idx="3208">
                  <c:v>9.6762999999999995</c:v>
                </c:pt>
                <c:pt idx="3209">
                  <c:v>9.6519999999999992</c:v>
                </c:pt>
                <c:pt idx="3210">
                  <c:v>9.6277000000000008</c:v>
                </c:pt>
                <c:pt idx="3211">
                  <c:v>9.6033000000000008</c:v>
                </c:pt>
                <c:pt idx="3212">
                  <c:v>9.5787999999999993</c:v>
                </c:pt>
                <c:pt idx="3213">
                  <c:v>9.5543999999999993</c:v>
                </c:pt>
                <c:pt idx="3214">
                  <c:v>9.5298999999999996</c:v>
                </c:pt>
                <c:pt idx="3215">
                  <c:v>9.5053999999999998</c:v>
                </c:pt>
                <c:pt idx="3216">
                  <c:v>9.4809000000000001</c:v>
                </c:pt>
                <c:pt idx="3217">
                  <c:v>9.4563000000000006</c:v>
                </c:pt>
                <c:pt idx="3218">
                  <c:v>9.4316999999999993</c:v>
                </c:pt>
                <c:pt idx="3219">
                  <c:v>9.4070999999999998</c:v>
                </c:pt>
                <c:pt idx="3220">
                  <c:v>9.3824000000000005</c:v>
                </c:pt>
                <c:pt idx="3221">
                  <c:v>9.3576999999999995</c:v>
                </c:pt>
                <c:pt idx="3222">
                  <c:v>9.3330000000000002</c:v>
                </c:pt>
                <c:pt idx="3223">
                  <c:v>9.3081999999999994</c:v>
                </c:pt>
                <c:pt idx="3224">
                  <c:v>9.2835000000000001</c:v>
                </c:pt>
                <c:pt idx="3225">
                  <c:v>9.2585999999999995</c:v>
                </c:pt>
                <c:pt idx="3226">
                  <c:v>9.2338000000000005</c:v>
                </c:pt>
                <c:pt idx="3227">
                  <c:v>9.2088999999999999</c:v>
                </c:pt>
                <c:pt idx="3228">
                  <c:v>9.1839999999999993</c:v>
                </c:pt>
                <c:pt idx="3229">
                  <c:v>9.1591000000000005</c:v>
                </c:pt>
                <c:pt idx="3230">
                  <c:v>9.1341999999999999</c:v>
                </c:pt>
                <c:pt idx="3231">
                  <c:v>9.1091999999999995</c:v>
                </c:pt>
                <c:pt idx="3232">
                  <c:v>9.0840999999999994</c:v>
                </c:pt>
                <c:pt idx="3233">
                  <c:v>9.0591000000000008</c:v>
                </c:pt>
                <c:pt idx="3234">
                  <c:v>9.0340000000000007</c:v>
                </c:pt>
                <c:pt idx="3235">
                  <c:v>9.0089000000000006</c:v>
                </c:pt>
                <c:pt idx="3236">
                  <c:v>8.9838000000000005</c:v>
                </c:pt>
                <c:pt idx="3237">
                  <c:v>8.9586000000000006</c:v>
                </c:pt>
                <c:pt idx="3238">
                  <c:v>8.9334000000000007</c:v>
                </c:pt>
                <c:pt idx="3239">
                  <c:v>8.9082000000000008</c:v>
                </c:pt>
                <c:pt idx="3240">
                  <c:v>8.8829999999999991</c:v>
                </c:pt>
                <c:pt idx="3241">
                  <c:v>8.8576999999999995</c:v>
                </c:pt>
                <c:pt idx="3242">
                  <c:v>8.8323999999999998</c:v>
                </c:pt>
                <c:pt idx="3243">
                  <c:v>8.8071000000000002</c:v>
                </c:pt>
                <c:pt idx="3244">
                  <c:v>8.7817000000000007</c:v>
                </c:pt>
                <c:pt idx="3245">
                  <c:v>8.7562999999999995</c:v>
                </c:pt>
                <c:pt idx="3246">
                  <c:v>8.7309000000000001</c:v>
                </c:pt>
                <c:pt idx="3247">
                  <c:v>8.7053999999999991</c:v>
                </c:pt>
                <c:pt idx="3248">
                  <c:v>8.68</c:v>
                </c:pt>
                <c:pt idx="3249">
                  <c:v>8.6545000000000005</c:v>
                </c:pt>
                <c:pt idx="3250">
                  <c:v>8.6288999999999998</c:v>
                </c:pt>
                <c:pt idx="3251">
                  <c:v>8.6034000000000006</c:v>
                </c:pt>
                <c:pt idx="3252">
                  <c:v>8.5777999999999999</c:v>
                </c:pt>
                <c:pt idx="3253">
                  <c:v>8.5521999999999991</c:v>
                </c:pt>
                <c:pt idx="3254">
                  <c:v>8.5265000000000004</c:v>
                </c:pt>
                <c:pt idx="3255">
                  <c:v>8.5007999999999999</c:v>
                </c:pt>
                <c:pt idx="3256">
                  <c:v>8.4750999999999994</c:v>
                </c:pt>
                <c:pt idx="3257">
                  <c:v>8.4494000000000007</c:v>
                </c:pt>
                <c:pt idx="3258">
                  <c:v>8.4237000000000002</c:v>
                </c:pt>
                <c:pt idx="3259">
                  <c:v>8.3978999999999999</c:v>
                </c:pt>
                <c:pt idx="3260">
                  <c:v>8.3720999999999997</c:v>
                </c:pt>
                <c:pt idx="3261">
                  <c:v>8.3461999999999996</c:v>
                </c:pt>
                <c:pt idx="3262">
                  <c:v>8.3203999999999994</c:v>
                </c:pt>
                <c:pt idx="3263">
                  <c:v>8.2944999999999993</c:v>
                </c:pt>
                <c:pt idx="3264">
                  <c:v>8.2685999999999993</c:v>
                </c:pt>
                <c:pt idx="3265">
                  <c:v>8.2425999999999995</c:v>
                </c:pt>
                <c:pt idx="3266">
                  <c:v>8.2165999999999997</c:v>
                </c:pt>
                <c:pt idx="3267">
                  <c:v>8.1905999999999999</c:v>
                </c:pt>
                <c:pt idx="3268">
                  <c:v>8.1646000000000001</c:v>
                </c:pt>
                <c:pt idx="3269">
                  <c:v>8.1386000000000003</c:v>
                </c:pt>
                <c:pt idx="3270">
                  <c:v>8.1125000000000007</c:v>
                </c:pt>
                <c:pt idx="3271">
                  <c:v>8.0863999999999994</c:v>
                </c:pt>
                <c:pt idx="3272">
                  <c:v>8.0602</c:v>
                </c:pt>
                <c:pt idx="3273">
                  <c:v>8.0341000000000005</c:v>
                </c:pt>
                <c:pt idx="3274">
                  <c:v>8.0078999999999994</c:v>
                </c:pt>
                <c:pt idx="3275">
                  <c:v>7.9817</c:v>
                </c:pt>
                <c:pt idx="3276">
                  <c:v>7.9554</c:v>
                </c:pt>
                <c:pt idx="3277">
                  <c:v>7.9291999999999998</c:v>
                </c:pt>
                <c:pt idx="3278">
                  <c:v>7.9028999999999998</c:v>
                </c:pt>
                <c:pt idx="3279">
                  <c:v>7.8765000000000001</c:v>
                </c:pt>
                <c:pt idx="3280">
                  <c:v>7.8502000000000001</c:v>
                </c:pt>
                <c:pt idx="3281">
                  <c:v>7.8238000000000003</c:v>
                </c:pt>
                <c:pt idx="3282">
                  <c:v>7.7973999999999997</c:v>
                </c:pt>
                <c:pt idx="3283">
                  <c:v>7.7709999999999999</c:v>
                </c:pt>
                <c:pt idx="3284">
                  <c:v>7.7445000000000004</c:v>
                </c:pt>
                <c:pt idx="3285">
                  <c:v>7.7180999999999997</c:v>
                </c:pt>
                <c:pt idx="3286">
                  <c:v>7.6916000000000002</c:v>
                </c:pt>
                <c:pt idx="3287">
                  <c:v>7.665</c:v>
                </c:pt>
                <c:pt idx="3288">
                  <c:v>7.6384999999999996</c:v>
                </c:pt>
                <c:pt idx="3289">
                  <c:v>7.6119000000000003</c:v>
                </c:pt>
                <c:pt idx="3290">
                  <c:v>7.5853000000000002</c:v>
                </c:pt>
                <c:pt idx="3291">
                  <c:v>7.5587</c:v>
                </c:pt>
                <c:pt idx="3292">
                  <c:v>7.532</c:v>
                </c:pt>
                <c:pt idx="3293">
                  <c:v>7.5053000000000001</c:v>
                </c:pt>
                <c:pt idx="3294">
                  <c:v>7.4786000000000001</c:v>
                </c:pt>
                <c:pt idx="3295">
                  <c:v>7.4519000000000002</c:v>
                </c:pt>
                <c:pt idx="3296">
                  <c:v>7.4250999999999996</c:v>
                </c:pt>
                <c:pt idx="3297">
                  <c:v>7.3982999999999999</c:v>
                </c:pt>
                <c:pt idx="3298">
                  <c:v>7.3715000000000002</c:v>
                </c:pt>
                <c:pt idx="3299">
                  <c:v>7.3446999999999996</c:v>
                </c:pt>
                <c:pt idx="3300">
                  <c:v>7.3178000000000001</c:v>
                </c:pt>
                <c:pt idx="3301">
                  <c:v>7.2908999999999997</c:v>
                </c:pt>
                <c:pt idx="3302">
                  <c:v>7.2640000000000002</c:v>
                </c:pt>
                <c:pt idx="3303">
                  <c:v>7.2370999999999999</c:v>
                </c:pt>
                <c:pt idx="3304">
                  <c:v>7.2100999999999997</c:v>
                </c:pt>
                <c:pt idx="3305">
                  <c:v>7.1832000000000003</c:v>
                </c:pt>
                <c:pt idx="3306">
                  <c:v>7.1562000000000001</c:v>
                </c:pt>
                <c:pt idx="3307">
                  <c:v>7.1291000000000002</c:v>
                </c:pt>
                <c:pt idx="3308">
                  <c:v>7.1021000000000001</c:v>
                </c:pt>
                <c:pt idx="3309">
                  <c:v>7.0750000000000002</c:v>
                </c:pt>
                <c:pt idx="3310">
                  <c:v>7.0479000000000003</c:v>
                </c:pt>
                <c:pt idx="3311">
                  <c:v>7.0208000000000004</c:v>
                </c:pt>
                <c:pt idx="3312">
                  <c:v>6.9935999999999998</c:v>
                </c:pt>
                <c:pt idx="3313">
                  <c:v>6.9664000000000001</c:v>
                </c:pt>
                <c:pt idx="3314">
                  <c:v>6.9391999999999996</c:v>
                </c:pt>
                <c:pt idx="3315">
                  <c:v>6.9119999999999999</c:v>
                </c:pt>
                <c:pt idx="3316">
                  <c:v>6.8846999999999996</c:v>
                </c:pt>
                <c:pt idx="3317">
                  <c:v>6.8574999999999999</c:v>
                </c:pt>
                <c:pt idx="3318">
                  <c:v>6.8301999999999996</c:v>
                </c:pt>
                <c:pt idx="3319">
                  <c:v>6.8029000000000002</c:v>
                </c:pt>
                <c:pt idx="3320">
                  <c:v>6.7755000000000001</c:v>
                </c:pt>
                <c:pt idx="3321">
                  <c:v>6.7481</c:v>
                </c:pt>
                <c:pt idx="3322">
                  <c:v>6.7207999999999997</c:v>
                </c:pt>
                <c:pt idx="3323">
                  <c:v>6.6932999999999998</c:v>
                </c:pt>
                <c:pt idx="3324">
                  <c:v>6.6658999999999997</c:v>
                </c:pt>
                <c:pt idx="3325">
                  <c:v>6.6383999999999999</c:v>
                </c:pt>
                <c:pt idx="3326">
                  <c:v>6.6109999999999998</c:v>
                </c:pt>
                <c:pt idx="3327">
                  <c:v>6.5834999999999999</c:v>
                </c:pt>
                <c:pt idx="3328">
                  <c:v>6.5559000000000003</c:v>
                </c:pt>
                <c:pt idx="3329">
                  <c:v>6.5284000000000004</c:v>
                </c:pt>
                <c:pt idx="3330">
                  <c:v>6.5007999999999999</c:v>
                </c:pt>
                <c:pt idx="3331">
                  <c:v>6.4732000000000003</c:v>
                </c:pt>
                <c:pt idx="3332">
                  <c:v>6.4455999999999998</c:v>
                </c:pt>
                <c:pt idx="3333">
                  <c:v>6.4179000000000004</c:v>
                </c:pt>
                <c:pt idx="3334">
                  <c:v>6.3902999999999999</c:v>
                </c:pt>
                <c:pt idx="3335">
                  <c:v>6.3625999999999996</c:v>
                </c:pt>
                <c:pt idx="3336">
                  <c:v>6.3349000000000002</c:v>
                </c:pt>
                <c:pt idx="3337">
                  <c:v>6.3071000000000002</c:v>
                </c:pt>
                <c:pt idx="3338">
                  <c:v>6.2793999999999999</c:v>
                </c:pt>
                <c:pt idx="3339">
                  <c:v>6.2515999999999998</c:v>
                </c:pt>
                <c:pt idx="3340">
                  <c:v>6.2237999999999998</c:v>
                </c:pt>
                <c:pt idx="3341">
                  <c:v>6.1959999999999997</c:v>
                </c:pt>
                <c:pt idx="3342">
                  <c:v>6.1680999999999999</c:v>
                </c:pt>
                <c:pt idx="3343">
                  <c:v>6.1402000000000001</c:v>
                </c:pt>
                <c:pt idx="3344">
                  <c:v>6.1124000000000001</c:v>
                </c:pt>
                <c:pt idx="3345">
                  <c:v>6.0843999999999996</c:v>
                </c:pt>
                <c:pt idx="3346">
                  <c:v>6.0564999999999998</c:v>
                </c:pt>
                <c:pt idx="3347">
                  <c:v>6.0286</c:v>
                </c:pt>
                <c:pt idx="3348">
                  <c:v>6.0006000000000004</c:v>
                </c:pt>
                <c:pt idx="3349">
                  <c:v>5.9725999999999999</c:v>
                </c:pt>
                <c:pt idx="3350">
                  <c:v>5.9446000000000003</c:v>
                </c:pt>
                <c:pt idx="3351">
                  <c:v>5.9165000000000001</c:v>
                </c:pt>
                <c:pt idx="3352">
                  <c:v>5.8884999999999996</c:v>
                </c:pt>
                <c:pt idx="3353">
                  <c:v>5.8604000000000003</c:v>
                </c:pt>
                <c:pt idx="3354">
                  <c:v>5.8323</c:v>
                </c:pt>
                <c:pt idx="3355">
                  <c:v>5.8041</c:v>
                </c:pt>
                <c:pt idx="3356">
                  <c:v>5.7759999999999998</c:v>
                </c:pt>
                <c:pt idx="3357">
                  <c:v>5.7477999999999998</c:v>
                </c:pt>
                <c:pt idx="3358">
                  <c:v>5.7195999999999998</c:v>
                </c:pt>
                <c:pt idx="3359">
                  <c:v>5.6913999999999998</c:v>
                </c:pt>
                <c:pt idx="3360">
                  <c:v>5.6631999999999998</c:v>
                </c:pt>
                <c:pt idx="3361">
                  <c:v>5.6349</c:v>
                </c:pt>
                <c:pt idx="3362">
                  <c:v>5.6067</c:v>
                </c:pt>
                <c:pt idx="3363">
                  <c:v>5.5784000000000002</c:v>
                </c:pt>
                <c:pt idx="3364">
                  <c:v>5.5500999999999996</c:v>
                </c:pt>
                <c:pt idx="3365">
                  <c:v>5.5217000000000001</c:v>
                </c:pt>
                <c:pt idx="3366">
                  <c:v>5.4934000000000003</c:v>
                </c:pt>
                <c:pt idx="3367">
                  <c:v>5.4649999999999999</c:v>
                </c:pt>
                <c:pt idx="3368">
                  <c:v>5.4366000000000003</c:v>
                </c:pt>
                <c:pt idx="3369">
                  <c:v>5.4081999999999999</c:v>
                </c:pt>
                <c:pt idx="3370">
                  <c:v>5.3798000000000004</c:v>
                </c:pt>
                <c:pt idx="3371">
                  <c:v>5.3513000000000002</c:v>
                </c:pt>
                <c:pt idx="3372">
                  <c:v>5.3228</c:v>
                </c:pt>
                <c:pt idx="3373">
                  <c:v>5.2942999999999998</c:v>
                </c:pt>
                <c:pt idx="3374">
                  <c:v>5.2657999999999996</c:v>
                </c:pt>
                <c:pt idx="3375">
                  <c:v>5.2373000000000003</c:v>
                </c:pt>
                <c:pt idx="3376">
                  <c:v>5.2087000000000003</c:v>
                </c:pt>
                <c:pt idx="3377">
                  <c:v>5.1802000000000001</c:v>
                </c:pt>
                <c:pt idx="3378">
                  <c:v>5.1516000000000002</c:v>
                </c:pt>
                <c:pt idx="3379">
                  <c:v>5.1228999999999996</c:v>
                </c:pt>
                <c:pt idx="3380">
                  <c:v>5.0942999999999996</c:v>
                </c:pt>
                <c:pt idx="3381">
                  <c:v>5.0656999999999996</c:v>
                </c:pt>
                <c:pt idx="3382">
                  <c:v>5.0369999999999999</c:v>
                </c:pt>
                <c:pt idx="3383">
                  <c:v>5.0083000000000002</c:v>
                </c:pt>
                <c:pt idx="3384">
                  <c:v>4.9795999999999996</c:v>
                </c:pt>
                <c:pt idx="3385">
                  <c:v>4.9508999999999999</c:v>
                </c:pt>
                <c:pt idx="3386">
                  <c:v>4.9221000000000004</c:v>
                </c:pt>
                <c:pt idx="3387">
                  <c:v>4.8933999999999997</c:v>
                </c:pt>
                <c:pt idx="3388">
                  <c:v>4.8646000000000003</c:v>
                </c:pt>
                <c:pt idx="3389">
                  <c:v>4.8357999999999999</c:v>
                </c:pt>
                <c:pt idx="3390">
                  <c:v>4.8068999999999997</c:v>
                </c:pt>
                <c:pt idx="3391">
                  <c:v>4.7781000000000002</c:v>
                </c:pt>
                <c:pt idx="3392">
                  <c:v>4.7492000000000001</c:v>
                </c:pt>
                <c:pt idx="3393">
                  <c:v>4.7203999999999997</c:v>
                </c:pt>
                <c:pt idx="3394">
                  <c:v>4.6914999999999996</c:v>
                </c:pt>
                <c:pt idx="3395">
                  <c:v>4.6626000000000003</c:v>
                </c:pt>
                <c:pt idx="3396">
                  <c:v>4.6336000000000004</c:v>
                </c:pt>
                <c:pt idx="3397">
                  <c:v>4.6047000000000002</c:v>
                </c:pt>
                <c:pt idx="3398">
                  <c:v>4.5757000000000003</c:v>
                </c:pt>
                <c:pt idx="3399">
                  <c:v>4.5467000000000004</c:v>
                </c:pt>
                <c:pt idx="3400">
                  <c:v>4.5176999999999996</c:v>
                </c:pt>
                <c:pt idx="3401">
                  <c:v>4.4886999999999997</c:v>
                </c:pt>
                <c:pt idx="3402">
                  <c:v>4.4596999999999998</c:v>
                </c:pt>
                <c:pt idx="3403">
                  <c:v>4.4306000000000001</c:v>
                </c:pt>
                <c:pt idx="3404">
                  <c:v>4.4015000000000004</c:v>
                </c:pt>
                <c:pt idx="3405">
                  <c:v>4.3723999999999998</c:v>
                </c:pt>
                <c:pt idx="3406">
                  <c:v>4.3433000000000002</c:v>
                </c:pt>
                <c:pt idx="3407">
                  <c:v>4.3141999999999996</c:v>
                </c:pt>
                <c:pt idx="3408">
                  <c:v>4.2850999999999999</c:v>
                </c:pt>
                <c:pt idx="3409">
                  <c:v>4.2558999999999996</c:v>
                </c:pt>
                <c:pt idx="3410">
                  <c:v>4.2267000000000001</c:v>
                </c:pt>
                <c:pt idx="3411">
                  <c:v>4.1974999999999998</c:v>
                </c:pt>
                <c:pt idx="3412">
                  <c:v>4.1683000000000003</c:v>
                </c:pt>
                <c:pt idx="3413">
                  <c:v>4.1391</c:v>
                </c:pt>
                <c:pt idx="3414">
                  <c:v>4.1097999999999999</c:v>
                </c:pt>
                <c:pt idx="3415">
                  <c:v>4.0805999999999996</c:v>
                </c:pt>
                <c:pt idx="3416">
                  <c:v>4.0513000000000003</c:v>
                </c:pt>
                <c:pt idx="3417">
                  <c:v>4.0220000000000002</c:v>
                </c:pt>
                <c:pt idx="3418">
                  <c:v>3.9927000000000001</c:v>
                </c:pt>
                <c:pt idx="3419">
                  <c:v>3.9634</c:v>
                </c:pt>
                <c:pt idx="3420">
                  <c:v>3.9340000000000002</c:v>
                </c:pt>
                <c:pt idx="3421">
                  <c:v>3.9047000000000001</c:v>
                </c:pt>
                <c:pt idx="3422">
                  <c:v>3.8753000000000002</c:v>
                </c:pt>
                <c:pt idx="3423">
                  <c:v>3.8458999999999999</c:v>
                </c:pt>
                <c:pt idx="3424">
                  <c:v>3.8165</c:v>
                </c:pt>
                <c:pt idx="3425">
                  <c:v>3.7871000000000001</c:v>
                </c:pt>
                <c:pt idx="3426">
                  <c:v>3.7576000000000001</c:v>
                </c:pt>
                <c:pt idx="3427">
                  <c:v>3.7282000000000002</c:v>
                </c:pt>
                <c:pt idx="3428">
                  <c:v>3.6987000000000001</c:v>
                </c:pt>
                <c:pt idx="3429">
                  <c:v>3.6692</c:v>
                </c:pt>
                <c:pt idx="3430">
                  <c:v>3.6396999999999999</c:v>
                </c:pt>
                <c:pt idx="3431">
                  <c:v>3.6101999999999999</c:v>
                </c:pt>
                <c:pt idx="3432">
                  <c:v>3.5807000000000002</c:v>
                </c:pt>
                <c:pt idx="3433">
                  <c:v>3.5510999999999999</c:v>
                </c:pt>
                <c:pt idx="3434">
                  <c:v>3.5215000000000001</c:v>
                </c:pt>
                <c:pt idx="3435">
                  <c:v>3.492</c:v>
                </c:pt>
                <c:pt idx="3436">
                  <c:v>3.4624000000000001</c:v>
                </c:pt>
                <c:pt idx="3437">
                  <c:v>3.4327999999999999</c:v>
                </c:pt>
                <c:pt idx="3438">
                  <c:v>3.4030999999999998</c:v>
                </c:pt>
                <c:pt idx="3439">
                  <c:v>3.3734999999999999</c:v>
                </c:pt>
                <c:pt idx="3440">
                  <c:v>3.3437999999999999</c:v>
                </c:pt>
                <c:pt idx="3441">
                  <c:v>3.3142</c:v>
                </c:pt>
                <c:pt idx="3442">
                  <c:v>3.2845</c:v>
                </c:pt>
                <c:pt idx="3443">
                  <c:v>3.2547999999999999</c:v>
                </c:pt>
                <c:pt idx="3444">
                  <c:v>3.2250999999999999</c:v>
                </c:pt>
                <c:pt idx="3445">
                  <c:v>3.1953999999999998</c:v>
                </c:pt>
                <c:pt idx="3446">
                  <c:v>3.1656</c:v>
                </c:pt>
                <c:pt idx="3447">
                  <c:v>3.1358999999999999</c:v>
                </c:pt>
                <c:pt idx="3448">
                  <c:v>3.1061000000000001</c:v>
                </c:pt>
                <c:pt idx="3449">
                  <c:v>3.0762999999999998</c:v>
                </c:pt>
                <c:pt idx="3450">
                  <c:v>3.0465</c:v>
                </c:pt>
                <c:pt idx="3451">
                  <c:v>3.0167000000000002</c:v>
                </c:pt>
                <c:pt idx="3452">
                  <c:v>2.9868999999999999</c:v>
                </c:pt>
                <c:pt idx="3453">
                  <c:v>2.9569999999999999</c:v>
                </c:pt>
                <c:pt idx="3454">
                  <c:v>2.9272</c:v>
                </c:pt>
                <c:pt idx="3455">
                  <c:v>2.8973</c:v>
                </c:pt>
                <c:pt idx="3456">
                  <c:v>2.8675000000000002</c:v>
                </c:pt>
                <c:pt idx="3457">
                  <c:v>2.8376000000000001</c:v>
                </c:pt>
                <c:pt idx="3458">
                  <c:v>2.8077000000000001</c:v>
                </c:pt>
                <c:pt idx="3459">
                  <c:v>2.7776999999999998</c:v>
                </c:pt>
                <c:pt idx="3460">
                  <c:v>2.7477999999999998</c:v>
                </c:pt>
                <c:pt idx="3461">
                  <c:v>2.7179000000000002</c:v>
                </c:pt>
                <c:pt idx="3462">
                  <c:v>2.6879</c:v>
                </c:pt>
                <c:pt idx="3463">
                  <c:v>2.6579000000000002</c:v>
                </c:pt>
                <c:pt idx="3464">
                  <c:v>2.6280000000000001</c:v>
                </c:pt>
                <c:pt idx="3465">
                  <c:v>2.5979999999999999</c:v>
                </c:pt>
                <c:pt idx="3466">
                  <c:v>2.5680000000000001</c:v>
                </c:pt>
                <c:pt idx="3467">
                  <c:v>2.5379</c:v>
                </c:pt>
                <c:pt idx="3468">
                  <c:v>2.5078999999999998</c:v>
                </c:pt>
                <c:pt idx="3469">
                  <c:v>2.4779</c:v>
                </c:pt>
                <c:pt idx="3470">
                  <c:v>2.4478</c:v>
                </c:pt>
                <c:pt idx="3471">
                  <c:v>2.4177</c:v>
                </c:pt>
                <c:pt idx="3472">
                  <c:v>2.3877000000000002</c:v>
                </c:pt>
                <c:pt idx="3473">
                  <c:v>2.3576000000000001</c:v>
                </c:pt>
                <c:pt idx="3474">
                  <c:v>2.3275000000000001</c:v>
                </c:pt>
                <c:pt idx="3475">
                  <c:v>2.2972999999999999</c:v>
                </c:pt>
                <c:pt idx="3476">
                  <c:v>2.2671999999999999</c:v>
                </c:pt>
                <c:pt idx="3477">
                  <c:v>2.2370999999999999</c:v>
                </c:pt>
                <c:pt idx="3478">
                  <c:v>2.2069000000000001</c:v>
                </c:pt>
                <c:pt idx="3479">
                  <c:v>2.1768000000000001</c:v>
                </c:pt>
                <c:pt idx="3480">
                  <c:v>2.1465999999999998</c:v>
                </c:pt>
                <c:pt idx="3481">
                  <c:v>2.1164000000000001</c:v>
                </c:pt>
                <c:pt idx="3482">
                  <c:v>2.0861999999999998</c:v>
                </c:pt>
                <c:pt idx="3483">
                  <c:v>2.056</c:v>
                </c:pt>
                <c:pt idx="3484">
                  <c:v>2.0257999999999998</c:v>
                </c:pt>
                <c:pt idx="3485">
                  <c:v>1.9956</c:v>
                </c:pt>
                <c:pt idx="3486">
                  <c:v>1.9653</c:v>
                </c:pt>
                <c:pt idx="3487">
                  <c:v>1.9351</c:v>
                </c:pt>
                <c:pt idx="3488">
                  <c:v>1.9048</c:v>
                </c:pt>
                <c:pt idx="3489">
                  <c:v>1.8746</c:v>
                </c:pt>
                <c:pt idx="3490">
                  <c:v>1.8443000000000001</c:v>
                </c:pt>
                <c:pt idx="3491">
                  <c:v>1.8140000000000001</c:v>
                </c:pt>
                <c:pt idx="3492">
                  <c:v>1.7837000000000001</c:v>
                </c:pt>
                <c:pt idx="3493">
                  <c:v>1.7534000000000001</c:v>
                </c:pt>
                <c:pt idx="3494">
                  <c:v>1.7231000000000001</c:v>
                </c:pt>
                <c:pt idx="3495">
                  <c:v>1.6927000000000001</c:v>
                </c:pt>
                <c:pt idx="3496">
                  <c:v>1.6624000000000001</c:v>
                </c:pt>
                <c:pt idx="3497">
                  <c:v>1.6321000000000001</c:v>
                </c:pt>
                <c:pt idx="3498">
                  <c:v>1.6016999999999999</c:v>
                </c:pt>
                <c:pt idx="3499">
                  <c:v>1.5712999999999999</c:v>
                </c:pt>
                <c:pt idx="3500">
                  <c:v>1.5409999999999999</c:v>
                </c:pt>
                <c:pt idx="3501">
                  <c:v>1.5105999999999999</c:v>
                </c:pt>
                <c:pt idx="3502">
                  <c:v>1.4802</c:v>
                </c:pt>
                <c:pt idx="3503">
                  <c:v>1.4498</c:v>
                </c:pt>
                <c:pt idx="3504">
                  <c:v>1.4194</c:v>
                </c:pt>
                <c:pt idx="3505">
                  <c:v>1.389</c:v>
                </c:pt>
                <c:pt idx="3506">
                  <c:v>1.3585</c:v>
                </c:pt>
                <c:pt idx="3507">
                  <c:v>1.3281000000000001</c:v>
                </c:pt>
                <c:pt idx="3508">
                  <c:v>1.2977000000000001</c:v>
                </c:pt>
                <c:pt idx="3509">
                  <c:v>1.2672000000000001</c:v>
                </c:pt>
                <c:pt idx="3510">
                  <c:v>1.2367999999999999</c:v>
                </c:pt>
                <c:pt idx="3511">
                  <c:v>1.2062999999999999</c:v>
                </c:pt>
                <c:pt idx="3512">
                  <c:v>1.1758</c:v>
                </c:pt>
                <c:pt idx="3513">
                  <c:v>1.1454</c:v>
                </c:pt>
                <c:pt idx="3514">
                  <c:v>1.1149</c:v>
                </c:pt>
                <c:pt idx="3515">
                  <c:v>1.0844</c:v>
                </c:pt>
                <c:pt idx="3516">
                  <c:v>1.0539000000000001</c:v>
                </c:pt>
                <c:pt idx="3517">
                  <c:v>1.0234000000000001</c:v>
                </c:pt>
                <c:pt idx="3518">
                  <c:v>0.9929</c:v>
                </c:pt>
                <c:pt idx="3519">
                  <c:v>0.96240000000000003</c:v>
                </c:pt>
                <c:pt idx="3520">
                  <c:v>0.93189999999999995</c:v>
                </c:pt>
                <c:pt idx="3521">
                  <c:v>0.90139999999999998</c:v>
                </c:pt>
                <c:pt idx="3522">
                  <c:v>0.87090000000000001</c:v>
                </c:pt>
                <c:pt idx="3523">
                  <c:v>0.84040000000000004</c:v>
                </c:pt>
                <c:pt idx="3524">
                  <c:v>0.80989999999999995</c:v>
                </c:pt>
                <c:pt idx="3525">
                  <c:v>0.77939999999999998</c:v>
                </c:pt>
                <c:pt idx="3526">
                  <c:v>0.74890000000000001</c:v>
                </c:pt>
                <c:pt idx="3527">
                  <c:v>0.71840000000000004</c:v>
                </c:pt>
                <c:pt idx="3528">
                  <c:v>0.68789999999999996</c:v>
                </c:pt>
                <c:pt idx="3529">
                  <c:v>0.65739999999999998</c:v>
                </c:pt>
                <c:pt idx="3530">
                  <c:v>0.62690000000000001</c:v>
                </c:pt>
                <c:pt idx="3531">
                  <c:v>0.59640000000000004</c:v>
                </c:pt>
                <c:pt idx="3532">
                  <c:v>0.56589999999999996</c:v>
                </c:pt>
                <c:pt idx="3533">
                  <c:v>0.53549999999999998</c:v>
                </c:pt>
                <c:pt idx="3534">
                  <c:v>0.50509999999999999</c:v>
                </c:pt>
                <c:pt idx="3535">
                  <c:v>0.47470000000000001</c:v>
                </c:pt>
                <c:pt idx="3536">
                  <c:v>0.44429999999999997</c:v>
                </c:pt>
                <c:pt idx="3537">
                  <c:v>0.41399999999999998</c:v>
                </c:pt>
                <c:pt idx="3538">
                  <c:v>0.38379999999999997</c:v>
                </c:pt>
                <c:pt idx="3539">
                  <c:v>0.35360000000000003</c:v>
                </c:pt>
                <c:pt idx="3540">
                  <c:v>0.32350000000000001</c:v>
                </c:pt>
                <c:pt idx="3541">
                  <c:v>0.29349999999999998</c:v>
                </c:pt>
                <c:pt idx="3542">
                  <c:v>0.26379999999999998</c:v>
                </c:pt>
                <c:pt idx="3543">
                  <c:v>0.23419999999999999</c:v>
                </c:pt>
                <c:pt idx="3544">
                  <c:v>0.2051</c:v>
                </c:pt>
                <c:pt idx="3545">
                  <c:v>0.1764</c:v>
                </c:pt>
                <c:pt idx="3546">
                  <c:v>0.14860000000000001</c:v>
                </c:pt>
                <c:pt idx="3547">
                  <c:v>0.1222</c:v>
                </c:pt>
                <c:pt idx="3548">
                  <c:v>9.8400000000000001E-2</c:v>
                </c:pt>
                <c:pt idx="3549">
                  <c:v>7.9600000000000004E-2</c:v>
                </c:pt>
                <c:pt idx="3550">
                  <c:v>6.9900000000000004E-2</c:v>
                </c:pt>
                <c:pt idx="3551">
                  <c:v>7.2999999999999995E-2</c:v>
                </c:pt>
                <c:pt idx="3552">
                  <c:v>8.7499999999999994E-2</c:v>
                </c:pt>
                <c:pt idx="3553">
                  <c:v>0.1091</c:v>
                </c:pt>
                <c:pt idx="3554">
                  <c:v>0.1343</c:v>
                </c:pt>
                <c:pt idx="3555">
                  <c:v>0.1615</c:v>
                </c:pt>
                <c:pt idx="3556">
                  <c:v>0.1898</c:v>
                </c:pt>
                <c:pt idx="3557">
                  <c:v>0.21879999999999999</c:v>
                </c:pt>
                <c:pt idx="3558">
                  <c:v>0.2482</c:v>
                </c:pt>
                <c:pt idx="3559">
                  <c:v>0.27800000000000002</c:v>
                </c:pt>
                <c:pt idx="3560">
                  <c:v>0.308</c:v>
                </c:pt>
                <c:pt idx="3561">
                  <c:v>0.33810000000000001</c:v>
                </c:pt>
                <c:pt idx="3562">
                  <c:v>0.36840000000000001</c:v>
                </c:pt>
                <c:pt idx="3563">
                  <c:v>0.3987</c:v>
                </c:pt>
                <c:pt idx="3564">
                  <c:v>0.42920000000000003</c:v>
                </c:pt>
                <c:pt idx="3565">
                  <c:v>0.4597</c:v>
                </c:pt>
                <c:pt idx="3566">
                  <c:v>0.49020000000000002</c:v>
                </c:pt>
                <c:pt idx="3567">
                  <c:v>0.52080000000000004</c:v>
                </c:pt>
                <c:pt idx="3568">
                  <c:v>0.5514</c:v>
                </c:pt>
                <c:pt idx="3569">
                  <c:v>0.58209999999999995</c:v>
                </c:pt>
                <c:pt idx="3570">
                  <c:v>0.61280000000000001</c:v>
                </c:pt>
                <c:pt idx="3571">
                  <c:v>0.64349999999999996</c:v>
                </c:pt>
                <c:pt idx="3572">
                  <c:v>0.67420000000000002</c:v>
                </c:pt>
                <c:pt idx="3573">
                  <c:v>0.70499999999999996</c:v>
                </c:pt>
                <c:pt idx="3574">
                  <c:v>0.73580000000000001</c:v>
                </c:pt>
                <c:pt idx="3575">
                  <c:v>0.76649999999999996</c:v>
                </c:pt>
                <c:pt idx="3576">
                  <c:v>0.79730000000000001</c:v>
                </c:pt>
                <c:pt idx="3577">
                  <c:v>0.82809999999999995</c:v>
                </c:pt>
                <c:pt idx="3578">
                  <c:v>0.85899999999999999</c:v>
                </c:pt>
                <c:pt idx="3579">
                  <c:v>0.88980000000000004</c:v>
                </c:pt>
                <c:pt idx="3580">
                  <c:v>0.92069999999999996</c:v>
                </c:pt>
                <c:pt idx="3581">
                  <c:v>0.95150000000000001</c:v>
                </c:pt>
                <c:pt idx="3582">
                  <c:v>0.98240000000000005</c:v>
                </c:pt>
                <c:pt idx="3583">
                  <c:v>1.0132000000000001</c:v>
                </c:pt>
                <c:pt idx="3584">
                  <c:v>1.0441</c:v>
                </c:pt>
                <c:pt idx="3585">
                  <c:v>1.075</c:v>
                </c:pt>
                <c:pt idx="3586">
                  <c:v>1.1059000000000001</c:v>
                </c:pt>
                <c:pt idx="3587">
                  <c:v>1.1368</c:v>
                </c:pt>
                <c:pt idx="3588">
                  <c:v>1.1677</c:v>
                </c:pt>
                <c:pt idx="3589">
                  <c:v>1.1986000000000001</c:v>
                </c:pt>
                <c:pt idx="3590">
                  <c:v>1.2295</c:v>
                </c:pt>
                <c:pt idx="3591">
                  <c:v>1.2604</c:v>
                </c:pt>
                <c:pt idx="3592">
                  <c:v>1.2914000000000001</c:v>
                </c:pt>
                <c:pt idx="3593">
                  <c:v>1.3223</c:v>
                </c:pt>
                <c:pt idx="3594">
                  <c:v>1.3532</c:v>
                </c:pt>
                <c:pt idx="3595">
                  <c:v>1.3842000000000001</c:v>
                </c:pt>
                <c:pt idx="3596">
                  <c:v>1.4151</c:v>
                </c:pt>
                <c:pt idx="3597">
                  <c:v>1.446</c:v>
                </c:pt>
                <c:pt idx="3598">
                  <c:v>1.4770000000000001</c:v>
                </c:pt>
                <c:pt idx="3599">
                  <c:v>1.5079</c:v>
                </c:pt>
              </c:numCache>
            </c:numRef>
          </c:val>
          <c:smooth val="0"/>
          <c:extLst>
            <c:ext xmlns:c16="http://schemas.microsoft.com/office/drawing/2014/chart" uri="{C3380CC4-5D6E-409C-BE32-E72D297353CC}">
              <c16:uniqueId val="{00000000-85B6-405A-AB81-C3A1B9CA9F00}"/>
            </c:ext>
          </c:extLst>
        </c:ser>
        <c:dLbls>
          <c:showLegendKey val="0"/>
          <c:showVal val="0"/>
          <c:showCatName val="0"/>
          <c:showSerName val="0"/>
          <c:showPercent val="0"/>
          <c:showBubbleSize val="0"/>
        </c:dLbls>
        <c:smooth val="0"/>
        <c:axId val="297192832"/>
        <c:axId val="297203200"/>
      </c:lineChart>
      <c:catAx>
        <c:axId val="297192832"/>
        <c:scaling>
          <c:orientation val="minMax"/>
        </c:scaling>
        <c:delete val="0"/>
        <c:axPos val="b"/>
        <c:title>
          <c:tx>
            <c:rich>
              <a:bodyPr/>
              <a:lstStyle/>
              <a:p>
                <a:pPr>
                  <a:defRPr b="1"/>
                </a:pPr>
                <a:r>
                  <a:rPr lang="ru-RU" sz="1000" b="1" i="0" baseline="0">
                    <a:effectLst/>
                    <a:latin typeface="Times New Roman" panose="02020603050405020304" pitchFamily="18" charset="0"/>
                    <a:cs typeface="Times New Roman" panose="02020603050405020304" pitchFamily="18" charset="0"/>
                  </a:rPr>
                  <a:t>Угол, фиксирующий поворот плоскости γ, </a:t>
                </a:r>
                <a:r>
                  <a:rPr lang="en-US" sz="1000" b="1" i="0" baseline="0">
                    <a:effectLst/>
                    <a:latin typeface="Times New Roman" panose="02020603050405020304" pitchFamily="18" charset="0"/>
                    <a:cs typeface="Times New Roman" panose="02020603050405020304" pitchFamily="18" charset="0"/>
                  </a:rPr>
                  <a:t>[</a:t>
                </a:r>
                <a:r>
                  <a:rPr lang="ru-RU" sz="1000" b="1" i="0" baseline="0">
                    <a:effectLst/>
                    <a:latin typeface="Times New Roman" panose="02020603050405020304" pitchFamily="18" charset="0"/>
                    <a:cs typeface="Times New Roman" panose="02020603050405020304" pitchFamily="18" charset="0"/>
                  </a:rPr>
                  <a:t>градусы</a:t>
                </a:r>
                <a:r>
                  <a:rPr lang="en-US" sz="1000" b="1" i="0" baseline="0">
                    <a:effectLst/>
                    <a:latin typeface="Times New Roman" panose="02020603050405020304" pitchFamily="18" charset="0"/>
                    <a:cs typeface="Times New Roman" panose="02020603050405020304" pitchFamily="18" charset="0"/>
                  </a:rPr>
                  <a:t>]</a:t>
                </a:r>
                <a:r>
                  <a:rPr lang="ru-RU" sz="1000" b="1" i="0" baseline="0">
                    <a:effectLst/>
                    <a:latin typeface="Times New Roman" panose="02020603050405020304" pitchFamily="18" charset="0"/>
                    <a:cs typeface="Times New Roman" panose="02020603050405020304" pitchFamily="18" charset="0"/>
                  </a:rPr>
                  <a:t> </a:t>
                </a:r>
                <a:endParaRPr lang="ru-RU" sz="1000" b="1">
                  <a:effectLst/>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7203200"/>
        <c:crosses val="autoZero"/>
        <c:auto val="1"/>
        <c:lblAlgn val="ctr"/>
        <c:lblOffset val="100"/>
        <c:tickLblSkip val="100"/>
        <c:noMultiLvlLbl val="0"/>
      </c:catAx>
      <c:valAx>
        <c:axId val="29720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b="1">
                    <a:latin typeface="Times New Roman" panose="02020603050405020304" pitchFamily="18" charset="0"/>
                    <a:cs typeface="Times New Roman" panose="02020603050405020304" pitchFamily="18" charset="0"/>
                  </a:defRPr>
                </a:pPr>
                <a:r>
                  <a:rPr lang="ru-RU" b="1">
                    <a:latin typeface="Times New Roman" panose="02020603050405020304" pitchFamily="18" charset="0"/>
                    <a:cs typeface="Times New Roman" panose="02020603050405020304" pitchFamily="18" charset="0"/>
                  </a:rPr>
                  <a:t>Наклонение</a:t>
                </a:r>
                <a:r>
                  <a:rPr lang="ru-RU" b="1" baseline="0">
                    <a:latin typeface="Times New Roman" panose="02020603050405020304" pitchFamily="18" charset="0"/>
                    <a:cs typeface="Times New Roman" panose="02020603050405020304" pitchFamily="18" charset="0"/>
                  </a:rPr>
                  <a:t>, </a:t>
                </a:r>
                <a:r>
                  <a:rPr lang="en-US" b="1" baseline="0">
                    <a:latin typeface="Times New Roman" panose="02020603050405020304" pitchFamily="18" charset="0"/>
                    <a:cs typeface="Times New Roman" panose="02020603050405020304" pitchFamily="18" charset="0"/>
                  </a:rPr>
                  <a:t>[</a:t>
                </a:r>
                <a:r>
                  <a:rPr lang="ru-RU" b="1" baseline="0">
                    <a:latin typeface="Times New Roman" panose="02020603050405020304" pitchFamily="18" charset="0"/>
                    <a:cs typeface="Times New Roman" panose="02020603050405020304" pitchFamily="18" charset="0"/>
                  </a:rPr>
                  <a:t>градусы</a:t>
                </a:r>
                <a:r>
                  <a:rPr lang="en-US" b="1" baseline="0">
                    <a:latin typeface="Times New Roman" panose="02020603050405020304" pitchFamily="18" charset="0"/>
                    <a:cs typeface="Times New Roman" panose="02020603050405020304" pitchFamily="18" charset="0"/>
                  </a:rPr>
                  <a:t>]</a:t>
                </a:r>
                <a:endParaRPr lang="ru-RU" b="1">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7192832"/>
        <c:crossesAt val="1"/>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solidFill>
                  <a:sysClr val="windowText" lastClr="000000"/>
                </a:solidFill>
                <a:latin typeface="Times New Roman" panose="02020603050405020304" pitchFamily="18" charset="0"/>
                <a:cs typeface="Times New Roman" panose="02020603050405020304" pitchFamily="18" charset="0"/>
              </a:rPr>
              <a:t>e</a:t>
            </a:r>
          </a:p>
        </c:rich>
      </c:tx>
      <c:overlay val="0"/>
      <c:spPr>
        <a:noFill/>
        <a:ln>
          <a:noFill/>
        </a:ln>
        <a:effectLst/>
      </c:spPr>
    </c:title>
    <c:autoTitleDeleted val="0"/>
    <c:plotArea>
      <c:layout/>
      <c:lineChart>
        <c:grouping val="standard"/>
        <c:varyColors val="0"/>
        <c:ser>
          <c:idx val="0"/>
          <c:order val="0"/>
          <c:tx>
            <c:strRef>
              <c:f>Лист1!$L$1</c:f>
              <c:strCache>
                <c:ptCount val="1"/>
                <c:pt idx="0">
                  <c:v>e_gelio</c:v>
                </c:pt>
              </c:strCache>
            </c:strRef>
          </c:tx>
          <c:spPr>
            <a:ln w="28575" cap="rnd">
              <a:solidFill>
                <a:schemeClr val="accent1"/>
              </a:solidFill>
              <a:round/>
            </a:ln>
            <a:effectLst/>
          </c:spPr>
          <c:marker>
            <c:symbol val="none"/>
          </c:marker>
          <c:cat>
            <c:strRef>
              <c:f>Лист1!$A:$A</c:f>
              <c:strCache>
                <c:ptCount val="3601"/>
                <c:pt idx="0">
                  <c:v>0</c:v>
                </c:pt>
                <c:pt idx="1">
                  <c:v>0,1</c:v>
                </c:pt>
                <c:pt idx="2">
                  <c:v>0,2</c:v>
                </c:pt>
                <c:pt idx="3">
                  <c:v>0,3</c:v>
                </c:pt>
                <c:pt idx="4">
                  <c:v>0,4</c:v>
                </c:pt>
                <c:pt idx="5">
                  <c:v>0,5</c:v>
                </c:pt>
                <c:pt idx="6">
                  <c:v>0,6</c:v>
                </c:pt>
                <c:pt idx="7">
                  <c:v>0,7</c:v>
                </c:pt>
                <c:pt idx="8">
                  <c:v>0,8</c:v>
                </c:pt>
                <c:pt idx="9">
                  <c:v>0,9</c:v>
                </c:pt>
                <c:pt idx="10">
                  <c:v>1</c:v>
                </c:pt>
                <c:pt idx="11">
                  <c:v>1,1</c:v>
                </c:pt>
                <c:pt idx="12">
                  <c:v>1,2</c:v>
                </c:pt>
                <c:pt idx="13">
                  <c:v>1,3</c:v>
                </c:pt>
                <c:pt idx="14">
                  <c:v>1,4</c:v>
                </c:pt>
                <c:pt idx="15">
                  <c:v>1,5</c:v>
                </c:pt>
                <c:pt idx="16">
                  <c:v>1,6</c:v>
                </c:pt>
                <c:pt idx="17">
                  <c:v>1,7</c:v>
                </c:pt>
                <c:pt idx="18">
                  <c:v>1,8</c:v>
                </c:pt>
                <c:pt idx="19">
                  <c:v>1,9</c:v>
                </c:pt>
                <c:pt idx="20">
                  <c:v>2</c:v>
                </c:pt>
                <c:pt idx="21">
                  <c:v>2,1</c:v>
                </c:pt>
                <c:pt idx="22">
                  <c:v>2,2</c:v>
                </c:pt>
                <c:pt idx="23">
                  <c:v>2,3</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4,1</c:v>
                </c:pt>
                <c:pt idx="42">
                  <c:v>4,2</c:v>
                </c:pt>
                <c:pt idx="43">
                  <c:v>4,3</c:v>
                </c:pt>
                <c:pt idx="44">
                  <c:v>4,4</c:v>
                </c:pt>
                <c:pt idx="45">
                  <c:v>4,5</c:v>
                </c:pt>
                <c:pt idx="46">
                  <c:v>4,6</c:v>
                </c:pt>
                <c:pt idx="47">
                  <c:v>4,7</c:v>
                </c:pt>
                <c:pt idx="48">
                  <c:v>4,8</c:v>
                </c:pt>
                <c:pt idx="49">
                  <c:v>4,9</c:v>
                </c:pt>
                <c:pt idx="50">
                  <c:v>5</c:v>
                </c:pt>
                <c:pt idx="51">
                  <c:v>5,1</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8,2</c:v>
                </c:pt>
                <c:pt idx="83">
                  <c:v>8,3</c:v>
                </c:pt>
                <c:pt idx="84">
                  <c:v>8,4</c:v>
                </c:pt>
                <c:pt idx="85">
                  <c:v>8,5</c:v>
                </c:pt>
                <c:pt idx="86">
                  <c:v>8,6</c:v>
                </c:pt>
                <c:pt idx="87">
                  <c:v>8,7</c:v>
                </c:pt>
                <c:pt idx="88">
                  <c:v>8,8</c:v>
                </c:pt>
                <c:pt idx="89">
                  <c:v>8,9</c:v>
                </c:pt>
                <c:pt idx="90">
                  <c:v>9</c:v>
                </c:pt>
                <c:pt idx="91">
                  <c:v>9,1</c:v>
                </c:pt>
                <c:pt idx="92">
                  <c:v>9,2</c:v>
                </c:pt>
                <c:pt idx="93">
                  <c:v>9,3</c:v>
                </c:pt>
                <c:pt idx="94">
                  <c:v>9,4</c:v>
                </c:pt>
                <c:pt idx="95">
                  <c:v>9,5</c:v>
                </c:pt>
                <c:pt idx="96">
                  <c:v>9,6</c:v>
                </c:pt>
                <c:pt idx="97">
                  <c:v>9,7</c:v>
                </c:pt>
                <c:pt idx="98">
                  <c:v>9,8</c:v>
                </c:pt>
                <c:pt idx="99">
                  <c:v>9,9</c:v>
                </c:pt>
                <c:pt idx="100">
                  <c:v>10</c:v>
                </c:pt>
                <c:pt idx="101">
                  <c:v>10,1</c:v>
                </c:pt>
                <c:pt idx="102">
                  <c:v>10,2</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c:v>
                </c:pt>
                <c:pt idx="162">
                  <c:v>16,2</c:v>
                </c:pt>
                <c:pt idx="163">
                  <c:v>16,3</c:v>
                </c:pt>
                <c:pt idx="164">
                  <c:v>16,4</c:v>
                </c:pt>
                <c:pt idx="165">
                  <c:v>16,5</c:v>
                </c:pt>
                <c:pt idx="166">
                  <c:v>16,6</c:v>
                </c:pt>
                <c:pt idx="167">
                  <c:v>16,7</c:v>
                </c:pt>
                <c:pt idx="168">
                  <c:v>16,8</c:v>
                </c:pt>
                <c:pt idx="169">
                  <c:v>16,9</c:v>
                </c:pt>
                <c:pt idx="170">
                  <c:v>17</c:v>
                </c:pt>
                <c:pt idx="171">
                  <c:v>17,1</c:v>
                </c:pt>
                <c:pt idx="172">
                  <c:v>17,2</c:v>
                </c:pt>
                <c:pt idx="173">
                  <c:v>17,3</c:v>
                </c:pt>
                <c:pt idx="174">
                  <c:v>17,4</c:v>
                </c:pt>
                <c:pt idx="175">
                  <c:v>17,5</c:v>
                </c:pt>
                <c:pt idx="176">
                  <c:v>17,6</c:v>
                </c:pt>
                <c:pt idx="177">
                  <c:v>17,7</c:v>
                </c:pt>
                <c:pt idx="178">
                  <c:v>17,8</c:v>
                </c:pt>
                <c:pt idx="179">
                  <c:v>17,9</c:v>
                </c:pt>
                <c:pt idx="180">
                  <c:v>18</c:v>
                </c:pt>
                <c:pt idx="181">
                  <c:v>18,1</c:v>
                </c:pt>
                <c:pt idx="182">
                  <c:v>18,2</c:v>
                </c:pt>
                <c:pt idx="183">
                  <c:v>18,3</c:v>
                </c:pt>
                <c:pt idx="184">
                  <c:v>18,4</c:v>
                </c:pt>
                <c:pt idx="185">
                  <c:v>18,5</c:v>
                </c:pt>
                <c:pt idx="186">
                  <c:v>18,6</c:v>
                </c:pt>
                <c:pt idx="187">
                  <c:v>18,7</c:v>
                </c:pt>
                <c:pt idx="188">
                  <c:v>18,8</c:v>
                </c:pt>
                <c:pt idx="189">
                  <c:v>18,9</c:v>
                </c:pt>
                <c:pt idx="190">
                  <c:v>19</c:v>
                </c:pt>
                <c:pt idx="191">
                  <c:v>19,1</c:v>
                </c:pt>
                <c:pt idx="192">
                  <c:v>19,2</c:v>
                </c:pt>
                <c:pt idx="193">
                  <c:v>19,3</c:v>
                </c:pt>
                <c:pt idx="194">
                  <c:v>19,4</c:v>
                </c:pt>
                <c:pt idx="195">
                  <c:v>19,5</c:v>
                </c:pt>
                <c:pt idx="196">
                  <c:v>19,6</c:v>
                </c:pt>
                <c:pt idx="197">
                  <c:v>19,7</c:v>
                </c:pt>
                <c:pt idx="198">
                  <c:v>19,8</c:v>
                </c:pt>
                <c:pt idx="199">
                  <c:v>19,9</c:v>
                </c:pt>
                <c:pt idx="200">
                  <c:v>20</c:v>
                </c:pt>
                <c:pt idx="201">
                  <c:v>20,1</c:v>
                </c:pt>
                <c:pt idx="202">
                  <c:v>20,2</c:v>
                </c:pt>
                <c:pt idx="203">
                  <c:v>20,3</c:v>
                </c:pt>
                <c:pt idx="204">
                  <c:v>20,4</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c:v>
                </c:pt>
                <c:pt idx="323">
                  <c:v>32,3</c:v>
                </c:pt>
                <c:pt idx="324">
                  <c:v>32,4</c:v>
                </c:pt>
                <c:pt idx="325">
                  <c:v>32,5</c:v>
                </c:pt>
                <c:pt idx="326">
                  <c:v>32,6</c:v>
                </c:pt>
                <c:pt idx="327">
                  <c:v>32,7</c:v>
                </c:pt>
                <c:pt idx="328">
                  <c:v>32,8</c:v>
                </c:pt>
                <c:pt idx="329">
                  <c:v>32,9</c:v>
                </c:pt>
                <c:pt idx="330">
                  <c:v>33</c:v>
                </c:pt>
                <c:pt idx="331">
                  <c:v>33,1</c:v>
                </c:pt>
                <c:pt idx="332">
                  <c:v>33,2</c:v>
                </c:pt>
                <c:pt idx="333">
                  <c:v>33,3</c:v>
                </c:pt>
                <c:pt idx="334">
                  <c:v>33,4</c:v>
                </c:pt>
                <c:pt idx="335">
                  <c:v>33,5</c:v>
                </c:pt>
                <c:pt idx="336">
                  <c:v>33,6</c:v>
                </c:pt>
                <c:pt idx="337">
                  <c:v>33,7</c:v>
                </c:pt>
                <c:pt idx="338">
                  <c:v>33,8</c:v>
                </c:pt>
                <c:pt idx="339">
                  <c:v>33,9</c:v>
                </c:pt>
                <c:pt idx="340">
                  <c:v>34</c:v>
                </c:pt>
                <c:pt idx="341">
                  <c:v>34,1</c:v>
                </c:pt>
                <c:pt idx="342">
                  <c:v>34,2</c:v>
                </c:pt>
                <c:pt idx="343">
                  <c:v>34,3</c:v>
                </c:pt>
                <c:pt idx="344">
                  <c:v>34,4</c:v>
                </c:pt>
                <c:pt idx="345">
                  <c:v>34,5</c:v>
                </c:pt>
                <c:pt idx="346">
                  <c:v>34,6</c:v>
                </c:pt>
                <c:pt idx="347">
                  <c:v>34,7</c:v>
                </c:pt>
                <c:pt idx="348">
                  <c:v>34,8</c:v>
                </c:pt>
                <c:pt idx="349">
                  <c:v>34,9</c:v>
                </c:pt>
                <c:pt idx="350">
                  <c:v>35</c:v>
                </c:pt>
                <c:pt idx="351">
                  <c:v>35,1</c:v>
                </c:pt>
                <c:pt idx="352">
                  <c:v>35,2</c:v>
                </c:pt>
                <c:pt idx="353">
                  <c:v>35,3</c:v>
                </c:pt>
                <c:pt idx="354">
                  <c:v>35,4</c:v>
                </c:pt>
                <c:pt idx="355">
                  <c:v>35,5</c:v>
                </c:pt>
                <c:pt idx="356">
                  <c:v>35,6</c:v>
                </c:pt>
                <c:pt idx="357">
                  <c:v>35,7</c:v>
                </c:pt>
                <c:pt idx="358">
                  <c:v>35,8</c:v>
                </c:pt>
                <c:pt idx="359">
                  <c:v>35,9</c:v>
                </c:pt>
                <c:pt idx="360">
                  <c:v>36</c:v>
                </c:pt>
                <c:pt idx="361">
                  <c:v>36,1</c:v>
                </c:pt>
                <c:pt idx="362">
                  <c:v>36,2</c:v>
                </c:pt>
                <c:pt idx="363">
                  <c:v>36,3</c:v>
                </c:pt>
                <c:pt idx="364">
                  <c:v>36,4</c:v>
                </c:pt>
                <c:pt idx="365">
                  <c:v>36,5</c:v>
                </c:pt>
                <c:pt idx="366">
                  <c:v>36,6</c:v>
                </c:pt>
                <c:pt idx="367">
                  <c:v>36,7</c:v>
                </c:pt>
                <c:pt idx="368">
                  <c:v>36,8</c:v>
                </c:pt>
                <c:pt idx="369">
                  <c:v>36,9</c:v>
                </c:pt>
                <c:pt idx="370">
                  <c:v>37</c:v>
                </c:pt>
                <c:pt idx="371">
                  <c:v>37,1</c:v>
                </c:pt>
                <c:pt idx="372">
                  <c:v>37,2</c:v>
                </c:pt>
                <c:pt idx="373">
                  <c:v>37,3</c:v>
                </c:pt>
                <c:pt idx="374">
                  <c:v>37,4</c:v>
                </c:pt>
                <c:pt idx="375">
                  <c:v>37,5</c:v>
                </c:pt>
                <c:pt idx="376">
                  <c:v>37,6</c:v>
                </c:pt>
                <c:pt idx="377">
                  <c:v>37,7</c:v>
                </c:pt>
                <c:pt idx="378">
                  <c:v>37,8</c:v>
                </c:pt>
                <c:pt idx="379">
                  <c:v>37,9</c:v>
                </c:pt>
                <c:pt idx="380">
                  <c:v>38</c:v>
                </c:pt>
                <c:pt idx="381">
                  <c:v>38,1</c:v>
                </c:pt>
                <c:pt idx="382">
                  <c:v>38,2</c:v>
                </c:pt>
                <c:pt idx="383">
                  <c:v>38,3</c:v>
                </c:pt>
                <c:pt idx="384">
                  <c:v>38,4</c:v>
                </c:pt>
                <c:pt idx="385">
                  <c:v>38,5</c:v>
                </c:pt>
                <c:pt idx="386">
                  <c:v>38,6</c:v>
                </c:pt>
                <c:pt idx="387">
                  <c:v>38,7</c:v>
                </c:pt>
                <c:pt idx="388">
                  <c:v>38,8</c:v>
                </c:pt>
                <c:pt idx="389">
                  <c:v>38,9</c:v>
                </c:pt>
                <c:pt idx="390">
                  <c:v>39</c:v>
                </c:pt>
                <c:pt idx="391">
                  <c:v>39,1</c:v>
                </c:pt>
                <c:pt idx="392">
                  <c:v>39,2</c:v>
                </c:pt>
                <c:pt idx="393">
                  <c:v>39,3</c:v>
                </c:pt>
                <c:pt idx="394">
                  <c:v>39,4</c:v>
                </c:pt>
                <c:pt idx="395">
                  <c:v>39,5</c:v>
                </c:pt>
                <c:pt idx="396">
                  <c:v>39,6</c:v>
                </c:pt>
                <c:pt idx="397">
                  <c:v>39,7</c:v>
                </c:pt>
                <c:pt idx="398">
                  <c:v>39,8</c:v>
                </c:pt>
                <c:pt idx="399">
                  <c:v>39,9</c:v>
                </c:pt>
                <c:pt idx="400">
                  <c:v>40</c:v>
                </c:pt>
                <c:pt idx="401">
                  <c:v>40,1</c:v>
                </c:pt>
                <c:pt idx="402">
                  <c:v>40,2</c:v>
                </c:pt>
                <c:pt idx="403">
                  <c:v>40,3</c:v>
                </c:pt>
                <c:pt idx="404">
                  <c:v>40,4</c:v>
                </c:pt>
                <c:pt idx="405">
                  <c:v>40,5</c:v>
                </c:pt>
                <c:pt idx="406">
                  <c:v>40,6</c:v>
                </c:pt>
                <c:pt idx="407">
                  <c:v>40,7</c:v>
                </c:pt>
                <c:pt idx="408">
                  <c:v>40,8</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64,1</c:v>
                </c:pt>
                <c:pt idx="642">
                  <c:v>64,2</c:v>
                </c:pt>
                <c:pt idx="643">
                  <c:v>64,3</c:v>
                </c:pt>
                <c:pt idx="644">
                  <c:v>64,4</c:v>
                </c:pt>
                <c:pt idx="645">
                  <c:v>64,5</c:v>
                </c:pt>
                <c:pt idx="646">
                  <c:v>64,6</c:v>
                </c:pt>
                <c:pt idx="647">
                  <c:v>64,7</c:v>
                </c:pt>
                <c:pt idx="648">
                  <c:v>64,8</c:v>
                </c:pt>
                <c:pt idx="649">
                  <c:v>64,9</c:v>
                </c:pt>
                <c:pt idx="650">
                  <c:v>65</c:v>
                </c:pt>
                <c:pt idx="651">
                  <c:v>65,1</c:v>
                </c:pt>
                <c:pt idx="652">
                  <c:v>65,2</c:v>
                </c:pt>
                <c:pt idx="653">
                  <c:v>65,3</c:v>
                </c:pt>
                <c:pt idx="654">
                  <c:v>65,4</c:v>
                </c:pt>
                <c:pt idx="655">
                  <c:v>65,5</c:v>
                </c:pt>
                <c:pt idx="656">
                  <c:v>65,6</c:v>
                </c:pt>
                <c:pt idx="657">
                  <c:v>65,7</c:v>
                </c:pt>
                <c:pt idx="658">
                  <c:v>65,8</c:v>
                </c:pt>
                <c:pt idx="659">
                  <c:v>65,9</c:v>
                </c:pt>
                <c:pt idx="660">
                  <c:v>66</c:v>
                </c:pt>
                <c:pt idx="661">
                  <c:v>66,1</c:v>
                </c:pt>
                <c:pt idx="662">
                  <c:v>66,2</c:v>
                </c:pt>
                <c:pt idx="663">
                  <c:v>66,3</c:v>
                </c:pt>
                <c:pt idx="664">
                  <c:v>66,4</c:v>
                </c:pt>
                <c:pt idx="665">
                  <c:v>66,5</c:v>
                </c:pt>
                <c:pt idx="666">
                  <c:v>66,6</c:v>
                </c:pt>
                <c:pt idx="667">
                  <c:v>66,7</c:v>
                </c:pt>
                <c:pt idx="668">
                  <c:v>66,8</c:v>
                </c:pt>
                <c:pt idx="669">
                  <c:v>66,9</c:v>
                </c:pt>
                <c:pt idx="670">
                  <c:v>67</c:v>
                </c:pt>
                <c:pt idx="671">
                  <c:v>67,1</c:v>
                </c:pt>
                <c:pt idx="672">
                  <c:v>67,2</c:v>
                </c:pt>
                <c:pt idx="673">
                  <c:v>67,3</c:v>
                </c:pt>
                <c:pt idx="674">
                  <c:v>67,4</c:v>
                </c:pt>
                <c:pt idx="675">
                  <c:v>67,5</c:v>
                </c:pt>
                <c:pt idx="676">
                  <c:v>67,6</c:v>
                </c:pt>
                <c:pt idx="677">
                  <c:v>67,7</c:v>
                </c:pt>
                <c:pt idx="678">
                  <c:v>67,8</c:v>
                </c:pt>
                <c:pt idx="679">
                  <c:v>67,9</c:v>
                </c:pt>
                <c:pt idx="680">
                  <c:v>68</c:v>
                </c:pt>
                <c:pt idx="681">
                  <c:v>68,1</c:v>
                </c:pt>
                <c:pt idx="682">
                  <c:v>68,2</c:v>
                </c:pt>
                <c:pt idx="683">
                  <c:v>68,3</c:v>
                </c:pt>
                <c:pt idx="684">
                  <c:v>68,4</c:v>
                </c:pt>
                <c:pt idx="685">
                  <c:v>68,5</c:v>
                </c:pt>
                <c:pt idx="686">
                  <c:v>68,6</c:v>
                </c:pt>
                <c:pt idx="687">
                  <c:v>68,7</c:v>
                </c:pt>
                <c:pt idx="688">
                  <c:v>68,8</c:v>
                </c:pt>
                <c:pt idx="689">
                  <c:v>68,9</c:v>
                </c:pt>
                <c:pt idx="690">
                  <c:v>69</c:v>
                </c:pt>
                <c:pt idx="691">
                  <c:v>69,1</c:v>
                </c:pt>
                <c:pt idx="692">
                  <c:v>69,2</c:v>
                </c:pt>
                <c:pt idx="693">
                  <c:v>69,3</c:v>
                </c:pt>
                <c:pt idx="694">
                  <c:v>69,4</c:v>
                </c:pt>
                <c:pt idx="695">
                  <c:v>69,5</c:v>
                </c:pt>
                <c:pt idx="696">
                  <c:v>69,6</c:v>
                </c:pt>
                <c:pt idx="697">
                  <c:v>69,7</c:v>
                </c:pt>
                <c:pt idx="698">
                  <c:v>69,8</c:v>
                </c:pt>
                <c:pt idx="699">
                  <c:v>69,9</c:v>
                </c:pt>
                <c:pt idx="700">
                  <c:v>70</c:v>
                </c:pt>
                <c:pt idx="701">
                  <c:v>70,1</c:v>
                </c:pt>
                <c:pt idx="702">
                  <c:v>70,2</c:v>
                </c:pt>
                <c:pt idx="703">
                  <c:v>70,3</c:v>
                </c:pt>
                <c:pt idx="704">
                  <c:v>70,4</c:v>
                </c:pt>
                <c:pt idx="705">
                  <c:v>70,5</c:v>
                </c:pt>
                <c:pt idx="706">
                  <c:v>70,6</c:v>
                </c:pt>
                <c:pt idx="707">
                  <c:v>70,7</c:v>
                </c:pt>
                <c:pt idx="708">
                  <c:v>70,8</c:v>
                </c:pt>
                <c:pt idx="709">
                  <c:v>70,9</c:v>
                </c:pt>
                <c:pt idx="710">
                  <c:v>71</c:v>
                </c:pt>
                <c:pt idx="711">
                  <c:v>71,1</c:v>
                </c:pt>
                <c:pt idx="712">
                  <c:v>71,2</c:v>
                </c:pt>
                <c:pt idx="713">
                  <c:v>71,3</c:v>
                </c:pt>
                <c:pt idx="714">
                  <c:v>71,4</c:v>
                </c:pt>
                <c:pt idx="715">
                  <c:v>71,5</c:v>
                </c:pt>
                <c:pt idx="716">
                  <c:v>71,6</c:v>
                </c:pt>
                <c:pt idx="717">
                  <c:v>71,7</c:v>
                </c:pt>
                <c:pt idx="718">
                  <c:v>71,8</c:v>
                </c:pt>
                <c:pt idx="719">
                  <c:v>71,9</c:v>
                </c:pt>
                <c:pt idx="720">
                  <c:v>72</c:v>
                </c:pt>
                <c:pt idx="721">
                  <c:v>72,1</c:v>
                </c:pt>
                <c:pt idx="722">
                  <c:v>72,2</c:v>
                </c:pt>
                <c:pt idx="723">
                  <c:v>72,3</c:v>
                </c:pt>
                <c:pt idx="724">
                  <c:v>72,4</c:v>
                </c:pt>
                <c:pt idx="725">
                  <c:v>72,5</c:v>
                </c:pt>
                <c:pt idx="726">
                  <c:v>72,6</c:v>
                </c:pt>
                <c:pt idx="727">
                  <c:v>72,7</c:v>
                </c:pt>
                <c:pt idx="728">
                  <c:v>72,8</c:v>
                </c:pt>
                <c:pt idx="729">
                  <c:v>72,9</c:v>
                </c:pt>
                <c:pt idx="730">
                  <c:v>73</c:v>
                </c:pt>
                <c:pt idx="731">
                  <c:v>73,1</c:v>
                </c:pt>
                <c:pt idx="732">
                  <c:v>73,2</c:v>
                </c:pt>
                <c:pt idx="733">
                  <c:v>73,3</c:v>
                </c:pt>
                <c:pt idx="734">
                  <c:v>73,4</c:v>
                </c:pt>
                <c:pt idx="735">
                  <c:v>73,5</c:v>
                </c:pt>
                <c:pt idx="736">
                  <c:v>73,6</c:v>
                </c:pt>
                <c:pt idx="737">
                  <c:v>73,7</c:v>
                </c:pt>
                <c:pt idx="738">
                  <c:v>73,8</c:v>
                </c:pt>
                <c:pt idx="739">
                  <c:v>73,9</c:v>
                </c:pt>
                <c:pt idx="740">
                  <c:v>74</c:v>
                </c:pt>
                <c:pt idx="741">
                  <c:v>74,1</c:v>
                </c:pt>
                <c:pt idx="742">
                  <c:v>74,2</c:v>
                </c:pt>
                <c:pt idx="743">
                  <c:v>74,3</c:v>
                </c:pt>
                <c:pt idx="744">
                  <c:v>74,4</c:v>
                </c:pt>
                <c:pt idx="745">
                  <c:v>74,5</c:v>
                </c:pt>
                <c:pt idx="746">
                  <c:v>74,6</c:v>
                </c:pt>
                <c:pt idx="747">
                  <c:v>74,7</c:v>
                </c:pt>
                <c:pt idx="748">
                  <c:v>74,8</c:v>
                </c:pt>
                <c:pt idx="749">
                  <c:v>74,9</c:v>
                </c:pt>
                <c:pt idx="750">
                  <c:v>75</c:v>
                </c:pt>
                <c:pt idx="751">
                  <c:v>75,1</c:v>
                </c:pt>
                <c:pt idx="752">
                  <c:v>75,2</c:v>
                </c:pt>
                <c:pt idx="753">
                  <c:v>75,3</c:v>
                </c:pt>
                <c:pt idx="754">
                  <c:v>75,4</c:v>
                </c:pt>
                <c:pt idx="755">
                  <c:v>75,5</c:v>
                </c:pt>
                <c:pt idx="756">
                  <c:v>75,6</c:v>
                </c:pt>
                <c:pt idx="757">
                  <c:v>75,7</c:v>
                </c:pt>
                <c:pt idx="758">
                  <c:v>75,8</c:v>
                </c:pt>
                <c:pt idx="759">
                  <c:v>75,9</c:v>
                </c:pt>
                <c:pt idx="760">
                  <c:v>76</c:v>
                </c:pt>
                <c:pt idx="761">
                  <c:v>76,1</c:v>
                </c:pt>
                <c:pt idx="762">
                  <c:v>76,2</c:v>
                </c:pt>
                <c:pt idx="763">
                  <c:v>76,3</c:v>
                </c:pt>
                <c:pt idx="764">
                  <c:v>76,4</c:v>
                </c:pt>
                <c:pt idx="765">
                  <c:v>76,5</c:v>
                </c:pt>
                <c:pt idx="766">
                  <c:v>76,6</c:v>
                </c:pt>
                <c:pt idx="767">
                  <c:v>76,7</c:v>
                </c:pt>
                <c:pt idx="768">
                  <c:v>76,8</c:v>
                </c:pt>
                <c:pt idx="769">
                  <c:v>76,9</c:v>
                </c:pt>
                <c:pt idx="770">
                  <c:v>77</c:v>
                </c:pt>
                <c:pt idx="771">
                  <c:v>77,1</c:v>
                </c:pt>
                <c:pt idx="772">
                  <c:v>77,2</c:v>
                </c:pt>
                <c:pt idx="773">
                  <c:v>77,3</c:v>
                </c:pt>
                <c:pt idx="774">
                  <c:v>77,4</c:v>
                </c:pt>
                <c:pt idx="775">
                  <c:v>77,5</c:v>
                </c:pt>
                <c:pt idx="776">
                  <c:v>77,6</c:v>
                </c:pt>
                <c:pt idx="777">
                  <c:v>77,7</c:v>
                </c:pt>
                <c:pt idx="778">
                  <c:v>77,8</c:v>
                </c:pt>
                <c:pt idx="779">
                  <c:v>77,9</c:v>
                </c:pt>
                <c:pt idx="780">
                  <c:v>78</c:v>
                </c:pt>
                <c:pt idx="781">
                  <c:v>78,1</c:v>
                </c:pt>
                <c:pt idx="782">
                  <c:v>78,2</c:v>
                </c:pt>
                <c:pt idx="783">
                  <c:v>78,3</c:v>
                </c:pt>
                <c:pt idx="784">
                  <c:v>78,4</c:v>
                </c:pt>
                <c:pt idx="785">
                  <c:v>78,5</c:v>
                </c:pt>
                <c:pt idx="786">
                  <c:v>78,6</c:v>
                </c:pt>
                <c:pt idx="787">
                  <c:v>78,7</c:v>
                </c:pt>
                <c:pt idx="788">
                  <c:v>78,8</c:v>
                </c:pt>
                <c:pt idx="789">
                  <c:v>78,9</c:v>
                </c:pt>
                <c:pt idx="790">
                  <c:v>79</c:v>
                </c:pt>
                <c:pt idx="791">
                  <c:v>79,1</c:v>
                </c:pt>
                <c:pt idx="792">
                  <c:v>79,2</c:v>
                </c:pt>
                <c:pt idx="793">
                  <c:v>79,3</c:v>
                </c:pt>
                <c:pt idx="794">
                  <c:v>79,4</c:v>
                </c:pt>
                <c:pt idx="795">
                  <c:v>79,5</c:v>
                </c:pt>
                <c:pt idx="796">
                  <c:v>79,6</c:v>
                </c:pt>
                <c:pt idx="797">
                  <c:v>79,7</c:v>
                </c:pt>
                <c:pt idx="798">
                  <c:v>79,8</c:v>
                </c:pt>
                <c:pt idx="799">
                  <c:v>79,9</c:v>
                </c:pt>
                <c:pt idx="800">
                  <c:v>80</c:v>
                </c:pt>
                <c:pt idx="801">
                  <c:v>80,1</c:v>
                </c:pt>
                <c:pt idx="802">
                  <c:v>80,2</c:v>
                </c:pt>
                <c:pt idx="803">
                  <c:v>80,3</c:v>
                </c:pt>
                <c:pt idx="804">
                  <c:v>80,4</c:v>
                </c:pt>
                <c:pt idx="805">
                  <c:v>80,5</c:v>
                </c:pt>
                <c:pt idx="806">
                  <c:v>80,6</c:v>
                </c:pt>
                <c:pt idx="807">
                  <c:v>80,7</c:v>
                </c:pt>
                <c:pt idx="808">
                  <c:v>80,8</c:v>
                </c:pt>
                <c:pt idx="809">
                  <c:v>80,9</c:v>
                </c:pt>
                <c:pt idx="810">
                  <c:v>81</c:v>
                </c:pt>
                <c:pt idx="811">
                  <c:v>81,1</c:v>
                </c:pt>
                <c:pt idx="812">
                  <c:v>81,2</c:v>
                </c:pt>
                <c:pt idx="813">
                  <c:v>81,3</c:v>
                </c:pt>
                <c:pt idx="814">
                  <c:v>81,4</c:v>
                </c:pt>
                <c:pt idx="815">
                  <c:v>81,5</c:v>
                </c:pt>
                <c:pt idx="816">
                  <c:v>81,6</c:v>
                </c:pt>
                <c:pt idx="817">
                  <c:v>81,7</c:v>
                </c:pt>
                <c:pt idx="818">
                  <c:v>81,8</c:v>
                </c:pt>
                <c:pt idx="819">
                  <c:v>81,9</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128,2</c:v>
                </c:pt>
                <c:pt idx="1283">
                  <c:v>128,3</c:v>
                </c:pt>
                <c:pt idx="1284">
                  <c:v>128,4</c:v>
                </c:pt>
                <c:pt idx="1285">
                  <c:v>128,5</c:v>
                </c:pt>
                <c:pt idx="1286">
                  <c:v>128,6</c:v>
                </c:pt>
                <c:pt idx="1287">
                  <c:v>128,7</c:v>
                </c:pt>
                <c:pt idx="1288">
                  <c:v>128,8</c:v>
                </c:pt>
                <c:pt idx="1289">
                  <c:v>128,9</c:v>
                </c:pt>
                <c:pt idx="1290">
                  <c:v>129</c:v>
                </c:pt>
                <c:pt idx="1291">
                  <c:v>129,1</c:v>
                </c:pt>
                <c:pt idx="1292">
                  <c:v>129,2</c:v>
                </c:pt>
                <c:pt idx="1293">
                  <c:v>129,3</c:v>
                </c:pt>
                <c:pt idx="1294">
                  <c:v>129,4</c:v>
                </c:pt>
                <c:pt idx="1295">
                  <c:v>129,5</c:v>
                </c:pt>
                <c:pt idx="1296">
                  <c:v>129,6</c:v>
                </c:pt>
                <c:pt idx="1297">
                  <c:v>129,7</c:v>
                </c:pt>
                <c:pt idx="1298">
                  <c:v>129,8</c:v>
                </c:pt>
                <c:pt idx="1299">
                  <c:v>129,9</c:v>
                </c:pt>
                <c:pt idx="1300">
                  <c:v>130</c:v>
                </c:pt>
                <c:pt idx="1301">
                  <c:v>130,1</c:v>
                </c:pt>
                <c:pt idx="1302">
                  <c:v>130,2</c:v>
                </c:pt>
                <c:pt idx="1303">
                  <c:v>130,3</c:v>
                </c:pt>
                <c:pt idx="1304">
                  <c:v>130,4</c:v>
                </c:pt>
                <c:pt idx="1305">
                  <c:v>130,5</c:v>
                </c:pt>
                <c:pt idx="1306">
                  <c:v>130,6</c:v>
                </c:pt>
                <c:pt idx="1307">
                  <c:v>130,7</c:v>
                </c:pt>
                <c:pt idx="1308">
                  <c:v>130,8</c:v>
                </c:pt>
                <c:pt idx="1309">
                  <c:v>130,9</c:v>
                </c:pt>
                <c:pt idx="1310">
                  <c:v>131</c:v>
                </c:pt>
                <c:pt idx="1311">
                  <c:v>131,1</c:v>
                </c:pt>
                <c:pt idx="1312">
                  <c:v>131,2</c:v>
                </c:pt>
                <c:pt idx="1313">
                  <c:v>131,3</c:v>
                </c:pt>
                <c:pt idx="1314">
                  <c:v>131,4</c:v>
                </c:pt>
                <c:pt idx="1315">
                  <c:v>131,5</c:v>
                </c:pt>
                <c:pt idx="1316">
                  <c:v>131,6</c:v>
                </c:pt>
                <c:pt idx="1317">
                  <c:v>131,7</c:v>
                </c:pt>
                <c:pt idx="1318">
                  <c:v>131,8</c:v>
                </c:pt>
                <c:pt idx="1319">
                  <c:v>131,9</c:v>
                </c:pt>
                <c:pt idx="1320">
                  <c:v>132</c:v>
                </c:pt>
                <c:pt idx="1321">
                  <c:v>132,1</c:v>
                </c:pt>
                <c:pt idx="1322">
                  <c:v>132,2</c:v>
                </c:pt>
                <c:pt idx="1323">
                  <c:v>132,3</c:v>
                </c:pt>
                <c:pt idx="1324">
                  <c:v>132,4</c:v>
                </c:pt>
                <c:pt idx="1325">
                  <c:v>132,5</c:v>
                </c:pt>
                <c:pt idx="1326">
                  <c:v>132,6</c:v>
                </c:pt>
                <c:pt idx="1327">
                  <c:v>132,7</c:v>
                </c:pt>
                <c:pt idx="1328">
                  <c:v>132,8</c:v>
                </c:pt>
                <c:pt idx="1329">
                  <c:v>132,9</c:v>
                </c:pt>
                <c:pt idx="1330">
                  <c:v>133</c:v>
                </c:pt>
                <c:pt idx="1331">
                  <c:v>133,1</c:v>
                </c:pt>
                <c:pt idx="1332">
                  <c:v>133,2</c:v>
                </c:pt>
                <c:pt idx="1333">
                  <c:v>133,3</c:v>
                </c:pt>
                <c:pt idx="1334">
                  <c:v>133,4</c:v>
                </c:pt>
                <c:pt idx="1335">
                  <c:v>133,5</c:v>
                </c:pt>
                <c:pt idx="1336">
                  <c:v>133,6</c:v>
                </c:pt>
                <c:pt idx="1337">
                  <c:v>133,7</c:v>
                </c:pt>
                <c:pt idx="1338">
                  <c:v>133,8</c:v>
                </c:pt>
                <c:pt idx="1339">
                  <c:v>133,9</c:v>
                </c:pt>
                <c:pt idx="1340">
                  <c:v>134</c:v>
                </c:pt>
                <c:pt idx="1341">
                  <c:v>134,1</c:v>
                </c:pt>
                <c:pt idx="1342">
                  <c:v>134,2</c:v>
                </c:pt>
                <c:pt idx="1343">
                  <c:v>134,3</c:v>
                </c:pt>
                <c:pt idx="1344">
                  <c:v>134,4</c:v>
                </c:pt>
                <c:pt idx="1345">
                  <c:v>134,5</c:v>
                </c:pt>
                <c:pt idx="1346">
                  <c:v>134,6</c:v>
                </c:pt>
                <c:pt idx="1347">
                  <c:v>134,7</c:v>
                </c:pt>
                <c:pt idx="1348">
                  <c:v>134,8</c:v>
                </c:pt>
                <c:pt idx="1349">
                  <c:v>134,9</c:v>
                </c:pt>
                <c:pt idx="1350">
                  <c:v>135</c:v>
                </c:pt>
                <c:pt idx="1351">
                  <c:v>135,1</c:v>
                </c:pt>
                <c:pt idx="1352">
                  <c:v>135,2</c:v>
                </c:pt>
                <c:pt idx="1353">
                  <c:v>135,3</c:v>
                </c:pt>
                <c:pt idx="1354">
                  <c:v>135,4</c:v>
                </c:pt>
                <c:pt idx="1355">
                  <c:v>135,5</c:v>
                </c:pt>
                <c:pt idx="1356">
                  <c:v>135,6</c:v>
                </c:pt>
                <c:pt idx="1357">
                  <c:v>135,7</c:v>
                </c:pt>
                <c:pt idx="1358">
                  <c:v>135,8</c:v>
                </c:pt>
                <c:pt idx="1359">
                  <c:v>135,9</c:v>
                </c:pt>
                <c:pt idx="1360">
                  <c:v>136</c:v>
                </c:pt>
                <c:pt idx="1361">
                  <c:v>136,1</c:v>
                </c:pt>
                <c:pt idx="1362">
                  <c:v>136,2</c:v>
                </c:pt>
                <c:pt idx="1363">
                  <c:v>136,3</c:v>
                </c:pt>
                <c:pt idx="1364">
                  <c:v>136,4</c:v>
                </c:pt>
                <c:pt idx="1365">
                  <c:v>136,5</c:v>
                </c:pt>
                <c:pt idx="1366">
                  <c:v>136,6</c:v>
                </c:pt>
                <c:pt idx="1367">
                  <c:v>136,7</c:v>
                </c:pt>
                <c:pt idx="1368">
                  <c:v>136,8</c:v>
                </c:pt>
                <c:pt idx="1369">
                  <c:v>136,9</c:v>
                </c:pt>
                <c:pt idx="1370">
                  <c:v>137</c:v>
                </c:pt>
                <c:pt idx="1371">
                  <c:v>137,1</c:v>
                </c:pt>
                <c:pt idx="1372">
                  <c:v>137,2</c:v>
                </c:pt>
                <c:pt idx="1373">
                  <c:v>137,3</c:v>
                </c:pt>
                <c:pt idx="1374">
                  <c:v>137,4</c:v>
                </c:pt>
                <c:pt idx="1375">
                  <c:v>137,5</c:v>
                </c:pt>
                <c:pt idx="1376">
                  <c:v>137,6</c:v>
                </c:pt>
                <c:pt idx="1377">
                  <c:v>137,7</c:v>
                </c:pt>
                <c:pt idx="1378">
                  <c:v>137,8</c:v>
                </c:pt>
                <c:pt idx="1379">
                  <c:v>137,9</c:v>
                </c:pt>
                <c:pt idx="1380">
                  <c:v>138</c:v>
                </c:pt>
                <c:pt idx="1381">
                  <c:v>138,1</c:v>
                </c:pt>
                <c:pt idx="1382">
                  <c:v>138,2</c:v>
                </c:pt>
                <c:pt idx="1383">
                  <c:v>138,3</c:v>
                </c:pt>
                <c:pt idx="1384">
                  <c:v>138,4</c:v>
                </c:pt>
                <c:pt idx="1385">
                  <c:v>138,5</c:v>
                </c:pt>
                <c:pt idx="1386">
                  <c:v>138,6</c:v>
                </c:pt>
                <c:pt idx="1387">
                  <c:v>138,7</c:v>
                </c:pt>
                <c:pt idx="1388">
                  <c:v>138,8</c:v>
                </c:pt>
                <c:pt idx="1389">
                  <c:v>138,9</c:v>
                </c:pt>
                <c:pt idx="1390">
                  <c:v>139</c:v>
                </c:pt>
                <c:pt idx="1391">
                  <c:v>139,1</c:v>
                </c:pt>
                <c:pt idx="1392">
                  <c:v>139,2</c:v>
                </c:pt>
                <c:pt idx="1393">
                  <c:v>139,3</c:v>
                </c:pt>
                <c:pt idx="1394">
                  <c:v>139,4</c:v>
                </c:pt>
                <c:pt idx="1395">
                  <c:v>139,5</c:v>
                </c:pt>
                <c:pt idx="1396">
                  <c:v>139,6</c:v>
                </c:pt>
                <c:pt idx="1397">
                  <c:v>139,7</c:v>
                </c:pt>
                <c:pt idx="1398">
                  <c:v>139,8</c:v>
                </c:pt>
                <c:pt idx="1399">
                  <c:v>139,9</c:v>
                </c:pt>
                <c:pt idx="1400">
                  <c:v>140</c:v>
                </c:pt>
                <c:pt idx="1401">
                  <c:v>140,1</c:v>
                </c:pt>
                <c:pt idx="1402">
                  <c:v>140,2</c:v>
                </c:pt>
                <c:pt idx="1403">
                  <c:v>140,3</c:v>
                </c:pt>
                <c:pt idx="1404">
                  <c:v>140,4</c:v>
                </c:pt>
                <c:pt idx="1405">
                  <c:v>140,5</c:v>
                </c:pt>
                <c:pt idx="1406">
                  <c:v>140,6</c:v>
                </c:pt>
                <c:pt idx="1407">
                  <c:v>140,7</c:v>
                </c:pt>
                <c:pt idx="1408">
                  <c:v>140,8</c:v>
                </c:pt>
                <c:pt idx="1409">
                  <c:v>140,9</c:v>
                </c:pt>
                <c:pt idx="1410">
                  <c:v>141</c:v>
                </c:pt>
                <c:pt idx="1411">
                  <c:v>141,1</c:v>
                </c:pt>
                <c:pt idx="1412">
                  <c:v>141,2</c:v>
                </c:pt>
                <c:pt idx="1413">
                  <c:v>141,3</c:v>
                </c:pt>
                <c:pt idx="1414">
                  <c:v>141,4</c:v>
                </c:pt>
                <c:pt idx="1415">
                  <c:v>141,5</c:v>
                </c:pt>
                <c:pt idx="1416">
                  <c:v>141,6</c:v>
                </c:pt>
                <c:pt idx="1417">
                  <c:v>141,7</c:v>
                </c:pt>
                <c:pt idx="1418">
                  <c:v>141,8</c:v>
                </c:pt>
                <c:pt idx="1419">
                  <c:v>141,9</c:v>
                </c:pt>
                <c:pt idx="1420">
                  <c:v>142</c:v>
                </c:pt>
                <c:pt idx="1421">
                  <c:v>142,1</c:v>
                </c:pt>
                <c:pt idx="1422">
                  <c:v>142,2</c:v>
                </c:pt>
                <c:pt idx="1423">
                  <c:v>142,3</c:v>
                </c:pt>
                <c:pt idx="1424">
                  <c:v>142,4</c:v>
                </c:pt>
                <c:pt idx="1425">
                  <c:v>142,5</c:v>
                </c:pt>
                <c:pt idx="1426">
                  <c:v>142,6</c:v>
                </c:pt>
                <c:pt idx="1427">
                  <c:v>142,7</c:v>
                </c:pt>
                <c:pt idx="1428">
                  <c:v>142,8</c:v>
                </c:pt>
                <c:pt idx="1429">
                  <c:v>142,9</c:v>
                </c:pt>
                <c:pt idx="1430">
                  <c:v>143</c:v>
                </c:pt>
                <c:pt idx="1431">
                  <c:v>143,1</c:v>
                </c:pt>
                <c:pt idx="1432">
                  <c:v>143,2</c:v>
                </c:pt>
                <c:pt idx="1433">
                  <c:v>143,3</c:v>
                </c:pt>
                <c:pt idx="1434">
                  <c:v>143,4</c:v>
                </c:pt>
                <c:pt idx="1435">
                  <c:v>143,5</c:v>
                </c:pt>
                <c:pt idx="1436">
                  <c:v>143,6</c:v>
                </c:pt>
                <c:pt idx="1437">
                  <c:v>143,7</c:v>
                </c:pt>
                <c:pt idx="1438">
                  <c:v>143,8</c:v>
                </c:pt>
                <c:pt idx="1439">
                  <c:v>143,9</c:v>
                </c:pt>
                <c:pt idx="1440">
                  <c:v>144</c:v>
                </c:pt>
                <c:pt idx="1441">
                  <c:v>144,1</c:v>
                </c:pt>
                <c:pt idx="1442">
                  <c:v>144,2</c:v>
                </c:pt>
                <c:pt idx="1443">
                  <c:v>144,3</c:v>
                </c:pt>
                <c:pt idx="1444">
                  <c:v>144,4</c:v>
                </c:pt>
                <c:pt idx="1445">
                  <c:v>144,5</c:v>
                </c:pt>
                <c:pt idx="1446">
                  <c:v>144,6</c:v>
                </c:pt>
                <c:pt idx="1447">
                  <c:v>144,7</c:v>
                </c:pt>
                <c:pt idx="1448">
                  <c:v>144,8</c:v>
                </c:pt>
                <c:pt idx="1449">
                  <c:v>144,9</c:v>
                </c:pt>
                <c:pt idx="1450">
                  <c:v>145</c:v>
                </c:pt>
                <c:pt idx="1451">
                  <c:v>145,1</c:v>
                </c:pt>
                <c:pt idx="1452">
                  <c:v>145,2</c:v>
                </c:pt>
                <c:pt idx="1453">
                  <c:v>145,3</c:v>
                </c:pt>
                <c:pt idx="1454">
                  <c:v>145,4</c:v>
                </c:pt>
                <c:pt idx="1455">
                  <c:v>145,5</c:v>
                </c:pt>
                <c:pt idx="1456">
                  <c:v>145,6</c:v>
                </c:pt>
                <c:pt idx="1457">
                  <c:v>145,7</c:v>
                </c:pt>
                <c:pt idx="1458">
                  <c:v>145,8</c:v>
                </c:pt>
                <c:pt idx="1459">
                  <c:v>145,9</c:v>
                </c:pt>
                <c:pt idx="1460">
                  <c:v>146</c:v>
                </c:pt>
                <c:pt idx="1461">
                  <c:v>146,1</c:v>
                </c:pt>
                <c:pt idx="1462">
                  <c:v>146,2</c:v>
                </c:pt>
                <c:pt idx="1463">
                  <c:v>146,3</c:v>
                </c:pt>
                <c:pt idx="1464">
                  <c:v>146,4</c:v>
                </c:pt>
                <c:pt idx="1465">
                  <c:v>146,5</c:v>
                </c:pt>
                <c:pt idx="1466">
                  <c:v>146,6</c:v>
                </c:pt>
                <c:pt idx="1467">
                  <c:v>146,7</c:v>
                </c:pt>
                <c:pt idx="1468">
                  <c:v>146,8</c:v>
                </c:pt>
                <c:pt idx="1469">
                  <c:v>146,9</c:v>
                </c:pt>
                <c:pt idx="1470">
                  <c:v>147</c:v>
                </c:pt>
                <c:pt idx="1471">
                  <c:v>147,1</c:v>
                </c:pt>
                <c:pt idx="1472">
                  <c:v>147,2</c:v>
                </c:pt>
                <c:pt idx="1473">
                  <c:v>147,3</c:v>
                </c:pt>
                <c:pt idx="1474">
                  <c:v>147,4</c:v>
                </c:pt>
                <c:pt idx="1475">
                  <c:v>147,5</c:v>
                </c:pt>
                <c:pt idx="1476">
                  <c:v>147,6</c:v>
                </c:pt>
                <c:pt idx="1477">
                  <c:v>147,7</c:v>
                </c:pt>
                <c:pt idx="1478">
                  <c:v>147,8</c:v>
                </c:pt>
                <c:pt idx="1479">
                  <c:v>147,9</c:v>
                </c:pt>
                <c:pt idx="1480">
                  <c:v>148</c:v>
                </c:pt>
                <c:pt idx="1481">
                  <c:v>148,1</c:v>
                </c:pt>
                <c:pt idx="1482">
                  <c:v>148,2</c:v>
                </c:pt>
                <c:pt idx="1483">
                  <c:v>148,3</c:v>
                </c:pt>
                <c:pt idx="1484">
                  <c:v>148,4</c:v>
                </c:pt>
                <c:pt idx="1485">
                  <c:v>148,5</c:v>
                </c:pt>
                <c:pt idx="1486">
                  <c:v>148,6</c:v>
                </c:pt>
                <c:pt idx="1487">
                  <c:v>148,7</c:v>
                </c:pt>
                <c:pt idx="1488">
                  <c:v>148,8</c:v>
                </c:pt>
                <c:pt idx="1489">
                  <c:v>148,9</c:v>
                </c:pt>
                <c:pt idx="1490">
                  <c:v>149</c:v>
                </c:pt>
                <c:pt idx="1491">
                  <c:v>149,1</c:v>
                </c:pt>
                <c:pt idx="1492">
                  <c:v>149,2</c:v>
                </c:pt>
                <c:pt idx="1493">
                  <c:v>149,3</c:v>
                </c:pt>
                <c:pt idx="1494">
                  <c:v>149,4</c:v>
                </c:pt>
                <c:pt idx="1495">
                  <c:v>149,5</c:v>
                </c:pt>
                <c:pt idx="1496">
                  <c:v>149,6</c:v>
                </c:pt>
                <c:pt idx="1497">
                  <c:v>149,7</c:v>
                </c:pt>
                <c:pt idx="1498">
                  <c:v>149,8</c:v>
                </c:pt>
                <c:pt idx="1499">
                  <c:v>149,9</c:v>
                </c:pt>
                <c:pt idx="1500">
                  <c:v>150</c:v>
                </c:pt>
                <c:pt idx="1501">
                  <c:v>150,1</c:v>
                </c:pt>
                <c:pt idx="1502">
                  <c:v>150,2</c:v>
                </c:pt>
                <c:pt idx="1503">
                  <c:v>150,3</c:v>
                </c:pt>
                <c:pt idx="1504">
                  <c:v>150,4</c:v>
                </c:pt>
                <c:pt idx="1505">
                  <c:v>150,5</c:v>
                </c:pt>
                <c:pt idx="1506">
                  <c:v>150,6</c:v>
                </c:pt>
                <c:pt idx="1507">
                  <c:v>150,7</c:v>
                </c:pt>
                <c:pt idx="1508">
                  <c:v>150,8</c:v>
                </c:pt>
                <c:pt idx="1509">
                  <c:v>150,9</c:v>
                </c:pt>
                <c:pt idx="1510">
                  <c:v>151</c:v>
                </c:pt>
                <c:pt idx="1511">
                  <c:v>151,1</c:v>
                </c:pt>
                <c:pt idx="1512">
                  <c:v>151,2</c:v>
                </c:pt>
                <c:pt idx="1513">
                  <c:v>151,3</c:v>
                </c:pt>
                <c:pt idx="1514">
                  <c:v>151,4</c:v>
                </c:pt>
                <c:pt idx="1515">
                  <c:v>151,5</c:v>
                </c:pt>
                <c:pt idx="1516">
                  <c:v>151,6</c:v>
                </c:pt>
                <c:pt idx="1517">
                  <c:v>151,7</c:v>
                </c:pt>
                <c:pt idx="1518">
                  <c:v>151,8</c:v>
                </c:pt>
                <c:pt idx="1519">
                  <c:v>151,9</c:v>
                </c:pt>
                <c:pt idx="1520">
                  <c:v>152</c:v>
                </c:pt>
                <c:pt idx="1521">
                  <c:v>152,1</c:v>
                </c:pt>
                <c:pt idx="1522">
                  <c:v>152,2</c:v>
                </c:pt>
                <c:pt idx="1523">
                  <c:v>152,3</c:v>
                </c:pt>
                <c:pt idx="1524">
                  <c:v>152,4</c:v>
                </c:pt>
                <c:pt idx="1525">
                  <c:v>152,5</c:v>
                </c:pt>
                <c:pt idx="1526">
                  <c:v>152,6</c:v>
                </c:pt>
                <c:pt idx="1527">
                  <c:v>152,7</c:v>
                </c:pt>
                <c:pt idx="1528">
                  <c:v>152,8</c:v>
                </c:pt>
                <c:pt idx="1529">
                  <c:v>152,9</c:v>
                </c:pt>
                <c:pt idx="1530">
                  <c:v>153</c:v>
                </c:pt>
                <c:pt idx="1531">
                  <c:v>153,1</c:v>
                </c:pt>
                <c:pt idx="1532">
                  <c:v>153,2</c:v>
                </c:pt>
                <c:pt idx="1533">
                  <c:v>153,3</c:v>
                </c:pt>
                <c:pt idx="1534">
                  <c:v>153,4</c:v>
                </c:pt>
                <c:pt idx="1535">
                  <c:v>153,5</c:v>
                </c:pt>
                <c:pt idx="1536">
                  <c:v>153,6</c:v>
                </c:pt>
                <c:pt idx="1537">
                  <c:v>153,7</c:v>
                </c:pt>
                <c:pt idx="1538">
                  <c:v>153,8</c:v>
                </c:pt>
                <c:pt idx="1539">
                  <c:v>153,9</c:v>
                </c:pt>
                <c:pt idx="1540">
                  <c:v>154</c:v>
                </c:pt>
                <c:pt idx="1541">
                  <c:v>154,1</c:v>
                </c:pt>
                <c:pt idx="1542">
                  <c:v>154,2</c:v>
                </c:pt>
                <c:pt idx="1543">
                  <c:v>154,3</c:v>
                </c:pt>
                <c:pt idx="1544">
                  <c:v>154,4</c:v>
                </c:pt>
                <c:pt idx="1545">
                  <c:v>154,5</c:v>
                </c:pt>
                <c:pt idx="1546">
                  <c:v>154,6</c:v>
                </c:pt>
                <c:pt idx="1547">
                  <c:v>154,7</c:v>
                </c:pt>
                <c:pt idx="1548">
                  <c:v>154,8</c:v>
                </c:pt>
                <c:pt idx="1549">
                  <c:v>154,9</c:v>
                </c:pt>
                <c:pt idx="1550">
                  <c:v>155</c:v>
                </c:pt>
                <c:pt idx="1551">
                  <c:v>155,1</c:v>
                </c:pt>
                <c:pt idx="1552">
                  <c:v>155,2</c:v>
                </c:pt>
                <c:pt idx="1553">
                  <c:v>155,3</c:v>
                </c:pt>
                <c:pt idx="1554">
                  <c:v>155,4</c:v>
                </c:pt>
                <c:pt idx="1555">
                  <c:v>155,5</c:v>
                </c:pt>
                <c:pt idx="1556">
                  <c:v>155,6</c:v>
                </c:pt>
                <c:pt idx="1557">
                  <c:v>155,7</c:v>
                </c:pt>
                <c:pt idx="1558">
                  <c:v>155,8</c:v>
                </c:pt>
                <c:pt idx="1559">
                  <c:v>155,9</c:v>
                </c:pt>
                <c:pt idx="1560">
                  <c:v>156</c:v>
                </c:pt>
                <c:pt idx="1561">
                  <c:v>156,1</c:v>
                </c:pt>
                <c:pt idx="1562">
                  <c:v>156,2</c:v>
                </c:pt>
                <c:pt idx="1563">
                  <c:v>156,3</c:v>
                </c:pt>
                <c:pt idx="1564">
                  <c:v>156,4</c:v>
                </c:pt>
                <c:pt idx="1565">
                  <c:v>156,5</c:v>
                </c:pt>
                <c:pt idx="1566">
                  <c:v>156,6</c:v>
                </c:pt>
                <c:pt idx="1567">
                  <c:v>156,7</c:v>
                </c:pt>
                <c:pt idx="1568">
                  <c:v>156,8</c:v>
                </c:pt>
                <c:pt idx="1569">
                  <c:v>156,9</c:v>
                </c:pt>
                <c:pt idx="1570">
                  <c:v>157</c:v>
                </c:pt>
                <c:pt idx="1571">
                  <c:v>157,1</c:v>
                </c:pt>
                <c:pt idx="1572">
                  <c:v>157,2</c:v>
                </c:pt>
                <c:pt idx="1573">
                  <c:v>157,3</c:v>
                </c:pt>
                <c:pt idx="1574">
                  <c:v>157,4</c:v>
                </c:pt>
                <c:pt idx="1575">
                  <c:v>157,5</c:v>
                </c:pt>
                <c:pt idx="1576">
                  <c:v>157,6</c:v>
                </c:pt>
                <c:pt idx="1577">
                  <c:v>157,7</c:v>
                </c:pt>
                <c:pt idx="1578">
                  <c:v>157,8</c:v>
                </c:pt>
                <c:pt idx="1579">
                  <c:v>157,9</c:v>
                </c:pt>
                <c:pt idx="1580">
                  <c:v>158</c:v>
                </c:pt>
                <c:pt idx="1581">
                  <c:v>158,1</c:v>
                </c:pt>
                <c:pt idx="1582">
                  <c:v>158,2</c:v>
                </c:pt>
                <c:pt idx="1583">
                  <c:v>158,3</c:v>
                </c:pt>
                <c:pt idx="1584">
                  <c:v>158,4</c:v>
                </c:pt>
                <c:pt idx="1585">
                  <c:v>158,5</c:v>
                </c:pt>
                <c:pt idx="1586">
                  <c:v>158,6</c:v>
                </c:pt>
                <c:pt idx="1587">
                  <c:v>158,7</c:v>
                </c:pt>
                <c:pt idx="1588">
                  <c:v>158,8</c:v>
                </c:pt>
                <c:pt idx="1589">
                  <c:v>158,9</c:v>
                </c:pt>
                <c:pt idx="1590">
                  <c:v>159</c:v>
                </c:pt>
                <c:pt idx="1591">
                  <c:v>159,1</c:v>
                </c:pt>
                <c:pt idx="1592">
                  <c:v>159,2</c:v>
                </c:pt>
                <c:pt idx="1593">
                  <c:v>159,3</c:v>
                </c:pt>
                <c:pt idx="1594">
                  <c:v>159,4</c:v>
                </c:pt>
                <c:pt idx="1595">
                  <c:v>159,5</c:v>
                </c:pt>
                <c:pt idx="1596">
                  <c:v>159,6</c:v>
                </c:pt>
                <c:pt idx="1597">
                  <c:v>159,7</c:v>
                </c:pt>
                <c:pt idx="1598">
                  <c:v>159,8</c:v>
                </c:pt>
                <c:pt idx="1599">
                  <c:v>159,9</c:v>
                </c:pt>
                <c:pt idx="1600">
                  <c:v>160</c:v>
                </c:pt>
                <c:pt idx="1601">
                  <c:v>160,1</c:v>
                </c:pt>
                <c:pt idx="1602">
                  <c:v>160,2</c:v>
                </c:pt>
                <c:pt idx="1603">
                  <c:v>160,3</c:v>
                </c:pt>
                <c:pt idx="1604">
                  <c:v>160,4</c:v>
                </c:pt>
                <c:pt idx="1605">
                  <c:v>160,5</c:v>
                </c:pt>
                <c:pt idx="1606">
                  <c:v>160,6</c:v>
                </c:pt>
                <c:pt idx="1607">
                  <c:v>160,7</c:v>
                </c:pt>
                <c:pt idx="1608">
                  <c:v>160,8</c:v>
                </c:pt>
                <c:pt idx="1609">
                  <c:v>160,9</c:v>
                </c:pt>
                <c:pt idx="1610">
                  <c:v>161</c:v>
                </c:pt>
                <c:pt idx="1611">
                  <c:v>161,1</c:v>
                </c:pt>
                <c:pt idx="1612">
                  <c:v>161,2</c:v>
                </c:pt>
                <c:pt idx="1613">
                  <c:v>161,3</c:v>
                </c:pt>
                <c:pt idx="1614">
                  <c:v>161,4</c:v>
                </c:pt>
                <c:pt idx="1615">
                  <c:v>161,5</c:v>
                </c:pt>
                <c:pt idx="1616">
                  <c:v>161,6</c:v>
                </c:pt>
                <c:pt idx="1617">
                  <c:v>161,7</c:v>
                </c:pt>
                <c:pt idx="1618">
                  <c:v>161,8</c:v>
                </c:pt>
                <c:pt idx="1619">
                  <c:v>161,9</c:v>
                </c:pt>
                <c:pt idx="1620">
                  <c:v>162</c:v>
                </c:pt>
                <c:pt idx="1621">
                  <c:v>162,1</c:v>
                </c:pt>
                <c:pt idx="1622">
                  <c:v>162,2</c:v>
                </c:pt>
                <c:pt idx="1623">
                  <c:v>162,3</c:v>
                </c:pt>
                <c:pt idx="1624">
                  <c:v>162,4</c:v>
                </c:pt>
                <c:pt idx="1625">
                  <c:v>162,5</c:v>
                </c:pt>
                <c:pt idx="1626">
                  <c:v>162,6</c:v>
                </c:pt>
                <c:pt idx="1627">
                  <c:v>162,7</c:v>
                </c:pt>
                <c:pt idx="1628">
                  <c:v>162,8</c:v>
                </c:pt>
                <c:pt idx="1629">
                  <c:v>162,9</c:v>
                </c:pt>
                <c:pt idx="1630">
                  <c:v>163</c:v>
                </c:pt>
                <c:pt idx="1631">
                  <c:v>163,1</c:v>
                </c:pt>
                <c:pt idx="1632">
                  <c:v>163,2</c:v>
                </c:pt>
                <c:pt idx="1633">
                  <c:v>163,3</c:v>
                </c:pt>
                <c:pt idx="1634">
                  <c:v>163,4</c:v>
                </c:pt>
                <c:pt idx="1635">
                  <c:v>163,5</c:v>
                </c:pt>
                <c:pt idx="1636">
                  <c:v>163,6</c:v>
                </c:pt>
                <c:pt idx="1637">
                  <c:v>163,7</c:v>
                </c:pt>
                <c:pt idx="1638">
                  <c:v>163,8</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c:v>
                </c:pt>
                <c:pt idx="2562">
                  <c:v>256,2</c:v>
                </c:pt>
                <c:pt idx="2563">
                  <c:v>256,3</c:v>
                </c:pt>
                <c:pt idx="2564">
                  <c:v>256,4</c:v>
                </c:pt>
                <c:pt idx="2565">
                  <c:v>256,5</c:v>
                </c:pt>
                <c:pt idx="2566">
                  <c:v>256,6</c:v>
                </c:pt>
                <c:pt idx="2567">
                  <c:v>256,7</c:v>
                </c:pt>
                <c:pt idx="2568">
                  <c:v>256,8</c:v>
                </c:pt>
                <c:pt idx="2569">
                  <c:v>256,9</c:v>
                </c:pt>
                <c:pt idx="2570">
                  <c:v>257</c:v>
                </c:pt>
                <c:pt idx="2571">
                  <c:v>257,1</c:v>
                </c:pt>
                <c:pt idx="2572">
                  <c:v>257,2</c:v>
                </c:pt>
                <c:pt idx="2573">
                  <c:v>257,3</c:v>
                </c:pt>
                <c:pt idx="2574">
                  <c:v>257,4</c:v>
                </c:pt>
                <c:pt idx="2575">
                  <c:v>257,5</c:v>
                </c:pt>
                <c:pt idx="2576">
                  <c:v>257,6</c:v>
                </c:pt>
                <c:pt idx="2577">
                  <c:v>257,7</c:v>
                </c:pt>
                <c:pt idx="2578">
                  <c:v>257,8</c:v>
                </c:pt>
                <c:pt idx="2579">
                  <c:v>257,9</c:v>
                </c:pt>
                <c:pt idx="2580">
                  <c:v>258</c:v>
                </c:pt>
                <c:pt idx="2581">
                  <c:v>258,1</c:v>
                </c:pt>
                <c:pt idx="2582">
                  <c:v>258,2</c:v>
                </c:pt>
                <c:pt idx="2583">
                  <c:v>258,3</c:v>
                </c:pt>
                <c:pt idx="2584">
                  <c:v>258,4</c:v>
                </c:pt>
                <c:pt idx="2585">
                  <c:v>258,5</c:v>
                </c:pt>
                <c:pt idx="2586">
                  <c:v>258,6</c:v>
                </c:pt>
                <c:pt idx="2587">
                  <c:v>258,7</c:v>
                </c:pt>
                <c:pt idx="2588">
                  <c:v>258,8</c:v>
                </c:pt>
                <c:pt idx="2589">
                  <c:v>258,9</c:v>
                </c:pt>
                <c:pt idx="2590">
                  <c:v>259</c:v>
                </c:pt>
                <c:pt idx="2591">
                  <c:v>259,1</c:v>
                </c:pt>
                <c:pt idx="2592">
                  <c:v>259,2</c:v>
                </c:pt>
                <c:pt idx="2593">
                  <c:v>259,3</c:v>
                </c:pt>
                <c:pt idx="2594">
                  <c:v>259,4</c:v>
                </c:pt>
                <c:pt idx="2595">
                  <c:v>259,5</c:v>
                </c:pt>
                <c:pt idx="2596">
                  <c:v>259,6</c:v>
                </c:pt>
                <c:pt idx="2597">
                  <c:v>259,7</c:v>
                </c:pt>
                <c:pt idx="2598">
                  <c:v>259,8</c:v>
                </c:pt>
                <c:pt idx="2599">
                  <c:v>259,9</c:v>
                </c:pt>
                <c:pt idx="2600">
                  <c:v>260</c:v>
                </c:pt>
                <c:pt idx="2601">
                  <c:v>260,1</c:v>
                </c:pt>
                <c:pt idx="2602">
                  <c:v>260,2</c:v>
                </c:pt>
                <c:pt idx="2603">
                  <c:v>260,3</c:v>
                </c:pt>
                <c:pt idx="2604">
                  <c:v>260,4</c:v>
                </c:pt>
                <c:pt idx="2605">
                  <c:v>260,5</c:v>
                </c:pt>
                <c:pt idx="2606">
                  <c:v>260,6</c:v>
                </c:pt>
                <c:pt idx="2607">
                  <c:v>260,7</c:v>
                </c:pt>
                <c:pt idx="2608">
                  <c:v>260,8</c:v>
                </c:pt>
                <c:pt idx="2609">
                  <c:v>260,9</c:v>
                </c:pt>
                <c:pt idx="2610">
                  <c:v>261</c:v>
                </c:pt>
                <c:pt idx="2611">
                  <c:v>261,1</c:v>
                </c:pt>
                <c:pt idx="2612">
                  <c:v>261,2</c:v>
                </c:pt>
                <c:pt idx="2613">
                  <c:v>261,3</c:v>
                </c:pt>
                <c:pt idx="2614">
                  <c:v>261,4</c:v>
                </c:pt>
                <c:pt idx="2615">
                  <c:v>261,5</c:v>
                </c:pt>
                <c:pt idx="2616">
                  <c:v>261,6</c:v>
                </c:pt>
                <c:pt idx="2617">
                  <c:v>261,7</c:v>
                </c:pt>
                <c:pt idx="2618">
                  <c:v>261,8</c:v>
                </c:pt>
                <c:pt idx="2619">
                  <c:v>261,9</c:v>
                </c:pt>
                <c:pt idx="2620">
                  <c:v>262</c:v>
                </c:pt>
                <c:pt idx="2621">
                  <c:v>262,1</c:v>
                </c:pt>
                <c:pt idx="2622">
                  <c:v>262,2</c:v>
                </c:pt>
                <c:pt idx="2623">
                  <c:v>262,3</c:v>
                </c:pt>
                <c:pt idx="2624">
                  <c:v>262,4</c:v>
                </c:pt>
                <c:pt idx="2625">
                  <c:v>262,5</c:v>
                </c:pt>
                <c:pt idx="2626">
                  <c:v>262,6</c:v>
                </c:pt>
                <c:pt idx="2627">
                  <c:v>262,7</c:v>
                </c:pt>
                <c:pt idx="2628">
                  <c:v>262,8</c:v>
                </c:pt>
                <c:pt idx="2629">
                  <c:v>262,9</c:v>
                </c:pt>
                <c:pt idx="2630">
                  <c:v>263</c:v>
                </c:pt>
                <c:pt idx="2631">
                  <c:v>263,1</c:v>
                </c:pt>
                <c:pt idx="2632">
                  <c:v>263,2</c:v>
                </c:pt>
                <c:pt idx="2633">
                  <c:v>263,3</c:v>
                </c:pt>
                <c:pt idx="2634">
                  <c:v>263,4</c:v>
                </c:pt>
                <c:pt idx="2635">
                  <c:v>263,5</c:v>
                </c:pt>
                <c:pt idx="2636">
                  <c:v>263,6</c:v>
                </c:pt>
                <c:pt idx="2637">
                  <c:v>263,7</c:v>
                </c:pt>
                <c:pt idx="2638">
                  <c:v>263,8</c:v>
                </c:pt>
                <c:pt idx="2639">
                  <c:v>263,9</c:v>
                </c:pt>
                <c:pt idx="2640">
                  <c:v>264</c:v>
                </c:pt>
                <c:pt idx="2641">
                  <c:v>264,1</c:v>
                </c:pt>
                <c:pt idx="2642">
                  <c:v>264,2</c:v>
                </c:pt>
                <c:pt idx="2643">
                  <c:v>264,3</c:v>
                </c:pt>
                <c:pt idx="2644">
                  <c:v>264,4</c:v>
                </c:pt>
                <c:pt idx="2645">
                  <c:v>264,5</c:v>
                </c:pt>
                <c:pt idx="2646">
                  <c:v>264,6</c:v>
                </c:pt>
                <c:pt idx="2647">
                  <c:v>264,7</c:v>
                </c:pt>
                <c:pt idx="2648">
                  <c:v>264,8</c:v>
                </c:pt>
                <c:pt idx="2649">
                  <c:v>264,9</c:v>
                </c:pt>
                <c:pt idx="2650">
                  <c:v>265</c:v>
                </c:pt>
                <c:pt idx="2651">
                  <c:v>265,1</c:v>
                </c:pt>
                <c:pt idx="2652">
                  <c:v>265,2</c:v>
                </c:pt>
                <c:pt idx="2653">
                  <c:v>265,3</c:v>
                </c:pt>
                <c:pt idx="2654">
                  <c:v>265,4</c:v>
                </c:pt>
                <c:pt idx="2655">
                  <c:v>265,5</c:v>
                </c:pt>
                <c:pt idx="2656">
                  <c:v>265,6</c:v>
                </c:pt>
                <c:pt idx="2657">
                  <c:v>265,7</c:v>
                </c:pt>
                <c:pt idx="2658">
                  <c:v>265,8</c:v>
                </c:pt>
                <c:pt idx="2659">
                  <c:v>265,9</c:v>
                </c:pt>
                <c:pt idx="2660">
                  <c:v>266</c:v>
                </c:pt>
                <c:pt idx="2661">
                  <c:v>266,1</c:v>
                </c:pt>
                <c:pt idx="2662">
                  <c:v>266,2</c:v>
                </c:pt>
                <c:pt idx="2663">
                  <c:v>266,3</c:v>
                </c:pt>
                <c:pt idx="2664">
                  <c:v>266,4</c:v>
                </c:pt>
                <c:pt idx="2665">
                  <c:v>266,5</c:v>
                </c:pt>
                <c:pt idx="2666">
                  <c:v>266,6</c:v>
                </c:pt>
                <c:pt idx="2667">
                  <c:v>266,7</c:v>
                </c:pt>
                <c:pt idx="2668">
                  <c:v>266,8</c:v>
                </c:pt>
                <c:pt idx="2669">
                  <c:v>266,9</c:v>
                </c:pt>
                <c:pt idx="2670">
                  <c:v>267</c:v>
                </c:pt>
                <c:pt idx="2671">
                  <c:v>267,1</c:v>
                </c:pt>
                <c:pt idx="2672">
                  <c:v>267,2</c:v>
                </c:pt>
                <c:pt idx="2673">
                  <c:v>267,3</c:v>
                </c:pt>
                <c:pt idx="2674">
                  <c:v>267,4</c:v>
                </c:pt>
                <c:pt idx="2675">
                  <c:v>267,5</c:v>
                </c:pt>
                <c:pt idx="2676">
                  <c:v>267,6</c:v>
                </c:pt>
                <c:pt idx="2677">
                  <c:v>267,7</c:v>
                </c:pt>
                <c:pt idx="2678">
                  <c:v>267,8</c:v>
                </c:pt>
                <c:pt idx="2679">
                  <c:v>267,9</c:v>
                </c:pt>
                <c:pt idx="2680">
                  <c:v>268</c:v>
                </c:pt>
                <c:pt idx="2681">
                  <c:v>268,1</c:v>
                </c:pt>
                <c:pt idx="2682">
                  <c:v>268,2</c:v>
                </c:pt>
                <c:pt idx="2683">
                  <c:v>268,3</c:v>
                </c:pt>
                <c:pt idx="2684">
                  <c:v>268,4</c:v>
                </c:pt>
                <c:pt idx="2685">
                  <c:v>268,5</c:v>
                </c:pt>
                <c:pt idx="2686">
                  <c:v>268,6</c:v>
                </c:pt>
                <c:pt idx="2687">
                  <c:v>268,7</c:v>
                </c:pt>
                <c:pt idx="2688">
                  <c:v>268,8</c:v>
                </c:pt>
                <c:pt idx="2689">
                  <c:v>268,9</c:v>
                </c:pt>
                <c:pt idx="2690">
                  <c:v>269</c:v>
                </c:pt>
                <c:pt idx="2691">
                  <c:v>269,1</c:v>
                </c:pt>
                <c:pt idx="2692">
                  <c:v>269,2</c:v>
                </c:pt>
                <c:pt idx="2693">
                  <c:v>269,3</c:v>
                </c:pt>
                <c:pt idx="2694">
                  <c:v>269,4</c:v>
                </c:pt>
                <c:pt idx="2695">
                  <c:v>269,5</c:v>
                </c:pt>
                <c:pt idx="2696">
                  <c:v>269,6</c:v>
                </c:pt>
                <c:pt idx="2697">
                  <c:v>269,7</c:v>
                </c:pt>
                <c:pt idx="2698">
                  <c:v>269,8</c:v>
                </c:pt>
                <c:pt idx="2699">
                  <c:v>269,9</c:v>
                </c:pt>
                <c:pt idx="2700">
                  <c:v>270</c:v>
                </c:pt>
                <c:pt idx="2701">
                  <c:v>270,1</c:v>
                </c:pt>
                <c:pt idx="2702">
                  <c:v>270,2</c:v>
                </c:pt>
                <c:pt idx="2703">
                  <c:v>270,3</c:v>
                </c:pt>
                <c:pt idx="2704">
                  <c:v>270,4</c:v>
                </c:pt>
                <c:pt idx="2705">
                  <c:v>270,5</c:v>
                </c:pt>
                <c:pt idx="2706">
                  <c:v>270,6</c:v>
                </c:pt>
                <c:pt idx="2707">
                  <c:v>270,7</c:v>
                </c:pt>
                <c:pt idx="2708">
                  <c:v>270,8</c:v>
                </c:pt>
                <c:pt idx="2709">
                  <c:v>270,9</c:v>
                </c:pt>
                <c:pt idx="2710">
                  <c:v>271</c:v>
                </c:pt>
                <c:pt idx="2711">
                  <c:v>271,1</c:v>
                </c:pt>
                <c:pt idx="2712">
                  <c:v>271,2</c:v>
                </c:pt>
                <c:pt idx="2713">
                  <c:v>271,3</c:v>
                </c:pt>
                <c:pt idx="2714">
                  <c:v>271,4</c:v>
                </c:pt>
                <c:pt idx="2715">
                  <c:v>271,5</c:v>
                </c:pt>
                <c:pt idx="2716">
                  <c:v>271,6</c:v>
                </c:pt>
                <c:pt idx="2717">
                  <c:v>271,7</c:v>
                </c:pt>
                <c:pt idx="2718">
                  <c:v>271,8</c:v>
                </c:pt>
                <c:pt idx="2719">
                  <c:v>271,9</c:v>
                </c:pt>
                <c:pt idx="2720">
                  <c:v>272</c:v>
                </c:pt>
                <c:pt idx="2721">
                  <c:v>272,1</c:v>
                </c:pt>
                <c:pt idx="2722">
                  <c:v>272,2</c:v>
                </c:pt>
                <c:pt idx="2723">
                  <c:v>272,3</c:v>
                </c:pt>
                <c:pt idx="2724">
                  <c:v>272,4</c:v>
                </c:pt>
                <c:pt idx="2725">
                  <c:v>272,5</c:v>
                </c:pt>
                <c:pt idx="2726">
                  <c:v>272,6</c:v>
                </c:pt>
                <c:pt idx="2727">
                  <c:v>272,7</c:v>
                </c:pt>
                <c:pt idx="2728">
                  <c:v>272,8</c:v>
                </c:pt>
                <c:pt idx="2729">
                  <c:v>272,9</c:v>
                </c:pt>
                <c:pt idx="2730">
                  <c:v>273</c:v>
                </c:pt>
                <c:pt idx="2731">
                  <c:v>273,1</c:v>
                </c:pt>
                <c:pt idx="2732">
                  <c:v>273,2</c:v>
                </c:pt>
                <c:pt idx="2733">
                  <c:v>273,3</c:v>
                </c:pt>
                <c:pt idx="2734">
                  <c:v>273,4</c:v>
                </c:pt>
                <c:pt idx="2735">
                  <c:v>273,5</c:v>
                </c:pt>
                <c:pt idx="2736">
                  <c:v>273,6</c:v>
                </c:pt>
                <c:pt idx="2737">
                  <c:v>273,7</c:v>
                </c:pt>
                <c:pt idx="2738">
                  <c:v>273,8</c:v>
                </c:pt>
                <c:pt idx="2739">
                  <c:v>273,9</c:v>
                </c:pt>
                <c:pt idx="2740">
                  <c:v>274</c:v>
                </c:pt>
                <c:pt idx="2741">
                  <c:v>274,1</c:v>
                </c:pt>
                <c:pt idx="2742">
                  <c:v>274,2</c:v>
                </c:pt>
                <c:pt idx="2743">
                  <c:v>274,3</c:v>
                </c:pt>
                <c:pt idx="2744">
                  <c:v>274,4</c:v>
                </c:pt>
                <c:pt idx="2745">
                  <c:v>274,5</c:v>
                </c:pt>
                <c:pt idx="2746">
                  <c:v>274,6</c:v>
                </c:pt>
                <c:pt idx="2747">
                  <c:v>274,7</c:v>
                </c:pt>
                <c:pt idx="2748">
                  <c:v>274,8</c:v>
                </c:pt>
                <c:pt idx="2749">
                  <c:v>274,9</c:v>
                </c:pt>
                <c:pt idx="2750">
                  <c:v>275</c:v>
                </c:pt>
                <c:pt idx="2751">
                  <c:v>275,1</c:v>
                </c:pt>
                <c:pt idx="2752">
                  <c:v>275,2</c:v>
                </c:pt>
                <c:pt idx="2753">
                  <c:v>275,3</c:v>
                </c:pt>
                <c:pt idx="2754">
                  <c:v>275,4</c:v>
                </c:pt>
                <c:pt idx="2755">
                  <c:v>275,5</c:v>
                </c:pt>
                <c:pt idx="2756">
                  <c:v>275,6</c:v>
                </c:pt>
                <c:pt idx="2757">
                  <c:v>275,7</c:v>
                </c:pt>
                <c:pt idx="2758">
                  <c:v>275,8</c:v>
                </c:pt>
                <c:pt idx="2759">
                  <c:v>275,9</c:v>
                </c:pt>
                <c:pt idx="2760">
                  <c:v>276</c:v>
                </c:pt>
                <c:pt idx="2761">
                  <c:v>276,1</c:v>
                </c:pt>
                <c:pt idx="2762">
                  <c:v>276,2</c:v>
                </c:pt>
                <c:pt idx="2763">
                  <c:v>276,3</c:v>
                </c:pt>
                <c:pt idx="2764">
                  <c:v>276,4</c:v>
                </c:pt>
                <c:pt idx="2765">
                  <c:v>276,5</c:v>
                </c:pt>
                <c:pt idx="2766">
                  <c:v>276,6</c:v>
                </c:pt>
                <c:pt idx="2767">
                  <c:v>276,7</c:v>
                </c:pt>
                <c:pt idx="2768">
                  <c:v>276,8</c:v>
                </c:pt>
                <c:pt idx="2769">
                  <c:v>276,9</c:v>
                </c:pt>
                <c:pt idx="2770">
                  <c:v>277</c:v>
                </c:pt>
                <c:pt idx="2771">
                  <c:v>277,1</c:v>
                </c:pt>
                <c:pt idx="2772">
                  <c:v>277,2</c:v>
                </c:pt>
                <c:pt idx="2773">
                  <c:v>277,3</c:v>
                </c:pt>
                <c:pt idx="2774">
                  <c:v>277,4</c:v>
                </c:pt>
                <c:pt idx="2775">
                  <c:v>277,5</c:v>
                </c:pt>
                <c:pt idx="2776">
                  <c:v>277,6</c:v>
                </c:pt>
                <c:pt idx="2777">
                  <c:v>277,7</c:v>
                </c:pt>
                <c:pt idx="2778">
                  <c:v>277,8</c:v>
                </c:pt>
                <c:pt idx="2779">
                  <c:v>277,9</c:v>
                </c:pt>
                <c:pt idx="2780">
                  <c:v>278</c:v>
                </c:pt>
                <c:pt idx="2781">
                  <c:v>278,1</c:v>
                </c:pt>
                <c:pt idx="2782">
                  <c:v>278,2</c:v>
                </c:pt>
                <c:pt idx="2783">
                  <c:v>278,3</c:v>
                </c:pt>
                <c:pt idx="2784">
                  <c:v>278,4</c:v>
                </c:pt>
                <c:pt idx="2785">
                  <c:v>278,5</c:v>
                </c:pt>
                <c:pt idx="2786">
                  <c:v>278,6</c:v>
                </c:pt>
                <c:pt idx="2787">
                  <c:v>278,7</c:v>
                </c:pt>
                <c:pt idx="2788">
                  <c:v>278,8</c:v>
                </c:pt>
                <c:pt idx="2789">
                  <c:v>278,9</c:v>
                </c:pt>
                <c:pt idx="2790">
                  <c:v>279</c:v>
                </c:pt>
                <c:pt idx="2791">
                  <c:v>279,1</c:v>
                </c:pt>
                <c:pt idx="2792">
                  <c:v>279,2</c:v>
                </c:pt>
                <c:pt idx="2793">
                  <c:v>279,3</c:v>
                </c:pt>
                <c:pt idx="2794">
                  <c:v>279,4</c:v>
                </c:pt>
                <c:pt idx="2795">
                  <c:v>279,5</c:v>
                </c:pt>
                <c:pt idx="2796">
                  <c:v>279,6</c:v>
                </c:pt>
                <c:pt idx="2797">
                  <c:v>279,7</c:v>
                </c:pt>
                <c:pt idx="2798">
                  <c:v>279,8</c:v>
                </c:pt>
                <c:pt idx="2799">
                  <c:v>279,9</c:v>
                </c:pt>
                <c:pt idx="2800">
                  <c:v>280</c:v>
                </c:pt>
                <c:pt idx="2801">
                  <c:v>280,1</c:v>
                </c:pt>
                <c:pt idx="2802">
                  <c:v>280,2</c:v>
                </c:pt>
                <c:pt idx="2803">
                  <c:v>280,3</c:v>
                </c:pt>
                <c:pt idx="2804">
                  <c:v>280,4</c:v>
                </c:pt>
                <c:pt idx="2805">
                  <c:v>280,5</c:v>
                </c:pt>
                <c:pt idx="2806">
                  <c:v>280,6</c:v>
                </c:pt>
                <c:pt idx="2807">
                  <c:v>280,7</c:v>
                </c:pt>
                <c:pt idx="2808">
                  <c:v>280,8</c:v>
                </c:pt>
                <c:pt idx="2809">
                  <c:v>280,9</c:v>
                </c:pt>
                <c:pt idx="2810">
                  <c:v>281</c:v>
                </c:pt>
                <c:pt idx="2811">
                  <c:v>281,1</c:v>
                </c:pt>
                <c:pt idx="2812">
                  <c:v>281,2</c:v>
                </c:pt>
                <c:pt idx="2813">
                  <c:v>281,3</c:v>
                </c:pt>
                <c:pt idx="2814">
                  <c:v>281,4</c:v>
                </c:pt>
                <c:pt idx="2815">
                  <c:v>281,5</c:v>
                </c:pt>
                <c:pt idx="2816">
                  <c:v>281,6</c:v>
                </c:pt>
                <c:pt idx="2817">
                  <c:v>281,7</c:v>
                </c:pt>
                <c:pt idx="2818">
                  <c:v>281,8</c:v>
                </c:pt>
                <c:pt idx="2819">
                  <c:v>281,9</c:v>
                </c:pt>
                <c:pt idx="2820">
                  <c:v>282</c:v>
                </c:pt>
                <c:pt idx="2821">
                  <c:v>282,1</c:v>
                </c:pt>
                <c:pt idx="2822">
                  <c:v>282,2</c:v>
                </c:pt>
                <c:pt idx="2823">
                  <c:v>282,3</c:v>
                </c:pt>
                <c:pt idx="2824">
                  <c:v>282,4</c:v>
                </c:pt>
                <c:pt idx="2825">
                  <c:v>282,5</c:v>
                </c:pt>
                <c:pt idx="2826">
                  <c:v>282,6</c:v>
                </c:pt>
                <c:pt idx="2827">
                  <c:v>282,7</c:v>
                </c:pt>
                <c:pt idx="2828">
                  <c:v>282,8</c:v>
                </c:pt>
                <c:pt idx="2829">
                  <c:v>282,9</c:v>
                </c:pt>
                <c:pt idx="2830">
                  <c:v>283</c:v>
                </c:pt>
                <c:pt idx="2831">
                  <c:v>283,1</c:v>
                </c:pt>
                <c:pt idx="2832">
                  <c:v>283,2</c:v>
                </c:pt>
                <c:pt idx="2833">
                  <c:v>283,3</c:v>
                </c:pt>
                <c:pt idx="2834">
                  <c:v>283,4</c:v>
                </c:pt>
                <c:pt idx="2835">
                  <c:v>283,5</c:v>
                </c:pt>
                <c:pt idx="2836">
                  <c:v>283,6</c:v>
                </c:pt>
                <c:pt idx="2837">
                  <c:v>283,7</c:v>
                </c:pt>
                <c:pt idx="2838">
                  <c:v>283,8</c:v>
                </c:pt>
                <c:pt idx="2839">
                  <c:v>283,9</c:v>
                </c:pt>
                <c:pt idx="2840">
                  <c:v>284</c:v>
                </c:pt>
                <c:pt idx="2841">
                  <c:v>284,1</c:v>
                </c:pt>
                <c:pt idx="2842">
                  <c:v>284,2</c:v>
                </c:pt>
                <c:pt idx="2843">
                  <c:v>284,3</c:v>
                </c:pt>
                <c:pt idx="2844">
                  <c:v>284,4</c:v>
                </c:pt>
                <c:pt idx="2845">
                  <c:v>284,5</c:v>
                </c:pt>
                <c:pt idx="2846">
                  <c:v>284,6</c:v>
                </c:pt>
                <c:pt idx="2847">
                  <c:v>284,7</c:v>
                </c:pt>
                <c:pt idx="2848">
                  <c:v>284,8</c:v>
                </c:pt>
                <c:pt idx="2849">
                  <c:v>284,9</c:v>
                </c:pt>
                <c:pt idx="2850">
                  <c:v>285</c:v>
                </c:pt>
                <c:pt idx="2851">
                  <c:v>285,1</c:v>
                </c:pt>
                <c:pt idx="2852">
                  <c:v>285,2</c:v>
                </c:pt>
                <c:pt idx="2853">
                  <c:v>285,3</c:v>
                </c:pt>
                <c:pt idx="2854">
                  <c:v>285,4</c:v>
                </c:pt>
                <c:pt idx="2855">
                  <c:v>285,5</c:v>
                </c:pt>
                <c:pt idx="2856">
                  <c:v>285,6</c:v>
                </c:pt>
                <c:pt idx="2857">
                  <c:v>285,7</c:v>
                </c:pt>
                <c:pt idx="2858">
                  <c:v>285,8</c:v>
                </c:pt>
                <c:pt idx="2859">
                  <c:v>285,9</c:v>
                </c:pt>
                <c:pt idx="2860">
                  <c:v>286</c:v>
                </c:pt>
                <c:pt idx="2861">
                  <c:v>286,1</c:v>
                </c:pt>
                <c:pt idx="2862">
                  <c:v>286,2</c:v>
                </c:pt>
                <c:pt idx="2863">
                  <c:v>286,3</c:v>
                </c:pt>
                <c:pt idx="2864">
                  <c:v>286,4</c:v>
                </c:pt>
                <c:pt idx="2865">
                  <c:v>286,5</c:v>
                </c:pt>
                <c:pt idx="2866">
                  <c:v>286,6</c:v>
                </c:pt>
                <c:pt idx="2867">
                  <c:v>286,7</c:v>
                </c:pt>
                <c:pt idx="2868">
                  <c:v>286,8</c:v>
                </c:pt>
                <c:pt idx="2869">
                  <c:v>286,9</c:v>
                </c:pt>
                <c:pt idx="2870">
                  <c:v>287</c:v>
                </c:pt>
                <c:pt idx="2871">
                  <c:v>287,1</c:v>
                </c:pt>
                <c:pt idx="2872">
                  <c:v>287,2</c:v>
                </c:pt>
                <c:pt idx="2873">
                  <c:v>287,3</c:v>
                </c:pt>
                <c:pt idx="2874">
                  <c:v>287,4</c:v>
                </c:pt>
                <c:pt idx="2875">
                  <c:v>287,5</c:v>
                </c:pt>
                <c:pt idx="2876">
                  <c:v>287,6</c:v>
                </c:pt>
                <c:pt idx="2877">
                  <c:v>287,7</c:v>
                </c:pt>
                <c:pt idx="2878">
                  <c:v>287,8</c:v>
                </c:pt>
                <c:pt idx="2879">
                  <c:v>287,9</c:v>
                </c:pt>
                <c:pt idx="2880">
                  <c:v>288</c:v>
                </c:pt>
                <c:pt idx="2881">
                  <c:v>288,1</c:v>
                </c:pt>
                <c:pt idx="2882">
                  <c:v>288,2</c:v>
                </c:pt>
                <c:pt idx="2883">
                  <c:v>288,3</c:v>
                </c:pt>
                <c:pt idx="2884">
                  <c:v>288,4</c:v>
                </c:pt>
                <c:pt idx="2885">
                  <c:v>288,5</c:v>
                </c:pt>
                <c:pt idx="2886">
                  <c:v>288,6</c:v>
                </c:pt>
                <c:pt idx="2887">
                  <c:v>288,7</c:v>
                </c:pt>
                <c:pt idx="2888">
                  <c:v>288,8</c:v>
                </c:pt>
                <c:pt idx="2889">
                  <c:v>288,9</c:v>
                </c:pt>
                <c:pt idx="2890">
                  <c:v>289</c:v>
                </c:pt>
                <c:pt idx="2891">
                  <c:v>289,1</c:v>
                </c:pt>
                <c:pt idx="2892">
                  <c:v>289,2</c:v>
                </c:pt>
                <c:pt idx="2893">
                  <c:v>289,3</c:v>
                </c:pt>
                <c:pt idx="2894">
                  <c:v>289,4</c:v>
                </c:pt>
                <c:pt idx="2895">
                  <c:v>289,5</c:v>
                </c:pt>
                <c:pt idx="2896">
                  <c:v>289,6</c:v>
                </c:pt>
                <c:pt idx="2897">
                  <c:v>289,7</c:v>
                </c:pt>
                <c:pt idx="2898">
                  <c:v>289,8</c:v>
                </c:pt>
                <c:pt idx="2899">
                  <c:v>289,9</c:v>
                </c:pt>
                <c:pt idx="2900">
                  <c:v>290</c:v>
                </c:pt>
                <c:pt idx="2901">
                  <c:v>290,1</c:v>
                </c:pt>
                <c:pt idx="2902">
                  <c:v>290,2</c:v>
                </c:pt>
                <c:pt idx="2903">
                  <c:v>290,3</c:v>
                </c:pt>
                <c:pt idx="2904">
                  <c:v>290,4</c:v>
                </c:pt>
                <c:pt idx="2905">
                  <c:v>290,5</c:v>
                </c:pt>
                <c:pt idx="2906">
                  <c:v>290,6</c:v>
                </c:pt>
                <c:pt idx="2907">
                  <c:v>290,7</c:v>
                </c:pt>
                <c:pt idx="2908">
                  <c:v>290,8</c:v>
                </c:pt>
                <c:pt idx="2909">
                  <c:v>290,9</c:v>
                </c:pt>
                <c:pt idx="2910">
                  <c:v>291</c:v>
                </c:pt>
                <c:pt idx="2911">
                  <c:v>291,1</c:v>
                </c:pt>
                <c:pt idx="2912">
                  <c:v>291,2</c:v>
                </c:pt>
                <c:pt idx="2913">
                  <c:v>291,3</c:v>
                </c:pt>
                <c:pt idx="2914">
                  <c:v>291,4</c:v>
                </c:pt>
                <c:pt idx="2915">
                  <c:v>291,5</c:v>
                </c:pt>
                <c:pt idx="2916">
                  <c:v>291,6</c:v>
                </c:pt>
                <c:pt idx="2917">
                  <c:v>291,7</c:v>
                </c:pt>
                <c:pt idx="2918">
                  <c:v>291,8</c:v>
                </c:pt>
                <c:pt idx="2919">
                  <c:v>291,9</c:v>
                </c:pt>
                <c:pt idx="2920">
                  <c:v>292</c:v>
                </c:pt>
                <c:pt idx="2921">
                  <c:v>292,1</c:v>
                </c:pt>
                <c:pt idx="2922">
                  <c:v>292,2</c:v>
                </c:pt>
                <c:pt idx="2923">
                  <c:v>292,3</c:v>
                </c:pt>
                <c:pt idx="2924">
                  <c:v>292,4</c:v>
                </c:pt>
                <c:pt idx="2925">
                  <c:v>292,5</c:v>
                </c:pt>
                <c:pt idx="2926">
                  <c:v>292,6</c:v>
                </c:pt>
                <c:pt idx="2927">
                  <c:v>292,7</c:v>
                </c:pt>
                <c:pt idx="2928">
                  <c:v>292,8</c:v>
                </c:pt>
                <c:pt idx="2929">
                  <c:v>292,9</c:v>
                </c:pt>
                <c:pt idx="2930">
                  <c:v>293</c:v>
                </c:pt>
                <c:pt idx="2931">
                  <c:v>293,1</c:v>
                </c:pt>
                <c:pt idx="2932">
                  <c:v>293,2</c:v>
                </c:pt>
                <c:pt idx="2933">
                  <c:v>293,3</c:v>
                </c:pt>
                <c:pt idx="2934">
                  <c:v>293,4</c:v>
                </c:pt>
                <c:pt idx="2935">
                  <c:v>293,5</c:v>
                </c:pt>
                <c:pt idx="2936">
                  <c:v>293,6</c:v>
                </c:pt>
                <c:pt idx="2937">
                  <c:v>293,7</c:v>
                </c:pt>
                <c:pt idx="2938">
                  <c:v>293,8</c:v>
                </c:pt>
                <c:pt idx="2939">
                  <c:v>293,9</c:v>
                </c:pt>
                <c:pt idx="2940">
                  <c:v>294</c:v>
                </c:pt>
                <c:pt idx="2941">
                  <c:v>294,1</c:v>
                </c:pt>
                <c:pt idx="2942">
                  <c:v>294,2</c:v>
                </c:pt>
                <c:pt idx="2943">
                  <c:v>294,3</c:v>
                </c:pt>
                <c:pt idx="2944">
                  <c:v>294,4</c:v>
                </c:pt>
                <c:pt idx="2945">
                  <c:v>294,5</c:v>
                </c:pt>
                <c:pt idx="2946">
                  <c:v>294,6</c:v>
                </c:pt>
                <c:pt idx="2947">
                  <c:v>294,7</c:v>
                </c:pt>
                <c:pt idx="2948">
                  <c:v>294,8</c:v>
                </c:pt>
                <c:pt idx="2949">
                  <c:v>294,9</c:v>
                </c:pt>
                <c:pt idx="2950">
                  <c:v>295</c:v>
                </c:pt>
                <c:pt idx="2951">
                  <c:v>295,1</c:v>
                </c:pt>
                <c:pt idx="2952">
                  <c:v>295,2</c:v>
                </c:pt>
                <c:pt idx="2953">
                  <c:v>295,3</c:v>
                </c:pt>
                <c:pt idx="2954">
                  <c:v>295,4</c:v>
                </c:pt>
                <c:pt idx="2955">
                  <c:v>295,5</c:v>
                </c:pt>
                <c:pt idx="2956">
                  <c:v>295,6</c:v>
                </c:pt>
                <c:pt idx="2957">
                  <c:v>295,7</c:v>
                </c:pt>
                <c:pt idx="2958">
                  <c:v>295,8</c:v>
                </c:pt>
                <c:pt idx="2959">
                  <c:v>295,9</c:v>
                </c:pt>
                <c:pt idx="2960">
                  <c:v>296</c:v>
                </c:pt>
                <c:pt idx="2961">
                  <c:v>296,1</c:v>
                </c:pt>
                <c:pt idx="2962">
                  <c:v>296,2</c:v>
                </c:pt>
                <c:pt idx="2963">
                  <c:v>296,3</c:v>
                </c:pt>
                <c:pt idx="2964">
                  <c:v>296,4</c:v>
                </c:pt>
                <c:pt idx="2965">
                  <c:v>296,5</c:v>
                </c:pt>
                <c:pt idx="2966">
                  <c:v>296,6</c:v>
                </c:pt>
                <c:pt idx="2967">
                  <c:v>296,7</c:v>
                </c:pt>
                <c:pt idx="2968">
                  <c:v>296,8</c:v>
                </c:pt>
                <c:pt idx="2969">
                  <c:v>296,9</c:v>
                </c:pt>
                <c:pt idx="2970">
                  <c:v>297</c:v>
                </c:pt>
                <c:pt idx="2971">
                  <c:v>297,1</c:v>
                </c:pt>
                <c:pt idx="2972">
                  <c:v>297,2</c:v>
                </c:pt>
                <c:pt idx="2973">
                  <c:v>297,3</c:v>
                </c:pt>
                <c:pt idx="2974">
                  <c:v>297,4</c:v>
                </c:pt>
                <c:pt idx="2975">
                  <c:v>297,5</c:v>
                </c:pt>
                <c:pt idx="2976">
                  <c:v>297,6</c:v>
                </c:pt>
                <c:pt idx="2977">
                  <c:v>297,7</c:v>
                </c:pt>
                <c:pt idx="2978">
                  <c:v>297,8</c:v>
                </c:pt>
                <c:pt idx="2979">
                  <c:v>297,9</c:v>
                </c:pt>
                <c:pt idx="2980">
                  <c:v>298</c:v>
                </c:pt>
                <c:pt idx="2981">
                  <c:v>298,1</c:v>
                </c:pt>
                <c:pt idx="2982">
                  <c:v>298,2</c:v>
                </c:pt>
                <c:pt idx="2983">
                  <c:v>298,3</c:v>
                </c:pt>
                <c:pt idx="2984">
                  <c:v>298,4</c:v>
                </c:pt>
                <c:pt idx="2985">
                  <c:v>298,5</c:v>
                </c:pt>
                <c:pt idx="2986">
                  <c:v>298,6</c:v>
                </c:pt>
                <c:pt idx="2987">
                  <c:v>298,7</c:v>
                </c:pt>
                <c:pt idx="2988">
                  <c:v>298,8</c:v>
                </c:pt>
                <c:pt idx="2989">
                  <c:v>298,9</c:v>
                </c:pt>
                <c:pt idx="2990">
                  <c:v>299</c:v>
                </c:pt>
                <c:pt idx="2991">
                  <c:v>299,1</c:v>
                </c:pt>
                <c:pt idx="2992">
                  <c:v>299,2</c:v>
                </c:pt>
                <c:pt idx="2993">
                  <c:v>299,3</c:v>
                </c:pt>
                <c:pt idx="2994">
                  <c:v>299,4</c:v>
                </c:pt>
                <c:pt idx="2995">
                  <c:v>299,5</c:v>
                </c:pt>
                <c:pt idx="2996">
                  <c:v>299,6</c:v>
                </c:pt>
                <c:pt idx="2997">
                  <c:v>299,7</c:v>
                </c:pt>
                <c:pt idx="2998">
                  <c:v>299,8</c:v>
                </c:pt>
                <c:pt idx="2999">
                  <c:v>299,9</c:v>
                </c:pt>
                <c:pt idx="3000">
                  <c:v>300</c:v>
                </c:pt>
                <c:pt idx="3001">
                  <c:v>300,1</c:v>
                </c:pt>
                <c:pt idx="3002">
                  <c:v>300,2</c:v>
                </c:pt>
                <c:pt idx="3003">
                  <c:v>300,3</c:v>
                </c:pt>
                <c:pt idx="3004">
                  <c:v>300,4</c:v>
                </c:pt>
                <c:pt idx="3005">
                  <c:v>300,5</c:v>
                </c:pt>
                <c:pt idx="3006">
                  <c:v>300,6</c:v>
                </c:pt>
                <c:pt idx="3007">
                  <c:v>300,7</c:v>
                </c:pt>
                <c:pt idx="3008">
                  <c:v>300,8</c:v>
                </c:pt>
                <c:pt idx="3009">
                  <c:v>300,9</c:v>
                </c:pt>
                <c:pt idx="3010">
                  <c:v>301</c:v>
                </c:pt>
                <c:pt idx="3011">
                  <c:v>301,1</c:v>
                </c:pt>
                <c:pt idx="3012">
                  <c:v>301,2</c:v>
                </c:pt>
                <c:pt idx="3013">
                  <c:v>301,3</c:v>
                </c:pt>
                <c:pt idx="3014">
                  <c:v>301,4</c:v>
                </c:pt>
                <c:pt idx="3015">
                  <c:v>301,5</c:v>
                </c:pt>
                <c:pt idx="3016">
                  <c:v>301,6</c:v>
                </c:pt>
                <c:pt idx="3017">
                  <c:v>301,7</c:v>
                </c:pt>
                <c:pt idx="3018">
                  <c:v>301,8</c:v>
                </c:pt>
                <c:pt idx="3019">
                  <c:v>301,9</c:v>
                </c:pt>
                <c:pt idx="3020">
                  <c:v>302</c:v>
                </c:pt>
                <c:pt idx="3021">
                  <c:v>302,1</c:v>
                </c:pt>
                <c:pt idx="3022">
                  <c:v>302,2</c:v>
                </c:pt>
                <c:pt idx="3023">
                  <c:v>302,3</c:v>
                </c:pt>
                <c:pt idx="3024">
                  <c:v>302,4</c:v>
                </c:pt>
                <c:pt idx="3025">
                  <c:v>302,5</c:v>
                </c:pt>
                <c:pt idx="3026">
                  <c:v>302,6</c:v>
                </c:pt>
                <c:pt idx="3027">
                  <c:v>302,7</c:v>
                </c:pt>
                <c:pt idx="3028">
                  <c:v>302,8</c:v>
                </c:pt>
                <c:pt idx="3029">
                  <c:v>302,9</c:v>
                </c:pt>
                <c:pt idx="3030">
                  <c:v>303</c:v>
                </c:pt>
                <c:pt idx="3031">
                  <c:v>303,1</c:v>
                </c:pt>
                <c:pt idx="3032">
                  <c:v>303,2</c:v>
                </c:pt>
                <c:pt idx="3033">
                  <c:v>303,3</c:v>
                </c:pt>
                <c:pt idx="3034">
                  <c:v>303,4</c:v>
                </c:pt>
                <c:pt idx="3035">
                  <c:v>303,5</c:v>
                </c:pt>
                <c:pt idx="3036">
                  <c:v>303,6</c:v>
                </c:pt>
                <c:pt idx="3037">
                  <c:v>303,7</c:v>
                </c:pt>
                <c:pt idx="3038">
                  <c:v>303,8</c:v>
                </c:pt>
                <c:pt idx="3039">
                  <c:v>303,9</c:v>
                </c:pt>
                <c:pt idx="3040">
                  <c:v>304</c:v>
                </c:pt>
                <c:pt idx="3041">
                  <c:v>304,1</c:v>
                </c:pt>
                <c:pt idx="3042">
                  <c:v>304,2</c:v>
                </c:pt>
                <c:pt idx="3043">
                  <c:v>304,3</c:v>
                </c:pt>
                <c:pt idx="3044">
                  <c:v>304,4</c:v>
                </c:pt>
                <c:pt idx="3045">
                  <c:v>304,5</c:v>
                </c:pt>
                <c:pt idx="3046">
                  <c:v>304,6</c:v>
                </c:pt>
                <c:pt idx="3047">
                  <c:v>304,7</c:v>
                </c:pt>
                <c:pt idx="3048">
                  <c:v>304,8</c:v>
                </c:pt>
                <c:pt idx="3049">
                  <c:v>304,9</c:v>
                </c:pt>
                <c:pt idx="3050">
                  <c:v>305</c:v>
                </c:pt>
                <c:pt idx="3051">
                  <c:v>305,1</c:v>
                </c:pt>
                <c:pt idx="3052">
                  <c:v>305,2</c:v>
                </c:pt>
                <c:pt idx="3053">
                  <c:v>305,3</c:v>
                </c:pt>
                <c:pt idx="3054">
                  <c:v>305,4</c:v>
                </c:pt>
                <c:pt idx="3055">
                  <c:v>305,5</c:v>
                </c:pt>
                <c:pt idx="3056">
                  <c:v>305,6</c:v>
                </c:pt>
                <c:pt idx="3057">
                  <c:v>305,7</c:v>
                </c:pt>
                <c:pt idx="3058">
                  <c:v>305,8</c:v>
                </c:pt>
                <c:pt idx="3059">
                  <c:v>305,9</c:v>
                </c:pt>
                <c:pt idx="3060">
                  <c:v>306</c:v>
                </c:pt>
                <c:pt idx="3061">
                  <c:v>306,1</c:v>
                </c:pt>
                <c:pt idx="3062">
                  <c:v>306,2</c:v>
                </c:pt>
                <c:pt idx="3063">
                  <c:v>306,3</c:v>
                </c:pt>
                <c:pt idx="3064">
                  <c:v>306,4</c:v>
                </c:pt>
                <c:pt idx="3065">
                  <c:v>306,5</c:v>
                </c:pt>
                <c:pt idx="3066">
                  <c:v>306,6</c:v>
                </c:pt>
                <c:pt idx="3067">
                  <c:v>306,7</c:v>
                </c:pt>
                <c:pt idx="3068">
                  <c:v>306,8</c:v>
                </c:pt>
                <c:pt idx="3069">
                  <c:v>306,9</c:v>
                </c:pt>
                <c:pt idx="3070">
                  <c:v>307</c:v>
                </c:pt>
                <c:pt idx="3071">
                  <c:v>307,1</c:v>
                </c:pt>
                <c:pt idx="3072">
                  <c:v>307,2</c:v>
                </c:pt>
                <c:pt idx="3073">
                  <c:v>307,3</c:v>
                </c:pt>
                <c:pt idx="3074">
                  <c:v>307,4</c:v>
                </c:pt>
                <c:pt idx="3075">
                  <c:v>307,5</c:v>
                </c:pt>
                <c:pt idx="3076">
                  <c:v>307,6</c:v>
                </c:pt>
                <c:pt idx="3077">
                  <c:v>307,7</c:v>
                </c:pt>
                <c:pt idx="3078">
                  <c:v>307,8</c:v>
                </c:pt>
                <c:pt idx="3079">
                  <c:v>307,9</c:v>
                </c:pt>
                <c:pt idx="3080">
                  <c:v>308</c:v>
                </c:pt>
                <c:pt idx="3081">
                  <c:v>308,1</c:v>
                </c:pt>
                <c:pt idx="3082">
                  <c:v>308,2</c:v>
                </c:pt>
                <c:pt idx="3083">
                  <c:v>308,3</c:v>
                </c:pt>
                <c:pt idx="3084">
                  <c:v>308,4</c:v>
                </c:pt>
                <c:pt idx="3085">
                  <c:v>308,5</c:v>
                </c:pt>
                <c:pt idx="3086">
                  <c:v>308,6</c:v>
                </c:pt>
                <c:pt idx="3087">
                  <c:v>308,7</c:v>
                </c:pt>
                <c:pt idx="3088">
                  <c:v>308,8</c:v>
                </c:pt>
                <c:pt idx="3089">
                  <c:v>308,9</c:v>
                </c:pt>
                <c:pt idx="3090">
                  <c:v>309</c:v>
                </c:pt>
                <c:pt idx="3091">
                  <c:v>309,1</c:v>
                </c:pt>
                <c:pt idx="3092">
                  <c:v>309,2</c:v>
                </c:pt>
                <c:pt idx="3093">
                  <c:v>309,3</c:v>
                </c:pt>
                <c:pt idx="3094">
                  <c:v>309,4</c:v>
                </c:pt>
                <c:pt idx="3095">
                  <c:v>309,5</c:v>
                </c:pt>
                <c:pt idx="3096">
                  <c:v>309,6</c:v>
                </c:pt>
                <c:pt idx="3097">
                  <c:v>309,7</c:v>
                </c:pt>
                <c:pt idx="3098">
                  <c:v>309,8</c:v>
                </c:pt>
                <c:pt idx="3099">
                  <c:v>309,9</c:v>
                </c:pt>
                <c:pt idx="3100">
                  <c:v>310</c:v>
                </c:pt>
                <c:pt idx="3101">
                  <c:v>310,1</c:v>
                </c:pt>
                <c:pt idx="3102">
                  <c:v>310,2</c:v>
                </c:pt>
                <c:pt idx="3103">
                  <c:v>310,3</c:v>
                </c:pt>
                <c:pt idx="3104">
                  <c:v>310,4</c:v>
                </c:pt>
                <c:pt idx="3105">
                  <c:v>310,5</c:v>
                </c:pt>
                <c:pt idx="3106">
                  <c:v>310,6</c:v>
                </c:pt>
                <c:pt idx="3107">
                  <c:v>310,7</c:v>
                </c:pt>
                <c:pt idx="3108">
                  <c:v>310,8</c:v>
                </c:pt>
                <c:pt idx="3109">
                  <c:v>310,9</c:v>
                </c:pt>
                <c:pt idx="3110">
                  <c:v>311</c:v>
                </c:pt>
                <c:pt idx="3111">
                  <c:v>311,1</c:v>
                </c:pt>
                <c:pt idx="3112">
                  <c:v>311,2</c:v>
                </c:pt>
                <c:pt idx="3113">
                  <c:v>311,3</c:v>
                </c:pt>
                <c:pt idx="3114">
                  <c:v>311,4</c:v>
                </c:pt>
                <c:pt idx="3115">
                  <c:v>311,5</c:v>
                </c:pt>
                <c:pt idx="3116">
                  <c:v>311,6</c:v>
                </c:pt>
                <c:pt idx="3117">
                  <c:v>311,7</c:v>
                </c:pt>
                <c:pt idx="3118">
                  <c:v>311,8</c:v>
                </c:pt>
                <c:pt idx="3119">
                  <c:v>311,9</c:v>
                </c:pt>
                <c:pt idx="3120">
                  <c:v>312</c:v>
                </c:pt>
                <c:pt idx="3121">
                  <c:v>312,1</c:v>
                </c:pt>
                <c:pt idx="3122">
                  <c:v>312,2</c:v>
                </c:pt>
                <c:pt idx="3123">
                  <c:v>312,3</c:v>
                </c:pt>
                <c:pt idx="3124">
                  <c:v>312,4</c:v>
                </c:pt>
                <c:pt idx="3125">
                  <c:v>312,5</c:v>
                </c:pt>
                <c:pt idx="3126">
                  <c:v>312,6</c:v>
                </c:pt>
                <c:pt idx="3127">
                  <c:v>312,7</c:v>
                </c:pt>
                <c:pt idx="3128">
                  <c:v>312,8</c:v>
                </c:pt>
                <c:pt idx="3129">
                  <c:v>312,9</c:v>
                </c:pt>
                <c:pt idx="3130">
                  <c:v>313</c:v>
                </c:pt>
                <c:pt idx="3131">
                  <c:v>313,1</c:v>
                </c:pt>
                <c:pt idx="3132">
                  <c:v>313,2</c:v>
                </c:pt>
                <c:pt idx="3133">
                  <c:v>313,3</c:v>
                </c:pt>
                <c:pt idx="3134">
                  <c:v>313,4</c:v>
                </c:pt>
                <c:pt idx="3135">
                  <c:v>313,5</c:v>
                </c:pt>
                <c:pt idx="3136">
                  <c:v>313,6</c:v>
                </c:pt>
                <c:pt idx="3137">
                  <c:v>313,7</c:v>
                </c:pt>
                <c:pt idx="3138">
                  <c:v>313,8</c:v>
                </c:pt>
                <c:pt idx="3139">
                  <c:v>313,9</c:v>
                </c:pt>
                <c:pt idx="3140">
                  <c:v>314</c:v>
                </c:pt>
                <c:pt idx="3141">
                  <c:v>314,1</c:v>
                </c:pt>
                <c:pt idx="3142">
                  <c:v>314,2</c:v>
                </c:pt>
                <c:pt idx="3143">
                  <c:v>314,3</c:v>
                </c:pt>
                <c:pt idx="3144">
                  <c:v>314,4</c:v>
                </c:pt>
                <c:pt idx="3145">
                  <c:v>314,5</c:v>
                </c:pt>
                <c:pt idx="3146">
                  <c:v>314,6</c:v>
                </c:pt>
                <c:pt idx="3147">
                  <c:v>314,7</c:v>
                </c:pt>
                <c:pt idx="3148">
                  <c:v>314,8</c:v>
                </c:pt>
                <c:pt idx="3149">
                  <c:v>314,9</c:v>
                </c:pt>
                <c:pt idx="3150">
                  <c:v>315</c:v>
                </c:pt>
                <c:pt idx="3151">
                  <c:v>315,1</c:v>
                </c:pt>
                <c:pt idx="3152">
                  <c:v>315,2</c:v>
                </c:pt>
                <c:pt idx="3153">
                  <c:v>315,3</c:v>
                </c:pt>
                <c:pt idx="3154">
                  <c:v>315,4</c:v>
                </c:pt>
                <c:pt idx="3155">
                  <c:v>315,5</c:v>
                </c:pt>
                <c:pt idx="3156">
                  <c:v>315,6</c:v>
                </c:pt>
                <c:pt idx="3157">
                  <c:v>315,7</c:v>
                </c:pt>
                <c:pt idx="3158">
                  <c:v>315,8</c:v>
                </c:pt>
                <c:pt idx="3159">
                  <c:v>315,9</c:v>
                </c:pt>
                <c:pt idx="3160">
                  <c:v>316</c:v>
                </c:pt>
                <c:pt idx="3161">
                  <c:v>316,1</c:v>
                </c:pt>
                <c:pt idx="3162">
                  <c:v>316,2</c:v>
                </c:pt>
                <c:pt idx="3163">
                  <c:v>316,3</c:v>
                </c:pt>
                <c:pt idx="3164">
                  <c:v>316,4</c:v>
                </c:pt>
                <c:pt idx="3165">
                  <c:v>316,5</c:v>
                </c:pt>
                <c:pt idx="3166">
                  <c:v>316,6</c:v>
                </c:pt>
                <c:pt idx="3167">
                  <c:v>316,7</c:v>
                </c:pt>
                <c:pt idx="3168">
                  <c:v>316,8</c:v>
                </c:pt>
                <c:pt idx="3169">
                  <c:v>316,9</c:v>
                </c:pt>
                <c:pt idx="3170">
                  <c:v>317</c:v>
                </c:pt>
                <c:pt idx="3171">
                  <c:v>317,1</c:v>
                </c:pt>
                <c:pt idx="3172">
                  <c:v>317,2</c:v>
                </c:pt>
                <c:pt idx="3173">
                  <c:v>317,3</c:v>
                </c:pt>
                <c:pt idx="3174">
                  <c:v>317,4</c:v>
                </c:pt>
                <c:pt idx="3175">
                  <c:v>317,5</c:v>
                </c:pt>
                <c:pt idx="3176">
                  <c:v>317,6</c:v>
                </c:pt>
                <c:pt idx="3177">
                  <c:v>317,7</c:v>
                </c:pt>
                <c:pt idx="3178">
                  <c:v>317,8</c:v>
                </c:pt>
                <c:pt idx="3179">
                  <c:v>317,9</c:v>
                </c:pt>
                <c:pt idx="3180">
                  <c:v>318</c:v>
                </c:pt>
                <c:pt idx="3181">
                  <c:v>318,1</c:v>
                </c:pt>
                <c:pt idx="3182">
                  <c:v>318,2</c:v>
                </c:pt>
                <c:pt idx="3183">
                  <c:v>318,3</c:v>
                </c:pt>
                <c:pt idx="3184">
                  <c:v>318,4</c:v>
                </c:pt>
                <c:pt idx="3185">
                  <c:v>318,5</c:v>
                </c:pt>
                <c:pt idx="3186">
                  <c:v>318,6</c:v>
                </c:pt>
                <c:pt idx="3187">
                  <c:v>318,7</c:v>
                </c:pt>
                <c:pt idx="3188">
                  <c:v>318,8</c:v>
                </c:pt>
                <c:pt idx="3189">
                  <c:v>318,9</c:v>
                </c:pt>
                <c:pt idx="3190">
                  <c:v>319</c:v>
                </c:pt>
                <c:pt idx="3191">
                  <c:v>319,1</c:v>
                </c:pt>
                <c:pt idx="3192">
                  <c:v>319,2</c:v>
                </c:pt>
                <c:pt idx="3193">
                  <c:v>319,3</c:v>
                </c:pt>
                <c:pt idx="3194">
                  <c:v>319,4</c:v>
                </c:pt>
                <c:pt idx="3195">
                  <c:v>319,5</c:v>
                </c:pt>
                <c:pt idx="3196">
                  <c:v>319,6</c:v>
                </c:pt>
                <c:pt idx="3197">
                  <c:v>319,7</c:v>
                </c:pt>
                <c:pt idx="3198">
                  <c:v>319,8</c:v>
                </c:pt>
                <c:pt idx="3199">
                  <c:v>319,9</c:v>
                </c:pt>
                <c:pt idx="3200">
                  <c:v>320</c:v>
                </c:pt>
                <c:pt idx="3201">
                  <c:v>320,1</c:v>
                </c:pt>
                <c:pt idx="3202">
                  <c:v>320,2</c:v>
                </c:pt>
                <c:pt idx="3203">
                  <c:v>320,3</c:v>
                </c:pt>
                <c:pt idx="3204">
                  <c:v>320,4</c:v>
                </c:pt>
                <c:pt idx="3205">
                  <c:v>320,5</c:v>
                </c:pt>
                <c:pt idx="3206">
                  <c:v>320,6</c:v>
                </c:pt>
                <c:pt idx="3207">
                  <c:v>320,7</c:v>
                </c:pt>
                <c:pt idx="3208">
                  <c:v>320,8</c:v>
                </c:pt>
                <c:pt idx="3209">
                  <c:v>320,9</c:v>
                </c:pt>
                <c:pt idx="3210">
                  <c:v>321</c:v>
                </c:pt>
                <c:pt idx="3211">
                  <c:v>321,1</c:v>
                </c:pt>
                <c:pt idx="3212">
                  <c:v>321,2</c:v>
                </c:pt>
                <c:pt idx="3213">
                  <c:v>321,3</c:v>
                </c:pt>
                <c:pt idx="3214">
                  <c:v>321,4</c:v>
                </c:pt>
                <c:pt idx="3215">
                  <c:v>321,5</c:v>
                </c:pt>
                <c:pt idx="3216">
                  <c:v>321,6</c:v>
                </c:pt>
                <c:pt idx="3217">
                  <c:v>321,7</c:v>
                </c:pt>
                <c:pt idx="3218">
                  <c:v>321,8</c:v>
                </c:pt>
                <c:pt idx="3219">
                  <c:v>321,9</c:v>
                </c:pt>
                <c:pt idx="3220">
                  <c:v>322</c:v>
                </c:pt>
                <c:pt idx="3221">
                  <c:v>322,1</c:v>
                </c:pt>
                <c:pt idx="3222">
                  <c:v>322,2</c:v>
                </c:pt>
                <c:pt idx="3223">
                  <c:v>322,3</c:v>
                </c:pt>
                <c:pt idx="3224">
                  <c:v>322,4</c:v>
                </c:pt>
                <c:pt idx="3225">
                  <c:v>322,5</c:v>
                </c:pt>
                <c:pt idx="3226">
                  <c:v>322,6</c:v>
                </c:pt>
                <c:pt idx="3227">
                  <c:v>322,7</c:v>
                </c:pt>
                <c:pt idx="3228">
                  <c:v>322,8</c:v>
                </c:pt>
                <c:pt idx="3229">
                  <c:v>322,9</c:v>
                </c:pt>
                <c:pt idx="3230">
                  <c:v>323</c:v>
                </c:pt>
                <c:pt idx="3231">
                  <c:v>323,1</c:v>
                </c:pt>
                <c:pt idx="3232">
                  <c:v>323,2</c:v>
                </c:pt>
                <c:pt idx="3233">
                  <c:v>323,3</c:v>
                </c:pt>
                <c:pt idx="3234">
                  <c:v>323,4</c:v>
                </c:pt>
                <c:pt idx="3235">
                  <c:v>323,5</c:v>
                </c:pt>
                <c:pt idx="3236">
                  <c:v>323,6</c:v>
                </c:pt>
                <c:pt idx="3237">
                  <c:v>323,7</c:v>
                </c:pt>
                <c:pt idx="3238">
                  <c:v>323,8</c:v>
                </c:pt>
                <c:pt idx="3239">
                  <c:v>323,9</c:v>
                </c:pt>
                <c:pt idx="3240">
                  <c:v>324</c:v>
                </c:pt>
                <c:pt idx="3241">
                  <c:v>324,1</c:v>
                </c:pt>
                <c:pt idx="3242">
                  <c:v>324,2</c:v>
                </c:pt>
                <c:pt idx="3243">
                  <c:v>324,3</c:v>
                </c:pt>
                <c:pt idx="3244">
                  <c:v>324,4</c:v>
                </c:pt>
                <c:pt idx="3245">
                  <c:v>324,5</c:v>
                </c:pt>
                <c:pt idx="3246">
                  <c:v>324,6</c:v>
                </c:pt>
                <c:pt idx="3247">
                  <c:v>324,7</c:v>
                </c:pt>
                <c:pt idx="3248">
                  <c:v>324,8</c:v>
                </c:pt>
                <c:pt idx="3249">
                  <c:v>324,9</c:v>
                </c:pt>
                <c:pt idx="3250">
                  <c:v>325</c:v>
                </c:pt>
                <c:pt idx="3251">
                  <c:v>325,1</c:v>
                </c:pt>
                <c:pt idx="3252">
                  <c:v>325,2</c:v>
                </c:pt>
                <c:pt idx="3253">
                  <c:v>325,3</c:v>
                </c:pt>
                <c:pt idx="3254">
                  <c:v>325,4</c:v>
                </c:pt>
                <c:pt idx="3255">
                  <c:v>325,5</c:v>
                </c:pt>
                <c:pt idx="3256">
                  <c:v>325,6</c:v>
                </c:pt>
                <c:pt idx="3257">
                  <c:v>325,7</c:v>
                </c:pt>
                <c:pt idx="3258">
                  <c:v>325,8</c:v>
                </c:pt>
                <c:pt idx="3259">
                  <c:v>325,9</c:v>
                </c:pt>
                <c:pt idx="3260">
                  <c:v>326</c:v>
                </c:pt>
                <c:pt idx="3261">
                  <c:v>326,1</c:v>
                </c:pt>
                <c:pt idx="3262">
                  <c:v>326,2</c:v>
                </c:pt>
                <c:pt idx="3263">
                  <c:v>326,3</c:v>
                </c:pt>
                <c:pt idx="3264">
                  <c:v>326,4</c:v>
                </c:pt>
                <c:pt idx="3265">
                  <c:v>326,5</c:v>
                </c:pt>
                <c:pt idx="3266">
                  <c:v>326,6</c:v>
                </c:pt>
                <c:pt idx="3267">
                  <c:v>326,7</c:v>
                </c:pt>
                <c:pt idx="3268">
                  <c:v>326,8</c:v>
                </c:pt>
                <c:pt idx="3269">
                  <c:v>326,9</c:v>
                </c:pt>
                <c:pt idx="3270">
                  <c:v>327</c:v>
                </c:pt>
                <c:pt idx="3271">
                  <c:v>327,1</c:v>
                </c:pt>
                <c:pt idx="3272">
                  <c:v>327,2</c:v>
                </c:pt>
                <c:pt idx="3273">
                  <c:v>327,3</c:v>
                </c:pt>
                <c:pt idx="3274">
                  <c:v>327,4</c:v>
                </c:pt>
                <c:pt idx="3275">
                  <c:v>327,5</c:v>
                </c:pt>
                <c:pt idx="3276">
                  <c:v>327,6</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strCache>
            </c:strRef>
          </c:cat>
          <c:val>
            <c:numRef>
              <c:f>Лист1!$L$2:$L$3603</c:f>
              <c:numCache>
                <c:formatCode>General</c:formatCode>
                <c:ptCount val="3601"/>
                <c:pt idx="0">
                  <c:v>0.86539999999999995</c:v>
                </c:pt>
                <c:pt idx="1">
                  <c:v>0.86529999999999996</c:v>
                </c:pt>
                <c:pt idx="2">
                  <c:v>0.86529999999999996</c:v>
                </c:pt>
                <c:pt idx="3">
                  <c:v>0.86519999999999997</c:v>
                </c:pt>
                <c:pt idx="4">
                  <c:v>0.86519999999999997</c:v>
                </c:pt>
                <c:pt idx="5">
                  <c:v>0.86509999999999998</c:v>
                </c:pt>
                <c:pt idx="6">
                  <c:v>0.86509999999999998</c:v>
                </c:pt>
                <c:pt idx="7">
                  <c:v>0.86499999999999999</c:v>
                </c:pt>
                <c:pt idx="8">
                  <c:v>0.86499999999999999</c:v>
                </c:pt>
                <c:pt idx="9">
                  <c:v>0.8649</c:v>
                </c:pt>
                <c:pt idx="10">
                  <c:v>0.8649</c:v>
                </c:pt>
                <c:pt idx="11">
                  <c:v>0.86480000000000001</c:v>
                </c:pt>
                <c:pt idx="12">
                  <c:v>0.86480000000000001</c:v>
                </c:pt>
                <c:pt idx="13">
                  <c:v>0.86470000000000002</c:v>
                </c:pt>
                <c:pt idx="14">
                  <c:v>0.86470000000000002</c:v>
                </c:pt>
                <c:pt idx="15">
                  <c:v>0.86460000000000004</c:v>
                </c:pt>
                <c:pt idx="16">
                  <c:v>0.86450000000000005</c:v>
                </c:pt>
                <c:pt idx="17">
                  <c:v>0.86450000000000005</c:v>
                </c:pt>
                <c:pt idx="18">
                  <c:v>0.86439999999999995</c:v>
                </c:pt>
                <c:pt idx="19">
                  <c:v>0.86439999999999995</c:v>
                </c:pt>
                <c:pt idx="20">
                  <c:v>0.86429999999999996</c:v>
                </c:pt>
                <c:pt idx="21">
                  <c:v>0.86419999999999997</c:v>
                </c:pt>
                <c:pt idx="22">
                  <c:v>0.86419999999999997</c:v>
                </c:pt>
                <c:pt idx="23">
                  <c:v>0.86409999999999998</c:v>
                </c:pt>
                <c:pt idx="24">
                  <c:v>0.86399999999999999</c:v>
                </c:pt>
                <c:pt idx="25">
                  <c:v>0.86399999999999999</c:v>
                </c:pt>
                <c:pt idx="26">
                  <c:v>0.8639</c:v>
                </c:pt>
                <c:pt idx="27">
                  <c:v>0.86380000000000001</c:v>
                </c:pt>
                <c:pt idx="28">
                  <c:v>0.86380000000000001</c:v>
                </c:pt>
                <c:pt idx="29">
                  <c:v>0.86370000000000002</c:v>
                </c:pt>
                <c:pt idx="30">
                  <c:v>0.86360000000000003</c:v>
                </c:pt>
                <c:pt idx="31">
                  <c:v>0.86350000000000005</c:v>
                </c:pt>
                <c:pt idx="32">
                  <c:v>0.86350000000000005</c:v>
                </c:pt>
                <c:pt idx="33">
                  <c:v>0.86339999999999995</c:v>
                </c:pt>
                <c:pt idx="34">
                  <c:v>0.86329999999999996</c:v>
                </c:pt>
                <c:pt idx="35">
                  <c:v>0.86319999999999997</c:v>
                </c:pt>
                <c:pt idx="36">
                  <c:v>0.86319999999999997</c:v>
                </c:pt>
                <c:pt idx="37">
                  <c:v>0.86309999999999998</c:v>
                </c:pt>
                <c:pt idx="38">
                  <c:v>0.86299999999999999</c:v>
                </c:pt>
                <c:pt idx="39">
                  <c:v>0.8629</c:v>
                </c:pt>
                <c:pt idx="40">
                  <c:v>0.8629</c:v>
                </c:pt>
                <c:pt idx="41">
                  <c:v>0.86280000000000001</c:v>
                </c:pt>
                <c:pt idx="42">
                  <c:v>0.86270000000000002</c:v>
                </c:pt>
                <c:pt idx="43">
                  <c:v>0.86260000000000003</c:v>
                </c:pt>
                <c:pt idx="44">
                  <c:v>0.86250000000000004</c:v>
                </c:pt>
                <c:pt idx="45">
                  <c:v>0.86240000000000006</c:v>
                </c:pt>
                <c:pt idx="46">
                  <c:v>0.86240000000000006</c:v>
                </c:pt>
                <c:pt idx="47">
                  <c:v>0.86229999999999996</c:v>
                </c:pt>
                <c:pt idx="48">
                  <c:v>0.86219999999999997</c:v>
                </c:pt>
                <c:pt idx="49">
                  <c:v>0.86209999999999998</c:v>
                </c:pt>
                <c:pt idx="50">
                  <c:v>0.86199999999999999</c:v>
                </c:pt>
                <c:pt idx="51">
                  <c:v>0.8619</c:v>
                </c:pt>
                <c:pt idx="52">
                  <c:v>0.86180000000000001</c:v>
                </c:pt>
                <c:pt idx="53">
                  <c:v>0.86170000000000002</c:v>
                </c:pt>
                <c:pt idx="54">
                  <c:v>0.86170000000000002</c:v>
                </c:pt>
                <c:pt idx="55">
                  <c:v>0.86160000000000003</c:v>
                </c:pt>
                <c:pt idx="56">
                  <c:v>0.86150000000000004</c:v>
                </c:pt>
                <c:pt idx="57">
                  <c:v>0.86140000000000005</c:v>
                </c:pt>
                <c:pt idx="58">
                  <c:v>0.86129999999999995</c:v>
                </c:pt>
                <c:pt idx="59">
                  <c:v>0.86119999999999997</c:v>
                </c:pt>
                <c:pt idx="60">
                  <c:v>0.86109999999999998</c:v>
                </c:pt>
                <c:pt idx="61">
                  <c:v>0.86099999999999999</c:v>
                </c:pt>
                <c:pt idx="62">
                  <c:v>0.8609</c:v>
                </c:pt>
                <c:pt idx="63">
                  <c:v>0.86080000000000001</c:v>
                </c:pt>
                <c:pt idx="64">
                  <c:v>0.86070000000000002</c:v>
                </c:pt>
                <c:pt idx="65">
                  <c:v>0.86060000000000003</c:v>
                </c:pt>
                <c:pt idx="66">
                  <c:v>0.86050000000000004</c:v>
                </c:pt>
                <c:pt idx="67">
                  <c:v>0.86040000000000005</c:v>
                </c:pt>
                <c:pt idx="68">
                  <c:v>0.86029999999999995</c:v>
                </c:pt>
                <c:pt idx="69">
                  <c:v>0.86019999999999996</c:v>
                </c:pt>
                <c:pt idx="70">
                  <c:v>0.86009999999999998</c:v>
                </c:pt>
                <c:pt idx="71">
                  <c:v>0.86</c:v>
                </c:pt>
                <c:pt idx="72">
                  <c:v>0.8599</c:v>
                </c:pt>
                <c:pt idx="73">
                  <c:v>0.85970000000000002</c:v>
                </c:pt>
                <c:pt idx="74">
                  <c:v>0.85960000000000003</c:v>
                </c:pt>
                <c:pt idx="75">
                  <c:v>0.85950000000000004</c:v>
                </c:pt>
                <c:pt idx="76">
                  <c:v>0.85940000000000005</c:v>
                </c:pt>
                <c:pt idx="77">
                  <c:v>0.85929999999999995</c:v>
                </c:pt>
                <c:pt idx="78">
                  <c:v>0.85919999999999996</c:v>
                </c:pt>
                <c:pt idx="79">
                  <c:v>0.85909999999999997</c:v>
                </c:pt>
                <c:pt idx="80">
                  <c:v>0.85899999999999999</c:v>
                </c:pt>
                <c:pt idx="81">
                  <c:v>0.85880000000000001</c:v>
                </c:pt>
                <c:pt idx="82">
                  <c:v>0.85870000000000002</c:v>
                </c:pt>
                <c:pt idx="83">
                  <c:v>0.85860000000000003</c:v>
                </c:pt>
                <c:pt idx="84">
                  <c:v>0.85850000000000004</c:v>
                </c:pt>
                <c:pt idx="85">
                  <c:v>0.85840000000000005</c:v>
                </c:pt>
                <c:pt idx="86">
                  <c:v>0.85829999999999995</c:v>
                </c:pt>
                <c:pt idx="87">
                  <c:v>0.85809999999999997</c:v>
                </c:pt>
                <c:pt idx="88">
                  <c:v>0.85799999999999998</c:v>
                </c:pt>
                <c:pt idx="89">
                  <c:v>0.8579</c:v>
                </c:pt>
                <c:pt idx="90">
                  <c:v>0.85780000000000001</c:v>
                </c:pt>
                <c:pt idx="91">
                  <c:v>0.85770000000000002</c:v>
                </c:pt>
                <c:pt idx="92">
                  <c:v>0.85750000000000004</c:v>
                </c:pt>
                <c:pt idx="93">
                  <c:v>0.85740000000000005</c:v>
                </c:pt>
                <c:pt idx="94">
                  <c:v>0.85729999999999995</c:v>
                </c:pt>
                <c:pt idx="95">
                  <c:v>0.85719999999999996</c:v>
                </c:pt>
                <c:pt idx="96">
                  <c:v>0.85699999999999998</c:v>
                </c:pt>
                <c:pt idx="97">
                  <c:v>0.8569</c:v>
                </c:pt>
                <c:pt idx="98">
                  <c:v>0.85680000000000001</c:v>
                </c:pt>
                <c:pt idx="99">
                  <c:v>0.85660000000000003</c:v>
                </c:pt>
                <c:pt idx="100">
                  <c:v>0.85650000000000004</c:v>
                </c:pt>
                <c:pt idx="101">
                  <c:v>0.85640000000000005</c:v>
                </c:pt>
                <c:pt idx="102">
                  <c:v>0.85619999999999996</c:v>
                </c:pt>
                <c:pt idx="103">
                  <c:v>0.85609999999999997</c:v>
                </c:pt>
                <c:pt idx="104">
                  <c:v>0.85599999999999998</c:v>
                </c:pt>
                <c:pt idx="105">
                  <c:v>0.85580000000000001</c:v>
                </c:pt>
                <c:pt idx="106">
                  <c:v>0.85570000000000002</c:v>
                </c:pt>
                <c:pt idx="107">
                  <c:v>0.85560000000000003</c:v>
                </c:pt>
                <c:pt idx="108">
                  <c:v>0.85540000000000005</c:v>
                </c:pt>
                <c:pt idx="109">
                  <c:v>0.85529999999999995</c:v>
                </c:pt>
                <c:pt idx="110">
                  <c:v>0.85509999999999997</c:v>
                </c:pt>
                <c:pt idx="111">
                  <c:v>0.85499999999999998</c:v>
                </c:pt>
                <c:pt idx="112">
                  <c:v>0.85489999999999999</c:v>
                </c:pt>
                <c:pt idx="113">
                  <c:v>0.85470000000000002</c:v>
                </c:pt>
                <c:pt idx="114">
                  <c:v>0.85460000000000003</c:v>
                </c:pt>
                <c:pt idx="115">
                  <c:v>0.85440000000000005</c:v>
                </c:pt>
                <c:pt idx="116">
                  <c:v>0.85429999999999995</c:v>
                </c:pt>
                <c:pt idx="117">
                  <c:v>0.85409999999999997</c:v>
                </c:pt>
                <c:pt idx="118">
                  <c:v>0.85399999999999998</c:v>
                </c:pt>
                <c:pt idx="119">
                  <c:v>0.85389999999999999</c:v>
                </c:pt>
                <c:pt idx="120">
                  <c:v>0.85370000000000001</c:v>
                </c:pt>
                <c:pt idx="121">
                  <c:v>0.85360000000000003</c:v>
                </c:pt>
                <c:pt idx="122">
                  <c:v>0.85340000000000005</c:v>
                </c:pt>
                <c:pt idx="123">
                  <c:v>0.85329999999999995</c:v>
                </c:pt>
                <c:pt idx="124">
                  <c:v>0.85309999999999997</c:v>
                </c:pt>
                <c:pt idx="125">
                  <c:v>0.85299999999999998</c:v>
                </c:pt>
                <c:pt idx="126">
                  <c:v>0.8528</c:v>
                </c:pt>
                <c:pt idx="127">
                  <c:v>0.85260000000000002</c:v>
                </c:pt>
                <c:pt idx="128">
                  <c:v>0.85250000000000004</c:v>
                </c:pt>
                <c:pt idx="129">
                  <c:v>0.85229999999999995</c:v>
                </c:pt>
                <c:pt idx="130">
                  <c:v>0.85219999999999996</c:v>
                </c:pt>
                <c:pt idx="131">
                  <c:v>0.85199999999999998</c:v>
                </c:pt>
                <c:pt idx="132">
                  <c:v>0.85189999999999999</c:v>
                </c:pt>
                <c:pt idx="133">
                  <c:v>0.85170000000000001</c:v>
                </c:pt>
                <c:pt idx="134">
                  <c:v>0.85150000000000003</c:v>
                </c:pt>
                <c:pt idx="135">
                  <c:v>0.85140000000000005</c:v>
                </c:pt>
                <c:pt idx="136">
                  <c:v>0.85119999999999996</c:v>
                </c:pt>
                <c:pt idx="137">
                  <c:v>0.85109999999999997</c:v>
                </c:pt>
                <c:pt idx="138">
                  <c:v>0.85089999999999999</c:v>
                </c:pt>
                <c:pt idx="139">
                  <c:v>0.85070000000000001</c:v>
                </c:pt>
                <c:pt idx="140">
                  <c:v>0.85060000000000002</c:v>
                </c:pt>
                <c:pt idx="141">
                  <c:v>0.85040000000000004</c:v>
                </c:pt>
                <c:pt idx="142">
                  <c:v>0.85019999999999996</c:v>
                </c:pt>
                <c:pt idx="143">
                  <c:v>0.85009999999999997</c:v>
                </c:pt>
                <c:pt idx="144">
                  <c:v>0.84989999999999999</c:v>
                </c:pt>
                <c:pt idx="145">
                  <c:v>0.84970000000000001</c:v>
                </c:pt>
                <c:pt idx="146">
                  <c:v>0.84960000000000002</c:v>
                </c:pt>
                <c:pt idx="147">
                  <c:v>0.84940000000000004</c:v>
                </c:pt>
                <c:pt idx="148">
                  <c:v>0.84919999999999995</c:v>
                </c:pt>
                <c:pt idx="149">
                  <c:v>0.84899999999999998</c:v>
                </c:pt>
                <c:pt idx="150">
                  <c:v>0.84889999999999999</c:v>
                </c:pt>
                <c:pt idx="151">
                  <c:v>0.84870000000000001</c:v>
                </c:pt>
                <c:pt idx="152">
                  <c:v>0.84850000000000003</c:v>
                </c:pt>
                <c:pt idx="153">
                  <c:v>0.84830000000000005</c:v>
                </c:pt>
                <c:pt idx="154">
                  <c:v>0.84819999999999995</c:v>
                </c:pt>
                <c:pt idx="155">
                  <c:v>0.84799999999999998</c:v>
                </c:pt>
                <c:pt idx="156">
                  <c:v>0.8478</c:v>
                </c:pt>
                <c:pt idx="157">
                  <c:v>0.84760000000000002</c:v>
                </c:pt>
                <c:pt idx="158">
                  <c:v>0.84750000000000003</c:v>
                </c:pt>
                <c:pt idx="159">
                  <c:v>0.84730000000000005</c:v>
                </c:pt>
                <c:pt idx="160">
                  <c:v>0.84709999999999996</c:v>
                </c:pt>
                <c:pt idx="161">
                  <c:v>0.84689999999999999</c:v>
                </c:pt>
                <c:pt idx="162">
                  <c:v>0.84670000000000001</c:v>
                </c:pt>
                <c:pt idx="163">
                  <c:v>0.84650000000000003</c:v>
                </c:pt>
                <c:pt idx="164">
                  <c:v>0.84640000000000004</c:v>
                </c:pt>
                <c:pt idx="165">
                  <c:v>0.84619999999999995</c:v>
                </c:pt>
                <c:pt idx="166">
                  <c:v>0.84599999999999997</c:v>
                </c:pt>
                <c:pt idx="167">
                  <c:v>0.8458</c:v>
                </c:pt>
                <c:pt idx="168">
                  <c:v>0.84560000000000002</c:v>
                </c:pt>
                <c:pt idx="169">
                  <c:v>0.84540000000000004</c:v>
                </c:pt>
                <c:pt idx="170">
                  <c:v>0.84519999999999995</c:v>
                </c:pt>
                <c:pt idx="171">
                  <c:v>0.84499999999999997</c:v>
                </c:pt>
                <c:pt idx="172">
                  <c:v>0.8448</c:v>
                </c:pt>
                <c:pt idx="173">
                  <c:v>0.84470000000000001</c:v>
                </c:pt>
                <c:pt idx="174">
                  <c:v>0.84450000000000003</c:v>
                </c:pt>
                <c:pt idx="175">
                  <c:v>0.84430000000000005</c:v>
                </c:pt>
                <c:pt idx="176">
                  <c:v>0.84409999999999996</c:v>
                </c:pt>
                <c:pt idx="177">
                  <c:v>0.84389999999999998</c:v>
                </c:pt>
                <c:pt idx="178">
                  <c:v>0.84370000000000001</c:v>
                </c:pt>
                <c:pt idx="179">
                  <c:v>0.84350000000000003</c:v>
                </c:pt>
                <c:pt idx="180">
                  <c:v>0.84330000000000005</c:v>
                </c:pt>
                <c:pt idx="181">
                  <c:v>0.84309999999999996</c:v>
                </c:pt>
                <c:pt idx="182">
                  <c:v>0.84289999999999998</c:v>
                </c:pt>
                <c:pt idx="183">
                  <c:v>0.8427</c:v>
                </c:pt>
                <c:pt idx="184">
                  <c:v>0.84250000000000003</c:v>
                </c:pt>
                <c:pt idx="185">
                  <c:v>0.84230000000000005</c:v>
                </c:pt>
                <c:pt idx="186">
                  <c:v>0.84209999999999996</c:v>
                </c:pt>
                <c:pt idx="187">
                  <c:v>0.84189999999999998</c:v>
                </c:pt>
                <c:pt idx="188">
                  <c:v>0.8417</c:v>
                </c:pt>
                <c:pt idx="189">
                  <c:v>0.84150000000000003</c:v>
                </c:pt>
                <c:pt idx="190">
                  <c:v>0.84130000000000005</c:v>
                </c:pt>
                <c:pt idx="191">
                  <c:v>0.84099999999999997</c:v>
                </c:pt>
                <c:pt idx="192">
                  <c:v>0.84079999999999999</c:v>
                </c:pt>
                <c:pt idx="193">
                  <c:v>0.84060000000000001</c:v>
                </c:pt>
                <c:pt idx="194">
                  <c:v>0.84040000000000004</c:v>
                </c:pt>
                <c:pt idx="195">
                  <c:v>0.84019999999999995</c:v>
                </c:pt>
                <c:pt idx="196">
                  <c:v>0.84</c:v>
                </c:pt>
                <c:pt idx="197">
                  <c:v>0.83979999999999999</c:v>
                </c:pt>
                <c:pt idx="198">
                  <c:v>0.83960000000000001</c:v>
                </c:pt>
                <c:pt idx="199">
                  <c:v>0.83940000000000003</c:v>
                </c:pt>
                <c:pt idx="200">
                  <c:v>0.83909999999999996</c:v>
                </c:pt>
                <c:pt idx="201">
                  <c:v>0.83889999999999998</c:v>
                </c:pt>
                <c:pt idx="202">
                  <c:v>0.8387</c:v>
                </c:pt>
                <c:pt idx="203">
                  <c:v>0.83850000000000002</c:v>
                </c:pt>
                <c:pt idx="204">
                  <c:v>0.83830000000000005</c:v>
                </c:pt>
                <c:pt idx="205">
                  <c:v>0.83799999999999997</c:v>
                </c:pt>
                <c:pt idx="206">
                  <c:v>0.83779999999999999</c:v>
                </c:pt>
                <c:pt idx="207">
                  <c:v>0.83760000000000001</c:v>
                </c:pt>
                <c:pt idx="208">
                  <c:v>0.83740000000000003</c:v>
                </c:pt>
                <c:pt idx="209">
                  <c:v>0.83720000000000006</c:v>
                </c:pt>
                <c:pt idx="210">
                  <c:v>0.83689999999999998</c:v>
                </c:pt>
                <c:pt idx="211">
                  <c:v>0.8367</c:v>
                </c:pt>
                <c:pt idx="212">
                  <c:v>0.83650000000000002</c:v>
                </c:pt>
                <c:pt idx="213">
                  <c:v>0.83630000000000004</c:v>
                </c:pt>
                <c:pt idx="214">
                  <c:v>0.83599999999999997</c:v>
                </c:pt>
                <c:pt idx="215">
                  <c:v>0.83579999999999999</c:v>
                </c:pt>
                <c:pt idx="216">
                  <c:v>0.83560000000000001</c:v>
                </c:pt>
                <c:pt idx="217">
                  <c:v>0.83540000000000003</c:v>
                </c:pt>
                <c:pt idx="218">
                  <c:v>0.83509999999999995</c:v>
                </c:pt>
                <c:pt idx="219">
                  <c:v>0.83489999999999998</c:v>
                </c:pt>
                <c:pt idx="220">
                  <c:v>0.8347</c:v>
                </c:pt>
                <c:pt idx="221">
                  <c:v>0.83440000000000003</c:v>
                </c:pt>
                <c:pt idx="222">
                  <c:v>0.83420000000000005</c:v>
                </c:pt>
                <c:pt idx="223">
                  <c:v>0.83399999999999996</c:v>
                </c:pt>
                <c:pt idx="224">
                  <c:v>0.8337</c:v>
                </c:pt>
                <c:pt idx="225">
                  <c:v>0.83350000000000002</c:v>
                </c:pt>
                <c:pt idx="226">
                  <c:v>0.83330000000000004</c:v>
                </c:pt>
                <c:pt idx="227">
                  <c:v>0.83299999999999996</c:v>
                </c:pt>
                <c:pt idx="228">
                  <c:v>0.83279999999999998</c:v>
                </c:pt>
                <c:pt idx="229">
                  <c:v>0.83250000000000002</c:v>
                </c:pt>
                <c:pt idx="230">
                  <c:v>0.83230000000000004</c:v>
                </c:pt>
                <c:pt idx="231">
                  <c:v>0.83209999999999995</c:v>
                </c:pt>
                <c:pt idx="232">
                  <c:v>0.83179999999999998</c:v>
                </c:pt>
                <c:pt idx="233">
                  <c:v>0.83160000000000001</c:v>
                </c:pt>
                <c:pt idx="234">
                  <c:v>0.83130000000000004</c:v>
                </c:pt>
                <c:pt idx="235">
                  <c:v>0.83109999999999995</c:v>
                </c:pt>
                <c:pt idx="236">
                  <c:v>0.83079999999999998</c:v>
                </c:pt>
                <c:pt idx="237">
                  <c:v>0.8306</c:v>
                </c:pt>
                <c:pt idx="238">
                  <c:v>0.83040000000000003</c:v>
                </c:pt>
                <c:pt idx="239">
                  <c:v>0.83009999999999995</c:v>
                </c:pt>
                <c:pt idx="240">
                  <c:v>0.82989999999999997</c:v>
                </c:pt>
                <c:pt idx="241">
                  <c:v>0.8296</c:v>
                </c:pt>
                <c:pt idx="242">
                  <c:v>0.82940000000000003</c:v>
                </c:pt>
                <c:pt idx="243">
                  <c:v>0.82909999999999995</c:v>
                </c:pt>
                <c:pt idx="244">
                  <c:v>0.82889999999999997</c:v>
                </c:pt>
                <c:pt idx="245">
                  <c:v>0.8286</c:v>
                </c:pt>
                <c:pt idx="246">
                  <c:v>0.82840000000000003</c:v>
                </c:pt>
                <c:pt idx="247">
                  <c:v>0.82809999999999995</c:v>
                </c:pt>
                <c:pt idx="248">
                  <c:v>0.82779999999999998</c:v>
                </c:pt>
                <c:pt idx="249">
                  <c:v>0.8276</c:v>
                </c:pt>
                <c:pt idx="250">
                  <c:v>0.82730000000000004</c:v>
                </c:pt>
                <c:pt idx="251">
                  <c:v>0.82709999999999995</c:v>
                </c:pt>
                <c:pt idx="252">
                  <c:v>0.82679999999999998</c:v>
                </c:pt>
                <c:pt idx="253">
                  <c:v>0.8266</c:v>
                </c:pt>
                <c:pt idx="254">
                  <c:v>0.82630000000000003</c:v>
                </c:pt>
                <c:pt idx="255">
                  <c:v>0.82599999999999996</c:v>
                </c:pt>
                <c:pt idx="256">
                  <c:v>0.82579999999999998</c:v>
                </c:pt>
                <c:pt idx="257">
                  <c:v>0.82550000000000001</c:v>
                </c:pt>
                <c:pt idx="258">
                  <c:v>0.82530000000000003</c:v>
                </c:pt>
                <c:pt idx="259">
                  <c:v>0.82499999999999996</c:v>
                </c:pt>
                <c:pt idx="260">
                  <c:v>0.82469999999999999</c:v>
                </c:pt>
                <c:pt idx="261">
                  <c:v>0.82450000000000001</c:v>
                </c:pt>
                <c:pt idx="262">
                  <c:v>0.82420000000000004</c:v>
                </c:pt>
                <c:pt idx="263">
                  <c:v>0.82389999999999997</c:v>
                </c:pt>
                <c:pt idx="264">
                  <c:v>0.82369999999999999</c:v>
                </c:pt>
                <c:pt idx="265">
                  <c:v>0.82340000000000002</c:v>
                </c:pt>
                <c:pt idx="266">
                  <c:v>0.82310000000000005</c:v>
                </c:pt>
                <c:pt idx="267">
                  <c:v>0.82289999999999996</c:v>
                </c:pt>
                <c:pt idx="268">
                  <c:v>0.8226</c:v>
                </c:pt>
                <c:pt idx="269">
                  <c:v>0.82230000000000003</c:v>
                </c:pt>
                <c:pt idx="270">
                  <c:v>0.82199999999999995</c:v>
                </c:pt>
                <c:pt idx="271">
                  <c:v>0.82179999999999997</c:v>
                </c:pt>
                <c:pt idx="272">
                  <c:v>0.82150000000000001</c:v>
                </c:pt>
                <c:pt idx="273">
                  <c:v>0.82120000000000004</c:v>
                </c:pt>
                <c:pt idx="274">
                  <c:v>0.82099999999999995</c:v>
                </c:pt>
                <c:pt idx="275">
                  <c:v>0.82069999999999999</c:v>
                </c:pt>
                <c:pt idx="276">
                  <c:v>0.82040000000000002</c:v>
                </c:pt>
                <c:pt idx="277">
                  <c:v>0.82010000000000005</c:v>
                </c:pt>
                <c:pt idx="278">
                  <c:v>0.81979999999999997</c:v>
                </c:pt>
                <c:pt idx="279">
                  <c:v>0.8196</c:v>
                </c:pt>
                <c:pt idx="280">
                  <c:v>0.81930000000000003</c:v>
                </c:pt>
                <c:pt idx="281">
                  <c:v>0.81899999999999995</c:v>
                </c:pt>
                <c:pt idx="282">
                  <c:v>0.81869999999999998</c:v>
                </c:pt>
                <c:pt idx="283">
                  <c:v>0.81840000000000002</c:v>
                </c:pt>
                <c:pt idx="284">
                  <c:v>0.81820000000000004</c:v>
                </c:pt>
                <c:pt idx="285">
                  <c:v>0.81789999999999996</c:v>
                </c:pt>
                <c:pt idx="286">
                  <c:v>0.81759999999999999</c:v>
                </c:pt>
                <c:pt idx="287">
                  <c:v>0.81730000000000003</c:v>
                </c:pt>
                <c:pt idx="288">
                  <c:v>0.81699999999999995</c:v>
                </c:pt>
                <c:pt idx="289">
                  <c:v>0.81669999999999998</c:v>
                </c:pt>
                <c:pt idx="290">
                  <c:v>0.81640000000000001</c:v>
                </c:pt>
                <c:pt idx="291">
                  <c:v>0.81620000000000004</c:v>
                </c:pt>
                <c:pt idx="292">
                  <c:v>0.81589999999999996</c:v>
                </c:pt>
                <c:pt idx="293">
                  <c:v>0.81559999999999999</c:v>
                </c:pt>
                <c:pt idx="294">
                  <c:v>0.81530000000000002</c:v>
                </c:pt>
                <c:pt idx="295">
                  <c:v>0.81499999999999995</c:v>
                </c:pt>
                <c:pt idx="296">
                  <c:v>0.81469999999999998</c:v>
                </c:pt>
                <c:pt idx="297">
                  <c:v>0.81440000000000001</c:v>
                </c:pt>
                <c:pt idx="298">
                  <c:v>0.81410000000000005</c:v>
                </c:pt>
                <c:pt idx="299">
                  <c:v>0.81379999999999997</c:v>
                </c:pt>
                <c:pt idx="300">
                  <c:v>0.8135</c:v>
                </c:pt>
                <c:pt idx="301">
                  <c:v>0.81320000000000003</c:v>
                </c:pt>
                <c:pt idx="302">
                  <c:v>0.81289999999999996</c:v>
                </c:pt>
                <c:pt idx="303">
                  <c:v>0.81259999999999999</c:v>
                </c:pt>
                <c:pt idx="304">
                  <c:v>0.81230000000000002</c:v>
                </c:pt>
                <c:pt idx="305">
                  <c:v>0.81200000000000006</c:v>
                </c:pt>
                <c:pt idx="306">
                  <c:v>0.81169999999999998</c:v>
                </c:pt>
                <c:pt idx="307">
                  <c:v>0.81140000000000001</c:v>
                </c:pt>
                <c:pt idx="308">
                  <c:v>0.81110000000000004</c:v>
                </c:pt>
                <c:pt idx="309">
                  <c:v>0.81079999999999997</c:v>
                </c:pt>
                <c:pt idx="310">
                  <c:v>0.8105</c:v>
                </c:pt>
                <c:pt idx="311">
                  <c:v>0.81020000000000003</c:v>
                </c:pt>
                <c:pt idx="312">
                  <c:v>0.80989999999999995</c:v>
                </c:pt>
                <c:pt idx="313">
                  <c:v>0.80959999999999999</c:v>
                </c:pt>
                <c:pt idx="314">
                  <c:v>0.80930000000000002</c:v>
                </c:pt>
                <c:pt idx="315">
                  <c:v>0.80900000000000005</c:v>
                </c:pt>
                <c:pt idx="316">
                  <c:v>0.80869999999999997</c:v>
                </c:pt>
                <c:pt idx="317">
                  <c:v>0.80840000000000001</c:v>
                </c:pt>
                <c:pt idx="318">
                  <c:v>0.80810000000000004</c:v>
                </c:pt>
                <c:pt idx="319">
                  <c:v>0.80769999999999997</c:v>
                </c:pt>
                <c:pt idx="320">
                  <c:v>0.80740000000000001</c:v>
                </c:pt>
                <c:pt idx="321">
                  <c:v>0.80710000000000004</c:v>
                </c:pt>
                <c:pt idx="322">
                  <c:v>0.80679999999999996</c:v>
                </c:pt>
                <c:pt idx="323">
                  <c:v>0.80649999999999999</c:v>
                </c:pt>
                <c:pt idx="324">
                  <c:v>0.80620000000000003</c:v>
                </c:pt>
                <c:pt idx="325">
                  <c:v>0.80589999999999995</c:v>
                </c:pt>
                <c:pt idx="326">
                  <c:v>0.80549999999999999</c:v>
                </c:pt>
                <c:pt idx="327">
                  <c:v>0.80520000000000003</c:v>
                </c:pt>
                <c:pt idx="328">
                  <c:v>0.80489999999999995</c:v>
                </c:pt>
                <c:pt idx="329">
                  <c:v>0.80459999999999998</c:v>
                </c:pt>
                <c:pt idx="330">
                  <c:v>0.80430000000000001</c:v>
                </c:pt>
                <c:pt idx="331">
                  <c:v>0.80400000000000005</c:v>
                </c:pt>
                <c:pt idx="332">
                  <c:v>0.80359999999999998</c:v>
                </c:pt>
                <c:pt idx="333">
                  <c:v>0.80330000000000001</c:v>
                </c:pt>
                <c:pt idx="334">
                  <c:v>0.80300000000000005</c:v>
                </c:pt>
                <c:pt idx="335">
                  <c:v>0.80269999999999997</c:v>
                </c:pt>
                <c:pt idx="336">
                  <c:v>0.80230000000000001</c:v>
                </c:pt>
                <c:pt idx="337">
                  <c:v>0.80200000000000005</c:v>
                </c:pt>
                <c:pt idx="338">
                  <c:v>0.80169999999999997</c:v>
                </c:pt>
                <c:pt idx="339">
                  <c:v>0.8014</c:v>
                </c:pt>
                <c:pt idx="340">
                  <c:v>0.80100000000000005</c:v>
                </c:pt>
                <c:pt idx="341">
                  <c:v>0.80069999999999997</c:v>
                </c:pt>
                <c:pt idx="342">
                  <c:v>0.8004</c:v>
                </c:pt>
                <c:pt idx="343">
                  <c:v>0.80010000000000003</c:v>
                </c:pt>
                <c:pt idx="344">
                  <c:v>0.79969999999999997</c:v>
                </c:pt>
                <c:pt idx="345">
                  <c:v>0.7994</c:v>
                </c:pt>
                <c:pt idx="346">
                  <c:v>0.79910000000000003</c:v>
                </c:pt>
                <c:pt idx="347">
                  <c:v>0.79869999999999997</c:v>
                </c:pt>
                <c:pt idx="348">
                  <c:v>0.7984</c:v>
                </c:pt>
                <c:pt idx="349">
                  <c:v>0.79810000000000003</c:v>
                </c:pt>
                <c:pt idx="350">
                  <c:v>0.79769999999999996</c:v>
                </c:pt>
                <c:pt idx="351">
                  <c:v>0.7974</c:v>
                </c:pt>
                <c:pt idx="352">
                  <c:v>0.79710000000000003</c:v>
                </c:pt>
                <c:pt idx="353">
                  <c:v>0.79669999999999996</c:v>
                </c:pt>
                <c:pt idx="354">
                  <c:v>0.7964</c:v>
                </c:pt>
                <c:pt idx="355">
                  <c:v>0.79600000000000004</c:v>
                </c:pt>
                <c:pt idx="356">
                  <c:v>0.79569999999999996</c:v>
                </c:pt>
                <c:pt idx="357">
                  <c:v>0.7954</c:v>
                </c:pt>
                <c:pt idx="358">
                  <c:v>0.79500000000000004</c:v>
                </c:pt>
                <c:pt idx="359">
                  <c:v>0.79469999999999996</c:v>
                </c:pt>
                <c:pt idx="360">
                  <c:v>0.79430000000000001</c:v>
                </c:pt>
                <c:pt idx="361">
                  <c:v>0.79400000000000004</c:v>
                </c:pt>
                <c:pt idx="362">
                  <c:v>0.79369999999999996</c:v>
                </c:pt>
                <c:pt idx="363">
                  <c:v>0.79330000000000001</c:v>
                </c:pt>
                <c:pt idx="364">
                  <c:v>0.79300000000000004</c:v>
                </c:pt>
                <c:pt idx="365">
                  <c:v>0.79259999999999997</c:v>
                </c:pt>
                <c:pt idx="366">
                  <c:v>0.7923</c:v>
                </c:pt>
                <c:pt idx="367">
                  <c:v>0.79190000000000005</c:v>
                </c:pt>
                <c:pt idx="368">
                  <c:v>0.79159999999999997</c:v>
                </c:pt>
                <c:pt idx="369">
                  <c:v>0.79120000000000001</c:v>
                </c:pt>
                <c:pt idx="370">
                  <c:v>0.79090000000000005</c:v>
                </c:pt>
                <c:pt idx="371">
                  <c:v>0.79049999999999998</c:v>
                </c:pt>
                <c:pt idx="372">
                  <c:v>0.79020000000000001</c:v>
                </c:pt>
                <c:pt idx="373">
                  <c:v>0.78979999999999995</c:v>
                </c:pt>
                <c:pt idx="374">
                  <c:v>0.78949999999999998</c:v>
                </c:pt>
                <c:pt idx="375">
                  <c:v>0.78910000000000002</c:v>
                </c:pt>
                <c:pt idx="376">
                  <c:v>0.78879999999999995</c:v>
                </c:pt>
                <c:pt idx="377">
                  <c:v>0.78839999999999999</c:v>
                </c:pt>
                <c:pt idx="378">
                  <c:v>0.78810000000000002</c:v>
                </c:pt>
                <c:pt idx="379">
                  <c:v>0.78769999999999996</c:v>
                </c:pt>
                <c:pt idx="380">
                  <c:v>0.7873</c:v>
                </c:pt>
                <c:pt idx="381">
                  <c:v>0.78700000000000003</c:v>
                </c:pt>
                <c:pt idx="382">
                  <c:v>0.78659999999999997</c:v>
                </c:pt>
                <c:pt idx="383">
                  <c:v>0.7863</c:v>
                </c:pt>
                <c:pt idx="384">
                  <c:v>0.78590000000000004</c:v>
                </c:pt>
                <c:pt idx="385">
                  <c:v>0.78549999999999998</c:v>
                </c:pt>
                <c:pt idx="386">
                  <c:v>0.78520000000000001</c:v>
                </c:pt>
                <c:pt idx="387">
                  <c:v>0.78480000000000005</c:v>
                </c:pt>
                <c:pt idx="388">
                  <c:v>0.78449999999999998</c:v>
                </c:pt>
                <c:pt idx="389">
                  <c:v>0.78410000000000002</c:v>
                </c:pt>
                <c:pt idx="390">
                  <c:v>0.78369999999999995</c:v>
                </c:pt>
                <c:pt idx="391">
                  <c:v>0.78339999999999999</c:v>
                </c:pt>
                <c:pt idx="392">
                  <c:v>0.78300000000000003</c:v>
                </c:pt>
                <c:pt idx="393">
                  <c:v>0.78259999999999996</c:v>
                </c:pt>
                <c:pt idx="394">
                  <c:v>0.7823</c:v>
                </c:pt>
                <c:pt idx="395">
                  <c:v>0.78190000000000004</c:v>
                </c:pt>
                <c:pt idx="396">
                  <c:v>0.78149999999999997</c:v>
                </c:pt>
                <c:pt idx="397">
                  <c:v>0.78120000000000001</c:v>
                </c:pt>
                <c:pt idx="398">
                  <c:v>0.78080000000000005</c:v>
                </c:pt>
                <c:pt idx="399">
                  <c:v>0.78039999999999998</c:v>
                </c:pt>
                <c:pt idx="400">
                  <c:v>0.78010000000000002</c:v>
                </c:pt>
                <c:pt idx="401">
                  <c:v>0.77969999999999995</c:v>
                </c:pt>
                <c:pt idx="402">
                  <c:v>0.77929999999999999</c:v>
                </c:pt>
                <c:pt idx="403">
                  <c:v>0.77890000000000004</c:v>
                </c:pt>
                <c:pt idx="404">
                  <c:v>0.77859999999999996</c:v>
                </c:pt>
                <c:pt idx="405">
                  <c:v>0.7782</c:v>
                </c:pt>
                <c:pt idx="406">
                  <c:v>0.77780000000000005</c:v>
                </c:pt>
                <c:pt idx="407">
                  <c:v>0.77739999999999998</c:v>
                </c:pt>
                <c:pt idx="408">
                  <c:v>0.77710000000000001</c:v>
                </c:pt>
                <c:pt idx="409">
                  <c:v>0.77669999999999995</c:v>
                </c:pt>
                <c:pt idx="410">
                  <c:v>0.77629999999999999</c:v>
                </c:pt>
                <c:pt idx="411">
                  <c:v>0.77590000000000003</c:v>
                </c:pt>
                <c:pt idx="412">
                  <c:v>0.77549999999999997</c:v>
                </c:pt>
                <c:pt idx="413">
                  <c:v>0.7752</c:v>
                </c:pt>
                <c:pt idx="414">
                  <c:v>0.77480000000000004</c:v>
                </c:pt>
                <c:pt idx="415">
                  <c:v>0.77439999999999998</c:v>
                </c:pt>
                <c:pt idx="416">
                  <c:v>0.77400000000000002</c:v>
                </c:pt>
                <c:pt idx="417">
                  <c:v>0.77359999999999995</c:v>
                </c:pt>
                <c:pt idx="418">
                  <c:v>0.7732</c:v>
                </c:pt>
                <c:pt idx="419">
                  <c:v>0.77290000000000003</c:v>
                </c:pt>
                <c:pt idx="420">
                  <c:v>0.77249999999999996</c:v>
                </c:pt>
                <c:pt idx="421">
                  <c:v>0.77210000000000001</c:v>
                </c:pt>
                <c:pt idx="422">
                  <c:v>0.77170000000000005</c:v>
                </c:pt>
                <c:pt idx="423">
                  <c:v>0.77129999999999999</c:v>
                </c:pt>
                <c:pt idx="424">
                  <c:v>0.77090000000000003</c:v>
                </c:pt>
                <c:pt idx="425">
                  <c:v>0.77049999999999996</c:v>
                </c:pt>
                <c:pt idx="426">
                  <c:v>0.77010000000000001</c:v>
                </c:pt>
                <c:pt idx="427">
                  <c:v>0.76980000000000004</c:v>
                </c:pt>
                <c:pt idx="428">
                  <c:v>0.76939999999999997</c:v>
                </c:pt>
                <c:pt idx="429">
                  <c:v>0.76900000000000002</c:v>
                </c:pt>
                <c:pt idx="430">
                  <c:v>0.76859999999999995</c:v>
                </c:pt>
                <c:pt idx="431">
                  <c:v>0.76819999999999999</c:v>
                </c:pt>
                <c:pt idx="432">
                  <c:v>0.76780000000000004</c:v>
                </c:pt>
                <c:pt idx="433">
                  <c:v>0.76739999999999997</c:v>
                </c:pt>
                <c:pt idx="434">
                  <c:v>0.76700000000000002</c:v>
                </c:pt>
                <c:pt idx="435">
                  <c:v>0.76659999999999995</c:v>
                </c:pt>
                <c:pt idx="436">
                  <c:v>0.76619999999999999</c:v>
                </c:pt>
                <c:pt idx="437">
                  <c:v>0.76580000000000004</c:v>
                </c:pt>
                <c:pt idx="438">
                  <c:v>0.76539999999999997</c:v>
                </c:pt>
                <c:pt idx="439">
                  <c:v>0.76500000000000001</c:v>
                </c:pt>
                <c:pt idx="440">
                  <c:v>0.76459999999999995</c:v>
                </c:pt>
                <c:pt idx="441">
                  <c:v>0.76419999999999999</c:v>
                </c:pt>
                <c:pt idx="442">
                  <c:v>0.76380000000000003</c:v>
                </c:pt>
                <c:pt idx="443">
                  <c:v>0.76339999999999997</c:v>
                </c:pt>
                <c:pt idx="444">
                  <c:v>0.76300000000000001</c:v>
                </c:pt>
                <c:pt idx="445">
                  <c:v>0.76259999999999994</c:v>
                </c:pt>
                <c:pt idx="446">
                  <c:v>0.76219999999999999</c:v>
                </c:pt>
                <c:pt idx="447">
                  <c:v>0.76180000000000003</c:v>
                </c:pt>
                <c:pt idx="448">
                  <c:v>0.76139999999999997</c:v>
                </c:pt>
                <c:pt idx="449">
                  <c:v>0.76100000000000001</c:v>
                </c:pt>
                <c:pt idx="450">
                  <c:v>0.76060000000000005</c:v>
                </c:pt>
                <c:pt idx="451">
                  <c:v>0.76019999999999999</c:v>
                </c:pt>
                <c:pt idx="452">
                  <c:v>0.75980000000000003</c:v>
                </c:pt>
                <c:pt idx="453">
                  <c:v>0.75939999999999996</c:v>
                </c:pt>
                <c:pt idx="454">
                  <c:v>0.75900000000000001</c:v>
                </c:pt>
                <c:pt idx="455">
                  <c:v>0.75849999999999995</c:v>
                </c:pt>
                <c:pt idx="456">
                  <c:v>0.7581</c:v>
                </c:pt>
                <c:pt idx="457">
                  <c:v>0.75770000000000004</c:v>
                </c:pt>
                <c:pt idx="458">
                  <c:v>0.75729999999999997</c:v>
                </c:pt>
                <c:pt idx="459">
                  <c:v>0.75690000000000002</c:v>
                </c:pt>
                <c:pt idx="460">
                  <c:v>0.75649999999999995</c:v>
                </c:pt>
                <c:pt idx="461">
                  <c:v>0.75609999999999999</c:v>
                </c:pt>
                <c:pt idx="462">
                  <c:v>0.75570000000000004</c:v>
                </c:pt>
                <c:pt idx="463">
                  <c:v>0.75519999999999998</c:v>
                </c:pt>
                <c:pt idx="464">
                  <c:v>0.75480000000000003</c:v>
                </c:pt>
                <c:pt idx="465">
                  <c:v>0.75439999999999996</c:v>
                </c:pt>
                <c:pt idx="466">
                  <c:v>0.754</c:v>
                </c:pt>
                <c:pt idx="467">
                  <c:v>0.75360000000000005</c:v>
                </c:pt>
                <c:pt idx="468">
                  <c:v>0.75319999999999998</c:v>
                </c:pt>
                <c:pt idx="469">
                  <c:v>0.75270000000000004</c:v>
                </c:pt>
                <c:pt idx="470">
                  <c:v>0.75229999999999997</c:v>
                </c:pt>
                <c:pt idx="471">
                  <c:v>0.75190000000000001</c:v>
                </c:pt>
                <c:pt idx="472">
                  <c:v>0.75149999999999995</c:v>
                </c:pt>
                <c:pt idx="473">
                  <c:v>0.75109999999999999</c:v>
                </c:pt>
                <c:pt idx="474">
                  <c:v>0.75060000000000004</c:v>
                </c:pt>
                <c:pt idx="475">
                  <c:v>0.75019999999999998</c:v>
                </c:pt>
                <c:pt idx="476">
                  <c:v>0.74980000000000002</c:v>
                </c:pt>
                <c:pt idx="477">
                  <c:v>0.74939999999999996</c:v>
                </c:pt>
                <c:pt idx="478">
                  <c:v>0.74890000000000001</c:v>
                </c:pt>
                <c:pt idx="479">
                  <c:v>0.74850000000000005</c:v>
                </c:pt>
                <c:pt idx="480">
                  <c:v>0.74809999999999999</c:v>
                </c:pt>
                <c:pt idx="481">
                  <c:v>0.74770000000000003</c:v>
                </c:pt>
                <c:pt idx="482">
                  <c:v>0.74719999999999998</c:v>
                </c:pt>
                <c:pt idx="483">
                  <c:v>0.74680000000000002</c:v>
                </c:pt>
                <c:pt idx="484">
                  <c:v>0.74639999999999995</c:v>
                </c:pt>
                <c:pt idx="485">
                  <c:v>0.746</c:v>
                </c:pt>
                <c:pt idx="486">
                  <c:v>0.74550000000000005</c:v>
                </c:pt>
                <c:pt idx="487">
                  <c:v>0.74509999999999998</c:v>
                </c:pt>
                <c:pt idx="488">
                  <c:v>0.74470000000000003</c:v>
                </c:pt>
                <c:pt idx="489">
                  <c:v>0.74419999999999997</c:v>
                </c:pt>
                <c:pt idx="490">
                  <c:v>0.74380000000000002</c:v>
                </c:pt>
                <c:pt idx="491">
                  <c:v>0.74339999999999995</c:v>
                </c:pt>
                <c:pt idx="492">
                  <c:v>0.7429</c:v>
                </c:pt>
                <c:pt idx="493">
                  <c:v>0.74250000000000005</c:v>
                </c:pt>
                <c:pt idx="494">
                  <c:v>0.74209999999999998</c:v>
                </c:pt>
                <c:pt idx="495">
                  <c:v>0.74160000000000004</c:v>
                </c:pt>
                <c:pt idx="496">
                  <c:v>0.74119999999999997</c:v>
                </c:pt>
                <c:pt idx="497">
                  <c:v>0.74080000000000001</c:v>
                </c:pt>
                <c:pt idx="498">
                  <c:v>0.74029999999999996</c:v>
                </c:pt>
                <c:pt idx="499">
                  <c:v>0.7399</c:v>
                </c:pt>
                <c:pt idx="500">
                  <c:v>0.73950000000000005</c:v>
                </c:pt>
                <c:pt idx="501">
                  <c:v>0.73899999999999999</c:v>
                </c:pt>
                <c:pt idx="502">
                  <c:v>0.73860000000000003</c:v>
                </c:pt>
                <c:pt idx="503">
                  <c:v>0.73809999999999998</c:v>
                </c:pt>
                <c:pt idx="504">
                  <c:v>0.73770000000000002</c:v>
                </c:pt>
                <c:pt idx="505">
                  <c:v>0.73729999999999996</c:v>
                </c:pt>
                <c:pt idx="506">
                  <c:v>0.73680000000000001</c:v>
                </c:pt>
                <c:pt idx="507">
                  <c:v>0.73640000000000005</c:v>
                </c:pt>
                <c:pt idx="508">
                  <c:v>0.7359</c:v>
                </c:pt>
                <c:pt idx="509">
                  <c:v>0.73550000000000004</c:v>
                </c:pt>
                <c:pt idx="510">
                  <c:v>0.73499999999999999</c:v>
                </c:pt>
                <c:pt idx="511">
                  <c:v>0.73460000000000003</c:v>
                </c:pt>
                <c:pt idx="512">
                  <c:v>0.73419999999999996</c:v>
                </c:pt>
                <c:pt idx="513">
                  <c:v>0.73370000000000002</c:v>
                </c:pt>
                <c:pt idx="514">
                  <c:v>0.73329999999999995</c:v>
                </c:pt>
                <c:pt idx="515">
                  <c:v>0.73280000000000001</c:v>
                </c:pt>
                <c:pt idx="516">
                  <c:v>0.73240000000000005</c:v>
                </c:pt>
                <c:pt idx="517">
                  <c:v>0.7319</c:v>
                </c:pt>
                <c:pt idx="518">
                  <c:v>0.73150000000000004</c:v>
                </c:pt>
                <c:pt idx="519">
                  <c:v>0.73099999999999998</c:v>
                </c:pt>
                <c:pt idx="520">
                  <c:v>0.73060000000000003</c:v>
                </c:pt>
                <c:pt idx="521">
                  <c:v>0.73009999999999997</c:v>
                </c:pt>
                <c:pt idx="522">
                  <c:v>0.72970000000000002</c:v>
                </c:pt>
                <c:pt idx="523">
                  <c:v>0.72919999999999996</c:v>
                </c:pt>
                <c:pt idx="524">
                  <c:v>0.7288</c:v>
                </c:pt>
                <c:pt idx="525">
                  <c:v>0.72829999999999995</c:v>
                </c:pt>
                <c:pt idx="526">
                  <c:v>0.72789999999999999</c:v>
                </c:pt>
                <c:pt idx="527">
                  <c:v>0.72740000000000005</c:v>
                </c:pt>
                <c:pt idx="528">
                  <c:v>0.72699999999999998</c:v>
                </c:pt>
                <c:pt idx="529">
                  <c:v>0.72650000000000003</c:v>
                </c:pt>
                <c:pt idx="530">
                  <c:v>0.72599999999999998</c:v>
                </c:pt>
                <c:pt idx="531">
                  <c:v>0.72560000000000002</c:v>
                </c:pt>
                <c:pt idx="532">
                  <c:v>0.72509999999999997</c:v>
                </c:pt>
                <c:pt idx="533">
                  <c:v>0.72470000000000001</c:v>
                </c:pt>
                <c:pt idx="534">
                  <c:v>0.72419999999999995</c:v>
                </c:pt>
                <c:pt idx="535">
                  <c:v>0.7238</c:v>
                </c:pt>
                <c:pt idx="536">
                  <c:v>0.72330000000000005</c:v>
                </c:pt>
                <c:pt idx="537">
                  <c:v>0.7228</c:v>
                </c:pt>
                <c:pt idx="538">
                  <c:v>0.72240000000000004</c:v>
                </c:pt>
                <c:pt idx="539">
                  <c:v>0.72189999999999999</c:v>
                </c:pt>
                <c:pt idx="540">
                  <c:v>0.72150000000000003</c:v>
                </c:pt>
                <c:pt idx="541">
                  <c:v>0.72099999999999997</c:v>
                </c:pt>
                <c:pt idx="542">
                  <c:v>0.72050000000000003</c:v>
                </c:pt>
                <c:pt idx="543">
                  <c:v>0.72009999999999996</c:v>
                </c:pt>
                <c:pt idx="544">
                  <c:v>0.71960000000000002</c:v>
                </c:pt>
                <c:pt idx="545">
                  <c:v>0.71909999999999996</c:v>
                </c:pt>
                <c:pt idx="546">
                  <c:v>0.71870000000000001</c:v>
                </c:pt>
                <c:pt idx="547">
                  <c:v>0.71819999999999995</c:v>
                </c:pt>
                <c:pt idx="548">
                  <c:v>0.71779999999999999</c:v>
                </c:pt>
                <c:pt idx="549">
                  <c:v>0.71730000000000005</c:v>
                </c:pt>
                <c:pt idx="550">
                  <c:v>0.71679999999999999</c:v>
                </c:pt>
                <c:pt idx="551">
                  <c:v>0.71640000000000004</c:v>
                </c:pt>
                <c:pt idx="552">
                  <c:v>0.71589999999999998</c:v>
                </c:pt>
                <c:pt idx="553">
                  <c:v>0.71540000000000004</c:v>
                </c:pt>
                <c:pt idx="554">
                  <c:v>0.71499999999999997</c:v>
                </c:pt>
                <c:pt idx="555">
                  <c:v>0.71450000000000002</c:v>
                </c:pt>
                <c:pt idx="556">
                  <c:v>0.71399999999999997</c:v>
                </c:pt>
                <c:pt idx="557">
                  <c:v>0.71350000000000002</c:v>
                </c:pt>
                <c:pt idx="558">
                  <c:v>0.71309999999999996</c:v>
                </c:pt>
                <c:pt idx="559">
                  <c:v>0.71260000000000001</c:v>
                </c:pt>
                <c:pt idx="560">
                  <c:v>0.71209999999999996</c:v>
                </c:pt>
                <c:pt idx="561">
                  <c:v>0.7117</c:v>
                </c:pt>
                <c:pt idx="562">
                  <c:v>0.71120000000000005</c:v>
                </c:pt>
                <c:pt idx="563">
                  <c:v>0.7107</c:v>
                </c:pt>
                <c:pt idx="564">
                  <c:v>0.71020000000000005</c:v>
                </c:pt>
                <c:pt idx="565">
                  <c:v>0.70979999999999999</c:v>
                </c:pt>
                <c:pt idx="566">
                  <c:v>0.70930000000000004</c:v>
                </c:pt>
                <c:pt idx="567">
                  <c:v>0.70879999999999999</c:v>
                </c:pt>
                <c:pt idx="568">
                  <c:v>0.70830000000000004</c:v>
                </c:pt>
                <c:pt idx="569">
                  <c:v>0.70789999999999997</c:v>
                </c:pt>
                <c:pt idx="570">
                  <c:v>0.70740000000000003</c:v>
                </c:pt>
                <c:pt idx="571">
                  <c:v>0.70689999999999997</c:v>
                </c:pt>
                <c:pt idx="572">
                  <c:v>0.70640000000000003</c:v>
                </c:pt>
                <c:pt idx="573">
                  <c:v>0.70599999999999996</c:v>
                </c:pt>
                <c:pt idx="574">
                  <c:v>0.70550000000000002</c:v>
                </c:pt>
                <c:pt idx="575">
                  <c:v>0.70499999999999996</c:v>
                </c:pt>
                <c:pt idx="576">
                  <c:v>0.70450000000000002</c:v>
                </c:pt>
                <c:pt idx="577">
                  <c:v>0.70399999999999996</c:v>
                </c:pt>
                <c:pt idx="578">
                  <c:v>0.7036</c:v>
                </c:pt>
                <c:pt idx="579">
                  <c:v>0.70309999999999995</c:v>
                </c:pt>
                <c:pt idx="580">
                  <c:v>0.7026</c:v>
                </c:pt>
                <c:pt idx="581">
                  <c:v>0.70209999999999995</c:v>
                </c:pt>
                <c:pt idx="582">
                  <c:v>0.7016</c:v>
                </c:pt>
                <c:pt idx="583">
                  <c:v>0.70120000000000005</c:v>
                </c:pt>
                <c:pt idx="584">
                  <c:v>0.70069999999999999</c:v>
                </c:pt>
                <c:pt idx="585">
                  <c:v>0.70020000000000004</c:v>
                </c:pt>
                <c:pt idx="586">
                  <c:v>0.69969999999999999</c:v>
                </c:pt>
                <c:pt idx="587">
                  <c:v>0.69920000000000004</c:v>
                </c:pt>
                <c:pt idx="588">
                  <c:v>0.69869999999999999</c:v>
                </c:pt>
                <c:pt idx="589">
                  <c:v>0.69820000000000004</c:v>
                </c:pt>
                <c:pt idx="590">
                  <c:v>0.69779999999999998</c:v>
                </c:pt>
                <c:pt idx="591">
                  <c:v>0.69730000000000003</c:v>
                </c:pt>
                <c:pt idx="592">
                  <c:v>0.69679999999999997</c:v>
                </c:pt>
                <c:pt idx="593">
                  <c:v>0.69630000000000003</c:v>
                </c:pt>
                <c:pt idx="594">
                  <c:v>0.69579999999999997</c:v>
                </c:pt>
                <c:pt idx="595">
                  <c:v>0.69530000000000003</c:v>
                </c:pt>
                <c:pt idx="596">
                  <c:v>0.69479999999999997</c:v>
                </c:pt>
                <c:pt idx="597">
                  <c:v>0.69430000000000003</c:v>
                </c:pt>
                <c:pt idx="598">
                  <c:v>0.69389999999999996</c:v>
                </c:pt>
                <c:pt idx="599">
                  <c:v>0.69340000000000002</c:v>
                </c:pt>
                <c:pt idx="600">
                  <c:v>0.69289999999999996</c:v>
                </c:pt>
                <c:pt idx="601">
                  <c:v>0.69240000000000002</c:v>
                </c:pt>
                <c:pt idx="602">
                  <c:v>0.69189999999999996</c:v>
                </c:pt>
                <c:pt idx="603">
                  <c:v>0.69140000000000001</c:v>
                </c:pt>
                <c:pt idx="604">
                  <c:v>0.69089999999999996</c:v>
                </c:pt>
                <c:pt idx="605">
                  <c:v>0.69040000000000001</c:v>
                </c:pt>
                <c:pt idx="606">
                  <c:v>0.68989999999999996</c:v>
                </c:pt>
                <c:pt idx="607">
                  <c:v>0.68940000000000001</c:v>
                </c:pt>
                <c:pt idx="608">
                  <c:v>0.68889999999999996</c:v>
                </c:pt>
                <c:pt idx="609">
                  <c:v>0.68840000000000001</c:v>
                </c:pt>
                <c:pt idx="610">
                  <c:v>0.68789999999999996</c:v>
                </c:pt>
                <c:pt idx="611">
                  <c:v>0.6875</c:v>
                </c:pt>
                <c:pt idx="612">
                  <c:v>0.68700000000000006</c:v>
                </c:pt>
                <c:pt idx="613">
                  <c:v>0.6865</c:v>
                </c:pt>
                <c:pt idx="614">
                  <c:v>0.68600000000000005</c:v>
                </c:pt>
                <c:pt idx="615">
                  <c:v>0.6855</c:v>
                </c:pt>
                <c:pt idx="616">
                  <c:v>0.68500000000000005</c:v>
                </c:pt>
                <c:pt idx="617">
                  <c:v>0.6845</c:v>
                </c:pt>
                <c:pt idx="618">
                  <c:v>0.68400000000000005</c:v>
                </c:pt>
                <c:pt idx="619">
                  <c:v>0.6835</c:v>
                </c:pt>
                <c:pt idx="620">
                  <c:v>0.68300000000000005</c:v>
                </c:pt>
                <c:pt idx="621">
                  <c:v>0.6825</c:v>
                </c:pt>
                <c:pt idx="622">
                  <c:v>0.68200000000000005</c:v>
                </c:pt>
                <c:pt idx="623">
                  <c:v>0.68149999999999999</c:v>
                </c:pt>
                <c:pt idx="624">
                  <c:v>0.68100000000000005</c:v>
                </c:pt>
                <c:pt idx="625">
                  <c:v>0.68049999999999999</c:v>
                </c:pt>
                <c:pt idx="626">
                  <c:v>0.68</c:v>
                </c:pt>
                <c:pt idx="627">
                  <c:v>0.67949999999999999</c:v>
                </c:pt>
                <c:pt idx="628">
                  <c:v>0.67900000000000005</c:v>
                </c:pt>
                <c:pt idx="629">
                  <c:v>0.67849999999999999</c:v>
                </c:pt>
                <c:pt idx="630">
                  <c:v>0.67800000000000005</c:v>
                </c:pt>
                <c:pt idx="631">
                  <c:v>0.67749999999999999</c:v>
                </c:pt>
                <c:pt idx="632">
                  <c:v>0.67700000000000005</c:v>
                </c:pt>
                <c:pt idx="633">
                  <c:v>0.67649999999999999</c:v>
                </c:pt>
                <c:pt idx="634">
                  <c:v>0.67600000000000005</c:v>
                </c:pt>
                <c:pt idx="635">
                  <c:v>0.67549999999999999</c:v>
                </c:pt>
                <c:pt idx="636">
                  <c:v>0.67490000000000006</c:v>
                </c:pt>
                <c:pt idx="637">
                  <c:v>0.6744</c:v>
                </c:pt>
                <c:pt idx="638">
                  <c:v>0.67390000000000005</c:v>
                </c:pt>
                <c:pt idx="639">
                  <c:v>0.6734</c:v>
                </c:pt>
                <c:pt idx="640">
                  <c:v>0.67290000000000005</c:v>
                </c:pt>
                <c:pt idx="641">
                  <c:v>0.6724</c:v>
                </c:pt>
                <c:pt idx="642">
                  <c:v>0.67190000000000005</c:v>
                </c:pt>
                <c:pt idx="643">
                  <c:v>0.6714</c:v>
                </c:pt>
                <c:pt idx="644">
                  <c:v>0.67090000000000005</c:v>
                </c:pt>
                <c:pt idx="645">
                  <c:v>0.6704</c:v>
                </c:pt>
                <c:pt idx="646">
                  <c:v>0.66990000000000005</c:v>
                </c:pt>
                <c:pt idx="647">
                  <c:v>0.6694</c:v>
                </c:pt>
                <c:pt idx="648">
                  <c:v>0.66890000000000005</c:v>
                </c:pt>
                <c:pt idx="649">
                  <c:v>0.66839999999999999</c:v>
                </c:pt>
                <c:pt idx="650">
                  <c:v>0.66779999999999995</c:v>
                </c:pt>
                <c:pt idx="651">
                  <c:v>0.6673</c:v>
                </c:pt>
                <c:pt idx="652">
                  <c:v>0.66679999999999995</c:v>
                </c:pt>
                <c:pt idx="653">
                  <c:v>0.6663</c:v>
                </c:pt>
                <c:pt idx="654">
                  <c:v>0.66579999999999995</c:v>
                </c:pt>
                <c:pt idx="655">
                  <c:v>0.6653</c:v>
                </c:pt>
                <c:pt idx="656">
                  <c:v>0.66479999999999995</c:v>
                </c:pt>
                <c:pt idx="657">
                  <c:v>0.6643</c:v>
                </c:pt>
                <c:pt idx="658">
                  <c:v>0.66379999999999995</c:v>
                </c:pt>
                <c:pt idx="659">
                  <c:v>0.66320000000000001</c:v>
                </c:pt>
                <c:pt idx="660">
                  <c:v>0.66269999999999996</c:v>
                </c:pt>
                <c:pt idx="661">
                  <c:v>0.66220000000000001</c:v>
                </c:pt>
                <c:pt idx="662">
                  <c:v>0.66169999999999995</c:v>
                </c:pt>
                <c:pt idx="663">
                  <c:v>0.66120000000000001</c:v>
                </c:pt>
                <c:pt idx="664">
                  <c:v>0.66069999999999995</c:v>
                </c:pt>
                <c:pt idx="665">
                  <c:v>0.66020000000000001</c:v>
                </c:pt>
                <c:pt idx="666">
                  <c:v>0.65969999999999995</c:v>
                </c:pt>
                <c:pt idx="667">
                  <c:v>0.65910000000000002</c:v>
                </c:pt>
                <c:pt idx="668">
                  <c:v>0.65859999999999996</c:v>
                </c:pt>
                <c:pt idx="669">
                  <c:v>0.65810000000000002</c:v>
                </c:pt>
                <c:pt idx="670">
                  <c:v>0.65759999999999996</c:v>
                </c:pt>
                <c:pt idx="671">
                  <c:v>0.65710000000000002</c:v>
                </c:pt>
                <c:pt idx="672">
                  <c:v>0.65659999999999996</c:v>
                </c:pt>
                <c:pt idx="673">
                  <c:v>0.65600000000000003</c:v>
                </c:pt>
                <c:pt idx="674">
                  <c:v>0.65549999999999997</c:v>
                </c:pt>
                <c:pt idx="675">
                  <c:v>0.65500000000000003</c:v>
                </c:pt>
                <c:pt idx="676">
                  <c:v>0.65449999999999997</c:v>
                </c:pt>
                <c:pt idx="677">
                  <c:v>0.65400000000000003</c:v>
                </c:pt>
                <c:pt idx="678">
                  <c:v>0.65349999999999997</c:v>
                </c:pt>
                <c:pt idx="679">
                  <c:v>0.65290000000000004</c:v>
                </c:pt>
                <c:pt idx="680">
                  <c:v>0.65239999999999998</c:v>
                </c:pt>
                <c:pt idx="681">
                  <c:v>0.65190000000000003</c:v>
                </c:pt>
                <c:pt idx="682">
                  <c:v>0.65139999999999998</c:v>
                </c:pt>
                <c:pt idx="683">
                  <c:v>0.65090000000000003</c:v>
                </c:pt>
                <c:pt idx="684">
                  <c:v>0.65029999999999999</c:v>
                </c:pt>
                <c:pt idx="685">
                  <c:v>0.64980000000000004</c:v>
                </c:pt>
                <c:pt idx="686">
                  <c:v>0.64929999999999999</c:v>
                </c:pt>
                <c:pt idx="687">
                  <c:v>0.64880000000000004</c:v>
                </c:pt>
                <c:pt idx="688">
                  <c:v>0.64829999999999999</c:v>
                </c:pt>
                <c:pt idx="689">
                  <c:v>0.64770000000000005</c:v>
                </c:pt>
                <c:pt idx="690">
                  <c:v>0.6472</c:v>
                </c:pt>
                <c:pt idx="691">
                  <c:v>0.64670000000000005</c:v>
                </c:pt>
                <c:pt idx="692">
                  <c:v>0.6462</c:v>
                </c:pt>
                <c:pt idx="693">
                  <c:v>0.64570000000000005</c:v>
                </c:pt>
                <c:pt idx="694">
                  <c:v>0.64510000000000001</c:v>
                </c:pt>
                <c:pt idx="695">
                  <c:v>0.64459999999999995</c:v>
                </c:pt>
                <c:pt idx="696">
                  <c:v>0.64410000000000001</c:v>
                </c:pt>
                <c:pt idx="697">
                  <c:v>0.64359999999999995</c:v>
                </c:pt>
                <c:pt idx="698">
                  <c:v>0.6431</c:v>
                </c:pt>
                <c:pt idx="699">
                  <c:v>0.64249999999999996</c:v>
                </c:pt>
                <c:pt idx="700">
                  <c:v>0.64200000000000002</c:v>
                </c:pt>
                <c:pt idx="701">
                  <c:v>0.64149999999999996</c:v>
                </c:pt>
                <c:pt idx="702">
                  <c:v>0.64100000000000001</c:v>
                </c:pt>
                <c:pt idx="703">
                  <c:v>0.64039999999999997</c:v>
                </c:pt>
                <c:pt idx="704">
                  <c:v>0.63990000000000002</c:v>
                </c:pt>
                <c:pt idx="705">
                  <c:v>0.63939999999999997</c:v>
                </c:pt>
                <c:pt idx="706">
                  <c:v>0.63890000000000002</c:v>
                </c:pt>
                <c:pt idx="707">
                  <c:v>0.63829999999999998</c:v>
                </c:pt>
                <c:pt idx="708">
                  <c:v>0.63780000000000003</c:v>
                </c:pt>
                <c:pt idx="709">
                  <c:v>0.63729999999999998</c:v>
                </c:pt>
                <c:pt idx="710">
                  <c:v>0.63680000000000003</c:v>
                </c:pt>
                <c:pt idx="711">
                  <c:v>0.63629999999999998</c:v>
                </c:pt>
                <c:pt idx="712">
                  <c:v>0.63570000000000004</c:v>
                </c:pt>
                <c:pt idx="713">
                  <c:v>0.63519999999999999</c:v>
                </c:pt>
                <c:pt idx="714">
                  <c:v>0.63470000000000004</c:v>
                </c:pt>
                <c:pt idx="715">
                  <c:v>0.63419999999999999</c:v>
                </c:pt>
                <c:pt idx="716">
                  <c:v>0.63360000000000005</c:v>
                </c:pt>
                <c:pt idx="717">
                  <c:v>0.6331</c:v>
                </c:pt>
                <c:pt idx="718">
                  <c:v>0.63260000000000005</c:v>
                </c:pt>
                <c:pt idx="719">
                  <c:v>0.6321</c:v>
                </c:pt>
                <c:pt idx="720">
                  <c:v>0.63149999999999995</c:v>
                </c:pt>
                <c:pt idx="721">
                  <c:v>0.63100000000000001</c:v>
                </c:pt>
                <c:pt idx="722">
                  <c:v>0.63049999999999995</c:v>
                </c:pt>
                <c:pt idx="723">
                  <c:v>0.62990000000000002</c:v>
                </c:pt>
                <c:pt idx="724">
                  <c:v>0.62939999999999996</c:v>
                </c:pt>
                <c:pt idx="725">
                  <c:v>0.62890000000000001</c:v>
                </c:pt>
                <c:pt idx="726">
                  <c:v>0.62839999999999996</c:v>
                </c:pt>
                <c:pt idx="727">
                  <c:v>0.62780000000000002</c:v>
                </c:pt>
                <c:pt idx="728">
                  <c:v>0.62729999999999997</c:v>
                </c:pt>
                <c:pt idx="729">
                  <c:v>0.62680000000000002</c:v>
                </c:pt>
                <c:pt idx="730">
                  <c:v>0.62629999999999997</c:v>
                </c:pt>
                <c:pt idx="731">
                  <c:v>0.62570000000000003</c:v>
                </c:pt>
                <c:pt idx="732">
                  <c:v>0.62519999999999998</c:v>
                </c:pt>
                <c:pt idx="733">
                  <c:v>0.62470000000000003</c:v>
                </c:pt>
                <c:pt idx="734">
                  <c:v>0.62409999999999999</c:v>
                </c:pt>
                <c:pt idx="735">
                  <c:v>0.62360000000000004</c:v>
                </c:pt>
                <c:pt idx="736">
                  <c:v>0.62309999999999999</c:v>
                </c:pt>
                <c:pt idx="737">
                  <c:v>0.62260000000000004</c:v>
                </c:pt>
                <c:pt idx="738">
                  <c:v>0.622</c:v>
                </c:pt>
                <c:pt idx="739">
                  <c:v>0.62150000000000005</c:v>
                </c:pt>
                <c:pt idx="740">
                  <c:v>0.621</c:v>
                </c:pt>
                <c:pt idx="741">
                  <c:v>0.62050000000000005</c:v>
                </c:pt>
                <c:pt idx="742">
                  <c:v>0.61990000000000001</c:v>
                </c:pt>
                <c:pt idx="743">
                  <c:v>0.61939999999999995</c:v>
                </c:pt>
                <c:pt idx="744">
                  <c:v>0.61890000000000001</c:v>
                </c:pt>
                <c:pt idx="745">
                  <c:v>0.61829999999999996</c:v>
                </c:pt>
                <c:pt idx="746">
                  <c:v>0.61780000000000002</c:v>
                </c:pt>
                <c:pt idx="747">
                  <c:v>0.61729999999999996</c:v>
                </c:pt>
                <c:pt idx="748">
                  <c:v>0.61680000000000001</c:v>
                </c:pt>
                <c:pt idx="749">
                  <c:v>0.61619999999999997</c:v>
                </c:pt>
                <c:pt idx="750">
                  <c:v>0.61570000000000003</c:v>
                </c:pt>
                <c:pt idx="751">
                  <c:v>0.61519999999999997</c:v>
                </c:pt>
                <c:pt idx="752">
                  <c:v>0.61460000000000004</c:v>
                </c:pt>
                <c:pt idx="753">
                  <c:v>0.61409999999999998</c:v>
                </c:pt>
                <c:pt idx="754">
                  <c:v>0.61360000000000003</c:v>
                </c:pt>
                <c:pt idx="755">
                  <c:v>0.61309999999999998</c:v>
                </c:pt>
                <c:pt idx="756">
                  <c:v>0.61250000000000004</c:v>
                </c:pt>
                <c:pt idx="757">
                  <c:v>0.61199999999999999</c:v>
                </c:pt>
                <c:pt idx="758">
                  <c:v>0.61150000000000004</c:v>
                </c:pt>
                <c:pt idx="759">
                  <c:v>0.6109</c:v>
                </c:pt>
                <c:pt idx="760">
                  <c:v>0.61040000000000005</c:v>
                </c:pt>
                <c:pt idx="761">
                  <c:v>0.6099</c:v>
                </c:pt>
                <c:pt idx="762">
                  <c:v>0.60929999999999995</c:v>
                </c:pt>
                <c:pt idx="763">
                  <c:v>0.60880000000000001</c:v>
                </c:pt>
                <c:pt idx="764">
                  <c:v>0.60829999999999995</c:v>
                </c:pt>
                <c:pt idx="765">
                  <c:v>0.60780000000000001</c:v>
                </c:pt>
                <c:pt idx="766">
                  <c:v>0.60719999999999996</c:v>
                </c:pt>
                <c:pt idx="767">
                  <c:v>0.60670000000000002</c:v>
                </c:pt>
                <c:pt idx="768">
                  <c:v>0.60619999999999996</c:v>
                </c:pt>
                <c:pt idx="769">
                  <c:v>0.60560000000000003</c:v>
                </c:pt>
                <c:pt idx="770">
                  <c:v>0.60509999999999997</c:v>
                </c:pt>
                <c:pt idx="771">
                  <c:v>0.60460000000000003</c:v>
                </c:pt>
                <c:pt idx="772">
                  <c:v>0.60409999999999997</c:v>
                </c:pt>
                <c:pt idx="773">
                  <c:v>0.60350000000000004</c:v>
                </c:pt>
                <c:pt idx="774">
                  <c:v>0.60299999999999998</c:v>
                </c:pt>
                <c:pt idx="775">
                  <c:v>0.60250000000000004</c:v>
                </c:pt>
                <c:pt idx="776">
                  <c:v>0.60189999999999999</c:v>
                </c:pt>
                <c:pt idx="777">
                  <c:v>0.60140000000000005</c:v>
                </c:pt>
                <c:pt idx="778">
                  <c:v>0.60089999999999999</c:v>
                </c:pt>
                <c:pt idx="779">
                  <c:v>0.60040000000000004</c:v>
                </c:pt>
                <c:pt idx="780">
                  <c:v>0.5998</c:v>
                </c:pt>
                <c:pt idx="781">
                  <c:v>0.59930000000000005</c:v>
                </c:pt>
                <c:pt idx="782">
                  <c:v>0.5988</c:v>
                </c:pt>
                <c:pt idx="783">
                  <c:v>0.59819999999999995</c:v>
                </c:pt>
                <c:pt idx="784">
                  <c:v>0.59770000000000001</c:v>
                </c:pt>
                <c:pt idx="785">
                  <c:v>0.59719999999999995</c:v>
                </c:pt>
                <c:pt idx="786">
                  <c:v>0.59670000000000001</c:v>
                </c:pt>
                <c:pt idx="787">
                  <c:v>0.59609999999999996</c:v>
                </c:pt>
                <c:pt idx="788">
                  <c:v>0.59560000000000002</c:v>
                </c:pt>
                <c:pt idx="789">
                  <c:v>0.59509999999999996</c:v>
                </c:pt>
                <c:pt idx="790">
                  <c:v>0.59450000000000003</c:v>
                </c:pt>
                <c:pt idx="791">
                  <c:v>0.59399999999999997</c:v>
                </c:pt>
                <c:pt idx="792">
                  <c:v>0.59350000000000003</c:v>
                </c:pt>
                <c:pt idx="793">
                  <c:v>0.59299999999999997</c:v>
                </c:pt>
                <c:pt idx="794">
                  <c:v>0.59240000000000004</c:v>
                </c:pt>
                <c:pt idx="795">
                  <c:v>0.59189999999999998</c:v>
                </c:pt>
                <c:pt idx="796">
                  <c:v>0.59140000000000004</c:v>
                </c:pt>
                <c:pt idx="797">
                  <c:v>0.59079999999999999</c:v>
                </c:pt>
                <c:pt idx="798">
                  <c:v>0.59030000000000005</c:v>
                </c:pt>
                <c:pt idx="799">
                  <c:v>0.58979999999999999</c:v>
                </c:pt>
                <c:pt idx="800">
                  <c:v>0.58930000000000005</c:v>
                </c:pt>
                <c:pt idx="801">
                  <c:v>0.5887</c:v>
                </c:pt>
                <c:pt idx="802">
                  <c:v>0.58819999999999995</c:v>
                </c:pt>
                <c:pt idx="803">
                  <c:v>0.5877</c:v>
                </c:pt>
                <c:pt idx="804">
                  <c:v>0.58720000000000006</c:v>
                </c:pt>
                <c:pt idx="805">
                  <c:v>0.58660000000000001</c:v>
                </c:pt>
                <c:pt idx="806">
                  <c:v>0.58609999999999995</c:v>
                </c:pt>
                <c:pt idx="807">
                  <c:v>0.58560000000000001</c:v>
                </c:pt>
                <c:pt idx="808">
                  <c:v>0.58499999999999996</c:v>
                </c:pt>
                <c:pt idx="809">
                  <c:v>0.58450000000000002</c:v>
                </c:pt>
                <c:pt idx="810">
                  <c:v>0.58399999999999996</c:v>
                </c:pt>
                <c:pt idx="811">
                  <c:v>0.58350000000000002</c:v>
                </c:pt>
                <c:pt idx="812">
                  <c:v>0.58289999999999997</c:v>
                </c:pt>
                <c:pt idx="813">
                  <c:v>0.58240000000000003</c:v>
                </c:pt>
                <c:pt idx="814">
                  <c:v>0.58189999999999997</c:v>
                </c:pt>
                <c:pt idx="815">
                  <c:v>0.58140000000000003</c:v>
                </c:pt>
                <c:pt idx="816">
                  <c:v>0.58079999999999998</c:v>
                </c:pt>
                <c:pt idx="817">
                  <c:v>0.58030000000000004</c:v>
                </c:pt>
                <c:pt idx="818">
                  <c:v>0.57979999999999998</c:v>
                </c:pt>
                <c:pt idx="819">
                  <c:v>0.57930000000000004</c:v>
                </c:pt>
                <c:pt idx="820">
                  <c:v>0.57869999999999999</c:v>
                </c:pt>
                <c:pt idx="821">
                  <c:v>0.57820000000000005</c:v>
                </c:pt>
                <c:pt idx="822">
                  <c:v>0.57769999999999999</c:v>
                </c:pt>
                <c:pt idx="823">
                  <c:v>0.57720000000000005</c:v>
                </c:pt>
                <c:pt idx="824">
                  <c:v>0.5766</c:v>
                </c:pt>
                <c:pt idx="825">
                  <c:v>0.57609999999999995</c:v>
                </c:pt>
                <c:pt idx="826">
                  <c:v>0.5756</c:v>
                </c:pt>
                <c:pt idx="827">
                  <c:v>0.57509999999999994</c:v>
                </c:pt>
                <c:pt idx="828">
                  <c:v>0.5746</c:v>
                </c:pt>
                <c:pt idx="829">
                  <c:v>0.57399999999999995</c:v>
                </c:pt>
                <c:pt idx="830">
                  <c:v>0.57350000000000001</c:v>
                </c:pt>
                <c:pt idx="831">
                  <c:v>0.57299999999999995</c:v>
                </c:pt>
                <c:pt idx="832">
                  <c:v>0.57250000000000001</c:v>
                </c:pt>
                <c:pt idx="833">
                  <c:v>0.57189999999999996</c:v>
                </c:pt>
                <c:pt idx="834">
                  <c:v>0.57140000000000002</c:v>
                </c:pt>
                <c:pt idx="835">
                  <c:v>0.57089999999999996</c:v>
                </c:pt>
                <c:pt idx="836">
                  <c:v>0.57040000000000002</c:v>
                </c:pt>
                <c:pt idx="837">
                  <c:v>0.56989999999999996</c:v>
                </c:pt>
                <c:pt idx="838">
                  <c:v>0.56930000000000003</c:v>
                </c:pt>
                <c:pt idx="839">
                  <c:v>0.56879999999999997</c:v>
                </c:pt>
                <c:pt idx="840">
                  <c:v>0.56830000000000003</c:v>
                </c:pt>
                <c:pt idx="841">
                  <c:v>0.56779999999999997</c:v>
                </c:pt>
                <c:pt idx="842">
                  <c:v>0.56730000000000003</c:v>
                </c:pt>
                <c:pt idx="843">
                  <c:v>0.56669999999999998</c:v>
                </c:pt>
                <c:pt idx="844">
                  <c:v>0.56620000000000004</c:v>
                </c:pt>
                <c:pt idx="845">
                  <c:v>0.56569999999999998</c:v>
                </c:pt>
                <c:pt idx="846">
                  <c:v>0.56520000000000004</c:v>
                </c:pt>
                <c:pt idx="847">
                  <c:v>0.56469999999999998</c:v>
                </c:pt>
                <c:pt idx="848">
                  <c:v>0.56420000000000003</c:v>
                </c:pt>
                <c:pt idx="849">
                  <c:v>0.56359999999999999</c:v>
                </c:pt>
                <c:pt idx="850">
                  <c:v>0.56310000000000004</c:v>
                </c:pt>
                <c:pt idx="851">
                  <c:v>0.56259999999999999</c:v>
                </c:pt>
                <c:pt idx="852">
                  <c:v>0.56210000000000004</c:v>
                </c:pt>
                <c:pt idx="853">
                  <c:v>0.56159999999999999</c:v>
                </c:pt>
                <c:pt idx="854">
                  <c:v>0.56110000000000004</c:v>
                </c:pt>
                <c:pt idx="855">
                  <c:v>0.5605</c:v>
                </c:pt>
                <c:pt idx="856">
                  <c:v>0.56000000000000005</c:v>
                </c:pt>
                <c:pt idx="857">
                  <c:v>0.5595</c:v>
                </c:pt>
                <c:pt idx="858">
                  <c:v>0.55900000000000005</c:v>
                </c:pt>
                <c:pt idx="859">
                  <c:v>0.5585</c:v>
                </c:pt>
                <c:pt idx="860">
                  <c:v>0.55800000000000005</c:v>
                </c:pt>
                <c:pt idx="861">
                  <c:v>0.55740000000000001</c:v>
                </c:pt>
                <c:pt idx="862">
                  <c:v>0.55689999999999995</c:v>
                </c:pt>
                <c:pt idx="863">
                  <c:v>0.55640000000000001</c:v>
                </c:pt>
                <c:pt idx="864">
                  <c:v>0.55589999999999995</c:v>
                </c:pt>
                <c:pt idx="865">
                  <c:v>0.5554</c:v>
                </c:pt>
                <c:pt idx="866">
                  <c:v>0.55489999999999995</c:v>
                </c:pt>
                <c:pt idx="867">
                  <c:v>0.5544</c:v>
                </c:pt>
                <c:pt idx="868">
                  <c:v>0.55389999999999995</c:v>
                </c:pt>
                <c:pt idx="869">
                  <c:v>0.5534</c:v>
                </c:pt>
                <c:pt idx="870">
                  <c:v>0.55279999999999996</c:v>
                </c:pt>
                <c:pt idx="871">
                  <c:v>0.55230000000000001</c:v>
                </c:pt>
                <c:pt idx="872">
                  <c:v>0.55179999999999996</c:v>
                </c:pt>
                <c:pt idx="873">
                  <c:v>0.55130000000000001</c:v>
                </c:pt>
                <c:pt idx="874">
                  <c:v>0.55079999999999996</c:v>
                </c:pt>
                <c:pt idx="875">
                  <c:v>0.55030000000000001</c:v>
                </c:pt>
                <c:pt idx="876">
                  <c:v>0.54979999999999996</c:v>
                </c:pt>
                <c:pt idx="877">
                  <c:v>0.54930000000000001</c:v>
                </c:pt>
                <c:pt idx="878">
                  <c:v>0.54879999999999995</c:v>
                </c:pt>
                <c:pt idx="879">
                  <c:v>0.54830000000000001</c:v>
                </c:pt>
                <c:pt idx="880">
                  <c:v>0.54779999999999995</c:v>
                </c:pt>
                <c:pt idx="881">
                  <c:v>0.54730000000000001</c:v>
                </c:pt>
                <c:pt idx="882">
                  <c:v>0.54669999999999996</c:v>
                </c:pt>
                <c:pt idx="883">
                  <c:v>0.54620000000000002</c:v>
                </c:pt>
                <c:pt idx="884">
                  <c:v>0.54569999999999996</c:v>
                </c:pt>
                <c:pt idx="885">
                  <c:v>0.54520000000000002</c:v>
                </c:pt>
                <c:pt idx="886">
                  <c:v>0.54469999999999996</c:v>
                </c:pt>
                <c:pt idx="887">
                  <c:v>0.54420000000000002</c:v>
                </c:pt>
                <c:pt idx="888">
                  <c:v>0.54369999999999996</c:v>
                </c:pt>
                <c:pt idx="889">
                  <c:v>0.54320000000000002</c:v>
                </c:pt>
                <c:pt idx="890">
                  <c:v>0.54269999999999996</c:v>
                </c:pt>
                <c:pt idx="891">
                  <c:v>0.54220000000000002</c:v>
                </c:pt>
                <c:pt idx="892">
                  <c:v>0.54169999999999996</c:v>
                </c:pt>
                <c:pt idx="893">
                  <c:v>0.54120000000000001</c:v>
                </c:pt>
                <c:pt idx="894">
                  <c:v>0.54069999999999996</c:v>
                </c:pt>
                <c:pt idx="895">
                  <c:v>0.54020000000000001</c:v>
                </c:pt>
                <c:pt idx="896">
                  <c:v>0.53969999999999996</c:v>
                </c:pt>
                <c:pt idx="897">
                  <c:v>0.53920000000000001</c:v>
                </c:pt>
                <c:pt idx="898">
                  <c:v>0.53869999999999996</c:v>
                </c:pt>
                <c:pt idx="899">
                  <c:v>0.53820000000000001</c:v>
                </c:pt>
                <c:pt idx="900">
                  <c:v>0.53769999999999996</c:v>
                </c:pt>
                <c:pt idx="901">
                  <c:v>0.53720000000000001</c:v>
                </c:pt>
                <c:pt idx="902">
                  <c:v>0.53669999999999995</c:v>
                </c:pt>
                <c:pt idx="903">
                  <c:v>0.53620000000000001</c:v>
                </c:pt>
                <c:pt idx="904">
                  <c:v>0.53569999999999995</c:v>
                </c:pt>
                <c:pt idx="905">
                  <c:v>0.53520000000000001</c:v>
                </c:pt>
                <c:pt idx="906">
                  <c:v>0.53469999999999995</c:v>
                </c:pt>
                <c:pt idx="907">
                  <c:v>0.53420000000000001</c:v>
                </c:pt>
                <c:pt idx="908">
                  <c:v>0.53380000000000005</c:v>
                </c:pt>
                <c:pt idx="909">
                  <c:v>0.5333</c:v>
                </c:pt>
                <c:pt idx="910">
                  <c:v>0.53280000000000005</c:v>
                </c:pt>
                <c:pt idx="911">
                  <c:v>0.5323</c:v>
                </c:pt>
                <c:pt idx="912">
                  <c:v>0.53180000000000005</c:v>
                </c:pt>
                <c:pt idx="913">
                  <c:v>0.53129999999999999</c:v>
                </c:pt>
                <c:pt idx="914">
                  <c:v>0.53080000000000005</c:v>
                </c:pt>
                <c:pt idx="915">
                  <c:v>0.53029999999999999</c:v>
                </c:pt>
                <c:pt idx="916">
                  <c:v>0.52980000000000005</c:v>
                </c:pt>
                <c:pt idx="917">
                  <c:v>0.52929999999999999</c:v>
                </c:pt>
                <c:pt idx="918">
                  <c:v>0.52880000000000005</c:v>
                </c:pt>
                <c:pt idx="919">
                  <c:v>0.52839999999999998</c:v>
                </c:pt>
                <c:pt idx="920">
                  <c:v>0.52790000000000004</c:v>
                </c:pt>
                <c:pt idx="921">
                  <c:v>0.52739999999999998</c:v>
                </c:pt>
                <c:pt idx="922">
                  <c:v>0.52690000000000003</c:v>
                </c:pt>
                <c:pt idx="923">
                  <c:v>0.52639999999999998</c:v>
                </c:pt>
                <c:pt idx="924">
                  <c:v>0.52590000000000003</c:v>
                </c:pt>
                <c:pt idx="925">
                  <c:v>0.52539999999999998</c:v>
                </c:pt>
                <c:pt idx="926">
                  <c:v>0.52500000000000002</c:v>
                </c:pt>
                <c:pt idx="927">
                  <c:v>0.52449999999999997</c:v>
                </c:pt>
                <c:pt idx="928">
                  <c:v>0.52400000000000002</c:v>
                </c:pt>
                <c:pt idx="929">
                  <c:v>0.52349999999999997</c:v>
                </c:pt>
                <c:pt idx="930">
                  <c:v>0.52300000000000002</c:v>
                </c:pt>
                <c:pt idx="931">
                  <c:v>0.52259999999999995</c:v>
                </c:pt>
                <c:pt idx="932">
                  <c:v>0.52210000000000001</c:v>
                </c:pt>
                <c:pt idx="933">
                  <c:v>0.52159999999999995</c:v>
                </c:pt>
                <c:pt idx="934">
                  <c:v>0.52110000000000001</c:v>
                </c:pt>
                <c:pt idx="935">
                  <c:v>0.52059999999999995</c:v>
                </c:pt>
                <c:pt idx="936">
                  <c:v>0.5202</c:v>
                </c:pt>
                <c:pt idx="937">
                  <c:v>0.51970000000000005</c:v>
                </c:pt>
                <c:pt idx="938">
                  <c:v>0.51919999999999999</c:v>
                </c:pt>
                <c:pt idx="939">
                  <c:v>0.51870000000000005</c:v>
                </c:pt>
                <c:pt idx="940">
                  <c:v>0.51829999999999998</c:v>
                </c:pt>
                <c:pt idx="941">
                  <c:v>0.51780000000000004</c:v>
                </c:pt>
                <c:pt idx="942">
                  <c:v>0.51729999999999998</c:v>
                </c:pt>
                <c:pt idx="943">
                  <c:v>0.51680000000000004</c:v>
                </c:pt>
                <c:pt idx="944">
                  <c:v>0.51639999999999997</c:v>
                </c:pt>
                <c:pt idx="945">
                  <c:v>0.51590000000000003</c:v>
                </c:pt>
                <c:pt idx="946">
                  <c:v>0.51539999999999997</c:v>
                </c:pt>
                <c:pt idx="947">
                  <c:v>0.51490000000000002</c:v>
                </c:pt>
                <c:pt idx="948">
                  <c:v>0.51449999999999996</c:v>
                </c:pt>
                <c:pt idx="949">
                  <c:v>0.51400000000000001</c:v>
                </c:pt>
                <c:pt idx="950">
                  <c:v>0.51349999999999996</c:v>
                </c:pt>
                <c:pt idx="951">
                  <c:v>0.5131</c:v>
                </c:pt>
                <c:pt idx="952">
                  <c:v>0.51259999999999994</c:v>
                </c:pt>
                <c:pt idx="953">
                  <c:v>0.5121</c:v>
                </c:pt>
                <c:pt idx="954">
                  <c:v>0.51170000000000004</c:v>
                </c:pt>
                <c:pt idx="955">
                  <c:v>0.51119999999999999</c:v>
                </c:pt>
                <c:pt idx="956">
                  <c:v>0.51070000000000004</c:v>
                </c:pt>
                <c:pt idx="957">
                  <c:v>0.51029999999999998</c:v>
                </c:pt>
                <c:pt idx="958">
                  <c:v>0.50980000000000003</c:v>
                </c:pt>
                <c:pt idx="959">
                  <c:v>0.50939999999999996</c:v>
                </c:pt>
                <c:pt idx="960">
                  <c:v>0.50890000000000002</c:v>
                </c:pt>
                <c:pt idx="961">
                  <c:v>0.50839999999999996</c:v>
                </c:pt>
                <c:pt idx="962">
                  <c:v>0.50800000000000001</c:v>
                </c:pt>
                <c:pt idx="963">
                  <c:v>0.50749999999999995</c:v>
                </c:pt>
                <c:pt idx="964">
                  <c:v>0.5071</c:v>
                </c:pt>
                <c:pt idx="965">
                  <c:v>0.50660000000000005</c:v>
                </c:pt>
                <c:pt idx="966">
                  <c:v>0.50609999999999999</c:v>
                </c:pt>
                <c:pt idx="967">
                  <c:v>0.50570000000000004</c:v>
                </c:pt>
                <c:pt idx="968">
                  <c:v>0.50519999999999998</c:v>
                </c:pt>
                <c:pt idx="969">
                  <c:v>0.50480000000000003</c:v>
                </c:pt>
                <c:pt idx="970">
                  <c:v>0.50429999999999997</c:v>
                </c:pt>
                <c:pt idx="971">
                  <c:v>0.50390000000000001</c:v>
                </c:pt>
                <c:pt idx="972">
                  <c:v>0.50339999999999996</c:v>
                </c:pt>
                <c:pt idx="973">
                  <c:v>0.503</c:v>
                </c:pt>
                <c:pt idx="974">
                  <c:v>0.50249999999999995</c:v>
                </c:pt>
                <c:pt idx="975">
                  <c:v>0.50209999999999999</c:v>
                </c:pt>
                <c:pt idx="976">
                  <c:v>0.50160000000000005</c:v>
                </c:pt>
                <c:pt idx="977">
                  <c:v>0.50119999999999998</c:v>
                </c:pt>
                <c:pt idx="978">
                  <c:v>0.50070000000000003</c:v>
                </c:pt>
                <c:pt idx="979">
                  <c:v>0.50029999999999997</c:v>
                </c:pt>
                <c:pt idx="980">
                  <c:v>0.49980000000000002</c:v>
                </c:pt>
                <c:pt idx="981">
                  <c:v>0.49940000000000001</c:v>
                </c:pt>
                <c:pt idx="982">
                  <c:v>0.49890000000000001</c:v>
                </c:pt>
                <c:pt idx="983">
                  <c:v>0.4985</c:v>
                </c:pt>
                <c:pt idx="984">
                  <c:v>0.498</c:v>
                </c:pt>
                <c:pt idx="985">
                  <c:v>0.49759999999999999</c:v>
                </c:pt>
                <c:pt idx="986">
                  <c:v>0.49719999999999998</c:v>
                </c:pt>
                <c:pt idx="987">
                  <c:v>0.49669999999999997</c:v>
                </c:pt>
                <c:pt idx="988">
                  <c:v>0.49630000000000002</c:v>
                </c:pt>
                <c:pt idx="989">
                  <c:v>0.49580000000000002</c:v>
                </c:pt>
                <c:pt idx="990">
                  <c:v>0.49540000000000001</c:v>
                </c:pt>
                <c:pt idx="991">
                  <c:v>0.495</c:v>
                </c:pt>
                <c:pt idx="992">
                  <c:v>0.4945</c:v>
                </c:pt>
                <c:pt idx="993">
                  <c:v>0.49409999999999998</c:v>
                </c:pt>
                <c:pt idx="994">
                  <c:v>0.49370000000000003</c:v>
                </c:pt>
                <c:pt idx="995">
                  <c:v>0.49320000000000003</c:v>
                </c:pt>
                <c:pt idx="996">
                  <c:v>0.49280000000000002</c:v>
                </c:pt>
                <c:pt idx="997">
                  <c:v>0.4924</c:v>
                </c:pt>
                <c:pt idx="998">
                  <c:v>0.4919</c:v>
                </c:pt>
                <c:pt idx="999">
                  <c:v>0.49149999999999999</c:v>
                </c:pt>
                <c:pt idx="1000">
                  <c:v>0.49109999999999998</c:v>
                </c:pt>
                <c:pt idx="1001">
                  <c:v>0.49059999999999998</c:v>
                </c:pt>
                <c:pt idx="1002">
                  <c:v>0.49020000000000002</c:v>
                </c:pt>
                <c:pt idx="1003">
                  <c:v>0.48980000000000001</c:v>
                </c:pt>
                <c:pt idx="1004">
                  <c:v>0.4894</c:v>
                </c:pt>
                <c:pt idx="1005">
                  <c:v>0.4889</c:v>
                </c:pt>
                <c:pt idx="1006">
                  <c:v>0.48849999999999999</c:v>
                </c:pt>
                <c:pt idx="1007">
                  <c:v>0.48809999999999998</c:v>
                </c:pt>
                <c:pt idx="1008">
                  <c:v>0.48770000000000002</c:v>
                </c:pt>
                <c:pt idx="1009">
                  <c:v>0.48720000000000002</c:v>
                </c:pt>
                <c:pt idx="1010">
                  <c:v>0.48680000000000001</c:v>
                </c:pt>
                <c:pt idx="1011">
                  <c:v>0.4864</c:v>
                </c:pt>
                <c:pt idx="1012">
                  <c:v>0.48599999999999999</c:v>
                </c:pt>
                <c:pt idx="1013">
                  <c:v>0.48559999999999998</c:v>
                </c:pt>
                <c:pt idx="1014">
                  <c:v>0.48520000000000002</c:v>
                </c:pt>
                <c:pt idx="1015">
                  <c:v>0.48470000000000002</c:v>
                </c:pt>
                <c:pt idx="1016">
                  <c:v>0.48430000000000001</c:v>
                </c:pt>
                <c:pt idx="1017">
                  <c:v>0.4839</c:v>
                </c:pt>
                <c:pt idx="1018">
                  <c:v>0.48349999999999999</c:v>
                </c:pt>
                <c:pt idx="1019">
                  <c:v>0.48309999999999997</c:v>
                </c:pt>
                <c:pt idx="1020">
                  <c:v>0.48270000000000002</c:v>
                </c:pt>
                <c:pt idx="1021">
                  <c:v>0.48230000000000001</c:v>
                </c:pt>
                <c:pt idx="1022">
                  <c:v>0.4819</c:v>
                </c:pt>
                <c:pt idx="1023">
                  <c:v>0.48139999999999999</c:v>
                </c:pt>
                <c:pt idx="1024">
                  <c:v>0.48099999999999998</c:v>
                </c:pt>
                <c:pt idx="1025">
                  <c:v>0.48060000000000003</c:v>
                </c:pt>
                <c:pt idx="1026">
                  <c:v>0.48020000000000002</c:v>
                </c:pt>
                <c:pt idx="1027">
                  <c:v>0.4798</c:v>
                </c:pt>
                <c:pt idx="1028">
                  <c:v>0.47939999999999999</c:v>
                </c:pt>
                <c:pt idx="1029">
                  <c:v>0.47899999999999998</c:v>
                </c:pt>
                <c:pt idx="1030">
                  <c:v>0.47860000000000003</c:v>
                </c:pt>
                <c:pt idx="1031">
                  <c:v>0.47820000000000001</c:v>
                </c:pt>
                <c:pt idx="1032">
                  <c:v>0.4778</c:v>
                </c:pt>
                <c:pt idx="1033">
                  <c:v>0.47739999999999999</c:v>
                </c:pt>
                <c:pt idx="1034">
                  <c:v>0.47699999999999998</c:v>
                </c:pt>
                <c:pt idx="1035">
                  <c:v>0.47660000000000002</c:v>
                </c:pt>
                <c:pt idx="1036">
                  <c:v>0.47620000000000001</c:v>
                </c:pt>
                <c:pt idx="1037">
                  <c:v>0.4758</c:v>
                </c:pt>
                <c:pt idx="1038">
                  <c:v>0.47539999999999999</c:v>
                </c:pt>
                <c:pt idx="1039">
                  <c:v>0.47510000000000002</c:v>
                </c:pt>
                <c:pt idx="1040">
                  <c:v>0.47470000000000001</c:v>
                </c:pt>
                <c:pt idx="1041">
                  <c:v>0.4743</c:v>
                </c:pt>
                <c:pt idx="1042">
                  <c:v>0.47389999999999999</c:v>
                </c:pt>
                <c:pt idx="1043">
                  <c:v>0.47349999999999998</c:v>
                </c:pt>
                <c:pt idx="1044">
                  <c:v>0.47310000000000002</c:v>
                </c:pt>
                <c:pt idx="1045">
                  <c:v>0.47270000000000001</c:v>
                </c:pt>
                <c:pt idx="1046">
                  <c:v>0.4723</c:v>
                </c:pt>
                <c:pt idx="1047">
                  <c:v>0.47189999999999999</c:v>
                </c:pt>
                <c:pt idx="1048">
                  <c:v>0.47160000000000002</c:v>
                </c:pt>
                <c:pt idx="1049">
                  <c:v>0.47120000000000001</c:v>
                </c:pt>
                <c:pt idx="1050">
                  <c:v>0.4708</c:v>
                </c:pt>
                <c:pt idx="1051">
                  <c:v>0.47039999999999998</c:v>
                </c:pt>
                <c:pt idx="1052">
                  <c:v>0.47</c:v>
                </c:pt>
                <c:pt idx="1053">
                  <c:v>0.46970000000000001</c:v>
                </c:pt>
                <c:pt idx="1054">
                  <c:v>0.46929999999999999</c:v>
                </c:pt>
                <c:pt idx="1055">
                  <c:v>0.46889999999999998</c:v>
                </c:pt>
                <c:pt idx="1056">
                  <c:v>0.46850000000000003</c:v>
                </c:pt>
                <c:pt idx="1057">
                  <c:v>0.46820000000000001</c:v>
                </c:pt>
                <c:pt idx="1058">
                  <c:v>0.46779999999999999</c:v>
                </c:pt>
                <c:pt idx="1059">
                  <c:v>0.46739999999999998</c:v>
                </c:pt>
                <c:pt idx="1060">
                  <c:v>0.46700000000000003</c:v>
                </c:pt>
                <c:pt idx="1061">
                  <c:v>0.4667</c:v>
                </c:pt>
                <c:pt idx="1062">
                  <c:v>0.46629999999999999</c:v>
                </c:pt>
                <c:pt idx="1063">
                  <c:v>0.46589999999999998</c:v>
                </c:pt>
                <c:pt idx="1064">
                  <c:v>0.46560000000000001</c:v>
                </c:pt>
                <c:pt idx="1065">
                  <c:v>0.4652</c:v>
                </c:pt>
                <c:pt idx="1066">
                  <c:v>0.46489999999999998</c:v>
                </c:pt>
                <c:pt idx="1067">
                  <c:v>0.46450000000000002</c:v>
                </c:pt>
                <c:pt idx="1068">
                  <c:v>0.46410000000000001</c:v>
                </c:pt>
                <c:pt idx="1069">
                  <c:v>0.46379999999999999</c:v>
                </c:pt>
                <c:pt idx="1070">
                  <c:v>0.46339999999999998</c:v>
                </c:pt>
                <c:pt idx="1071">
                  <c:v>0.46300000000000002</c:v>
                </c:pt>
                <c:pt idx="1072">
                  <c:v>0.4627</c:v>
                </c:pt>
                <c:pt idx="1073">
                  <c:v>0.46229999999999999</c:v>
                </c:pt>
                <c:pt idx="1074">
                  <c:v>0.46200000000000002</c:v>
                </c:pt>
                <c:pt idx="1075">
                  <c:v>0.46160000000000001</c:v>
                </c:pt>
                <c:pt idx="1076">
                  <c:v>0.46129999999999999</c:v>
                </c:pt>
                <c:pt idx="1077">
                  <c:v>0.46089999999999998</c:v>
                </c:pt>
                <c:pt idx="1078">
                  <c:v>0.46060000000000001</c:v>
                </c:pt>
                <c:pt idx="1079">
                  <c:v>0.4602</c:v>
                </c:pt>
                <c:pt idx="1080">
                  <c:v>0.45989999999999998</c:v>
                </c:pt>
                <c:pt idx="1081">
                  <c:v>0.45950000000000002</c:v>
                </c:pt>
                <c:pt idx="1082">
                  <c:v>0.4592</c:v>
                </c:pt>
                <c:pt idx="1083">
                  <c:v>0.45879999999999999</c:v>
                </c:pt>
                <c:pt idx="1084">
                  <c:v>0.45850000000000002</c:v>
                </c:pt>
                <c:pt idx="1085">
                  <c:v>0.4582</c:v>
                </c:pt>
                <c:pt idx="1086">
                  <c:v>0.45779999999999998</c:v>
                </c:pt>
                <c:pt idx="1087">
                  <c:v>0.45750000000000002</c:v>
                </c:pt>
                <c:pt idx="1088">
                  <c:v>0.45710000000000001</c:v>
                </c:pt>
                <c:pt idx="1089">
                  <c:v>0.45679999999999998</c:v>
                </c:pt>
                <c:pt idx="1090">
                  <c:v>0.45650000000000002</c:v>
                </c:pt>
                <c:pt idx="1091">
                  <c:v>0.45610000000000001</c:v>
                </c:pt>
                <c:pt idx="1092">
                  <c:v>0.45579999999999998</c:v>
                </c:pt>
                <c:pt idx="1093">
                  <c:v>0.45550000000000002</c:v>
                </c:pt>
                <c:pt idx="1094">
                  <c:v>0.4551</c:v>
                </c:pt>
                <c:pt idx="1095">
                  <c:v>0.45479999999999998</c:v>
                </c:pt>
                <c:pt idx="1096">
                  <c:v>0.45450000000000002</c:v>
                </c:pt>
                <c:pt idx="1097">
                  <c:v>0.4541</c:v>
                </c:pt>
                <c:pt idx="1098">
                  <c:v>0.45379999999999998</c:v>
                </c:pt>
                <c:pt idx="1099">
                  <c:v>0.45350000000000001</c:v>
                </c:pt>
                <c:pt idx="1100">
                  <c:v>0.45319999999999999</c:v>
                </c:pt>
                <c:pt idx="1101">
                  <c:v>0.45279999999999998</c:v>
                </c:pt>
                <c:pt idx="1102">
                  <c:v>0.45250000000000001</c:v>
                </c:pt>
                <c:pt idx="1103">
                  <c:v>0.45219999999999999</c:v>
                </c:pt>
                <c:pt idx="1104">
                  <c:v>0.45190000000000002</c:v>
                </c:pt>
                <c:pt idx="1105">
                  <c:v>0.45150000000000001</c:v>
                </c:pt>
                <c:pt idx="1106">
                  <c:v>0.45119999999999999</c:v>
                </c:pt>
                <c:pt idx="1107">
                  <c:v>0.45090000000000002</c:v>
                </c:pt>
                <c:pt idx="1108">
                  <c:v>0.4506</c:v>
                </c:pt>
                <c:pt idx="1109">
                  <c:v>0.45029999999999998</c:v>
                </c:pt>
                <c:pt idx="1110">
                  <c:v>0.45</c:v>
                </c:pt>
                <c:pt idx="1111">
                  <c:v>0.44969999999999999</c:v>
                </c:pt>
                <c:pt idx="1112">
                  <c:v>0.44940000000000002</c:v>
                </c:pt>
                <c:pt idx="1113">
                  <c:v>0.44900000000000001</c:v>
                </c:pt>
                <c:pt idx="1114">
                  <c:v>0.44869999999999999</c:v>
                </c:pt>
                <c:pt idx="1115">
                  <c:v>0.44840000000000002</c:v>
                </c:pt>
                <c:pt idx="1116">
                  <c:v>0.4481</c:v>
                </c:pt>
                <c:pt idx="1117">
                  <c:v>0.44779999999999998</c:v>
                </c:pt>
                <c:pt idx="1118">
                  <c:v>0.44750000000000001</c:v>
                </c:pt>
                <c:pt idx="1119">
                  <c:v>0.44719999999999999</c:v>
                </c:pt>
                <c:pt idx="1120">
                  <c:v>0.44690000000000002</c:v>
                </c:pt>
                <c:pt idx="1121">
                  <c:v>0.4466</c:v>
                </c:pt>
                <c:pt idx="1122">
                  <c:v>0.44629999999999997</c:v>
                </c:pt>
                <c:pt idx="1123">
                  <c:v>0.44600000000000001</c:v>
                </c:pt>
                <c:pt idx="1124">
                  <c:v>0.44569999999999999</c:v>
                </c:pt>
                <c:pt idx="1125">
                  <c:v>0.44540000000000002</c:v>
                </c:pt>
                <c:pt idx="1126">
                  <c:v>0.4451</c:v>
                </c:pt>
                <c:pt idx="1127">
                  <c:v>0.44479999999999997</c:v>
                </c:pt>
                <c:pt idx="1128">
                  <c:v>0.4446</c:v>
                </c:pt>
                <c:pt idx="1129">
                  <c:v>0.44429999999999997</c:v>
                </c:pt>
                <c:pt idx="1130">
                  <c:v>0.44400000000000001</c:v>
                </c:pt>
                <c:pt idx="1131">
                  <c:v>0.44369999999999998</c:v>
                </c:pt>
                <c:pt idx="1132">
                  <c:v>0.44340000000000002</c:v>
                </c:pt>
                <c:pt idx="1133">
                  <c:v>0.44309999999999999</c:v>
                </c:pt>
                <c:pt idx="1134">
                  <c:v>0.44280000000000003</c:v>
                </c:pt>
                <c:pt idx="1135">
                  <c:v>0.44259999999999999</c:v>
                </c:pt>
                <c:pt idx="1136">
                  <c:v>0.44230000000000003</c:v>
                </c:pt>
                <c:pt idx="1137">
                  <c:v>0.442</c:v>
                </c:pt>
                <c:pt idx="1138">
                  <c:v>0.44169999999999998</c:v>
                </c:pt>
                <c:pt idx="1139">
                  <c:v>0.44140000000000001</c:v>
                </c:pt>
                <c:pt idx="1140">
                  <c:v>0.44119999999999998</c:v>
                </c:pt>
                <c:pt idx="1141">
                  <c:v>0.44090000000000001</c:v>
                </c:pt>
                <c:pt idx="1142">
                  <c:v>0.44059999999999999</c:v>
                </c:pt>
                <c:pt idx="1143">
                  <c:v>0.44030000000000002</c:v>
                </c:pt>
                <c:pt idx="1144">
                  <c:v>0.44009999999999999</c:v>
                </c:pt>
                <c:pt idx="1145">
                  <c:v>0.43980000000000002</c:v>
                </c:pt>
                <c:pt idx="1146">
                  <c:v>0.4395</c:v>
                </c:pt>
                <c:pt idx="1147">
                  <c:v>0.43930000000000002</c:v>
                </c:pt>
                <c:pt idx="1148">
                  <c:v>0.439</c:v>
                </c:pt>
                <c:pt idx="1149">
                  <c:v>0.43869999999999998</c:v>
                </c:pt>
                <c:pt idx="1150">
                  <c:v>0.4385</c:v>
                </c:pt>
                <c:pt idx="1151">
                  <c:v>0.43819999999999998</c:v>
                </c:pt>
                <c:pt idx="1152">
                  <c:v>0.438</c:v>
                </c:pt>
                <c:pt idx="1153">
                  <c:v>0.43769999999999998</c:v>
                </c:pt>
                <c:pt idx="1154">
                  <c:v>0.43740000000000001</c:v>
                </c:pt>
                <c:pt idx="1155">
                  <c:v>0.43719999999999998</c:v>
                </c:pt>
                <c:pt idx="1156">
                  <c:v>0.43690000000000001</c:v>
                </c:pt>
                <c:pt idx="1157">
                  <c:v>0.43669999999999998</c:v>
                </c:pt>
                <c:pt idx="1158">
                  <c:v>0.43640000000000001</c:v>
                </c:pt>
                <c:pt idx="1159">
                  <c:v>0.43619999999999998</c:v>
                </c:pt>
                <c:pt idx="1160">
                  <c:v>0.43590000000000001</c:v>
                </c:pt>
                <c:pt idx="1161">
                  <c:v>0.43569999999999998</c:v>
                </c:pt>
                <c:pt idx="1162">
                  <c:v>0.43540000000000001</c:v>
                </c:pt>
                <c:pt idx="1163">
                  <c:v>0.43519999999999998</c:v>
                </c:pt>
                <c:pt idx="1164">
                  <c:v>0.43490000000000001</c:v>
                </c:pt>
                <c:pt idx="1165">
                  <c:v>0.43469999999999998</c:v>
                </c:pt>
                <c:pt idx="1166">
                  <c:v>0.4345</c:v>
                </c:pt>
                <c:pt idx="1167">
                  <c:v>0.43419999999999997</c:v>
                </c:pt>
                <c:pt idx="1168">
                  <c:v>0.434</c:v>
                </c:pt>
                <c:pt idx="1169">
                  <c:v>0.43369999999999997</c:v>
                </c:pt>
                <c:pt idx="1170">
                  <c:v>0.4335</c:v>
                </c:pt>
                <c:pt idx="1171">
                  <c:v>0.43330000000000002</c:v>
                </c:pt>
                <c:pt idx="1172">
                  <c:v>0.433</c:v>
                </c:pt>
                <c:pt idx="1173">
                  <c:v>0.43280000000000002</c:v>
                </c:pt>
                <c:pt idx="1174">
                  <c:v>0.43259999999999998</c:v>
                </c:pt>
                <c:pt idx="1175">
                  <c:v>0.43230000000000002</c:v>
                </c:pt>
                <c:pt idx="1176">
                  <c:v>0.43209999999999998</c:v>
                </c:pt>
                <c:pt idx="1177">
                  <c:v>0.43190000000000001</c:v>
                </c:pt>
                <c:pt idx="1178">
                  <c:v>0.43169999999999997</c:v>
                </c:pt>
                <c:pt idx="1179">
                  <c:v>0.43140000000000001</c:v>
                </c:pt>
                <c:pt idx="1180">
                  <c:v>0.43120000000000003</c:v>
                </c:pt>
                <c:pt idx="1181">
                  <c:v>0.43099999999999999</c:v>
                </c:pt>
                <c:pt idx="1182">
                  <c:v>0.43080000000000002</c:v>
                </c:pt>
                <c:pt idx="1183">
                  <c:v>0.43049999999999999</c:v>
                </c:pt>
                <c:pt idx="1184">
                  <c:v>0.43030000000000002</c:v>
                </c:pt>
                <c:pt idx="1185">
                  <c:v>0.43009999999999998</c:v>
                </c:pt>
                <c:pt idx="1186">
                  <c:v>0.4299</c:v>
                </c:pt>
                <c:pt idx="1187">
                  <c:v>0.42970000000000003</c:v>
                </c:pt>
                <c:pt idx="1188">
                  <c:v>0.42949999999999999</c:v>
                </c:pt>
                <c:pt idx="1189">
                  <c:v>0.42920000000000003</c:v>
                </c:pt>
                <c:pt idx="1190">
                  <c:v>0.42899999999999999</c:v>
                </c:pt>
                <c:pt idx="1191">
                  <c:v>0.42880000000000001</c:v>
                </c:pt>
                <c:pt idx="1192">
                  <c:v>0.42859999999999998</c:v>
                </c:pt>
                <c:pt idx="1193">
                  <c:v>0.4284</c:v>
                </c:pt>
                <c:pt idx="1194">
                  <c:v>0.42820000000000003</c:v>
                </c:pt>
                <c:pt idx="1195">
                  <c:v>0.42799999999999999</c:v>
                </c:pt>
                <c:pt idx="1196">
                  <c:v>0.42780000000000001</c:v>
                </c:pt>
                <c:pt idx="1197">
                  <c:v>0.42759999999999998</c:v>
                </c:pt>
                <c:pt idx="1198">
                  <c:v>0.4274</c:v>
                </c:pt>
                <c:pt idx="1199">
                  <c:v>0.42720000000000002</c:v>
                </c:pt>
                <c:pt idx="1200">
                  <c:v>0.42699999999999999</c:v>
                </c:pt>
                <c:pt idx="1201">
                  <c:v>0.42680000000000001</c:v>
                </c:pt>
                <c:pt idx="1202">
                  <c:v>0.42659999999999998</c:v>
                </c:pt>
                <c:pt idx="1203">
                  <c:v>0.4264</c:v>
                </c:pt>
                <c:pt idx="1204">
                  <c:v>0.42620000000000002</c:v>
                </c:pt>
                <c:pt idx="1205">
                  <c:v>0.42599999999999999</c:v>
                </c:pt>
                <c:pt idx="1206">
                  <c:v>0.42580000000000001</c:v>
                </c:pt>
                <c:pt idx="1207">
                  <c:v>0.42570000000000002</c:v>
                </c:pt>
                <c:pt idx="1208">
                  <c:v>0.42549999999999999</c:v>
                </c:pt>
                <c:pt idx="1209">
                  <c:v>0.42530000000000001</c:v>
                </c:pt>
                <c:pt idx="1210">
                  <c:v>0.42509999999999998</c:v>
                </c:pt>
                <c:pt idx="1211">
                  <c:v>0.4249</c:v>
                </c:pt>
                <c:pt idx="1212">
                  <c:v>0.42470000000000002</c:v>
                </c:pt>
                <c:pt idx="1213">
                  <c:v>0.42459999999999998</c:v>
                </c:pt>
                <c:pt idx="1214">
                  <c:v>0.4244</c:v>
                </c:pt>
                <c:pt idx="1215">
                  <c:v>0.42420000000000002</c:v>
                </c:pt>
                <c:pt idx="1216">
                  <c:v>0.42399999999999999</c:v>
                </c:pt>
                <c:pt idx="1217">
                  <c:v>0.42380000000000001</c:v>
                </c:pt>
                <c:pt idx="1218">
                  <c:v>0.42370000000000002</c:v>
                </c:pt>
                <c:pt idx="1219">
                  <c:v>0.42349999999999999</c:v>
                </c:pt>
                <c:pt idx="1220">
                  <c:v>0.42330000000000001</c:v>
                </c:pt>
                <c:pt idx="1221">
                  <c:v>0.42320000000000002</c:v>
                </c:pt>
                <c:pt idx="1222">
                  <c:v>0.42299999999999999</c:v>
                </c:pt>
                <c:pt idx="1223">
                  <c:v>0.42280000000000001</c:v>
                </c:pt>
                <c:pt idx="1224">
                  <c:v>0.42259999999999998</c:v>
                </c:pt>
                <c:pt idx="1225">
                  <c:v>0.42249999999999999</c:v>
                </c:pt>
                <c:pt idx="1226">
                  <c:v>0.42230000000000001</c:v>
                </c:pt>
                <c:pt idx="1227">
                  <c:v>0.42220000000000002</c:v>
                </c:pt>
                <c:pt idx="1228">
                  <c:v>0.42199999999999999</c:v>
                </c:pt>
                <c:pt idx="1229">
                  <c:v>0.42180000000000001</c:v>
                </c:pt>
                <c:pt idx="1230">
                  <c:v>0.42170000000000002</c:v>
                </c:pt>
                <c:pt idx="1231">
                  <c:v>0.42149999999999999</c:v>
                </c:pt>
                <c:pt idx="1232">
                  <c:v>0.4214</c:v>
                </c:pt>
                <c:pt idx="1233">
                  <c:v>0.42120000000000002</c:v>
                </c:pt>
                <c:pt idx="1234">
                  <c:v>0.42109999999999997</c:v>
                </c:pt>
                <c:pt idx="1235">
                  <c:v>0.4209</c:v>
                </c:pt>
                <c:pt idx="1236">
                  <c:v>0.42080000000000001</c:v>
                </c:pt>
                <c:pt idx="1237">
                  <c:v>0.42059999999999997</c:v>
                </c:pt>
                <c:pt idx="1238">
                  <c:v>0.42049999999999998</c:v>
                </c:pt>
                <c:pt idx="1239">
                  <c:v>0.42030000000000001</c:v>
                </c:pt>
                <c:pt idx="1240">
                  <c:v>0.42020000000000002</c:v>
                </c:pt>
                <c:pt idx="1241">
                  <c:v>0.42</c:v>
                </c:pt>
                <c:pt idx="1242">
                  <c:v>0.4199</c:v>
                </c:pt>
                <c:pt idx="1243">
                  <c:v>0.41970000000000002</c:v>
                </c:pt>
                <c:pt idx="1244">
                  <c:v>0.41959999999999997</c:v>
                </c:pt>
                <c:pt idx="1245">
                  <c:v>0.41949999999999998</c:v>
                </c:pt>
                <c:pt idx="1246">
                  <c:v>0.41930000000000001</c:v>
                </c:pt>
                <c:pt idx="1247">
                  <c:v>0.41920000000000002</c:v>
                </c:pt>
                <c:pt idx="1248">
                  <c:v>0.41899999999999998</c:v>
                </c:pt>
                <c:pt idx="1249">
                  <c:v>0.41889999999999999</c:v>
                </c:pt>
                <c:pt idx="1250">
                  <c:v>0.41880000000000001</c:v>
                </c:pt>
                <c:pt idx="1251">
                  <c:v>0.41860000000000003</c:v>
                </c:pt>
                <c:pt idx="1252">
                  <c:v>0.41849999999999998</c:v>
                </c:pt>
                <c:pt idx="1253">
                  <c:v>0.41839999999999999</c:v>
                </c:pt>
                <c:pt idx="1254">
                  <c:v>0.41830000000000001</c:v>
                </c:pt>
                <c:pt idx="1255">
                  <c:v>0.41810000000000003</c:v>
                </c:pt>
                <c:pt idx="1256">
                  <c:v>0.41799999999999998</c:v>
                </c:pt>
                <c:pt idx="1257">
                  <c:v>0.41789999999999999</c:v>
                </c:pt>
                <c:pt idx="1258">
                  <c:v>0.4178</c:v>
                </c:pt>
                <c:pt idx="1259">
                  <c:v>0.41760000000000003</c:v>
                </c:pt>
                <c:pt idx="1260">
                  <c:v>0.41749999999999998</c:v>
                </c:pt>
                <c:pt idx="1261">
                  <c:v>0.41739999999999999</c:v>
                </c:pt>
                <c:pt idx="1262">
                  <c:v>0.4173</c:v>
                </c:pt>
                <c:pt idx="1263">
                  <c:v>0.41720000000000002</c:v>
                </c:pt>
                <c:pt idx="1264">
                  <c:v>0.41699999999999998</c:v>
                </c:pt>
                <c:pt idx="1265">
                  <c:v>0.41689999999999999</c:v>
                </c:pt>
                <c:pt idx="1266">
                  <c:v>0.4168</c:v>
                </c:pt>
                <c:pt idx="1267">
                  <c:v>0.41670000000000001</c:v>
                </c:pt>
                <c:pt idx="1268">
                  <c:v>0.41660000000000003</c:v>
                </c:pt>
                <c:pt idx="1269">
                  <c:v>0.41649999999999998</c:v>
                </c:pt>
                <c:pt idx="1270">
                  <c:v>0.41639999999999999</c:v>
                </c:pt>
                <c:pt idx="1271">
                  <c:v>0.4163</c:v>
                </c:pt>
                <c:pt idx="1272">
                  <c:v>0.41620000000000001</c:v>
                </c:pt>
                <c:pt idx="1273">
                  <c:v>0.41610000000000003</c:v>
                </c:pt>
                <c:pt idx="1274">
                  <c:v>0.41599999999999998</c:v>
                </c:pt>
                <c:pt idx="1275">
                  <c:v>0.41589999999999999</c:v>
                </c:pt>
                <c:pt idx="1276">
                  <c:v>0.41570000000000001</c:v>
                </c:pt>
                <c:pt idx="1277">
                  <c:v>0.41560000000000002</c:v>
                </c:pt>
                <c:pt idx="1278">
                  <c:v>0.41560000000000002</c:v>
                </c:pt>
                <c:pt idx="1279">
                  <c:v>0.41549999999999998</c:v>
                </c:pt>
                <c:pt idx="1280">
                  <c:v>0.41539999999999999</c:v>
                </c:pt>
                <c:pt idx="1281">
                  <c:v>0.4153</c:v>
                </c:pt>
                <c:pt idx="1282">
                  <c:v>0.41520000000000001</c:v>
                </c:pt>
                <c:pt idx="1283">
                  <c:v>0.41510000000000002</c:v>
                </c:pt>
                <c:pt idx="1284">
                  <c:v>0.41499999999999998</c:v>
                </c:pt>
                <c:pt idx="1285">
                  <c:v>0.41489999999999999</c:v>
                </c:pt>
                <c:pt idx="1286">
                  <c:v>0.4148</c:v>
                </c:pt>
                <c:pt idx="1287">
                  <c:v>0.41470000000000001</c:v>
                </c:pt>
                <c:pt idx="1288">
                  <c:v>0.41460000000000002</c:v>
                </c:pt>
                <c:pt idx="1289">
                  <c:v>0.41449999999999998</c:v>
                </c:pt>
                <c:pt idx="1290">
                  <c:v>0.41449999999999998</c:v>
                </c:pt>
                <c:pt idx="1291">
                  <c:v>0.41439999999999999</c:v>
                </c:pt>
                <c:pt idx="1292">
                  <c:v>0.4143</c:v>
                </c:pt>
                <c:pt idx="1293">
                  <c:v>0.41420000000000001</c:v>
                </c:pt>
                <c:pt idx="1294">
                  <c:v>0.41410000000000002</c:v>
                </c:pt>
                <c:pt idx="1295">
                  <c:v>0.41410000000000002</c:v>
                </c:pt>
                <c:pt idx="1296">
                  <c:v>0.41399999999999998</c:v>
                </c:pt>
                <c:pt idx="1297">
                  <c:v>0.41389999999999999</c:v>
                </c:pt>
                <c:pt idx="1298">
                  <c:v>0.4138</c:v>
                </c:pt>
                <c:pt idx="1299">
                  <c:v>0.4138</c:v>
                </c:pt>
                <c:pt idx="1300">
                  <c:v>0.41370000000000001</c:v>
                </c:pt>
                <c:pt idx="1301">
                  <c:v>0.41360000000000002</c:v>
                </c:pt>
                <c:pt idx="1302">
                  <c:v>0.41349999999999998</c:v>
                </c:pt>
                <c:pt idx="1303">
                  <c:v>0.41349999999999998</c:v>
                </c:pt>
                <c:pt idx="1304">
                  <c:v>0.41339999999999999</c:v>
                </c:pt>
                <c:pt idx="1305">
                  <c:v>0.4133</c:v>
                </c:pt>
                <c:pt idx="1306">
                  <c:v>0.4133</c:v>
                </c:pt>
                <c:pt idx="1307">
                  <c:v>0.41320000000000001</c:v>
                </c:pt>
                <c:pt idx="1308">
                  <c:v>0.41310000000000002</c:v>
                </c:pt>
                <c:pt idx="1309">
                  <c:v>0.41310000000000002</c:v>
                </c:pt>
                <c:pt idx="1310">
                  <c:v>0.41299999999999998</c:v>
                </c:pt>
                <c:pt idx="1311">
                  <c:v>0.41299999999999998</c:v>
                </c:pt>
                <c:pt idx="1312">
                  <c:v>0.41289999999999999</c:v>
                </c:pt>
                <c:pt idx="1313">
                  <c:v>0.4128</c:v>
                </c:pt>
                <c:pt idx="1314">
                  <c:v>0.4128</c:v>
                </c:pt>
                <c:pt idx="1315">
                  <c:v>0.41270000000000001</c:v>
                </c:pt>
                <c:pt idx="1316">
                  <c:v>0.41270000000000001</c:v>
                </c:pt>
                <c:pt idx="1317">
                  <c:v>0.41260000000000002</c:v>
                </c:pt>
                <c:pt idx="1318">
                  <c:v>0.41260000000000002</c:v>
                </c:pt>
                <c:pt idx="1319">
                  <c:v>0.41249999999999998</c:v>
                </c:pt>
                <c:pt idx="1320">
                  <c:v>0.41249999999999998</c:v>
                </c:pt>
                <c:pt idx="1321">
                  <c:v>0.41239999999999999</c:v>
                </c:pt>
                <c:pt idx="1322">
                  <c:v>0.41239999999999999</c:v>
                </c:pt>
                <c:pt idx="1323">
                  <c:v>0.4123</c:v>
                </c:pt>
                <c:pt idx="1324">
                  <c:v>0.4123</c:v>
                </c:pt>
                <c:pt idx="1325">
                  <c:v>0.41220000000000001</c:v>
                </c:pt>
                <c:pt idx="1326">
                  <c:v>0.41220000000000001</c:v>
                </c:pt>
                <c:pt idx="1327">
                  <c:v>0.41210000000000002</c:v>
                </c:pt>
                <c:pt idx="1328">
                  <c:v>0.41210000000000002</c:v>
                </c:pt>
                <c:pt idx="1329">
                  <c:v>0.41210000000000002</c:v>
                </c:pt>
                <c:pt idx="1330">
                  <c:v>0.41199999999999998</c:v>
                </c:pt>
                <c:pt idx="1331">
                  <c:v>0.41199999999999998</c:v>
                </c:pt>
                <c:pt idx="1332">
                  <c:v>0.41189999999999999</c:v>
                </c:pt>
                <c:pt idx="1333">
                  <c:v>0.41189999999999999</c:v>
                </c:pt>
                <c:pt idx="1334">
                  <c:v>0.41189999999999999</c:v>
                </c:pt>
                <c:pt idx="1335">
                  <c:v>0.4118</c:v>
                </c:pt>
                <c:pt idx="1336">
                  <c:v>0.4118</c:v>
                </c:pt>
                <c:pt idx="1337">
                  <c:v>0.4118</c:v>
                </c:pt>
                <c:pt idx="1338">
                  <c:v>0.41170000000000001</c:v>
                </c:pt>
                <c:pt idx="1339">
                  <c:v>0.41170000000000001</c:v>
                </c:pt>
                <c:pt idx="1340">
                  <c:v>0.41170000000000001</c:v>
                </c:pt>
                <c:pt idx="1341">
                  <c:v>0.41160000000000002</c:v>
                </c:pt>
                <c:pt idx="1342">
                  <c:v>0.41160000000000002</c:v>
                </c:pt>
                <c:pt idx="1343">
                  <c:v>0.41160000000000002</c:v>
                </c:pt>
                <c:pt idx="1344">
                  <c:v>0.41160000000000002</c:v>
                </c:pt>
                <c:pt idx="1345">
                  <c:v>0.41149999999999998</c:v>
                </c:pt>
                <c:pt idx="1346">
                  <c:v>0.41149999999999998</c:v>
                </c:pt>
                <c:pt idx="1347">
                  <c:v>0.41149999999999998</c:v>
                </c:pt>
                <c:pt idx="1348">
                  <c:v>0.41149999999999998</c:v>
                </c:pt>
                <c:pt idx="1349">
                  <c:v>0.41149999999999998</c:v>
                </c:pt>
                <c:pt idx="1350">
                  <c:v>0.41139999999999999</c:v>
                </c:pt>
                <c:pt idx="1351">
                  <c:v>0.41139999999999999</c:v>
                </c:pt>
                <c:pt idx="1352">
                  <c:v>0.41139999999999999</c:v>
                </c:pt>
                <c:pt idx="1353">
                  <c:v>0.41139999999999999</c:v>
                </c:pt>
                <c:pt idx="1354">
                  <c:v>0.41139999999999999</c:v>
                </c:pt>
                <c:pt idx="1355">
                  <c:v>0.41139999999999999</c:v>
                </c:pt>
                <c:pt idx="1356">
                  <c:v>0.4113</c:v>
                </c:pt>
                <c:pt idx="1357">
                  <c:v>0.4113</c:v>
                </c:pt>
                <c:pt idx="1358">
                  <c:v>0.4113</c:v>
                </c:pt>
                <c:pt idx="1359">
                  <c:v>0.4113</c:v>
                </c:pt>
                <c:pt idx="1360">
                  <c:v>0.4113</c:v>
                </c:pt>
                <c:pt idx="1361">
                  <c:v>0.4113</c:v>
                </c:pt>
                <c:pt idx="1362">
                  <c:v>0.4113</c:v>
                </c:pt>
                <c:pt idx="1363">
                  <c:v>0.4113</c:v>
                </c:pt>
                <c:pt idx="1364">
                  <c:v>0.4113</c:v>
                </c:pt>
                <c:pt idx="1365">
                  <c:v>0.4113</c:v>
                </c:pt>
                <c:pt idx="1366">
                  <c:v>0.4113</c:v>
                </c:pt>
                <c:pt idx="1367">
                  <c:v>0.41120000000000001</c:v>
                </c:pt>
                <c:pt idx="1368">
                  <c:v>0.41120000000000001</c:v>
                </c:pt>
                <c:pt idx="1369">
                  <c:v>0.41120000000000001</c:v>
                </c:pt>
                <c:pt idx="1370">
                  <c:v>0.41120000000000001</c:v>
                </c:pt>
                <c:pt idx="1371">
                  <c:v>0.41120000000000001</c:v>
                </c:pt>
                <c:pt idx="1372">
                  <c:v>0.41120000000000001</c:v>
                </c:pt>
                <c:pt idx="1373">
                  <c:v>0.41120000000000001</c:v>
                </c:pt>
                <c:pt idx="1374">
                  <c:v>0.41120000000000001</c:v>
                </c:pt>
                <c:pt idx="1375">
                  <c:v>0.4113</c:v>
                </c:pt>
                <c:pt idx="1376">
                  <c:v>0.4113</c:v>
                </c:pt>
                <c:pt idx="1377">
                  <c:v>0.4113</c:v>
                </c:pt>
                <c:pt idx="1378">
                  <c:v>0.4113</c:v>
                </c:pt>
                <c:pt idx="1379">
                  <c:v>0.4113</c:v>
                </c:pt>
                <c:pt idx="1380">
                  <c:v>0.4113</c:v>
                </c:pt>
                <c:pt idx="1381">
                  <c:v>0.4113</c:v>
                </c:pt>
                <c:pt idx="1382">
                  <c:v>0.4113</c:v>
                </c:pt>
                <c:pt idx="1383">
                  <c:v>0.4113</c:v>
                </c:pt>
                <c:pt idx="1384">
                  <c:v>0.4113</c:v>
                </c:pt>
                <c:pt idx="1385">
                  <c:v>0.4113</c:v>
                </c:pt>
                <c:pt idx="1386">
                  <c:v>0.4113</c:v>
                </c:pt>
                <c:pt idx="1387">
                  <c:v>0.41139999999999999</c:v>
                </c:pt>
                <c:pt idx="1388">
                  <c:v>0.41139999999999999</c:v>
                </c:pt>
                <c:pt idx="1389">
                  <c:v>0.41139999999999999</c:v>
                </c:pt>
                <c:pt idx="1390">
                  <c:v>0.41139999999999999</c:v>
                </c:pt>
                <c:pt idx="1391">
                  <c:v>0.41139999999999999</c:v>
                </c:pt>
                <c:pt idx="1392">
                  <c:v>0.41139999999999999</c:v>
                </c:pt>
                <c:pt idx="1393">
                  <c:v>0.41149999999999998</c:v>
                </c:pt>
                <c:pt idx="1394">
                  <c:v>0.41149999999999998</c:v>
                </c:pt>
                <c:pt idx="1395">
                  <c:v>0.41149999999999998</c:v>
                </c:pt>
                <c:pt idx="1396">
                  <c:v>0.41149999999999998</c:v>
                </c:pt>
                <c:pt idx="1397">
                  <c:v>0.41149999999999998</c:v>
                </c:pt>
                <c:pt idx="1398">
                  <c:v>0.41160000000000002</c:v>
                </c:pt>
                <c:pt idx="1399">
                  <c:v>0.41160000000000002</c:v>
                </c:pt>
                <c:pt idx="1400">
                  <c:v>0.41160000000000002</c:v>
                </c:pt>
                <c:pt idx="1401">
                  <c:v>0.41160000000000002</c:v>
                </c:pt>
                <c:pt idx="1402">
                  <c:v>0.41170000000000001</c:v>
                </c:pt>
                <c:pt idx="1403">
                  <c:v>0.41170000000000001</c:v>
                </c:pt>
                <c:pt idx="1404">
                  <c:v>0.41170000000000001</c:v>
                </c:pt>
                <c:pt idx="1405">
                  <c:v>0.41170000000000001</c:v>
                </c:pt>
                <c:pt idx="1406">
                  <c:v>0.4118</c:v>
                </c:pt>
                <c:pt idx="1407">
                  <c:v>0.4118</c:v>
                </c:pt>
                <c:pt idx="1408">
                  <c:v>0.4118</c:v>
                </c:pt>
                <c:pt idx="1409">
                  <c:v>0.41189999999999999</c:v>
                </c:pt>
                <c:pt idx="1410">
                  <c:v>0.41189999999999999</c:v>
                </c:pt>
                <c:pt idx="1411">
                  <c:v>0.41189999999999999</c:v>
                </c:pt>
                <c:pt idx="1412">
                  <c:v>0.41199999999999998</c:v>
                </c:pt>
                <c:pt idx="1413">
                  <c:v>0.41199999999999998</c:v>
                </c:pt>
                <c:pt idx="1414">
                  <c:v>0.41199999999999998</c:v>
                </c:pt>
                <c:pt idx="1415">
                  <c:v>0.41210000000000002</c:v>
                </c:pt>
                <c:pt idx="1416">
                  <c:v>0.41210000000000002</c:v>
                </c:pt>
                <c:pt idx="1417">
                  <c:v>0.41210000000000002</c:v>
                </c:pt>
                <c:pt idx="1418">
                  <c:v>0.41220000000000001</c:v>
                </c:pt>
                <c:pt idx="1419">
                  <c:v>0.41220000000000001</c:v>
                </c:pt>
                <c:pt idx="1420">
                  <c:v>0.41220000000000001</c:v>
                </c:pt>
                <c:pt idx="1421">
                  <c:v>0.4123</c:v>
                </c:pt>
                <c:pt idx="1422">
                  <c:v>0.4123</c:v>
                </c:pt>
                <c:pt idx="1423">
                  <c:v>0.41239999999999999</c:v>
                </c:pt>
                <c:pt idx="1424">
                  <c:v>0.41239999999999999</c:v>
                </c:pt>
                <c:pt idx="1425">
                  <c:v>0.41239999999999999</c:v>
                </c:pt>
                <c:pt idx="1426">
                  <c:v>0.41249999999999998</c:v>
                </c:pt>
                <c:pt idx="1427">
                  <c:v>0.41249999999999998</c:v>
                </c:pt>
                <c:pt idx="1428">
                  <c:v>0.41260000000000002</c:v>
                </c:pt>
                <c:pt idx="1429">
                  <c:v>0.41260000000000002</c:v>
                </c:pt>
                <c:pt idx="1430">
                  <c:v>0.41270000000000001</c:v>
                </c:pt>
                <c:pt idx="1431">
                  <c:v>0.41270000000000001</c:v>
                </c:pt>
                <c:pt idx="1432">
                  <c:v>0.41270000000000001</c:v>
                </c:pt>
                <c:pt idx="1433">
                  <c:v>0.4128</c:v>
                </c:pt>
                <c:pt idx="1434">
                  <c:v>0.4128</c:v>
                </c:pt>
                <c:pt idx="1435">
                  <c:v>0.41289999999999999</c:v>
                </c:pt>
                <c:pt idx="1436">
                  <c:v>0.41289999999999999</c:v>
                </c:pt>
                <c:pt idx="1437">
                  <c:v>0.41299999999999998</c:v>
                </c:pt>
                <c:pt idx="1438">
                  <c:v>0.41299999999999998</c:v>
                </c:pt>
                <c:pt idx="1439">
                  <c:v>0.41310000000000002</c:v>
                </c:pt>
                <c:pt idx="1440">
                  <c:v>0.41310000000000002</c:v>
                </c:pt>
                <c:pt idx="1441">
                  <c:v>0.41320000000000001</c:v>
                </c:pt>
                <c:pt idx="1442">
                  <c:v>0.41320000000000001</c:v>
                </c:pt>
                <c:pt idx="1443">
                  <c:v>0.4133</c:v>
                </c:pt>
                <c:pt idx="1444">
                  <c:v>0.4133</c:v>
                </c:pt>
                <c:pt idx="1445">
                  <c:v>0.41339999999999999</c:v>
                </c:pt>
                <c:pt idx="1446">
                  <c:v>0.41349999999999998</c:v>
                </c:pt>
                <c:pt idx="1447">
                  <c:v>0.41349999999999998</c:v>
                </c:pt>
                <c:pt idx="1448">
                  <c:v>0.41360000000000002</c:v>
                </c:pt>
                <c:pt idx="1449">
                  <c:v>0.41360000000000002</c:v>
                </c:pt>
                <c:pt idx="1450">
                  <c:v>0.41370000000000001</c:v>
                </c:pt>
                <c:pt idx="1451">
                  <c:v>0.41370000000000001</c:v>
                </c:pt>
                <c:pt idx="1452">
                  <c:v>0.4138</c:v>
                </c:pt>
                <c:pt idx="1453">
                  <c:v>0.4138</c:v>
                </c:pt>
                <c:pt idx="1454">
                  <c:v>0.41389999999999999</c:v>
                </c:pt>
                <c:pt idx="1455">
                  <c:v>0.41399999999999998</c:v>
                </c:pt>
                <c:pt idx="1456">
                  <c:v>0.41399999999999998</c:v>
                </c:pt>
                <c:pt idx="1457">
                  <c:v>0.41410000000000002</c:v>
                </c:pt>
                <c:pt idx="1458">
                  <c:v>0.41410000000000002</c:v>
                </c:pt>
                <c:pt idx="1459">
                  <c:v>0.41420000000000001</c:v>
                </c:pt>
                <c:pt idx="1460">
                  <c:v>0.4143</c:v>
                </c:pt>
                <c:pt idx="1461">
                  <c:v>0.4143</c:v>
                </c:pt>
                <c:pt idx="1462">
                  <c:v>0.41439999999999999</c:v>
                </c:pt>
                <c:pt idx="1463">
                  <c:v>0.41449999999999998</c:v>
                </c:pt>
                <c:pt idx="1464">
                  <c:v>0.41449999999999998</c:v>
                </c:pt>
                <c:pt idx="1465">
                  <c:v>0.41460000000000002</c:v>
                </c:pt>
                <c:pt idx="1466">
                  <c:v>0.41460000000000002</c:v>
                </c:pt>
                <c:pt idx="1467">
                  <c:v>0.41470000000000001</c:v>
                </c:pt>
                <c:pt idx="1468">
                  <c:v>0.4148</c:v>
                </c:pt>
                <c:pt idx="1469">
                  <c:v>0.4148</c:v>
                </c:pt>
                <c:pt idx="1470">
                  <c:v>0.41489999999999999</c:v>
                </c:pt>
                <c:pt idx="1471">
                  <c:v>0.41499999999999998</c:v>
                </c:pt>
                <c:pt idx="1472">
                  <c:v>0.41499999999999998</c:v>
                </c:pt>
                <c:pt idx="1473">
                  <c:v>0.41510000000000002</c:v>
                </c:pt>
                <c:pt idx="1474">
                  <c:v>0.41520000000000001</c:v>
                </c:pt>
                <c:pt idx="1475">
                  <c:v>0.41520000000000001</c:v>
                </c:pt>
                <c:pt idx="1476">
                  <c:v>0.4153</c:v>
                </c:pt>
                <c:pt idx="1477">
                  <c:v>0.41539999999999999</c:v>
                </c:pt>
                <c:pt idx="1478">
                  <c:v>0.41539999999999999</c:v>
                </c:pt>
                <c:pt idx="1479">
                  <c:v>0.41549999999999998</c:v>
                </c:pt>
                <c:pt idx="1480">
                  <c:v>0.41560000000000002</c:v>
                </c:pt>
                <c:pt idx="1481">
                  <c:v>0.41570000000000001</c:v>
                </c:pt>
                <c:pt idx="1482">
                  <c:v>0.41570000000000001</c:v>
                </c:pt>
                <c:pt idx="1483">
                  <c:v>0.4158</c:v>
                </c:pt>
                <c:pt idx="1484">
                  <c:v>0.41589999999999999</c:v>
                </c:pt>
                <c:pt idx="1485">
                  <c:v>0.41589999999999999</c:v>
                </c:pt>
                <c:pt idx="1486">
                  <c:v>0.41599999999999998</c:v>
                </c:pt>
                <c:pt idx="1487">
                  <c:v>0.41610000000000003</c:v>
                </c:pt>
                <c:pt idx="1488">
                  <c:v>0.41620000000000001</c:v>
                </c:pt>
                <c:pt idx="1489">
                  <c:v>0.41620000000000001</c:v>
                </c:pt>
                <c:pt idx="1490">
                  <c:v>0.4163</c:v>
                </c:pt>
                <c:pt idx="1491">
                  <c:v>0.41639999999999999</c:v>
                </c:pt>
                <c:pt idx="1492">
                  <c:v>0.41649999999999998</c:v>
                </c:pt>
                <c:pt idx="1493">
                  <c:v>0.41649999999999998</c:v>
                </c:pt>
                <c:pt idx="1494">
                  <c:v>0.41660000000000003</c:v>
                </c:pt>
                <c:pt idx="1495">
                  <c:v>0.41670000000000001</c:v>
                </c:pt>
                <c:pt idx="1496">
                  <c:v>0.4168</c:v>
                </c:pt>
                <c:pt idx="1497">
                  <c:v>0.4168</c:v>
                </c:pt>
                <c:pt idx="1498">
                  <c:v>0.41689999999999999</c:v>
                </c:pt>
                <c:pt idx="1499">
                  <c:v>0.41699999999999998</c:v>
                </c:pt>
                <c:pt idx="1500">
                  <c:v>0.41710000000000003</c:v>
                </c:pt>
                <c:pt idx="1501">
                  <c:v>0.41710000000000003</c:v>
                </c:pt>
                <c:pt idx="1502">
                  <c:v>0.41720000000000002</c:v>
                </c:pt>
                <c:pt idx="1503">
                  <c:v>0.4173</c:v>
                </c:pt>
                <c:pt idx="1504">
                  <c:v>0.41739999999999999</c:v>
                </c:pt>
                <c:pt idx="1505">
                  <c:v>0.41749999999999998</c:v>
                </c:pt>
                <c:pt idx="1506">
                  <c:v>0.41749999999999998</c:v>
                </c:pt>
                <c:pt idx="1507">
                  <c:v>0.41760000000000003</c:v>
                </c:pt>
                <c:pt idx="1508">
                  <c:v>0.41770000000000002</c:v>
                </c:pt>
                <c:pt idx="1509">
                  <c:v>0.4178</c:v>
                </c:pt>
                <c:pt idx="1510">
                  <c:v>0.41789999999999999</c:v>
                </c:pt>
                <c:pt idx="1511">
                  <c:v>0.41789999999999999</c:v>
                </c:pt>
                <c:pt idx="1512">
                  <c:v>0.41799999999999998</c:v>
                </c:pt>
                <c:pt idx="1513">
                  <c:v>0.41810000000000003</c:v>
                </c:pt>
                <c:pt idx="1514">
                  <c:v>0.41820000000000002</c:v>
                </c:pt>
                <c:pt idx="1515">
                  <c:v>0.41830000000000001</c:v>
                </c:pt>
                <c:pt idx="1516">
                  <c:v>0.41830000000000001</c:v>
                </c:pt>
                <c:pt idx="1517">
                  <c:v>0.41839999999999999</c:v>
                </c:pt>
                <c:pt idx="1518">
                  <c:v>0.41849999999999998</c:v>
                </c:pt>
                <c:pt idx="1519">
                  <c:v>0.41860000000000003</c:v>
                </c:pt>
                <c:pt idx="1520">
                  <c:v>0.41870000000000002</c:v>
                </c:pt>
                <c:pt idx="1521">
                  <c:v>0.41870000000000002</c:v>
                </c:pt>
                <c:pt idx="1522">
                  <c:v>0.41880000000000001</c:v>
                </c:pt>
                <c:pt idx="1523">
                  <c:v>0.41889999999999999</c:v>
                </c:pt>
                <c:pt idx="1524">
                  <c:v>0.41899999999999998</c:v>
                </c:pt>
                <c:pt idx="1525">
                  <c:v>0.41909999999999997</c:v>
                </c:pt>
                <c:pt idx="1526">
                  <c:v>0.41920000000000002</c:v>
                </c:pt>
                <c:pt idx="1527">
                  <c:v>0.41920000000000002</c:v>
                </c:pt>
                <c:pt idx="1528">
                  <c:v>0.41930000000000001</c:v>
                </c:pt>
                <c:pt idx="1529">
                  <c:v>0.4194</c:v>
                </c:pt>
                <c:pt idx="1530">
                  <c:v>0.41949999999999998</c:v>
                </c:pt>
                <c:pt idx="1531">
                  <c:v>0.41959999999999997</c:v>
                </c:pt>
                <c:pt idx="1532">
                  <c:v>0.41970000000000002</c:v>
                </c:pt>
                <c:pt idx="1533">
                  <c:v>0.41980000000000001</c:v>
                </c:pt>
                <c:pt idx="1534">
                  <c:v>0.41980000000000001</c:v>
                </c:pt>
                <c:pt idx="1535">
                  <c:v>0.4199</c:v>
                </c:pt>
                <c:pt idx="1536">
                  <c:v>0.42</c:v>
                </c:pt>
                <c:pt idx="1537">
                  <c:v>0.42009999999999997</c:v>
                </c:pt>
                <c:pt idx="1538">
                  <c:v>0.42020000000000002</c:v>
                </c:pt>
                <c:pt idx="1539">
                  <c:v>0.42030000000000001</c:v>
                </c:pt>
                <c:pt idx="1540">
                  <c:v>0.4204</c:v>
                </c:pt>
                <c:pt idx="1541">
                  <c:v>0.4204</c:v>
                </c:pt>
                <c:pt idx="1542">
                  <c:v>0.42049999999999998</c:v>
                </c:pt>
                <c:pt idx="1543">
                  <c:v>0.42059999999999997</c:v>
                </c:pt>
                <c:pt idx="1544">
                  <c:v>0.42070000000000002</c:v>
                </c:pt>
                <c:pt idx="1545">
                  <c:v>0.42080000000000001</c:v>
                </c:pt>
                <c:pt idx="1546">
                  <c:v>0.4209</c:v>
                </c:pt>
                <c:pt idx="1547">
                  <c:v>0.42099999999999999</c:v>
                </c:pt>
                <c:pt idx="1548">
                  <c:v>0.42099999999999999</c:v>
                </c:pt>
                <c:pt idx="1549">
                  <c:v>0.42109999999999997</c:v>
                </c:pt>
                <c:pt idx="1550">
                  <c:v>0.42120000000000002</c:v>
                </c:pt>
                <c:pt idx="1551">
                  <c:v>0.42130000000000001</c:v>
                </c:pt>
                <c:pt idx="1552">
                  <c:v>0.4214</c:v>
                </c:pt>
                <c:pt idx="1553">
                  <c:v>0.42149999999999999</c:v>
                </c:pt>
                <c:pt idx="1554">
                  <c:v>0.42159999999999997</c:v>
                </c:pt>
                <c:pt idx="1555">
                  <c:v>0.42170000000000002</c:v>
                </c:pt>
                <c:pt idx="1556">
                  <c:v>0.42170000000000002</c:v>
                </c:pt>
                <c:pt idx="1557">
                  <c:v>0.42180000000000001</c:v>
                </c:pt>
                <c:pt idx="1558">
                  <c:v>0.4219</c:v>
                </c:pt>
                <c:pt idx="1559">
                  <c:v>0.42199999999999999</c:v>
                </c:pt>
                <c:pt idx="1560">
                  <c:v>0.42209999999999998</c:v>
                </c:pt>
                <c:pt idx="1561">
                  <c:v>0.42220000000000002</c:v>
                </c:pt>
                <c:pt idx="1562">
                  <c:v>0.42230000000000001</c:v>
                </c:pt>
                <c:pt idx="1563">
                  <c:v>0.4224</c:v>
                </c:pt>
                <c:pt idx="1564">
                  <c:v>0.4224</c:v>
                </c:pt>
                <c:pt idx="1565">
                  <c:v>0.42249999999999999</c:v>
                </c:pt>
                <c:pt idx="1566">
                  <c:v>0.42259999999999998</c:v>
                </c:pt>
                <c:pt idx="1567">
                  <c:v>0.42270000000000002</c:v>
                </c:pt>
                <c:pt idx="1568">
                  <c:v>0.42280000000000001</c:v>
                </c:pt>
                <c:pt idx="1569">
                  <c:v>0.4229</c:v>
                </c:pt>
                <c:pt idx="1570">
                  <c:v>0.42299999999999999</c:v>
                </c:pt>
                <c:pt idx="1571">
                  <c:v>0.42309999999999998</c:v>
                </c:pt>
                <c:pt idx="1572">
                  <c:v>0.42320000000000002</c:v>
                </c:pt>
                <c:pt idx="1573">
                  <c:v>0.42320000000000002</c:v>
                </c:pt>
                <c:pt idx="1574">
                  <c:v>0.42330000000000001</c:v>
                </c:pt>
                <c:pt idx="1575">
                  <c:v>0.4234</c:v>
                </c:pt>
                <c:pt idx="1576">
                  <c:v>0.42349999999999999</c:v>
                </c:pt>
                <c:pt idx="1577">
                  <c:v>0.42359999999999998</c:v>
                </c:pt>
                <c:pt idx="1578">
                  <c:v>0.42370000000000002</c:v>
                </c:pt>
                <c:pt idx="1579">
                  <c:v>0.42380000000000001</c:v>
                </c:pt>
                <c:pt idx="1580">
                  <c:v>0.4239</c:v>
                </c:pt>
                <c:pt idx="1581">
                  <c:v>0.42399999999999999</c:v>
                </c:pt>
                <c:pt idx="1582">
                  <c:v>0.42399999999999999</c:v>
                </c:pt>
                <c:pt idx="1583">
                  <c:v>0.42409999999999998</c:v>
                </c:pt>
                <c:pt idx="1584">
                  <c:v>0.42420000000000002</c:v>
                </c:pt>
                <c:pt idx="1585">
                  <c:v>0.42430000000000001</c:v>
                </c:pt>
                <c:pt idx="1586">
                  <c:v>0.4244</c:v>
                </c:pt>
                <c:pt idx="1587">
                  <c:v>0.42449999999999999</c:v>
                </c:pt>
                <c:pt idx="1588">
                  <c:v>0.42459999999999998</c:v>
                </c:pt>
                <c:pt idx="1589">
                  <c:v>0.42470000000000002</c:v>
                </c:pt>
                <c:pt idx="1590">
                  <c:v>0.42480000000000001</c:v>
                </c:pt>
                <c:pt idx="1591">
                  <c:v>0.42480000000000001</c:v>
                </c:pt>
                <c:pt idx="1592">
                  <c:v>0.4249</c:v>
                </c:pt>
                <c:pt idx="1593">
                  <c:v>0.42499999999999999</c:v>
                </c:pt>
                <c:pt idx="1594">
                  <c:v>0.42509999999999998</c:v>
                </c:pt>
                <c:pt idx="1595">
                  <c:v>0.42520000000000002</c:v>
                </c:pt>
                <c:pt idx="1596">
                  <c:v>0.42530000000000001</c:v>
                </c:pt>
                <c:pt idx="1597">
                  <c:v>0.4254</c:v>
                </c:pt>
                <c:pt idx="1598">
                  <c:v>0.42549999999999999</c:v>
                </c:pt>
                <c:pt idx="1599">
                  <c:v>0.42549999999999999</c:v>
                </c:pt>
                <c:pt idx="1600">
                  <c:v>0.42559999999999998</c:v>
                </c:pt>
                <c:pt idx="1601">
                  <c:v>0.42570000000000002</c:v>
                </c:pt>
                <c:pt idx="1602">
                  <c:v>0.42580000000000001</c:v>
                </c:pt>
                <c:pt idx="1603">
                  <c:v>0.4259</c:v>
                </c:pt>
                <c:pt idx="1604">
                  <c:v>0.42599999999999999</c:v>
                </c:pt>
                <c:pt idx="1605">
                  <c:v>0.42609999999999998</c:v>
                </c:pt>
                <c:pt idx="1606">
                  <c:v>0.42620000000000002</c:v>
                </c:pt>
                <c:pt idx="1607">
                  <c:v>0.42620000000000002</c:v>
                </c:pt>
                <c:pt idx="1608">
                  <c:v>0.42630000000000001</c:v>
                </c:pt>
                <c:pt idx="1609">
                  <c:v>0.4264</c:v>
                </c:pt>
                <c:pt idx="1610">
                  <c:v>0.42649999999999999</c:v>
                </c:pt>
                <c:pt idx="1611">
                  <c:v>0.42659999999999998</c:v>
                </c:pt>
                <c:pt idx="1612">
                  <c:v>0.42670000000000002</c:v>
                </c:pt>
                <c:pt idx="1613">
                  <c:v>0.42680000000000001</c:v>
                </c:pt>
                <c:pt idx="1614">
                  <c:v>0.4269</c:v>
                </c:pt>
                <c:pt idx="1615">
                  <c:v>0.4269</c:v>
                </c:pt>
                <c:pt idx="1616">
                  <c:v>0.42699999999999999</c:v>
                </c:pt>
                <c:pt idx="1617">
                  <c:v>0.42709999999999998</c:v>
                </c:pt>
                <c:pt idx="1618">
                  <c:v>0.42720000000000002</c:v>
                </c:pt>
                <c:pt idx="1619">
                  <c:v>0.42730000000000001</c:v>
                </c:pt>
                <c:pt idx="1620">
                  <c:v>0.4274</c:v>
                </c:pt>
                <c:pt idx="1621">
                  <c:v>0.42749999999999999</c:v>
                </c:pt>
                <c:pt idx="1622">
                  <c:v>0.42749999999999999</c:v>
                </c:pt>
                <c:pt idx="1623">
                  <c:v>0.42759999999999998</c:v>
                </c:pt>
                <c:pt idx="1624">
                  <c:v>0.42770000000000002</c:v>
                </c:pt>
                <c:pt idx="1625">
                  <c:v>0.42780000000000001</c:v>
                </c:pt>
                <c:pt idx="1626">
                  <c:v>0.4279</c:v>
                </c:pt>
                <c:pt idx="1627">
                  <c:v>0.42799999999999999</c:v>
                </c:pt>
                <c:pt idx="1628">
                  <c:v>0.42799999999999999</c:v>
                </c:pt>
                <c:pt idx="1629">
                  <c:v>0.42809999999999998</c:v>
                </c:pt>
                <c:pt idx="1630">
                  <c:v>0.42820000000000003</c:v>
                </c:pt>
                <c:pt idx="1631">
                  <c:v>0.42830000000000001</c:v>
                </c:pt>
                <c:pt idx="1632">
                  <c:v>0.4284</c:v>
                </c:pt>
                <c:pt idx="1633">
                  <c:v>0.42849999999999999</c:v>
                </c:pt>
                <c:pt idx="1634">
                  <c:v>0.42859999999999998</c:v>
                </c:pt>
                <c:pt idx="1635">
                  <c:v>0.42859999999999998</c:v>
                </c:pt>
                <c:pt idx="1636">
                  <c:v>0.42870000000000003</c:v>
                </c:pt>
                <c:pt idx="1637">
                  <c:v>0.42880000000000001</c:v>
                </c:pt>
                <c:pt idx="1638">
                  <c:v>0.4289</c:v>
                </c:pt>
                <c:pt idx="1639">
                  <c:v>0.42899999999999999</c:v>
                </c:pt>
                <c:pt idx="1640">
                  <c:v>0.42899999999999999</c:v>
                </c:pt>
                <c:pt idx="1641">
                  <c:v>0.42909999999999998</c:v>
                </c:pt>
                <c:pt idx="1642">
                  <c:v>0.42920000000000003</c:v>
                </c:pt>
                <c:pt idx="1643">
                  <c:v>0.42930000000000001</c:v>
                </c:pt>
                <c:pt idx="1644">
                  <c:v>0.4294</c:v>
                </c:pt>
                <c:pt idx="1645">
                  <c:v>0.42949999999999999</c:v>
                </c:pt>
                <c:pt idx="1646">
                  <c:v>0.42949999999999999</c:v>
                </c:pt>
                <c:pt idx="1647">
                  <c:v>0.42959999999999998</c:v>
                </c:pt>
                <c:pt idx="1648">
                  <c:v>0.42970000000000003</c:v>
                </c:pt>
                <c:pt idx="1649">
                  <c:v>0.42980000000000002</c:v>
                </c:pt>
                <c:pt idx="1650">
                  <c:v>0.4299</c:v>
                </c:pt>
                <c:pt idx="1651">
                  <c:v>0.4299</c:v>
                </c:pt>
                <c:pt idx="1652">
                  <c:v>0.43</c:v>
                </c:pt>
                <c:pt idx="1653">
                  <c:v>0.43009999999999998</c:v>
                </c:pt>
                <c:pt idx="1654">
                  <c:v>0.43020000000000003</c:v>
                </c:pt>
                <c:pt idx="1655">
                  <c:v>0.43030000000000002</c:v>
                </c:pt>
                <c:pt idx="1656">
                  <c:v>0.43030000000000002</c:v>
                </c:pt>
                <c:pt idx="1657">
                  <c:v>0.4304</c:v>
                </c:pt>
                <c:pt idx="1658">
                  <c:v>0.43049999999999999</c:v>
                </c:pt>
                <c:pt idx="1659">
                  <c:v>0.43059999999999998</c:v>
                </c:pt>
                <c:pt idx="1660">
                  <c:v>0.43070000000000003</c:v>
                </c:pt>
                <c:pt idx="1661">
                  <c:v>0.43070000000000003</c:v>
                </c:pt>
                <c:pt idx="1662">
                  <c:v>0.43080000000000002</c:v>
                </c:pt>
                <c:pt idx="1663">
                  <c:v>0.43090000000000001</c:v>
                </c:pt>
                <c:pt idx="1664">
                  <c:v>0.43099999999999999</c:v>
                </c:pt>
                <c:pt idx="1665">
                  <c:v>0.43099999999999999</c:v>
                </c:pt>
                <c:pt idx="1666">
                  <c:v>0.43109999999999998</c:v>
                </c:pt>
                <c:pt idx="1667">
                  <c:v>0.43120000000000003</c:v>
                </c:pt>
                <c:pt idx="1668">
                  <c:v>0.43130000000000002</c:v>
                </c:pt>
                <c:pt idx="1669">
                  <c:v>0.43130000000000002</c:v>
                </c:pt>
                <c:pt idx="1670">
                  <c:v>0.43140000000000001</c:v>
                </c:pt>
                <c:pt idx="1671">
                  <c:v>0.43149999999999999</c:v>
                </c:pt>
                <c:pt idx="1672">
                  <c:v>0.43159999999999998</c:v>
                </c:pt>
                <c:pt idx="1673">
                  <c:v>0.43169999999999997</c:v>
                </c:pt>
                <c:pt idx="1674">
                  <c:v>0.43169999999999997</c:v>
                </c:pt>
                <c:pt idx="1675">
                  <c:v>0.43180000000000002</c:v>
                </c:pt>
                <c:pt idx="1676">
                  <c:v>0.43190000000000001</c:v>
                </c:pt>
                <c:pt idx="1677">
                  <c:v>0.43190000000000001</c:v>
                </c:pt>
                <c:pt idx="1678">
                  <c:v>0.432</c:v>
                </c:pt>
                <c:pt idx="1679">
                  <c:v>0.43209999999999998</c:v>
                </c:pt>
                <c:pt idx="1680">
                  <c:v>0.43219999999999997</c:v>
                </c:pt>
                <c:pt idx="1681">
                  <c:v>0.43219999999999997</c:v>
                </c:pt>
                <c:pt idx="1682">
                  <c:v>0.43230000000000002</c:v>
                </c:pt>
                <c:pt idx="1683">
                  <c:v>0.43240000000000001</c:v>
                </c:pt>
                <c:pt idx="1684">
                  <c:v>0.4325</c:v>
                </c:pt>
                <c:pt idx="1685">
                  <c:v>0.4325</c:v>
                </c:pt>
                <c:pt idx="1686">
                  <c:v>0.43259999999999998</c:v>
                </c:pt>
                <c:pt idx="1687">
                  <c:v>0.43269999999999997</c:v>
                </c:pt>
                <c:pt idx="1688">
                  <c:v>0.43269999999999997</c:v>
                </c:pt>
                <c:pt idx="1689">
                  <c:v>0.43280000000000002</c:v>
                </c:pt>
                <c:pt idx="1690">
                  <c:v>0.43290000000000001</c:v>
                </c:pt>
                <c:pt idx="1691">
                  <c:v>0.433</c:v>
                </c:pt>
                <c:pt idx="1692">
                  <c:v>0.433</c:v>
                </c:pt>
                <c:pt idx="1693">
                  <c:v>0.43309999999999998</c:v>
                </c:pt>
                <c:pt idx="1694">
                  <c:v>0.43319999999999997</c:v>
                </c:pt>
                <c:pt idx="1695">
                  <c:v>0.43319999999999997</c:v>
                </c:pt>
                <c:pt idx="1696">
                  <c:v>0.43330000000000002</c:v>
                </c:pt>
                <c:pt idx="1697">
                  <c:v>0.43340000000000001</c:v>
                </c:pt>
                <c:pt idx="1698">
                  <c:v>0.43340000000000001</c:v>
                </c:pt>
                <c:pt idx="1699">
                  <c:v>0.4335</c:v>
                </c:pt>
                <c:pt idx="1700">
                  <c:v>0.43359999999999999</c:v>
                </c:pt>
                <c:pt idx="1701">
                  <c:v>0.43359999999999999</c:v>
                </c:pt>
                <c:pt idx="1702">
                  <c:v>0.43369999999999997</c:v>
                </c:pt>
                <c:pt idx="1703">
                  <c:v>0.43380000000000002</c:v>
                </c:pt>
                <c:pt idx="1704">
                  <c:v>0.43380000000000002</c:v>
                </c:pt>
                <c:pt idx="1705">
                  <c:v>0.43390000000000001</c:v>
                </c:pt>
                <c:pt idx="1706">
                  <c:v>0.434</c:v>
                </c:pt>
                <c:pt idx="1707">
                  <c:v>0.434</c:v>
                </c:pt>
                <c:pt idx="1708">
                  <c:v>0.43409999999999999</c:v>
                </c:pt>
                <c:pt idx="1709">
                  <c:v>0.43419999999999997</c:v>
                </c:pt>
                <c:pt idx="1710">
                  <c:v>0.43419999999999997</c:v>
                </c:pt>
                <c:pt idx="1711">
                  <c:v>0.43430000000000002</c:v>
                </c:pt>
                <c:pt idx="1712">
                  <c:v>0.43440000000000001</c:v>
                </c:pt>
                <c:pt idx="1713">
                  <c:v>0.43440000000000001</c:v>
                </c:pt>
                <c:pt idx="1714">
                  <c:v>0.4345</c:v>
                </c:pt>
                <c:pt idx="1715">
                  <c:v>0.4345</c:v>
                </c:pt>
                <c:pt idx="1716">
                  <c:v>0.43459999999999999</c:v>
                </c:pt>
                <c:pt idx="1717">
                  <c:v>0.43469999999999998</c:v>
                </c:pt>
                <c:pt idx="1718">
                  <c:v>0.43469999999999998</c:v>
                </c:pt>
                <c:pt idx="1719">
                  <c:v>0.43480000000000002</c:v>
                </c:pt>
                <c:pt idx="1720">
                  <c:v>0.43490000000000001</c:v>
                </c:pt>
                <c:pt idx="1721">
                  <c:v>0.43490000000000001</c:v>
                </c:pt>
                <c:pt idx="1722">
                  <c:v>0.435</c:v>
                </c:pt>
                <c:pt idx="1723">
                  <c:v>0.435</c:v>
                </c:pt>
                <c:pt idx="1724">
                  <c:v>0.43509999999999999</c:v>
                </c:pt>
                <c:pt idx="1725">
                  <c:v>0.43519999999999998</c:v>
                </c:pt>
                <c:pt idx="1726">
                  <c:v>0.43519999999999998</c:v>
                </c:pt>
                <c:pt idx="1727">
                  <c:v>0.43530000000000002</c:v>
                </c:pt>
                <c:pt idx="1728">
                  <c:v>0.43530000000000002</c:v>
                </c:pt>
                <c:pt idx="1729">
                  <c:v>0.43540000000000001</c:v>
                </c:pt>
                <c:pt idx="1730">
                  <c:v>0.43540000000000001</c:v>
                </c:pt>
                <c:pt idx="1731">
                  <c:v>0.4355</c:v>
                </c:pt>
                <c:pt idx="1732">
                  <c:v>0.43559999999999999</c:v>
                </c:pt>
                <c:pt idx="1733">
                  <c:v>0.43559999999999999</c:v>
                </c:pt>
                <c:pt idx="1734">
                  <c:v>0.43569999999999998</c:v>
                </c:pt>
                <c:pt idx="1735">
                  <c:v>0.43569999999999998</c:v>
                </c:pt>
                <c:pt idx="1736">
                  <c:v>0.43580000000000002</c:v>
                </c:pt>
                <c:pt idx="1737">
                  <c:v>0.43580000000000002</c:v>
                </c:pt>
                <c:pt idx="1738">
                  <c:v>0.43590000000000001</c:v>
                </c:pt>
                <c:pt idx="1739">
                  <c:v>0.436</c:v>
                </c:pt>
                <c:pt idx="1740">
                  <c:v>0.436</c:v>
                </c:pt>
                <c:pt idx="1741">
                  <c:v>0.43609999999999999</c:v>
                </c:pt>
                <c:pt idx="1742">
                  <c:v>0.43609999999999999</c:v>
                </c:pt>
                <c:pt idx="1743">
                  <c:v>0.43619999999999998</c:v>
                </c:pt>
                <c:pt idx="1744">
                  <c:v>0.43619999999999998</c:v>
                </c:pt>
                <c:pt idx="1745">
                  <c:v>0.43630000000000002</c:v>
                </c:pt>
                <c:pt idx="1746">
                  <c:v>0.43630000000000002</c:v>
                </c:pt>
                <c:pt idx="1747">
                  <c:v>0.43640000000000001</c:v>
                </c:pt>
                <c:pt idx="1748">
                  <c:v>0.43640000000000001</c:v>
                </c:pt>
                <c:pt idx="1749">
                  <c:v>0.4365</c:v>
                </c:pt>
                <c:pt idx="1750">
                  <c:v>0.4365</c:v>
                </c:pt>
                <c:pt idx="1751">
                  <c:v>0.43659999999999999</c:v>
                </c:pt>
                <c:pt idx="1752">
                  <c:v>0.43659999999999999</c:v>
                </c:pt>
                <c:pt idx="1753">
                  <c:v>0.43669999999999998</c:v>
                </c:pt>
                <c:pt idx="1754">
                  <c:v>0.43669999999999998</c:v>
                </c:pt>
                <c:pt idx="1755">
                  <c:v>0.43680000000000002</c:v>
                </c:pt>
                <c:pt idx="1756">
                  <c:v>0.43680000000000002</c:v>
                </c:pt>
                <c:pt idx="1757">
                  <c:v>0.43690000000000001</c:v>
                </c:pt>
                <c:pt idx="1758">
                  <c:v>0.43690000000000001</c:v>
                </c:pt>
                <c:pt idx="1759">
                  <c:v>0.437</c:v>
                </c:pt>
                <c:pt idx="1760">
                  <c:v>0.437</c:v>
                </c:pt>
                <c:pt idx="1761">
                  <c:v>0.43709999999999999</c:v>
                </c:pt>
                <c:pt idx="1762">
                  <c:v>0.43709999999999999</c:v>
                </c:pt>
                <c:pt idx="1763">
                  <c:v>0.43719999999999998</c:v>
                </c:pt>
                <c:pt idx="1764">
                  <c:v>0.43719999999999998</c:v>
                </c:pt>
                <c:pt idx="1765">
                  <c:v>0.43719999999999998</c:v>
                </c:pt>
                <c:pt idx="1766">
                  <c:v>0.43730000000000002</c:v>
                </c:pt>
                <c:pt idx="1767">
                  <c:v>0.43730000000000002</c:v>
                </c:pt>
                <c:pt idx="1768">
                  <c:v>0.43740000000000001</c:v>
                </c:pt>
                <c:pt idx="1769">
                  <c:v>0.43740000000000001</c:v>
                </c:pt>
                <c:pt idx="1770">
                  <c:v>0.4375</c:v>
                </c:pt>
                <c:pt idx="1771">
                  <c:v>0.4375</c:v>
                </c:pt>
                <c:pt idx="1772">
                  <c:v>0.43759999999999999</c:v>
                </c:pt>
                <c:pt idx="1773">
                  <c:v>0.43759999999999999</c:v>
                </c:pt>
                <c:pt idx="1774">
                  <c:v>0.43759999999999999</c:v>
                </c:pt>
                <c:pt idx="1775">
                  <c:v>0.43769999999999998</c:v>
                </c:pt>
                <c:pt idx="1776">
                  <c:v>0.43769999999999998</c:v>
                </c:pt>
                <c:pt idx="1777">
                  <c:v>0.43780000000000002</c:v>
                </c:pt>
                <c:pt idx="1778">
                  <c:v>0.43780000000000002</c:v>
                </c:pt>
                <c:pt idx="1779">
                  <c:v>0.43780000000000002</c:v>
                </c:pt>
                <c:pt idx="1780">
                  <c:v>0.43790000000000001</c:v>
                </c:pt>
                <c:pt idx="1781">
                  <c:v>0.43790000000000001</c:v>
                </c:pt>
                <c:pt idx="1782">
                  <c:v>0.438</c:v>
                </c:pt>
                <c:pt idx="1783">
                  <c:v>0.438</c:v>
                </c:pt>
                <c:pt idx="1784">
                  <c:v>0.438</c:v>
                </c:pt>
                <c:pt idx="1785">
                  <c:v>0.43809999999999999</c:v>
                </c:pt>
                <c:pt idx="1786">
                  <c:v>0.43809999999999999</c:v>
                </c:pt>
                <c:pt idx="1787">
                  <c:v>0.43819999999999998</c:v>
                </c:pt>
                <c:pt idx="1788">
                  <c:v>0.43819999999999998</c:v>
                </c:pt>
                <c:pt idx="1789">
                  <c:v>0.43819999999999998</c:v>
                </c:pt>
                <c:pt idx="1790">
                  <c:v>0.43830000000000002</c:v>
                </c:pt>
                <c:pt idx="1791">
                  <c:v>0.43830000000000002</c:v>
                </c:pt>
                <c:pt idx="1792">
                  <c:v>0.43830000000000002</c:v>
                </c:pt>
                <c:pt idx="1793">
                  <c:v>0.43840000000000001</c:v>
                </c:pt>
                <c:pt idx="1794">
                  <c:v>0.43840000000000001</c:v>
                </c:pt>
                <c:pt idx="1795">
                  <c:v>0.43840000000000001</c:v>
                </c:pt>
                <c:pt idx="1796">
                  <c:v>0.4385</c:v>
                </c:pt>
                <c:pt idx="1797">
                  <c:v>0.4385</c:v>
                </c:pt>
                <c:pt idx="1798">
                  <c:v>0.4385</c:v>
                </c:pt>
                <c:pt idx="1799">
                  <c:v>0.43859999999999999</c:v>
                </c:pt>
                <c:pt idx="1800">
                  <c:v>0.43859999999999999</c:v>
                </c:pt>
                <c:pt idx="1801">
                  <c:v>0.43859999999999999</c:v>
                </c:pt>
                <c:pt idx="1802">
                  <c:v>0.43869999999999998</c:v>
                </c:pt>
                <c:pt idx="1803">
                  <c:v>0.43869999999999998</c:v>
                </c:pt>
                <c:pt idx="1804">
                  <c:v>0.43869999999999998</c:v>
                </c:pt>
                <c:pt idx="1805">
                  <c:v>0.43880000000000002</c:v>
                </c:pt>
                <c:pt idx="1806">
                  <c:v>0.43880000000000002</c:v>
                </c:pt>
                <c:pt idx="1807">
                  <c:v>0.43880000000000002</c:v>
                </c:pt>
                <c:pt idx="1808">
                  <c:v>0.43890000000000001</c:v>
                </c:pt>
                <c:pt idx="1809">
                  <c:v>0.43890000000000001</c:v>
                </c:pt>
                <c:pt idx="1810">
                  <c:v>0.43890000000000001</c:v>
                </c:pt>
                <c:pt idx="1811">
                  <c:v>0.43890000000000001</c:v>
                </c:pt>
                <c:pt idx="1812">
                  <c:v>0.439</c:v>
                </c:pt>
                <c:pt idx="1813">
                  <c:v>0.439</c:v>
                </c:pt>
                <c:pt idx="1814">
                  <c:v>0.439</c:v>
                </c:pt>
                <c:pt idx="1815">
                  <c:v>0.43909999999999999</c:v>
                </c:pt>
                <c:pt idx="1816">
                  <c:v>0.43909999999999999</c:v>
                </c:pt>
                <c:pt idx="1817">
                  <c:v>0.43909999999999999</c:v>
                </c:pt>
                <c:pt idx="1818">
                  <c:v>0.43909999999999999</c:v>
                </c:pt>
                <c:pt idx="1819">
                  <c:v>0.43919999999999998</c:v>
                </c:pt>
                <c:pt idx="1820">
                  <c:v>0.43919999999999998</c:v>
                </c:pt>
                <c:pt idx="1821">
                  <c:v>0.43919999999999998</c:v>
                </c:pt>
                <c:pt idx="1822">
                  <c:v>0.43919999999999998</c:v>
                </c:pt>
                <c:pt idx="1823">
                  <c:v>0.43930000000000002</c:v>
                </c:pt>
                <c:pt idx="1824">
                  <c:v>0.43930000000000002</c:v>
                </c:pt>
                <c:pt idx="1825">
                  <c:v>0.43930000000000002</c:v>
                </c:pt>
                <c:pt idx="1826">
                  <c:v>0.43930000000000002</c:v>
                </c:pt>
                <c:pt idx="1827">
                  <c:v>0.43940000000000001</c:v>
                </c:pt>
                <c:pt idx="1828">
                  <c:v>0.43940000000000001</c:v>
                </c:pt>
                <c:pt idx="1829">
                  <c:v>0.43940000000000001</c:v>
                </c:pt>
                <c:pt idx="1830">
                  <c:v>0.43940000000000001</c:v>
                </c:pt>
                <c:pt idx="1831">
                  <c:v>0.43940000000000001</c:v>
                </c:pt>
                <c:pt idx="1832">
                  <c:v>0.4395</c:v>
                </c:pt>
                <c:pt idx="1833">
                  <c:v>0.4395</c:v>
                </c:pt>
                <c:pt idx="1834">
                  <c:v>0.4395</c:v>
                </c:pt>
                <c:pt idx="1835">
                  <c:v>0.4395</c:v>
                </c:pt>
                <c:pt idx="1836">
                  <c:v>0.4395</c:v>
                </c:pt>
                <c:pt idx="1837">
                  <c:v>0.43959999999999999</c:v>
                </c:pt>
                <c:pt idx="1838">
                  <c:v>0.43959999999999999</c:v>
                </c:pt>
                <c:pt idx="1839">
                  <c:v>0.43959999999999999</c:v>
                </c:pt>
                <c:pt idx="1840">
                  <c:v>0.43959999999999999</c:v>
                </c:pt>
                <c:pt idx="1841">
                  <c:v>0.43959999999999999</c:v>
                </c:pt>
                <c:pt idx="1842">
                  <c:v>0.43969999999999998</c:v>
                </c:pt>
                <c:pt idx="1843">
                  <c:v>0.43969999999999998</c:v>
                </c:pt>
                <c:pt idx="1844">
                  <c:v>0.43969999999999998</c:v>
                </c:pt>
                <c:pt idx="1845">
                  <c:v>0.43969999999999998</c:v>
                </c:pt>
                <c:pt idx="1846">
                  <c:v>0.43969999999999998</c:v>
                </c:pt>
                <c:pt idx="1847">
                  <c:v>0.43969999999999998</c:v>
                </c:pt>
                <c:pt idx="1848">
                  <c:v>0.43980000000000002</c:v>
                </c:pt>
                <c:pt idx="1849">
                  <c:v>0.43980000000000002</c:v>
                </c:pt>
                <c:pt idx="1850">
                  <c:v>0.43980000000000002</c:v>
                </c:pt>
                <c:pt idx="1851">
                  <c:v>0.43980000000000002</c:v>
                </c:pt>
                <c:pt idx="1852">
                  <c:v>0.43980000000000002</c:v>
                </c:pt>
                <c:pt idx="1853">
                  <c:v>0.43980000000000002</c:v>
                </c:pt>
                <c:pt idx="1854">
                  <c:v>0.43980000000000002</c:v>
                </c:pt>
                <c:pt idx="1855">
                  <c:v>0.43990000000000001</c:v>
                </c:pt>
                <c:pt idx="1856">
                  <c:v>0.43990000000000001</c:v>
                </c:pt>
                <c:pt idx="1857">
                  <c:v>0.43990000000000001</c:v>
                </c:pt>
                <c:pt idx="1858">
                  <c:v>0.43990000000000001</c:v>
                </c:pt>
                <c:pt idx="1859">
                  <c:v>0.43990000000000001</c:v>
                </c:pt>
                <c:pt idx="1860">
                  <c:v>0.43990000000000001</c:v>
                </c:pt>
                <c:pt idx="1861">
                  <c:v>0.43990000000000001</c:v>
                </c:pt>
                <c:pt idx="1862">
                  <c:v>0.43990000000000001</c:v>
                </c:pt>
                <c:pt idx="1863">
                  <c:v>0.44</c:v>
                </c:pt>
                <c:pt idx="1864">
                  <c:v>0.44</c:v>
                </c:pt>
                <c:pt idx="1865">
                  <c:v>0.44</c:v>
                </c:pt>
                <c:pt idx="1866">
                  <c:v>0.44</c:v>
                </c:pt>
                <c:pt idx="1867">
                  <c:v>0.44</c:v>
                </c:pt>
                <c:pt idx="1868">
                  <c:v>0.44</c:v>
                </c:pt>
                <c:pt idx="1869">
                  <c:v>0.44</c:v>
                </c:pt>
                <c:pt idx="1870">
                  <c:v>0.44</c:v>
                </c:pt>
                <c:pt idx="1871">
                  <c:v>0.44</c:v>
                </c:pt>
                <c:pt idx="1872">
                  <c:v>0.44</c:v>
                </c:pt>
                <c:pt idx="1873">
                  <c:v>0.44009999999999999</c:v>
                </c:pt>
                <c:pt idx="1874">
                  <c:v>0.44009999999999999</c:v>
                </c:pt>
                <c:pt idx="1875">
                  <c:v>0.44009999999999999</c:v>
                </c:pt>
                <c:pt idx="1876">
                  <c:v>0.44009999999999999</c:v>
                </c:pt>
                <c:pt idx="1877">
                  <c:v>0.44009999999999999</c:v>
                </c:pt>
                <c:pt idx="1878">
                  <c:v>0.44009999999999999</c:v>
                </c:pt>
                <c:pt idx="1879">
                  <c:v>0.44009999999999999</c:v>
                </c:pt>
                <c:pt idx="1880">
                  <c:v>0.44009999999999999</c:v>
                </c:pt>
                <c:pt idx="1881">
                  <c:v>0.44009999999999999</c:v>
                </c:pt>
                <c:pt idx="1882">
                  <c:v>0.44009999999999999</c:v>
                </c:pt>
                <c:pt idx="1883">
                  <c:v>0.44009999999999999</c:v>
                </c:pt>
                <c:pt idx="1884">
                  <c:v>0.44009999999999999</c:v>
                </c:pt>
                <c:pt idx="1885">
                  <c:v>0.44009999999999999</c:v>
                </c:pt>
                <c:pt idx="1886">
                  <c:v>0.44009999999999999</c:v>
                </c:pt>
                <c:pt idx="1887">
                  <c:v>0.44009999999999999</c:v>
                </c:pt>
                <c:pt idx="1888">
                  <c:v>0.44009999999999999</c:v>
                </c:pt>
                <c:pt idx="1889">
                  <c:v>0.44019999999999998</c:v>
                </c:pt>
                <c:pt idx="1890">
                  <c:v>0.44019999999999998</c:v>
                </c:pt>
                <c:pt idx="1891">
                  <c:v>0.44019999999999998</c:v>
                </c:pt>
                <c:pt idx="1892">
                  <c:v>0.44019999999999998</c:v>
                </c:pt>
                <c:pt idx="1893">
                  <c:v>0.44019999999999998</c:v>
                </c:pt>
                <c:pt idx="1894">
                  <c:v>0.44019999999999998</c:v>
                </c:pt>
                <c:pt idx="1895">
                  <c:v>0.44019999999999998</c:v>
                </c:pt>
                <c:pt idx="1896">
                  <c:v>0.44019999999999998</c:v>
                </c:pt>
                <c:pt idx="1897">
                  <c:v>0.44019999999999998</c:v>
                </c:pt>
                <c:pt idx="1898">
                  <c:v>0.44019999999999998</c:v>
                </c:pt>
                <c:pt idx="1899">
                  <c:v>0.44019999999999998</c:v>
                </c:pt>
                <c:pt idx="1900">
                  <c:v>0.44019999999999998</c:v>
                </c:pt>
                <c:pt idx="1901">
                  <c:v>0.44019999999999998</c:v>
                </c:pt>
                <c:pt idx="1902">
                  <c:v>0.44019999999999998</c:v>
                </c:pt>
                <c:pt idx="1903">
                  <c:v>0.44019999999999998</c:v>
                </c:pt>
                <c:pt idx="1904">
                  <c:v>0.44019999999999998</c:v>
                </c:pt>
                <c:pt idx="1905">
                  <c:v>0.44019999999999998</c:v>
                </c:pt>
                <c:pt idx="1906">
                  <c:v>0.44019999999999998</c:v>
                </c:pt>
                <c:pt idx="1907">
                  <c:v>0.44019999999999998</c:v>
                </c:pt>
                <c:pt idx="1908">
                  <c:v>0.44019999999999998</c:v>
                </c:pt>
                <c:pt idx="1909">
                  <c:v>0.44019999999999998</c:v>
                </c:pt>
                <c:pt idx="1910">
                  <c:v>0.44019999999999998</c:v>
                </c:pt>
                <c:pt idx="1911">
                  <c:v>0.44019999999999998</c:v>
                </c:pt>
                <c:pt idx="1912">
                  <c:v>0.44019999999999998</c:v>
                </c:pt>
                <c:pt idx="1913">
                  <c:v>0.44019999999999998</c:v>
                </c:pt>
                <c:pt idx="1914">
                  <c:v>0.44019999999999998</c:v>
                </c:pt>
                <c:pt idx="1915">
                  <c:v>0.44019999999999998</c:v>
                </c:pt>
                <c:pt idx="1916">
                  <c:v>0.44019999999999998</c:v>
                </c:pt>
                <c:pt idx="1917">
                  <c:v>0.44019999999999998</c:v>
                </c:pt>
                <c:pt idx="1918">
                  <c:v>0.44019999999999998</c:v>
                </c:pt>
                <c:pt idx="1919">
                  <c:v>0.44019999999999998</c:v>
                </c:pt>
                <c:pt idx="1920">
                  <c:v>0.44019999999999998</c:v>
                </c:pt>
                <c:pt idx="1921">
                  <c:v>0.44009999999999999</c:v>
                </c:pt>
                <c:pt idx="1922">
                  <c:v>0.44009999999999999</c:v>
                </c:pt>
                <c:pt idx="1923">
                  <c:v>0.44009999999999999</c:v>
                </c:pt>
                <c:pt idx="1924">
                  <c:v>0.44009999999999999</c:v>
                </c:pt>
                <c:pt idx="1925">
                  <c:v>0.44009999999999999</c:v>
                </c:pt>
                <c:pt idx="1926">
                  <c:v>0.44009999999999999</c:v>
                </c:pt>
                <c:pt idx="1927">
                  <c:v>0.44009999999999999</c:v>
                </c:pt>
                <c:pt idx="1928">
                  <c:v>0.44009999999999999</c:v>
                </c:pt>
                <c:pt idx="1929">
                  <c:v>0.44009999999999999</c:v>
                </c:pt>
                <c:pt idx="1930">
                  <c:v>0.44009999999999999</c:v>
                </c:pt>
                <c:pt idx="1931">
                  <c:v>0.44009999999999999</c:v>
                </c:pt>
                <c:pt idx="1932">
                  <c:v>0.44009999999999999</c:v>
                </c:pt>
                <c:pt idx="1933">
                  <c:v>0.44009999999999999</c:v>
                </c:pt>
                <c:pt idx="1934">
                  <c:v>0.44009999999999999</c:v>
                </c:pt>
                <c:pt idx="1935">
                  <c:v>0.44009999999999999</c:v>
                </c:pt>
                <c:pt idx="1936">
                  <c:v>0.44009999999999999</c:v>
                </c:pt>
                <c:pt idx="1937">
                  <c:v>0.44009999999999999</c:v>
                </c:pt>
                <c:pt idx="1938">
                  <c:v>0.44009999999999999</c:v>
                </c:pt>
                <c:pt idx="1939">
                  <c:v>0.44009999999999999</c:v>
                </c:pt>
                <c:pt idx="1940">
                  <c:v>0.44</c:v>
                </c:pt>
                <c:pt idx="1941">
                  <c:v>0.44</c:v>
                </c:pt>
                <c:pt idx="1942">
                  <c:v>0.44</c:v>
                </c:pt>
                <c:pt idx="1943">
                  <c:v>0.44</c:v>
                </c:pt>
                <c:pt idx="1944">
                  <c:v>0.44</c:v>
                </c:pt>
                <c:pt idx="1945">
                  <c:v>0.44</c:v>
                </c:pt>
                <c:pt idx="1946">
                  <c:v>0.44</c:v>
                </c:pt>
                <c:pt idx="1947">
                  <c:v>0.44</c:v>
                </c:pt>
                <c:pt idx="1948">
                  <c:v>0.44</c:v>
                </c:pt>
                <c:pt idx="1949">
                  <c:v>0.44</c:v>
                </c:pt>
                <c:pt idx="1950">
                  <c:v>0.44</c:v>
                </c:pt>
                <c:pt idx="1951">
                  <c:v>0.44</c:v>
                </c:pt>
                <c:pt idx="1952">
                  <c:v>0.44</c:v>
                </c:pt>
                <c:pt idx="1953">
                  <c:v>0.43990000000000001</c:v>
                </c:pt>
                <c:pt idx="1954">
                  <c:v>0.43990000000000001</c:v>
                </c:pt>
                <c:pt idx="1955">
                  <c:v>0.43990000000000001</c:v>
                </c:pt>
                <c:pt idx="1956">
                  <c:v>0.43990000000000001</c:v>
                </c:pt>
                <c:pt idx="1957">
                  <c:v>0.43990000000000001</c:v>
                </c:pt>
                <c:pt idx="1958">
                  <c:v>0.43990000000000001</c:v>
                </c:pt>
                <c:pt idx="1959">
                  <c:v>0.43990000000000001</c:v>
                </c:pt>
                <c:pt idx="1960">
                  <c:v>0.43990000000000001</c:v>
                </c:pt>
                <c:pt idx="1961">
                  <c:v>0.43990000000000001</c:v>
                </c:pt>
                <c:pt idx="1962">
                  <c:v>0.43990000000000001</c:v>
                </c:pt>
                <c:pt idx="1963">
                  <c:v>0.43990000000000001</c:v>
                </c:pt>
                <c:pt idx="1964">
                  <c:v>0.43980000000000002</c:v>
                </c:pt>
                <c:pt idx="1965">
                  <c:v>0.43980000000000002</c:v>
                </c:pt>
                <c:pt idx="1966">
                  <c:v>0.43980000000000002</c:v>
                </c:pt>
                <c:pt idx="1967">
                  <c:v>0.43980000000000002</c:v>
                </c:pt>
                <c:pt idx="1968">
                  <c:v>0.43980000000000002</c:v>
                </c:pt>
                <c:pt idx="1969">
                  <c:v>0.43980000000000002</c:v>
                </c:pt>
                <c:pt idx="1970">
                  <c:v>0.43980000000000002</c:v>
                </c:pt>
                <c:pt idx="1971">
                  <c:v>0.43980000000000002</c:v>
                </c:pt>
                <c:pt idx="1972">
                  <c:v>0.43980000000000002</c:v>
                </c:pt>
                <c:pt idx="1973">
                  <c:v>0.43980000000000002</c:v>
                </c:pt>
                <c:pt idx="1974">
                  <c:v>0.43980000000000002</c:v>
                </c:pt>
                <c:pt idx="1975">
                  <c:v>0.43969999999999998</c:v>
                </c:pt>
                <c:pt idx="1976">
                  <c:v>0.43969999999999998</c:v>
                </c:pt>
                <c:pt idx="1977">
                  <c:v>0.43969999999999998</c:v>
                </c:pt>
                <c:pt idx="1978">
                  <c:v>0.43969999999999998</c:v>
                </c:pt>
                <c:pt idx="1979">
                  <c:v>0.43969999999999998</c:v>
                </c:pt>
                <c:pt idx="1980">
                  <c:v>0.43969999999999998</c:v>
                </c:pt>
                <c:pt idx="1981">
                  <c:v>0.43969999999999998</c:v>
                </c:pt>
                <c:pt idx="1982">
                  <c:v>0.43969999999999998</c:v>
                </c:pt>
                <c:pt idx="1983">
                  <c:v>0.43969999999999998</c:v>
                </c:pt>
                <c:pt idx="1984">
                  <c:v>0.43959999999999999</c:v>
                </c:pt>
                <c:pt idx="1985">
                  <c:v>0.43959999999999999</c:v>
                </c:pt>
                <c:pt idx="1986">
                  <c:v>0.43959999999999999</c:v>
                </c:pt>
                <c:pt idx="1987">
                  <c:v>0.43959999999999999</c:v>
                </c:pt>
                <c:pt idx="1988">
                  <c:v>0.43959999999999999</c:v>
                </c:pt>
                <c:pt idx="1989">
                  <c:v>0.43959999999999999</c:v>
                </c:pt>
                <c:pt idx="1990">
                  <c:v>0.43959999999999999</c:v>
                </c:pt>
                <c:pt idx="1991">
                  <c:v>0.43959999999999999</c:v>
                </c:pt>
                <c:pt idx="1992">
                  <c:v>0.43959999999999999</c:v>
                </c:pt>
                <c:pt idx="1993">
                  <c:v>0.43959999999999999</c:v>
                </c:pt>
                <c:pt idx="1994">
                  <c:v>0.4395</c:v>
                </c:pt>
                <c:pt idx="1995">
                  <c:v>0.4395</c:v>
                </c:pt>
                <c:pt idx="1996">
                  <c:v>0.4395</c:v>
                </c:pt>
                <c:pt idx="1997">
                  <c:v>0.4395</c:v>
                </c:pt>
                <c:pt idx="1998">
                  <c:v>0.4395</c:v>
                </c:pt>
                <c:pt idx="1999">
                  <c:v>0.4395</c:v>
                </c:pt>
                <c:pt idx="2000">
                  <c:v>0.4395</c:v>
                </c:pt>
                <c:pt idx="2001">
                  <c:v>0.4395</c:v>
                </c:pt>
                <c:pt idx="2002">
                  <c:v>0.4395</c:v>
                </c:pt>
                <c:pt idx="2003">
                  <c:v>0.43940000000000001</c:v>
                </c:pt>
                <c:pt idx="2004">
                  <c:v>0.43940000000000001</c:v>
                </c:pt>
                <c:pt idx="2005">
                  <c:v>0.43940000000000001</c:v>
                </c:pt>
                <c:pt idx="2006">
                  <c:v>0.43940000000000001</c:v>
                </c:pt>
                <c:pt idx="2007">
                  <c:v>0.43940000000000001</c:v>
                </c:pt>
                <c:pt idx="2008">
                  <c:v>0.43940000000000001</c:v>
                </c:pt>
                <c:pt idx="2009">
                  <c:v>0.43940000000000001</c:v>
                </c:pt>
                <c:pt idx="2010">
                  <c:v>0.43940000000000001</c:v>
                </c:pt>
                <c:pt idx="2011">
                  <c:v>0.43940000000000001</c:v>
                </c:pt>
                <c:pt idx="2012">
                  <c:v>0.43940000000000001</c:v>
                </c:pt>
                <c:pt idx="2013">
                  <c:v>0.43930000000000002</c:v>
                </c:pt>
                <c:pt idx="2014">
                  <c:v>0.43930000000000002</c:v>
                </c:pt>
                <c:pt idx="2015">
                  <c:v>0.43930000000000002</c:v>
                </c:pt>
                <c:pt idx="2016">
                  <c:v>0.43930000000000002</c:v>
                </c:pt>
                <c:pt idx="2017">
                  <c:v>0.43930000000000002</c:v>
                </c:pt>
                <c:pt idx="2018">
                  <c:v>0.43930000000000002</c:v>
                </c:pt>
                <c:pt idx="2019">
                  <c:v>0.43930000000000002</c:v>
                </c:pt>
                <c:pt idx="2020">
                  <c:v>0.43930000000000002</c:v>
                </c:pt>
                <c:pt idx="2021">
                  <c:v>0.43930000000000002</c:v>
                </c:pt>
                <c:pt idx="2022">
                  <c:v>0.43930000000000002</c:v>
                </c:pt>
                <c:pt idx="2023">
                  <c:v>0.43930000000000002</c:v>
                </c:pt>
                <c:pt idx="2024">
                  <c:v>0.43919999999999998</c:v>
                </c:pt>
                <c:pt idx="2025">
                  <c:v>0.43919999999999998</c:v>
                </c:pt>
                <c:pt idx="2026">
                  <c:v>0.43919999999999998</c:v>
                </c:pt>
                <c:pt idx="2027">
                  <c:v>0.43919999999999998</c:v>
                </c:pt>
                <c:pt idx="2028">
                  <c:v>0.43919999999999998</c:v>
                </c:pt>
                <c:pt idx="2029">
                  <c:v>0.43919999999999998</c:v>
                </c:pt>
                <c:pt idx="2030">
                  <c:v>0.43919999999999998</c:v>
                </c:pt>
                <c:pt idx="2031">
                  <c:v>0.43919999999999998</c:v>
                </c:pt>
                <c:pt idx="2032">
                  <c:v>0.43919999999999998</c:v>
                </c:pt>
                <c:pt idx="2033">
                  <c:v>0.43919999999999998</c:v>
                </c:pt>
                <c:pt idx="2034">
                  <c:v>0.43919999999999998</c:v>
                </c:pt>
                <c:pt idx="2035">
                  <c:v>0.43919999999999998</c:v>
                </c:pt>
                <c:pt idx="2036">
                  <c:v>0.43909999999999999</c:v>
                </c:pt>
                <c:pt idx="2037">
                  <c:v>0.43909999999999999</c:v>
                </c:pt>
                <c:pt idx="2038">
                  <c:v>0.43909999999999999</c:v>
                </c:pt>
                <c:pt idx="2039">
                  <c:v>0.43909999999999999</c:v>
                </c:pt>
                <c:pt idx="2040">
                  <c:v>0.43909999999999999</c:v>
                </c:pt>
                <c:pt idx="2041">
                  <c:v>0.43909999999999999</c:v>
                </c:pt>
                <c:pt idx="2042">
                  <c:v>0.43909999999999999</c:v>
                </c:pt>
                <c:pt idx="2043">
                  <c:v>0.43909999999999999</c:v>
                </c:pt>
                <c:pt idx="2044">
                  <c:v>0.43909999999999999</c:v>
                </c:pt>
                <c:pt idx="2045">
                  <c:v>0.43909999999999999</c:v>
                </c:pt>
                <c:pt idx="2046">
                  <c:v>0.43909999999999999</c:v>
                </c:pt>
                <c:pt idx="2047">
                  <c:v>0.43909999999999999</c:v>
                </c:pt>
                <c:pt idx="2048">
                  <c:v>0.43909999999999999</c:v>
                </c:pt>
                <c:pt idx="2049">
                  <c:v>0.43909999999999999</c:v>
                </c:pt>
                <c:pt idx="2050">
                  <c:v>0.43909999999999999</c:v>
                </c:pt>
                <c:pt idx="2051">
                  <c:v>0.43909999999999999</c:v>
                </c:pt>
                <c:pt idx="2052">
                  <c:v>0.43909999999999999</c:v>
                </c:pt>
                <c:pt idx="2053">
                  <c:v>0.43909999999999999</c:v>
                </c:pt>
                <c:pt idx="2054">
                  <c:v>0.43909999999999999</c:v>
                </c:pt>
                <c:pt idx="2055">
                  <c:v>0.439</c:v>
                </c:pt>
                <c:pt idx="2056">
                  <c:v>0.439</c:v>
                </c:pt>
                <c:pt idx="2057">
                  <c:v>0.439</c:v>
                </c:pt>
                <c:pt idx="2058">
                  <c:v>0.439</c:v>
                </c:pt>
                <c:pt idx="2059">
                  <c:v>0.439</c:v>
                </c:pt>
                <c:pt idx="2060">
                  <c:v>0.439</c:v>
                </c:pt>
                <c:pt idx="2061">
                  <c:v>0.439</c:v>
                </c:pt>
                <c:pt idx="2062">
                  <c:v>0.439</c:v>
                </c:pt>
                <c:pt idx="2063">
                  <c:v>0.439</c:v>
                </c:pt>
                <c:pt idx="2064">
                  <c:v>0.439</c:v>
                </c:pt>
                <c:pt idx="2065">
                  <c:v>0.439</c:v>
                </c:pt>
                <c:pt idx="2066">
                  <c:v>0.439</c:v>
                </c:pt>
                <c:pt idx="2067">
                  <c:v>0.439</c:v>
                </c:pt>
                <c:pt idx="2068">
                  <c:v>0.439</c:v>
                </c:pt>
                <c:pt idx="2069">
                  <c:v>0.439</c:v>
                </c:pt>
                <c:pt idx="2070">
                  <c:v>0.439</c:v>
                </c:pt>
                <c:pt idx="2071">
                  <c:v>0.439</c:v>
                </c:pt>
                <c:pt idx="2072">
                  <c:v>0.439</c:v>
                </c:pt>
                <c:pt idx="2073">
                  <c:v>0.439</c:v>
                </c:pt>
                <c:pt idx="2074">
                  <c:v>0.439</c:v>
                </c:pt>
                <c:pt idx="2075">
                  <c:v>0.439</c:v>
                </c:pt>
                <c:pt idx="2076">
                  <c:v>0.439</c:v>
                </c:pt>
                <c:pt idx="2077">
                  <c:v>0.439</c:v>
                </c:pt>
                <c:pt idx="2078">
                  <c:v>0.439</c:v>
                </c:pt>
                <c:pt idx="2079">
                  <c:v>0.439</c:v>
                </c:pt>
                <c:pt idx="2080">
                  <c:v>0.439</c:v>
                </c:pt>
                <c:pt idx="2081">
                  <c:v>0.43909999999999999</c:v>
                </c:pt>
                <c:pt idx="2082">
                  <c:v>0.43909999999999999</c:v>
                </c:pt>
                <c:pt idx="2083">
                  <c:v>0.43909999999999999</c:v>
                </c:pt>
                <c:pt idx="2084">
                  <c:v>0.43909999999999999</c:v>
                </c:pt>
                <c:pt idx="2085">
                  <c:v>0.43909999999999999</c:v>
                </c:pt>
                <c:pt idx="2086">
                  <c:v>0.43909999999999999</c:v>
                </c:pt>
                <c:pt idx="2087">
                  <c:v>0.43909999999999999</c:v>
                </c:pt>
                <c:pt idx="2088">
                  <c:v>0.43909999999999999</c:v>
                </c:pt>
                <c:pt idx="2089">
                  <c:v>0.43909999999999999</c:v>
                </c:pt>
                <c:pt idx="2090">
                  <c:v>0.43909999999999999</c:v>
                </c:pt>
                <c:pt idx="2091">
                  <c:v>0.43909999999999999</c:v>
                </c:pt>
                <c:pt idx="2092">
                  <c:v>0.43909999999999999</c:v>
                </c:pt>
                <c:pt idx="2093">
                  <c:v>0.43909999999999999</c:v>
                </c:pt>
                <c:pt idx="2094">
                  <c:v>0.43909999999999999</c:v>
                </c:pt>
                <c:pt idx="2095">
                  <c:v>0.43909999999999999</c:v>
                </c:pt>
                <c:pt idx="2096">
                  <c:v>0.43919999999999998</c:v>
                </c:pt>
                <c:pt idx="2097">
                  <c:v>0.43919999999999998</c:v>
                </c:pt>
                <c:pt idx="2098">
                  <c:v>0.43919999999999998</c:v>
                </c:pt>
                <c:pt idx="2099">
                  <c:v>0.43919999999999998</c:v>
                </c:pt>
                <c:pt idx="2100">
                  <c:v>0.43919999999999998</c:v>
                </c:pt>
                <c:pt idx="2101">
                  <c:v>0.43919999999999998</c:v>
                </c:pt>
                <c:pt idx="2102">
                  <c:v>0.43919999999999998</c:v>
                </c:pt>
                <c:pt idx="2103">
                  <c:v>0.43919999999999998</c:v>
                </c:pt>
                <c:pt idx="2104">
                  <c:v>0.43919999999999998</c:v>
                </c:pt>
                <c:pt idx="2105">
                  <c:v>0.43930000000000002</c:v>
                </c:pt>
                <c:pt idx="2106">
                  <c:v>0.43930000000000002</c:v>
                </c:pt>
                <c:pt idx="2107">
                  <c:v>0.43930000000000002</c:v>
                </c:pt>
                <c:pt idx="2108">
                  <c:v>0.43930000000000002</c:v>
                </c:pt>
                <c:pt idx="2109">
                  <c:v>0.43930000000000002</c:v>
                </c:pt>
                <c:pt idx="2110">
                  <c:v>0.43930000000000002</c:v>
                </c:pt>
                <c:pt idx="2111">
                  <c:v>0.43930000000000002</c:v>
                </c:pt>
                <c:pt idx="2112">
                  <c:v>0.43940000000000001</c:v>
                </c:pt>
                <c:pt idx="2113">
                  <c:v>0.43940000000000001</c:v>
                </c:pt>
                <c:pt idx="2114">
                  <c:v>0.43940000000000001</c:v>
                </c:pt>
                <c:pt idx="2115">
                  <c:v>0.43940000000000001</c:v>
                </c:pt>
                <c:pt idx="2116">
                  <c:v>0.43940000000000001</c:v>
                </c:pt>
                <c:pt idx="2117">
                  <c:v>0.43940000000000001</c:v>
                </c:pt>
                <c:pt idx="2118">
                  <c:v>0.4395</c:v>
                </c:pt>
                <c:pt idx="2119">
                  <c:v>0.4395</c:v>
                </c:pt>
                <c:pt idx="2120">
                  <c:v>0.4395</c:v>
                </c:pt>
                <c:pt idx="2121">
                  <c:v>0.4395</c:v>
                </c:pt>
                <c:pt idx="2122">
                  <c:v>0.4395</c:v>
                </c:pt>
                <c:pt idx="2123">
                  <c:v>0.43959999999999999</c:v>
                </c:pt>
                <c:pt idx="2124">
                  <c:v>0.43959999999999999</c:v>
                </c:pt>
                <c:pt idx="2125">
                  <c:v>0.43959999999999999</c:v>
                </c:pt>
                <c:pt idx="2126">
                  <c:v>0.43959999999999999</c:v>
                </c:pt>
                <c:pt idx="2127">
                  <c:v>0.43969999999999998</c:v>
                </c:pt>
                <c:pt idx="2128">
                  <c:v>0.43969999999999998</c:v>
                </c:pt>
                <c:pt idx="2129">
                  <c:v>0.43969999999999998</c:v>
                </c:pt>
                <c:pt idx="2130">
                  <c:v>0.43969999999999998</c:v>
                </c:pt>
                <c:pt idx="2131">
                  <c:v>0.43980000000000002</c:v>
                </c:pt>
                <c:pt idx="2132">
                  <c:v>0.43980000000000002</c:v>
                </c:pt>
                <c:pt idx="2133">
                  <c:v>0.43980000000000002</c:v>
                </c:pt>
                <c:pt idx="2134">
                  <c:v>0.43980000000000002</c:v>
                </c:pt>
                <c:pt idx="2135">
                  <c:v>0.43990000000000001</c:v>
                </c:pt>
                <c:pt idx="2136">
                  <c:v>0.43990000000000001</c:v>
                </c:pt>
                <c:pt idx="2137">
                  <c:v>0.43990000000000001</c:v>
                </c:pt>
                <c:pt idx="2138">
                  <c:v>0.43990000000000001</c:v>
                </c:pt>
                <c:pt idx="2139">
                  <c:v>0.44</c:v>
                </c:pt>
                <c:pt idx="2140">
                  <c:v>0.44</c:v>
                </c:pt>
                <c:pt idx="2141">
                  <c:v>0.44</c:v>
                </c:pt>
                <c:pt idx="2142">
                  <c:v>0.44009999999999999</c:v>
                </c:pt>
                <c:pt idx="2143">
                  <c:v>0.44009999999999999</c:v>
                </c:pt>
                <c:pt idx="2144">
                  <c:v>0.44009999999999999</c:v>
                </c:pt>
                <c:pt idx="2145">
                  <c:v>0.44019999999999998</c:v>
                </c:pt>
                <c:pt idx="2146">
                  <c:v>0.44019999999999998</c:v>
                </c:pt>
                <c:pt idx="2147">
                  <c:v>0.44019999999999998</c:v>
                </c:pt>
                <c:pt idx="2148">
                  <c:v>0.44030000000000002</c:v>
                </c:pt>
                <c:pt idx="2149">
                  <c:v>0.44030000000000002</c:v>
                </c:pt>
                <c:pt idx="2150">
                  <c:v>0.44030000000000002</c:v>
                </c:pt>
                <c:pt idx="2151">
                  <c:v>0.44040000000000001</c:v>
                </c:pt>
                <c:pt idx="2152">
                  <c:v>0.44040000000000001</c:v>
                </c:pt>
                <c:pt idx="2153">
                  <c:v>0.44040000000000001</c:v>
                </c:pt>
                <c:pt idx="2154">
                  <c:v>0.4405</c:v>
                </c:pt>
                <c:pt idx="2155">
                  <c:v>0.4405</c:v>
                </c:pt>
                <c:pt idx="2156">
                  <c:v>0.44059999999999999</c:v>
                </c:pt>
                <c:pt idx="2157">
                  <c:v>0.44059999999999999</c:v>
                </c:pt>
                <c:pt idx="2158">
                  <c:v>0.44059999999999999</c:v>
                </c:pt>
                <c:pt idx="2159">
                  <c:v>0.44069999999999998</c:v>
                </c:pt>
                <c:pt idx="2160">
                  <c:v>0.44069999999999998</c:v>
                </c:pt>
                <c:pt idx="2161">
                  <c:v>0.44080000000000003</c:v>
                </c:pt>
                <c:pt idx="2162">
                  <c:v>0.44080000000000003</c:v>
                </c:pt>
                <c:pt idx="2163">
                  <c:v>0.44090000000000001</c:v>
                </c:pt>
                <c:pt idx="2164">
                  <c:v>0.44090000000000001</c:v>
                </c:pt>
                <c:pt idx="2165">
                  <c:v>0.441</c:v>
                </c:pt>
                <c:pt idx="2166">
                  <c:v>0.441</c:v>
                </c:pt>
                <c:pt idx="2167">
                  <c:v>0.441</c:v>
                </c:pt>
                <c:pt idx="2168">
                  <c:v>0.44109999999999999</c:v>
                </c:pt>
                <c:pt idx="2169">
                  <c:v>0.44109999999999999</c:v>
                </c:pt>
                <c:pt idx="2170">
                  <c:v>0.44119999999999998</c:v>
                </c:pt>
                <c:pt idx="2171">
                  <c:v>0.44119999999999998</c:v>
                </c:pt>
                <c:pt idx="2172">
                  <c:v>0.44130000000000003</c:v>
                </c:pt>
                <c:pt idx="2173">
                  <c:v>0.44130000000000003</c:v>
                </c:pt>
                <c:pt idx="2174">
                  <c:v>0.44140000000000001</c:v>
                </c:pt>
                <c:pt idx="2175">
                  <c:v>0.44140000000000001</c:v>
                </c:pt>
                <c:pt idx="2176">
                  <c:v>0.4415</c:v>
                </c:pt>
                <c:pt idx="2177">
                  <c:v>0.4415</c:v>
                </c:pt>
                <c:pt idx="2178">
                  <c:v>0.44159999999999999</c:v>
                </c:pt>
                <c:pt idx="2179">
                  <c:v>0.44169999999999998</c:v>
                </c:pt>
                <c:pt idx="2180">
                  <c:v>0.44169999999999998</c:v>
                </c:pt>
                <c:pt idx="2181">
                  <c:v>0.44180000000000003</c:v>
                </c:pt>
                <c:pt idx="2182">
                  <c:v>0.44180000000000003</c:v>
                </c:pt>
                <c:pt idx="2183">
                  <c:v>0.44190000000000002</c:v>
                </c:pt>
                <c:pt idx="2184">
                  <c:v>0.44190000000000002</c:v>
                </c:pt>
                <c:pt idx="2185">
                  <c:v>0.442</c:v>
                </c:pt>
                <c:pt idx="2186">
                  <c:v>0.44209999999999999</c:v>
                </c:pt>
                <c:pt idx="2187">
                  <c:v>0.44209999999999999</c:v>
                </c:pt>
                <c:pt idx="2188">
                  <c:v>0.44219999999999998</c:v>
                </c:pt>
                <c:pt idx="2189">
                  <c:v>0.44219999999999998</c:v>
                </c:pt>
                <c:pt idx="2190">
                  <c:v>0.44230000000000003</c:v>
                </c:pt>
                <c:pt idx="2191">
                  <c:v>0.44240000000000002</c:v>
                </c:pt>
                <c:pt idx="2192">
                  <c:v>0.44240000000000002</c:v>
                </c:pt>
                <c:pt idx="2193">
                  <c:v>0.4425</c:v>
                </c:pt>
                <c:pt idx="2194">
                  <c:v>0.44259999999999999</c:v>
                </c:pt>
                <c:pt idx="2195">
                  <c:v>0.44259999999999999</c:v>
                </c:pt>
                <c:pt idx="2196">
                  <c:v>0.44269999999999998</c:v>
                </c:pt>
                <c:pt idx="2197">
                  <c:v>0.44280000000000003</c:v>
                </c:pt>
                <c:pt idx="2198">
                  <c:v>0.44280000000000003</c:v>
                </c:pt>
                <c:pt idx="2199">
                  <c:v>0.44290000000000002</c:v>
                </c:pt>
                <c:pt idx="2200">
                  <c:v>0.443</c:v>
                </c:pt>
                <c:pt idx="2201">
                  <c:v>0.44309999999999999</c:v>
                </c:pt>
                <c:pt idx="2202">
                  <c:v>0.44309999999999999</c:v>
                </c:pt>
                <c:pt idx="2203">
                  <c:v>0.44319999999999998</c:v>
                </c:pt>
                <c:pt idx="2204">
                  <c:v>0.44330000000000003</c:v>
                </c:pt>
                <c:pt idx="2205">
                  <c:v>0.44330000000000003</c:v>
                </c:pt>
                <c:pt idx="2206">
                  <c:v>0.44340000000000002</c:v>
                </c:pt>
                <c:pt idx="2207">
                  <c:v>0.44350000000000001</c:v>
                </c:pt>
                <c:pt idx="2208">
                  <c:v>0.44359999999999999</c:v>
                </c:pt>
                <c:pt idx="2209">
                  <c:v>0.44369999999999998</c:v>
                </c:pt>
                <c:pt idx="2210">
                  <c:v>0.44369999999999998</c:v>
                </c:pt>
                <c:pt idx="2211">
                  <c:v>0.44379999999999997</c:v>
                </c:pt>
                <c:pt idx="2212">
                  <c:v>0.44390000000000002</c:v>
                </c:pt>
                <c:pt idx="2213">
                  <c:v>0.44400000000000001</c:v>
                </c:pt>
                <c:pt idx="2214">
                  <c:v>0.44409999999999999</c:v>
                </c:pt>
                <c:pt idx="2215">
                  <c:v>0.44409999999999999</c:v>
                </c:pt>
                <c:pt idx="2216">
                  <c:v>0.44419999999999998</c:v>
                </c:pt>
                <c:pt idx="2217">
                  <c:v>0.44429999999999997</c:v>
                </c:pt>
                <c:pt idx="2218">
                  <c:v>0.44440000000000002</c:v>
                </c:pt>
                <c:pt idx="2219">
                  <c:v>0.44450000000000001</c:v>
                </c:pt>
                <c:pt idx="2220">
                  <c:v>0.4446</c:v>
                </c:pt>
                <c:pt idx="2221">
                  <c:v>0.44469999999999998</c:v>
                </c:pt>
                <c:pt idx="2222">
                  <c:v>0.44469999999999998</c:v>
                </c:pt>
                <c:pt idx="2223">
                  <c:v>0.44479999999999997</c:v>
                </c:pt>
                <c:pt idx="2224">
                  <c:v>0.44490000000000002</c:v>
                </c:pt>
                <c:pt idx="2225">
                  <c:v>0.44500000000000001</c:v>
                </c:pt>
                <c:pt idx="2226">
                  <c:v>0.4451</c:v>
                </c:pt>
                <c:pt idx="2227">
                  <c:v>0.44519999999999998</c:v>
                </c:pt>
                <c:pt idx="2228">
                  <c:v>0.44529999999999997</c:v>
                </c:pt>
                <c:pt idx="2229">
                  <c:v>0.44540000000000002</c:v>
                </c:pt>
                <c:pt idx="2230">
                  <c:v>0.44550000000000001</c:v>
                </c:pt>
                <c:pt idx="2231">
                  <c:v>0.4456</c:v>
                </c:pt>
                <c:pt idx="2232">
                  <c:v>0.44569999999999999</c:v>
                </c:pt>
                <c:pt idx="2233">
                  <c:v>0.44579999999999997</c:v>
                </c:pt>
                <c:pt idx="2234">
                  <c:v>0.44590000000000002</c:v>
                </c:pt>
                <c:pt idx="2235">
                  <c:v>0.44600000000000001</c:v>
                </c:pt>
                <c:pt idx="2236">
                  <c:v>0.4461</c:v>
                </c:pt>
                <c:pt idx="2237">
                  <c:v>0.44619999999999999</c:v>
                </c:pt>
                <c:pt idx="2238">
                  <c:v>0.44629999999999997</c:v>
                </c:pt>
                <c:pt idx="2239">
                  <c:v>0.44640000000000002</c:v>
                </c:pt>
                <c:pt idx="2240">
                  <c:v>0.44650000000000001</c:v>
                </c:pt>
                <c:pt idx="2241">
                  <c:v>0.4466</c:v>
                </c:pt>
                <c:pt idx="2242">
                  <c:v>0.44669999999999999</c:v>
                </c:pt>
                <c:pt idx="2243">
                  <c:v>0.44679999999999997</c:v>
                </c:pt>
                <c:pt idx="2244">
                  <c:v>0.44690000000000002</c:v>
                </c:pt>
                <c:pt idx="2245">
                  <c:v>0.44700000000000001</c:v>
                </c:pt>
                <c:pt idx="2246">
                  <c:v>0.4471</c:v>
                </c:pt>
                <c:pt idx="2247">
                  <c:v>0.44719999999999999</c:v>
                </c:pt>
                <c:pt idx="2248">
                  <c:v>0.44740000000000002</c:v>
                </c:pt>
                <c:pt idx="2249">
                  <c:v>0.44750000000000001</c:v>
                </c:pt>
                <c:pt idx="2250">
                  <c:v>0.4476</c:v>
                </c:pt>
                <c:pt idx="2251">
                  <c:v>0.44769999999999999</c:v>
                </c:pt>
                <c:pt idx="2252">
                  <c:v>0.44779999999999998</c:v>
                </c:pt>
                <c:pt idx="2253">
                  <c:v>0.44790000000000002</c:v>
                </c:pt>
                <c:pt idx="2254">
                  <c:v>0.44800000000000001</c:v>
                </c:pt>
                <c:pt idx="2255">
                  <c:v>0.44819999999999999</c:v>
                </c:pt>
                <c:pt idx="2256">
                  <c:v>0.44829999999999998</c:v>
                </c:pt>
                <c:pt idx="2257">
                  <c:v>0.44840000000000002</c:v>
                </c:pt>
                <c:pt idx="2258">
                  <c:v>0.44850000000000001</c:v>
                </c:pt>
                <c:pt idx="2259">
                  <c:v>0.4486</c:v>
                </c:pt>
                <c:pt idx="2260">
                  <c:v>0.44879999999999998</c:v>
                </c:pt>
                <c:pt idx="2261">
                  <c:v>0.44890000000000002</c:v>
                </c:pt>
                <c:pt idx="2262">
                  <c:v>0.44900000000000001</c:v>
                </c:pt>
                <c:pt idx="2263">
                  <c:v>0.4491</c:v>
                </c:pt>
                <c:pt idx="2264">
                  <c:v>0.44929999999999998</c:v>
                </c:pt>
                <c:pt idx="2265">
                  <c:v>0.44940000000000002</c:v>
                </c:pt>
                <c:pt idx="2266">
                  <c:v>0.44950000000000001</c:v>
                </c:pt>
                <c:pt idx="2267">
                  <c:v>0.44969999999999999</c:v>
                </c:pt>
                <c:pt idx="2268">
                  <c:v>0.44979999999999998</c:v>
                </c:pt>
                <c:pt idx="2269">
                  <c:v>0.44990000000000002</c:v>
                </c:pt>
                <c:pt idx="2270">
                  <c:v>0.45</c:v>
                </c:pt>
                <c:pt idx="2271">
                  <c:v>0.45019999999999999</c:v>
                </c:pt>
                <c:pt idx="2272">
                  <c:v>0.45029999999999998</c:v>
                </c:pt>
                <c:pt idx="2273">
                  <c:v>0.45050000000000001</c:v>
                </c:pt>
                <c:pt idx="2274">
                  <c:v>0.4506</c:v>
                </c:pt>
                <c:pt idx="2275">
                  <c:v>0.45069999999999999</c:v>
                </c:pt>
                <c:pt idx="2276">
                  <c:v>0.45090000000000002</c:v>
                </c:pt>
                <c:pt idx="2277">
                  <c:v>0.45100000000000001</c:v>
                </c:pt>
                <c:pt idx="2278">
                  <c:v>0.4511</c:v>
                </c:pt>
                <c:pt idx="2279">
                  <c:v>0.45129999999999998</c:v>
                </c:pt>
                <c:pt idx="2280">
                  <c:v>0.45140000000000002</c:v>
                </c:pt>
                <c:pt idx="2281">
                  <c:v>0.4516</c:v>
                </c:pt>
                <c:pt idx="2282">
                  <c:v>0.45169999999999999</c:v>
                </c:pt>
                <c:pt idx="2283">
                  <c:v>0.45190000000000002</c:v>
                </c:pt>
                <c:pt idx="2284">
                  <c:v>0.45200000000000001</c:v>
                </c:pt>
                <c:pt idx="2285">
                  <c:v>0.45219999999999999</c:v>
                </c:pt>
                <c:pt idx="2286">
                  <c:v>0.45229999999999998</c:v>
                </c:pt>
                <c:pt idx="2287">
                  <c:v>0.45250000000000001</c:v>
                </c:pt>
                <c:pt idx="2288">
                  <c:v>0.4526</c:v>
                </c:pt>
                <c:pt idx="2289">
                  <c:v>0.45279999999999998</c:v>
                </c:pt>
                <c:pt idx="2290">
                  <c:v>0.45290000000000002</c:v>
                </c:pt>
                <c:pt idx="2291">
                  <c:v>0.4531</c:v>
                </c:pt>
                <c:pt idx="2292">
                  <c:v>0.45319999999999999</c:v>
                </c:pt>
                <c:pt idx="2293">
                  <c:v>0.45340000000000003</c:v>
                </c:pt>
                <c:pt idx="2294">
                  <c:v>0.45350000000000001</c:v>
                </c:pt>
                <c:pt idx="2295">
                  <c:v>0.45369999999999999</c:v>
                </c:pt>
                <c:pt idx="2296">
                  <c:v>0.45390000000000003</c:v>
                </c:pt>
                <c:pt idx="2297">
                  <c:v>0.45400000000000001</c:v>
                </c:pt>
                <c:pt idx="2298">
                  <c:v>0.45419999999999999</c:v>
                </c:pt>
                <c:pt idx="2299">
                  <c:v>0.45429999999999998</c:v>
                </c:pt>
                <c:pt idx="2300">
                  <c:v>0.45450000000000002</c:v>
                </c:pt>
                <c:pt idx="2301">
                  <c:v>0.45469999999999999</c:v>
                </c:pt>
                <c:pt idx="2302">
                  <c:v>0.45479999999999998</c:v>
                </c:pt>
                <c:pt idx="2303">
                  <c:v>0.45500000000000002</c:v>
                </c:pt>
                <c:pt idx="2304">
                  <c:v>0.45519999999999999</c:v>
                </c:pt>
                <c:pt idx="2305">
                  <c:v>0.45529999999999998</c:v>
                </c:pt>
                <c:pt idx="2306">
                  <c:v>0.45550000000000002</c:v>
                </c:pt>
                <c:pt idx="2307">
                  <c:v>0.45569999999999999</c:v>
                </c:pt>
                <c:pt idx="2308">
                  <c:v>0.45579999999999998</c:v>
                </c:pt>
                <c:pt idx="2309">
                  <c:v>0.45600000000000002</c:v>
                </c:pt>
                <c:pt idx="2310">
                  <c:v>0.45619999999999999</c:v>
                </c:pt>
                <c:pt idx="2311">
                  <c:v>0.45639999999999997</c:v>
                </c:pt>
                <c:pt idx="2312">
                  <c:v>0.45650000000000002</c:v>
                </c:pt>
                <c:pt idx="2313">
                  <c:v>0.45669999999999999</c:v>
                </c:pt>
                <c:pt idx="2314">
                  <c:v>0.45689999999999997</c:v>
                </c:pt>
                <c:pt idx="2315">
                  <c:v>0.45710000000000001</c:v>
                </c:pt>
                <c:pt idx="2316">
                  <c:v>0.4572</c:v>
                </c:pt>
                <c:pt idx="2317">
                  <c:v>0.45739999999999997</c:v>
                </c:pt>
                <c:pt idx="2318">
                  <c:v>0.45760000000000001</c:v>
                </c:pt>
                <c:pt idx="2319">
                  <c:v>0.45779999999999998</c:v>
                </c:pt>
                <c:pt idx="2320">
                  <c:v>0.45800000000000002</c:v>
                </c:pt>
                <c:pt idx="2321">
                  <c:v>0.4582</c:v>
                </c:pt>
                <c:pt idx="2322">
                  <c:v>0.45829999999999999</c:v>
                </c:pt>
                <c:pt idx="2323">
                  <c:v>0.45850000000000002</c:v>
                </c:pt>
                <c:pt idx="2324">
                  <c:v>0.4587</c:v>
                </c:pt>
                <c:pt idx="2325">
                  <c:v>0.45889999999999997</c:v>
                </c:pt>
                <c:pt idx="2326">
                  <c:v>0.45910000000000001</c:v>
                </c:pt>
                <c:pt idx="2327">
                  <c:v>0.45929999999999999</c:v>
                </c:pt>
                <c:pt idx="2328">
                  <c:v>0.45950000000000002</c:v>
                </c:pt>
                <c:pt idx="2329">
                  <c:v>0.4597</c:v>
                </c:pt>
                <c:pt idx="2330">
                  <c:v>0.45989999999999998</c:v>
                </c:pt>
                <c:pt idx="2331">
                  <c:v>0.46010000000000001</c:v>
                </c:pt>
                <c:pt idx="2332">
                  <c:v>0.46029999999999999</c:v>
                </c:pt>
                <c:pt idx="2333">
                  <c:v>0.46050000000000002</c:v>
                </c:pt>
                <c:pt idx="2334">
                  <c:v>0.4607</c:v>
                </c:pt>
                <c:pt idx="2335">
                  <c:v>0.46089999999999998</c:v>
                </c:pt>
                <c:pt idx="2336">
                  <c:v>0.46110000000000001</c:v>
                </c:pt>
                <c:pt idx="2337">
                  <c:v>0.46129999999999999</c:v>
                </c:pt>
                <c:pt idx="2338">
                  <c:v>0.46150000000000002</c:v>
                </c:pt>
                <c:pt idx="2339">
                  <c:v>0.4617</c:v>
                </c:pt>
                <c:pt idx="2340">
                  <c:v>0.46189999999999998</c:v>
                </c:pt>
                <c:pt idx="2341">
                  <c:v>0.46210000000000001</c:v>
                </c:pt>
                <c:pt idx="2342">
                  <c:v>0.46229999999999999</c:v>
                </c:pt>
                <c:pt idx="2343">
                  <c:v>0.46250000000000002</c:v>
                </c:pt>
                <c:pt idx="2344">
                  <c:v>0.4627</c:v>
                </c:pt>
                <c:pt idx="2345">
                  <c:v>0.46289999999999998</c:v>
                </c:pt>
                <c:pt idx="2346">
                  <c:v>0.46310000000000001</c:v>
                </c:pt>
                <c:pt idx="2347">
                  <c:v>0.46339999999999998</c:v>
                </c:pt>
                <c:pt idx="2348">
                  <c:v>0.46360000000000001</c:v>
                </c:pt>
                <c:pt idx="2349">
                  <c:v>0.46379999999999999</c:v>
                </c:pt>
                <c:pt idx="2350">
                  <c:v>0.46400000000000002</c:v>
                </c:pt>
                <c:pt idx="2351">
                  <c:v>0.4642</c:v>
                </c:pt>
                <c:pt idx="2352">
                  <c:v>0.46439999999999998</c:v>
                </c:pt>
                <c:pt idx="2353">
                  <c:v>0.4647</c:v>
                </c:pt>
                <c:pt idx="2354">
                  <c:v>0.46489999999999998</c:v>
                </c:pt>
                <c:pt idx="2355">
                  <c:v>0.46510000000000001</c:v>
                </c:pt>
                <c:pt idx="2356">
                  <c:v>0.46529999999999999</c:v>
                </c:pt>
                <c:pt idx="2357">
                  <c:v>0.46550000000000002</c:v>
                </c:pt>
                <c:pt idx="2358">
                  <c:v>0.46579999999999999</c:v>
                </c:pt>
                <c:pt idx="2359">
                  <c:v>0.46600000000000003</c:v>
                </c:pt>
                <c:pt idx="2360">
                  <c:v>0.4662</c:v>
                </c:pt>
                <c:pt idx="2361">
                  <c:v>0.46639999999999998</c:v>
                </c:pt>
                <c:pt idx="2362">
                  <c:v>0.4667</c:v>
                </c:pt>
                <c:pt idx="2363">
                  <c:v>0.46689999999999998</c:v>
                </c:pt>
                <c:pt idx="2364">
                  <c:v>0.46710000000000002</c:v>
                </c:pt>
                <c:pt idx="2365">
                  <c:v>0.46739999999999998</c:v>
                </c:pt>
                <c:pt idx="2366">
                  <c:v>0.46760000000000002</c:v>
                </c:pt>
                <c:pt idx="2367">
                  <c:v>0.46779999999999999</c:v>
                </c:pt>
                <c:pt idx="2368">
                  <c:v>0.46810000000000002</c:v>
                </c:pt>
                <c:pt idx="2369">
                  <c:v>0.46829999999999999</c:v>
                </c:pt>
                <c:pt idx="2370">
                  <c:v>0.46860000000000002</c:v>
                </c:pt>
                <c:pt idx="2371">
                  <c:v>0.46879999999999999</c:v>
                </c:pt>
                <c:pt idx="2372">
                  <c:v>0.46899999999999997</c:v>
                </c:pt>
                <c:pt idx="2373">
                  <c:v>0.46929999999999999</c:v>
                </c:pt>
                <c:pt idx="2374">
                  <c:v>0.46949999999999997</c:v>
                </c:pt>
                <c:pt idx="2375">
                  <c:v>0.4698</c:v>
                </c:pt>
                <c:pt idx="2376">
                  <c:v>0.47</c:v>
                </c:pt>
                <c:pt idx="2377">
                  <c:v>0.4703</c:v>
                </c:pt>
                <c:pt idx="2378">
                  <c:v>0.47049999999999997</c:v>
                </c:pt>
                <c:pt idx="2379">
                  <c:v>0.47070000000000001</c:v>
                </c:pt>
                <c:pt idx="2380">
                  <c:v>0.47099999999999997</c:v>
                </c:pt>
                <c:pt idx="2381">
                  <c:v>0.47120000000000001</c:v>
                </c:pt>
                <c:pt idx="2382">
                  <c:v>0.47149999999999997</c:v>
                </c:pt>
                <c:pt idx="2383">
                  <c:v>0.47170000000000001</c:v>
                </c:pt>
                <c:pt idx="2384">
                  <c:v>0.47199999999999998</c:v>
                </c:pt>
                <c:pt idx="2385">
                  <c:v>0.4723</c:v>
                </c:pt>
                <c:pt idx="2386">
                  <c:v>0.47249999999999998</c:v>
                </c:pt>
                <c:pt idx="2387">
                  <c:v>0.4728</c:v>
                </c:pt>
                <c:pt idx="2388">
                  <c:v>0.47299999999999998</c:v>
                </c:pt>
                <c:pt idx="2389">
                  <c:v>0.4733</c:v>
                </c:pt>
                <c:pt idx="2390">
                  <c:v>0.47349999999999998</c:v>
                </c:pt>
                <c:pt idx="2391">
                  <c:v>0.4738</c:v>
                </c:pt>
                <c:pt idx="2392">
                  <c:v>0.47410000000000002</c:v>
                </c:pt>
                <c:pt idx="2393">
                  <c:v>0.4743</c:v>
                </c:pt>
                <c:pt idx="2394">
                  <c:v>0.47460000000000002</c:v>
                </c:pt>
                <c:pt idx="2395">
                  <c:v>0.47489999999999999</c:v>
                </c:pt>
                <c:pt idx="2396">
                  <c:v>0.47510000000000002</c:v>
                </c:pt>
                <c:pt idx="2397">
                  <c:v>0.47539999999999999</c:v>
                </c:pt>
                <c:pt idx="2398">
                  <c:v>0.47570000000000001</c:v>
                </c:pt>
                <c:pt idx="2399">
                  <c:v>0.47589999999999999</c:v>
                </c:pt>
                <c:pt idx="2400">
                  <c:v>0.47620000000000001</c:v>
                </c:pt>
                <c:pt idx="2401">
                  <c:v>0.47649999999999998</c:v>
                </c:pt>
                <c:pt idx="2402">
                  <c:v>0.47670000000000001</c:v>
                </c:pt>
                <c:pt idx="2403">
                  <c:v>0.47699999999999998</c:v>
                </c:pt>
                <c:pt idx="2404">
                  <c:v>0.4773</c:v>
                </c:pt>
                <c:pt idx="2405">
                  <c:v>0.47760000000000002</c:v>
                </c:pt>
                <c:pt idx="2406">
                  <c:v>0.47789999999999999</c:v>
                </c:pt>
                <c:pt idx="2407">
                  <c:v>0.47810000000000002</c:v>
                </c:pt>
                <c:pt idx="2408">
                  <c:v>0.47839999999999999</c:v>
                </c:pt>
                <c:pt idx="2409">
                  <c:v>0.47870000000000001</c:v>
                </c:pt>
                <c:pt idx="2410">
                  <c:v>0.47899999999999998</c:v>
                </c:pt>
                <c:pt idx="2411">
                  <c:v>0.4793</c:v>
                </c:pt>
                <c:pt idx="2412">
                  <c:v>0.47949999999999998</c:v>
                </c:pt>
                <c:pt idx="2413">
                  <c:v>0.4798</c:v>
                </c:pt>
                <c:pt idx="2414">
                  <c:v>0.48010000000000003</c:v>
                </c:pt>
                <c:pt idx="2415">
                  <c:v>0.48039999999999999</c:v>
                </c:pt>
                <c:pt idx="2416">
                  <c:v>0.48070000000000002</c:v>
                </c:pt>
                <c:pt idx="2417">
                  <c:v>0.48099999999999998</c:v>
                </c:pt>
                <c:pt idx="2418">
                  <c:v>0.48130000000000001</c:v>
                </c:pt>
                <c:pt idx="2419">
                  <c:v>0.48159999999999997</c:v>
                </c:pt>
                <c:pt idx="2420">
                  <c:v>0.48180000000000001</c:v>
                </c:pt>
                <c:pt idx="2421">
                  <c:v>0.48209999999999997</c:v>
                </c:pt>
                <c:pt idx="2422">
                  <c:v>0.4824</c:v>
                </c:pt>
                <c:pt idx="2423">
                  <c:v>0.48270000000000002</c:v>
                </c:pt>
                <c:pt idx="2424">
                  <c:v>0.48299999999999998</c:v>
                </c:pt>
                <c:pt idx="2425">
                  <c:v>0.48330000000000001</c:v>
                </c:pt>
                <c:pt idx="2426">
                  <c:v>0.48359999999999997</c:v>
                </c:pt>
                <c:pt idx="2427">
                  <c:v>0.4839</c:v>
                </c:pt>
                <c:pt idx="2428">
                  <c:v>0.48420000000000002</c:v>
                </c:pt>
                <c:pt idx="2429">
                  <c:v>0.48449999999999999</c:v>
                </c:pt>
                <c:pt idx="2430">
                  <c:v>0.48480000000000001</c:v>
                </c:pt>
                <c:pt idx="2431">
                  <c:v>0.48509999999999998</c:v>
                </c:pt>
                <c:pt idx="2432">
                  <c:v>0.4854</c:v>
                </c:pt>
                <c:pt idx="2433">
                  <c:v>0.48570000000000002</c:v>
                </c:pt>
                <c:pt idx="2434">
                  <c:v>0.48599999999999999</c:v>
                </c:pt>
                <c:pt idx="2435">
                  <c:v>0.4864</c:v>
                </c:pt>
                <c:pt idx="2436">
                  <c:v>0.48670000000000002</c:v>
                </c:pt>
                <c:pt idx="2437">
                  <c:v>0.48699999999999999</c:v>
                </c:pt>
                <c:pt idx="2438">
                  <c:v>0.48730000000000001</c:v>
                </c:pt>
                <c:pt idx="2439">
                  <c:v>0.48759999999999998</c:v>
                </c:pt>
                <c:pt idx="2440">
                  <c:v>0.4879</c:v>
                </c:pt>
                <c:pt idx="2441">
                  <c:v>0.48820000000000002</c:v>
                </c:pt>
                <c:pt idx="2442">
                  <c:v>0.48849999999999999</c:v>
                </c:pt>
                <c:pt idx="2443">
                  <c:v>0.4889</c:v>
                </c:pt>
                <c:pt idx="2444">
                  <c:v>0.48920000000000002</c:v>
                </c:pt>
                <c:pt idx="2445">
                  <c:v>0.48949999999999999</c:v>
                </c:pt>
                <c:pt idx="2446">
                  <c:v>0.48980000000000001</c:v>
                </c:pt>
                <c:pt idx="2447">
                  <c:v>0.49009999999999998</c:v>
                </c:pt>
                <c:pt idx="2448">
                  <c:v>0.4904</c:v>
                </c:pt>
                <c:pt idx="2449">
                  <c:v>0.49080000000000001</c:v>
                </c:pt>
                <c:pt idx="2450">
                  <c:v>0.49109999999999998</c:v>
                </c:pt>
                <c:pt idx="2451">
                  <c:v>0.4914</c:v>
                </c:pt>
                <c:pt idx="2452">
                  <c:v>0.49170000000000003</c:v>
                </c:pt>
                <c:pt idx="2453">
                  <c:v>0.49209999999999998</c:v>
                </c:pt>
                <c:pt idx="2454">
                  <c:v>0.4924</c:v>
                </c:pt>
                <c:pt idx="2455">
                  <c:v>0.49270000000000003</c:v>
                </c:pt>
                <c:pt idx="2456">
                  <c:v>0.49309999999999998</c:v>
                </c:pt>
                <c:pt idx="2457">
                  <c:v>0.49340000000000001</c:v>
                </c:pt>
                <c:pt idx="2458">
                  <c:v>0.49370000000000003</c:v>
                </c:pt>
                <c:pt idx="2459">
                  <c:v>0.49399999999999999</c:v>
                </c:pt>
                <c:pt idx="2460">
                  <c:v>0.49440000000000001</c:v>
                </c:pt>
                <c:pt idx="2461">
                  <c:v>0.49469999999999997</c:v>
                </c:pt>
                <c:pt idx="2462">
                  <c:v>0.49509999999999998</c:v>
                </c:pt>
                <c:pt idx="2463">
                  <c:v>0.49540000000000001</c:v>
                </c:pt>
                <c:pt idx="2464">
                  <c:v>0.49569999999999997</c:v>
                </c:pt>
                <c:pt idx="2465">
                  <c:v>0.49609999999999999</c:v>
                </c:pt>
                <c:pt idx="2466">
                  <c:v>0.49640000000000001</c:v>
                </c:pt>
                <c:pt idx="2467">
                  <c:v>0.49669999999999997</c:v>
                </c:pt>
                <c:pt idx="2468">
                  <c:v>0.49709999999999999</c:v>
                </c:pt>
                <c:pt idx="2469">
                  <c:v>0.49740000000000001</c:v>
                </c:pt>
                <c:pt idx="2470">
                  <c:v>0.49780000000000002</c:v>
                </c:pt>
                <c:pt idx="2471">
                  <c:v>0.49809999999999999</c:v>
                </c:pt>
                <c:pt idx="2472">
                  <c:v>0.4985</c:v>
                </c:pt>
                <c:pt idx="2473">
                  <c:v>0.49880000000000002</c:v>
                </c:pt>
                <c:pt idx="2474">
                  <c:v>0.49919999999999998</c:v>
                </c:pt>
                <c:pt idx="2475">
                  <c:v>0.4995</c:v>
                </c:pt>
                <c:pt idx="2476">
                  <c:v>0.49990000000000001</c:v>
                </c:pt>
                <c:pt idx="2477">
                  <c:v>0.50019999999999998</c:v>
                </c:pt>
                <c:pt idx="2478">
                  <c:v>0.50060000000000004</c:v>
                </c:pt>
                <c:pt idx="2479">
                  <c:v>0.50090000000000001</c:v>
                </c:pt>
                <c:pt idx="2480">
                  <c:v>0.50129999999999997</c:v>
                </c:pt>
                <c:pt idx="2481">
                  <c:v>0.50160000000000005</c:v>
                </c:pt>
                <c:pt idx="2482">
                  <c:v>0.502</c:v>
                </c:pt>
                <c:pt idx="2483">
                  <c:v>0.50229999999999997</c:v>
                </c:pt>
                <c:pt idx="2484">
                  <c:v>0.50270000000000004</c:v>
                </c:pt>
                <c:pt idx="2485">
                  <c:v>0.503</c:v>
                </c:pt>
                <c:pt idx="2486">
                  <c:v>0.50339999999999996</c:v>
                </c:pt>
                <c:pt idx="2487">
                  <c:v>0.50380000000000003</c:v>
                </c:pt>
                <c:pt idx="2488">
                  <c:v>0.50409999999999999</c:v>
                </c:pt>
                <c:pt idx="2489">
                  <c:v>0.50449999999999995</c:v>
                </c:pt>
                <c:pt idx="2490">
                  <c:v>0.50480000000000003</c:v>
                </c:pt>
                <c:pt idx="2491">
                  <c:v>0.50519999999999998</c:v>
                </c:pt>
                <c:pt idx="2492">
                  <c:v>0.50560000000000005</c:v>
                </c:pt>
                <c:pt idx="2493">
                  <c:v>0.50590000000000002</c:v>
                </c:pt>
                <c:pt idx="2494">
                  <c:v>0.50629999999999997</c:v>
                </c:pt>
                <c:pt idx="2495">
                  <c:v>0.50670000000000004</c:v>
                </c:pt>
                <c:pt idx="2496">
                  <c:v>0.50700000000000001</c:v>
                </c:pt>
                <c:pt idx="2497">
                  <c:v>0.50739999999999996</c:v>
                </c:pt>
                <c:pt idx="2498">
                  <c:v>0.50780000000000003</c:v>
                </c:pt>
                <c:pt idx="2499">
                  <c:v>0.5081</c:v>
                </c:pt>
                <c:pt idx="2500">
                  <c:v>0.50849999999999995</c:v>
                </c:pt>
                <c:pt idx="2501">
                  <c:v>0.50890000000000002</c:v>
                </c:pt>
                <c:pt idx="2502">
                  <c:v>0.50929999999999997</c:v>
                </c:pt>
                <c:pt idx="2503">
                  <c:v>0.50960000000000005</c:v>
                </c:pt>
                <c:pt idx="2504">
                  <c:v>0.51</c:v>
                </c:pt>
                <c:pt idx="2505">
                  <c:v>0.51039999999999996</c:v>
                </c:pt>
                <c:pt idx="2506">
                  <c:v>0.51080000000000003</c:v>
                </c:pt>
                <c:pt idx="2507">
                  <c:v>0.5111</c:v>
                </c:pt>
                <c:pt idx="2508">
                  <c:v>0.51149999999999995</c:v>
                </c:pt>
                <c:pt idx="2509">
                  <c:v>0.51190000000000002</c:v>
                </c:pt>
                <c:pt idx="2510">
                  <c:v>0.51229999999999998</c:v>
                </c:pt>
                <c:pt idx="2511">
                  <c:v>0.51270000000000004</c:v>
                </c:pt>
                <c:pt idx="2512">
                  <c:v>0.51300000000000001</c:v>
                </c:pt>
                <c:pt idx="2513">
                  <c:v>0.51339999999999997</c:v>
                </c:pt>
                <c:pt idx="2514">
                  <c:v>0.51380000000000003</c:v>
                </c:pt>
                <c:pt idx="2515">
                  <c:v>0.51419999999999999</c:v>
                </c:pt>
                <c:pt idx="2516">
                  <c:v>0.51459999999999995</c:v>
                </c:pt>
                <c:pt idx="2517">
                  <c:v>0.51500000000000001</c:v>
                </c:pt>
                <c:pt idx="2518">
                  <c:v>0.51539999999999997</c:v>
                </c:pt>
                <c:pt idx="2519">
                  <c:v>0.51570000000000005</c:v>
                </c:pt>
                <c:pt idx="2520">
                  <c:v>0.5161</c:v>
                </c:pt>
                <c:pt idx="2521">
                  <c:v>0.51649999999999996</c:v>
                </c:pt>
                <c:pt idx="2522">
                  <c:v>0.51690000000000003</c:v>
                </c:pt>
                <c:pt idx="2523">
                  <c:v>0.51729999999999998</c:v>
                </c:pt>
                <c:pt idx="2524">
                  <c:v>0.51770000000000005</c:v>
                </c:pt>
                <c:pt idx="2525">
                  <c:v>0.5181</c:v>
                </c:pt>
                <c:pt idx="2526">
                  <c:v>0.51849999999999996</c:v>
                </c:pt>
                <c:pt idx="2527">
                  <c:v>0.51890000000000003</c:v>
                </c:pt>
                <c:pt idx="2528">
                  <c:v>0.51929999999999998</c:v>
                </c:pt>
                <c:pt idx="2529">
                  <c:v>0.51970000000000005</c:v>
                </c:pt>
                <c:pt idx="2530">
                  <c:v>0.52010000000000001</c:v>
                </c:pt>
                <c:pt idx="2531">
                  <c:v>0.52049999999999996</c:v>
                </c:pt>
                <c:pt idx="2532">
                  <c:v>0.52090000000000003</c:v>
                </c:pt>
                <c:pt idx="2533">
                  <c:v>0.52129999999999999</c:v>
                </c:pt>
                <c:pt idx="2534">
                  <c:v>0.52170000000000005</c:v>
                </c:pt>
                <c:pt idx="2535">
                  <c:v>0.52210000000000001</c:v>
                </c:pt>
                <c:pt idx="2536">
                  <c:v>0.52249999999999996</c:v>
                </c:pt>
                <c:pt idx="2537">
                  <c:v>0.52290000000000003</c:v>
                </c:pt>
                <c:pt idx="2538">
                  <c:v>0.52329999999999999</c:v>
                </c:pt>
                <c:pt idx="2539">
                  <c:v>0.52370000000000005</c:v>
                </c:pt>
                <c:pt idx="2540">
                  <c:v>0.52410000000000001</c:v>
                </c:pt>
                <c:pt idx="2541">
                  <c:v>0.52449999999999997</c:v>
                </c:pt>
                <c:pt idx="2542">
                  <c:v>0.52490000000000003</c:v>
                </c:pt>
                <c:pt idx="2543">
                  <c:v>0.52529999999999999</c:v>
                </c:pt>
                <c:pt idx="2544">
                  <c:v>0.52569999999999995</c:v>
                </c:pt>
                <c:pt idx="2545">
                  <c:v>0.52610000000000001</c:v>
                </c:pt>
                <c:pt idx="2546">
                  <c:v>0.52649999999999997</c:v>
                </c:pt>
                <c:pt idx="2547">
                  <c:v>0.52700000000000002</c:v>
                </c:pt>
                <c:pt idx="2548">
                  <c:v>0.52739999999999998</c:v>
                </c:pt>
                <c:pt idx="2549">
                  <c:v>0.52780000000000005</c:v>
                </c:pt>
                <c:pt idx="2550">
                  <c:v>0.5282</c:v>
                </c:pt>
                <c:pt idx="2551">
                  <c:v>0.52859999999999996</c:v>
                </c:pt>
                <c:pt idx="2552">
                  <c:v>0.52900000000000003</c:v>
                </c:pt>
                <c:pt idx="2553">
                  <c:v>0.52939999999999998</c:v>
                </c:pt>
                <c:pt idx="2554">
                  <c:v>0.52990000000000004</c:v>
                </c:pt>
                <c:pt idx="2555">
                  <c:v>0.53029999999999999</c:v>
                </c:pt>
                <c:pt idx="2556">
                  <c:v>0.53069999999999995</c:v>
                </c:pt>
                <c:pt idx="2557">
                  <c:v>0.53110000000000002</c:v>
                </c:pt>
                <c:pt idx="2558">
                  <c:v>0.53149999999999997</c:v>
                </c:pt>
                <c:pt idx="2559">
                  <c:v>0.53190000000000004</c:v>
                </c:pt>
                <c:pt idx="2560">
                  <c:v>0.53239999999999998</c:v>
                </c:pt>
                <c:pt idx="2561">
                  <c:v>0.53280000000000005</c:v>
                </c:pt>
                <c:pt idx="2562">
                  <c:v>0.53320000000000001</c:v>
                </c:pt>
                <c:pt idx="2563">
                  <c:v>0.53359999999999996</c:v>
                </c:pt>
                <c:pt idx="2564">
                  <c:v>0.53410000000000002</c:v>
                </c:pt>
                <c:pt idx="2565">
                  <c:v>0.53449999999999998</c:v>
                </c:pt>
                <c:pt idx="2566">
                  <c:v>0.53490000000000004</c:v>
                </c:pt>
                <c:pt idx="2567">
                  <c:v>0.5353</c:v>
                </c:pt>
                <c:pt idx="2568">
                  <c:v>0.53580000000000005</c:v>
                </c:pt>
                <c:pt idx="2569">
                  <c:v>0.53620000000000001</c:v>
                </c:pt>
                <c:pt idx="2570">
                  <c:v>0.53659999999999997</c:v>
                </c:pt>
                <c:pt idx="2571">
                  <c:v>0.53700000000000003</c:v>
                </c:pt>
                <c:pt idx="2572">
                  <c:v>0.53749999999999998</c:v>
                </c:pt>
                <c:pt idx="2573">
                  <c:v>0.53790000000000004</c:v>
                </c:pt>
                <c:pt idx="2574">
                  <c:v>0.5383</c:v>
                </c:pt>
                <c:pt idx="2575">
                  <c:v>0.53879999999999995</c:v>
                </c:pt>
                <c:pt idx="2576">
                  <c:v>0.53920000000000001</c:v>
                </c:pt>
                <c:pt idx="2577">
                  <c:v>0.53959999999999997</c:v>
                </c:pt>
                <c:pt idx="2578">
                  <c:v>0.54010000000000002</c:v>
                </c:pt>
                <c:pt idx="2579">
                  <c:v>0.54049999999999998</c:v>
                </c:pt>
                <c:pt idx="2580">
                  <c:v>0.54090000000000005</c:v>
                </c:pt>
                <c:pt idx="2581">
                  <c:v>0.54139999999999999</c:v>
                </c:pt>
                <c:pt idx="2582">
                  <c:v>0.54179999999999995</c:v>
                </c:pt>
                <c:pt idx="2583">
                  <c:v>0.54220000000000002</c:v>
                </c:pt>
                <c:pt idx="2584">
                  <c:v>0.54269999999999996</c:v>
                </c:pt>
                <c:pt idx="2585">
                  <c:v>0.54310000000000003</c:v>
                </c:pt>
                <c:pt idx="2586">
                  <c:v>0.54359999999999997</c:v>
                </c:pt>
                <c:pt idx="2587">
                  <c:v>0.54400000000000004</c:v>
                </c:pt>
                <c:pt idx="2588">
                  <c:v>0.5444</c:v>
                </c:pt>
                <c:pt idx="2589">
                  <c:v>0.54490000000000005</c:v>
                </c:pt>
                <c:pt idx="2590">
                  <c:v>0.54530000000000001</c:v>
                </c:pt>
                <c:pt idx="2591">
                  <c:v>0.54579999999999995</c:v>
                </c:pt>
                <c:pt idx="2592">
                  <c:v>0.54620000000000002</c:v>
                </c:pt>
                <c:pt idx="2593">
                  <c:v>0.54669999999999996</c:v>
                </c:pt>
                <c:pt idx="2594">
                  <c:v>0.54710000000000003</c:v>
                </c:pt>
                <c:pt idx="2595">
                  <c:v>0.54749999999999999</c:v>
                </c:pt>
                <c:pt idx="2596">
                  <c:v>0.54800000000000004</c:v>
                </c:pt>
                <c:pt idx="2597">
                  <c:v>0.5484</c:v>
                </c:pt>
                <c:pt idx="2598">
                  <c:v>0.54890000000000005</c:v>
                </c:pt>
                <c:pt idx="2599">
                  <c:v>0.54930000000000001</c:v>
                </c:pt>
                <c:pt idx="2600">
                  <c:v>0.54979999999999996</c:v>
                </c:pt>
                <c:pt idx="2601">
                  <c:v>0.55020000000000002</c:v>
                </c:pt>
                <c:pt idx="2602">
                  <c:v>0.55069999999999997</c:v>
                </c:pt>
                <c:pt idx="2603">
                  <c:v>0.55110000000000003</c:v>
                </c:pt>
                <c:pt idx="2604">
                  <c:v>0.55159999999999998</c:v>
                </c:pt>
                <c:pt idx="2605">
                  <c:v>0.55200000000000005</c:v>
                </c:pt>
                <c:pt idx="2606">
                  <c:v>0.55249999999999999</c:v>
                </c:pt>
                <c:pt idx="2607">
                  <c:v>0.55289999999999995</c:v>
                </c:pt>
                <c:pt idx="2608">
                  <c:v>0.5534</c:v>
                </c:pt>
                <c:pt idx="2609">
                  <c:v>0.55379999999999996</c:v>
                </c:pt>
                <c:pt idx="2610">
                  <c:v>0.55430000000000001</c:v>
                </c:pt>
                <c:pt idx="2611">
                  <c:v>0.55469999999999997</c:v>
                </c:pt>
                <c:pt idx="2612">
                  <c:v>0.55520000000000003</c:v>
                </c:pt>
                <c:pt idx="2613">
                  <c:v>0.55559999999999998</c:v>
                </c:pt>
                <c:pt idx="2614">
                  <c:v>0.55610000000000004</c:v>
                </c:pt>
                <c:pt idx="2615">
                  <c:v>0.55659999999999998</c:v>
                </c:pt>
                <c:pt idx="2616">
                  <c:v>0.55700000000000005</c:v>
                </c:pt>
                <c:pt idx="2617">
                  <c:v>0.5575</c:v>
                </c:pt>
                <c:pt idx="2618">
                  <c:v>0.55789999999999995</c:v>
                </c:pt>
                <c:pt idx="2619">
                  <c:v>0.55840000000000001</c:v>
                </c:pt>
                <c:pt idx="2620">
                  <c:v>0.55889999999999995</c:v>
                </c:pt>
                <c:pt idx="2621">
                  <c:v>0.55930000000000002</c:v>
                </c:pt>
                <c:pt idx="2622">
                  <c:v>0.55979999999999996</c:v>
                </c:pt>
                <c:pt idx="2623">
                  <c:v>0.56020000000000003</c:v>
                </c:pt>
                <c:pt idx="2624">
                  <c:v>0.56069999999999998</c:v>
                </c:pt>
                <c:pt idx="2625">
                  <c:v>0.56120000000000003</c:v>
                </c:pt>
                <c:pt idx="2626">
                  <c:v>0.56159999999999999</c:v>
                </c:pt>
                <c:pt idx="2627">
                  <c:v>0.56210000000000004</c:v>
                </c:pt>
                <c:pt idx="2628">
                  <c:v>0.5625</c:v>
                </c:pt>
                <c:pt idx="2629">
                  <c:v>0.56299999999999994</c:v>
                </c:pt>
                <c:pt idx="2630">
                  <c:v>0.5635</c:v>
                </c:pt>
                <c:pt idx="2631">
                  <c:v>0.56389999999999996</c:v>
                </c:pt>
                <c:pt idx="2632">
                  <c:v>0.56440000000000001</c:v>
                </c:pt>
                <c:pt idx="2633">
                  <c:v>0.56489999999999996</c:v>
                </c:pt>
                <c:pt idx="2634">
                  <c:v>0.56530000000000002</c:v>
                </c:pt>
                <c:pt idx="2635">
                  <c:v>0.56579999999999997</c:v>
                </c:pt>
                <c:pt idx="2636">
                  <c:v>0.56630000000000003</c:v>
                </c:pt>
                <c:pt idx="2637">
                  <c:v>0.56669999999999998</c:v>
                </c:pt>
                <c:pt idx="2638">
                  <c:v>0.56720000000000004</c:v>
                </c:pt>
                <c:pt idx="2639">
                  <c:v>0.56769999999999998</c:v>
                </c:pt>
                <c:pt idx="2640">
                  <c:v>0.56810000000000005</c:v>
                </c:pt>
                <c:pt idx="2641">
                  <c:v>0.56859999999999999</c:v>
                </c:pt>
                <c:pt idx="2642">
                  <c:v>0.56910000000000005</c:v>
                </c:pt>
                <c:pt idx="2643">
                  <c:v>0.56950000000000001</c:v>
                </c:pt>
                <c:pt idx="2644">
                  <c:v>0.56999999999999995</c:v>
                </c:pt>
                <c:pt idx="2645">
                  <c:v>0.57050000000000001</c:v>
                </c:pt>
                <c:pt idx="2646">
                  <c:v>0.57099999999999995</c:v>
                </c:pt>
                <c:pt idx="2647">
                  <c:v>0.57140000000000002</c:v>
                </c:pt>
                <c:pt idx="2648">
                  <c:v>0.57189999999999996</c:v>
                </c:pt>
                <c:pt idx="2649">
                  <c:v>0.57240000000000002</c:v>
                </c:pt>
                <c:pt idx="2650">
                  <c:v>0.57289999999999996</c:v>
                </c:pt>
                <c:pt idx="2651">
                  <c:v>0.57330000000000003</c:v>
                </c:pt>
                <c:pt idx="2652">
                  <c:v>0.57379999999999998</c:v>
                </c:pt>
                <c:pt idx="2653">
                  <c:v>0.57430000000000003</c:v>
                </c:pt>
                <c:pt idx="2654">
                  <c:v>0.57479999999999998</c:v>
                </c:pt>
                <c:pt idx="2655">
                  <c:v>0.57520000000000004</c:v>
                </c:pt>
                <c:pt idx="2656">
                  <c:v>0.57569999999999999</c:v>
                </c:pt>
                <c:pt idx="2657">
                  <c:v>0.57620000000000005</c:v>
                </c:pt>
                <c:pt idx="2658">
                  <c:v>0.57669999999999999</c:v>
                </c:pt>
                <c:pt idx="2659">
                  <c:v>0.57709999999999995</c:v>
                </c:pt>
                <c:pt idx="2660">
                  <c:v>0.5776</c:v>
                </c:pt>
                <c:pt idx="2661">
                  <c:v>0.57809999999999995</c:v>
                </c:pt>
                <c:pt idx="2662">
                  <c:v>0.5786</c:v>
                </c:pt>
                <c:pt idx="2663">
                  <c:v>0.57899999999999996</c:v>
                </c:pt>
                <c:pt idx="2664">
                  <c:v>0.57950000000000002</c:v>
                </c:pt>
                <c:pt idx="2665">
                  <c:v>0.57999999999999996</c:v>
                </c:pt>
                <c:pt idx="2666">
                  <c:v>0.58050000000000002</c:v>
                </c:pt>
                <c:pt idx="2667">
                  <c:v>0.58099999999999996</c:v>
                </c:pt>
                <c:pt idx="2668">
                  <c:v>0.58140000000000003</c:v>
                </c:pt>
                <c:pt idx="2669">
                  <c:v>0.58189999999999997</c:v>
                </c:pt>
                <c:pt idx="2670">
                  <c:v>0.58240000000000003</c:v>
                </c:pt>
                <c:pt idx="2671">
                  <c:v>0.58289999999999997</c:v>
                </c:pt>
                <c:pt idx="2672">
                  <c:v>0.58340000000000003</c:v>
                </c:pt>
                <c:pt idx="2673">
                  <c:v>0.58389999999999997</c:v>
                </c:pt>
                <c:pt idx="2674">
                  <c:v>0.58430000000000004</c:v>
                </c:pt>
                <c:pt idx="2675">
                  <c:v>0.58479999999999999</c:v>
                </c:pt>
                <c:pt idx="2676">
                  <c:v>0.58530000000000004</c:v>
                </c:pt>
                <c:pt idx="2677">
                  <c:v>0.58579999999999999</c:v>
                </c:pt>
                <c:pt idx="2678">
                  <c:v>0.58630000000000004</c:v>
                </c:pt>
                <c:pt idx="2679">
                  <c:v>0.58679999999999999</c:v>
                </c:pt>
                <c:pt idx="2680">
                  <c:v>0.58720000000000006</c:v>
                </c:pt>
                <c:pt idx="2681">
                  <c:v>0.5877</c:v>
                </c:pt>
                <c:pt idx="2682">
                  <c:v>0.58819999999999995</c:v>
                </c:pt>
                <c:pt idx="2683">
                  <c:v>0.5887</c:v>
                </c:pt>
                <c:pt idx="2684">
                  <c:v>0.58919999999999995</c:v>
                </c:pt>
                <c:pt idx="2685">
                  <c:v>0.5897</c:v>
                </c:pt>
                <c:pt idx="2686">
                  <c:v>0.59019999999999995</c:v>
                </c:pt>
                <c:pt idx="2687">
                  <c:v>0.59060000000000001</c:v>
                </c:pt>
                <c:pt idx="2688">
                  <c:v>0.59109999999999996</c:v>
                </c:pt>
                <c:pt idx="2689">
                  <c:v>0.59160000000000001</c:v>
                </c:pt>
                <c:pt idx="2690">
                  <c:v>0.59209999999999996</c:v>
                </c:pt>
                <c:pt idx="2691">
                  <c:v>0.59260000000000002</c:v>
                </c:pt>
                <c:pt idx="2692">
                  <c:v>0.59309999999999996</c:v>
                </c:pt>
                <c:pt idx="2693">
                  <c:v>0.59360000000000002</c:v>
                </c:pt>
                <c:pt idx="2694">
                  <c:v>0.59409999999999996</c:v>
                </c:pt>
                <c:pt idx="2695">
                  <c:v>0.59460000000000002</c:v>
                </c:pt>
                <c:pt idx="2696">
                  <c:v>0.59499999999999997</c:v>
                </c:pt>
                <c:pt idx="2697">
                  <c:v>0.59550000000000003</c:v>
                </c:pt>
                <c:pt idx="2698">
                  <c:v>0.59599999999999997</c:v>
                </c:pt>
                <c:pt idx="2699">
                  <c:v>0.59650000000000003</c:v>
                </c:pt>
                <c:pt idx="2700">
                  <c:v>0.59699999999999998</c:v>
                </c:pt>
                <c:pt idx="2701">
                  <c:v>0.59750000000000003</c:v>
                </c:pt>
                <c:pt idx="2702">
                  <c:v>0.59799999999999998</c:v>
                </c:pt>
                <c:pt idx="2703">
                  <c:v>0.59850000000000003</c:v>
                </c:pt>
                <c:pt idx="2704">
                  <c:v>0.59899999999999998</c:v>
                </c:pt>
                <c:pt idx="2705">
                  <c:v>0.59950000000000003</c:v>
                </c:pt>
                <c:pt idx="2706">
                  <c:v>0.6</c:v>
                </c:pt>
                <c:pt idx="2707">
                  <c:v>0.60040000000000004</c:v>
                </c:pt>
                <c:pt idx="2708">
                  <c:v>0.60089999999999999</c:v>
                </c:pt>
                <c:pt idx="2709">
                  <c:v>0.60140000000000005</c:v>
                </c:pt>
                <c:pt idx="2710">
                  <c:v>0.60189999999999999</c:v>
                </c:pt>
                <c:pt idx="2711">
                  <c:v>0.60240000000000005</c:v>
                </c:pt>
                <c:pt idx="2712">
                  <c:v>0.60289999999999999</c:v>
                </c:pt>
                <c:pt idx="2713">
                  <c:v>0.60340000000000005</c:v>
                </c:pt>
                <c:pt idx="2714">
                  <c:v>0.60389999999999999</c:v>
                </c:pt>
                <c:pt idx="2715">
                  <c:v>0.60440000000000005</c:v>
                </c:pt>
                <c:pt idx="2716">
                  <c:v>0.60489999999999999</c:v>
                </c:pt>
                <c:pt idx="2717">
                  <c:v>0.60540000000000005</c:v>
                </c:pt>
                <c:pt idx="2718">
                  <c:v>0.60589999999999999</c:v>
                </c:pt>
                <c:pt idx="2719">
                  <c:v>0.60640000000000005</c:v>
                </c:pt>
                <c:pt idx="2720">
                  <c:v>0.6069</c:v>
                </c:pt>
                <c:pt idx="2721">
                  <c:v>0.60740000000000005</c:v>
                </c:pt>
                <c:pt idx="2722">
                  <c:v>0.6079</c:v>
                </c:pt>
                <c:pt idx="2723">
                  <c:v>0.60829999999999995</c:v>
                </c:pt>
                <c:pt idx="2724">
                  <c:v>0.60880000000000001</c:v>
                </c:pt>
                <c:pt idx="2725">
                  <c:v>0.60929999999999995</c:v>
                </c:pt>
                <c:pt idx="2726">
                  <c:v>0.60980000000000001</c:v>
                </c:pt>
                <c:pt idx="2727">
                  <c:v>0.61029999999999995</c:v>
                </c:pt>
                <c:pt idx="2728">
                  <c:v>0.61080000000000001</c:v>
                </c:pt>
                <c:pt idx="2729">
                  <c:v>0.61129999999999995</c:v>
                </c:pt>
                <c:pt idx="2730">
                  <c:v>0.61180000000000001</c:v>
                </c:pt>
                <c:pt idx="2731">
                  <c:v>0.61229999999999996</c:v>
                </c:pt>
                <c:pt idx="2732">
                  <c:v>0.61280000000000001</c:v>
                </c:pt>
                <c:pt idx="2733">
                  <c:v>0.61329999999999996</c:v>
                </c:pt>
                <c:pt idx="2734">
                  <c:v>0.61380000000000001</c:v>
                </c:pt>
                <c:pt idx="2735">
                  <c:v>0.61429999999999996</c:v>
                </c:pt>
                <c:pt idx="2736">
                  <c:v>0.61480000000000001</c:v>
                </c:pt>
                <c:pt idx="2737">
                  <c:v>0.61529999999999996</c:v>
                </c:pt>
                <c:pt idx="2738">
                  <c:v>0.61580000000000001</c:v>
                </c:pt>
                <c:pt idx="2739">
                  <c:v>0.61629999999999996</c:v>
                </c:pt>
                <c:pt idx="2740">
                  <c:v>0.61680000000000001</c:v>
                </c:pt>
                <c:pt idx="2741">
                  <c:v>0.61729999999999996</c:v>
                </c:pt>
                <c:pt idx="2742">
                  <c:v>0.61780000000000002</c:v>
                </c:pt>
                <c:pt idx="2743">
                  <c:v>0.61829999999999996</c:v>
                </c:pt>
                <c:pt idx="2744">
                  <c:v>0.61880000000000002</c:v>
                </c:pt>
                <c:pt idx="2745">
                  <c:v>0.61929999999999996</c:v>
                </c:pt>
                <c:pt idx="2746">
                  <c:v>0.61980000000000002</c:v>
                </c:pt>
                <c:pt idx="2747">
                  <c:v>0.62029999999999996</c:v>
                </c:pt>
                <c:pt idx="2748">
                  <c:v>0.62080000000000002</c:v>
                </c:pt>
                <c:pt idx="2749">
                  <c:v>0.62129999999999996</c:v>
                </c:pt>
                <c:pt idx="2750">
                  <c:v>0.62180000000000002</c:v>
                </c:pt>
                <c:pt idx="2751">
                  <c:v>0.62229999999999996</c:v>
                </c:pt>
                <c:pt idx="2752">
                  <c:v>0.62280000000000002</c:v>
                </c:pt>
                <c:pt idx="2753">
                  <c:v>0.62329999999999997</c:v>
                </c:pt>
                <c:pt idx="2754">
                  <c:v>0.62380000000000002</c:v>
                </c:pt>
                <c:pt idx="2755">
                  <c:v>0.62429999999999997</c:v>
                </c:pt>
                <c:pt idx="2756">
                  <c:v>0.62480000000000002</c:v>
                </c:pt>
                <c:pt idx="2757">
                  <c:v>0.62529999999999997</c:v>
                </c:pt>
                <c:pt idx="2758">
                  <c:v>0.62580000000000002</c:v>
                </c:pt>
                <c:pt idx="2759">
                  <c:v>0.62629999999999997</c:v>
                </c:pt>
                <c:pt idx="2760">
                  <c:v>0.62680000000000002</c:v>
                </c:pt>
                <c:pt idx="2761">
                  <c:v>0.62729999999999997</c:v>
                </c:pt>
                <c:pt idx="2762">
                  <c:v>0.62780000000000002</c:v>
                </c:pt>
                <c:pt idx="2763">
                  <c:v>0.62829999999999997</c:v>
                </c:pt>
                <c:pt idx="2764">
                  <c:v>0.62880000000000003</c:v>
                </c:pt>
                <c:pt idx="2765">
                  <c:v>0.62929999999999997</c:v>
                </c:pt>
                <c:pt idx="2766">
                  <c:v>0.62980000000000003</c:v>
                </c:pt>
                <c:pt idx="2767">
                  <c:v>0.63029999999999997</c:v>
                </c:pt>
                <c:pt idx="2768">
                  <c:v>0.63080000000000003</c:v>
                </c:pt>
                <c:pt idx="2769">
                  <c:v>0.63129999999999997</c:v>
                </c:pt>
                <c:pt idx="2770">
                  <c:v>0.63180000000000003</c:v>
                </c:pt>
                <c:pt idx="2771">
                  <c:v>0.63229999999999997</c:v>
                </c:pt>
                <c:pt idx="2772">
                  <c:v>0.63280000000000003</c:v>
                </c:pt>
                <c:pt idx="2773">
                  <c:v>0.63329999999999997</c:v>
                </c:pt>
                <c:pt idx="2774">
                  <c:v>0.63380000000000003</c:v>
                </c:pt>
                <c:pt idx="2775">
                  <c:v>0.63429999999999997</c:v>
                </c:pt>
                <c:pt idx="2776">
                  <c:v>0.63480000000000003</c:v>
                </c:pt>
                <c:pt idx="2777">
                  <c:v>0.63529999999999998</c:v>
                </c:pt>
                <c:pt idx="2778">
                  <c:v>0.63580000000000003</c:v>
                </c:pt>
                <c:pt idx="2779">
                  <c:v>0.63629999999999998</c:v>
                </c:pt>
                <c:pt idx="2780">
                  <c:v>0.63680000000000003</c:v>
                </c:pt>
                <c:pt idx="2781">
                  <c:v>0.63729999999999998</c:v>
                </c:pt>
                <c:pt idx="2782">
                  <c:v>0.63780000000000003</c:v>
                </c:pt>
                <c:pt idx="2783">
                  <c:v>0.63829999999999998</c:v>
                </c:pt>
                <c:pt idx="2784">
                  <c:v>0.63880000000000003</c:v>
                </c:pt>
                <c:pt idx="2785">
                  <c:v>0.63929999999999998</c:v>
                </c:pt>
                <c:pt idx="2786">
                  <c:v>0.63980000000000004</c:v>
                </c:pt>
                <c:pt idx="2787">
                  <c:v>0.64029999999999998</c:v>
                </c:pt>
                <c:pt idx="2788">
                  <c:v>0.64080000000000004</c:v>
                </c:pt>
                <c:pt idx="2789">
                  <c:v>0.64129999999999998</c:v>
                </c:pt>
                <c:pt idx="2790">
                  <c:v>0.64180000000000004</c:v>
                </c:pt>
                <c:pt idx="2791">
                  <c:v>0.64229999999999998</c:v>
                </c:pt>
                <c:pt idx="2792">
                  <c:v>0.64280000000000004</c:v>
                </c:pt>
                <c:pt idx="2793">
                  <c:v>0.64329999999999998</c:v>
                </c:pt>
                <c:pt idx="2794">
                  <c:v>0.64380000000000004</c:v>
                </c:pt>
                <c:pt idx="2795">
                  <c:v>0.64429999999999998</c:v>
                </c:pt>
                <c:pt idx="2796">
                  <c:v>0.64480000000000004</c:v>
                </c:pt>
                <c:pt idx="2797">
                  <c:v>0.64529999999999998</c:v>
                </c:pt>
                <c:pt idx="2798">
                  <c:v>0.64580000000000004</c:v>
                </c:pt>
                <c:pt idx="2799">
                  <c:v>0.64629999999999999</c:v>
                </c:pt>
                <c:pt idx="2800">
                  <c:v>0.64680000000000004</c:v>
                </c:pt>
                <c:pt idx="2801">
                  <c:v>0.64729999999999999</c:v>
                </c:pt>
                <c:pt idx="2802">
                  <c:v>0.64780000000000004</c:v>
                </c:pt>
                <c:pt idx="2803">
                  <c:v>0.64829999999999999</c:v>
                </c:pt>
                <c:pt idx="2804">
                  <c:v>0.64880000000000004</c:v>
                </c:pt>
                <c:pt idx="2805">
                  <c:v>0.64929999999999999</c:v>
                </c:pt>
                <c:pt idx="2806">
                  <c:v>0.64980000000000004</c:v>
                </c:pt>
                <c:pt idx="2807">
                  <c:v>0.65029999999999999</c:v>
                </c:pt>
                <c:pt idx="2808">
                  <c:v>0.65080000000000005</c:v>
                </c:pt>
                <c:pt idx="2809">
                  <c:v>0.65129999999999999</c:v>
                </c:pt>
                <c:pt idx="2810">
                  <c:v>0.65180000000000005</c:v>
                </c:pt>
                <c:pt idx="2811">
                  <c:v>0.65229999999999999</c:v>
                </c:pt>
                <c:pt idx="2812">
                  <c:v>0.65269999999999995</c:v>
                </c:pt>
                <c:pt idx="2813">
                  <c:v>0.6532</c:v>
                </c:pt>
                <c:pt idx="2814">
                  <c:v>0.65369999999999995</c:v>
                </c:pt>
                <c:pt idx="2815">
                  <c:v>0.6542</c:v>
                </c:pt>
                <c:pt idx="2816">
                  <c:v>0.65469999999999995</c:v>
                </c:pt>
                <c:pt idx="2817">
                  <c:v>0.6552</c:v>
                </c:pt>
                <c:pt idx="2818">
                  <c:v>0.65569999999999995</c:v>
                </c:pt>
                <c:pt idx="2819">
                  <c:v>0.65620000000000001</c:v>
                </c:pt>
                <c:pt idx="2820">
                  <c:v>0.65669999999999995</c:v>
                </c:pt>
                <c:pt idx="2821">
                  <c:v>0.65720000000000001</c:v>
                </c:pt>
                <c:pt idx="2822">
                  <c:v>0.65769999999999995</c:v>
                </c:pt>
                <c:pt idx="2823">
                  <c:v>0.65820000000000001</c:v>
                </c:pt>
                <c:pt idx="2824">
                  <c:v>0.65869999999999995</c:v>
                </c:pt>
                <c:pt idx="2825">
                  <c:v>0.65920000000000001</c:v>
                </c:pt>
                <c:pt idx="2826">
                  <c:v>0.65969999999999995</c:v>
                </c:pt>
                <c:pt idx="2827">
                  <c:v>0.66020000000000001</c:v>
                </c:pt>
                <c:pt idx="2828">
                  <c:v>0.66069999999999995</c:v>
                </c:pt>
                <c:pt idx="2829">
                  <c:v>0.66120000000000001</c:v>
                </c:pt>
                <c:pt idx="2830">
                  <c:v>0.66169999999999995</c:v>
                </c:pt>
                <c:pt idx="2831">
                  <c:v>0.66220000000000001</c:v>
                </c:pt>
                <c:pt idx="2832">
                  <c:v>0.66269999999999996</c:v>
                </c:pt>
                <c:pt idx="2833">
                  <c:v>0.66320000000000001</c:v>
                </c:pt>
                <c:pt idx="2834">
                  <c:v>0.66369999999999996</c:v>
                </c:pt>
                <c:pt idx="2835">
                  <c:v>0.66420000000000001</c:v>
                </c:pt>
                <c:pt idx="2836">
                  <c:v>0.66469999999999996</c:v>
                </c:pt>
                <c:pt idx="2837">
                  <c:v>0.66520000000000001</c:v>
                </c:pt>
                <c:pt idx="2838">
                  <c:v>0.66569999999999996</c:v>
                </c:pt>
                <c:pt idx="2839">
                  <c:v>0.66610000000000003</c:v>
                </c:pt>
                <c:pt idx="2840">
                  <c:v>0.66659999999999997</c:v>
                </c:pt>
                <c:pt idx="2841">
                  <c:v>0.66710000000000003</c:v>
                </c:pt>
                <c:pt idx="2842">
                  <c:v>0.66759999999999997</c:v>
                </c:pt>
                <c:pt idx="2843">
                  <c:v>0.66810000000000003</c:v>
                </c:pt>
                <c:pt idx="2844">
                  <c:v>0.66859999999999997</c:v>
                </c:pt>
                <c:pt idx="2845">
                  <c:v>0.66910000000000003</c:v>
                </c:pt>
                <c:pt idx="2846">
                  <c:v>0.66959999999999997</c:v>
                </c:pt>
                <c:pt idx="2847">
                  <c:v>0.67010000000000003</c:v>
                </c:pt>
                <c:pt idx="2848">
                  <c:v>0.67059999999999997</c:v>
                </c:pt>
                <c:pt idx="2849">
                  <c:v>0.67110000000000003</c:v>
                </c:pt>
                <c:pt idx="2850">
                  <c:v>0.67159999999999997</c:v>
                </c:pt>
                <c:pt idx="2851">
                  <c:v>0.67210000000000003</c:v>
                </c:pt>
                <c:pt idx="2852">
                  <c:v>0.67249999999999999</c:v>
                </c:pt>
                <c:pt idx="2853">
                  <c:v>0.67300000000000004</c:v>
                </c:pt>
                <c:pt idx="2854">
                  <c:v>0.67349999999999999</c:v>
                </c:pt>
                <c:pt idx="2855">
                  <c:v>0.67400000000000004</c:v>
                </c:pt>
                <c:pt idx="2856">
                  <c:v>0.67449999999999999</c:v>
                </c:pt>
                <c:pt idx="2857">
                  <c:v>0.67500000000000004</c:v>
                </c:pt>
                <c:pt idx="2858">
                  <c:v>0.67549999999999999</c:v>
                </c:pt>
                <c:pt idx="2859">
                  <c:v>0.67600000000000005</c:v>
                </c:pt>
                <c:pt idx="2860">
                  <c:v>0.67649999999999999</c:v>
                </c:pt>
                <c:pt idx="2861">
                  <c:v>0.67700000000000005</c:v>
                </c:pt>
                <c:pt idx="2862">
                  <c:v>0.67749999999999999</c:v>
                </c:pt>
                <c:pt idx="2863">
                  <c:v>0.67789999999999995</c:v>
                </c:pt>
                <c:pt idx="2864">
                  <c:v>0.6784</c:v>
                </c:pt>
                <c:pt idx="2865">
                  <c:v>0.67889999999999995</c:v>
                </c:pt>
                <c:pt idx="2866">
                  <c:v>0.6794</c:v>
                </c:pt>
                <c:pt idx="2867">
                  <c:v>0.67989999999999995</c:v>
                </c:pt>
                <c:pt idx="2868">
                  <c:v>0.6804</c:v>
                </c:pt>
                <c:pt idx="2869">
                  <c:v>0.68089999999999995</c:v>
                </c:pt>
                <c:pt idx="2870">
                  <c:v>0.68140000000000001</c:v>
                </c:pt>
                <c:pt idx="2871">
                  <c:v>0.68179999999999996</c:v>
                </c:pt>
                <c:pt idx="2872">
                  <c:v>0.68230000000000002</c:v>
                </c:pt>
                <c:pt idx="2873">
                  <c:v>0.68279999999999996</c:v>
                </c:pt>
                <c:pt idx="2874">
                  <c:v>0.68330000000000002</c:v>
                </c:pt>
                <c:pt idx="2875">
                  <c:v>0.68379999999999996</c:v>
                </c:pt>
                <c:pt idx="2876">
                  <c:v>0.68430000000000002</c:v>
                </c:pt>
                <c:pt idx="2877">
                  <c:v>0.68479999999999996</c:v>
                </c:pt>
                <c:pt idx="2878">
                  <c:v>0.68520000000000003</c:v>
                </c:pt>
                <c:pt idx="2879">
                  <c:v>0.68569999999999998</c:v>
                </c:pt>
                <c:pt idx="2880">
                  <c:v>0.68620000000000003</c:v>
                </c:pt>
                <c:pt idx="2881">
                  <c:v>0.68669999999999998</c:v>
                </c:pt>
                <c:pt idx="2882">
                  <c:v>0.68720000000000003</c:v>
                </c:pt>
                <c:pt idx="2883">
                  <c:v>0.68769999999999998</c:v>
                </c:pt>
                <c:pt idx="2884">
                  <c:v>0.68810000000000004</c:v>
                </c:pt>
                <c:pt idx="2885">
                  <c:v>0.68859999999999999</c:v>
                </c:pt>
                <c:pt idx="2886">
                  <c:v>0.68910000000000005</c:v>
                </c:pt>
                <c:pt idx="2887">
                  <c:v>0.68959999999999999</c:v>
                </c:pt>
                <c:pt idx="2888">
                  <c:v>0.69010000000000005</c:v>
                </c:pt>
                <c:pt idx="2889">
                  <c:v>0.69059999999999999</c:v>
                </c:pt>
                <c:pt idx="2890">
                  <c:v>0.69099999999999995</c:v>
                </c:pt>
                <c:pt idx="2891">
                  <c:v>0.6915</c:v>
                </c:pt>
                <c:pt idx="2892">
                  <c:v>0.69199999999999995</c:v>
                </c:pt>
                <c:pt idx="2893">
                  <c:v>0.6925</c:v>
                </c:pt>
                <c:pt idx="2894">
                  <c:v>0.69299999999999995</c:v>
                </c:pt>
                <c:pt idx="2895">
                  <c:v>0.69340000000000002</c:v>
                </c:pt>
                <c:pt idx="2896">
                  <c:v>0.69389999999999996</c:v>
                </c:pt>
                <c:pt idx="2897">
                  <c:v>0.69440000000000002</c:v>
                </c:pt>
                <c:pt idx="2898">
                  <c:v>0.69489999999999996</c:v>
                </c:pt>
                <c:pt idx="2899">
                  <c:v>0.69530000000000003</c:v>
                </c:pt>
                <c:pt idx="2900">
                  <c:v>0.69579999999999997</c:v>
                </c:pt>
                <c:pt idx="2901">
                  <c:v>0.69630000000000003</c:v>
                </c:pt>
                <c:pt idx="2902">
                  <c:v>0.69679999999999997</c:v>
                </c:pt>
                <c:pt idx="2903">
                  <c:v>0.69730000000000003</c:v>
                </c:pt>
                <c:pt idx="2904">
                  <c:v>0.69769999999999999</c:v>
                </c:pt>
                <c:pt idx="2905">
                  <c:v>0.69820000000000004</c:v>
                </c:pt>
                <c:pt idx="2906">
                  <c:v>0.69869999999999999</c:v>
                </c:pt>
                <c:pt idx="2907">
                  <c:v>0.69920000000000004</c:v>
                </c:pt>
                <c:pt idx="2908">
                  <c:v>0.6996</c:v>
                </c:pt>
                <c:pt idx="2909">
                  <c:v>0.70009999999999994</c:v>
                </c:pt>
                <c:pt idx="2910">
                  <c:v>0.7006</c:v>
                </c:pt>
                <c:pt idx="2911">
                  <c:v>0.70109999999999995</c:v>
                </c:pt>
                <c:pt idx="2912">
                  <c:v>0.70150000000000001</c:v>
                </c:pt>
                <c:pt idx="2913">
                  <c:v>0.70199999999999996</c:v>
                </c:pt>
                <c:pt idx="2914">
                  <c:v>0.70250000000000001</c:v>
                </c:pt>
                <c:pt idx="2915">
                  <c:v>0.70289999999999997</c:v>
                </c:pt>
                <c:pt idx="2916">
                  <c:v>0.70340000000000003</c:v>
                </c:pt>
                <c:pt idx="2917">
                  <c:v>0.70389999999999997</c:v>
                </c:pt>
                <c:pt idx="2918">
                  <c:v>0.70440000000000003</c:v>
                </c:pt>
                <c:pt idx="2919">
                  <c:v>0.70479999999999998</c:v>
                </c:pt>
                <c:pt idx="2920">
                  <c:v>0.70530000000000004</c:v>
                </c:pt>
                <c:pt idx="2921">
                  <c:v>0.70579999999999998</c:v>
                </c:pt>
                <c:pt idx="2922">
                  <c:v>0.70620000000000005</c:v>
                </c:pt>
                <c:pt idx="2923">
                  <c:v>0.70669999999999999</c:v>
                </c:pt>
                <c:pt idx="2924">
                  <c:v>0.70720000000000005</c:v>
                </c:pt>
                <c:pt idx="2925">
                  <c:v>0.70760000000000001</c:v>
                </c:pt>
                <c:pt idx="2926">
                  <c:v>0.70809999999999995</c:v>
                </c:pt>
                <c:pt idx="2927">
                  <c:v>0.70860000000000001</c:v>
                </c:pt>
                <c:pt idx="2928">
                  <c:v>0.70909999999999995</c:v>
                </c:pt>
                <c:pt idx="2929">
                  <c:v>0.70950000000000002</c:v>
                </c:pt>
                <c:pt idx="2930">
                  <c:v>0.71</c:v>
                </c:pt>
                <c:pt idx="2931">
                  <c:v>0.71050000000000002</c:v>
                </c:pt>
                <c:pt idx="2932">
                  <c:v>0.71089999999999998</c:v>
                </c:pt>
                <c:pt idx="2933">
                  <c:v>0.71140000000000003</c:v>
                </c:pt>
                <c:pt idx="2934">
                  <c:v>0.71179999999999999</c:v>
                </c:pt>
                <c:pt idx="2935">
                  <c:v>0.71230000000000004</c:v>
                </c:pt>
                <c:pt idx="2936">
                  <c:v>0.71279999999999999</c:v>
                </c:pt>
                <c:pt idx="2937">
                  <c:v>0.71319999999999995</c:v>
                </c:pt>
                <c:pt idx="2938">
                  <c:v>0.7137</c:v>
                </c:pt>
                <c:pt idx="2939">
                  <c:v>0.71419999999999995</c:v>
                </c:pt>
                <c:pt idx="2940">
                  <c:v>0.71460000000000001</c:v>
                </c:pt>
                <c:pt idx="2941">
                  <c:v>0.71509999999999996</c:v>
                </c:pt>
                <c:pt idx="2942">
                  <c:v>0.71550000000000002</c:v>
                </c:pt>
                <c:pt idx="2943">
                  <c:v>0.71599999999999997</c:v>
                </c:pt>
                <c:pt idx="2944">
                  <c:v>0.71650000000000003</c:v>
                </c:pt>
                <c:pt idx="2945">
                  <c:v>0.71689999999999998</c:v>
                </c:pt>
                <c:pt idx="2946">
                  <c:v>0.71740000000000004</c:v>
                </c:pt>
                <c:pt idx="2947">
                  <c:v>0.71779999999999999</c:v>
                </c:pt>
                <c:pt idx="2948">
                  <c:v>0.71830000000000005</c:v>
                </c:pt>
                <c:pt idx="2949">
                  <c:v>0.71879999999999999</c:v>
                </c:pt>
                <c:pt idx="2950">
                  <c:v>0.71919999999999995</c:v>
                </c:pt>
                <c:pt idx="2951">
                  <c:v>0.71970000000000001</c:v>
                </c:pt>
                <c:pt idx="2952">
                  <c:v>0.72009999999999996</c:v>
                </c:pt>
                <c:pt idx="2953">
                  <c:v>0.72060000000000002</c:v>
                </c:pt>
                <c:pt idx="2954">
                  <c:v>0.72099999999999997</c:v>
                </c:pt>
                <c:pt idx="2955">
                  <c:v>0.72150000000000003</c:v>
                </c:pt>
                <c:pt idx="2956">
                  <c:v>0.72199999999999998</c:v>
                </c:pt>
                <c:pt idx="2957">
                  <c:v>0.72240000000000004</c:v>
                </c:pt>
                <c:pt idx="2958">
                  <c:v>0.72289999999999999</c:v>
                </c:pt>
                <c:pt idx="2959">
                  <c:v>0.72330000000000005</c:v>
                </c:pt>
                <c:pt idx="2960">
                  <c:v>0.7238</c:v>
                </c:pt>
                <c:pt idx="2961">
                  <c:v>0.72419999999999995</c:v>
                </c:pt>
                <c:pt idx="2962">
                  <c:v>0.72470000000000001</c:v>
                </c:pt>
                <c:pt idx="2963">
                  <c:v>0.72509999999999997</c:v>
                </c:pt>
                <c:pt idx="2964">
                  <c:v>0.72560000000000002</c:v>
                </c:pt>
                <c:pt idx="2965">
                  <c:v>0.72599999999999998</c:v>
                </c:pt>
                <c:pt idx="2966">
                  <c:v>0.72650000000000003</c:v>
                </c:pt>
                <c:pt idx="2967">
                  <c:v>0.72689999999999999</c:v>
                </c:pt>
                <c:pt idx="2968">
                  <c:v>0.72740000000000005</c:v>
                </c:pt>
                <c:pt idx="2969">
                  <c:v>0.7278</c:v>
                </c:pt>
                <c:pt idx="2970">
                  <c:v>0.72829999999999995</c:v>
                </c:pt>
                <c:pt idx="2971">
                  <c:v>0.72870000000000001</c:v>
                </c:pt>
                <c:pt idx="2972">
                  <c:v>0.72919999999999996</c:v>
                </c:pt>
                <c:pt idx="2973">
                  <c:v>0.72960000000000003</c:v>
                </c:pt>
                <c:pt idx="2974">
                  <c:v>0.73009999999999997</c:v>
                </c:pt>
                <c:pt idx="2975">
                  <c:v>0.73050000000000004</c:v>
                </c:pt>
                <c:pt idx="2976">
                  <c:v>0.73099999999999998</c:v>
                </c:pt>
                <c:pt idx="2977">
                  <c:v>0.73140000000000005</c:v>
                </c:pt>
                <c:pt idx="2978">
                  <c:v>0.73180000000000001</c:v>
                </c:pt>
                <c:pt idx="2979">
                  <c:v>0.73229999999999995</c:v>
                </c:pt>
                <c:pt idx="2980">
                  <c:v>0.73270000000000002</c:v>
                </c:pt>
                <c:pt idx="2981">
                  <c:v>0.73319999999999996</c:v>
                </c:pt>
                <c:pt idx="2982">
                  <c:v>0.73360000000000003</c:v>
                </c:pt>
                <c:pt idx="2983">
                  <c:v>0.73409999999999997</c:v>
                </c:pt>
                <c:pt idx="2984">
                  <c:v>0.73450000000000004</c:v>
                </c:pt>
                <c:pt idx="2985">
                  <c:v>0.7349</c:v>
                </c:pt>
                <c:pt idx="2986">
                  <c:v>0.73540000000000005</c:v>
                </c:pt>
                <c:pt idx="2987">
                  <c:v>0.73580000000000001</c:v>
                </c:pt>
                <c:pt idx="2988">
                  <c:v>0.73629999999999995</c:v>
                </c:pt>
                <c:pt idx="2989">
                  <c:v>0.73670000000000002</c:v>
                </c:pt>
                <c:pt idx="2990">
                  <c:v>0.73709999999999998</c:v>
                </c:pt>
                <c:pt idx="2991">
                  <c:v>0.73760000000000003</c:v>
                </c:pt>
                <c:pt idx="2992">
                  <c:v>0.73799999999999999</c:v>
                </c:pt>
                <c:pt idx="2993">
                  <c:v>0.73839999999999995</c:v>
                </c:pt>
                <c:pt idx="2994">
                  <c:v>0.7389</c:v>
                </c:pt>
                <c:pt idx="2995">
                  <c:v>0.73929999999999996</c:v>
                </c:pt>
                <c:pt idx="2996">
                  <c:v>0.73970000000000002</c:v>
                </c:pt>
                <c:pt idx="2997">
                  <c:v>0.74019999999999997</c:v>
                </c:pt>
                <c:pt idx="2998">
                  <c:v>0.74060000000000004</c:v>
                </c:pt>
                <c:pt idx="2999">
                  <c:v>0.74099999999999999</c:v>
                </c:pt>
                <c:pt idx="3000">
                  <c:v>0.74150000000000005</c:v>
                </c:pt>
                <c:pt idx="3001">
                  <c:v>0.7419</c:v>
                </c:pt>
                <c:pt idx="3002">
                  <c:v>0.74229999999999996</c:v>
                </c:pt>
                <c:pt idx="3003">
                  <c:v>0.74280000000000002</c:v>
                </c:pt>
                <c:pt idx="3004">
                  <c:v>0.74319999999999997</c:v>
                </c:pt>
                <c:pt idx="3005">
                  <c:v>0.74360000000000004</c:v>
                </c:pt>
                <c:pt idx="3006">
                  <c:v>0.74409999999999998</c:v>
                </c:pt>
                <c:pt idx="3007">
                  <c:v>0.74450000000000005</c:v>
                </c:pt>
                <c:pt idx="3008">
                  <c:v>0.74490000000000001</c:v>
                </c:pt>
                <c:pt idx="3009">
                  <c:v>0.74529999999999996</c:v>
                </c:pt>
                <c:pt idx="3010">
                  <c:v>0.74580000000000002</c:v>
                </c:pt>
                <c:pt idx="3011">
                  <c:v>0.74619999999999997</c:v>
                </c:pt>
                <c:pt idx="3012">
                  <c:v>0.74660000000000004</c:v>
                </c:pt>
                <c:pt idx="3013">
                  <c:v>0.747</c:v>
                </c:pt>
                <c:pt idx="3014">
                  <c:v>0.74750000000000005</c:v>
                </c:pt>
                <c:pt idx="3015">
                  <c:v>0.74790000000000001</c:v>
                </c:pt>
                <c:pt idx="3016">
                  <c:v>0.74829999999999997</c:v>
                </c:pt>
                <c:pt idx="3017">
                  <c:v>0.74870000000000003</c:v>
                </c:pt>
                <c:pt idx="3018">
                  <c:v>0.74919999999999998</c:v>
                </c:pt>
                <c:pt idx="3019">
                  <c:v>0.74960000000000004</c:v>
                </c:pt>
                <c:pt idx="3020">
                  <c:v>0.75</c:v>
                </c:pt>
                <c:pt idx="3021">
                  <c:v>0.75039999999999996</c:v>
                </c:pt>
                <c:pt idx="3022">
                  <c:v>0.75080000000000002</c:v>
                </c:pt>
                <c:pt idx="3023">
                  <c:v>0.75129999999999997</c:v>
                </c:pt>
                <c:pt idx="3024">
                  <c:v>0.75170000000000003</c:v>
                </c:pt>
                <c:pt idx="3025">
                  <c:v>0.75209999999999999</c:v>
                </c:pt>
                <c:pt idx="3026">
                  <c:v>0.75249999999999995</c:v>
                </c:pt>
                <c:pt idx="3027">
                  <c:v>0.75290000000000001</c:v>
                </c:pt>
                <c:pt idx="3028">
                  <c:v>0.75329999999999997</c:v>
                </c:pt>
                <c:pt idx="3029">
                  <c:v>0.75380000000000003</c:v>
                </c:pt>
                <c:pt idx="3030">
                  <c:v>0.75419999999999998</c:v>
                </c:pt>
                <c:pt idx="3031">
                  <c:v>0.75460000000000005</c:v>
                </c:pt>
                <c:pt idx="3032">
                  <c:v>0.755</c:v>
                </c:pt>
                <c:pt idx="3033">
                  <c:v>0.75539999999999996</c:v>
                </c:pt>
                <c:pt idx="3034">
                  <c:v>0.75580000000000003</c:v>
                </c:pt>
                <c:pt idx="3035">
                  <c:v>0.75619999999999998</c:v>
                </c:pt>
                <c:pt idx="3036">
                  <c:v>0.75670000000000004</c:v>
                </c:pt>
                <c:pt idx="3037">
                  <c:v>0.7571</c:v>
                </c:pt>
                <c:pt idx="3038">
                  <c:v>0.75749999999999995</c:v>
                </c:pt>
                <c:pt idx="3039">
                  <c:v>0.75790000000000002</c:v>
                </c:pt>
                <c:pt idx="3040">
                  <c:v>0.75829999999999997</c:v>
                </c:pt>
                <c:pt idx="3041">
                  <c:v>0.75870000000000004</c:v>
                </c:pt>
                <c:pt idx="3042">
                  <c:v>0.7591</c:v>
                </c:pt>
                <c:pt idx="3043">
                  <c:v>0.75949999999999995</c:v>
                </c:pt>
                <c:pt idx="3044">
                  <c:v>0.75990000000000002</c:v>
                </c:pt>
                <c:pt idx="3045">
                  <c:v>0.76029999999999998</c:v>
                </c:pt>
                <c:pt idx="3046">
                  <c:v>0.76070000000000004</c:v>
                </c:pt>
                <c:pt idx="3047">
                  <c:v>0.7611</c:v>
                </c:pt>
                <c:pt idx="3048">
                  <c:v>0.76149999999999995</c:v>
                </c:pt>
                <c:pt idx="3049">
                  <c:v>0.76190000000000002</c:v>
                </c:pt>
                <c:pt idx="3050">
                  <c:v>0.76229999999999998</c:v>
                </c:pt>
                <c:pt idx="3051">
                  <c:v>0.76280000000000003</c:v>
                </c:pt>
                <c:pt idx="3052">
                  <c:v>0.76319999999999999</c:v>
                </c:pt>
                <c:pt idx="3053">
                  <c:v>0.76359999999999995</c:v>
                </c:pt>
                <c:pt idx="3054">
                  <c:v>0.76400000000000001</c:v>
                </c:pt>
                <c:pt idx="3055">
                  <c:v>0.76439999999999997</c:v>
                </c:pt>
                <c:pt idx="3056">
                  <c:v>0.76480000000000004</c:v>
                </c:pt>
                <c:pt idx="3057">
                  <c:v>0.7651</c:v>
                </c:pt>
                <c:pt idx="3058">
                  <c:v>0.76549999999999996</c:v>
                </c:pt>
                <c:pt idx="3059">
                  <c:v>0.76590000000000003</c:v>
                </c:pt>
                <c:pt idx="3060">
                  <c:v>0.76629999999999998</c:v>
                </c:pt>
                <c:pt idx="3061">
                  <c:v>0.76670000000000005</c:v>
                </c:pt>
                <c:pt idx="3062">
                  <c:v>0.7671</c:v>
                </c:pt>
                <c:pt idx="3063">
                  <c:v>0.76749999999999996</c:v>
                </c:pt>
                <c:pt idx="3064">
                  <c:v>0.76790000000000003</c:v>
                </c:pt>
                <c:pt idx="3065">
                  <c:v>0.76829999999999998</c:v>
                </c:pt>
                <c:pt idx="3066">
                  <c:v>0.76870000000000005</c:v>
                </c:pt>
                <c:pt idx="3067">
                  <c:v>0.76910000000000001</c:v>
                </c:pt>
                <c:pt idx="3068">
                  <c:v>0.76949999999999996</c:v>
                </c:pt>
                <c:pt idx="3069">
                  <c:v>0.76990000000000003</c:v>
                </c:pt>
                <c:pt idx="3070">
                  <c:v>0.77029999999999998</c:v>
                </c:pt>
                <c:pt idx="3071">
                  <c:v>0.77070000000000005</c:v>
                </c:pt>
                <c:pt idx="3072">
                  <c:v>0.77100000000000002</c:v>
                </c:pt>
                <c:pt idx="3073">
                  <c:v>0.77139999999999997</c:v>
                </c:pt>
                <c:pt idx="3074">
                  <c:v>0.77180000000000004</c:v>
                </c:pt>
                <c:pt idx="3075">
                  <c:v>0.7722</c:v>
                </c:pt>
                <c:pt idx="3076">
                  <c:v>0.77259999999999995</c:v>
                </c:pt>
                <c:pt idx="3077">
                  <c:v>0.77300000000000002</c:v>
                </c:pt>
                <c:pt idx="3078">
                  <c:v>0.77339999999999998</c:v>
                </c:pt>
                <c:pt idx="3079">
                  <c:v>0.77370000000000005</c:v>
                </c:pt>
                <c:pt idx="3080">
                  <c:v>0.77410000000000001</c:v>
                </c:pt>
                <c:pt idx="3081">
                  <c:v>0.77449999999999997</c:v>
                </c:pt>
                <c:pt idx="3082">
                  <c:v>0.77490000000000003</c:v>
                </c:pt>
                <c:pt idx="3083">
                  <c:v>0.77529999999999999</c:v>
                </c:pt>
                <c:pt idx="3084">
                  <c:v>0.77569999999999995</c:v>
                </c:pt>
                <c:pt idx="3085">
                  <c:v>0.77600000000000002</c:v>
                </c:pt>
                <c:pt idx="3086">
                  <c:v>0.77639999999999998</c:v>
                </c:pt>
                <c:pt idx="3087">
                  <c:v>0.77680000000000005</c:v>
                </c:pt>
                <c:pt idx="3088">
                  <c:v>0.7772</c:v>
                </c:pt>
                <c:pt idx="3089">
                  <c:v>0.77749999999999997</c:v>
                </c:pt>
                <c:pt idx="3090">
                  <c:v>0.77790000000000004</c:v>
                </c:pt>
                <c:pt idx="3091">
                  <c:v>0.77829999999999999</c:v>
                </c:pt>
                <c:pt idx="3092">
                  <c:v>0.77869999999999995</c:v>
                </c:pt>
                <c:pt idx="3093">
                  <c:v>0.77900000000000003</c:v>
                </c:pt>
                <c:pt idx="3094">
                  <c:v>0.77939999999999998</c:v>
                </c:pt>
                <c:pt idx="3095">
                  <c:v>0.77980000000000005</c:v>
                </c:pt>
                <c:pt idx="3096">
                  <c:v>0.7802</c:v>
                </c:pt>
                <c:pt idx="3097">
                  <c:v>0.78049999999999997</c:v>
                </c:pt>
                <c:pt idx="3098">
                  <c:v>0.78090000000000004</c:v>
                </c:pt>
                <c:pt idx="3099">
                  <c:v>0.78129999999999999</c:v>
                </c:pt>
                <c:pt idx="3100">
                  <c:v>0.78159999999999996</c:v>
                </c:pt>
                <c:pt idx="3101">
                  <c:v>0.78200000000000003</c:v>
                </c:pt>
                <c:pt idx="3102">
                  <c:v>0.78239999999999998</c:v>
                </c:pt>
                <c:pt idx="3103">
                  <c:v>0.78269999999999995</c:v>
                </c:pt>
                <c:pt idx="3104">
                  <c:v>0.78310000000000002</c:v>
                </c:pt>
                <c:pt idx="3105">
                  <c:v>0.78349999999999997</c:v>
                </c:pt>
                <c:pt idx="3106">
                  <c:v>0.78380000000000005</c:v>
                </c:pt>
                <c:pt idx="3107">
                  <c:v>0.78420000000000001</c:v>
                </c:pt>
                <c:pt idx="3108">
                  <c:v>0.78459999999999996</c:v>
                </c:pt>
                <c:pt idx="3109">
                  <c:v>0.78490000000000004</c:v>
                </c:pt>
                <c:pt idx="3110">
                  <c:v>0.7853</c:v>
                </c:pt>
                <c:pt idx="3111">
                  <c:v>0.78569999999999995</c:v>
                </c:pt>
                <c:pt idx="3112">
                  <c:v>0.78600000000000003</c:v>
                </c:pt>
                <c:pt idx="3113">
                  <c:v>0.78639999999999999</c:v>
                </c:pt>
                <c:pt idx="3114">
                  <c:v>0.78669999999999995</c:v>
                </c:pt>
                <c:pt idx="3115">
                  <c:v>0.78710000000000002</c:v>
                </c:pt>
                <c:pt idx="3116">
                  <c:v>0.78749999999999998</c:v>
                </c:pt>
                <c:pt idx="3117">
                  <c:v>0.78779999999999994</c:v>
                </c:pt>
                <c:pt idx="3118">
                  <c:v>0.78820000000000001</c:v>
                </c:pt>
                <c:pt idx="3119">
                  <c:v>0.78849999999999998</c:v>
                </c:pt>
                <c:pt idx="3120">
                  <c:v>0.78890000000000005</c:v>
                </c:pt>
                <c:pt idx="3121">
                  <c:v>0.78920000000000001</c:v>
                </c:pt>
                <c:pt idx="3122">
                  <c:v>0.78959999999999997</c:v>
                </c:pt>
                <c:pt idx="3123">
                  <c:v>0.78990000000000005</c:v>
                </c:pt>
                <c:pt idx="3124">
                  <c:v>0.7903</c:v>
                </c:pt>
                <c:pt idx="3125">
                  <c:v>0.79059999999999997</c:v>
                </c:pt>
                <c:pt idx="3126">
                  <c:v>0.79100000000000004</c:v>
                </c:pt>
                <c:pt idx="3127">
                  <c:v>0.7913</c:v>
                </c:pt>
                <c:pt idx="3128">
                  <c:v>0.79169999999999996</c:v>
                </c:pt>
                <c:pt idx="3129">
                  <c:v>0.79200000000000004</c:v>
                </c:pt>
                <c:pt idx="3130">
                  <c:v>0.79239999999999999</c:v>
                </c:pt>
                <c:pt idx="3131">
                  <c:v>0.79269999999999996</c:v>
                </c:pt>
                <c:pt idx="3132">
                  <c:v>0.79310000000000003</c:v>
                </c:pt>
                <c:pt idx="3133">
                  <c:v>0.79339999999999999</c:v>
                </c:pt>
                <c:pt idx="3134">
                  <c:v>0.79379999999999995</c:v>
                </c:pt>
                <c:pt idx="3135">
                  <c:v>0.79410000000000003</c:v>
                </c:pt>
                <c:pt idx="3136">
                  <c:v>0.79449999999999998</c:v>
                </c:pt>
                <c:pt idx="3137">
                  <c:v>0.79479999999999995</c:v>
                </c:pt>
                <c:pt idx="3138">
                  <c:v>0.79520000000000002</c:v>
                </c:pt>
                <c:pt idx="3139">
                  <c:v>0.79549999999999998</c:v>
                </c:pt>
                <c:pt idx="3140">
                  <c:v>0.79579999999999995</c:v>
                </c:pt>
                <c:pt idx="3141">
                  <c:v>0.79620000000000002</c:v>
                </c:pt>
                <c:pt idx="3142">
                  <c:v>0.79649999999999999</c:v>
                </c:pt>
                <c:pt idx="3143">
                  <c:v>0.79679999999999995</c:v>
                </c:pt>
                <c:pt idx="3144">
                  <c:v>0.79720000000000002</c:v>
                </c:pt>
                <c:pt idx="3145">
                  <c:v>0.79749999999999999</c:v>
                </c:pt>
                <c:pt idx="3146">
                  <c:v>0.79790000000000005</c:v>
                </c:pt>
                <c:pt idx="3147">
                  <c:v>0.79820000000000002</c:v>
                </c:pt>
                <c:pt idx="3148">
                  <c:v>0.79849999999999999</c:v>
                </c:pt>
                <c:pt idx="3149">
                  <c:v>0.79890000000000005</c:v>
                </c:pt>
                <c:pt idx="3150">
                  <c:v>0.79920000000000002</c:v>
                </c:pt>
                <c:pt idx="3151">
                  <c:v>0.79949999999999999</c:v>
                </c:pt>
                <c:pt idx="3152">
                  <c:v>0.79990000000000006</c:v>
                </c:pt>
                <c:pt idx="3153">
                  <c:v>0.80020000000000002</c:v>
                </c:pt>
                <c:pt idx="3154">
                  <c:v>0.80049999999999999</c:v>
                </c:pt>
                <c:pt idx="3155">
                  <c:v>0.80089999999999995</c:v>
                </c:pt>
                <c:pt idx="3156">
                  <c:v>0.80120000000000002</c:v>
                </c:pt>
                <c:pt idx="3157">
                  <c:v>0.80149999999999999</c:v>
                </c:pt>
                <c:pt idx="3158">
                  <c:v>0.80179999999999996</c:v>
                </c:pt>
                <c:pt idx="3159">
                  <c:v>0.80220000000000002</c:v>
                </c:pt>
                <c:pt idx="3160">
                  <c:v>0.80249999999999999</c:v>
                </c:pt>
                <c:pt idx="3161">
                  <c:v>0.80279999999999996</c:v>
                </c:pt>
                <c:pt idx="3162">
                  <c:v>0.80310000000000004</c:v>
                </c:pt>
                <c:pt idx="3163">
                  <c:v>0.80349999999999999</c:v>
                </c:pt>
                <c:pt idx="3164">
                  <c:v>0.80379999999999996</c:v>
                </c:pt>
                <c:pt idx="3165">
                  <c:v>0.80410000000000004</c:v>
                </c:pt>
                <c:pt idx="3166">
                  <c:v>0.8044</c:v>
                </c:pt>
                <c:pt idx="3167">
                  <c:v>0.80469999999999997</c:v>
                </c:pt>
                <c:pt idx="3168">
                  <c:v>0.80510000000000004</c:v>
                </c:pt>
                <c:pt idx="3169">
                  <c:v>0.8054</c:v>
                </c:pt>
                <c:pt idx="3170">
                  <c:v>0.80569999999999997</c:v>
                </c:pt>
                <c:pt idx="3171">
                  <c:v>0.80600000000000005</c:v>
                </c:pt>
                <c:pt idx="3172">
                  <c:v>0.80630000000000002</c:v>
                </c:pt>
                <c:pt idx="3173">
                  <c:v>0.80659999999999998</c:v>
                </c:pt>
                <c:pt idx="3174">
                  <c:v>0.80700000000000005</c:v>
                </c:pt>
                <c:pt idx="3175">
                  <c:v>0.80730000000000002</c:v>
                </c:pt>
                <c:pt idx="3176">
                  <c:v>0.80759999999999998</c:v>
                </c:pt>
                <c:pt idx="3177">
                  <c:v>0.80789999999999995</c:v>
                </c:pt>
                <c:pt idx="3178">
                  <c:v>0.80820000000000003</c:v>
                </c:pt>
                <c:pt idx="3179">
                  <c:v>0.8085</c:v>
                </c:pt>
                <c:pt idx="3180">
                  <c:v>0.80879999999999996</c:v>
                </c:pt>
                <c:pt idx="3181">
                  <c:v>0.80910000000000004</c:v>
                </c:pt>
                <c:pt idx="3182">
                  <c:v>0.8095</c:v>
                </c:pt>
                <c:pt idx="3183">
                  <c:v>0.80979999999999996</c:v>
                </c:pt>
                <c:pt idx="3184">
                  <c:v>0.81010000000000004</c:v>
                </c:pt>
                <c:pt idx="3185">
                  <c:v>0.81040000000000001</c:v>
                </c:pt>
                <c:pt idx="3186">
                  <c:v>0.81069999999999998</c:v>
                </c:pt>
                <c:pt idx="3187">
                  <c:v>0.81100000000000005</c:v>
                </c:pt>
                <c:pt idx="3188">
                  <c:v>0.81130000000000002</c:v>
                </c:pt>
                <c:pt idx="3189">
                  <c:v>0.81159999999999999</c:v>
                </c:pt>
                <c:pt idx="3190">
                  <c:v>0.81189999999999996</c:v>
                </c:pt>
                <c:pt idx="3191">
                  <c:v>0.81220000000000003</c:v>
                </c:pt>
                <c:pt idx="3192">
                  <c:v>0.8125</c:v>
                </c:pt>
                <c:pt idx="3193">
                  <c:v>0.81279999999999997</c:v>
                </c:pt>
                <c:pt idx="3194">
                  <c:v>0.81310000000000004</c:v>
                </c:pt>
                <c:pt idx="3195">
                  <c:v>0.81340000000000001</c:v>
                </c:pt>
                <c:pt idx="3196">
                  <c:v>0.81369999999999998</c:v>
                </c:pt>
                <c:pt idx="3197">
                  <c:v>0.81399999999999995</c:v>
                </c:pt>
                <c:pt idx="3198">
                  <c:v>0.81430000000000002</c:v>
                </c:pt>
                <c:pt idx="3199">
                  <c:v>0.81459999999999999</c:v>
                </c:pt>
                <c:pt idx="3200">
                  <c:v>0.81489999999999996</c:v>
                </c:pt>
                <c:pt idx="3201">
                  <c:v>0.81520000000000004</c:v>
                </c:pt>
                <c:pt idx="3202">
                  <c:v>0.8155</c:v>
                </c:pt>
                <c:pt idx="3203">
                  <c:v>0.81579999999999997</c:v>
                </c:pt>
                <c:pt idx="3204">
                  <c:v>0.81599999999999995</c:v>
                </c:pt>
                <c:pt idx="3205">
                  <c:v>0.81630000000000003</c:v>
                </c:pt>
                <c:pt idx="3206">
                  <c:v>0.81659999999999999</c:v>
                </c:pt>
                <c:pt idx="3207">
                  <c:v>0.81689999999999996</c:v>
                </c:pt>
                <c:pt idx="3208">
                  <c:v>0.81720000000000004</c:v>
                </c:pt>
                <c:pt idx="3209">
                  <c:v>0.8175</c:v>
                </c:pt>
                <c:pt idx="3210">
                  <c:v>0.81779999999999997</c:v>
                </c:pt>
                <c:pt idx="3211">
                  <c:v>0.81810000000000005</c:v>
                </c:pt>
                <c:pt idx="3212">
                  <c:v>0.81840000000000002</c:v>
                </c:pt>
                <c:pt idx="3213">
                  <c:v>0.81859999999999999</c:v>
                </c:pt>
                <c:pt idx="3214">
                  <c:v>0.81889999999999996</c:v>
                </c:pt>
                <c:pt idx="3215">
                  <c:v>0.81920000000000004</c:v>
                </c:pt>
                <c:pt idx="3216">
                  <c:v>0.81950000000000001</c:v>
                </c:pt>
                <c:pt idx="3217">
                  <c:v>0.81979999999999997</c:v>
                </c:pt>
                <c:pt idx="3218">
                  <c:v>0.82</c:v>
                </c:pt>
                <c:pt idx="3219">
                  <c:v>0.82030000000000003</c:v>
                </c:pt>
                <c:pt idx="3220">
                  <c:v>0.8206</c:v>
                </c:pt>
                <c:pt idx="3221">
                  <c:v>0.82089999999999996</c:v>
                </c:pt>
                <c:pt idx="3222">
                  <c:v>0.82120000000000004</c:v>
                </c:pt>
                <c:pt idx="3223">
                  <c:v>0.82140000000000002</c:v>
                </c:pt>
                <c:pt idx="3224">
                  <c:v>0.82169999999999999</c:v>
                </c:pt>
                <c:pt idx="3225">
                  <c:v>0.82199999999999995</c:v>
                </c:pt>
                <c:pt idx="3226">
                  <c:v>0.82230000000000003</c:v>
                </c:pt>
                <c:pt idx="3227">
                  <c:v>0.82250000000000001</c:v>
                </c:pt>
                <c:pt idx="3228">
                  <c:v>0.82279999999999998</c:v>
                </c:pt>
                <c:pt idx="3229">
                  <c:v>0.82310000000000005</c:v>
                </c:pt>
                <c:pt idx="3230">
                  <c:v>0.82330000000000003</c:v>
                </c:pt>
                <c:pt idx="3231">
                  <c:v>0.8236</c:v>
                </c:pt>
                <c:pt idx="3232">
                  <c:v>0.82389999999999997</c:v>
                </c:pt>
                <c:pt idx="3233">
                  <c:v>0.82420000000000004</c:v>
                </c:pt>
                <c:pt idx="3234">
                  <c:v>0.82440000000000002</c:v>
                </c:pt>
                <c:pt idx="3235">
                  <c:v>0.82469999999999999</c:v>
                </c:pt>
                <c:pt idx="3236">
                  <c:v>0.82499999999999996</c:v>
                </c:pt>
                <c:pt idx="3237">
                  <c:v>0.82520000000000004</c:v>
                </c:pt>
                <c:pt idx="3238">
                  <c:v>0.82550000000000001</c:v>
                </c:pt>
                <c:pt idx="3239">
                  <c:v>0.82569999999999999</c:v>
                </c:pt>
                <c:pt idx="3240">
                  <c:v>0.82599999999999996</c:v>
                </c:pt>
                <c:pt idx="3241">
                  <c:v>0.82630000000000003</c:v>
                </c:pt>
                <c:pt idx="3242">
                  <c:v>0.82650000000000001</c:v>
                </c:pt>
                <c:pt idx="3243">
                  <c:v>0.82679999999999998</c:v>
                </c:pt>
                <c:pt idx="3244">
                  <c:v>0.82709999999999995</c:v>
                </c:pt>
                <c:pt idx="3245">
                  <c:v>0.82730000000000004</c:v>
                </c:pt>
                <c:pt idx="3246">
                  <c:v>0.8276</c:v>
                </c:pt>
                <c:pt idx="3247">
                  <c:v>0.82779999999999998</c:v>
                </c:pt>
                <c:pt idx="3248">
                  <c:v>0.82809999999999995</c:v>
                </c:pt>
                <c:pt idx="3249">
                  <c:v>0.82830000000000004</c:v>
                </c:pt>
                <c:pt idx="3250">
                  <c:v>0.8286</c:v>
                </c:pt>
                <c:pt idx="3251">
                  <c:v>0.82879999999999998</c:v>
                </c:pt>
                <c:pt idx="3252">
                  <c:v>0.82909999999999995</c:v>
                </c:pt>
                <c:pt idx="3253">
                  <c:v>0.82930000000000004</c:v>
                </c:pt>
                <c:pt idx="3254">
                  <c:v>0.8296</c:v>
                </c:pt>
                <c:pt idx="3255">
                  <c:v>0.82979999999999998</c:v>
                </c:pt>
                <c:pt idx="3256">
                  <c:v>0.83009999999999995</c:v>
                </c:pt>
                <c:pt idx="3257">
                  <c:v>0.83030000000000004</c:v>
                </c:pt>
                <c:pt idx="3258">
                  <c:v>0.8306</c:v>
                </c:pt>
                <c:pt idx="3259">
                  <c:v>0.83079999999999998</c:v>
                </c:pt>
                <c:pt idx="3260">
                  <c:v>0.83109999999999995</c:v>
                </c:pt>
                <c:pt idx="3261">
                  <c:v>0.83130000000000004</c:v>
                </c:pt>
                <c:pt idx="3262">
                  <c:v>0.83160000000000001</c:v>
                </c:pt>
                <c:pt idx="3263">
                  <c:v>0.83179999999999998</c:v>
                </c:pt>
                <c:pt idx="3264">
                  <c:v>0.83209999999999995</c:v>
                </c:pt>
                <c:pt idx="3265">
                  <c:v>0.83230000000000004</c:v>
                </c:pt>
                <c:pt idx="3266">
                  <c:v>0.83250000000000002</c:v>
                </c:pt>
                <c:pt idx="3267">
                  <c:v>0.83279999999999998</c:v>
                </c:pt>
                <c:pt idx="3268">
                  <c:v>0.83299999999999996</c:v>
                </c:pt>
                <c:pt idx="3269">
                  <c:v>0.83330000000000004</c:v>
                </c:pt>
                <c:pt idx="3270">
                  <c:v>0.83350000000000002</c:v>
                </c:pt>
                <c:pt idx="3271">
                  <c:v>0.8337</c:v>
                </c:pt>
                <c:pt idx="3272">
                  <c:v>0.83399999999999996</c:v>
                </c:pt>
                <c:pt idx="3273">
                  <c:v>0.83420000000000005</c:v>
                </c:pt>
                <c:pt idx="3274">
                  <c:v>0.83440000000000003</c:v>
                </c:pt>
                <c:pt idx="3275">
                  <c:v>0.8347</c:v>
                </c:pt>
                <c:pt idx="3276">
                  <c:v>0.83489999999999998</c:v>
                </c:pt>
                <c:pt idx="3277">
                  <c:v>0.83509999999999995</c:v>
                </c:pt>
                <c:pt idx="3278">
                  <c:v>0.83540000000000003</c:v>
                </c:pt>
                <c:pt idx="3279">
                  <c:v>0.83560000000000001</c:v>
                </c:pt>
                <c:pt idx="3280">
                  <c:v>0.83579999999999999</c:v>
                </c:pt>
                <c:pt idx="3281">
                  <c:v>0.83609999999999995</c:v>
                </c:pt>
                <c:pt idx="3282">
                  <c:v>0.83630000000000004</c:v>
                </c:pt>
                <c:pt idx="3283">
                  <c:v>0.83650000000000002</c:v>
                </c:pt>
                <c:pt idx="3284">
                  <c:v>0.8367</c:v>
                </c:pt>
                <c:pt idx="3285">
                  <c:v>0.83699999999999997</c:v>
                </c:pt>
                <c:pt idx="3286">
                  <c:v>0.83720000000000006</c:v>
                </c:pt>
                <c:pt idx="3287">
                  <c:v>0.83740000000000003</c:v>
                </c:pt>
                <c:pt idx="3288">
                  <c:v>0.83760000000000001</c:v>
                </c:pt>
                <c:pt idx="3289">
                  <c:v>0.83789999999999998</c:v>
                </c:pt>
                <c:pt idx="3290">
                  <c:v>0.83809999999999996</c:v>
                </c:pt>
                <c:pt idx="3291">
                  <c:v>0.83830000000000005</c:v>
                </c:pt>
                <c:pt idx="3292">
                  <c:v>0.83850000000000002</c:v>
                </c:pt>
                <c:pt idx="3293">
                  <c:v>0.8387</c:v>
                </c:pt>
                <c:pt idx="3294">
                  <c:v>0.83899999999999997</c:v>
                </c:pt>
                <c:pt idx="3295">
                  <c:v>0.83919999999999995</c:v>
                </c:pt>
                <c:pt idx="3296">
                  <c:v>0.83940000000000003</c:v>
                </c:pt>
                <c:pt idx="3297">
                  <c:v>0.83960000000000001</c:v>
                </c:pt>
                <c:pt idx="3298">
                  <c:v>0.83979999999999999</c:v>
                </c:pt>
                <c:pt idx="3299">
                  <c:v>0.84</c:v>
                </c:pt>
                <c:pt idx="3300">
                  <c:v>0.84030000000000005</c:v>
                </c:pt>
                <c:pt idx="3301">
                  <c:v>0.84050000000000002</c:v>
                </c:pt>
                <c:pt idx="3302">
                  <c:v>0.8407</c:v>
                </c:pt>
                <c:pt idx="3303">
                  <c:v>0.84089999999999998</c:v>
                </c:pt>
                <c:pt idx="3304">
                  <c:v>0.84109999999999996</c:v>
                </c:pt>
                <c:pt idx="3305">
                  <c:v>0.84130000000000005</c:v>
                </c:pt>
                <c:pt idx="3306">
                  <c:v>0.84150000000000003</c:v>
                </c:pt>
                <c:pt idx="3307">
                  <c:v>0.8417</c:v>
                </c:pt>
                <c:pt idx="3308">
                  <c:v>0.84189999999999998</c:v>
                </c:pt>
                <c:pt idx="3309">
                  <c:v>0.84209999999999996</c:v>
                </c:pt>
                <c:pt idx="3310">
                  <c:v>0.84230000000000005</c:v>
                </c:pt>
                <c:pt idx="3311">
                  <c:v>0.84250000000000003</c:v>
                </c:pt>
                <c:pt idx="3312">
                  <c:v>0.8427</c:v>
                </c:pt>
                <c:pt idx="3313">
                  <c:v>0.84289999999999998</c:v>
                </c:pt>
                <c:pt idx="3314">
                  <c:v>0.84309999999999996</c:v>
                </c:pt>
                <c:pt idx="3315">
                  <c:v>0.84330000000000005</c:v>
                </c:pt>
                <c:pt idx="3316">
                  <c:v>0.84350000000000003</c:v>
                </c:pt>
                <c:pt idx="3317">
                  <c:v>0.84370000000000001</c:v>
                </c:pt>
                <c:pt idx="3318">
                  <c:v>0.84389999999999998</c:v>
                </c:pt>
                <c:pt idx="3319">
                  <c:v>0.84409999999999996</c:v>
                </c:pt>
                <c:pt idx="3320">
                  <c:v>0.84430000000000005</c:v>
                </c:pt>
                <c:pt idx="3321">
                  <c:v>0.84450000000000003</c:v>
                </c:pt>
                <c:pt idx="3322">
                  <c:v>0.84470000000000001</c:v>
                </c:pt>
                <c:pt idx="3323">
                  <c:v>0.84489999999999998</c:v>
                </c:pt>
                <c:pt idx="3324">
                  <c:v>0.84509999999999996</c:v>
                </c:pt>
                <c:pt idx="3325">
                  <c:v>0.84530000000000005</c:v>
                </c:pt>
                <c:pt idx="3326">
                  <c:v>0.84550000000000003</c:v>
                </c:pt>
                <c:pt idx="3327">
                  <c:v>0.84570000000000001</c:v>
                </c:pt>
                <c:pt idx="3328">
                  <c:v>0.84589999999999999</c:v>
                </c:pt>
                <c:pt idx="3329">
                  <c:v>0.84609999999999996</c:v>
                </c:pt>
                <c:pt idx="3330">
                  <c:v>0.84619999999999995</c:v>
                </c:pt>
                <c:pt idx="3331">
                  <c:v>0.84640000000000004</c:v>
                </c:pt>
                <c:pt idx="3332">
                  <c:v>0.84660000000000002</c:v>
                </c:pt>
                <c:pt idx="3333">
                  <c:v>0.8468</c:v>
                </c:pt>
                <c:pt idx="3334">
                  <c:v>0.84699999999999998</c:v>
                </c:pt>
                <c:pt idx="3335">
                  <c:v>0.84719999999999995</c:v>
                </c:pt>
                <c:pt idx="3336">
                  <c:v>0.84740000000000004</c:v>
                </c:pt>
                <c:pt idx="3337">
                  <c:v>0.84750000000000003</c:v>
                </c:pt>
                <c:pt idx="3338">
                  <c:v>0.84770000000000001</c:v>
                </c:pt>
                <c:pt idx="3339">
                  <c:v>0.84789999999999999</c:v>
                </c:pt>
                <c:pt idx="3340">
                  <c:v>0.84809999999999997</c:v>
                </c:pt>
                <c:pt idx="3341">
                  <c:v>0.84830000000000005</c:v>
                </c:pt>
                <c:pt idx="3342">
                  <c:v>0.84840000000000004</c:v>
                </c:pt>
                <c:pt idx="3343">
                  <c:v>0.84860000000000002</c:v>
                </c:pt>
                <c:pt idx="3344">
                  <c:v>0.8488</c:v>
                </c:pt>
                <c:pt idx="3345">
                  <c:v>0.84899999999999998</c:v>
                </c:pt>
                <c:pt idx="3346">
                  <c:v>0.84909999999999997</c:v>
                </c:pt>
                <c:pt idx="3347">
                  <c:v>0.84930000000000005</c:v>
                </c:pt>
                <c:pt idx="3348">
                  <c:v>0.84950000000000003</c:v>
                </c:pt>
                <c:pt idx="3349">
                  <c:v>0.84970000000000001</c:v>
                </c:pt>
                <c:pt idx="3350">
                  <c:v>0.8498</c:v>
                </c:pt>
                <c:pt idx="3351">
                  <c:v>0.85</c:v>
                </c:pt>
                <c:pt idx="3352">
                  <c:v>0.85019999999999996</c:v>
                </c:pt>
                <c:pt idx="3353">
                  <c:v>0.85029999999999994</c:v>
                </c:pt>
                <c:pt idx="3354">
                  <c:v>0.85050000000000003</c:v>
                </c:pt>
                <c:pt idx="3355">
                  <c:v>0.85070000000000001</c:v>
                </c:pt>
                <c:pt idx="3356">
                  <c:v>0.8508</c:v>
                </c:pt>
                <c:pt idx="3357">
                  <c:v>0.85099999999999998</c:v>
                </c:pt>
                <c:pt idx="3358">
                  <c:v>0.85119999999999996</c:v>
                </c:pt>
                <c:pt idx="3359">
                  <c:v>0.85129999999999995</c:v>
                </c:pt>
                <c:pt idx="3360">
                  <c:v>0.85150000000000003</c:v>
                </c:pt>
                <c:pt idx="3361">
                  <c:v>0.85160000000000002</c:v>
                </c:pt>
                <c:pt idx="3362">
                  <c:v>0.8518</c:v>
                </c:pt>
                <c:pt idx="3363">
                  <c:v>0.85199999999999998</c:v>
                </c:pt>
                <c:pt idx="3364">
                  <c:v>0.85209999999999997</c:v>
                </c:pt>
                <c:pt idx="3365">
                  <c:v>0.85229999999999995</c:v>
                </c:pt>
                <c:pt idx="3366">
                  <c:v>0.85240000000000005</c:v>
                </c:pt>
                <c:pt idx="3367">
                  <c:v>0.85260000000000002</c:v>
                </c:pt>
                <c:pt idx="3368">
                  <c:v>0.85270000000000001</c:v>
                </c:pt>
                <c:pt idx="3369">
                  <c:v>0.85289999999999999</c:v>
                </c:pt>
                <c:pt idx="3370">
                  <c:v>0.85309999999999997</c:v>
                </c:pt>
                <c:pt idx="3371">
                  <c:v>0.85319999999999996</c:v>
                </c:pt>
                <c:pt idx="3372">
                  <c:v>0.85340000000000005</c:v>
                </c:pt>
                <c:pt idx="3373">
                  <c:v>0.85350000000000004</c:v>
                </c:pt>
                <c:pt idx="3374">
                  <c:v>0.85370000000000001</c:v>
                </c:pt>
                <c:pt idx="3375">
                  <c:v>0.8538</c:v>
                </c:pt>
                <c:pt idx="3376">
                  <c:v>0.85399999999999998</c:v>
                </c:pt>
                <c:pt idx="3377">
                  <c:v>0.85409999999999997</c:v>
                </c:pt>
                <c:pt idx="3378">
                  <c:v>0.85419999999999996</c:v>
                </c:pt>
                <c:pt idx="3379">
                  <c:v>0.85440000000000005</c:v>
                </c:pt>
                <c:pt idx="3380">
                  <c:v>0.85450000000000004</c:v>
                </c:pt>
                <c:pt idx="3381">
                  <c:v>0.85470000000000002</c:v>
                </c:pt>
                <c:pt idx="3382">
                  <c:v>0.8548</c:v>
                </c:pt>
                <c:pt idx="3383">
                  <c:v>0.85499999999999998</c:v>
                </c:pt>
                <c:pt idx="3384">
                  <c:v>0.85509999999999997</c:v>
                </c:pt>
                <c:pt idx="3385">
                  <c:v>0.85519999999999996</c:v>
                </c:pt>
                <c:pt idx="3386">
                  <c:v>0.85540000000000005</c:v>
                </c:pt>
                <c:pt idx="3387">
                  <c:v>0.85550000000000004</c:v>
                </c:pt>
                <c:pt idx="3388">
                  <c:v>0.85570000000000002</c:v>
                </c:pt>
                <c:pt idx="3389">
                  <c:v>0.85580000000000001</c:v>
                </c:pt>
                <c:pt idx="3390">
                  <c:v>0.85589999999999999</c:v>
                </c:pt>
                <c:pt idx="3391">
                  <c:v>0.85609999999999997</c:v>
                </c:pt>
                <c:pt idx="3392">
                  <c:v>0.85619999999999996</c:v>
                </c:pt>
                <c:pt idx="3393">
                  <c:v>0.85629999999999995</c:v>
                </c:pt>
                <c:pt idx="3394">
                  <c:v>0.85650000000000004</c:v>
                </c:pt>
                <c:pt idx="3395">
                  <c:v>0.85660000000000003</c:v>
                </c:pt>
                <c:pt idx="3396">
                  <c:v>0.85670000000000002</c:v>
                </c:pt>
                <c:pt idx="3397">
                  <c:v>0.8569</c:v>
                </c:pt>
                <c:pt idx="3398">
                  <c:v>0.85699999999999998</c:v>
                </c:pt>
                <c:pt idx="3399">
                  <c:v>0.85709999999999997</c:v>
                </c:pt>
                <c:pt idx="3400">
                  <c:v>0.85729999999999995</c:v>
                </c:pt>
                <c:pt idx="3401">
                  <c:v>0.85740000000000005</c:v>
                </c:pt>
                <c:pt idx="3402">
                  <c:v>0.85750000000000004</c:v>
                </c:pt>
                <c:pt idx="3403">
                  <c:v>0.85760000000000003</c:v>
                </c:pt>
                <c:pt idx="3404">
                  <c:v>0.85780000000000001</c:v>
                </c:pt>
                <c:pt idx="3405">
                  <c:v>0.8579</c:v>
                </c:pt>
                <c:pt idx="3406">
                  <c:v>0.85799999999999998</c:v>
                </c:pt>
                <c:pt idx="3407">
                  <c:v>0.85809999999999997</c:v>
                </c:pt>
                <c:pt idx="3408">
                  <c:v>0.85819999999999996</c:v>
                </c:pt>
                <c:pt idx="3409">
                  <c:v>0.85840000000000005</c:v>
                </c:pt>
                <c:pt idx="3410">
                  <c:v>0.85850000000000004</c:v>
                </c:pt>
                <c:pt idx="3411">
                  <c:v>0.85860000000000003</c:v>
                </c:pt>
                <c:pt idx="3412">
                  <c:v>0.85870000000000002</c:v>
                </c:pt>
                <c:pt idx="3413">
                  <c:v>0.85880000000000001</c:v>
                </c:pt>
                <c:pt idx="3414">
                  <c:v>0.85899999999999999</c:v>
                </c:pt>
                <c:pt idx="3415">
                  <c:v>0.85909999999999997</c:v>
                </c:pt>
                <c:pt idx="3416">
                  <c:v>0.85919999999999996</c:v>
                </c:pt>
                <c:pt idx="3417">
                  <c:v>0.85929999999999995</c:v>
                </c:pt>
                <c:pt idx="3418">
                  <c:v>0.85940000000000005</c:v>
                </c:pt>
                <c:pt idx="3419">
                  <c:v>0.85950000000000004</c:v>
                </c:pt>
                <c:pt idx="3420">
                  <c:v>0.85960000000000003</c:v>
                </c:pt>
                <c:pt idx="3421">
                  <c:v>0.85970000000000002</c:v>
                </c:pt>
                <c:pt idx="3422">
                  <c:v>0.85980000000000001</c:v>
                </c:pt>
                <c:pt idx="3423">
                  <c:v>0.86</c:v>
                </c:pt>
                <c:pt idx="3424">
                  <c:v>0.86009999999999998</c:v>
                </c:pt>
                <c:pt idx="3425">
                  <c:v>0.86019999999999996</c:v>
                </c:pt>
                <c:pt idx="3426">
                  <c:v>0.86029999999999995</c:v>
                </c:pt>
                <c:pt idx="3427">
                  <c:v>0.86040000000000005</c:v>
                </c:pt>
                <c:pt idx="3428">
                  <c:v>0.86050000000000004</c:v>
                </c:pt>
                <c:pt idx="3429">
                  <c:v>0.86060000000000003</c:v>
                </c:pt>
                <c:pt idx="3430">
                  <c:v>0.86070000000000002</c:v>
                </c:pt>
                <c:pt idx="3431">
                  <c:v>0.86080000000000001</c:v>
                </c:pt>
                <c:pt idx="3432">
                  <c:v>0.8609</c:v>
                </c:pt>
                <c:pt idx="3433">
                  <c:v>0.86099999999999999</c:v>
                </c:pt>
                <c:pt idx="3434">
                  <c:v>0.86109999999999998</c:v>
                </c:pt>
                <c:pt idx="3435">
                  <c:v>0.86119999999999997</c:v>
                </c:pt>
                <c:pt idx="3436">
                  <c:v>0.86129999999999995</c:v>
                </c:pt>
                <c:pt idx="3437">
                  <c:v>0.86140000000000005</c:v>
                </c:pt>
                <c:pt idx="3438">
                  <c:v>0.86150000000000004</c:v>
                </c:pt>
                <c:pt idx="3439">
                  <c:v>0.86160000000000003</c:v>
                </c:pt>
                <c:pt idx="3440">
                  <c:v>0.86170000000000002</c:v>
                </c:pt>
                <c:pt idx="3441">
                  <c:v>0.86170000000000002</c:v>
                </c:pt>
                <c:pt idx="3442">
                  <c:v>0.86180000000000001</c:v>
                </c:pt>
                <c:pt idx="3443">
                  <c:v>0.8619</c:v>
                </c:pt>
                <c:pt idx="3444">
                  <c:v>0.86199999999999999</c:v>
                </c:pt>
                <c:pt idx="3445">
                  <c:v>0.86209999999999998</c:v>
                </c:pt>
                <c:pt idx="3446">
                  <c:v>0.86219999999999997</c:v>
                </c:pt>
                <c:pt idx="3447">
                  <c:v>0.86229999999999996</c:v>
                </c:pt>
                <c:pt idx="3448">
                  <c:v>0.86240000000000006</c:v>
                </c:pt>
                <c:pt idx="3449">
                  <c:v>0.86240000000000006</c:v>
                </c:pt>
                <c:pt idx="3450">
                  <c:v>0.86250000000000004</c:v>
                </c:pt>
                <c:pt idx="3451">
                  <c:v>0.86260000000000003</c:v>
                </c:pt>
                <c:pt idx="3452">
                  <c:v>0.86270000000000002</c:v>
                </c:pt>
                <c:pt idx="3453">
                  <c:v>0.86280000000000001</c:v>
                </c:pt>
                <c:pt idx="3454">
                  <c:v>0.8629</c:v>
                </c:pt>
                <c:pt idx="3455">
                  <c:v>0.8629</c:v>
                </c:pt>
                <c:pt idx="3456">
                  <c:v>0.86299999999999999</c:v>
                </c:pt>
                <c:pt idx="3457">
                  <c:v>0.86309999999999998</c:v>
                </c:pt>
                <c:pt idx="3458">
                  <c:v>0.86319999999999997</c:v>
                </c:pt>
                <c:pt idx="3459">
                  <c:v>0.86329999999999996</c:v>
                </c:pt>
                <c:pt idx="3460">
                  <c:v>0.86329999999999996</c:v>
                </c:pt>
                <c:pt idx="3461">
                  <c:v>0.86339999999999995</c:v>
                </c:pt>
                <c:pt idx="3462">
                  <c:v>0.86350000000000005</c:v>
                </c:pt>
                <c:pt idx="3463">
                  <c:v>0.86360000000000003</c:v>
                </c:pt>
                <c:pt idx="3464">
                  <c:v>0.86360000000000003</c:v>
                </c:pt>
                <c:pt idx="3465">
                  <c:v>0.86370000000000002</c:v>
                </c:pt>
                <c:pt idx="3466">
                  <c:v>0.86380000000000001</c:v>
                </c:pt>
                <c:pt idx="3467">
                  <c:v>0.86380000000000001</c:v>
                </c:pt>
                <c:pt idx="3468">
                  <c:v>0.8639</c:v>
                </c:pt>
                <c:pt idx="3469">
                  <c:v>0.86399999999999999</c:v>
                </c:pt>
                <c:pt idx="3470">
                  <c:v>0.86399999999999999</c:v>
                </c:pt>
                <c:pt idx="3471">
                  <c:v>0.86409999999999998</c:v>
                </c:pt>
                <c:pt idx="3472">
                  <c:v>0.86419999999999997</c:v>
                </c:pt>
                <c:pt idx="3473">
                  <c:v>0.86419999999999997</c:v>
                </c:pt>
                <c:pt idx="3474">
                  <c:v>0.86429999999999996</c:v>
                </c:pt>
                <c:pt idx="3475">
                  <c:v>0.86439999999999995</c:v>
                </c:pt>
                <c:pt idx="3476">
                  <c:v>0.86439999999999995</c:v>
                </c:pt>
                <c:pt idx="3477">
                  <c:v>0.86450000000000005</c:v>
                </c:pt>
                <c:pt idx="3478">
                  <c:v>0.86450000000000005</c:v>
                </c:pt>
                <c:pt idx="3479">
                  <c:v>0.86460000000000004</c:v>
                </c:pt>
                <c:pt idx="3480">
                  <c:v>0.86470000000000002</c:v>
                </c:pt>
                <c:pt idx="3481">
                  <c:v>0.86470000000000002</c:v>
                </c:pt>
                <c:pt idx="3482">
                  <c:v>0.86480000000000001</c:v>
                </c:pt>
                <c:pt idx="3483">
                  <c:v>0.86480000000000001</c:v>
                </c:pt>
                <c:pt idx="3484">
                  <c:v>0.8649</c:v>
                </c:pt>
                <c:pt idx="3485">
                  <c:v>0.8649</c:v>
                </c:pt>
                <c:pt idx="3486">
                  <c:v>0.86499999999999999</c:v>
                </c:pt>
                <c:pt idx="3487">
                  <c:v>0.86499999999999999</c:v>
                </c:pt>
                <c:pt idx="3488">
                  <c:v>0.86509999999999998</c:v>
                </c:pt>
                <c:pt idx="3489">
                  <c:v>0.86509999999999998</c:v>
                </c:pt>
                <c:pt idx="3490">
                  <c:v>0.86519999999999997</c:v>
                </c:pt>
                <c:pt idx="3491">
                  <c:v>0.86519999999999997</c:v>
                </c:pt>
                <c:pt idx="3492">
                  <c:v>0.86529999999999996</c:v>
                </c:pt>
                <c:pt idx="3493">
                  <c:v>0.86529999999999996</c:v>
                </c:pt>
                <c:pt idx="3494">
                  <c:v>0.86539999999999995</c:v>
                </c:pt>
                <c:pt idx="3495">
                  <c:v>0.86539999999999995</c:v>
                </c:pt>
                <c:pt idx="3496">
                  <c:v>0.86550000000000005</c:v>
                </c:pt>
                <c:pt idx="3497">
                  <c:v>0.86550000000000005</c:v>
                </c:pt>
                <c:pt idx="3498">
                  <c:v>0.86560000000000004</c:v>
                </c:pt>
                <c:pt idx="3499">
                  <c:v>0.86560000000000004</c:v>
                </c:pt>
                <c:pt idx="3500">
                  <c:v>0.86560000000000004</c:v>
                </c:pt>
                <c:pt idx="3501">
                  <c:v>0.86570000000000003</c:v>
                </c:pt>
                <c:pt idx="3502">
                  <c:v>0.86570000000000003</c:v>
                </c:pt>
                <c:pt idx="3503">
                  <c:v>0.86580000000000001</c:v>
                </c:pt>
                <c:pt idx="3504">
                  <c:v>0.86580000000000001</c:v>
                </c:pt>
                <c:pt idx="3505">
                  <c:v>0.86580000000000001</c:v>
                </c:pt>
                <c:pt idx="3506">
                  <c:v>0.8659</c:v>
                </c:pt>
                <c:pt idx="3507">
                  <c:v>0.8659</c:v>
                </c:pt>
                <c:pt idx="3508">
                  <c:v>0.8659</c:v>
                </c:pt>
                <c:pt idx="3509">
                  <c:v>0.86599999999999999</c:v>
                </c:pt>
                <c:pt idx="3510">
                  <c:v>0.86599999999999999</c:v>
                </c:pt>
                <c:pt idx="3511">
                  <c:v>0.86599999999999999</c:v>
                </c:pt>
                <c:pt idx="3512">
                  <c:v>0.86609999999999998</c:v>
                </c:pt>
                <c:pt idx="3513">
                  <c:v>0.86609999999999998</c:v>
                </c:pt>
                <c:pt idx="3514">
                  <c:v>0.86609999999999998</c:v>
                </c:pt>
                <c:pt idx="3515">
                  <c:v>0.86619999999999997</c:v>
                </c:pt>
                <c:pt idx="3516">
                  <c:v>0.86619999999999997</c:v>
                </c:pt>
                <c:pt idx="3517">
                  <c:v>0.86619999999999997</c:v>
                </c:pt>
                <c:pt idx="3518">
                  <c:v>0.86619999999999997</c:v>
                </c:pt>
                <c:pt idx="3519">
                  <c:v>0.86629999999999996</c:v>
                </c:pt>
                <c:pt idx="3520">
                  <c:v>0.86629999999999996</c:v>
                </c:pt>
                <c:pt idx="3521">
                  <c:v>0.86629999999999996</c:v>
                </c:pt>
                <c:pt idx="3522">
                  <c:v>0.86629999999999996</c:v>
                </c:pt>
                <c:pt idx="3523">
                  <c:v>0.86639999999999995</c:v>
                </c:pt>
                <c:pt idx="3524">
                  <c:v>0.86639999999999995</c:v>
                </c:pt>
                <c:pt idx="3525">
                  <c:v>0.86639999999999995</c:v>
                </c:pt>
                <c:pt idx="3526">
                  <c:v>0.86639999999999995</c:v>
                </c:pt>
                <c:pt idx="3527">
                  <c:v>0.86639999999999995</c:v>
                </c:pt>
                <c:pt idx="3528">
                  <c:v>0.86639999999999995</c:v>
                </c:pt>
                <c:pt idx="3529">
                  <c:v>0.86650000000000005</c:v>
                </c:pt>
                <c:pt idx="3530">
                  <c:v>0.86650000000000005</c:v>
                </c:pt>
                <c:pt idx="3531">
                  <c:v>0.86650000000000005</c:v>
                </c:pt>
                <c:pt idx="3532">
                  <c:v>0.86650000000000005</c:v>
                </c:pt>
                <c:pt idx="3533">
                  <c:v>0.86650000000000005</c:v>
                </c:pt>
                <c:pt idx="3534">
                  <c:v>0.86650000000000005</c:v>
                </c:pt>
                <c:pt idx="3535">
                  <c:v>0.86650000000000005</c:v>
                </c:pt>
                <c:pt idx="3536">
                  <c:v>0.86650000000000005</c:v>
                </c:pt>
                <c:pt idx="3537">
                  <c:v>0.86660000000000004</c:v>
                </c:pt>
                <c:pt idx="3538">
                  <c:v>0.86660000000000004</c:v>
                </c:pt>
                <c:pt idx="3539">
                  <c:v>0.86660000000000004</c:v>
                </c:pt>
                <c:pt idx="3540">
                  <c:v>0.86660000000000004</c:v>
                </c:pt>
                <c:pt idx="3541">
                  <c:v>0.86660000000000004</c:v>
                </c:pt>
                <c:pt idx="3542">
                  <c:v>0.86660000000000004</c:v>
                </c:pt>
                <c:pt idx="3543">
                  <c:v>0.86660000000000004</c:v>
                </c:pt>
                <c:pt idx="3544">
                  <c:v>0.86660000000000004</c:v>
                </c:pt>
                <c:pt idx="3545">
                  <c:v>0.86660000000000004</c:v>
                </c:pt>
                <c:pt idx="3546">
                  <c:v>0.86660000000000004</c:v>
                </c:pt>
                <c:pt idx="3547">
                  <c:v>0.86660000000000004</c:v>
                </c:pt>
                <c:pt idx="3548">
                  <c:v>0.86660000000000004</c:v>
                </c:pt>
                <c:pt idx="3549">
                  <c:v>0.86660000000000004</c:v>
                </c:pt>
                <c:pt idx="3550">
                  <c:v>0.86660000000000004</c:v>
                </c:pt>
                <c:pt idx="3551">
                  <c:v>0.86660000000000004</c:v>
                </c:pt>
                <c:pt idx="3552">
                  <c:v>0.86660000000000004</c:v>
                </c:pt>
                <c:pt idx="3553">
                  <c:v>0.86660000000000004</c:v>
                </c:pt>
                <c:pt idx="3554">
                  <c:v>0.86660000000000004</c:v>
                </c:pt>
                <c:pt idx="3555">
                  <c:v>0.86660000000000004</c:v>
                </c:pt>
                <c:pt idx="3556">
                  <c:v>0.86660000000000004</c:v>
                </c:pt>
                <c:pt idx="3557">
                  <c:v>0.86660000000000004</c:v>
                </c:pt>
                <c:pt idx="3558">
                  <c:v>0.86650000000000005</c:v>
                </c:pt>
                <c:pt idx="3559">
                  <c:v>0.86650000000000005</c:v>
                </c:pt>
                <c:pt idx="3560">
                  <c:v>0.86650000000000005</c:v>
                </c:pt>
                <c:pt idx="3561">
                  <c:v>0.86650000000000005</c:v>
                </c:pt>
                <c:pt idx="3562">
                  <c:v>0.86650000000000005</c:v>
                </c:pt>
                <c:pt idx="3563">
                  <c:v>0.86650000000000005</c:v>
                </c:pt>
                <c:pt idx="3564">
                  <c:v>0.86650000000000005</c:v>
                </c:pt>
                <c:pt idx="3565">
                  <c:v>0.86650000000000005</c:v>
                </c:pt>
                <c:pt idx="3566">
                  <c:v>0.86639999999999995</c:v>
                </c:pt>
                <c:pt idx="3567">
                  <c:v>0.86639999999999995</c:v>
                </c:pt>
                <c:pt idx="3568">
                  <c:v>0.86639999999999995</c:v>
                </c:pt>
                <c:pt idx="3569">
                  <c:v>0.86639999999999995</c:v>
                </c:pt>
                <c:pt idx="3570">
                  <c:v>0.86639999999999995</c:v>
                </c:pt>
                <c:pt idx="3571">
                  <c:v>0.86629999999999996</c:v>
                </c:pt>
                <c:pt idx="3572">
                  <c:v>0.86629999999999996</c:v>
                </c:pt>
                <c:pt idx="3573">
                  <c:v>0.86629999999999996</c:v>
                </c:pt>
                <c:pt idx="3574">
                  <c:v>0.86629999999999996</c:v>
                </c:pt>
                <c:pt idx="3575">
                  <c:v>0.86629999999999996</c:v>
                </c:pt>
                <c:pt idx="3576">
                  <c:v>0.86619999999999997</c:v>
                </c:pt>
                <c:pt idx="3577">
                  <c:v>0.86619999999999997</c:v>
                </c:pt>
                <c:pt idx="3578">
                  <c:v>0.86619999999999997</c:v>
                </c:pt>
                <c:pt idx="3579">
                  <c:v>0.86619999999999997</c:v>
                </c:pt>
                <c:pt idx="3580">
                  <c:v>0.86609999999999998</c:v>
                </c:pt>
                <c:pt idx="3581">
                  <c:v>0.86609999999999998</c:v>
                </c:pt>
                <c:pt idx="3582">
                  <c:v>0.86609999999999998</c:v>
                </c:pt>
                <c:pt idx="3583">
                  <c:v>0.86599999999999999</c:v>
                </c:pt>
                <c:pt idx="3584">
                  <c:v>0.86599999999999999</c:v>
                </c:pt>
                <c:pt idx="3585">
                  <c:v>0.86599999999999999</c:v>
                </c:pt>
                <c:pt idx="3586">
                  <c:v>0.8659</c:v>
                </c:pt>
                <c:pt idx="3587">
                  <c:v>0.8659</c:v>
                </c:pt>
                <c:pt idx="3588">
                  <c:v>0.8659</c:v>
                </c:pt>
                <c:pt idx="3589">
                  <c:v>0.86580000000000001</c:v>
                </c:pt>
                <c:pt idx="3590">
                  <c:v>0.86580000000000001</c:v>
                </c:pt>
                <c:pt idx="3591">
                  <c:v>0.86580000000000001</c:v>
                </c:pt>
                <c:pt idx="3592">
                  <c:v>0.86570000000000003</c:v>
                </c:pt>
                <c:pt idx="3593">
                  <c:v>0.86570000000000003</c:v>
                </c:pt>
                <c:pt idx="3594">
                  <c:v>0.86560000000000004</c:v>
                </c:pt>
                <c:pt idx="3595">
                  <c:v>0.86560000000000004</c:v>
                </c:pt>
                <c:pt idx="3596">
                  <c:v>0.86560000000000004</c:v>
                </c:pt>
                <c:pt idx="3597">
                  <c:v>0.86550000000000005</c:v>
                </c:pt>
                <c:pt idx="3598">
                  <c:v>0.86550000000000005</c:v>
                </c:pt>
                <c:pt idx="3599">
                  <c:v>0.86539999999999995</c:v>
                </c:pt>
              </c:numCache>
            </c:numRef>
          </c:val>
          <c:smooth val="0"/>
          <c:extLst>
            <c:ext xmlns:c16="http://schemas.microsoft.com/office/drawing/2014/chart" uri="{C3380CC4-5D6E-409C-BE32-E72D297353CC}">
              <c16:uniqueId val="{00000000-1038-456F-9238-E5DBA5FD61A8}"/>
            </c:ext>
          </c:extLst>
        </c:ser>
        <c:dLbls>
          <c:showLegendKey val="0"/>
          <c:showVal val="0"/>
          <c:showCatName val="0"/>
          <c:showSerName val="0"/>
          <c:showPercent val="0"/>
          <c:showBubbleSize val="0"/>
        </c:dLbls>
        <c:smooth val="0"/>
        <c:axId val="297265024"/>
        <c:axId val="297308160"/>
      </c:lineChart>
      <c:catAx>
        <c:axId val="297265024"/>
        <c:scaling>
          <c:orientation val="minMax"/>
        </c:scaling>
        <c:delete val="0"/>
        <c:axPos val="b"/>
        <c:title>
          <c:tx>
            <c:rich>
              <a:bodyPr/>
              <a:lstStyle/>
              <a:p>
                <a:pPr>
                  <a:defRPr b="1"/>
                </a:pPr>
                <a:r>
                  <a:rPr lang="ru-RU" sz="1000" b="1" i="0" baseline="0">
                    <a:effectLst/>
                    <a:latin typeface="Times New Roman" panose="02020603050405020304" pitchFamily="18" charset="0"/>
                    <a:cs typeface="Times New Roman" panose="02020603050405020304" pitchFamily="18" charset="0"/>
                  </a:rPr>
                  <a:t>Угол, фиксирующий поворот плоскости γ, </a:t>
                </a:r>
                <a:r>
                  <a:rPr lang="en-US" sz="1000" b="1" i="0" baseline="0">
                    <a:effectLst/>
                    <a:latin typeface="Times New Roman" panose="02020603050405020304" pitchFamily="18" charset="0"/>
                    <a:cs typeface="Times New Roman" panose="02020603050405020304" pitchFamily="18" charset="0"/>
                  </a:rPr>
                  <a:t>[</a:t>
                </a:r>
                <a:r>
                  <a:rPr lang="ru-RU" sz="1000" b="1" i="0" baseline="0">
                    <a:effectLst/>
                    <a:latin typeface="Times New Roman" panose="02020603050405020304" pitchFamily="18" charset="0"/>
                    <a:cs typeface="Times New Roman" panose="02020603050405020304" pitchFamily="18" charset="0"/>
                  </a:rPr>
                  <a:t>градусы</a:t>
                </a:r>
                <a:r>
                  <a:rPr lang="en-US" sz="1000" b="1" i="0" baseline="0">
                    <a:effectLst/>
                    <a:latin typeface="Times New Roman" panose="02020603050405020304" pitchFamily="18" charset="0"/>
                    <a:cs typeface="Times New Roman" panose="02020603050405020304" pitchFamily="18" charset="0"/>
                  </a:rPr>
                  <a:t>]</a:t>
                </a:r>
                <a:r>
                  <a:rPr lang="ru-RU" sz="1000" b="1" i="0" baseline="0">
                    <a:effectLst/>
                    <a:latin typeface="Times New Roman" panose="02020603050405020304" pitchFamily="18" charset="0"/>
                    <a:cs typeface="Times New Roman" panose="02020603050405020304" pitchFamily="18" charset="0"/>
                  </a:rPr>
                  <a:t> </a:t>
                </a:r>
                <a:endParaRPr lang="ru-RU" sz="1000" b="1">
                  <a:effectLst/>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7308160"/>
        <c:crosses val="autoZero"/>
        <c:auto val="1"/>
        <c:lblAlgn val="ctr"/>
        <c:lblOffset val="100"/>
        <c:tickLblSkip val="100"/>
        <c:noMultiLvlLbl val="0"/>
      </c:catAx>
      <c:valAx>
        <c:axId val="297308160"/>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a:lstStyle/>
              <a:p>
                <a:pPr>
                  <a:defRPr b="1">
                    <a:latin typeface="Times New Roman" panose="02020603050405020304" pitchFamily="18" charset="0"/>
                    <a:cs typeface="Times New Roman" panose="02020603050405020304" pitchFamily="18" charset="0"/>
                  </a:defRPr>
                </a:pPr>
                <a:r>
                  <a:rPr lang="ru-RU" b="1">
                    <a:latin typeface="Times New Roman" panose="02020603050405020304" pitchFamily="18" charset="0"/>
                    <a:cs typeface="Times New Roman" panose="02020603050405020304" pitchFamily="18" charset="0"/>
                  </a:rPr>
                  <a:t>Эксцентриситет</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7265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solidFill>
                  <a:sysClr val="windowText" lastClr="000000"/>
                </a:solidFill>
                <a:latin typeface="Times New Roman" panose="02020603050405020304" pitchFamily="18" charset="0"/>
                <a:cs typeface="Times New Roman" panose="02020603050405020304" pitchFamily="18" charset="0"/>
              </a:rPr>
              <a:t>p</a:t>
            </a:r>
          </a:p>
        </c:rich>
      </c:tx>
      <c:overlay val="0"/>
      <c:spPr>
        <a:noFill/>
        <a:ln>
          <a:noFill/>
        </a:ln>
        <a:effectLst/>
      </c:spPr>
    </c:title>
    <c:autoTitleDeleted val="0"/>
    <c:plotArea>
      <c:layout/>
      <c:lineChart>
        <c:grouping val="standard"/>
        <c:varyColors val="0"/>
        <c:ser>
          <c:idx val="0"/>
          <c:order val="0"/>
          <c:tx>
            <c:strRef>
              <c:f>Лист1!$K$1</c:f>
              <c:strCache>
                <c:ptCount val="1"/>
                <c:pt idx="0">
                  <c:v>p_gelio</c:v>
                </c:pt>
              </c:strCache>
            </c:strRef>
          </c:tx>
          <c:spPr>
            <a:ln w="28575" cap="rnd">
              <a:solidFill>
                <a:schemeClr val="accent1"/>
              </a:solidFill>
              <a:round/>
            </a:ln>
            <a:effectLst/>
          </c:spPr>
          <c:marker>
            <c:symbol val="none"/>
          </c:marker>
          <c:cat>
            <c:strRef>
              <c:f>Лист1!$A:$A</c:f>
              <c:strCache>
                <c:ptCount val="3601"/>
                <c:pt idx="0">
                  <c:v>0</c:v>
                </c:pt>
                <c:pt idx="1">
                  <c:v>0,1</c:v>
                </c:pt>
                <c:pt idx="2">
                  <c:v>0,2</c:v>
                </c:pt>
                <c:pt idx="3">
                  <c:v>0,3</c:v>
                </c:pt>
                <c:pt idx="4">
                  <c:v>0,4</c:v>
                </c:pt>
                <c:pt idx="5">
                  <c:v>0,5</c:v>
                </c:pt>
                <c:pt idx="6">
                  <c:v>0,6</c:v>
                </c:pt>
                <c:pt idx="7">
                  <c:v>0,7</c:v>
                </c:pt>
                <c:pt idx="8">
                  <c:v>0,8</c:v>
                </c:pt>
                <c:pt idx="9">
                  <c:v>0,9</c:v>
                </c:pt>
                <c:pt idx="10">
                  <c:v>1</c:v>
                </c:pt>
                <c:pt idx="11">
                  <c:v>1,1</c:v>
                </c:pt>
                <c:pt idx="12">
                  <c:v>1,2</c:v>
                </c:pt>
                <c:pt idx="13">
                  <c:v>1,3</c:v>
                </c:pt>
                <c:pt idx="14">
                  <c:v>1,4</c:v>
                </c:pt>
                <c:pt idx="15">
                  <c:v>1,5</c:v>
                </c:pt>
                <c:pt idx="16">
                  <c:v>1,6</c:v>
                </c:pt>
                <c:pt idx="17">
                  <c:v>1,7</c:v>
                </c:pt>
                <c:pt idx="18">
                  <c:v>1,8</c:v>
                </c:pt>
                <c:pt idx="19">
                  <c:v>1,9</c:v>
                </c:pt>
                <c:pt idx="20">
                  <c:v>2</c:v>
                </c:pt>
                <c:pt idx="21">
                  <c:v>2,1</c:v>
                </c:pt>
                <c:pt idx="22">
                  <c:v>2,2</c:v>
                </c:pt>
                <c:pt idx="23">
                  <c:v>2,3</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4,1</c:v>
                </c:pt>
                <c:pt idx="42">
                  <c:v>4,2</c:v>
                </c:pt>
                <c:pt idx="43">
                  <c:v>4,3</c:v>
                </c:pt>
                <c:pt idx="44">
                  <c:v>4,4</c:v>
                </c:pt>
                <c:pt idx="45">
                  <c:v>4,5</c:v>
                </c:pt>
                <c:pt idx="46">
                  <c:v>4,6</c:v>
                </c:pt>
                <c:pt idx="47">
                  <c:v>4,7</c:v>
                </c:pt>
                <c:pt idx="48">
                  <c:v>4,8</c:v>
                </c:pt>
                <c:pt idx="49">
                  <c:v>4,9</c:v>
                </c:pt>
                <c:pt idx="50">
                  <c:v>5</c:v>
                </c:pt>
                <c:pt idx="51">
                  <c:v>5,1</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8,2</c:v>
                </c:pt>
                <c:pt idx="83">
                  <c:v>8,3</c:v>
                </c:pt>
                <c:pt idx="84">
                  <c:v>8,4</c:v>
                </c:pt>
                <c:pt idx="85">
                  <c:v>8,5</c:v>
                </c:pt>
                <c:pt idx="86">
                  <c:v>8,6</c:v>
                </c:pt>
                <c:pt idx="87">
                  <c:v>8,7</c:v>
                </c:pt>
                <c:pt idx="88">
                  <c:v>8,8</c:v>
                </c:pt>
                <c:pt idx="89">
                  <c:v>8,9</c:v>
                </c:pt>
                <c:pt idx="90">
                  <c:v>9</c:v>
                </c:pt>
                <c:pt idx="91">
                  <c:v>9,1</c:v>
                </c:pt>
                <c:pt idx="92">
                  <c:v>9,2</c:v>
                </c:pt>
                <c:pt idx="93">
                  <c:v>9,3</c:v>
                </c:pt>
                <c:pt idx="94">
                  <c:v>9,4</c:v>
                </c:pt>
                <c:pt idx="95">
                  <c:v>9,5</c:v>
                </c:pt>
                <c:pt idx="96">
                  <c:v>9,6</c:v>
                </c:pt>
                <c:pt idx="97">
                  <c:v>9,7</c:v>
                </c:pt>
                <c:pt idx="98">
                  <c:v>9,8</c:v>
                </c:pt>
                <c:pt idx="99">
                  <c:v>9,9</c:v>
                </c:pt>
                <c:pt idx="100">
                  <c:v>10</c:v>
                </c:pt>
                <c:pt idx="101">
                  <c:v>10,1</c:v>
                </c:pt>
                <c:pt idx="102">
                  <c:v>10,2</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c:v>
                </c:pt>
                <c:pt idx="162">
                  <c:v>16,2</c:v>
                </c:pt>
                <c:pt idx="163">
                  <c:v>16,3</c:v>
                </c:pt>
                <c:pt idx="164">
                  <c:v>16,4</c:v>
                </c:pt>
                <c:pt idx="165">
                  <c:v>16,5</c:v>
                </c:pt>
                <c:pt idx="166">
                  <c:v>16,6</c:v>
                </c:pt>
                <c:pt idx="167">
                  <c:v>16,7</c:v>
                </c:pt>
                <c:pt idx="168">
                  <c:v>16,8</c:v>
                </c:pt>
                <c:pt idx="169">
                  <c:v>16,9</c:v>
                </c:pt>
                <c:pt idx="170">
                  <c:v>17</c:v>
                </c:pt>
                <c:pt idx="171">
                  <c:v>17,1</c:v>
                </c:pt>
                <c:pt idx="172">
                  <c:v>17,2</c:v>
                </c:pt>
                <c:pt idx="173">
                  <c:v>17,3</c:v>
                </c:pt>
                <c:pt idx="174">
                  <c:v>17,4</c:v>
                </c:pt>
                <c:pt idx="175">
                  <c:v>17,5</c:v>
                </c:pt>
                <c:pt idx="176">
                  <c:v>17,6</c:v>
                </c:pt>
                <c:pt idx="177">
                  <c:v>17,7</c:v>
                </c:pt>
                <c:pt idx="178">
                  <c:v>17,8</c:v>
                </c:pt>
                <c:pt idx="179">
                  <c:v>17,9</c:v>
                </c:pt>
                <c:pt idx="180">
                  <c:v>18</c:v>
                </c:pt>
                <c:pt idx="181">
                  <c:v>18,1</c:v>
                </c:pt>
                <c:pt idx="182">
                  <c:v>18,2</c:v>
                </c:pt>
                <c:pt idx="183">
                  <c:v>18,3</c:v>
                </c:pt>
                <c:pt idx="184">
                  <c:v>18,4</c:v>
                </c:pt>
                <c:pt idx="185">
                  <c:v>18,5</c:v>
                </c:pt>
                <c:pt idx="186">
                  <c:v>18,6</c:v>
                </c:pt>
                <c:pt idx="187">
                  <c:v>18,7</c:v>
                </c:pt>
                <c:pt idx="188">
                  <c:v>18,8</c:v>
                </c:pt>
                <c:pt idx="189">
                  <c:v>18,9</c:v>
                </c:pt>
                <c:pt idx="190">
                  <c:v>19</c:v>
                </c:pt>
                <c:pt idx="191">
                  <c:v>19,1</c:v>
                </c:pt>
                <c:pt idx="192">
                  <c:v>19,2</c:v>
                </c:pt>
                <c:pt idx="193">
                  <c:v>19,3</c:v>
                </c:pt>
                <c:pt idx="194">
                  <c:v>19,4</c:v>
                </c:pt>
                <c:pt idx="195">
                  <c:v>19,5</c:v>
                </c:pt>
                <c:pt idx="196">
                  <c:v>19,6</c:v>
                </c:pt>
                <c:pt idx="197">
                  <c:v>19,7</c:v>
                </c:pt>
                <c:pt idx="198">
                  <c:v>19,8</c:v>
                </c:pt>
                <c:pt idx="199">
                  <c:v>19,9</c:v>
                </c:pt>
                <c:pt idx="200">
                  <c:v>20</c:v>
                </c:pt>
                <c:pt idx="201">
                  <c:v>20,1</c:v>
                </c:pt>
                <c:pt idx="202">
                  <c:v>20,2</c:v>
                </c:pt>
                <c:pt idx="203">
                  <c:v>20,3</c:v>
                </c:pt>
                <c:pt idx="204">
                  <c:v>20,4</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c:v>
                </c:pt>
                <c:pt idx="323">
                  <c:v>32,3</c:v>
                </c:pt>
                <c:pt idx="324">
                  <c:v>32,4</c:v>
                </c:pt>
                <c:pt idx="325">
                  <c:v>32,5</c:v>
                </c:pt>
                <c:pt idx="326">
                  <c:v>32,6</c:v>
                </c:pt>
                <c:pt idx="327">
                  <c:v>32,7</c:v>
                </c:pt>
                <c:pt idx="328">
                  <c:v>32,8</c:v>
                </c:pt>
                <c:pt idx="329">
                  <c:v>32,9</c:v>
                </c:pt>
                <c:pt idx="330">
                  <c:v>33</c:v>
                </c:pt>
                <c:pt idx="331">
                  <c:v>33,1</c:v>
                </c:pt>
                <c:pt idx="332">
                  <c:v>33,2</c:v>
                </c:pt>
                <c:pt idx="333">
                  <c:v>33,3</c:v>
                </c:pt>
                <c:pt idx="334">
                  <c:v>33,4</c:v>
                </c:pt>
                <c:pt idx="335">
                  <c:v>33,5</c:v>
                </c:pt>
                <c:pt idx="336">
                  <c:v>33,6</c:v>
                </c:pt>
                <c:pt idx="337">
                  <c:v>33,7</c:v>
                </c:pt>
                <c:pt idx="338">
                  <c:v>33,8</c:v>
                </c:pt>
                <c:pt idx="339">
                  <c:v>33,9</c:v>
                </c:pt>
                <c:pt idx="340">
                  <c:v>34</c:v>
                </c:pt>
                <c:pt idx="341">
                  <c:v>34,1</c:v>
                </c:pt>
                <c:pt idx="342">
                  <c:v>34,2</c:v>
                </c:pt>
                <c:pt idx="343">
                  <c:v>34,3</c:v>
                </c:pt>
                <c:pt idx="344">
                  <c:v>34,4</c:v>
                </c:pt>
                <c:pt idx="345">
                  <c:v>34,5</c:v>
                </c:pt>
                <c:pt idx="346">
                  <c:v>34,6</c:v>
                </c:pt>
                <c:pt idx="347">
                  <c:v>34,7</c:v>
                </c:pt>
                <c:pt idx="348">
                  <c:v>34,8</c:v>
                </c:pt>
                <c:pt idx="349">
                  <c:v>34,9</c:v>
                </c:pt>
                <c:pt idx="350">
                  <c:v>35</c:v>
                </c:pt>
                <c:pt idx="351">
                  <c:v>35,1</c:v>
                </c:pt>
                <c:pt idx="352">
                  <c:v>35,2</c:v>
                </c:pt>
                <c:pt idx="353">
                  <c:v>35,3</c:v>
                </c:pt>
                <c:pt idx="354">
                  <c:v>35,4</c:v>
                </c:pt>
                <c:pt idx="355">
                  <c:v>35,5</c:v>
                </c:pt>
                <c:pt idx="356">
                  <c:v>35,6</c:v>
                </c:pt>
                <c:pt idx="357">
                  <c:v>35,7</c:v>
                </c:pt>
                <c:pt idx="358">
                  <c:v>35,8</c:v>
                </c:pt>
                <c:pt idx="359">
                  <c:v>35,9</c:v>
                </c:pt>
                <c:pt idx="360">
                  <c:v>36</c:v>
                </c:pt>
                <c:pt idx="361">
                  <c:v>36,1</c:v>
                </c:pt>
                <c:pt idx="362">
                  <c:v>36,2</c:v>
                </c:pt>
                <c:pt idx="363">
                  <c:v>36,3</c:v>
                </c:pt>
                <c:pt idx="364">
                  <c:v>36,4</c:v>
                </c:pt>
                <c:pt idx="365">
                  <c:v>36,5</c:v>
                </c:pt>
                <c:pt idx="366">
                  <c:v>36,6</c:v>
                </c:pt>
                <c:pt idx="367">
                  <c:v>36,7</c:v>
                </c:pt>
                <c:pt idx="368">
                  <c:v>36,8</c:v>
                </c:pt>
                <c:pt idx="369">
                  <c:v>36,9</c:v>
                </c:pt>
                <c:pt idx="370">
                  <c:v>37</c:v>
                </c:pt>
                <c:pt idx="371">
                  <c:v>37,1</c:v>
                </c:pt>
                <c:pt idx="372">
                  <c:v>37,2</c:v>
                </c:pt>
                <c:pt idx="373">
                  <c:v>37,3</c:v>
                </c:pt>
                <c:pt idx="374">
                  <c:v>37,4</c:v>
                </c:pt>
                <c:pt idx="375">
                  <c:v>37,5</c:v>
                </c:pt>
                <c:pt idx="376">
                  <c:v>37,6</c:v>
                </c:pt>
                <c:pt idx="377">
                  <c:v>37,7</c:v>
                </c:pt>
                <c:pt idx="378">
                  <c:v>37,8</c:v>
                </c:pt>
                <c:pt idx="379">
                  <c:v>37,9</c:v>
                </c:pt>
                <c:pt idx="380">
                  <c:v>38</c:v>
                </c:pt>
                <c:pt idx="381">
                  <c:v>38,1</c:v>
                </c:pt>
                <c:pt idx="382">
                  <c:v>38,2</c:v>
                </c:pt>
                <c:pt idx="383">
                  <c:v>38,3</c:v>
                </c:pt>
                <c:pt idx="384">
                  <c:v>38,4</c:v>
                </c:pt>
                <c:pt idx="385">
                  <c:v>38,5</c:v>
                </c:pt>
                <c:pt idx="386">
                  <c:v>38,6</c:v>
                </c:pt>
                <c:pt idx="387">
                  <c:v>38,7</c:v>
                </c:pt>
                <c:pt idx="388">
                  <c:v>38,8</c:v>
                </c:pt>
                <c:pt idx="389">
                  <c:v>38,9</c:v>
                </c:pt>
                <c:pt idx="390">
                  <c:v>39</c:v>
                </c:pt>
                <c:pt idx="391">
                  <c:v>39,1</c:v>
                </c:pt>
                <c:pt idx="392">
                  <c:v>39,2</c:v>
                </c:pt>
                <c:pt idx="393">
                  <c:v>39,3</c:v>
                </c:pt>
                <c:pt idx="394">
                  <c:v>39,4</c:v>
                </c:pt>
                <c:pt idx="395">
                  <c:v>39,5</c:v>
                </c:pt>
                <c:pt idx="396">
                  <c:v>39,6</c:v>
                </c:pt>
                <c:pt idx="397">
                  <c:v>39,7</c:v>
                </c:pt>
                <c:pt idx="398">
                  <c:v>39,8</c:v>
                </c:pt>
                <c:pt idx="399">
                  <c:v>39,9</c:v>
                </c:pt>
                <c:pt idx="400">
                  <c:v>40</c:v>
                </c:pt>
                <c:pt idx="401">
                  <c:v>40,1</c:v>
                </c:pt>
                <c:pt idx="402">
                  <c:v>40,2</c:v>
                </c:pt>
                <c:pt idx="403">
                  <c:v>40,3</c:v>
                </c:pt>
                <c:pt idx="404">
                  <c:v>40,4</c:v>
                </c:pt>
                <c:pt idx="405">
                  <c:v>40,5</c:v>
                </c:pt>
                <c:pt idx="406">
                  <c:v>40,6</c:v>
                </c:pt>
                <c:pt idx="407">
                  <c:v>40,7</c:v>
                </c:pt>
                <c:pt idx="408">
                  <c:v>40,8</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64,1</c:v>
                </c:pt>
                <c:pt idx="642">
                  <c:v>64,2</c:v>
                </c:pt>
                <c:pt idx="643">
                  <c:v>64,3</c:v>
                </c:pt>
                <c:pt idx="644">
                  <c:v>64,4</c:v>
                </c:pt>
                <c:pt idx="645">
                  <c:v>64,5</c:v>
                </c:pt>
                <c:pt idx="646">
                  <c:v>64,6</c:v>
                </c:pt>
                <c:pt idx="647">
                  <c:v>64,7</c:v>
                </c:pt>
                <c:pt idx="648">
                  <c:v>64,8</c:v>
                </c:pt>
                <c:pt idx="649">
                  <c:v>64,9</c:v>
                </c:pt>
                <c:pt idx="650">
                  <c:v>65</c:v>
                </c:pt>
                <c:pt idx="651">
                  <c:v>65,1</c:v>
                </c:pt>
                <c:pt idx="652">
                  <c:v>65,2</c:v>
                </c:pt>
                <c:pt idx="653">
                  <c:v>65,3</c:v>
                </c:pt>
                <c:pt idx="654">
                  <c:v>65,4</c:v>
                </c:pt>
                <c:pt idx="655">
                  <c:v>65,5</c:v>
                </c:pt>
                <c:pt idx="656">
                  <c:v>65,6</c:v>
                </c:pt>
                <c:pt idx="657">
                  <c:v>65,7</c:v>
                </c:pt>
                <c:pt idx="658">
                  <c:v>65,8</c:v>
                </c:pt>
                <c:pt idx="659">
                  <c:v>65,9</c:v>
                </c:pt>
                <c:pt idx="660">
                  <c:v>66</c:v>
                </c:pt>
                <c:pt idx="661">
                  <c:v>66,1</c:v>
                </c:pt>
                <c:pt idx="662">
                  <c:v>66,2</c:v>
                </c:pt>
                <c:pt idx="663">
                  <c:v>66,3</c:v>
                </c:pt>
                <c:pt idx="664">
                  <c:v>66,4</c:v>
                </c:pt>
                <c:pt idx="665">
                  <c:v>66,5</c:v>
                </c:pt>
                <c:pt idx="666">
                  <c:v>66,6</c:v>
                </c:pt>
                <c:pt idx="667">
                  <c:v>66,7</c:v>
                </c:pt>
                <c:pt idx="668">
                  <c:v>66,8</c:v>
                </c:pt>
                <c:pt idx="669">
                  <c:v>66,9</c:v>
                </c:pt>
                <c:pt idx="670">
                  <c:v>67</c:v>
                </c:pt>
                <c:pt idx="671">
                  <c:v>67,1</c:v>
                </c:pt>
                <c:pt idx="672">
                  <c:v>67,2</c:v>
                </c:pt>
                <c:pt idx="673">
                  <c:v>67,3</c:v>
                </c:pt>
                <c:pt idx="674">
                  <c:v>67,4</c:v>
                </c:pt>
                <c:pt idx="675">
                  <c:v>67,5</c:v>
                </c:pt>
                <c:pt idx="676">
                  <c:v>67,6</c:v>
                </c:pt>
                <c:pt idx="677">
                  <c:v>67,7</c:v>
                </c:pt>
                <c:pt idx="678">
                  <c:v>67,8</c:v>
                </c:pt>
                <c:pt idx="679">
                  <c:v>67,9</c:v>
                </c:pt>
                <c:pt idx="680">
                  <c:v>68</c:v>
                </c:pt>
                <c:pt idx="681">
                  <c:v>68,1</c:v>
                </c:pt>
                <c:pt idx="682">
                  <c:v>68,2</c:v>
                </c:pt>
                <c:pt idx="683">
                  <c:v>68,3</c:v>
                </c:pt>
                <c:pt idx="684">
                  <c:v>68,4</c:v>
                </c:pt>
                <c:pt idx="685">
                  <c:v>68,5</c:v>
                </c:pt>
                <c:pt idx="686">
                  <c:v>68,6</c:v>
                </c:pt>
                <c:pt idx="687">
                  <c:v>68,7</c:v>
                </c:pt>
                <c:pt idx="688">
                  <c:v>68,8</c:v>
                </c:pt>
                <c:pt idx="689">
                  <c:v>68,9</c:v>
                </c:pt>
                <c:pt idx="690">
                  <c:v>69</c:v>
                </c:pt>
                <c:pt idx="691">
                  <c:v>69,1</c:v>
                </c:pt>
                <c:pt idx="692">
                  <c:v>69,2</c:v>
                </c:pt>
                <c:pt idx="693">
                  <c:v>69,3</c:v>
                </c:pt>
                <c:pt idx="694">
                  <c:v>69,4</c:v>
                </c:pt>
                <c:pt idx="695">
                  <c:v>69,5</c:v>
                </c:pt>
                <c:pt idx="696">
                  <c:v>69,6</c:v>
                </c:pt>
                <c:pt idx="697">
                  <c:v>69,7</c:v>
                </c:pt>
                <c:pt idx="698">
                  <c:v>69,8</c:v>
                </c:pt>
                <c:pt idx="699">
                  <c:v>69,9</c:v>
                </c:pt>
                <c:pt idx="700">
                  <c:v>70</c:v>
                </c:pt>
                <c:pt idx="701">
                  <c:v>70,1</c:v>
                </c:pt>
                <c:pt idx="702">
                  <c:v>70,2</c:v>
                </c:pt>
                <c:pt idx="703">
                  <c:v>70,3</c:v>
                </c:pt>
                <c:pt idx="704">
                  <c:v>70,4</c:v>
                </c:pt>
                <c:pt idx="705">
                  <c:v>70,5</c:v>
                </c:pt>
                <c:pt idx="706">
                  <c:v>70,6</c:v>
                </c:pt>
                <c:pt idx="707">
                  <c:v>70,7</c:v>
                </c:pt>
                <c:pt idx="708">
                  <c:v>70,8</c:v>
                </c:pt>
                <c:pt idx="709">
                  <c:v>70,9</c:v>
                </c:pt>
                <c:pt idx="710">
                  <c:v>71</c:v>
                </c:pt>
                <c:pt idx="711">
                  <c:v>71,1</c:v>
                </c:pt>
                <c:pt idx="712">
                  <c:v>71,2</c:v>
                </c:pt>
                <c:pt idx="713">
                  <c:v>71,3</c:v>
                </c:pt>
                <c:pt idx="714">
                  <c:v>71,4</c:v>
                </c:pt>
                <c:pt idx="715">
                  <c:v>71,5</c:v>
                </c:pt>
                <c:pt idx="716">
                  <c:v>71,6</c:v>
                </c:pt>
                <c:pt idx="717">
                  <c:v>71,7</c:v>
                </c:pt>
                <c:pt idx="718">
                  <c:v>71,8</c:v>
                </c:pt>
                <c:pt idx="719">
                  <c:v>71,9</c:v>
                </c:pt>
                <c:pt idx="720">
                  <c:v>72</c:v>
                </c:pt>
                <c:pt idx="721">
                  <c:v>72,1</c:v>
                </c:pt>
                <c:pt idx="722">
                  <c:v>72,2</c:v>
                </c:pt>
                <c:pt idx="723">
                  <c:v>72,3</c:v>
                </c:pt>
                <c:pt idx="724">
                  <c:v>72,4</c:v>
                </c:pt>
                <c:pt idx="725">
                  <c:v>72,5</c:v>
                </c:pt>
                <c:pt idx="726">
                  <c:v>72,6</c:v>
                </c:pt>
                <c:pt idx="727">
                  <c:v>72,7</c:v>
                </c:pt>
                <c:pt idx="728">
                  <c:v>72,8</c:v>
                </c:pt>
                <c:pt idx="729">
                  <c:v>72,9</c:v>
                </c:pt>
                <c:pt idx="730">
                  <c:v>73</c:v>
                </c:pt>
                <c:pt idx="731">
                  <c:v>73,1</c:v>
                </c:pt>
                <c:pt idx="732">
                  <c:v>73,2</c:v>
                </c:pt>
                <c:pt idx="733">
                  <c:v>73,3</c:v>
                </c:pt>
                <c:pt idx="734">
                  <c:v>73,4</c:v>
                </c:pt>
                <c:pt idx="735">
                  <c:v>73,5</c:v>
                </c:pt>
                <c:pt idx="736">
                  <c:v>73,6</c:v>
                </c:pt>
                <c:pt idx="737">
                  <c:v>73,7</c:v>
                </c:pt>
                <c:pt idx="738">
                  <c:v>73,8</c:v>
                </c:pt>
                <c:pt idx="739">
                  <c:v>73,9</c:v>
                </c:pt>
                <c:pt idx="740">
                  <c:v>74</c:v>
                </c:pt>
                <c:pt idx="741">
                  <c:v>74,1</c:v>
                </c:pt>
                <c:pt idx="742">
                  <c:v>74,2</c:v>
                </c:pt>
                <c:pt idx="743">
                  <c:v>74,3</c:v>
                </c:pt>
                <c:pt idx="744">
                  <c:v>74,4</c:v>
                </c:pt>
                <c:pt idx="745">
                  <c:v>74,5</c:v>
                </c:pt>
                <c:pt idx="746">
                  <c:v>74,6</c:v>
                </c:pt>
                <c:pt idx="747">
                  <c:v>74,7</c:v>
                </c:pt>
                <c:pt idx="748">
                  <c:v>74,8</c:v>
                </c:pt>
                <c:pt idx="749">
                  <c:v>74,9</c:v>
                </c:pt>
                <c:pt idx="750">
                  <c:v>75</c:v>
                </c:pt>
                <c:pt idx="751">
                  <c:v>75,1</c:v>
                </c:pt>
                <c:pt idx="752">
                  <c:v>75,2</c:v>
                </c:pt>
                <c:pt idx="753">
                  <c:v>75,3</c:v>
                </c:pt>
                <c:pt idx="754">
                  <c:v>75,4</c:v>
                </c:pt>
                <c:pt idx="755">
                  <c:v>75,5</c:v>
                </c:pt>
                <c:pt idx="756">
                  <c:v>75,6</c:v>
                </c:pt>
                <c:pt idx="757">
                  <c:v>75,7</c:v>
                </c:pt>
                <c:pt idx="758">
                  <c:v>75,8</c:v>
                </c:pt>
                <c:pt idx="759">
                  <c:v>75,9</c:v>
                </c:pt>
                <c:pt idx="760">
                  <c:v>76</c:v>
                </c:pt>
                <c:pt idx="761">
                  <c:v>76,1</c:v>
                </c:pt>
                <c:pt idx="762">
                  <c:v>76,2</c:v>
                </c:pt>
                <c:pt idx="763">
                  <c:v>76,3</c:v>
                </c:pt>
                <c:pt idx="764">
                  <c:v>76,4</c:v>
                </c:pt>
                <c:pt idx="765">
                  <c:v>76,5</c:v>
                </c:pt>
                <c:pt idx="766">
                  <c:v>76,6</c:v>
                </c:pt>
                <c:pt idx="767">
                  <c:v>76,7</c:v>
                </c:pt>
                <c:pt idx="768">
                  <c:v>76,8</c:v>
                </c:pt>
                <c:pt idx="769">
                  <c:v>76,9</c:v>
                </c:pt>
                <c:pt idx="770">
                  <c:v>77</c:v>
                </c:pt>
                <c:pt idx="771">
                  <c:v>77,1</c:v>
                </c:pt>
                <c:pt idx="772">
                  <c:v>77,2</c:v>
                </c:pt>
                <c:pt idx="773">
                  <c:v>77,3</c:v>
                </c:pt>
                <c:pt idx="774">
                  <c:v>77,4</c:v>
                </c:pt>
                <c:pt idx="775">
                  <c:v>77,5</c:v>
                </c:pt>
                <c:pt idx="776">
                  <c:v>77,6</c:v>
                </c:pt>
                <c:pt idx="777">
                  <c:v>77,7</c:v>
                </c:pt>
                <c:pt idx="778">
                  <c:v>77,8</c:v>
                </c:pt>
                <c:pt idx="779">
                  <c:v>77,9</c:v>
                </c:pt>
                <c:pt idx="780">
                  <c:v>78</c:v>
                </c:pt>
                <c:pt idx="781">
                  <c:v>78,1</c:v>
                </c:pt>
                <c:pt idx="782">
                  <c:v>78,2</c:v>
                </c:pt>
                <c:pt idx="783">
                  <c:v>78,3</c:v>
                </c:pt>
                <c:pt idx="784">
                  <c:v>78,4</c:v>
                </c:pt>
                <c:pt idx="785">
                  <c:v>78,5</c:v>
                </c:pt>
                <c:pt idx="786">
                  <c:v>78,6</c:v>
                </c:pt>
                <c:pt idx="787">
                  <c:v>78,7</c:v>
                </c:pt>
                <c:pt idx="788">
                  <c:v>78,8</c:v>
                </c:pt>
                <c:pt idx="789">
                  <c:v>78,9</c:v>
                </c:pt>
                <c:pt idx="790">
                  <c:v>79</c:v>
                </c:pt>
                <c:pt idx="791">
                  <c:v>79,1</c:v>
                </c:pt>
                <c:pt idx="792">
                  <c:v>79,2</c:v>
                </c:pt>
                <c:pt idx="793">
                  <c:v>79,3</c:v>
                </c:pt>
                <c:pt idx="794">
                  <c:v>79,4</c:v>
                </c:pt>
                <c:pt idx="795">
                  <c:v>79,5</c:v>
                </c:pt>
                <c:pt idx="796">
                  <c:v>79,6</c:v>
                </c:pt>
                <c:pt idx="797">
                  <c:v>79,7</c:v>
                </c:pt>
                <c:pt idx="798">
                  <c:v>79,8</c:v>
                </c:pt>
                <c:pt idx="799">
                  <c:v>79,9</c:v>
                </c:pt>
                <c:pt idx="800">
                  <c:v>80</c:v>
                </c:pt>
                <c:pt idx="801">
                  <c:v>80,1</c:v>
                </c:pt>
                <c:pt idx="802">
                  <c:v>80,2</c:v>
                </c:pt>
                <c:pt idx="803">
                  <c:v>80,3</c:v>
                </c:pt>
                <c:pt idx="804">
                  <c:v>80,4</c:v>
                </c:pt>
                <c:pt idx="805">
                  <c:v>80,5</c:v>
                </c:pt>
                <c:pt idx="806">
                  <c:v>80,6</c:v>
                </c:pt>
                <c:pt idx="807">
                  <c:v>80,7</c:v>
                </c:pt>
                <c:pt idx="808">
                  <c:v>80,8</c:v>
                </c:pt>
                <c:pt idx="809">
                  <c:v>80,9</c:v>
                </c:pt>
                <c:pt idx="810">
                  <c:v>81</c:v>
                </c:pt>
                <c:pt idx="811">
                  <c:v>81,1</c:v>
                </c:pt>
                <c:pt idx="812">
                  <c:v>81,2</c:v>
                </c:pt>
                <c:pt idx="813">
                  <c:v>81,3</c:v>
                </c:pt>
                <c:pt idx="814">
                  <c:v>81,4</c:v>
                </c:pt>
                <c:pt idx="815">
                  <c:v>81,5</c:v>
                </c:pt>
                <c:pt idx="816">
                  <c:v>81,6</c:v>
                </c:pt>
                <c:pt idx="817">
                  <c:v>81,7</c:v>
                </c:pt>
                <c:pt idx="818">
                  <c:v>81,8</c:v>
                </c:pt>
                <c:pt idx="819">
                  <c:v>81,9</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128,2</c:v>
                </c:pt>
                <c:pt idx="1283">
                  <c:v>128,3</c:v>
                </c:pt>
                <c:pt idx="1284">
                  <c:v>128,4</c:v>
                </c:pt>
                <c:pt idx="1285">
                  <c:v>128,5</c:v>
                </c:pt>
                <c:pt idx="1286">
                  <c:v>128,6</c:v>
                </c:pt>
                <c:pt idx="1287">
                  <c:v>128,7</c:v>
                </c:pt>
                <c:pt idx="1288">
                  <c:v>128,8</c:v>
                </c:pt>
                <c:pt idx="1289">
                  <c:v>128,9</c:v>
                </c:pt>
                <c:pt idx="1290">
                  <c:v>129</c:v>
                </c:pt>
                <c:pt idx="1291">
                  <c:v>129,1</c:v>
                </c:pt>
                <c:pt idx="1292">
                  <c:v>129,2</c:v>
                </c:pt>
                <c:pt idx="1293">
                  <c:v>129,3</c:v>
                </c:pt>
                <c:pt idx="1294">
                  <c:v>129,4</c:v>
                </c:pt>
                <c:pt idx="1295">
                  <c:v>129,5</c:v>
                </c:pt>
                <c:pt idx="1296">
                  <c:v>129,6</c:v>
                </c:pt>
                <c:pt idx="1297">
                  <c:v>129,7</c:v>
                </c:pt>
                <c:pt idx="1298">
                  <c:v>129,8</c:v>
                </c:pt>
                <c:pt idx="1299">
                  <c:v>129,9</c:v>
                </c:pt>
                <c:pt idx="1300">
                  <c:v>130</c:v>
                </c:pt>
                <c:pt idx="1301">
                  <c:v>130,1</c:v>
                </c:pt>
                <c:pt idx="1302">
                  <c:v>130,2</c:v>
                </c:pt>
                <c:pt idx="1303">
                  <c:v>130,3</c:v>
                </c:pt>
                <c:pt idx="1304">
                  <c:v>130,4</c:v>
                </c:pt>
                <c:pt idx="1305">
                  <c:v>130,5</c:v>
                </c:pt>
                <c:pt idx="1306">
                  <c:v>130,6</c:v>
                </c:pt>
                <c:pt idx="1307">
                  <c:v>130,7</c:v>
                </c:pt>
                <c:pt idx="1308">
                  <c:v>130,8</c:v>
                </c:pt>
                <c:pt idx="1309">
                  <c:v>130,9</c:v>
                </c:pt>
                <c:pt idx="1310">
                  <c:v>131</c:v>
                </c:pt>
                <c:pt idx="1311">
                  <c:v>131,1</c:v>
                </c:pt>
                <c:pt idx="1312">
                  <c:v>131,2</c:v>
                </c:pt>
                <c:pt idx="1313">
                  <c:v>131,3</c:v>
                </c:pt>
                <c:pt idx="1314">
                  <c:v>131,4</c:v>
                </c:pt>
                <c:pt idx="1315">
                  <c:v>131,5</c:v>
                </c:pt>
                <c:pt idx="1316">
                  <c:v>131,6</c:v>
                </c:pt>
                <c:pt idx="1317">
                  <c:v>131,7</c:v>
                </c:pt>
                <c:pt idx="1318">
                  <c:v>131,8</c:v>
                </c:pt>
                <c:pt idx="1319">
                  <c:v>131,9</c:v>
                </c:pt>
                <c:pt idx="1320">
                  <c:v>132</c:v>
                </c:pt>
                <c:pt idx="1321">
                  <c:v>132,1</c:v>
                </c:pt>
                <c:pt idx="1322">
                  <c:v>132,2</c:v>
                </c:pt>
                <c:pt idx="1323">
                  <c:v>132,3</c:v>
                </c:pt>
                <c:pt idx="1324">
                  <c:v>132,4</c:v>
                </c:pt>
                <c:pt idx="1325">
                  <c:v>132,5</c:v>
                </c:pt>
                <c:pt idx="1326">
                  <c:v>132,6</c:v>
                </c:pt>
                <c:pt idx="1327">
                  <c:v>132,7</c:v>
                </c:pt>
                <c:pt idx="1328">
                  <c:v>132,8</c:v>
                </c:pt>
                <c:pt idx="1329">
                  <c:v>132,9</c:v>
                </c:pt>
                <c:pt idx="1330">
                  <c:v>133</c:v>
                </c:pt>
                <c:pt idx="1331">
                  <c:v>133,1</c:v>
                </c:pt>
                <c:pt idx="1332">
                  <c:v>133,2</c:v>
                </c:pt>
                <c:pt idx="1333">
                  <c:v>133,3</c:v>
                </c:pt>
                <c:pt idx="1334">
                  <c:v>133,4</c:v>
                </c:pt>
                <c:pt idx="1335">
                  <c:v>133,5</c:v>
                </c:pt>
                <c:pt idx="1336">
                  <c:v>133,6</c:v>
                </c:pt>
                <c:pt idx="1337">
                  <c:v>133,7</c:v>
                </c:pt>
                <c:pt idx="1338">
                  <c:v>133,8</c:v>
                </c:pt>
                <c:pt idx="1339">
                  <c:v>133,9</c:v>
                </c:pt>
                <c:pt idx="1340">
                  <c:v>134</c:v>
                </c:pt>
                <c:pt idx="1341">
                  <c:v>134,1</c:v>
                </c:pt>
                <c:pt idx="1342">
                  <c:v>134,2</c:v>
                </c:pt>
                <c:pt idx="1343">
                  <c:v>134,3</c:v>
                </c:pt>
                <c:pt idx="1344">
                  <c:v>134,4</c:v>
                </c:pt>
                <c:pt idx="1345">
                  <c:v>134,5</c:v>
                </c:pt>
                <c:pt idx="1346">
                  <c:v>134,6</c:v>
                </c:pt>
                <c:pt idx="1347">
                  <c:v>134,7</c:v>
                </c:pt>
                <c:pt idx="1348">
                  <c:v>134,8</c:v>
                </c:pt>
                <c:pt idx="1349">
                  <c:v>134,9</c:v>
                </c:pt>
                <c:pt idx="1350">
                  <c:v>135</c:v>
                </c:pt>
                <c:pt idx="1351">
                  <c:v>135,1</c:v>
                </c:pt>
                <c:pt idx="1352">
                  <c:v>135,2</c:v>
                </c:pt>
                <c:pt idx="1353">
                  <c:v>135,3</c:v>
                </c:pt>
                <c:pt idx="1354">
                  <c:v>135,4</c:v>
                </c:pt>
                <c:pt idx="1355">
                  <c:v>135,5</c:v>
                </c:pt>
                <c:pt idx="1356">
                  <c:v>135,6</c:v>
                </c:pt>
                <c:pt idx="1357">
                  <c:v>135,7</c:v>
                </c:pt>
                <c:pt idx="1358">
                  <c:v>135,8</c:v>
                </c:pt>
                <c:pt idx="1359">
                  <c:v>135,9</c:v>
                </c:pt>
                <c:pt idx="1360">
                  <c:v>136</c:v>
                </c:pt>
                <c:pt idx="1361">
                  <c:v>136,1</c:v>
                </c:pt>
                <c:pt idx="1362">
                  <c:v>136,2</c:v>
                </c:pt>
                <c:pt idx="1363">
                  <c:v>136,3</c:v>
                </c:pt>
                <c:pt idx="1364">
                  <c:v>136,4</c:v>
                </c:pt>
                <c:pt idx="1365">
                  <c:v>136,5</c:v>
                </c:pt>
                <c:pt idx="1366">
                  <c:v>136,6</c:v>
                </c:pt>
                <c:pt idx="1367">
                  <c:v>136,7</c:v>
                </c:pt>
                <c:pt idx="1368">
                  <c:v>136,8</c:v>
                </c:pt>
                <c:pt idx="1369">
                  <c:v>136,9</c:v>
                </c:pt>
                <c:pt idx="1370">
                  <c:v>137</c:v>
                </c:pt>
                <c:pt idx="1371">
                  <c:v>137,1</c:v>
                </c:pt>
                <c:pt idx="1372">
                  <c:v>137,2</c:v>
                </c:pt>
                <c:pt idx="1373">
                  <c:v>137,3</c:v>
                </c:pt>
                <c:pt idx="1374">
                  <c:v>137,4</c:v>
                </c:pt>
                <c:pt idx="1375">
                  <c:v>137,5</c:v>
                </c:pt>
                <c:pt idx="1376">
                  <c:v>137,6</c:v>
                </c:pt>
                <c:pt idx="1377">
                  <c:v>137,7</c:v>
                </c:pt>
                <c:pt idx="1378">
                  <c:v>137,8</c:v>
                </c:pt>
                <c:pt idx="1379">
                  <c:v>137,9</c:v>
                </c:pt>
                <c:pt idx="1380">
                  <c:v>138</c:v>
                </c:pt>
                <c:pt idx="1381">
                  <c:v>138,1</c:v>
                </c:pt>
                <c:pt idx="1382">
                  <c:v>138,2</c:v>
                </c:pt>
                <c:pt idx="1383">
                  <c:v>138,3</c:v>
                </c:pt>
                <c:pt idx="1384">
                  <c:v>138,4</c:v>
                </c:pt>
                <c:pt idx="1385">
                  <c:v>138,5</c:v>
                </c:pt>
                <c:pt idx="1386">
                  <c:v>138,6</c:v>
                </c:pt>
                <c:pt idx="1387">
                  <c:v>138,7</c:v>
                </c:pt>
                <c:pt idx="1388">
                  <c:v>138,8</c:v>
                </c:pt>
                <c:pt idx="1389">
                  <c:v>138,9</c:v>
                </c:pt>
                <c:pt idx="1390">
                  <c:v>139</c:v>
                </c:pt>
                <c:pt idx="1391">
                  <c:v>139,1</c:v>
                </c:pt>
                <c:pt idx="1392">
                  <c:v>139,2</c:v>
                </c:pt>
                <c:pt idx="1393">
                  <c:v>139,3</c:v>
                </c:pt>
                <c:pt idx="1394">
                  <c:v>139,4</c:v>
                </c:pt>
                <c:pt idx="1395">
                  <c:v>139,5</c:v>
                </c:pt>
                <c:pt idx="1396">
                  <c:v>139,6</c:v>
                </c:pt>
                <c:pt idx="1397">
                  <c:v>139,7</c:v>
                </c:pt>
                <c:pt idx="1398">
                  <c:v>139,8</c:v>
                </c:pt>
                <c:pt idx="1399">
                  <c:v>139,9</c:v>
                </c:pt>
                <c:pt idx="1400">
                  <c:v>140</c:v>
                </c:pt>
                <c:pt idx="1401">
                  <c:v>140,1</c:v>
                </c:pt>
                <c:pt idx="1402">
                  <c:v>140,2</c:v>
                </c:pt>
                <c:pt idx="1403">
                  <c:v>140,3</c:v>
                </c:pt>
                <c:pt idx="1404">
                  <c:v>140,4</c:v>
                </c:pt>
                <c:pt idx="1405">
                  <c:v>140,5</c:v>
                </c:pt>
                <c:pt idx="1406">
                  <c:v>140,6</c:v>
                </c:pt>
                <c:pt idx="1407">
                  <c:v>140,7</c:v>
                </c:pt>
                <c:pt idx="1408">
                  <c:v>140,8</c:v>
                </c:pt>
                <c:pt idx="1409">
                  <c:v>140,9</c:v>
                </c:pt>
                <c:pt idx="1410">
                  <c:v>141</c:v>
                </c:pt>
                <c:pt idx="1411">
                  <c:v>141,1</c:v>
                </c:pt>
                <c:pt idx="1412">
                  <c:v>141,2</c:v>
                </c:pt>
                <c:pt idx="1413">
                  <c:v>141,3</c:v>
                </c:pt>
                <c:pt idx="1414">
                  <c:v>141,4</c:v>
                </c:pt>
                <c:pt idx="1415">
                  <c:v>141,5</c:v>
                </c:pt>
                <c:pt idx="1416">
                  <c:v>141,6</c:v>
                </c:pt>
                <c:pt idx="1417">
                  <c:v>141,7</c:v>
                </c:pt>
                <c:pt idx="1418">
                  <c:v>141,8</c:v>
                </c:pt>
                <c:pt idx="1419">
                  <c:v>141,9</c:v>
                </c:pt>
                <c:pt idx="1420">
                  <c:v>142</c:v>
                </c:pt>
                <c:pt idx="1421">
                  <c:v>142,1</c:v>
                </c:pt>
                <c:pt idx="1422">
                  <c:v>142,2</c:v>
                </c:pt>
                <c:pt idx="1423">
                  <c:v>142,3</c:v>
                </c:pt>
                <c:pt idx="1424">
                  <c:v>142,4</c:v>
                </c:pt>
                <c:pt idx="1425">
                  <c:v>142,5</c:v>
                </c:pt>
                <c:pt idx="1426">
                  <c:v>142,6</c:v>
                </c:pt>
                <c:pt idx="1427">
                  <c:v>142,7</c:v>
                </c:pt>
                <c:pt idx="1428">
                  <c:v>142,8</c:v>
                </c:pt>
                <c:pt idx="1429">
                  <c:v>142,9</c:v>
                </c:pt>
                <c:pt idx="1430">
                  <c:v>143</c:v>
                </c:pt>
                <c:pt idx="1431">
                  <c:v>143,1</c:v>
                </c:pt>
                <c:pt idx="1432">
                  <c:v>143,2</c:v>
                </c:pt>
                <c:pt idx="1433">
                  <c:v>143,3</c:v>
                </c:pt>
                <c:pt idx="1434">
                  <c:v>143,4</c:v>
                </c:pt>
                <c:pt idx="1435">
                  <c:v>143,5</c:v>
                </c:pt>
                <c:pt idx="1436">
                  <c:v>143,6</c:v>
                </c:pt>
                <c:pt idx="1437">
                  <c:v>143,7</c:v>
                </c:pt>
                <c:pt idx="1438">
                  <c:v>143,8</c:v>
                </c:pt>
                <c:pt idx="1439">
                  <c:v>143,9</c:v>
                </c:pt>
                <c:pt idx="1440">
                  <c:v>144</c:v>
                </c:pt>
                <c:pt idx="1441">
                  <c:v>144,1</c:v>
                </c:pt>
                <c:pt idx="1442">
                  <c:v>144,2</c:v>
                </c:pt>
                <c:pt idx="1443">
                  <c:v>144,3</c:v>
                </c:pt>
                <c:pt idx="1444">
                  <c:v>144,4</c:v>
                </c:pt>
                <c:pt idx="1445">
                  <c:v>144,5</c:v>
                </c:pt>
                <c:pt idx="1446">
                  <c:v>144,6</c:v>
                </c:pt>
                <c:pt idx="1447">
                  <c:v>144,7</c:v>
                </c:pt>
                <c:pt idx="1448">
                  <c:v>144,8</c:v>
                </c:pt>
                <c:pt idx="1449">
                  <c:v>144,9</c:v>
                </c:pt>
                <c:pt idx="1450">
                  <c:v>145</c:v>
                </c:pt>
                <c:pt idx="1451">
                  <c:v>145,1</c:v>
                </c:pt>
                <c:pt idx="1452">
                  <c:v>145,2</c:v>
                </c:pt>
                <c:pt idx="1453">
                  <c:v>145,3</c:v>
                </c:pt>
                <c:pt idx="1454">
                  <c:v>145,4</c:v>
                </c:pt>
                <c:pt idx="1455">
                  <c:v>145,5</c:v>
                </c:pt>
                <c:pt idx="1456">
                  <c:v>145,6</c:v>
                </c:pt>
                <c:pt idx="1457">
                  <c:v>145,7</c:v>
                </c:pt>
                <c:pt idx="1458">
                  <c:v>145,8</c:v>
                </c:pt>
                <c:pt idx="1459">
                  <c:v>145,9</c:v>
                </c:pt>
                <c:pt idx="1460">
                  <c:v>146</c:v>
                </c:pt>
                <c:pt idx="1461">
                  <c:v>146,1</c:v>
                </c:pt>
                <c:pt idx="1462">
                  <c:v>146,2</c:v>
                </c:pt>
                <c:pt idx="1463">
                  <c:v>146,3</c:v>
                </c:pt>
                <c:pt idx="1464">
                  <c:v>146,4</c:v>
                </c:pt>
                <c:pt idx="1465">
                  <c:v>146,5</c:v>
                </c:pt>
                <c:pt idx="1466">
                  <c:v>146,6</c:v>
                </c:pt>
                <c:pt idx="1467">
                  <c:v>146,7</c:v>
                </c:pt>
                <c:pt idx="1468">
                  <c:v>146,8</c:v>
                </c:pt>
                <c:pt idx="1469">
                  <c:v>146,9</c:v>
                </c:pt>
                <c:pt idx="1470">
                  <c:v>147</c:v>
                </c:pt>
                <c:pt idx="1471">
                  <c:v>147,1</c:v>
                </c:pt>
                <c:pt idx="1472">
                  <c:v>147,2</c:v>
                </c:pt>
                <c:pt idx="1473">
                  <c:v>147,3</c:v>
                </c:pt>
                <c:pt idx="1474">
                  <c:v>147,4</c:v>
                </c:pt>
                <c:pt idx="1475">
                  <c:v>147,5</c:v>
                </c:pt>
                <c:pt idx="1476">
                  <c:v>147,6</c:v>
                </c:pt>
                <c:pt idx="1477">
                  <c:v>147,7</c:v>
                </c:pt>
                <c:pt idx="1478">
                  <c:v>147,8</c:v>
                </c:pt>
                <c:pt idx="1479">
                  <c:v>147,9</c:v>
                </c:pt>
                <c:pt idx="1480">
                  <c:v>148</c:v>
                </c:pt>
                <c:pt idx="1481">
                  <c:v>148,1</c:v>
                </c:pt>
                <c:pt idx="1482">
                  <c:v>148,2</c:v>
                </c:pt>
                <c:pt idx="1483">
                  <c:v>148,3</c:v>
                </c:pt>
                <c:pt idx="1484">
                  <c:v>148,4</c:v>
                </c:pt>
                <c:pt idx="1485">
                  <c:v>148,5</c:v>
                </c:pt>
                <c:pt idx="1486">
                  <c:v>148,6</c:v>
                </c:pt>
                <c:pt idx="1487">
                  <c:v>148,7</c:v>
                </c:pt>
                <c:pt idx="1488">
                  <c:v>148,8</c:v>
                </c:pt>
                <c:pt idx="1489">
                  <c:v>148,9</c:v>
                </c:pt>
                <c:pt idx="1490">
                  <c:v>149</c:v>
                </c:pt>
                <c:pt idx="1491">
                  <c:v>149,1</c:v>
                </c:pt>
                <c:pt idx="1492">
                  <c:v>149,2</c:v>
                </c:pt>
                <c:pt idx="1493">
                  <c:v>149,3</c:v>
                </c:pt>
                <c:pt idx="1494">
                  <c:v>149,4</c:v>
                </c:pt>
                <c:pt idx="1495">
                  <c:v>149,5</c:v>
                </c:pt>
                <c:pt idx="1496">
                  <c:v>149,6</c:v>
                </c:pt>
                <c:pt idx="1497">
                  <c:v>149,7</c:v>
                </c:pt>
                <c:pt idx="1498">
                  <c:v>149,8</c:v>
                </c:pt>
                <c:pt idx="1499">
                  <c:v>149,9</c:v>
                </c:pt>
                <c:pt idx="1500">
                  <c:v>150</c:v>
                </c:pt>
                <c:pt idx="1501">
                  <c:v>150,1</c:v>
                </c:pt>
                <c:pt idx="1502">
                  <c:v>150,2</c:v>
                </c:pt>
                <c:pt idx="1503">
                  <c:v>150,3</c:v>
                </c:pt>
                <c:pt idx="1504">
                  <c:v>150,4</c:v>
                </c:pt>
                <c:pt idx="1505">
                  <c:v>150,5</c:v>
                </c:pt>
                <c:pt idx="1506">
                  <c:v>150,6</c:v>
                </c:pt>
                <c:pt idx="1507">
                  <c:v>150,7</c:v>
                </c:pt>
                <c:pt idx="1508">
                  <c:v>150,8</c:v>
                </c:pt>
                <c:pt idx="1509">
                  <c:v>150,9</c:v>
                </c:pt>
                <c:pt idx="1510">
                  <c:v>151</c:v>
                </c:pt>
                <c:pt idx="1511">
                  <c:v>151,1</c:v>
                </c:pt>
                <c:pt idx="1512">
                  <c:v>151,2</c:v>
                </c:pt>
                <c:pt idx="1513">
                  <c:v>151,3</c:v>
                </c:pt>
                <c:pt idx="1514">
                  <c:v>151,4</c:v>
                </c:pt>
                <c:pt idx="1515">
                  <c:v>151,5</c:v>
                </c:pt>
                <c:pt idx="1516">
                  <c:v>151,6</c:v>
                </c:pt>
                <c:pt idx="1517">
                  <c:v>151,7</c:v>
                </c:pt>
                <c:pt idx="1518">
                  <c:v>151,8</c:v>
                </c:pt>
                <c:pt idx="1519">
                  <c:v>151,9</c:v>
                </c:pt>
                <c:pt idx="1520">
                  <c:v>152</c:v>
                </c:pt>
                <c:pt idx="1521">
                  <c:v>152,1</c:v>
                </c:pt>
                <c:pt idx="1522">
                  <c:v>152,2</c:v>
                </c:pt>
                <c:pt idx="1523">
                  <c:v>152,3</c:v>
                </c:pt>
                <c:pt idx="1524">
                  <c:v>152,4</c:v>
                </c:pt>
                <c:pt idx="1525">
                  <c:v>152,5</c:v>
                </c:pt>
                <c:pt idx="1526">
                  <c:v>152,6</c:v>
                </c:pt>
                <c:pt idx="1527">
                  <c:v>152,7</c:v>
                </c:pt>
                <c:pt idx="1528">
                  <c:v>152,8</c:v>
                </c:pt>
                <c:pt idx="1529">
                  <c:v>152,9</c:v>
                </c:pt>
                <c:pt idx="1530">
                  <c:v>153</c:v>
                </c:pt>
                <c:pt idx="1531">
                  <c:v>153,1</c:v>
                </c:pt>
                <c:pt idx="1532">
                  <c:v>153,2</c:v>
                </c:pt>
                <c:pt idx="1533">
                  <c:v>153,3</c:v>
                </c:pt>
                <c:pt idx="1534">
                  <c:v>153,4</c:v>
                </c:pt>
                <c:pt idx="1535">
                  <c:v>153,5</c:v>
                </c:pt>
                <c:pt idx="1536">
                  <c:v>153,6</c:v>
                </c:pt>
                <c:pt idx="1537">
                  <c:v>153,7</c:v>
                </c:pt>
                <c:pt idx="1538">
                  <c:v>153,8</c:v>
                </c:pt>
                <c:pt idx="1539">
                  <c:v>153,9</c:v>
                </c:pt>
                <c:pt idx="1540">
                  <c:v>154</c:v>
                </c:pt>
                <c:pt idx="1541">
                  <c:v>154,1</c:v>
                </c:pt>
                <c:pt idx="1542">
                  <c:v>154,2</c:v>
                </c:pt>
                <c:pt idx="1543">
                  <c:v>154,3</c:v>
                </c:pt>
                <c:pt idx="1544">
                  <c:v>154,4</c:v>
                </c:pt>
                <c:pt idx="1545">
                  <c:v>154,5</c:v>
                </c:pt>
                <c:pt idx="1546">
                  <c:v>154,6</c:v>
                </c:pt>
                <c:pt idx="1547">
                  <c:v>154,7</c:v>
                </c:pt>
                <c:pt idx="1548">
                  <c:v>154,8</c:v>
                </c:pt>
                <c:pt idx="1549">
                  <c:v>154,9</c:v>
                </c:pt>
                <c:pt idx="1550">
                  <c:v>155</c:v>
                </c:pt>
                <c:pt idx="1551">
                  <c:v>155,1</c:v>
                </c:pt>
                <c:pt idx="1552">
                  <c:v>155,2</c:v>
                </c:pt>
                <c:pt idx="1553">
                  <c:v>155,3</c:v>
                </c:pt>
                <c:pt idx="1554">
                  <c:v>155,4</c:v>
                </c:pt>
                <c:pt idx="1555">
                  <c:v>155,5</c:v>
                </c:pt>
                <c:pt idx="1556">
                  <c:v>155,6</c:v>
                </c:pt>
                <c:pt idx="1557">
                  <c:v>155,7</c:v>
                </c:pt>
                <c:pt idx="1558">
                  <c:v>155,8</c:v>
                </c:pt>
                <c:pt idx="1559">
                  <c:v>155,9</c:v>
                </c:pt>
                <c:pt idx="1560">
                  <c:v>156</c:v>
                </c:pt>
                <c:pt idx="1561">
                  <c:v>156,1</c:v>
                </c:pt>
                <c:pt idx="1562">
                  <c:v>156,2</c:v>
                </c:pt>
                <c:pt idx="1563">
                  <c:v>156,3</c:v>
                </c:pt>
                <c:pt idx="1564">
                  <c:v>156,4</c:v>
                </c:pt>
                <c:pt idx="1565">
                  <c:v>156,5</c:v>
                </c:pt>
                <c:pt idx="1566">
                  <c:v>156,6</c:v>
                </c:pt>
                <c:pt idx="1567">
                  <c:v>156,7</c:v>
                </c:pt>
                <c:pt idx="1568">
                  <c:v>156,8</c:v>
                </c:pt>
                <c:pt idx="1569">
                  <c:v>156,9</c:v>
                </c:pt>
                <c:pt idx="1570">
                  <c:v>157</c:v>
                </c:pt>
                <c:pt idx="1571">
                  <c:v>157,1</c:v>
                </c:pt>
                <c:pt idx="1572">
                  <c:v>157,2</c:v>
                </c:pt>
                <c:pt idx="1573">
                  <c:v>157,3</c:v>
                </c:pt>
                <c:pt idx="1574">
                  <c:v>157,4</c:v>
                </c:pt>
                <c:pt idx="1575">
                  <c:v>157,5</c:v>
                </c:pt>
                <c:pt idx="1576">
                  <c:v>157,6</c:v>
                </c:pt>
                <c:pt idx="1577">
                  <c:v>157,7</c:v>
                </c:pt>
                <c:pt idx="1578">
                  <c:v>157,8</c:v>
                </c:pt>
                <c:pt idx="1579">
                  <c:v>157,9</c:v>
                </c:pt>
                <c:pt idx="1580">
                  <c:v>158</c:v>
                </c:pt>
                <c:pt idx="1581">
                  <c:v>158,1</c:v>
                </c:pt>
                <c:pt idx="1582">
                  <c:v>158,2</c:v>
                </c:pt>
                <c:pt idx="1583">
                  <c:v>158,3</c:v>
                </c:pt>
                <c:pt idx="1584">
                  <c:v>158,4</c:v>
                </c:pt>
                <c:pt idx="1585">
                  <c:v>158,5</c:v>
                </c:pt>
                <c:pt idx="1586">
                  <c:v>158,6</c:v>
                </c:pt>
                <c:pt idx="1587">
                  <c:v>158,7</c:v>
                </c:pt>
                <c:pt idx="1588">
                  <c:v>158,8</c:v>
                </c:pt>
                <c:pt idx="1589">
                  <c:v>158,9</c:v>
                </c:pt>
                <c:pt idx="1590">
                  <c:v>159</c:v>
                </c:pt>
                <c:pt idx="1591">
                  <c:v>159,1</c:v>
                </c:pt>
                <c:pt idx="1592">
                  <c:v>159,2</c:v>
                </c:pt>
                <c:pt idx="1593">
                  <c:v>159,3</c:v>
                </c:pt>
                <c:pt idx="1594">
                  <c:v>159,4</c:v>
                </c:pt>
                <c:pt idx="1595">
                  <c:v>159,5</c:v>
                </c:pt>
                <c:pt idx="1596">
                  <c:v>159,6</c:v>
                </c:pt>
                <c:pt idx="1597">
                  <c:v>159,7</c:v>
                </c:pt>
                <c:pt idx="1598">
                  <c:v>159,8</c:v>
                </c:pt>
                <c:pt idx="1599">
                  <c:v>159,9</c:v>
                </c:pt>
                <c:pt idx="1600">
                  <c:v>160</c:v>
                </c:pt>
                <c:pt idx="1601">
                  <c:v>160,1</c:v>
                </c:pt>
                <c:pt idx="1602">
                  <c:v>160,2</c:v>
                </c:pt>
                <c:pt idx="1603">
                  <c:v>160,3</c:v>
                </c:pt>
                <c:pt idx="1604">
                  <c:v>160,4</c:v>
                </c:pt>
                <c:pt idx="1605">
                  <c:v>160,5</c:v>
                </c:pt>
                <c:pt idx="1606">
                  <c:v>160,6</c:v>
                </c:pt>
                <c:pt idx="1607">
                  <c:v>160,7</c:v>
                </c:pt>
                <c:pt idx="1608">
                  <c:v>160,8</c:v>
                </c:pt>
                <c:pt idx="1609">
                  <c:v>160,9</c:v>
                </c:pt>
                <c:pt idx="1610">
                  <c:v>161</c:v>
                </c:pt>
                <c:pt idx="1611">
                  <c:v>161,1</c:v>
                </c:pt>
                <c:pt idx="1612">
                  <c:v>161,2</c:v>
                </c:pt>
                <c:pt idx="1613">
                  <c:v>161,3</c:v>
                </c:pt>
                <c:pt idx="1614">
                  <c:v>161,4</c:v>
                </c:pt>
                <c:pt idx="1615">
                  <c:v>161,5</c:v>
                </c:pt>
                <c:pt idx="1616">
                  <c:v>161,6</c:v>
                </c:pt>
                <c:pt idx="1617">
                  <c:v>161,7</c:v>
                </c:pt>
                <c:pt idx="1618">
                  <c:v>161,8</c:v>
                </c:pt>
                <c:pt idx="1619">
                  <c:v>161,9</c:v>
                </c:pt>
                <c:pt idx="1620">
                  <c:v>162</c:v>
                </c:pt>
                <c:pt idx="1621">
                  <c:v>162,1</c:v>
                </c:pt>
                <c:pt idx="1622">
                  <c:v>162,2</c:v>
                </c:pt>
                <c:pt idx="1623">
                  <c:v>162,3</c:v>
                </c:pt>
                <c:pt idx="1624">
                  <c:v>162,4</c:v>
                </c:pt>
                <c:pt idx="1625">
                  <c:v>162,5</c:v>
                </c:pt>
                <c:pt idx="1626">
                  <c:v>162,6</c:v>
                </c:pt>
                <c:pt idx="1627">
                  <c:v>162,7</c:v>
                </c:pt>
                <c:pt idx="1628">
                  <c:v>162,8</c:v>
                </c:pt>
                <c:pt idx="1629">
                  <c:v>162,9</c:v>
                </c:pt>
                <c:pt idx="1630">
                  <c:v>163</c:v>
                </c:pt>
                <c:pt idx="1631">
                  <c:v>163,1</c:v>
                </c:pt>
                <c:pt idx="1632">
                  <c:v>163,2</c:v>
                </c:pt>
                <c:pt idx="1633">
                  <c:v>163,3</c:v>
                </c:pt>
                <c:pt idx="1634">
                  <c:v>163,4</c:v>
                </c:pt>
                <c:pt idx="1635">
                  <c:v>163,5</c:v>
                </c:pt>
                <c:pt idx="1636">
                  <c:v>163,6</c:v>
                </c:pt>
                <c:pt idx="1637">
                  <c:v>163,7</c:v>
                </c:pt>
                <c:pt idx="1638">
                  <c:v>163,8</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c:v>
                </c:pt>
                <c:pt idx="2562">
                  <c:v>256,2</c:v>
                </c:pt>
                <c:pt idx="2563">
                  <c:v>256,3</c:v>
                </c:pt>
                <c:pt idx="2564">
                  <c:v>256,4</c:v>
                </c:pt>
                <c:pt idx="2565">
                  <c:v>256,5</c:v>
                </c:pt>
                <c:pt idx="2566">
                  <c:v>256,6</c:v>
                </c:pt>
                <c:pt idx="2567">
                  <c:v>256,7</c:v>
                </c:pt>
                <c:pt idx="2568">
                  <c:v>256,8</c:v>
                </c:pt>
                <c:pt idx="2569">
                  <c:v>256,9</c:v>
                </c:pt>
                <c:pt idx="2570">
                  <c:v>257</c:v>
                </c:pt>
                <c:pt idx="2571">
                  <c:v>257,1</c:v>
                </c:pt>
                <c:pt idx="2572">
                  <c:v>257,2</c:v>
                </c:pt>
                <c:pt idx="2573">
                  <c:v>257,3</c:v>
                </c:pt>
                <c:pt idx="2574">
                  <c:v>257,4</c:v>
                </c:pt>
                <c:pt idx="2575">
                  <c:v>257,5</c:v>
                </c:pt>
                <c:pt idx="2576">
                  <c:v>257,6</c:v>
                </c:pt>
                <c:pt idx="2577">
                  <c:v>257,7</c:v>
                </c:pt>
                <c:pt idx="2578">
                  <c:v>257,8</c:v>
                </c:pt>
                <c:pt idx="2579">
                  <c:v>257,9</c:v>
                </c:pt>
                <c:pt idx="2580">
                  <c:v>258</c:v>
                </c:pt>
                <c:pt idx="2581">
                  <c:v>258,1</c:v>
                </c:pt>
                <c:pt idx="2582">
                  <c:v>258,2</c:v>
                </c:pt>
                <c:pt idx="2583">
                  <c:v>258,3</c:v>
                </c:pt>
                <c:pt idx="2584">
                  <c:v>258,4</c:v>
                </c:pt>
                <c:pt idx="2585">
                  <c:v>258,5</c:v>
                </c:pt>
                <c:pt idx="2586">
                  <c:v>258,6</c:v>
                </c:pt>
                <c:pt idx="2587">
                  <c:v>258,7</c:v>
                </c:pt>
                <c:pt idx="2588">
                  <c:v>258,8</c:v>
                </c:pt>
                <c:pt idx="2589">
                  <c:v>258,9</c:v>
                </c:pt>
                <c:pt idx="2590">
                  <c:v>259</c:v>
                </c:pt>
                <c:pt idx="2591">
                  <c:v>259,1</c:v>
                </c:pt>
                <c:pt idx="2592">
                  <c:v>259,2</c:v>
                </c:pt>
                <c:pt idx="2593">
                  <c:v>259,3</c:v>
                </c:pt>
                <c:pt idx="2594">
                  <c:v>259,4</c:v>
                </c:pt>
                <c:pt idx="2595">
                  <c:v>259,5</c:v>
                </c:pt>
                <c:pt idx="2596">
                  <c:v>259,6</c:v>
                </c:pt>
                <c:pt idx="2597">
                  <c:v>259,7</c:v>
                </c:pt>
                <c:pt idx="2598">
                  <c:v>259,8</c:v>
                </c:pt>
                <c:pt idx="2599">
                  <c:v>259,9</c:v>
                </c:pt>
                <c:pt idx="2600">
                  <c:v>260</c:v>
                </c:pt>
                <c:pt idx="2601">
                  <c:v>260,1</c:v>
                </c:pt>
                <c:pt idx="2602">
                  <c:v>260,2</c:v>
                </c:pt>
                <c:pt idx="2603">
                  <c:v>260,3</c:v>
                </c:pt>
                <c:pt idx="2604">
                  <c:v>260,4</c:v>
                </c:pt>
                <c:pt idx="2605">
                  <c:v>260,5</c:v>
                </c:pt>
                <c:pt idx="2606">
                  <c:v>260,6</c:v>
                </c:pt>
                <c:pt idx="2607">
                  <c:v>260,7</c:v>
                </c:pt>
                <c:pt idx="2608">
                  <c:v>260,8</c:v>
                </c:pt>
                <c:pt idx="2609">
                  <c:v>260,9</c:v>
                </c:pt>
                <c:pt idx="2610">
                  <c:v>261</c:v>
                </c:pt>
                <c:pt idx="2611">
                  <c:v>261,1</c:v>
                </c:pt>
                <c:pt idx="2612">
                  <c:v>261,2</c:v>
                </c:pt>
                <c:pt idx="2613">
                  <c:v>261,3</c:v>
                </c:pt>
                <c:pt idx="2614">
                  <c:v>261,4</c:v>
                </c:pt>
                <c:pt idx="2615">
                  <c:v>261,5</c:v>
                </c:pt>
                <c:pt idx="2616">
                  <c:v>261,6</c:v>
                </c:pt>
                <c:pt idx="2617">
                  <c:v>261,7</c:v>
                </c:pt>
                <c:pt idx="2618">
                  <c:v>261,8</c:v>
                </c:pt>
                <c:pt idx="2619">
                  <c:v>261,9</c:v>
                </c:pt>
                <c:pt idx="2620">
                  <c:v>262</c:v>
                </c:pt>
                <c:pt idx="2621">
                  <c:v>262,1</c:v>
                </c:pt>
                <c:pt idx="2622">
                  <c:v>262,2</c:v>
                </c:pt>
                <c:pt idx="2623">
                  <c:v>262,3</c:v>
                </c:pt>
                <c:pt idx="2624">
                  <c:v>262,4</c:v>
                </c:pt>
                <c:pt idx="2625">
                  <c:v>262,5</c:v>
                </c:pt>
                <c:pt idx="2626">
                  <c:v>262,6</c:v>
                </c:pt>
                <c:pt idx="2627">
                  <c:v>262,7</c:v>
                </c:pt>
                <c:pt idx="2628">
                  <c:v>262,8</c:v>
                </c:pt>
                <c:pt idx="2629">
                  <c:v>262,9</c:v>
                </c:pt>
                <c:pt idx="2630">
                  <c:v>263</c:v>
                </c:pt>
                <c:pt idx="2631">
                  <c:v>263,1</c:v>
                </c:pt>
                <c:pt idx="2632">
                  <c:v>263,2</c:v>
                </c:pt>
                <c:pt idx="2633">
                  <c:v>263,3</c:v>
                </c:pt>
                <c:pt idx="2634">
                  <c:v>263,4</c:v>
                </c:pt>
                <c:pt idx="2635">
                  <c:v>263,5</c:v>
                </c:pt>
                <c:pt idx="2636">
                  <c:v>263,6</c:v>
                </c:pt>
                <c:pt idx="2637">
                  <c:v>263,7</c:v>
                </c:pt>
                <c:pt idx="2638">
                  <c:v>263,8</c:v>
                </c:pt>
                <c:pt idx="2639">
                  <c:v>263,9</c:v>
                </c:pt>
                <c:pt idx="2640">
                  <c:v>264</c:v>
                </c:pt>
                <c:pt idx="2641">
                  <c:v>264,1</c:v>
                </c:pt>
                <c:pt idx="2642">
                  <c:v>264,2</c:v>
                </c:pt>
                <c:pt idx="2643">
                  <c:v>264,3</c:v>
                </c:pt>
                <c:pt idx="2644">
                  <c:v>264,4</c:v>
                </c:pt>
                <c:pt idx="2645">
                  <c:v>264,5</c:v>
                </c:pt>
                <c:pt idx="2646">
                  <c:v>264,6</c:v>
                </c:pt>
                <c:pt idx="2647">
                  <c:v>264,7</c:v>
                </c:pt>
                <c:pt idx="2648">
                  <c:v>264,8</c:v>
                </c:pt>
                <c:pt idx="2649">
                  <c:v>264,9</c:v>
                </c:pt>
                <c:pt idx="2650">
                  <c:v>265</c:v>
                </c:pt>
                <c:pt idx="2651">
                  <c:v>265,1</c:v>
                </c:pt>
                <c:pt idx="2652">
                  <c:v>265,2</c:v>
                </c:pt>
                <c:pt idx="2653">
                  <c:v>265,3</c:v>
                </c:pt>
                <c:pt idx="2654">
                  <c:v>265,4</c:v>
                </c:pt>
                <c:pt idx="2655">
                  <c:v>265,5</c:v>
                </c:pt>
                <c:pt idx="2656">
                  <c:v>265,6</c:v>
                </c:pt>
                <c:pt idx="2657">
                  <c:v>265,7</c:v>
                </c:pt>
                <c:pt idx="2658">
                  <c:v>265,8</c:v>
                </c:pt>
                <c:pt idx="2659">
                  <c:v>265,9</c:v>
                </c:pt>
                <c:pt idx="2660">
                  <c:v>266</c:v>
                </c:pt>
                <c:pt idx="2661">
                  <c:v>266,1</c:v>
                </c:pt>
                <c:pt idx="2662">
                  <c:v>266,2</c:v>
                </c:pt>
                <c:pt idx="2663">
                  <c:v>266,3</c:v>
                </c:pt>
                <c:pt idx="2664">
                  <c:v>266,4</c:v>
                </c:pt>
                <c:pt idx="2665">
                  <c:v>266,5</c:v>
                </c:pt>
                <c:pt idx="2666">
                  <c:v>266,6</c:v>
                </c:pt>
                <c:pt idx="2667">
                  <c:v>266,7</c:v>
                </c:pt>
                <c:pt idx="2668">
                  <c:v>266,8</c:v>
                </c:pt>
                <c:pt idx="2669">
                  <c:v>266,9</c:v>
                </c:pt>
                <c:pt idx="2670">
                  <c:v>267</c:v>
                </c:pt>
                <c:pt idx="2671">
                  <c:v>267,1</c:v>
                </c:pt>
                <c:pt idx="2672">
                  <c:v>267,2</c:v>
                </c:pt>
                <c:pt idx="2673">
                  <c:v>267,3</c:v>
                </c:pt>
                <c:pt idx="2674">
                  <c:v>267,4</c:v>
                </c:pt>
                <c:pt idx="2675">
                  <c:v>267,5</c:v>
                </c:pt>
                <c:pt idx="2676">
                  <c:v>267,6</c:v>
                </c:pt>
                <c:pt idx="2677">
                  <c:v>267,7</c:v>
                </c:pt>
                <c:pt idx="2678">
                  <c:v>267,8</c:v>
                </c:pt>
                <c:pt idx="2679">
                  <c:v>267,9</c:v>
                </c:pt>
                <c:pt idx="2680">
                  <c:v>268</c:v>
                </c:pt>
                <c:pt idx="2681">
                  <c:v>268,1</c:v>
                </c:pt>
                <c:pt idx="2682">
                  <c:v>268,2</c:v>
                </c:pt>
                <c:pt idx="2683">
                  <c:v>268,3</c:v>
                </c:pt>
                <c:pt idx="2684">
                  <c:v>268,4</c:v>
                </c:pt>
                <c:pt idx="2685">
                  <c:v>268,5</c:v>
                </c:pt>
                <c:pt idx="2686">
                  <c:v>268,6</c:v>
                </c:pt>
                <c:pt idx="2687">
                  <c:v>268,7</c:v>
                </c:pt>
                <c:pt idx="2688">
                  <c:v>268,8</c:v>
                </c:pt>
                <c:pt idx="2689">
                  <c:v>268,9</c:v>
                </c:pt>
                <c:pt idx="2690">
                  <c:v>269</c:v>
                </c:pt>
                <c:pt idx="2691">
                  <c:v>269,1</c:v>
                </c:pt>
                <c:pt idx="2692">
                  <c:v>269,2</c:v>
                </c:pt>
                <c:pt idx="2693">
                  <c:v>269,3</c:v>
                </c:pt>
                <c:pt idx="2694">
                  <c:v>269,4</c:v>
                </c:pt>
                <c:pt idx="2695">
                  <c:v>269,5</c:v>
                </c:pt>
                <c:pt idx="2696">
                  <c:v>269,6</c:v>
                </c:pt>
                <c:pt idx="2697">
                  <c:v>269,7</c:v>
                </c:pt>
                <c:pt idx="2698">
                  <c:v>269,8</c:v>
                </c:pt>
                <c:pt idx="2699">
                  <c:v>269,9</c:v>
                </c:pt>
                <c:pt idx="2700">
                  <c:v>270</c:v>
                </c:pt>
                <c:pt idx="2701">
                  <c:v>270,1</c:v>
                </c:pt>
                <c:pt idx="2702">
                  <c:v>270,2</c:v>
                </c:pt>
                <c:pt idx="2703">
                  <c:v>270,3</c:v>
                </c:pt>
                <c:pt idx="2704">
                  <c:v>270,4</c:v>
                </c:pt>
                <c:pt idx="2705">
                  <c:v>270,5</c:v>
                </c:pt>
                <c:pt idx="2706">
                  <c:v>270,6</c:v>
                </c:pt>
                <c:pt idx="2707">
                  <c:v>270,7</c:v>
                </c:pt>
                <c:pt idx="2708">
                  <c:v>270,8</c:v>
                </c:pt>
                <c:pt idx="2709">
                  <c:v>270,9</c:v>
                </c:pt>
                <c:pt idx="2710">
                  <c:v>271</c:v>
                </c:pt>
                <c:pt idx="2711">
                  <c:v>271,1</c:v>
                </c:pt>
                <c:pt idx="2712">
                  <c:v>271,2</c:v>
                </c:pt>
                <c:pt idx="2713">
                  <c:v>271,3</c:v>
                </c:pt>
                <c:pt idx="2714">
                  <c:v>271,4</c:v>
                </c:pt>
                <c:pt idx="2715">
                  <c:v>271,5</c:v>
                </c:pt>
                <c:pt idx="2716">
                  <c:v>271,6</c:v>
                </c:pt>
                <c:pt idx="2717">
                  <c:v>271,7</c:v>
                </c:pt>
                <c:pt idx="2718">
                  <c:v>271,8</c:v>
                </c:pt>
                <c:pt idx="2719">
                  <c:v>271,9</c:v>
                </c:pt>
                <c:pt idx="2720">
                  <c:v>272</c:v>
                </c:pt>
                <c:pt idx="2721">
                  <c:v>272,1</c:v>
                </c:pt>
                <c:pt idx="2722">
                  <c:v>272,2</c:v>
                </c:pt>
                <c:pt idx="2723">
                  <c:v>272,3</c:v>
                </c:pt>
                <c:pt idx="2724">
                  <c:v>272,4</c:v>
                </c:pt>
                <c:pt idx="2725">
                  <c:v>272,5</c:v>
                </c:pt>
                <c:pt idx="2726">
                  <c:v>272,6</c:v>
                </c:pt>
                <c:pt idx="2727">
                  <c:v>272,7</c:v>
                </c:pt>
                <c:pt idx="2728">
                  <c:v>272,8</c:v>
                </c:pt>
                <c:pt idx="2729">
                  <c:v>272,9</c:v>
                </c:pt>
                <c:pt idx="2730">
                  <c:v>273</c:v>
                </c:pt>
                <c:pt idx="2731">
                  <c:v>273,1</c:v>
                </c:pt>
                <c:pt idx="2732">
                  <c:v>273,2</c:v>
                </c:pt>
                <c:pt idx="2733">
                  <c:v>273,3</c:v>
                </c:pt>
                <c:pt idx="2734">
                  <c:v>273,4</c:v>
                </c:pt>
                <c:pt idx="2735">
                  <c:v>273,5</c:v>
                </c:pt>
                <c:pt idx="2736">
                  <c:v>273,6</c:v>
                </c:pt>
                <c:pt idx="2737">
                  <c:v>273,7</c:v>
                </c:pt>
                <c:pt idx="2738">
                  <c:v>273,8</c:v>
                </c:pt>
                <c:pt idx="2739">
                  <c:v>273,9</c:v>
                </c:pt>
                <c:pt idx="2740">
                  <c:v>274</c:v>
                </c:pt>
                <c:pt idx="2741">
                  <c:v>274,1</c:v>
                </c:pt>
                <c:pt idx="2742">
                  <c:v>274,2</c:v>
                </c:pt>
                <c:pt idx="2743">
                  <c:v>274,3</c:v>
                </c:pt>
                <c:pt idx="2744">
                  <c:v>274,4</c:v>
                </c:pt>
                <c:pt idx="2745">
                  <c:v>274,5</c:v>
                </c:pt>
                <c:pt idx="2746">
                  <c:v>274,6</c:v>
                </c:pt>
                <c:pt idx="2747">
                  <c:v>274,7</c:v>
                </c:pt>
                <c:pt idx="2748">
                  <c:v>274,8</c:v>
                </c:pt>
                <c:pt idx="2749">
                  <c:v>274,9</c:v>
                </c:pt>
                <c:pt idx="2750">
                  <c:v>275</c:v>
                </c:pt>
                <c:pt idx="2751">
                  <c:v>275,1</c:v>
                </c:pt>
                <c:pt idx="2752">
                  <c:v>275,2</c:v>
                </c:pt>
                <c:pt idx="2753">
                  <c:v>275,3</c:v>
                </c:pt>
                <c:pt idx="2754">
                  <c:v>275,4</c:v>
                </c:pt>
                <c:pt idx="2755">
                  <c:v>275,5</c:v>
                </c:pt>
                <c:pt idx="2756">
                  <c:v>275,6</c:v>
                </c:pt>
                <c:pt idx="2757">
                  <c:v>275,7</c:v>
                </c:pt>
                <c:pt idx="2758">
                  <c:v>275,8</c:v>
                </c:pt>
                <c:pt idx="2759">
                  <c:v>275,9</c:v>
                </c:pt>
                <c:pt idx="2760">
                  <c:v>276</c:v>
                </c:pt>
                <c:pt idx="2761">
                  <c:v>276,1</c:v>
                </c:pt>
                <c:pt idx="2762">
                  <c:v>276,2</c:v>
                </c:pt>
                <c:pt idx="2763">
                  <c:v>276,3</c:v>
                </c:pt>
                <c:pt idx="2764">
                  <c:v>276,4</c:v>
                </c:pt>
                <c:pt idx="2765">
                  <c:v>276,5</c:v>
                </c:pt>
                <c:pt idx="2766">
                  <c:v>276,6</c:v>
                </c:pt>
                <c:pt idx="2767">
                  <c:v>276,7</c:v>
                </c:pt>
                <c:pt idx="2768">
                  <c:v>276,8</c:v>
                </c:pt>
                <c:pt idx="2769">
                  <c:v>276,9</c:v>
                </c:pt>
                <c:pt idx="2770">
                  <c:v>277</c:v>
                </c:pt>
                <c:pt idx="2771">
                  <c:v>277,1</c:v>
                </c:pt>
                <c:pt idx="2772">
                  <c:v>277,2</c:v>
                </c:pt>
                <c:pt idx="2773">
                  <c:v>277,3</c:v>
                </c:pt>
                <c:pt idx="2774">
                  <c:v>277,4</c:v>
                </c:pt>
                <c:pt idx="2775">
                  <c:v>277,5</c:v>
                </c:pt>
                <c:pt idx="2776">
                  <c:v>277,6</c:v>
                </c:pt>
                <c:pt idx="2777">
                  <c:v>277,7</c:v>
                </c:pt>
                <c:pt idx="2778">
                  <c:v>277,8</c:v>
                </c:pt>
                <c:pt idx="2779">
                  <c:v>277,9</c:v>
                </c:pt>
                <c:pt idx="2780">
                  <c:v>278</c:v>
                </c:pt>
                <c:pt idx="2781">
                  <c:v>278,1</c:v>
                </c:pt>
                <c:pt idx="2782">
                  <c:v>278,2</c:v>
                </c:pt>
                <c:pt idx="2783">
                  <c:v>278,3</c:v>
                </c:pt>
                <c:pt idx="2784">
                  <c:v>278,4</c:v>
                </c:pt>
                <c:pt idx="2785">
                  <c:v>278,5</c:v>
                </c:pt>
                <c:pt idx="2786">
                  <c:v>278,6</c:v>
                </c:pt>
                <c:pt idx="2787">
                  <c:v>278,7</c:v>
                </c:pt>
                <c:pt idx="2788">
                  <c:v>278,8</c:v>
                </c:pt>
                <c:pt idx="2789">
                  <c:v>278,9</c:v>
                </c:pt>
                <c:pt idx="2790">
                  <c:v>279</c:v>
                </c:pt>
                <c:pt idx="2791">
                  <c:v>279,1</c:v>
                </c:pt>
                <c:pt idx="2792">
                  <c:v>279,2</c:v>
                </c:pt>
                <c:pt idx="2793">
                  <c:v>279,3</c:v>
                </c:pt>
                <c:pt idx="2794">
                  <c:v>279,4</c:v>
                </c:pt>
                <c:pt idx="2795">
                  <c:v>279,5</c:v>
                </c:pt>
                <c:pt idx="2796">
                  <c:v>279,6</c:v>
                </c:pt>
                <c:pt idx="2797">
                  <c:v>279,7</c:v>
                </c:pt>
                <c:pt idx="2798">
                  <c:v>279,8</c:v>
                </c:pt>
                <c:pt idx="2799">
                  <c:v>279,9</c:v>
                </c:pt>
                <c:pt idx="2800">
                  <c:v>280</c:v>
                </c:pt>
                <c:pt idx="2801">
                  <c:v>280,1</c:v>
                </c:pt>
                <c:pt idx="2802">
                  <c:v>280,2</c:v>
                </c:pt>
                <c:pt idx="2803">
                  <c:v>280,3</c:v>
                </c:pt>
                <c:pt idx="2804">
                  <c:v>280,4</c:v>
                </c:pt>
                <c:pt idx="2805">
                  <c:v>280,5</c:v>
                </c:pt>
                <c:pt idx="2806">
                  <c:v>280,6</c:v>
                </c:pt>
                <c:pt idx="2807">
                  <c:v>280,7</c:v>
                </c:pt>
                <c:pt idx="2808">
                  <c:v>280,8</c:v>
                </c:pt>
                <c:pt idx="2809">
                  <c:v>280,9</c:v>
                </c:pt>
                <c:pt idx="2810">
                  <c:v>281</c:v>
                </c:pt>
                <c:pt idx="2811">
                  <c:v>281,1</c:v>
                </c:pt>
                <c:pt idx="2812">
                  <c:v>281,2</c:v>
                </c:pt>
                <c:pt idx="2813">
                  <c:v>281,3</c:v>
                </c:pt>
                <c:pt idx="2814">
                  <c:v>281,4</c:v>
                </c:pt>
                <c:pt idx="2815">
                  <c:v>281,5</c:v>
                </c:pt>
                <c:pt idx="2816">
                  <c:v>281,6</c:v>
                </c:pt>
                <c:pt idx="2817">
                  <c:v>281,7</c:v>
                </c:pt>
                <c:pt idx="2818">
                  <c:v>281,8</c:v>
                </c:pt>
                <c:pt idx="2819">
                  <c:v>281,9</c:v>
                </c:pt>
                <c:pt idx="2820">
                  <c:v>282</c:v>
                </c:pt>
                <c:pt idx="2821">
                  <c:v>282,1</c:v>
                </c:pt>
                <c:pt idx="2822">
                  <c:v>282,2</c:v>
                </c:pt>
                <c:pt idx="2823">
                  <c:v>282,3</c:v>
                </c:pt>
                <c:pt idx="2824">
                  <c:v>282,4</c:v>
                </c:pt>
                <c:pt idx="2825">
                  <c:v>282,5</c:v>
                </c:pt>
                <c:pt idx="2826">
                  <c:v>282,6</c:v>
                </c:pt>
                <c:pt idx="2827">
                  <c:v>282,7</c:v>
                </c:pt>
                <c:pt idx="2828">
                  <c:v>282,8</c:v>
                </c:pt>
                <c:pt idx="2829">
                  <c:v>282,9</c:v>
                </c:pt>
                <c:pt idx="2830">
                  <c:v>283</c:v>
                </c:pt>
                <c:pt idx="2831">
                  <c:v>283,1</c:v>
                </c:pt>
                <c:pt idx="2832">
                  <c:v>283,2</c:v>
                </c:pt>
                <c:pt idx="2833">
                  <c:v>283,3</c:v>
                </c:pt>
                <c:pt idx="2834">
                  <c:v>283,4</c:v>
                </c:pt>
                <c:pt idx="2835">
                  <c:v>283,5</c:v>
                </c:pt>
                <c:pt idx="2836">
                  <c:v>283,6</c:v>
                </c:pt>
                <c:pt idx="2837">
                  <c:v>283,7</c:v>
                </c:pt>
                <c:pt idx="2838">
                  <c:v>283,8</c:v>
                </c:pt>
                <c:pt idx="2839">
                  <c:v>283,9</c:v>
                </c:pt>
                <c:pt idx="2840">
                  <c:v>284</c:v>
                </c:pt>
                <c:pt idx="2841">
                  <c:v>284,1</c:v>
                </c:pt>
                <c:pt idx="2842">
                  <c:v>284,2</c:v>
                </c:pt>
                <c:pt idx="2843">
                  <c:v>284,3</c:v>
                </c:pt>
                <c:pt idx="2844">
                  <c:v>284,4</c:v>
                </c:pt>
                <c:pt idx="2845">
                  <c:v>284,5</c:v>
                </c:pt>
                <c:pt idx="2846">
                  <c:v>284,6</c:v>
                </c:pt>
                <c:pt idx="2847">
                  <c:v>284,7</c:v>
                </c:pt>
                <c:pt idx="2848">
                  <c:v>284,8</c:v>
                </c:pt>
                <c:pt idx="2849">
                  <c:v>284,9</c:v>
                </c:pt>
                <c:pt idx="2850">
                  <c:v>285</c:v>
                </c:pt>
                <c:pt idx="2851">
                  <c:v>285,1</c:v>
                </c:pt>
                <c:pt idx="2852">
                  <c:v>285,2</c:v>
                </c:pt>
                <c:pt idx="2853">
                  <c:v>285,3</c:v>
                </c:pt>
                <c:pt idx="2854">
                  <c:v>285,4</c:v>
                </c:pt>
                <c:pt idx="2855">
                  <c:v>285,5</c:v>
                </c:pt>
                <c:pt idx="2856">
                  <c:v>285,6</c:v>
                </c:pt>
                <c:pt idx="2857">
                  <c:v>285,7</c:v>
                </c:pt>
                <c:pt idx="2858">
                  <c:v>285,8</c:v>
                </c:pt>
                <c:pt idx="2859">
                  <c:v>285,9</c:v>
                </c:pt>
                <c:pt idx="2860">
                  <c:v>286</c:v>
                </c:pt>
                <c:pt idx="2861">
                  <c:v>286,1</c:v>
                </c:pt>
                <c:pt idx="2862">
                  <c:v>286,2</c:v>
                </c:pt>
                <c:pt idx="2863">
                  <c:v>286,3</c:v>
                </c:pt>
                <c:pt idx="2864">
                  <c:v>286,4</c:v>
                </c:pt>
                <c:pt idx="2865">
                  <c:v>286,5</c:v>
                </c:pt>
                <c:pt idx="2866">
                  <c:v>286,6</c:v>
                </c:pt>
                <c:pt idx="2867">
                  <c:v>286,7</c:v>
                </c:pt>
                <c:pt idx="2868">
                  <c:v>286,8</c:v>
                </c:pt>
                <c:pt idx="2869">
                  <c:v>286,9</c:v>
                </c:pt>
                <c:pt idx="2870">
                  <c:v>287</c:v>
                </c:pt>
                <c:pt idx="2871">
                  <c:v>287,1</c:v>
                </c:pt>
                <c:pt idx="2872">
                  <c:v>287,2</c:v>
                </c:pt>
                <c:pt idx="2873">
                  <c:v>287,3</c:v>
                </c:pt>
                <c:pt idx="2874">
                  <c:v>287,4</c:v>
                </c:pt>
                <c:pt idx="2875">
                  <c:v>287,5</c:v>
                </c:pt>
                <c:pt idx="2876">
                  <c:v>287,6</c:v>
                </c:pt>
                <c:pt idx="2877">
                  <c:v>287,7</c:v>
                </c:pt>
                <c:pt idx="2878">
                  <c:v>287,8</c:v>
                </c:pt>
                <c:pt idx="2879">
                  <c:v>287,9</c:v>
                </c:pt>
                <c:pt idx="2880">
                  <c:v>288</c:v>
                </c:pt>
                <c:pt idx="2881">
                  <c:v>288,1</c:v>
                </c:pt>
                <c:pt idx="2882">
                  <c:v>288,2</c:v>
                </c:pt>
                <c:pt idx="2883">
                  <c:v>288,3</c:v>
                </c:pt>
                <c:pt idx="2884">
                  <c:v>288,4</c:v>
                </c:pt>
                <c:pt idx="2885">
                  <c:v>288,5</c:v>
                </c:pt>
                <c:pt idx="2886">
                  <c:v>288,6</c:v>
                </c:pt>
                <c:pt idx="2887">
                  <c:v>288,7</c:v>
                </c:pt>
                <c:pt idx="2888">
                  <c:v>288,8</c:v>
                </c:pt>
                <c:pt idx="2889">
                  <c:v>288,9</c:v>
                </c:pt>
                <c:pt idx="2890">
                  <c:v>289</c:v>
                </c:pt>
                <c:pt idx="2891">
                  <c:v>289,1</c:v>
                </c:pt>
                <c:pt idx="2892">
                  <c:v>289,2</c:v>
                </c:pt>
                <c:pt idx="2893">
                  <c:v>289,3</c:v>
                </c:pt>
                <c:pt idx="2894">
                  <c:v>289,4</c:v>
                </c:pt>
                <c:pt idx="2895">
                  <c:v>289,5</c:v>
                </c:pt>
                <c:pt idx="2896">
                  <c:v>289,6</c:v>
                </c:pt>
                <c:pt idx="2897">
                  <c:v>289,7</c:v>
                </c:pt>
                <c:pt idx="2898">
                  <c:v>289,8</c:v>
                </c:pt>
                <c:pt idx="2899">
                  <c:v>289,9</c:v>
                </c:pt>
                <c:pt idx="2900">
                  <c:v>290</c:v>
                </c:pt>
                <c:pt idx="2901">
                  <c:v>290,1</c:v>
                </c:pt>
                <c:pt idx="2902">
                  <c:v>290,2</c:v>
                </c:pt>
                <c:pt idx="2903">
                  <c:v>290,3</c:v>
                </c:pt>
                <c:pt idx="2904">
                  <c:v>290,4</c:v>
                </c:pt>
                <c:pt idx="2905">
                  <c:v>290,5</c:v>
                </c:pt>
                <c:pt idx="2906">
                  <c:v>290,6</c:v>
                </c:pt>
                <c:pt idx="2907">
                  <c:v>290,7</c:v>
                </c:pt>
                <c:pt idx="2908">
                  <c:v>290,8</c:v>
                </c:pt>
                <c:pt idx="2909">
                  <c:v>290,9</c:v>
                </c:pt>
                <c:pt idx="2910">
                  <c:v>291</c:v>
                </c:pt>
                <c:pt idx="2911">
                  <c:v>291,1</c:v>
                </c:pt>
                <c:pt idx="2912">
                  <c:v>291,2</c:v>
                </c:pt>
                <c:pt idx="2913">
                  <c:v>291,3</c:v>
                </c:pt>
                <c:pt idx="2914">
                  <c:v>291,4</c:v>
                </c:pt>
                <c:pt idx="2915">
                  <c:v>291,5</c:v>
                </c:pt>
                <c:pt idx="2916">
                  <c:v>291,6</c:v>
                </c:pt>
                <c:pt idx="2917">
                  <c:v>291,7</c:v>
                </c:pt>
                <c:pt idx="2918">
                  <c:v>291,8</c:v>
                </c:pt>
                <c:pt idx="2919">
                  <c:v>291,9</c:v>
                </c:pt>
                <c:pt idx="2920">
                  <c:v>292</c:v>
                </c:pt>
                <c:pt idx="2921">
                  <c:v>292,1</c:v>
                </c:pt>
                <c:pt idx="2922">
                  <c:v>292,2</c:v>
                </c:pt>
                <c:pt idx="2923">
                  <c:v>292,3</c:v>
                </c:pt>
                <c:pt idx="2924">
                  <c:v>292,4</c:v>
                </c:pt>
                <c:pt idx="2925">
                  <c:v>292,5</c:v>
                </c:pt>
                <c:pt idx="2926">
                  <c:v>292,6</c:v>
                </c:pt>
                <c:pt idx="2927">
                  <c:v>292,7</c:v>
                </c:pt>
                <c:pt idx="2928">
                  <c:v>292,8</c:v>
                </c:pt>
                <c:pt idx="2929">
                  <c:v>292,9</c:v>
                </c:pt>
                <c:pt idx="2930">
                  <c:v>293</c:v>
                </c:pt>
                <c:pt idx="2931">
                  <c:v>293,1</c:v>
                </c:pt>
                <c:pt idx="2932">
                  <c:v>293,2</c:v>
                </c:pt>
                <c:pt idx="2933">
                  <c:v>293,3</c:v>
                </c:pt>
                <c:pt idx="2934">
                  <c:v>293,4</c:v>
                </c:pt>
                <c:pt idx="2935">
                  <c:v>293,5</c:v>
                </c:pt>
                <c:pt idx="2936">
                  <c:v>293,6</c:v>
                </c:pt>
                <c:pt idx="2937">
                  <c:v>293,7</c:v>
                </c:pt>
                <c:pt idx="2938">
                  <c:v>293,8</c:v>
                </c:pt>
                <c:pt idx="2939">
                  <c:v>293,9</c:v>
                </c:pt>
                <c:pt idx="2940">
                  <c:v>294</c:v>
                </c:pt>
                <c:pt idx="2941">
                  <c:v>294,1</c:v>
                </c:pt>
                <c:pt idx="2942">
                  <c:v>294,2</c:v>
                </c:pt>
                <c:pt idx="2943">
                  <c:v>294,3</c:v>
                </c:pt>
                <c:pt idx="2944">
                  <c:v>294,4</c:v>
                </c:pt>
                <c:pt idx="2945">
                  <c:v>294,5</c:v>
                </c:pt>
                <c:pt idx="2946">
                  <c:v>294,6</c:v>
                </c:pt>
                <c:pt idx="2947">
                  <c:v>294,7</c:v>
                </c:pt>
                <c:pt idx="2948">
                  <c:v>294,8</c:v>
                </c:pt>
                <c:pt idx="2949">
                  <c:v>294,9</c:v>
                </c:pt>
                <c:pt idx="2950">
                  <c:v>295</c:v>
                </c:pt>
                <c:pt idx="2951">
                  <c:v>295,1</c:v>
                </c:pt>
                <c:pt idx="2952">
                  <c:v>295,2</c:v>
                </c:pt>
                <c:pt idx="2953">
                  <c:v>295,3</c:v>
                </c:pt>
                <c:pt idx="2954">
                  <c:v>295,4</c:v>
                </c:pt>
                <c:pt idx="2955">
                  <c:v>295,5</c:v>
                </c:pt>
                <c:pt idx="2956">
                  <c:v>295,6</c:v>
                </c:pt>
                <c:pt idx="2957">
                  <c:v>295,7</c:v>
                </c:pt>
                <c:pt idx="2958">
                  <c:v>295,8</c:v>
                </c:pt>
                <c:pt idx="2959">
                  <c:v>295,9</c:v>
                </c:pt>
                <c:pt idx="2960">
                  <c:v>296</c:v>
                </c:pt>
                <c:pt idx="2961">
                  <c:v>296,1</c:v>
                </c:pt>
                <c:pt idx="2962">
                  <c:v>296,2</c:v>
                </c:pt>
                <c:pt idx="2963">
                  <c:v>296,3</c:v>
                </c:pt>
                <c:pt idx="2964">
                  <c:v>296,4</c:v>
                </c:pt>
                <c:pt idx="2965">
                  <c:v>296,5</c:v>
                </c:pt>
                <c:pt idx="2966">
                  <c:v>296,6</c:v>
                </c:pt>
                <c:pt idx="2967">
                  <c:v>296,7</c:v>
                </c:pt>
                <c:pt idx="2968">
                  <c:v>296,8</c:v>
                </c:pt>
                <c:pt idx="2969">
                  <c:v>296,9</c:v>
                </c:pt>
                <c:pt idx="2970">
                  <c:v>297</c:v>
                </c:pt>
                <c:pt idx="2971">
                  <c:v>297,1</c:v>
                </c:pt>
                <c:pt idx="2972">
                  <c:v>297,2</c:v>
                </c:pt>
                <c:pt idx="2973">
                  <c:v>297,3</c:v>
                </c:pt>
                <c:pt idx="2974">
                  <c:v>297,4</c:v>
                </c:pt>
                <c:pt idx="2975">
                  <c:v>297,5</c:v>
                </c:pt>
                <c:pt idx="2976">
                  <c:v>297,6</c:v>
                </c:pt>
                <c:pt idx="2977">
                  <c:v>297,7</c:v>
                </c:pt>
                <c:pt idx="2978">
                  <c:v>297,8</c:v>
                </c:pt>
                <c:pt idx="2979">
                  <c:v>297,9</c:v>
                </c:pt>
                <c:pt idx="2980">
                  <c:v>298</c:v>
                </c:pt>
                <c:pt idx="2981">
                  <c:v>298,1</c:v>
                </c:pt>
                <c:pt idx="2982">
                  <c:v>298,2</c:v>
                </c:pt>
                <c:pt idx="2983">
                  <c:v>298,3</c:v>
                </c:pt>
                <c:pt idx="2984">
                  <c:v>298,4</c:v>
                </c:pt>
                <c:pt idx="2985">
                  <c:v>298,5</c:v>
                </c:pt>
                <c:pt idx="2986">
                  <c:v>298,6</c:v>
                </c:pt>
                <c:pt idx="2987">
                  <c:v>298,7</c:v>
                </c:pt>
                <c:pt idx="2988">
                  <c:v>298,8</c:v>
                </c:pt>
                <c:pt idx="2989">
                  <c:v>298,9</c:v>
                </c:pt>
                <c:pt idx="2990">
                  <c:v>299</c:v>
                </c:pt>
                <c:pt idx="2991">
                  <c:v>299,1</c:v>
                </c:pt>
                <c:pt idx="2992">
                  <c:v>299,2</c:v>
                </c:pt>
                <c:pt idx="2993">
                  <c:v>299,3</c:v>
                </c:pt>
                <c:pt idx="2994">
                  <c:v>299,4</c:v>
                </c:pt>
                <c:pt idx="2995">
                  <c:v>299,5</c:v>
                </c:pt>
                <c:pt idx="2996">
                  <c:v>299,6</c:v>
                </c:pt>
                <c:pt idx="2997">
                  <c:v>299,7</c:v>
                </c:pt>
                <c:pt idx="2998">
                  <c:v>299,8</c:v>
                </c:pt>
                <c:pt idx="2999">
                  <c:v>299,9</c:v>
                </c:pt>
                <c:pt idx="3000">
                  <c:v>300</c:v>
                </c:pt>
                <c:pt idx="3001">
                  <c:v>300,1</c:v>
                </c:pt>
                <c:pt idx="3002">
                  <c:v>300,2</c:v>
                </c:pt>
                <c:pt idx="3003">
                  <c:v>300,3</c:v>
                </c:pt>
                <c:pt idx="3004">
                  <c:v>300,4</c:v>
                </c:pt>
                <c:pt idx="3005">
                  <c:v>300,5</c:v>
                </c:pt>
                <c:pt idx="3006">
                  <c:v>300,6</c:v>
                </c:pt>
                <c:pt idx="3007">
                  <c:v>300,7</c:v>
                </c:pt>
                <c:pt idx="3008">
                  <c:v>300,8</c:v>
                </c:pt>
                <c:pt idx="3009">
                  <c:v>300,9</c:v>
                </c:pt>
                <c:pt idx="3010">
                  <c:v>301</c:v>
                </c:pt>
                <c:pt idx="3011">
                  <c:v>301,1</c:v>
                </c:pt>
                <c:pt idx="3012">
                  <c:v>301,2</c:v>
                </c:pt>
                <c:pt idx="3013">
                  <c:v>301,3</c:v>
                </c:pt>
                <c:pt idx="3014">
                  <c:v>301,4</c:v>
                </c:pt>
                <c:pt idx="3015">
                  <c:v>301,5</c:v>
                </c:pt>
                <c:pt idx="3016">
                  <c:v>301,6</c:v>
                </c:pt>
                <c:pt idx="3017">
                  <c:v>301,7</c:v>
                </c:pt>
                <c:pt idx="3018">
                  <c:v>301,8</c:v>
                </c:pt>
                <c:pt idx="3019">
                  <c:v>301,9</c:v>
                </c:pt>
                <c:pt idx="3020">
                  <c:v>302</c:v>
                </c:pt>
                <c:pt idx="3021">
                  <c:v>302,1</c:v>
                </c:pt>
                <c:pt idx="3022">
                  <c:v>302,2</c:v>
                </c:pt>
                <c:pt idx="3023">
                  <c:v>302,3</c:v>
                </c:pt>
                <c:pt idx="3024">
                  <c:v>302,4</c:v>
                </c:pt>
                <c:pt idx="3025">
                  <c:v>302,5</c:v>
                </c:pt>
                <c:pt idx="3026">
                  <c:v>302,6</c:v>
                </c:pt>
                <c:pt idx="3027">
                  <c:v>302,7</c:v>
                </c:pt>
                <c:pt idx="3028">
                  <c:v>302,8</c:v>
                </c:pt>
                <c:pt idx="3029">
                  <c:v>302,9</c:v>
                </c:pt>
                <c:pt idx="3030">
                  <c:v>303</c:v>
                </c:pt>
                <c:pt idx="3031">
                  <c:v>303,1</c:v>
                </c:pt>
                <c:pt idx="3032">
                  <c:v>303,2</c:v>
                </c:pt>
                <c:pt idx="3033">
                  <c:v>303,3</c:v>
                </c:pt>
                <c:pt idx="3034">
                  <c:v>303,4</c:v>
                </c:pt>
                <c:pt idx="3035">
                  <c:v>303,5</c:v>
                </c:pt>
                <c:pt idx="3036">
                  <c:v>303,6</c:v>
                </c:pt>
                <c:pt idx="3037">
                  <c:v>303,7</c:v>
                </c:pt>
                <c:pt idx="3038">
                  <c:v>303,8</c:v>
                </c:pt>
                <c:pt idx="3039">
                  <c:v>303,9</c:v>
                </c:pt>
                <c:pt idx="3040">
                  <c:v>304</c:v>
                </c:pt>
                <c:pt idx="3041">
                  <c:v>304,1</c:v>
                </c:pt>
                <c:pt idx="3042">
                  <c:v>304,2</c:v>
                </c:pt>
                <c:pt idx="3043">
                  <c:v>304,3</c:v>
                </c:pt>
                <c:pt idx="3044">
                  <c:v>304,4</c:v>
                </c:pt>
                <c:pt idx="3045">
                  <c:v>304,5</c:v>
                </c:pt>
                <c:pt idx="3046">
                  <c:v>304,6</c:v>
                </c:pt>
                <c:pt idx="3047">
                  <c:v>304,7</c:v>
                </c:pt>
                <c:pt idx="3048">
                  <c:v>304,8</c:v>
                </c:pt>
                <c:pt idx="3049">
                  <c:v>304,9</c:v>
                </c:pt>
                <c:pt idx="3050">
                  <c:v>305</c:v>
                </c:pt>
                <c:pt idx="3051">
                  <c:v>305,1</c:v>
                </c:pt>
                <c:pt idx="3052">
                  <c:v>305,2</c:v>
                </c:pt>
                <c:pt idx="3053">
                  <c:v>305,3</c:v>
                </c:pt>
                <c:pt idx="3054">
                  <c:v>305,4</c:v>
                </c:pt>
                <c:pt idx="3055">
                  <c:v>305,5</c:v>
                </c:pt>
                <c:pt idx="3056">
                  <c:v>305,6</c:v>
                </c:pt>
                <c:pt idx="3057">
                  <c:v>305,7</c:v>
                </c:pt>
                <c:pt idx="3058">
                  <c:v>305,8</c:v>
                </c:pt>
                <c:pt idx="3059">
                  <c:v>305,9</c:v>
                </c:pt>
                <c:pt idx="3060">
                  <c:v>306</c:v>
                </c:pt>
                <c:pt idx="3061">
                  <c:v>306,1</c:v>
                </c:pt>
                <c:pt idx="3062">
                  <c:v>306,2</c:v>
                </c:pt>
                <c:pt idx="3063">
                  <c:v>306,3</c:v>
                </c:pt>
                <c:pt idx="3064">
                  <c:v>306,4</c:v>
                </c:pt>
                <c:pt idx="3065">
                  <c:v>306,5</c:v>
                </c:pt>
                <c:pt idx="3066">
                  <c:v>306,6</c:v>
                </c:pt>
                <c:pt idx="3067">
                  <c:v>306,7</c:v>
                </c:pt>
                <c:pt idx="3068">
                  <c:v>306,8</c:v>
                </c:pt>
                <c:pt idx="3069">
                  <c:v>306,9</c:v>
                </c:pt>
                <c:pt idx="3070">
                  <c:v>307</c:v>
                </c:pt>
                <c:pt idx="3071">
                  <c:v>307,1</c:v>
                </c:pt>
                <c:pt idx="3072">
                  <c:v>307,2</c:v>
                </c:pt>
                <c:pt idx="3073">
                  <c:v>307,3</c:v>
                </c:pt>
                <c:pt idx="3074">
                  <c:v>307,4</c:v>
                </c:pt>
                <c:pt idx="3075">
                  <c:v>307,5</c:v>
                </c:pt>
                <c:pt idx="3076">
                  <c:v>307,6</c:v>
                </c:pt>
                <c:pt idx="3077">
                  <c:v>307,7</c:v>
                </c:pt>
                <c:pt idx="3078">
                  <c:v>307,8</c:v>
                </c:pt>
                <c:pt idx="3079">
                  <c:v>307,9</c:v>
                </c:pt>
                <c:pt idx="3080">
                  <c:v>308</c:v>
                </c:pt>
                <c:pt idx="3081">
                  <c:v>308,1</c:v>
                </c:pt>
                <c:pt idx="3082">
                  <c:v>308,2</c:v>
                </c:pt>
                <c:pt idx="3083">
                  <c:v>308,3</c:v>
                </c:pt>
                <c:pt idx="3084">
                  <c:v>308,4</c:v>
                </c:pt>
                <c:pt idx="3085">
                  <c:v>308,5</c:v>
                </c:pt>
                <c:pt idx="3086">
                  <c:v>308,6</c:v>
                </c:pt>
                <c:pt idx="3087">
                  <c:v>308,7</c:v>
                </c:pt>
                <c:pt idx="3088">
                  <c:v>308,8</c:v>
                </c:pt>
                <c:pt idx="3089">
                  <c:v>308,9</c:v>
                </c:pt>
                <c:pt idx="3090">
                  <c:v>309</c:v>
                </c:pt>
                <c:pt idx="3091">
                  <c:v>309,1</c:v>
                </c:pt>
                <c:pt idx="3092">
                  <c:v>309,2</c:v>
                </c:pt>
                <c:pt idx="3093">
                  <c:v>309,3</c:v>
                </c:pt>
                <c:pt idx="3094">
                  <c:v>309,4</c:v>
                </c:pt>
                <c:pt idx="3095">
                  <c:v>309,5</c:v>
                </c:pt>
                <c:pt idx="3096">
                  <c:v>309,6</c:v>
                </c:pt>
                <c:pt idx="3097">
                  <c:v>309,7</c:v>
                </c:pt>
                <c:pt idx="3098">
                  <c:v>309,8</c:v>
                </c:pt>
                <c:pt idx="3099">
                  <c:v>309,9</c:v>
                </c:pt>
                <c:pt idx="3100">
                  <c:v>310</c:v>
                </c:pt>
                <c:pt idx="3101">
                  <c:v>310,1</c:v>
                </c:pt>
                <c:pt idx="3102">
                  <c:v>310,2</c:v>
                </c:pt>
                <c:pt idx="3103">
                  <c:v>310,3</c:v>
                </c:pt>
                <c:pt idx="3104">
                  <c:v>310,4</c:v>
                </c:pt>
                <c:pt idx="3105">
                  <c:v>310,5</c:v>
                </c:pt>
                <c:pt idx="3106">
                  <c:v>310,6</c:v>
                </c:pt>
                <c:pt idx="3107">
                  <c:v>310,7</c:v>
                </c:pt>
                <c:pt idx="3108">
                  <c:v>310,8</c:v>
                </c:pt>
                <c:pt idx="3109">
                  <c:v>310,9</c:v>
                </c:pt>
                <c:pt idx="3110">
                  <c:v>311</c:v>
                </c:pt>
                <c:pt idx="3111">
                  <c:v>311,1</c:v>
                </c:pt>
                <c:pt idx="3112">
                  <c:v>311,2</c:v>
                </c:pt>
                <c:pt idx="3113">
                  <c:v>311,3</c:v>
                </c:pt>
                <c:pt idx="3114">
                  <c:v>311,4</c:v>
                </c:pt>
                <c:pt idx="3115">
                  <c:v>311,5</c:v>
                </c:pt>
                <c:pt idx="3116">
                  <c:v>311,6</c:v>
                </c:pt>
                <c:pt idx="3117">
                  <c:v>311,7</c:v>
                </c:pt>
                <c:pt idx="3118">
                  <c:v>311,8</c:v>
                </c:pt>
                <c:pt idx="3119">
                  <c:v>311,9</c:v>
                </c:pt>
                <c:pt idx="3120">
                  <c:v>312</c:v>
                </c:pt>
                <c:pt idx="3121">
                  <c:v>312,1</c:v>
                </c:pt>
                <c:pt idx="3122">
                  <c:v>312,2</c:v>
                </c:pt>
                <c:pt idx="3123">
                  <c:v>312,3</c:v>
                </c:pt>
                <c:pt idx="3124">
                  <c:v>312,4</c:v>
                </c:pt>
                <c:pt idx="3125">
                  <c:v>312,5</c:v>
                </c:pt>
                <c:pt idx="3126">
                  <c:v>312,6</c:v>
                </c:pt>
                <c:pt idx="3127">
                  <c:v>312,7</c:v>
                </c:pt>
                <c:pt idx="3128">
                  <c:v>312,8</c:v>
                </c:pt>
                <c:pt idx="3129">
                  <c:v>312,9</c:v>
                </c:pt>
                <c:pt idx="3130">
                  <c:v>313</c:v>
                </c:pt>
                <c:pt idx="3131">
                  <c:v>313,1</c:v>
                </c:pt>
                <c:pt idx="3132">
                  <c:v>313,2</c:v>
                </c:pt>
                <c:pt idx="3133">
                  <c:v>313,3</c:v>
                </c:pt>
                <c:pt idx="3134">
                  <c:v>313,4</c:v>
                </c:pt>
                <c:pt idx="3135">
                  <c:v>313,5</c:v>
                </c:pt>
                <c:pt idx="3136">
                  <c:v>313,6</c:v>
                </c:pt>
                <c:pt idx="3137">
                  <c:v>313,7</c:v>
                </c:pt>
                <c:pt idx="3138">
                  <c:v>313,8</c:v>
                </c:pt>
                <c:pt idx="3139">
                  <c:v>313,9</c:v>
                </c:pt>
                <c:pt idx="3140">
                  <c:v>314</c:v>
                </c:pt>
                <c:pt idx="3141">
                  <c:v>314,1</c:v>
                </c:pt>
                <c:pt idx="3142">
                  <c:v>314,2</c:v>
                </c:pt>
                <c:pt idx="3143">
                  <c:v>314,3</c:v>
                </c:pt>
                <c:pt idx="3144">
                  <c:v>314,4</c:v>
                </c:pt>
                <c:pt idx="3145">
                  <c:v>314,5</c:v>
                </c:pt>
                <c:pt idx="3146">
                  <c:v>314,6</c:v>
                </c:pt>
                <c:pt idx="3147">
                  <c:v>314,7</c:v>
                </c:pt>
                <c:pt idx="3148">
                  <c:v>314,8</c:v>
                </c:pt>
                <c:pt idx="3149">
                  <c:v>314,9</c:v>
                </c:pt>
                <c:pt idx="3150">
                  <c:v>315</c:v>
                </c:pt>
                <c:pt idx="3151">
                  <c:v>315,1</c:v>
                </c:pt>
                <c:pt idx="3152">
                  <c:v>315,2</c:v>
                </c:pt>
                <c:pt idx="3153">
                  <c:v>315,3</c:v>
                </c:pt>
                <c:pt idx="3154">
                  <c:v>315,4</c:v>
                </c:pt>
                <c:pt idx="3155">
                  <c:v>315,5</c:v>
                </c:pt>
                <c:pt idx="3156">
                  <c:v>315,6</c:v>
                </c:pt>
                <c:pt idx="3157">
                  <c:v>315,7</c:v>
                </c:pt>
                <c:pt idx="3158">
                  <c:v>315,8</c:v>
                </c:pt>
                <c:pt idx="3159">
                  <c:v>315,9</c:v>
                </c:pt>
                <c:pt idx="3160">
                  <c:v>316</c:v>
                </c:pt>
                <c:pt idx="3161">
                  <c:v>316,1</c:v>
                </c:pt>
                <c:pt idx="3162">
                  <c:v>316,2</c:v>
                </c:pt>
                <c:pt idx="3163">
                  <c:v>316,3</c:v>
                </c:pt>
                <c:pt idx="3164">
                  <c:v>316,4</c:v>
                </c:pt>
                <c:pt idx="3165">
                  <c:v>316,5</c:v>
                </c:pt>
                <c:pt idx="3166">
                  <c:v>316,6</c:v>
                </c:pt>
                <c:pt idx="3167">
                  <c:v>316,7</c:v>
                </c:pt>
                <c:pt idx="3168">
                  <c:v>316,8</c:v>
                </c:pt>
                <c:pt idx="3169">
                  <c:v>316,9</c:v>
                </c:pt>
                <c:pt idx="3170">
                  <c:v>317</c:v>
                </c:pt>
                <c:pt idx="3171">
                  <c:v>317,1</c:v>
                </c:pt>
                <c:pt idx="3172">
                  <c:v>317,2</c:v>
                </c:pt>
                <c:pt idx="3173">
                  <c:v>317,3</c:v>
                </c:pt>
                <c:pt idx="3174">
                  <c:v>317,4</c:v>
                </c:pt>
                <c:pt idx="3175">
                  <c:v>317,5</c:v>
                </c:pt>
                <c:pt idx="3176">
                  <c:v>317,6</c:v>
                </c:pt>
                <c:pt idx="3177">
                  <c:v>317,7</c:v>
                </c:pt>
                <c:pt idx="3178">
                  <c:v>317,8</c:v>
                </c:pt>
                <c:pt idx="3179">
                  <c:v>317,9</c:v>
                </c:pt>
                <c:pt idx="3180">
                  <c:v>318</c:v>
                </c:pt>
                <c:pt idx="3181">
                  <c:v>318,1</c:v>
                </c:pt>
                <c:pt idx="3182">
                  <c:v>318,2</c:v>
                </c:pt>
                <c:pt idx="3183">
                  <c:v>318,3</c:v>
                </c:pt>
                <c:pt idx="3184">
                  <c:v>318,4</c:v>
                </c:pt>
                <c:pt idx="3185">
                  <c:v>318,5</c:v>
                </c:pt>
                <c:pt idx="3186">
                  <c:v>318,6</c:v>
                </c:pt>
                <c:pt idx="3187">
                  <c:v>318,7</c:v>
                </c:pt>
                <c:pt idx="3188">
                  <c:v>318,8</c:v>
                </c:pt>
                <c:pt idx="3189">
                  <c:v>318,9</c:v>
                </c:pt>
                <c:pt idx="3190">
                  <c:v>319</c:v>
                </c:pt>
                <c:pt idx="3191">
                  <c:v>319,1</c:v>
                </c:pt>
                <c:pt idx="3192">
                  <c:v>319,2</c:v>
                </c:pt>
                <c:pt idx="3193">
                  <c:v>319,3</c:v>
                </c:pt>
                <c:pt idx="3194">
                  <c:v>319,4</c:v>
                </c:pt>
                <c:pt idx="3195">
                  <c:v>319,5</c:v>
                </c:pt>
                <c:pt idx="3196">
                  <c:v>319,6</c:v>
                </c:pt>
                <c:pt idx="3197">
                  <c:v>319,7</c:v>
                </c:pt>
                <c:pt idx="3198">
                  <c:v>319,8</c:v>
                </c:pt>
                <c:pt idx="3199">
                  <c:v>319,9</c:v>
                </c:pt>
                <c:pt idx="3200">
                  <c:v>320</c:v>
                </c:pt>
                <c:pt idx="3201">
                  <c:v>320,1</c:v>
                </c:pt>
                <c:pt idx="3202">
                  <c:v>320,2</c:v>
                </c:pt>
                <c:pt idx="3203">
                  <c:v>320,3</c:v>
                </c:pt>
                <c:pt idx="3204">
                  <c:v>320,4</c:v>
                </c:pt>
                <c:pt idx="3205">
                  <c:v>320,5</c:v>
                </c:pt>
                <c:pt idx="3206">
                  <c:v>320,6</c:v>
                </c:pt>
                <c:pt idx="3207">
                  <c:v>320,7</c:v>
                </c:pt>
                <c:pt idx="3208">
                  <c:v>320,8</c:v>
                </c:pt>
                <c:pt idx="3209">
                  <c:v>320,9</c:v>
                </c:pt>
                <c:pt idx="3210">
                  <c:v>321</c:v>
                </c:pt>
                <c:pt idx="3211">
                  <c:v>321,1</c:v>
                </c:pt>
                <c:pt idx="3212">
                  <c:v>321,2</c:v>
                </c:pt>
                <c:pt idx="3213">
                  <c:v>321,3</c:v>
                </c:pt>
                <c:pt idx="3214">
                  <c:v>321,4</c:v>
                </c:pt>
                <c:pt idx="3215">
                  <c:v>321,5</c:v>
                </c:pt>
                <c:pt idx="3216">
                  <c:v>321,6</c:v>
                </c:pt>
                <c:pt idx="3217">
                  <c:v>321,7</c:v>
                </c:pt>
                <c:pt idx="3218">
                  <c:v>321,8</c:v>
                </c:pt>
                <c:pt idx="3219">
                  <c:v>321,9</c:v>
                </c:pt>
                <c:pt idx="3220">
                  <c:v>322</c:v>
                </c:pt>
                <c:pt idx="3221">
                  <c:v>322,1</c:v>
                </c:pt>
                <c:pt idx="3222">
                  <c:v>322,2</c:v>
                </c:pt>
                <c:pt idx="3223">
                  <c:v>322,3</c:v>
                </c:pt>
                <c:pt idx="3224">
                  <c:v>322,4</c:v>
                </c:pt>
                <c:pt idx="3225">
                  <c:v>322,5</c:v>
                </c:pt>
                <c:pt idx="3226">
                  <c:v>322,6</c:v>
                </c:pt>
                <c:pt idx="3227">
                  <c:v>322,7</c:v>
                </c:pt>
                <c:pt idx="3228">
                  <c:v>322,8</c:v>
                </c:pt>
                <c:pt idx="3229">
                  <c:v>322,9</c:v>
                </c:pt>
                <c:pt idx="3230">
                  <c:v>323</c:v>
                </c:pt>
                <c:pt idx="3231">
                  <c:v>323,1</c:v>
                </c:pt>
                <c:pt idx="3232">
                  <c:v>323,2</c:v>
                </c:pt>
                <c:pt idx="3233">
                  <c:v>323,3</c:v>
                </c:pt>
                <c:pt idx="3234">
                  <c:v>323,4</c:v>
                </c:pt>
                <c:pt idx="3235">
                  <c:v>323,5</c:v>
                </c:pt>
                <c:pt idx="3236">
                  <c:v>323,6</c:v>
                </c:pt>
                <c:pt idx="3237">
                  <c:v>323,7</c:v>
                </c:pt>
                <c:pt idx="3238">
                  <c:v>323,8</c:v>
                </c:pt>
                <c:pt idx="3239">
                  <c:v>323,9</c:v>
                </c:pt>
                <c:pt idx="3240">
                  <c:v>324</c:v>
                </c:pt>
                <c:pt idx="3241">
                  <c:v>324,1</c:v>
                </c:pt>
                <c:pt idx="3242">
                  <c:v>324,2</c:v>
                </c:pt>
                <c:pt idx="3243">
                  <c:v>324,3</c:v>
                </c:pt>
                <c:pt idx="3244">
                  <c:v>324,4</c:v>
                </c:pt>
                <c:pt idx="3245">
                  <c:v>324,5</c:v>
                </c:pt>
                <c:pt idx="3246">
                  <c:v>324,6</c:v>
                </c:pt>
                <c:pt idx="3247">
                  <c:v>324,7</c:v>
                </c:pt>
                <c:pt idx="3248">
                  <c:v>324,8</c:v>
                </c:pt>
                <c:pt idx="3249">
                  <c:v>324,9</c:v>
                </c:pt>
                <c:pt idx="3250">
                  <c:v>325</c:v>
                </c:pt>
                <c:pt idx="3251">
                  <c:v>325,1</c:v>
                </c:pt>
                <c:pt idx="3252">
                  <c:v>325,2</c:v>
                </c:pt>
                <c:pt idx="3253">
                  <c:v>325,3</c:v>
                </c:pt>
                <c:pt idx="3254">
                  <c:v>325,4</c:v>
                </c:pt>
                <c:pt idx="3255">
                  <c:v>325,5</c:v>
                </c:pt>
                <c:pt idx="3256">
                  <c:v>325,6</c:v>
                </c:pt>
                <c:pt idx="3257">
                  <c:v>325,7</c:v>
                </c:pt>
                <c:pt idx="3258">
                  <c:v>325,8</c:v>
                </c:pt>
                <c:pt idx="3259">
                  <c:v>325,9</c:v>
                </c:pt>
                <c:pt idx="3260">
                  <c:v>326</c:v>
                </c:pt>
                <c:pt idx="3261">
                  <c:v>326,1</c:v>
                </c:pt>
                <c:pt idx="3262">
                  <c:v>326,2</c:v>
                </c:pt>
                <c:pt idx="3263">
                  <c:v>326,3</c:v>
                </c:pt>
                <c:pt idx="3264">
                  <c:v>326,4</c:v>
                </c:pt>
                <c:pt idx="3265">
                  <c:v>326,5</c:v>
                </c:pt>
                <c:pt idx="3266">
                  <c:v>326,6</c:v>
                </c:pt>
                <c:pt idx="3267">
                  <c:v>326,7</c:v>
                </c:pt>
                <c:pt idx="3268">
                  <c:v>326,8</c:v>
                </c:pt>
                <c:pt idx="3269">
                  <c:v>326,9</c:v>
                </c:pt>
                <c:pt idx="3270">
                  <c:v>327</c:v>
                </c:pt>
                <c:pt idx="3271">
                  <c:v>327,1</c:v>
                </c:pt>
                <c:pt idx="3272">
                  <c:v>327,2</c:v>
                </c:pt>
                <c:pt idx="3273">
                  <c:v>327,3</c:v>
                </c:pt>
                <c:pt idx="3274">
                  <c:v>327,4</c:v>
                </c:pt>
                <c:pt idx="3275">
                  <c:v>327,5</c:v>
                </c:pt>
                <c:pt idx="3276">
                  <c:v>327,6</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strCache>
            </c:strRef>
          </c:cat>
          <c:val>
            <c:numRef>
              <c:f>Лист1!$K$2:$K$3603</c:f>
              <c:numCache>
                <c:formatCode>General</c:formatCode>
                <c:ptCount val="3601"/>
                <c:pt idx="0">
                  <c:v>8.8840000000000003</c:v>
                </c:pt>
                <c:pt idx="1">
                  <c:v>8.8836999999999993</c:v>
                </c:pt>
                <c:pt idx="2">
                  <c:v>8.8834</c:v>
                </c:pt>
                <c:pt idx="3">
                  <c:v>8.8831000000000007</c:v>
                </c:pt>
                <c:pt idx="4">
                  <c:v>8.8827999999999996</c:v>
                </c:pt>
                <c:pt idx="5">
                  <c:v>8.8824000000000005</c:v>
                </c:pt>
                <c:pt idx="6">
                  <c:v>8.8820999999999994</c:v>
                </c:pt>
                <c:pt idx="7">
                  <c:v>8.8818000000000001</c:v>
                </c:pt>
                <c:pt idx="8">
                  <c:v>8.8815000000000008</c:v>
                </c:pt>
                <c:pt idx="9">
                  <c:v>8.8811999999999998</c:v>
                </c:pt>
                <c:pt idx="10">
                  <c:v>8.8809000000000005</c:v>
                </c:pt>
                <c:pt idx="11">
                  <c:v>8.8804999999999996</c:v>
                </c:pt>
                <c:pt idx="12">
                  <c:v>8.8802000000000003</c:v>
                </c:pt>
                <c:pt idx="13">
                  <c:v>8.8798999999999992</c:v>
                </c:pt>
                <c:pt idx="14">
                  <c:v>8.8795999999999999</c:v>
                </c:pt>
                <c:pt idx="15">
                  <c:v>8.8793000000000006</c:v>
                </c:pt>
                <c:pt idx="16">
                  <c:v>8.8788999999999998</c:v>
                </c:pt>
                <c:pt idx="17">
                  <c:v>8.8786000000000005</c:v>
                </c:pt>
                <c:pt idx="18">
                  <c:v>8.8782999999999994</c:v>
                </c:pt>
                <c:pt idx="19">
                  <c:v>8.8780000000000001</c:v>
                </c:pt>
                <c:pt idx="20">
                  <c:v>8.8777000000000008</c:v>
                </c:pt>
                <c:pt idx="21">
                  <c:v>8.8773999999999997</c:v>
                </c:pt>
                <c:pt idx="22">
                  <c:v>8.8770000000000007</c:v>
                </c:pt>
                <c:pt idx="23">
                  <c:v>8.8766999999999996</c:v>
                </c:pt>
                <c:pt idx="24">
                  <c:v>8.8764000000000003</c:v>
                </c:pt>
                <c:pt idx="25">
                  <c:v>8.8760999999999992</c:v>
                </c:pt>
                <c:pt idx="26">
                  <c:v>8.8757999999999999</c:v>
                </c:pt>
                <c:pt idx="27">
                  <c:v>8.8754000000000008</c:v>
                </c:pt>
                <c:pt idx="28">
                  <c:v>8.8750999999999998</c:v>
                </c:pt>
                <c:pt idx="29">
                  <c:v>8.8748000000000005</c:v>
                </c:pt>
                <c:pt idx="30">
                  <c:v>8.8744999999999994</c:v>
                </c:pt>
                <c:pt idx="31">
                  <c:v>8.8742000000000001</c:v>
                </c:pt>
                <c:pt idx="32">
                  <c:v>8.8739000000000008</c:v>
                </c:pt>
                <c:pt idx="33">
                  <c:v>8.8734999999999999</c:v>
                </c:pt>
                <c:pt idx="34">
                  <c:v>8.8732000000000006</c:v>
                </c:pt>
                <c:pt idx="35">
                  <c:v>8.8728999999999996</c:v>
                </c:pt>
                <c:pt idx="36">
                  <c:v>8.8726000000000003</c:v>
                </c:pt>
                <c:pt idx="37">
                  <c:v>8.8722999999999992</c:v>
                </c:pt>
                <c:pt idx="38">
                  <c:v>8.8719999999999999</c:v>
                </c:pt>
                <c:pt idx="39">
                  <c:v>8.8716000000000008</c:v>
                </c:pt>
                <c:pt idx="40">
                  <c:v>8.8712999999999997</c:v>
                </c:pt>
                <c:pt idx="41">
                  <c:v>8.8710000000000004</c:v>
                </c:pt>
                <c:pt idx="42">
                  <c:v>8.8706999999999994</c:v>
                </c:pt>
                <c:pt idx="43">
                  <c:v>8.8704000000000001</c:v>
                </c:pt>
                <c:pt idx="44">
                  <c:v>8.8701000000000008</c:v>
                </c:pt>
                <c:pt idx="45">
                  <c:v>8.8696999999999999</c:v>
                </c:pt>
                <c:pt idx="46">
                  <c:v>8.8694000000000006</c:v>
                </c:pt>
                <c:pt idx="47">
                  <c:v>8.8690999999999995</c:v>
                </c:pt>
                <c:pt idx="48">
                  <c:v>8.8688000000000002</c:v>
                </c:pt>
                <c:pt idx="49">
                  <c:v>8.8684999999999992</c:v>
                </c:pt>
                <c:pt idx="50">
                  <c:v>8.8681999999999999</c:v>
                </c:pt>
                <c:pt idx="51">
                  <c:v>8.8678000000000008</c:v>
                </c:pt>
                <c:pt idx="52">
                  <c:v>8.8674999999999997</c:v>
                </c:pt>
                <c:pt idx="53">
                  <c:v>8.8672000000000004</c:v>
                </c:pt>
                <c:pt idx="54">
                  <c:v>8.8668999999999993</c:v>
                </c:pt>
                <c:pt idx="55">
                  <c:v>8.8666</c:v>
                </c:pt>
                <c:pt idx="56">
                  <c:v>8.8663000000000007</c:v>
                </c:pt>
                <c:pt idx="57">
                  <c:v>8.8659999999999997</c:v>
                </c:pt>
                <c:pt idx="58">
                  <c:v>8.8656000000000006</c:v>
                </c:pt>
                <c:pt idx="59">
                  <c:v>8.8652999999999995</c:v>
                </c:pt>
                <c:pt idx="60">
                  <c:v>8.8650000000000002</c:v>
                </c:pt>
                <c:pt idx="61">
                  <c:v>8.8646999999999991</c:v>
                </c:pt>
                <c:pt idx="62">
                  <c:v>8.8643999999999998</c:v>
                </c:pt>
                <c:pt idx="63">
                  <c:v>8.8641000000000005</c:v>
                </c:pt>
                <c:pt idx="64">
                  <c:v>8.8637999999999995</c:v>
                </c:pt>
                <c:pt idx="65">
                  <c:v>8.8634000000000004</c:v>
                </c:pt>
                <c:pt idx="66">
                  <c:v>8.8630999999999993</c:v>
                </c:pt>
                <c:pt idx="67">
                  <c:v>8.8628</c:v>
                </c:pt>
                <c:pt idx="68">
                  <c:v>8.8625000000000007</c:v>
                </c:pt>
                <c:pt idx="69">
                  <c:v>8.8621999999999996</c:v>
                </c:pt>
                <c:pt idx="70">
                  <c:v>8.8619000000000003</c:v>
                </c:pt>
                <c:pt idx="71">
                  <c:v>8.8615999999999993</c:v>
                </c:pt>
                <c:pt idx="72">
                  <c:v>8.8612000000000002</c:v>
                </c:pt>
                <c:pt idx="73">
                  <c:v>8.8609000000000009</c:v>
                </c:pt>
                <c:pt idx="74">
                  <c:v>8.8605999999999998</c:v>
                </c:pt>
                <c:pt idx="75">
                  <c:v>8.8603000000000005</c:v>
                </c:pt>
                <c:pt idx="76">
                  <c:v>8.86</c:v>
                </c:pt>
                <c:pt idx="77">
                  <c:v>8.8597000000000001</c:v>
                </c:pt>
                <c:pt idx="78">
                  <c:v>8.8594000000000008</c:v>
                </c:pt>
                <c:pt idx="79">
                  <c:v>8.859</c:v>
                </c:pt>
                <c:pt idx="80">
                  <c:v>8.8587000000000007</c:v>
                </c:pt>
                <c:pt idx="81">
                  <c:v>8.8583999999999996</c:v>
                </c:pt>
                <c:pt idx="82">
                  <c:v>8.8581000000000003</c:v>
                </c:pt>
                <c:pt idx="83">
                  <c:v>8.8577999999999992</c:v>
                </c:pt>
                <c:pt idx="84">
                  <c:v>8.8574999999999999</c:v>
                </c:pt>
                <c:pt idx="85">
                  <c:v>8.8572000000000006</c:v>
                </c:pt>
                <c:pt idx="86">
                  <c:v>8.8567999999999998</c:v>
                </c:pt>
                <c:pt idx="87">
                  <c:v>8.8565000000000005</c:v>
                </c:pt>
                <c:pt idx="88">
                  <c:v>8.8561999999999994</c:v>
                </c:pt>
                <c:pt idx="89">
                  <c:v>8.8559000000000001</c:v>
                </c:pt>
                <c:pt idx="90">
                  <c:v>8.8556000000000008</c:v>
                </c:pt>
                <c:pt idx="91">
                  <c:v>8.8552999999999997</c:v>
                </c:pt>
                <c:pt idx="92">
                  <c:v>8.8550000000000004</c:v>
                </c:pt>
                <c:pt idx="93">
                  <c:v>8.8546999999999993</c:v>
                </c:pt>
                <c:pt idx="94">
                  <c:v>8.8543000000000003</c:v>
                </c:pt>
                <c:pt idx="95">
                  <c:v>8.8539999999999992</c:v>
                </c:pt>
                <c:pt idx="96">
                  <c:v>8.8536999999999999</c:v>
                </c:pt>
                <c:pt idx="97">
                  <c:v>8.8534000000000006</c:v>
                </c:pt>
                <c:pt idx="98">
                  <c:v>8.8530999999999995</c:v>
                </c:pt>
                <c:pt idx="99">
                  <c:v>8.8528000000000002</c:v>
                </c:pt>
                <c:pt idx="100">
                  <c:v>8.8524999999999991</c:v>
                </c:pt>
                <c:pt idx="101">
                  <c:v>8.8521999999999998</c:v>
                </c:pt>
                <c:pt idx="102">
                  <c:v>8.8518000000000008</c:v>
                </c:pt>
                <c:pt idx="103">
                  <c:v>8.8514999999999997</c:v>
                </c:pt>
                <c:pt idx="104">
                  <c:v>8.8512000000000004</c:v>
                </c:pt>
                <c:pt idx="105">
                  <c:v>8.8508999999999993</c:v>
                </c:pt>
                <c:pt idx="106">
                  <c:v>8.8506</c:v>
                </c:pt>
                <c:pt idx="107">
                  <c:v>8.8503000000000007</c:v>
                </c:pt>
                <c:pt idx="108">
                  <c:v>8.85</c:v>
                </c:pt>
                <c:pt idx="109">
                  <c:v>8.8496000000000006</c:v>
                </c:pt>
                <c:pt idx="110">
                  <c:v>8.8492999999999995</c:v>
                </c:pt>
                <c:pt idx="111">
                  <c:v>8.8490000000000002</c:v>
                </c:pt>
                <c:pt idx="112">
                  <c:v>8.8486999999999991</c:v>
                </c:pt>
                <c:pt idx="113">
                  <c:v>8.8483999999999998</c:v>
                </c:pt>
                <c:pt idx="114">
                  <c:v>8.8481000000000005</c:v>
                </c:pt>
                <c:pt idx="115">
                  <c:v>8.8477999999999994</c:v>
                </c:pt>
                <c:pt idx="116">
                  <c:v>8.8474000000000004</c:v>
                </c:pt>
                <c:pt idx="117">
                  <c:v>8.8470999999999993</c:v>
                </c:pt>
                <c:pt idx="118">
                  <c:v>8.8468</c:v>
                </c:pt>
                <c:pt idx="119">
                  <c:v>8.8465000000000007</c:v>
                </c:pt>
                <c:pt idx="120">
                  <c:v>8.8461999999999996</c:v>
                </c:pt>
                <c:pt idx="121">
                  <c:v>8.8459000000000003</c:v>
                </c:pt>
                <c:pt idx="122">
                  <c:v>8.8455999999999992</c:v>
                </c:pt>
                <c:pt idx="123">
                  <c:v>8.8452000000000002</c:v>
                </c:pt>
                <c:pt idx="124">
                  <c:v>8.8449000000000009</c:v>
                </c:pt>
                <c:pt idx="125">
                  <c:v>8.8445999999999998</c:v>
                </c:pt>
                <c:pt idx="126">
                  <c:v>8.8443000000000005</c:v>
                </c:pt>
                <c:pt idx="127">
                  <c:v>8.8439999999999994</c:v>
                </c:pt>
                <c:pt idx="128">
                  <c:v>8.8437000000000001</c:v>
                </c:pt>
                <c:pt idx="129">
                  <c:v>8.8434000000000008</c:v>
                </c:pt>
                <c:pt idx="130">
                  <c:v>8.843</c:v>
                </c:pt>
                <c:pt idx="131">
                  <c:v>8.8427000000000007</c:v>
                </c:pt>
                <c:pt idx="132">
                  <c:v>8.8423999999999996</c:v>
                </c:pt>
                <c:pt idx="133">
                  <c:v>8.8421000000000003</c:v>
                </c:pt>
                <c:pt idx="134">
                  <c:v>8.8417999999999992</c:v>
                </c:pt>
                <c:pt idx="135">
                  <c:v>8.8414999999999999</c:v>
                </c:pt>
                <c:pt idx="136">
                  <c:v>8.8412000000000006</c:v>
                </c:pt>
                <c:pt idx="137">
                  <c:v>8.8407999999999998</c:v>
                </c:pt>
                <c:pt idx="138">
                  <c:v>8.8405000000000005</c:v>
                </c:pt>
                <c:pt idx="139">
                  <c:v>8.8401999999999994</c:v>
                </c:pt>
                <c:pt idx="140">
                  <c:v>8.8399000000000001</c:v>
                </c:pt>
                <c:pt idx="141">
                  <c:v>8.8396000000000008</c:v>
                </c:pt>
                <c:pt idx="142">
                  <c:v>8.8392999999999997</c:v>
                </c:pt>
                <c:pt idx="143">
                  <c:v>8.8389000000000006</c:v>
                </c:pt>
                <c:pt idx="144">
                  <c:v>8.8385999999999996</c:v>
                </c:pt>
                <c:pt idx="145">
                  <c:v>8.8383000000000003</c:v>
                </c:pt>
                <c:pt idx="146">
                  <c:v>8.8379999999999992</c:v>
                </c:pt>
                <c:pt idx="147">
                  <c:v>8.8376999999999999</c:v>
                </c:pt>
                <c:pt idx="148">
                  <c:v>8.8374000000000006</c:v>
                </c:pt>
                <c:pt idx="149">
                  <c:v>8.8369999999999997</c:v>
                </c:pt>
                <c:pt idx="150">
                  <c:v>8.8367000000000004</c:v>
                </c:pt>
                <c:pt idx="151">
                  <c:v>8.8363999999999994</c:v>
                </c:pt>
                <c:pt idx="152">
                  <c:v>8.8361000000000001</c:v>
                </c:pt>
                <c:pt idx="153">
                  <c:v>8.8358000000000008</c:v>
                </c:pt>
                <c:pt idx="154">
                  <c:v>8.8353999999999999</c:v>
                </c:pt>
                <c:pt idx="155">
                  <c:v>8.8351000000000006</c:v>
                </c:pt>
                <c:pt idx="156">
                  <c:v>8.8347999999999995</c:v>
                </c:pt>
                <c:pt idx="157">
                  <c:v>8.8345000000000002</c:v>
                </c:pt>
                <c:pt idx="158">
                  <c:v>8.8341999999999992</c:v>
                </c:pt>
                <c:pt idx="159">
                  <c:v>8.8338999999999999</c:v>
                </c:pt>
                <c:pt idx="160">
                  <c:v>8.8335000000000008</c:v>
                </c:pt>
                <c:pt idx="161">
                  <c:v>8.8331999999999997</c:v>
                </c:pt>
                <c:pt idx="162">
                  <c:v>8.8329000000000004</c:v>
                </c:pt>
                <c:pt idx="163">
                  <c:v>8.8325999999999993</c:v>
                </c:pt>
                <c:pt idx="164">
                  <c:v>8.8322000000000003</c:v>
                </c:pt>
                <c:pt idx="165">
                  <c:v>8.8318999999999992</c:v>
                </c:pt>
                <c:pt idx="166">
                  <c:v>8.8315999999999999</c:v>
                </c:pt>
                <c:pt idx="167">
                  <c:v>8.8313000000000006</c:v>
                </c:pt>
                <c:pt idx="168">
                  <c:v>8.8309999999999995</c:v>
                </c:pt>
                <c:pt idx="169">
                  <c:v>8.8306000000000004</c:v>
                </c:pt>
                <c:pt idx="170">
                  <c:v>8.8302999999999994</c:v>
                </c:pt>
                <c:pt idx="171">
                  <c:v>8.83</c:v>
                </c:pt>
                <c:pt idx="172">
                  <c:v>8.8297000000000008</c:v>
                </c:pt>
                <c:pt idx="173">
                  <c:v>8.8292999999999999</c:v>
                </c:pt>
                <c:pt idx="174">
                  <c:v>8.8290000000000006</c:v>
                </c:pt>
                <c:pt idx="175">
                  <c:v>8.8286999999999995</c:v>
                </c:pt>
                <c:pt idx="176">
                  <c:v>8.8284000000000002</c:v>
                </c:pt>
                <c:pt idx="177">
                  <c:v>8.8279999999999994</c:v>
                </c:pt>
                <c:pt idx="178">
                  <c:v>8.8277000000000001</c:v>
                </c:pt>
                <c:pt idx="179">
                  <c:v>8.8274000000000008</c:v>
                </c:pt>
                <c:pt idx="180">
                  <c:v>8.8270999999999997</c:v>
                </c:pt>
                <c:pt idx="181">
                  <c:v>8.8267000000000007</c:v>
                </c:pt>
                <c:pt idx="182">
                  <c:v>8.8263999999999996</c:v>
                </c:pt>
                <c:pt idx="183">
                  <c:v>8.8261000000000003</c:v>
                </c:pt>
                <c:pt idx="184">
                  <c:v>8.8257999999999992</c:v>
                </c:pt>
                <c:pt idx="185">
                  <c:v>8.8254000000000001</c:v>
                </c:pt>
                <c:pt idx="186">
                  <c:v>8.8251000000000008</c:v>
                </c:pt>
                <c:pt idx="187">
                  <c:v>8.8247999999999998</c:v>
                </c:pt>
                <c:pt idx="188">
                  <c:v>8.8244000000000007</c:v>
                </c:pt>
                <c:pt idx="189">
                  <c:v>8.8240999999999996</c:v>
                </c:pt>
                <c:pt idx="190">
                  <c:v>8.8238000000000003</c:v>
                </c:pt>
                <c:pt idx="191">
                  <c:v>8.8234999999999992</c:v>
                </c:pt>
                <c:pt idx="192">
                  <c:v>8.8231000000000002</c:v>
                </c:pt>
                <c:pt idx="193">
                  <c:v>8.8228000000000009</c:v>
                </c:pt>
                <c:pt idx="194">
                  <c:v>8.8224999999999998</c:v>
                </c:pt>
                <c:pt idx="195">
                  <c:v>8.8221000000000007</c:v>
                </c:pt>
                <c:pt idx="196">
                  <c:v>8.8217999999999996</c:v>
                </c:pt>
                <c:pt idx="197">
                  <c:v>8.8215000000000003</c:v>
                </c:pt>
                <c:pt idx="198">
                  <c:v>8.8210999999999995</c:v>
                </c:pt>
                <c:pt idx="199">
                  <c:v>8.8208000000000002</c:v>
                </c:pt>
                <c:pt idx="200">
                  <c:v>8.8204999999999991</c:v>
                </c:pt>
                <c:pt idx="201">
                  <c:v>8.8201000000000001</c:v>
                </c:pt>
                <c:pt idx="202">
                  <c:v>8.8198000000000008</c:v>
                </c:pt>
                <c:pt idx="203">
                  <c:v>8.8194999999999997</c:v>
                </c:pt>
                <c:pt idx="204">
                  <c:v>8.8191000000000006</c:v>
                </c:pt>
                <c:pt idx="205">
                  <c:v>8.8187999999999995</c:v>
                </c:pt>
                <c:pt idx="206">
                  <c:v>8.8184000000000005</c:v>
                </c:pt>
                <c:pt idx="207">
                  <c:v>8.8180999999999994</c:v>
                </c:pt>
                <c:pt idx="208">
                  <c:v>8.8178000000000001</c:v>
                </c:pt>
                <c:pt idx="209">
                  <c:v>8.8173999999999992</c:v>
                </c:pt>
                <c:pt idx="210">
                  <c:v>8.8170999999999999</c:v>
                </c:pt>
                <c:pt idx="211">
                  <c:v>8.8168000000000006</c:v>
                </c:pt>
                <c:pt idx="212">
                  <c:v>8.8163999999999998</c:v>
                </c:pt>
                <c:pt idx="213">
                  <c:v>8.8161000000000005</c:v>
                </c:pt>
                <c:pt idx="214">
                  <c:v>8.8156999999999996</c:v>
                </c:pt>
                <c:pt idx="215">
                  <c:v>8.8154000000000003</c:v>
                </c:pt>
                <c:pt idx="216">
                  <c:v>8.8149999999999995</c:v>
                </c:pt>
                <c:pt idx="217">
                  <c:v>8.8147000000000002</c:v>
                </c:pt>
                <c:pt idx="218">
                  <c:v>8.8143999999999991</c:v>
                </c:pt>
                <c:pt idx="219">
                  <c:v>8.8140000000000001</c:v>
                </c:pt>
                <c:pt idx="220">
                  <c:v>8.8137000000000008</c:v>
                </c:pt>
                <c:pt idx="221">
                  <c:v>8.8132999999999999</c:v>
                </c:pt>
                <c:pt idx="222">
                  <c:v>8.8130000000000006</c:v>
                </c:pt>
                <c:pt idx="223">
                  <c:v>8.8125999999999998</c:v>
                </c:pt>
                <c:pt idx="224">
                  <c:v>8.8123000000000005</c:v>
                </c:pt>
                <c:pt idx="225">
                  <c:v>8.8118999999999996</c:v>
                </c:pt>
                <c:pt idx="226">
                  <c:v>8.8116000000000003</c:v>
                </c:pt>
                <c:pt idx="227">
                  <c:v>8.8111999999999995</c:v>
                </c:pt>
                <c:pt idx="228">
                  <c:v>8.8109000000000002</c:v>
                </c:pt>
                <c:pt idx="229">
                  <c:v>8.8104999999999993</c:v>
                </c:pt>
                <c:pt idx="230">
                  <c:v>8.8102</c:v>
                </c:pt>
                <c:pt idx="231">
                  <c:v>8.8097999999999992</c:v>
                </c:pt>
                <c:pt idx="232">
                  <c:v>8.8094999999999999</c:v>
                </c:pt>
                <c:pt idx="233">
                  <c:v>8.8091000000000008</c:v>
                </c:pt>
                <c:pt idx="234">
                  <c:v>8.8087999999999997</c:v>
                </c:pt>
                <c:pt idx="235">
                  <c:v>8.8084000000000007</c:v>
                </c:pt>
                <c:pt idx="236">
                  <c:v>8.8079999999999998</c:v>
                </c:pt>
                <c:pt idx="237">
                  <c:v>8.8077000000000005</c:v>
                </c:pt>
                <c:pt idx="238">
                  <c:v>8.8072999999999997</c:v>
                </c:pt>
                <c:pt idx="239">
                  <c:v>8.8070000000000004</c:v>
                </c:pt>
                <c:pt idx="240">
                  <c:v>8.8065999999999995</c:v>
                </c:pt>
                <c:pt idx="241">
                  <c:v>8.8063000000000002</c:v>
                </c:pt>
                <c:pt idx="242">
                  <c:v>8.8058999999999994</c:v>
                </c:pt>
                <c:pt idx="243">
                  <c:v>8.8055000000000003</c:v>
                </c:pt>
                <c:pt idx="244">
                  <c:v>8.8051999999999992</c:v>
                </c:pt>
                <c:pt idx="245">
                  <c:v>8.8048000000000002</c:v>
                </c:pt>
                <c:pt idx="246">
                  <c:v>8.8043999999999993</c:v>
                </c:pt>
                <c:pt idx="247">
                  <c:v>8.8041</c:v>
                </c:pt>
                <c:pt idx="248">
                  <c:v>8.8036999999999992</c:v>
                </c:pt>
                <c:pt idx="249">
                  <c:v>8.8033999999999999</c:v>
                </c:pt>
                <c:pt idx="250">
                  <c:v>8.8030000000000008</c:v>
                </c:pt>
                <c:pt idx="251">
                  <c:v>8.8026</c:v>
                </c:pt>
                <c:pt idx="252">
                  <c:v>8.8021999999999991</c:v>
                </c:pt>
                <c:pt idx="253">
                  <c:v>8.8018999999999998</c:v>
                </c:pt>
                <c:pt idx="254">
                  <c:v>8.8015000000000008</c:v>
                </c:pt>
                <c:pt idx="255">
                  <c:v>8.8010999999999999</c:v>
                </c:pt>
                <c:pt idx="256">
                  <c:v>8.8008000000000006</c:v>
                </c:pt>
                <c:pt idx="257">
                  <c:v>8.8003999999999998</c:v>
                </c:pt>
                <c:pt idx="258">
                  <c:v>8.8000000000000007</c:v>
                </c:pt>
                <c:pt idx="259">
                  <c:v>8.7995999999999999</c:v>
                </c:pt>
                <c:pt idx="260">
                  <c:v>8.7993000000000006</c:v>
                </c:pt>
                <c:pt idx="261">
                  <c:v>8.7988999999999997</c:v>
                </c:pt>
                <c:pt idx="262">
                  <c:v>8.7985000000000007</c:v>
                </c:pt>
                <c:pt idx="263">
                  <c:v>8.7980999999999998</c:v>
                </c:pt>
                <c:pt idx="264">
                  <c:v>8.7977000000000007</c:v>
                </c:pt>
                <c:pt idx="265">
                  <c:v>8.7973999999999997</c:v>
                </c:pt>
                <c:pt idx="266">
                  <c:v>8.7970000000000006</c:v>
                </c:pt>
                <c:pt idx="267">
                  <c:v>8.7965999999999998</c:v>
                </c:pt>
                <c:pt idx="268">
                  <c:v>8.7962000000000007</c:v>
                </c:pt>
                <c:pt idx="269">
                  <c:v>8.7957999999999998</c:v>
                </c:pt>
                <c:pt idx="270">
                  <c:v>8.7955000000000005</c:v>
                </c:pt>
                <c:pt idx="271">
                  <c:v>8.7950999999999997</c:v>
                </c:pt>
                <c:pt idx="272">
                  <c:v>8.7947000000000006</c:v>
                </c:pt>
                <c:pt idx="273">
                  <c:v>8.7942999999999998</c:v>
                </c:pt>
                <c:pt idx="274">
                  <c:v>8.7939000000000007</c:v>
                </c:pt>
                <c:pt idx="275">
                  <c:v>8.7934999999999999</c:v>
                </c:pt>
                <c:pt idx="276">
                  <c:v>8.7931000000000008</c:v>
                </c:pt>
                <c:pt idx="277">
                  <c:v>8.7927</c:v>
                </c:pt>
                <c:pt idx="278">
                  <c:v>8.7922999999999991</c:v>
                </c:pt>
                <c:pt idx="279">
                  <c:v>8.7919</c:v>
                </c:pt>
                <c:pt idx="280">
                  <c:v>8.7914999999999992</c:v>
                </c:pt>
                <c:pt idx="281">
                  <c:v>8.7911000000000001</c:v>
                </c:pt>
                <c:pt idx="282">
                  <c:v>8.7906999999999993</c:v>
                </c:pt>
                <c:pt idx="283">
                  <c:v>8.7903000000000002</c:v>
                </c:pt>
                <c:pt idx="284">
                  <c:v>8.7898999999999994</c:v>
                </c:pt>
                <c:pt idx="285">
                  <c:v>8.7895000000000003</c:v>
                </c:pt>
                <c:pt idx="286">
                  <c:v>8.7890999999999995</c:v>
                </c:pt>
                <c:pt idx="287">
                  <c:v>8.7887000000000004</c:v>
                </c:pt>
                <c:pt idx="288">
                  <c:v>8.7882999999999996</c:v>
                </c:pt>
                <c:pt idx="289">
                  <c:v>8.7879000000000005</c:v>
                </c:pt>
                <c:pt idx="290">
                  <c:v>8.7874999999999996</c:v>
                </c:pt>
                <c:pt idx="291">
                  <c:v>8.7871000000000006</c:v>
                </c:pt>
                <c:pt idx="292">
                  <c:v>8.7866999999999997</c:v>
                </c:pt>
                <c:pt idx="293">
                  <c:v>8.7863000000000007</c:v>
                </c:pt>
                <c:pt idx="294">
                  <c:v>8.7858999999999998</c:v>
                </c:pt>
                <c:pt idx="295">
                  <c:v>8.7855000000000008</c:v>
                </c:pt>
                <c:pt idx="296">
                  <c:v>8.7850000000000001</c:v>
                </c:pt>
                <c:pt idx="297">
                  <c:v>8.7845999999999993</c:v>
                </c:pt>
                <c:pt idx="298">
                  <c:v>8.7842000000000002</c:v>
                </c:pt>
                <c:pt idx="299">
                  <c:v>8.7837999999999994</c:v>
                </c:pt>
                <c:pt idx="300">
                  <c:v>8.7834000000000003</c:v>
                </c:pt>
                <c:pt idx="301">
                  <c:v>8.7828999999999997</c:v>
                </c:pt>
                <c:pt idx="302">
                  <c:v>8.7825000000000006</c:v>
                </c:pt>
                <c:pt idx="303">
                  <c:v>8.7820999999999998</c:v>
                </c:pt>
                <c:pt idx="304">
                  <c:v>8.7817000000000007</c:v>
                </c:pt>
                <c:pt idx="305">
                  <c:v>8.7812999999999999</c:v>
                </c:pt>
                <c:pt idx="306">
                  <c:v>8.7807999999999993</c:v>
                </c:pt>
                <c:pt idx="307">
                  <c:v>8.7804000000000002</c:v>
                </c:pt>
                <c:pt idx="308">
                  <c:v>8.7799999999999994</c:v>
                </c:pt>
                <c:pt idx="309">
                  <c:v>8.7795000000000005</c:v>
                </c:pt>
                <c:pt idx="310">
                  <c:v>8.7790999999999997</c:v>
                </c:pt>
                <c:pt idx="311">
                  <c:v>8.7787000000000006</c:v>
                </c:pt>
                <c:pt idx="312">
                  <c:v>8.7782</c:v>
                </c:pt>
                <c:pt idx="313">
                  <c:v>8.7777999999999992</c:v>
                </c:pt>
                <c:pt idx="314">
                  <c:v>8.7774000000000001</c:v>
                </c:pt>
                <c:pt idx="315">
                  <c:v>8.7768999999999995</c:v>
                </c:pt>
                <c:pt idx="316">
                  <c:v>8.7765000000000004</c:v>
                </c:pt>
                <c:pt idx="317">
                  <c:v>8.7759999999999998</c:v>
                </c:pt>
                <c:pt idx="318">
                  <c:v>8.7756000000000007</c:v>
                </c:pt>
                <c:pt idx="319">
                  <c:v>8.7751000000000001</c:v>
                </c:pt>
                <c:pt idx="320">
                  <c:v>8.7746999999999993</c:v>
                </c:pt>
                <c:pt idx="321">
                  <c:v>8.7742000000000004</c:v>
                </c:pt>
                <c:pt idx="322">
                  <c:v>8.7737999999999996</c:v>
                </c:pt>
                <c:pt idx="323">
                  <c:v>8.7733000000000008</c:v>
                </c:pt>
                <c:pt idx="324">
                  <c:v>8.7728999999999999</c:v>
                </c:pt>
                <c:pt idx="325">
                  <c:v>8.7723999999999993</c:v>
                </c:pt>
                <c:pt idx="326">
                  <c:v>8.7720000000000002</c:v>
                </c:pt>
                <c:pt idx="327">
                  <c:v>8.7714999999999996</c:v>
                </c:pt>
                <c:pt idx="328">
                  <c:v>8.7711000000000006</c:v>
                </c:pt>
                <c:pt idx="329">
                  <c:v>8.7706</c:v>
                </c:pt>
                <c:pt idx="330">
                  <c:v>8.7700999999999993</c:v>
                </c:pt>
                <c:pt idx="331">
                  <c:v>8.7697000000000003</c:v>
                </c:pt>
                <c:pt idx="332">
                  <c:v>8.7691999999999997</c:v>
                </c:pt>
                <c:pt idx="333">
                  <c:v>8.7687000000000008</c:v>
                </c:pt>
                <c:pt idx="334">
                  <c:v>8.7683</c:v>
                </c:pt>
                <c:pt idx="335">
                  <c:v>8.7677999999999994</c:v>
                </c:pt>
                <c:pt idx="336">
                  <c:v>8.7673000000000005</c:v>
                </c:pt>
                <c:pt idx="337">
                  <c:v>8.7668999999999997</c:v>
                </c:pt>
                <c:pt idx="338">
                  <c:v>8.7664000000000009</c:v>
                </c:pt>
                <c:pt idx="339">
                  <c:v>8.7659000000000002</c:v>
                </c:pt>
                <c:pt idx="340">
                  <c:v>8.7653999999999996</c:v>
                </c:pt>
                <c:pt idx="341">
                  <c:v>8.7649000000000008</c:v>
                </c:pt>
                <c:pt idx="342">
                  <c:v>8.7645</c:v>
                </c:pt>
                <c:pt idx="343">
                  <c:v>8.7639999999999993</c:v>
                </c:pt>
                <c:pt idx="344">
                  <c:v>8.7635000000000005</c:v>
                </c:pt>
                <c:pt idx="345">
                  <c:v>8.7629999999999999</c:v>
                </c:pt>
                <c:pt idx="346">
                  <c:v>8.7624999999999993</c:v>
                </c:pt>
                <c:pt idx="347">
                  <c:v>8.7620000000000005</c:v>
                </c:pt>
                <c:pt idx="348">
                  <c:v>8.7614999999999998</c:v>
                </c:pt>
                <c:pt idx="349">
                  <c:v>8.7609999999999992</c:v>
                </c:pt>
                <c:pt idx="350">
                  <c:v>8.7605000000000004</c:v>
                </c:pt>
                <c:pt idx="351">
                  <c:v>8.7600999999999996</c:v>
                </c:pt>
                <c:pt idx="352">
                  <c:v>8.7596000000000007</c:v>
                </c:pt>
                <c:pt idx="353">
                  <c:v>8.7591000000000001</c:v>
                </c:pt>
                <c:pt idx="354">
                  <c:v>8.7584999999999997</c:v>
                </c:pt>
                <c:pt idx="355">
                  <c:v>8.7579999999999991</c:v>
                </c:pt>
                <c:pt idx="356">
                  <c:v>8.7575000000000003</c:v>
                </c:pt>
                <c:pt idx="357">
                  <c:v>8.7569999999999997</c:v>
                </c:pt>
                <c:pt idx="358">
                  <c:v>8.7565000000000008</c:v>
                </c:pt>
                <c:pt idx="359">
                  <c:v>8.7560000000000002</c:v>
                </c:pt>
                <c:pt idx="360">
                  <c:v>8.7554999999999996</c:v>
                </c:pt>
                <c:pt idx="361">
                  <c:v>8.7550000000000008</c:v>
                </c:pt>
                <c:pt idx="362">
                  <c:v>8.7545000000000002</c:v>
                </c:pt>
                <c:pt idx="363">
                  <c:v>8.7538999999999998</c:v>
                </c:pt>
                <c:pt idx="364">
                  <c:v>8.7533999999999992</c:v>
                </c:pt>
                <c:pt idx="365">
                  <c:v>8.7529000000000003</c:v>
                </c:pt>
                <c:pt idx="366">
                  <c:v>8.7523999999999997</c:v>
                </c:pt>
                <c:pt idx="367">
                  <c:v>8.7517999999999994</c:v>
                </c:pt>
                <c:pt idx="368">
                  <c:v>8.7513000000000005</c:v>
                </c:pt>
                <c:pt idx="369">
                  <c:v>8.7507999999999999</c:v>
                </c:pt>
                <c:pt idx="370">
                  <c:v>8.7502999999999993</c:v>
                </c:pt>
                <c:pt idx="371">
                  <c:v>8.7497000000000007</c:v>
                </c:pt>
                <c:pt idx="372">
                  <c:v>8.7492000000000001</c:v>
                </c:pt>
                <c:pt idx="373">
                  <c:v>8.7485999999999997</c:v>
                </c:pt>
                <c:pt idx="374">
                  <c:v>8.7481000000000009</c:v>
                </c:pt>
                <c:pt idx="375">
                  <c:v>8.7476000000000003</c:v>
                </c:pt>
                <c:pt idx="376">
                  <c:v>8.7469999999999999</c:v>
                </c:pt>
                <c:pt idx="377">
                  <c:v>8.7464999999999993</c:v>
                </c:pt>
                <c:pt idx="378">
                  <c:v>8.7459000000000007</c:v>
                </c:pt>
                <c:pt idx="379">
                  <c:v>8.7454000000000001</c:v>
                </c:pt>
                <c:pt idx="380">
                  <c:v>8.7447999999999997</c:v>
                </c:pt>
                <c:pt idx="381">
                  <c:v>8.7443000000000008</c:v>
                </c:pt>
                <c:pt idx="382">
                  <c:v>8.7437000000000005</c:v>
                </c:pt>
                <c:pt idx="383">
                  <c:v>8.7431999999999999</c:v>
                </c:pt>
                <c:pt idx="384">
                  <c:v>8.7425999999999995</c:v>
                </c:pt>
                <c:pt idx="385">
                  <c:v>8.7420000000000009</c:v>
                </c:pt>
                <c:pt idx="386">
                  <c:v>8.7415000000000003</c:v>
                </c:pt>
                <c:pt idx="387">
                  <c:v>8.7408999999999999</c:v>
                </c:pt>
                <c:pt idx="388">
                  <c:v>8.7402999999999995</c:v>
                </c:pt>
                <c:pt idx="389">
                  <c:v>8.7398000000000007</c:v>
                </c:pt>
                <c:pt idx="390">
                  <c:v>8.7392000000000003</c:v>
                </c:pt>
                <c:pt idx="391">
                  <c:v>8.7385999999999999</c:v>
                </c:pt>
                <c:pt idx="392">
                  <c:v>8.7379999999999995</c:v>
                </c:pt>
                <c:pt idx="393">
                  <c:v>8.7375000000000007</c:v>
                </c:pt>
                <c:pt idx="394">
                  <c:v>8.7369000000000003</c:v>
                </c:pt>
                <c:pt idx="395">
                  <c:v>8.7363</c:v>
                </c:pt>
                <c:pt idx="396">
                  <c:v>8.7356999999999996</c:v>
                </c:pt>
                <c:pt idx="397">
                  <c:v>8.7350999999999992</c:v>
                </c:pt>
                <c:pt idx="398">
                  <c:v>8.7345000000000006</c:v>
                </c:pt>
                <c:pt idx="399">
                  <c:v>8.7339000000000002</c:v>
                </c:pt>
                <c:pt idx="400">
                  <c:v>8.7332999999999998</c:v>
                </c:pt>
                <c:pt idx="401">
                  <c:v>8.7326999999999995</c:v>
                </c:pt>
                <c:pt idx="402">
                  <c:v>8.7321000000000009</c:v>
                </c:pt>
                <c:pt idx="403">
                  <c:v>8.7315000000000005</c:v>
                </c:pt>
                <c:pt idx="404">
                  <c:v>8.7309000000000001</c:v>
                </c:pt>
                <c:pt idx="405">
                  <c:v>8.7302999999999997</c:v>
                </c:pt>
                <c:pt idx="406">
                  <c:v>8.7296999999999993</c:v>
                </c:pt>
                <c:pt idx="407">
                  <c:v>8.7291000000000007</c:v>
                </c:pt>
                <c:pt idx="408">
                  <c:v>8.7285000000000004</c:v>
                </c:pt>
                <c:pt idx="409">
                  <c:v>8.7279</c:v>
                </c:pt>
                <c:pt idx="410">
                  <c:v>8.7271999999999998</c:v>
                </c:pt>
                <c:pt idx="411">
                  <c:v>8.7265999999999995</c:v>
                </c:pt>
                <c:pt idx="412">
                  <c:v>8.7260000000000009</c:v>
                </c:pt>
                <c:pt idx="413">
                  <c:v>8.7254000000000005</c:v>
                </c:pt>
                <c:pt idx="414">
                  <c:v>8.7247000000000003</c:v>
                </c:pt>
                <c:pt idx="415">
                  <c:v>8.7241</c:v>
                </c:pt>
                <c:pt idx="416">
                  <c:v>8.7234999999999996</c:v>
                </c:pt>
                <c:pt idx="417">
                  <c:v>8.7227999999999994</c:v>
                </c:pt>
                <c:pt idx="418">
                  <c:v>8.7222000000000008</c:v>
                </c:pt>
                <c:pt idx="419">
                  <c:v>8.7216000000000005</c:v>
                </c:pt>
                <c:pt idx="420">
                  <c:v>8.7209000000000003</c:v>
                </c:pt>
                <c:pt idx="421">
                  <c:v>8.7202999999999999</c:v>
                </c:pt>
                <c:pt idx="422">
                  <c:v>8.7195999999999998</c:v>
                </c:pt>
                <c:pt idx="423">
                  <c:v>8.7189999999999994</c:v>
                </c:pt>
                <c:pt idx="424">
                  <c:v>8.7182999999999993</c:v>
                </c:pt>
                <c:pt idx="425">
                  <c:v>8.7177000000000007</c:v>
                </c:pt>
                <c:pt idx="426">
                  <c:v>8.7170000000000005</c:v>
                </c:pt>
                <c:pt idx="427">
                  <c:v>8.7164000000000001</c:v>
                </c:pt>
                <c:pt idx="428">
                  <c:v>8.7157</c:v>
                </c:pt>
                <c:pt idx="429">
                  <c:v>8.7149999999999999</c:v>
                </c:pt>
                <c:pt idx="430">
                  <c:v>8.7143999999999995</c:v>
                </c:pt>
                <c:pt idx="431">
                  <c:v>8.7136999999999993</c:v>
                </c:pt>
                <c:pt idx="432">
                  <c:v>8.7129999999999992</c:v>
                </c:pt>
                <c:pt idx="433">
                  <c:v>8.7123000000000008</c:v>
                </c:pt>
                <c:pt idx="434">
                  <c:v>8.7117000000000004</c:v>
                </c:pt>
                <c:pt idx="435">
                  <c:v>8.7110000000000003</c:v>
                </c:pt>
                <c:pt idx="436">
                  <c:v>8.7103000000000002</c:v>
                </c:pt>
                <c:pt idx="437">
                  <c:v>8.7096</c:v>
                </c:pt>
                <c:pt idx="438">
                  <c:v>8.7088999999999999</c:v>
                </c:pt>
                <c:pt idx="439">
                  <c:v>8.7081999999999997</c:v>
                </c:pt>
                <c:pt idx="440">
                  <c:v>8.7074999999999996</c:v>
                </c:pt>
                <c:pt idx="441">
                  <c:v>8.7067999999999994</c:v>
                </c:pt>
                <c:pt idx="442">
                  <c:v>8.7060999999999993</c:v>
                </c:pt>
                <c:pt idx="443">
                  <c:v>8.7053999999999991</c:v>
                </c:pt>
                <c:pt idx="444">
                  <c:v>8.7047000000000008</c:v>
                </c:pt>
                <c:pt idx="445">
                  <c:v>8.7040000000000006</c:v>
                </c:pt>
                <c:pt idx="446">
                  <c:v>8.7033000000000005</c:v>
                </c:pt>
                <c:pt idx="447">
                  <c:v>8.7026000000000003</c:v>
                </c:pt>
                <c:pt idx="448">
                  <c:v>8.7019000000000002</c:v>
                </c:pt>
                <c:pt idx="449">
                  <c:v>8.7012</c:v>
                </c:pt>
                <c:pt idx="450">
                  <c:v>8.7004000000000001</c:v>
                </c:pt>
                <c:pt idx="451">
                  <c:v>8.6997</c:v>
                </c:pt>
                <c:pt idx="452">
                  <c:v>8.6989999999999998</c:v>
                </c:pt>
                <c:pt idx="453">
                  <c:v>8.6982999999999997</c:v>
                </c:pt>
                <c:pt idx="454">
                  <c:v>8.6974999999999998</c:v>
                </c:pt>
                <c:pt idx="455">
                  <c:v>8.6967999999999996</c:v>
                </c:pt>
                <c:pt idx="456">
                  <c:v>8.6960999999999995</c:v>
                </c:pt>
                <c:pt idx="457">
                  <c:v>8.6952999999999996</c:v>
                </c:pt>
                <c:pt idx="458">
                  <c:v>8.6945999999999994</c:v>
                </c:pt>
                <c:pt idx="459">
                  <c:v>8.6937999999999995</c:v>
                </c:pt>
                <c:pt idx="460">
                  <c:v>8.6930999999999994</c:v>
                </c:pt>
                <c:pt idx="461">
                  <c:v>8.6922999999999995</c:v>
                </c:pt>
                <c:pt idx="462">
                  <c:v>8.6915999999999993</c:v>
                </c:pt>
                <c:pt idx="463">
                  <c:v>8.6907999999999994</c:v>
                </c:pt>
                <c:pt idx="464">
                  <c:v>8.6900999999999993</c:v>
                </c:pt>
                <c:pt idx="465">
                  <c:v>8.6892999999999994</c:v>
                </c:pt>
                <c:pt idx="466">
                  <c:v>8.6884999999999994</c:v>
                </c:pt>
                <c:pt idx="467">
                  <c:v>8.6877999999999993</c:v>
                </c:pt>
                <c:pt idx="468">
                  <c:v>8.6869999999999994</c:v>
                </c:pt>
                <c:pt idx="469">
                  <c:v>8.6861999999999995</c:v>
                </c:pt>
                <c:pt idx="470">
                  <c:v>8.6853999999999996</c:v>
                </c:pt>
                <c:pt idx="471">
                  <c:v>8.6845999999999997</c:v>
                </c:pt>
                <c:pt idx="472">
                  <c:v>8.6838999999999995</c:v>
                </c:pt>
                <c:pt idx="473">
                  <c:v>8.6830999999999996</c:v>
                </c:pt>
                <c:pt idx="474">
                  <c:v>8.6822999999999997</c:v>
                </c:pt>
                <c:pt idx="475">
                  <c:v>8.6814999999999998</c:v>
                </c:pt>
                <c:pt idx="476">
                  <c:v>8.6806999999999999</c:v>
                </c:pt>
                <c:pt idx="477">
                  <c:v>8.6798999999999999</c:v>
                </c:pt>
                <c:pt idx="478">
                  <c:v>8.6791</c:v>
                </c:pt>
                <c:pt idx="479">
                  <c:v>8.6783000000000001</c:v>
                </c:pt>
                <c:pt idx="480">
                  <c:v>8.6775000000000002</c:v>
                </c:pt>
                <c:pt idx="481">
                  <c:v>8.6767000000000003</c:v>
                </c:pt>
                <c:pt idx="482">
                  <c:v>8.6758000000000006</c:v>
                </c:pt>
                <c:pt idx="483">
                  <c:v>8.6750000000000007</c:v>
                </c:pt>
                <c:pt idx="484">
                  <c:v>8.6742000000000008</c:v>
                </c:pt>
                <c:pt idx="485">
                  <c:v>8.6734000000000009</c:v>
                </c:pt>
                <c:pt idx="486">
                  <c:v>8.6725999999999992</c:v>
                </c:pt>
                <c:pt idx="487">
                  <c:v>8.6716999999999995</c:v>
                </c:pt>
                <c:pt idx="488">
                  <c:v>8.6708999999999996</c:v>
                </c:pt>
                <c:pt idx="489">
                  <c:v>8.67</c:v>
                </c:pt>
                <c:pt idx="490">
                  <c:v>8.6692</c:v>
                </c:pt>
                <c:pt idx="491">
                  <c:v>8.6684000000000001</c:v>
                </c:pt>
                <c:pt idx="492">
                  <c:v>8.6675000000000004</c:v>
                </c:pt>
                <c:pt idx="493">
                  <c:v>8.6667000000000005</c:v>
                </c:pt>
                <c:pt idx="494">
                  <c:v>8.6658000000000008</c:v>
                </c:pt>
                <c:pt idx="495">
                  <c:v>8.6649999999999991</c:v>
                </c:pt>
                <c:pt idx="496">
                  <c:v>8.6640999999999995</c:v>
                </c:pt>
                <c:pt idx="497">
                  <c:v>8.6631999999999998</c:v>
                </c:pt>
                <c:pt idx="498">
                  <c:v>8.6623999999999999</c:v>
                </c:pt>
                <c:pt idx="499">
                  <c:v>8.6615000000000002</c:v>
                </c:pt>
                <c:pt idx="500">
                  <c:v>8.6606000000000005</c:v>
                </c:pt>
                <c:pt idx="501">
                  <c:v>8.6598000000000006</c:v>
                </c:pt>
                <c:pt idx="502">
                  <c:v>8.6588999999999992</c:v>
                </c:pt>
                <c:pt idx="503">
                  <c:v>8.6579999999999995</c:v>
                </c:pt>
                <c:pt idx="504">
                  <c:v>8.6570999999999998</c:v>
                </c:pt>
                <c:pt idx="505">
                  <c:v>8.6562000000000001</c:v>
                </c:pt>
                <c:pt idx="506">
                  <c:v>8.6553000000000004</c:v>
                </c:pt>
                <c:pt idx="507">
                  <c:v>8.6544000000000008</c:v>
                </c:pt>
                <c:pt idx="508">
                  <c:v>8.6534999999999993</c:v>
                </c:pt>
                <c:pt idx="509">
                  <c:v>8.6525999999999996</c:v>
                </c:pt>
                <c:pt idx="510">
                  <c:v>8.6516999999999999</c:v>
                </c:pt>
                <c:pt idx="511">
                  <c:v>8.6508000000000003</c:v>
                </c:pt>
                <c:pt idx="512">
                  <c:v>8.6499000000000006</c:v>
                </c:pt>
                <c:pt idx="513">
                  <c:v>8.6489999999999991</c:v>
                </c:pt>
                <c:pt idx="514">
                  <c:v>8.6480999999999995</c:v>
                </c:pt>
                <c:pt idx="515">
                  <c:v>8.6471</c:v>
                </c:pt>
                <c:pt idx="516">
                  <c:v>8.6462000000000003</c:v>
                </c:pt>
                <c:pt idx="517">
                  <c:v>8.6453000000000007</c:v>
                </c:pt>
                <c:pt idx="518">
                  <c:v>8.6443999999999992</c:v>
                </c:pt>
                <c:pt idx="519">
                  <c:v>8.6433999999999997</c:v>
                </c:pt>
                <c:pt idx="520">
                  <c:v>8.6425000000000001</c:v>
                </c:pt>
                <c:pt idx="521">
                  <c:v>8.6415000000000006</c:v>
                </c:pt>
                <c:pt idx="522">
                  <c:v>8.6405999999999992</c:v>
                </c:pt>
                <c:pt idx="523">
                  <c:v>8.6395999999999997</c:v>
                </c:pt>
                <c:pt idx="524">
                  <c:v>8.6387</c:v>
                </c:pt>
                <c:pt idx="525">
                  <c:v>8.6377000000000006</c:v>
                </c:pt>
                <c:pt idx="526">
                  <c:v>8.6367999999999991</c:v>
                </c:pt>
                <c:pt idx="527">
                  <c:v>8.6357999999999997</c:v>
                </c:pt>
                <c:pt idx="528">
                  <c:v>8.6348000000000003</c:v>
                </c:pt>
                <c:pt idx="529">
                  <c:v>8.6339000000000006</c:v>
                </c:pt>
                <c:pt idx="530">
                  <c:v>8.6328999999999994</c:v>
                </c:pt>
                <c:pt idx="531">
                  <c:v>8.6318999999999999</c:v>
                </c:pt>
                <c:pt idx="532">
                  <c:v>8.6309000000000005</c:v>
                </c:pt>
                <c:pt idx="533">
                  <c:v>8.6300000000000008</c:v>
                </c:pt>
                <c:pt idx="534">
                  <c:v>8.6289999999999996</c:v>
                </c:pt>
                <c:pt idx="535">
                  <c:v>8.6280000000000001</c:v>
                </c:pt>
                <c:pt idx="536">
                  <c:v>8.6270000000000007</c:v>
                </c:pt>
                <c:pt idx="537">
                  <c:v>8.6259999999999994</c:v>
                </c:pt>
                <c:pt idx="538">
                  <c:v>8.625</c:v>
                </c:pt>
                <c:pt idx="539">
                  <c:v>8.6240000000000006</c:v>
                </c:pt>
                <c:pt idx="540">
                  <c:v>8.6229999999999993</c:v>
                </c:pt>
                <c:pt idx="541">
                  <c:v>8.6219000000000001</c:v>
                </c:pt>
                <c:pt idx="542">
                  <c:v>8.6209000000000007</c:v>
                </c:pt>
                <c:pt idx="543">
                  <c:v>8.6198999999999995</c:v>
                </c:pt>
                <c:pt idx="544">
                  <c:v>8.6189</c:v>
                </c:pt>
                <c:pt idx="545">
                  <c:v>8.6178000000000008</c:v>
                </c:pt>
                <c:pt idx="546">
                  <c:v>8.6167999999999996</c:v>
                </c:pt>
                <c:pt idx="547">
                  <c:v>8.6158000000000001</c:v>
                </c:pt>
                <c:pt idx="548">
                  <c:v>8.6146999999999991</c:v>
                </c:pt>
                <c:pt idx="549">
                  <c:v>8.6136999999999997</c:v>
                </c:pt>
                <c:pt idx="550">
                  <c:v>8.6126000000000005</c:v>
                </c:pt>
                <c:pt idx="551">
                  <c:v>8.6115999999999993</c:v>
                </c:pt>
                <c:pt idx="552">
                  <c:v>8.6105</c:v>
                </c:pt>
                <c:pt idx="553">
                  <c:v>8.6095000000000006</c:v>
                </c:pt>
                <c:pt idx="554">
                  <c:v>8.6083999999999996</c:v>
                </c:pt>
                <c:pt idx="555">
                  <c:v>8.6074000000000002</c:v>
                </c:pt>
                <c:pt idx="556">
                  <c:v>8.6062999999999992</c:v>
                </c:pt>
                <c:pt idx="557">
                  <c:v>8.6052</c:v>
                </c:pt>
                <c:pt idx="558">
                  <c:v>8.6041000000000007</c:v>
                </c:pt>
                <c:pt idx="559">
                  <c:v>8.6030999999999995</c:v>
                </c:pt>
                <c:pt idx="560">
                  <c:v>8.6020000000000003</c:v>
                </c:pt>
                <c:pt idx="561">
                  <c:v>8.6008999999999993</c:v>
                </c:pt>
                <c:pt idx="562">
                  <c:v>8.5998000000000001</c:v>
                </c:pt>
                <c:pt idx="563">
                  <c:v>8.5986999999999991</c:v>
                </c:pt>
                <c:pt idx="564">
                  <c:v>8.5975999999999999</c:v>
                </c:pt>
                <c:pt idx="565">
                  <c:v>8.5965000000000007</c:v>
                </c:pt>
                <c:pt idx="566">
                  <c:v>8.5953999999999997</c:v>
                </c:pt>
                <c:pt idx="567">
                  <c:v>8.5943000000000005</c:v>
                </c:pt>
                <c:pt idx="568">
                  <c:v>8.5931999999999995</c:v>
                </c:pt>
                <c:pt idx="569">
                  <c:v>8.5920000000000005</c:v>
                </c:pt>
                <c:pt idx="570">
                  <c:v>8.5908999999999995</c:v>
                </c:pt>
                <c:pt idx="571">
                  <c:v>8.5898000000000003</c:v>
                </c:pt>
                <c:pt idx="572">
                  <c:v>8.5886999999999993</c:v>
                </c:pt>
                <c:pt idx="573">
                  <c:v>8.5875000000000004</c:v>
                </c:pt>
                <c:pt idx="574">
                  <c:v>8.5863999999999994</c:v>
                </c:pt>
                <c:pt idx="575">
                  <c:v>8.5852000000000004</c:v>
                </c:pt>
                <c:pt idx="576">
                  <c:v>8.5840999999999994</c:v>
                </c:pt>
                <c:pt idx="577">
                  <c:v>8.5829000000000004</c:v>
                </c:pt>
                <c:pt idx="578">
                  <c:v>8.5817999999999994</c:v>
                </c:pt>
                <c:pt idx="579">
                  <c:v>8.5806000000000004</c:v>
                </c:pt>
                <c:pt idx="580">
                  <c:v>8.5794999999999995</c:v>
                </c:pt>
                <c:pt idx="581">
                  <c:v>8.5783000000000005</c:v>
                </c:pt>
                <c:pt idx="582">
                  <c:v>8.5770999999999997</c:v>
                </c:pt>
                <c:pt idx="583">
                  <c:v>8.5759000000000007</c:v>
                </c:pt>
                <c:pt idx="584">
                  <c:v>8.5747999999999998</c:v>
                </c:pt>
                <c:pt idx="585">
                  <c:v>8.5736000000000008</c:v>
                </c:pt>
                <c:pt idx="586">
                  <c:v>8.5724</c:v>
                </c:pt>
                <c:pt idx="587">
                  <c:v>8.5711999999999993</c:v>
                </c:pt>
                <c:pt idx="588">
                  <c:v>8.57</c:v>
                </c:pt>
                <c:pt idx="589">
                  <c:v>8.5687999999999995</c:v>
                </c:pt>
                <c:pt idx="590">
                  <c:v>8.5676000000000005</c:v>
                </c:pt>
                <c:pt idx="591">
                  <c:v>8.5663999999999998</c:v>
                </c:pt>
                <c:pt idx="592">
                  <c:v>8.5652000000000008</c:v>
                </c:pt>
                <c:pt idx="593">
                  <c:v>8.5640000000000001</c:v>
                </c:pt>
                <c:pt idx="594">
                  <c:v>8.5627999999999993</c:v>
                </c:pt>
                <c:pt idx="595">
                  <c:v>8.5615000000000006</c:v>
                </c:pt>
                <c:pt idx="596">
                  <c:v>8.5602999999999998</c:v>
                </c:pt>
                <c:pt idx="597">
                  <c:v>8.5591000000000008</c:v>
                </c:pt>
                <c:pt idx="598">
                  <c:v>8.5578000000000003</c:v>
                </c:pt>
                <c:pt idx="599">
                  <c:v>8.5565999999999995</c:v>
                </c:pt>
                <c:pt idx="600">
                  <c:v>8.5554000000000006</c:v>
                </c:pt>
                <c:pt idx="601">
                  <c:v>8.5541</c:v>
                </c:pt>
                <c:pt idx="602">
                  <c:v>8.5528999999999993</c:v>
                </c:pt>
                <c:pt idx="603">
                  <c:v>8.5516000000000005</c:v>
                </c:pt>
                <c:pt idx="604">
                  <c:v>8.5503</c:v>
                </c:pt>
                <c:pt idx="605">
                  <c:v>8.5490999999999993</c:v>
                </c:pt>
                <c:pt idx="606">
                  <c:v>8.5478000000000005</c:v>
                </c:pt>
                <c:pt idx="607">
                  <c:v>8.5465</c:v>
                </c:pt>
                <c:pt idx="608">
                  <c:v>8.5452999999999992</c:v>
                </c:pt>
                <c:pt idx="609">
                  <c:v>8.5440000000000005</c:v>
                </c:pt>
                <c:pt idx="610">
                  <c:v>8.5427</c:v>
                </c:pt>
                <c:pt idx="611">
                  <c:v>8.5413999999999994</c:v>
                </c:pt>
                <c:pt idx="612">
                  <c:v>8.5401000000000007</c:v>
                </c:pt>
                <c:pt idx="613">
                  <c:v>8.5388000000000002</c:v>
                </c:pt>
                <c:pt idx="614">
                  <c:v>8.5374999999999996</c:v>
                </c:pt>
                <c:pt idx="615">
                  <c:v>8.5361999999999991</c:v>
                </c:pt>
                <c:pt idx="616">
                  <c:v>8.5349000000000004</c:v>
                </c:pt>
                <c:pt idx="617">
                  <c:v>8.5335999999999999</c:v>
                </c:pt>
                <c:pt idx="618">
                  <c:v>8.5322999999999993</c:v>
                </c:pt>
                <c:pt idx="619">
                  <c:v>8.5309000000000008</c:v>
                </c:pt>
                <c:pt idx="620">
                  <c:v>8.5296000000000003</c:v>
                </c:pt>
                <c:pt idx="621">
                  <c:v>8.5282999999999998</c:v>
                </c:pt>
                <c:pt idx="622">
                  <c:v>8.5269999999999992</c:v>
                </c:pt>
                <c:pt idx="623">
                  <c:v>8.5256000000000007</c:v>
                </c:pt>
                <c:pt idx="624">
                  <c:v>8.5243000000000002</c:v>
                </c:pt>
                <c:pt idx="625">
                  <c:v>8.5228999999999999</c:v>
                </c:pt>
                <c:pt idx="626">
                  <c:v>8.5215999999999994</c:v>
                </c:pt>
                <c:pt idx="627">
                  <c:v>8.5202000000000009</c:v>
                </c:pt>
                <c:pt idx="628">
                  <c:v>8.5189000000000004</c:v>
                </c:pt>
                <c:pt idx="629">
                  <c:v>8.5175000000000001</c:v>
                </c:pt>
                <c:pt idx="630">
                  <c:v>8.5160999999999998</c:v>
                </c:pt>
                <c:pt idx="631">
                  <c:v>8.5146999999999995</c:v>
                </c:pt>
                <c:pt idx="632">
                  <c:v>8.5134000000000007</c:v>
                </c:pt>
                <c:pt idx="633">
                  <c:v>8.5120000000000005</c:v>
                </c:pt>
                <c:pt idx="634">
                  <c:v>8.5106000000000002</c:v>
                </c:pt>
                <c:pt idx="635">
                  <c:v>8.5091999999999999</c:v>
                </c:pt>
                <c:pt idx="636">
                  <c:v>8.5077999999999996</c:v>
                </c:pt>
                <c:pt idx="637">
                  <c:v>8.5063999999999993</c:v>
                </c:pt>
                <c:pt idx="638">
                  <c:v>8.5050000000000008</c:v>
                </c:pt>
                <c:pt idx="639">
                  <c:v>8.5036000000000005</c:v>
                </c:pt>
                <c:pt idx="640">
                  <c:v>8.5022000000000002</c:v>
                </c:pt>
                <c:pt idx="641">
                  <c:v>8.5007999999999999</c:v>
                </c:pt>
                <c:pt idx="642">
                  <c:v>8.4992999999999999</c:v>
                </c:pt>
                <c:pt idx="643">
                  <c:v>8.4978999999999996</c:v>
                </c:pt>
                <c:pt idx="644">
                  <c:v>8.4964999999999993</c:v>
                </c:pt>
                <c:pt idx="645">
                  <c:v>8.4949999999999992</c:v>
                </c:pt>
                <c:pt idx="646">
                  <c:v>8.4936000000000007</c:v>
                </c:pt>
                <c:pt idx="647">
                  <c:v>8.4922000000000004</c:v>
                </c:pt>
                <c:pt idx="648">
                  <c:v>8.4907000000000004</c:v>
                </c:pt>
                <c:pt idx="649">
                  <c:v>8.4893000000000001</c:v>
                </c:pt>
                <c:pt idx="650">
                  <c:v>8.4878</c:v>
                </c:pt>
                <c:pt idx="651">
                  <c:v>8.4863</c:v>
                </c:pt>
                <c:pt idx="652">
                  <c:v>8.4848999999999997</c:v>
                </c:pt>
                <c:pt idx="653">
                  <c:v>8.4833999999999996</c:v>
                </c:pt>
                <c:pt idx="654">
                  <c:v>8.4818999999999996</c:v>
                </c:pt>
                <c:pt idx="655">
                  <c:v>8.4803999999999995</c:v>
                </c:pt>
                <c:pt idx="656">
                  <c:v>8.4789999999999992</c:v>
                </c:pt>
                <c:pt idx="657">
                  <c:v>8.4774999999999991</c:v>
                </c:pt>
                <c:pt idx="658">
                  <c:v>8.4760000000000009</c:v>
                </c:pt>
                <c:pt idx="659">
                  <c:v>8.4745000000000008</c:v>
                </c:pt>
                <c:pt idx="660">
                  <c:v>8.4730000000000008</c:v>
                </c:pt>
                <c:pt idx="661">
                  <c:v>8.4715000000000007</c:v>
                </c:pt>
                <c:pt idx="662">
                  <c:v>8.4700000000000006</c:v>
                </c:pt>
                <c:pt idx="663">
                  <c:v>8.4684000000000008</c:v>
                </c:pt>
                <c:pt idx="664">
                  <c:v>8.4669000000000008</c:v>
                </c:pt>
                <c:pt idx="665">
                  <c:v>8.4654000000000007</c:v>
                </c:pt>
                <c:pt idx="666">
                  <c:v>8.4639000000000006</c:v>
                </c:pt>
                <c:pt idx="667">
                  <c:v>8.4623000000000008</c:v>
                </c:pt>
                <c:pt idx="668">
                  <c:v>8.4608000000000008</c:v>
                </c:pt>
                <c:pt idx="669">
                  <c:v>8.4593000000000007</c:v>
                </c:pt>
                <c:pt idx="670">
                  <c:v>8.4577000000000009</c:v>
                </c:pt>
                <c:pt idx="671">
                  <c:v>8.4562000000000008</c:v>
                </c:pt>
                <c:pt idx="672">
                  <c:v>8.4545999999999992</c:v>
                </c:pt>
                <c:pt idx="673">
                  <c:v>8.4529999999999994</c:v>
                </c:pt>
                <c:pt idx="674">
                  <c:v>8.4514999999999993</c:v>
                </c:pt>
                <c:pt idx="675">
                  <c:v>8.4498999999999995</c:v>
                </c:pt>
                <c:pt idx="676">
                  <c:v>8.4482999999999997</c:v>
                </c:pt>
                <c:pt idx="677">
                  <c:v>8.4467999999999996</c:v>
                </c:pt>
                <c:pt idx="678">
                  <c:v>8.4451999999999998</c:v>
                </c:pt>
                <c:pt idx="679">
                  <c:v>8.4436</c:v>
                </c:pt>
                <c:pt idx="680">
                  <c:v>8.4420000000000002</c:v>
                </c:pt>
                <c:pt idx="681">
                  <c:v>8.4404000000000003</c:v>
                </c:pt>
                <c:pt idx="682">
                  <c:v>8.4388000000000005</c:v>
                </c:pt>
                <c:pt idx="683">
                  <c:v>8.4372000000000007</c:v>
                </c:pt>
                <c:pt idx="684">
                  <c:v>8.4356000000000009</c:v>
                </c:pt>
                <c:pt idx="685">
                  <c:v>8.4339999999999993</c:v>
                </c:pt>
                <c:pt idx="686">
                  <c:v>8.4322999999999997</c:v>
                </c:pt>
                <c:pt idx="687">
                  <c:v>8.4306999999999999</c:v>
                </c:pt>
                <c:pt idx="688">
                  <c:v>8.4291</c:v>
                </c:pt>
                <c:pt idx="689">
                  <c:v>8.4275000000000002</c:v>
                </c:pt>
                <c:pt idx="690">
                  <c:v>8.4258000000000006</c:v>
                </c:pt>
                <c:pt idx="691">
                  <c:v>8.4242000000000008</c:v>
                </c:pt>
                <c:pt idx="692">
                  <c:v>8.4224999999999994</c:v>
                </c:pt>
                <c:pt idx="693">
                  <c:v>8.4208999999999996</c:v>
                </c:pt>
                <c:pt idx="694">
                  <c:v>8.4192</c:v>
                </c:pt>
                <c:pt idx="695">
                  <c:v>8.4176000000000002</c:v>
                </c:pt>
                <c:pt idx="696">
                  <c:v>8.4159000000000006</c:v>
                </c:pt>
                <c:pt idx="697">
                  <c:v>8.4141999999999992</c:v>
                </c:pt>
                <c:pt idx="698">
                  <c:v>8.4124999999999996</c:v>
                </c:pt>
                <c:pt idx="699">
                  <c:v>8.4108999999999998</c:v>
                </c:pt>
                <c:pt idx="700">
                  <c:v>8.4092000000000002</c:v>
                </c:pt>
                <c:pt idx="701">
                  <c:v>8.4075000000000006</c:v>
                </c:pt>
                <c:pt idx="702">
                  <c:v>8.4057999999999993</c:v>
                </c:pt>
                <c:pt idx="703">
                  <c:v>8.4040999999999997</c:v>
                </c:pt>
                <c:pt idx="704">
                  <c:v>8.4024000000000001</c:v>
                </c:pt>
                <c:pt idx="705">
                  <c:v>8.4007000000000005</c:v>
                </c:pt>
                <c:pt idx="706">
                  <c:v>8.3989999999999991</c:v>
                </c:pt>
                <c:pt idx="707">
                  <c:v>8.3972999999999995</c:v>
                </c:pt>
                <c:pt idx="708">
                  <c:v>8.3955000000000002</c:v>
                </c:pt>
                <c:pt idx="709">
                  <c:v>8.3938000000000006</c:v>
                </c:pt>
                <c:pt idx="710">
                  <c:v>8.3920999999999992</c:v>
                </c:pt>
                <c:pt idx="711">
                  <c:v>8.3902999999999999</c:v>
                </c:pt>
                <c:pt idx="712">
                  <c:v>8.3886000000000003</c:v>
                </c:pt>
                <c:pt idx="713">
                  <c:v>8.3867999999999991</c:v>
                </c:pt>
                <c:pt idx="714">
                  <c:v>8.3850999999999996</c:v>
                </c:pt>
                <c:pt idx="715">
                  <c:v>8.3833000000000002</c:v>
                </c:pt>
                <c:pt idx="716">
                  <c:v>8.3816000000000006</c:v>
                </c:pt>
                <c:pt idx="717">
                  <c:v>8.3797999999999995</c:v>
                </c:pt>
                <c:pt idx="718">
                  <c:v>8.3780999999999999</c:v>
                </c:pt>
                <c:pt idx="719">
                  <c:v>8.3763000000000005</c:v>
                </c:pt>
                <c:pt idx="720">
                  <c:v>8.3744999999999994</c:v>
                </c:pt>
                <c:pt idx="721">
                  <c:v>8.3727</c:v>
                </c:pt>
                <c:pt idx="722">
                  <c:v>8.3709000000000007</c:v>
                </c:pt>
                <c:pt idx="723">
                  <c:v>8.3690999999999995</c:v>
                </c:pt>
                <c:pt idx="724">
                  <c:v>8.3673000000000002</c:v>
                </c:pt>
                <c:pt idx="725">
                  <c:v>8.3655000000000008</c:v>
                </c:pt>
                <c:pt idx="726">
                  <c:v>8.3636999999999997</c:v>
                </c:pt>
                <c:pt idx="727">
                  <c:v>8.3619000000000003</c:v>
                </c:pt>
                <c:pt idx="728">
                  <c:v>8.3600999999999992</c:v>
                </c:pt>
                <c:pt idx="729">
                  <c:v>8.3582999999999998</c:v>
                </c:pt>
                <c:pt idx="730">
                  <c:v>8.3565000000000005</c:v>
                </c:pt>
                <c:pt idx="731">
                  <c:v>8.3545999999999996</c:v>
                </c:pt>
                <c:pt idx="732">
                  <c:v>8.3528000000000002</c:v>
                </c:pt>
                <c:pt idx="733">
                  <c:v>8.3510000000000009</c:v>
                </c:pt>
                <c:pt idx="734">
                  <c:v>8.3491</c:v>
                </c:pt>
                <c:pt idx="735">
                  <c:v>8.3473000000000006</c:v>
                </c:pt>
                <c:pt idx="736">
                  <c:v>8.3453999999999997</c:v>
                </c:pt>
                <c:pt idx="737">
                  <c:v>8.3435000000000006</c:v>
                </c:pt>
                <c:pt idx="738">
                  <c:v>8.3416999999999994</c:v>
                </c:pt>
                <c:pt idx="739">
                  <c:v>8.3398000000000003</c:v>
                </c:pt>
                <c:pt idx="740">
                  <c:v>8.3378999999999994</c:v>
                </c:pt>
                <c:pt idx="741">
                  <c:v>8.3361000000000001</c:v>
                </c:pt>
                <c:pt idx="742">
                  <c:v>8.3341999999999992</c:v>
                </c:pt>
                <c:pt idx="743">
                  <c:v>8.3323</c:v>
                </c:pt>
                <c:pt idx="744">
                  <c:v>8.3303999999999991</c:v>
                </c:pt>
                <c:pt idx="745">
                  <c:v>8.3285</c:v>
                </c:pt>
                <c:pt idx="746">
                  <c:v>8.3265999999999991</c:v>
                </c:pt>
                <c:pt idx="747">
                  <c:v>8.3247</c:v>
                </c:pt>
                <c:pt idx="748">
                  <c:v>8.3228000000000009</c:v>
                </c:pt>
                <c:pt idx="749">
                  <c:v>8.3209</c:v>
                </c:pt>
                <c:pt idx="750">
                  <c:v>8.3190000000000008</c:v>
                </c:pt>
                <c:pt idx="751">
                  <c:v>8.3170000000000002</c:v>
                </c:pt>
                <c:pt idx="752">
                  <c:v>8.3150999999999993</c:v>
                </c:pt>
                <c:pt idx="753">
                  <c:v>8.3132000000000001</c:v>
                </c:pt>
                <c:pt idx="754">
                  <c:v>8.3111999999999995</c:v>
                </c:pt>
                <c:pt idx="755">
                  <c:v>8.3093000000000004</c:v>
                </c:pt>
                <c:pt idx="756">
                  <c:v>8.3072999999999997</c:v>
                </c:pt>
                <c:pt idx="757">
                  <c:v>8.3054000000000006</c:v>
                </c:pt>
                <c:pt idx="758">
                  <c:v>8.3033999999999999</c:v>
                </c:pt>
                <c:pt idx="759">
                  <c:v>8.3015000000000008</c:v>
                </c:pt>
                <c:pt idx="760">
                  <c:v>8.2995000000000001</c:v>
                </c:pt>
                <c:pt idx="761">
                  <c:v>8.2974999999999994</c:v>
                </c:pt>
                <c:pt idx="762">
                  <c:v>8.2955000000000005</c:v>
                </c:pt>
                <c:pt idx="763">
                  <c:v>8.2935999999999996</c:v>
                </c:pt>
                <c:pt idx="764">
                  <c:v>8.2916000000000007</c:v>
                </c:pt>
                <c:pt idx="765">
                  <c:v>8.2896000000000001</c:v>
                </c:pt>
                <c:pt idx="766">
                  <c:v>8.2875999999999994</c:v>
                </c:pt>
                <c:pt idx="767">
                  <c:v>8.2856000000000005</c:v>
                </c:pt>
                <c:pt idx="768">
                  <c:v>8.2835999999999999</c:v>
                </c:pt>
                <c:pt idx="769">
                  <c:v>8.2815999999999992</c:v>
                </c:pt>
                <c:pt idx="770">
                  <c:v>8.2796000000000003</c:v>
                </c:pt>
                <c:pt idx="771">
                  <c:v>8.2774999999999999</c:v>
                </c:pt>
                <c:pt idx="772">
                  <c:v>8.2754999999999992</c:v>
                </c:pt>
                <c:pt idx="773">
                  <c:v>8.2735000000000003</c:v>
                </c:pt>
                <c:pt idx="774">
                  <c:v>8.2714999999999996</c:v>
                </c:pt>
                <c:pt idx="775">
                  <c:v>8.2693999999999992</c:v>
                </c:pt>
                <c:pt idx="776">
                  <c:v>8.2674000000000003</c:v>
                </c:pt>
                <c:pt idx="777">
                  <c:v>8.2652999999999999</c:v>
                </c:pt>
                <c:pt idx="778">
                  <c:v>8.2632999999999992</c:v>
                </c:pt>
                <c:pt idx="779">
                  <c:v>8.2612000000000005</c:v>
                </c:pt>
                <c:pt idx="780">
                  <c:v>8.2591999999999999</c:v>
                </c:pt>
                <c:pt idx="781">
                  <c:v>8.2570999999999994</c:v>
                </c:pt>
                <c:pt idx="782">
                  <c:v>8.2550000000000008</c:v>
                </c:pt>
                <c:pt idx="783">
                  <c:v>8.2529000000000003</c:v>
                </c:pt>
                <c:pt idx="784">
                  <c:v>8.2508999999999997</c:v>
                </c:pt>
                <c:pt idx="785">
                  <c:v>8.2487999999999992</c:v>
                </c:pt>
                <c:pt idx="786">
                  <c:v>8.2467000000000006</c:v>
                </c:pt>
                <c:pt idx="787">
                  <c:v>8.2446000000000002</c:v>
                </c:pt>
                <c:pt idx="788">
                  <c:v>8.2424999999999997</c:v>
                </c:pt>
                <c:pt idx="789">
                  <c:v>8.2403999999999993</c:v>
                </c:pt>
                <c:pt idx="790">
                  <c:v>8.2383000000000006</c:v>
                </c:pt>
                <c:pt idx="791">
                  <c:v>8.2362000000000002</c:v>
                </c:pt>
                <c:pt idx="792">
                  <c:v>8.234</c:v>
                </c:pt>
                <c:pt idx="793">
                  <c:v>8.2318999999999996</c:v>
                </c:pt>
                <c:pt idx="794">
                  <c:v>8.2297999999999991</c:v>
                </c:pt>
                <c:pt idx="795">
                  <c:v>8.2276000000000007</c:v>
                </c:pt>
                <c:pt idx="796">
                  <c:v>8.2255000000000003</c:v>
                </c:pt>
                <c:pt idx="797">
                  <c:v>8.2233999999999998</c:v>
                </c:pt>
                <c:pt idx="798">
                  <c:v>8.2211999999999996</c:v>
                </c:pt>
                <c:pt idx="799">
                  <c:v>8.2190999999999992</c:v>
                </c:pt>
                <c:pt idx="800">
                  <c:v>8.2169000000000008</c:v>
                </c:pt>
                <c:pt idx="801">
                  <c:v>8.2147000000000006</c:v>
                </c:pt>
                <c:pt idx="802">
                  <c:v>8.2126000000000001</c:v>
                </c:pt>
                <c:pt idx="803">
                  <c:v>8.2103999999999999</c:v>
                </c:pt>
                <c:pt idx="804">
                  <c:v>8.2081999999999997</c:v>
                </c:pt>
                <c:pt idx="805">
                  <c:v>8.2060999999999993</c:v>
                </c:pt>
                <c:pt idx="806">
                  <c:v>8.2039000000000009</c:v>
                </c:pt>
                <c:pt idx="807">
                  <c:v>8.2017000000000007</c:v>
                </c:pt>
                <c:pt idx="808">
                  <c:v>8.1995000000000005</c:v>
                </c:pt>
                <c:pt idx="809">
                  <c:v>8.1973000000000003</c:v>
                </c:pt>
                <c:pt idx="810">
                  <c:v>8.1951000000000001</c:v>
                </c:pt>
                <c:pt idx="811">
                  <c:v>8.1928999999999998</c:v>
                </c:pt>
                <c:pt idx="812">
                  <c:v>8.1906999999999996</c:v>
                </c:pt>
                <c:pt idx="813">
                  <c:v>8.1883999999999997</c:v>
                </c:pt>
                <c:pt idx="814">
                  <c:v>8.1861999999999995</c:v>
                </c:pt>
                <c:pt idx="815">
                  <c:v>8.1839999999999993</c:v>
                </c:pt>
                <c:pt idx="816">
                  <c:v>8.1818000000000008</c:v>
                </c:pt>
                <c:pt idx="817">
                  <c:v>8.1795000000000009</c:v>
                </c:pt>
                <c:pt idx="818">
                  <c:v>8.1773000000000007</c:v>
                </c:pt>
                <c:pt idx="819">
                  <c:v>8.1750000000000007</c:v>
                </c:pt>
                <c:pt idx="820">
                  <c:v>8.1728000000000005</c:v>
                </c:pt>
                <c:pt idx="821">
                  <c:v>8.1705000000000005</c:v>
                </c:pt>
                <c:pt idx="822">
                  <c:v>8.1683000000000003</c:v>
                </c:pt>
                <c:pt idx="823">
                  <c:v>8.1660000000000004</c:v>
                </c:pt>
                <c:pt idx="824">
                  <c:v>8.1637000000000004</c:v>
                </c:pt>
                <c:pt idx="825">
                  <c:v>8.1615000000000002</c:v>
                </c:pt>
                <c:pt idx="826">
                  <c:v>8.1592000000000002</c:v>
                </c:pt>
                <c:pt idx="827">
                  <c:v>8.1569000000000003</c:v>
                </c:pt>
                <c:pt idx="828">
                  <c:v>8.1546000000000003</c:v>
                </c:pt>
                <c:pt idx="829">
                  <c:v>8.1523000000000003</c:v>
                </c:pt>
                <c:pt idx="830">
                  <c:v>8.15</c:v>
                </c:pt>
                <c:pt idx="831">
                  <c:v>8.1477000000000004</c:v>
                </c:pt>
                <c:pt idx="832">
                  <c:v>8.1454000000000004</c:v>
                </c:pt>
                <c:pt idx="833">
                  <c:v>8.1431000000000004</c:v>
                </c:pt>
                <c:pt idx="834">
                  <c:v>8.1408000000000005</c:v>
                </c:pt>
                <c:pt idx="835">
                  <c:v>8.1385000000000005</c:v>
                </c:pt>
                <c:pt idx="836">
                  <c:v>8.1361000000000008</c:v>
                </c:pt>
                <c:pt idx="837">
                  <c:v>8.1338000000000008</c:v>
                </c:pt>
                <c:pt idx="838">
                  <c:v>8.1315000000000008</c:v>
                </c:pt>
                <c:pt idx="839">
                  <c:v>8.1290999999999993</c:v>
                </c:pt>
                <c:pt idx="840">
                  <c:v>8.1267999999999994</c:v>
                </c:pt>
                <c:pt idx="841">
                  <c:v>8.1243999999999996</c:v>
                </c:pt>
                <c:pt idx="842">
                  <c:v>8.1220999999999997</c:v>
                </c:pt>
                <c:pt idx="843">
                  <c:v>8.1196999999999999</c:v>
                </c:pt>
                <c:pt idx="844">
                  <c:v>8.1173999999999999</c:v>
                </c:pt>
                <c:pt idx="845">
                  <c:v>8.1150000000000002</c:v>
                </c:pt>
                <c:pt idx="846">
                  <c:v>8.1126000000000005</c:v>
                </c:pt>
                <c:pt idx="847">
                  <c:v>8.1103000000000005</c:v>
                </c:pt>
                <c:pt idx="848">
                  <c:v>8.1079000000000008</c:v>
                </c:pt>
                <c:pt idx="849">
                  <c:v>8.1054999999999993</c:v>
                </c:pt>
                <c:pt idx="850">
                  <c:v>8.1030999999999995</c:v>
                </c:pt>
                <c:pt idx="851">
                  <c:v>8.1006999999999998</c:v>
                </c:pt>
                <c:pt idx="852">
                  <c:v>8.0983000000000001</c:v>
                </c:pt>
                <c:pt idx="853">
                  <c:v>8.0959000000000003</c:v>
                </c:pt>
                <c:pt idx="854">
                  <c:v>8.0935000000000006</c:v>
                </c:pt>
                <c:pt idx="855">
                  <c:v>8.0911000000000008</c:v>
                </c:pt>
                <c:pt idx="856">
                  <c:v>8.0886999999999993</c:v>
                </c:pt>
                <c:pt idx="857">
                  <c:v>8.0861999999999998</c:v>
                </c:pt>
                <c:pt idx="858">
                  <c:v>8.0838000000000001</c:v>
                </c:pt>
                <c:pt idx="859">
                  <c:v>8.0814000000000004</c:v>
                </c:pt>
                <c:pt idx="860">
                  <c:v>8.0790000000000006</c:v>
                </c:pt>
                <c:pt idx="861">
                  <c:v>8.0764999999999993</c:v>
                </c:pt>
                <c:pt idx="862">
                  <c:v>8.0740999999999996</c:v>
                </c:pt>
                <c:pt idx="863">
                  <c:v>8.0716000000000001</c:v>
                </c:pt>
                <c:pt idx="864">
                  <c:v>8.0692000000000004</c:v>
                </c:pt>
                <c:pt idx="865">
                  <c:v>8.0667000000000009</c:v>
                </c:pt>
                <c:pt idx="866">
                  <c:v>8.0642999999999994</c:v>
                </c:pt>
                <c:pt idx="867">
                  <c:v>8.0617999999999999</c:v>
                </c:pt>
                <c:pt idx="868">
                  <c:v>8.0593000000000004</c:v>
                </c:pt>
                <c:pt idx="869">
                  <c:v>8.0568000000000008</c:v>
                </c:pt>
                <c:pt idx="870">
                  <c:v>8.0543999999999993</c:v>
                </c:pt>
                <c:pt idx="871">
                  <c:v>8.0518999999999998</c:v>
                </c:pt>
                <c:pt idx="872">
                  <c:v>8.0494000000000003</c:v>
                </c:pt>
                <c:pt idx="873">
                  <c:v>8.0469000000000008</c:v>
                </c:pt>
                <c:pt idx="874">
                  <c:v>8.0443999999999996</c:v>
                </c:pt>
                <c:pt idx="875">
                  <c:v>8.0419</c:v>
                </c:pt>
                <c:pt idx="876">
                  <c:v>8.0394000000000005</c:v>
                </c:pt>
                <c:pt idx="877">
                  <c:v>8.0368999999999993</c:v>
                </c:pt>
                <c:pt idx="878">
                  <c:v>8.0343999999999998</c:v>
                </c:pt>
                <c:pt idx="879">
                  <c:v>8.0318000000000005</c:v>
                </c:pt>
                <c:pt idx="880">
                  <c:v>8.0292999999999992</c:v>
                </c:pt>
                <c:pt idx="881">
                  <c:v>8.0267999999999997</c:v>
                </c:pt>
                <c:pt idx="882">
                  <c:v>8.0243000000000002</c:v>
                </c:pt>
                <c:pt idx="883">
                  <c:v>8.0216999999999992</c:v>
                </c:pt>
                <c:pt idx="884">
                  <c:v>8.0191999999999997</c:v>
                </c:pt>
                <c:pt idx="885">
                  <c:v>8.0166000000000004</c:v>
                </c:pt>
                <c:pt idx="886">
                  <c:v>8.0140999999999991</c:v>
                </c:pt>
                <c:pt idx="887">
                  <c:v>8.0114999999999998</c:v>
                </c:pt>
                <c:pt idx="888">
                  <c:v>8.0090000000000003</c:v>
                </c:pt>
                <c:pt idx="889">
                  <c:v>8.0063999999999993</c:v>
                </c:pt>
                <c:pt idx="890">
                  <c:v>8.0038</c:v>
                </c:pt>
                <c:pt idx="891">
                  <c:v>8.0013000000000005</c:v>
                </c:pt>
                <c:pt idx="892">
                  <c:v>7.9987000000000004</c:v>
                </c:pt>
                <c:pt idx="893">
                  <c:v>7.9961000000000002</c:v>
                </c:pt>
                <c:pt idx="894">
                  <c:v>7.9935</c:v>
                </c:pt>
                <c:pt idx="895">
                  <c:v>7.9908999999999999</c:v>
                </c:pt>
                <c:pt idx="896">
                  <c:v>7.9882999999999997</c:v>
                </c:pt>
                <c:pt idx="897">
                  <c:v>7.9858000000000002</c:v>
                </c:pt>
                <c:pt idx="898">
                  <c:v>7.9832000000000001</c:v>
                </c:pt>
                <c:pt idx="899">
                  <c:v>7.9805000000000001</c:v>
                </c:pt>
                <c:pt idx="900">
                  <c:v>7.9779</c:v>
                </c:pt>
                <c:pt idx="901">
                  <c:v>7.9752999999999998</c:v>
                </c:pt>
                <c:pt idx="902">
                  <c:v>7.9726999999999997</c:v>
                </c:pt>
                <c:pt idx="903">
                  <c:v>7.9701000000000004</c:v>
                </c:pt>
                <c:pt idx="904">
                  <c:v>7.9675000000000002</c:v>
                </c:pt>
                <c:pt idx="905">
                  <c:v>7.9648000000000003</c:v>
                </c:pt>
                <c:pt idx="906">
                  <c:v>7.9622000000000002</c:v>
                </c:pt>
                <c:pt idx="907">
                  <c:v>7.9595000000000002</c:v>
                </c:pt>
                <c:pt idx="908">
                  <c:v>7.9569000000000001</c:v>
                </c:pt>
                <c:pt idx="909">
                  <c:v>7.9542999999999999</c:v>
                </c:pt>
                <c:pt idx="910">
                  <c:v>7.9516</c:v>
                </c:pt>
                <c:pt idx="911">
                  <c:v>7.9489000000000001</c:v>
                </c:pt>
                <c:pt idx="912">
                  <c:v>7.9462999999999999</c:v>
                </c:pt>
                <c:pt idx="913">
                  <c:v>7.9436</c:v>
                </c:pt>
                <c:pt idx="914">
                  <c:v>7.9409999999999998</c:v>
                </c:pt>
                <c:pt idx="915">
                  <c:v>7.9382999999999999</c:v>
                </c:pt>
                <c:pt idx="916">
                  <c:v>7.9356</c:v>
                </c:pt>
                <c:pt idx="917">
                  <c:v>7.9329000000000001</c:v>
                </c:pt>
                <c:pt idx="918">
                  <c:v>7.9302000000000001</c:v>
                </c:pt>
                <c:pt idx="919">
                  <c:v>7.9275000000000002</c:v>
                </c:pt>
                <c:pt idx="920">
                  <c:v>7.9248000000000003</c:v>
                </c:pt>
                <c:pt idx="921">
                  <c:v>7.9222000000000001</c:v>
                </c:pt>
                <c:pt idx="922">
                  <c:v>7.9195000000000002</c:v>
                </c:pt>
                <c:pt idx="923">
                  <c:v>7.9166999999999996</c:v>
                </c:pt>
                <c:pt idx="924">
                  <c:v>7.9139999999999997</c:v>
                </c:pt>
                <c:pt idx="925">
                  <c:v>7.9112999999999998</c:v>
                </c:pt>
                <c:pt idx="926">
                  <c:v>7.9085999999999999</c:v>
                </c:pt>
                <c:pt idx="927">
                  <c:v>7.9058999999999999</c:v>
                </c:pt>
                <c:pt idx="928">
                  <c:v>7.9032</c:v>
                </c:pt>
                <c:pt idx="929">
                  <c:v>7.9004000000000003</c:v>
                </c:pt>
                <c:pt idx="930">
                  <c:v>7.8977000000000004</c:v>
                </c:pt>
                <c:pt idx="931">
                  <c:v>7.8949999999999996</c:v>
                </c:pt>
                <c:pt idx="932">
                  <c:v>7.8921999999999999</c:v>
                </c:pt>
                <c:pt idx="933">
                  <c:v>7.8895</c:v>
                </c:pt>
                <c:pt idx="934">
                  <c:v>7.8867000000000003</c:v>
                </c:pt>
                <c:pt idx="935">
                  <c:v>7.8840000000000003</c:v>
                </c:pt>
                <c:pt idx="936">
                  <c:v>7.8811999999999998</c:v>
                </c:pt>
                <c:pt idx="937">
                  <c:v>7.8784000000000001</c:v>
                </c:pt>
                <c:pt idx="938">
                  <c:v>7.8757000000000001</c:v>
                </c:pt>
                <c:pt idx="939">
                  <c:v>7.8728999999999996</c:v>
                </c:pt>
                <c:pt idx="940">
                  <c:v>7.8700999999999999</c:v>
                </c:pt>
                <c:pt idx="941">
                  <c:v>7.8673999999999999</c:v>
                </c:pt>
                <c:pt idx="942">
                  <c:v>7.8646000000000003</c:v>
                </c:pt>
                <c:pt idx="943">
                  <c:v>7.8617999999999997</c:v>
                </c:pt>
                <c:pt idx="944">
                  <c:v>7.859</c:v>
                </c:pt>
                <c:pt idx="945">
                  <c:v>7.8562000000000003</c:v>
                </c:pt>
                <c:pt idx="946">
                  <c:v>7.8533999999999997</c:v>
                </c:pt>
                <c:pt idx="947">
                  <c:v>7.8506</c:v>
                </c:pt>
                <c:pt idx="948">
                  <c:v>7.8478000000000003</c:v>
                </c:pt>
                <c:pt idx="949">
                  <c:v>7.8449999999999998</c:v>
                </c:pt>
                <c:pt idx="950">
                  <c:v>7.8422000000000001</c:v>
                </c:pt>
                <c:pt idx="951">
                  <c:v>7.8394000000000004</c:v>
                </c:pt>
                <c:pt idx="952">
                  <c:v>7.8365</c:v>
                </c:pt>
                <c:pt idx="953">
                  <c:v>7.8337000000000003</c:v>
                </c:pt>
                <c:pt idx="954">
                  <c:v>7.8308999999999997</c:v>
                </c:pt>
                <c:pt idx="955">
                  <c:v>7.8281000000000001</c:v>
                </c:pt>
                <c:pt idx="956">
                  <c:v>7.8251999999999997</c:v>
                </c:pt>
                <c:pt idx="957">
                  <c:v>7.8224</c:v>
                </c:pt>
                <c:pt idx="958">
                  <c:v>7.8194999999999997</c:v>
                </c:pt>
                <c:pt idx="959">
                  <c:v>7.8167</c:v>
                </c:pt>
                <c:pt idx="960">
                  <c:v>7.8137999999999996</c:v>
                </c:pt>
                <c:pt idx="961">
                  <c:v>7.8109999999999999</c:v>
                </c:pt>
                <c:pt idx="962">
                  <c:v>7.8080999999999996</c:v>
                </c:pt>
                <c:pt idx="963">
                  <c:v>7.8052999999999999</c:v>
                </c:pt>
                <c:pt idx="964">
                  <c:v>7.8023999999999996</c:v>
                </c:pt>
                <c:pt idx="965">
                  <c:v>7.7995000000000001</c:v>
                </c:pt>
                <c:pt idx="966">
                  <c:v>7.7967000000000004</c:v>
                </c:pt>
                <c:pt idx="967">
                  <c:v>7.7938000000000001</c:v>
                </c:pt>
                <c:pt idx="968">
                  <c:v>7.7908999999999997</c:v>
                </c:pt>
                <c:pt idx="969">
                  <c:v>7.7880000000000003</c:v>
                </c:pt>
                <c:pt idx="970">
                  <c:v>7.7850999999999999</c:v>
                </c:pt>
                <c:pt idx="971">
                  <c:v>7.7823000000000002</c:v>
                </c:pt>
                <c:pt idx="972">
                  <c:v>7.7793999999999999</c:v>
                </c:pt>
                <c:pt idx="973">
                  <c:v>7.7765000000000004</c:v>
                </c:pt>
                <c:pt idx="974">
                  <c:v>7.7736000000000001</c:v>
                </c:pt>
                <c:pt idx="975">
                  <c:v>7.7706999999999997</c:v>
                </c:pt>
                <c:pt idx="976">
                  <c:v>7.7678000000000003</c:v>
                </c:pt>
                <c:pt idx="977">
                  <c:v>7.7648000000000001</c:v>
                </c:pt>
                <c:pt idx="978">
                  <c:v>7.7618999999999998</c:v>
                </c:pt>
                <c:pt idx="979">
                  <c:v>7.7590000000000003</c:v>
                </c:pt>
                <c:pt idx="980">
                  <c:v>7.7561</c:v>
                </c:pt>
                <c:pt idx="981">
                  <c:v>7.7531999999999996</c:v>
                </c:pt>
                <c:pt idx="982">
                  <c:v>7.7502000000000004</c:v>
                </c:pt>
                <c:pt idx="983">
                  <c:v>7.7473000000000001</c:v>
                </c:pt>
                <c:pt idx="984">
                  <c:v>7.7443999999999997</c:v>
                </c:pt>
                <c:pt idx="985">
                  <c:v>7.7413999999999996</c:v>
                </c:pt>
                <c:pt idx="986">
                  <c:v>7.7385000000000002</c:v>
                </c:pt>
                <c:pt idx="987">
                  <c:v>7.7355</c:v>
                </c:pt>
                <c:pt idx="988">
                  <c:v>7.7325999999999997</c:v>
                </c:pt>
                <c:pt idx="989">
                  <c:v>7.7295999999999996</c:v>
                </c:pt>
                <c:pt idx="990">
                  <c:v>7.7267000000000001</c:v>
                </c:pt>
                <c:pt idx="991">
                  <c:v>7.7237</c:v>
                </c:pt>
                <c:pt idx="992">
                  <c:v>7.7207999999999997</c:v>
                </c:pt>
                <c:pt idx="993">
                  <c:v>7.7178000000000004</c:v>
                </c:pt>
                <c:pt idx="994">
                  <c:v>7.7148000000000003</c:v>
                </c:pt>
                <c:pt idx="995">
                  <c:v>7.7119</c:v>
                </c:pt>
                <c:pt idx="996">
                  <c:v>7.7088999999999999</c:v>
                </c:pt>
                <c:pt idx="997">
                  <c:v>7.7058999999999997</c:v>
                </c:pt>
                <c:pt idx="998">
                  <c:v>7.7028999999999996</c:v>
                </c:pt>
                <c:pt idx="999">
                  <c:v>7.6999000000000004</c:v>
                </c:pt>
                <c:pt idx="1000">
                  <c:v>7.6969000000000003</c:v>
                </c:pt>
                <c:pt idx="1001">
                  <c:v>7.6939000000000002</c:v>
                </c:pt>
                <c:pt idx="1002">
                  <c:v>7.6909999999999998</c:v>
                </c:pt>
                <c:pt idx="1003">
                  <c:v>7.6879999999999997</c:v>
                </c:pt>
                <c:pt idx="1004">
                  <c:v>7.6849999999999996</c:v>
                </c:pt>
                <c:pt idx="1005">
                  <c:v>7.6818999999999997</c:v>
                </c:pt>
                <c:pt idx="1006">
                  <c:v>7.6788999999999996</c:v>
                </c:pt>
                <c:pt idx="1007">
                  <c:v>7.6759000000000004</c:v>
                </c:pt>
                <c:pt idx="1008">
                  <c:v>7.6729000000000003</c:v>
                </c:pt>
                <c:pt idx="1009">
                  <c:v>7.6699000000000002</c:v>
                </c:pt>
                <c:pt idx="1010">
                  <c:v>7.6669</c:v>
                </c:pt>
                <c:pt idx="1011">
                  <c:v>7.6638999999999999</c:v>
                </c:pt>
                <c:pt idx="1012">
                  <c:v>7.6608000000000001</c:v>
                </c:pt>
                <c:pt idx="1013">
                  <c:v>7.6577999999999999</c:v>
                </c:pt>
                <c:pt idx="1014">
                  <c:v>7.6547999999999998</c:v>
                </c:pt>
                <c:pt idx="1015">
                  <c:v>7.6516999999999999</c:v>
                </c:pt>
                <c:pt idx="1016">
                  <c:v>7.6486999999999998</c:v>
                </c:pt>
                <c:pt idx="1017">
                  <c:v>7.6456</c:v>
                </c:pt>
                <c:pt idx="1018">
                  <c:v>7.6425999999999998</c:v>
                </c:pt>
                <c:pt idx="1019">
                  <c:v>7.6395999999999997</c:v>
                </c:pt>
                <c:pt idx="1020">
                  <c:v>7.6364999999999998</c:v>
                </c:pt>
                <c:pt idx="1021">
                  <c:v>7.6334</c:v>
                </c:pt>
                <c:pt idx="1022">
                  <c:v>7.6303999999999998</c:v>
                </c:pt>
                <c:pt idx="1023">
                  <c:v>7.6273</c:v>
                </c:pt>
                <c:pt idx="1024">
                  <c:v>7.6242999999999999</c:v>
                </c:pt>
                <c:pt idx="1025">
                  <c:v>7.6212</c:v>
                </c:pt>
                <c:pt idx="1026">
                  <c:v>7.6181000000000001</c:v>
                </c:pt>
                <c:pt idx="1027">
                  <c:v>7.6151</c:v>
                </c:pt>
                <c:pt idx="1028">
                  <c:v>7.6120000000000001</c:v>
                </c:pt>
                <c:pt idx="1029">
                  <c:v>7.6089000000000002</c:v>
                </c:pt>
                <c:pt idx="1030">
                  <c:v>7.6058000000000003</c:v>
                </c:pt>
                <c:pt idx="1031">
                  <c:v>7.6026999999999996</c:v>
                </c:pt>
                <c:pt idx="1032">
                  <c:v>7.5997000000000003</c:v>
                </c:pt>
                <c:pt idx="1033">
                  <c:v>7.5965999999999996</c:v>
                </c:pt>
                <c:pt idx="1034">
                  <c:v>7.5934999999999997</c:v>
                </c:pt>
                <c:pt idx="1035">
                  <c:v>7.5903999999999998</c:v>
                </c:pt>
                <c:pt idx="1036">
                  <c:v>7.5872999999999999</c:v>
                </c:pt>
                <c:pt idx="1037">
                  <c:v>7.5842000000000001</c:v>
                </c:pt>
                <c:pt idx="1038">
                  <c:v>7.5811000000000002</c:v>
                </c:pt>
                <c:pt idx="1039">
                  <c:v>7.5780000000000003</c:v>
                </c:pt>
                <c:pt idx="1040">
                  <c:v>7.5749000000000004</c:v>
                </c:pt>
                <c:pt idx="1041">
                  <c:v>7.5717999999999996</c:v>
                </c:pt>
                <c:pt idx="1042">
                  <c:v>7.5686999999999998</c:v>
                </c:pt>
                <c:pt idx="1043">
                  <c:v>7.5655000000000001</c:v>
                </c:pt>
                <c:pt idx="1044">
                  <c:v>7.5624000000000002</c:v>
                </c:pt>
                <c:pt idx="1045">
                  <c:v>7.5593000000000004</c:v>
                </c:pt>
                <c:pt idx="1046">
                  <c:v>7.5561999999999996</c:v>
                </c:pt>
                <c:pt idx="1047">
                  <c:v>7.5530999999999997</c:v>
                </c:pt>
                <c:pt idx="1048">
                  <c:v>7.5499000000000001</c:v>
                </c:pt>
                <c:pt idx="1049">
                  <c:v>7.5468000000000002</c:v>
                </c:pt>
                <c:pt idx="1050">
                  <c:v>7.5437000000000003</c:v>
                </c:pt>
                <c:pt idx="1051">
                  <c:v>7.5404999999999998</c:v>
                </c:pt>
                <c:pt idx="1052">
                  <c:v>7.5373999999999999</c:v>
                </c:pt>
                <c:pt idx="1053">
                  <c:v>7.5342000000000002</c:v>
                </c:pt>
                <c:pt idx="1054">
                  <c:v>7.5311000000000003</c:v>
                </c:pt>
                <c:pt idx="1055">
                  <c:v>7.5279999999999996</c:v>
                </c:pt>
                <c:pt idx="1056">
                  <c:v>7.5247999999999999</c:v>
                </c:pt>
                <c:pt idx="1057">
                  <c:v>7.5217000000000001</c:v>
                </c:pt>
                <c:pt idx="1058">
                  <c:v>7.5185000000000004</c:v>
                </c:pt>
                <c:pt idx="1059">
                  <c:v>7.5152999999999999</c:v>
                </c:pt>
                <c:pt idx="1060">
                  <c:v>7.5122</c:v>
                </c:pt>
                <c:pt idx="1061">
                  <c:v>7.5090000000000003</c:v>
                </c:pt>
                <c:pt idx="1062">
                  <c:v>7.5058999999999996</c:v>
                </c:pt>
                <c:pt idx="1063">
                  <c:v>7.5026999999999999</c:v>
                </c:pt>
                <c:pt idx="1064">
                  <c:v>7.4995000000000003</c:v>
                </c:pt>
                <c:pt idx="1065">
                  <c:v>7.4964000000000004</c:v>
                </c:pt>
                <c:pt idx="1066">
                  <c:v>7.4931999999999999</c:v>
                </c:pt>
                <c:pt idx="1067">
                  <c:v>7.49</c:v>
                </c:pt>
                <c:pt idx="1068">
                  <c:v>7.4867999999999997</c:v>
                </c:pt>
                <c:pt idx="1069">
                  <c:v>7.4836999999999998</c:v>
                </c:pt>
                <c:pt idx="1070">
                  <c:v>7.4805000000000001</c:v>
                </c:pt>
                <c:pt idx="1071">
                  <c:v>7.4772999999999996</c:v>
                </c:pt>
                <c:pt idx="1072">
                  <c:v>7.4741</c:v>
                </c:pt>
                <c:pt idx="1073">
                  <c:v>7.4709000000000003</c:v>
                </c:pt>
                <c:pt idx="1074">
                  <c:v>7.4676999999999998</c:v>
                </c:pt>
                <c:pt idx="1075">
                  <c:v>7.4645000000000001</c:v>
                </c:pt>
                <c:pt idx="1076">
                  <c:v>7.4612999999999996</c:v>
                </c:pt>
                <c:pt idx="1077">
                  <c:v>7.4581999999999997</c:v>
                </c:pt>
                <c:pt idx="1078">
                  <c:v>7.4550000000000001</c:v>
                </c:pt>
                <c:pt idx="1079">
                  <c:v>7.4518000000000004</c:v>
                </c:pt>
                <c:pt idx="1080">
                  <c:v>7.4485999999999999</c:v>
                </c:pt>
                <c:pt idx="1081">
                  <c:v>7.4452999999999996</c:v>
                </c:pt>
                <c:pt idx="1082">
                  <c:v>7.4420999999999999</c:v>
                </c:pt>
                <c:pt idx="1083">
                  <c:v>7.4389000000000003</c:v>
                </c:pt>
                <c:pt idx="1084">
                  <c:v>7.4356999999999998</c:v>
                </c:pt>
                <c:pt idx="1085">
                  <c:v>7.4325000000000001</c:v>
                </c:pt>
                <c:pt idx="1086">
                  <c:v>7.4292999999999996</c:v>
                </c:pt>
                <c:pt idx="1087">
                  <c:v>7.4260999999999999</c:v>
                </c:pt>
                <c:pt idx="1088">
                  <c:v>7.4229000000000003</c:v>
                </c:pt>
                <c:pt idx="1089">
                  <c:v>7.4196</c:v>
                </c:pt>
                <c:pt idx="1090">
                  <c:v>7.4164000000000003</c:v>
                </c:pt>
                <c:pt idx="1091">
                  <c:v>7.4131999999999998</c:v>
                </c:pt>
                <c:pt idx="1092">
                  <c:v>7.41</c:v>
                </c:pt>
                <c:pt idx="1093">
                  <c:v>7.4066999999999998</c:v>
                </c:pt>
                <c:pt idx="1094">
                  <c:v>7.4035000000000002</c:v>
                </c:pt>
                <c:pt idx="1095">
                  <c:v>7.4002999999999997</c:v>
                </c:pt>
                <c:pt idx="1096">
                  <c:v>7.3970000000000002</c:v>
                </c:pt>
                <c:pt idx="1097">
                  <c:v>7.3937999999999997</c:v>
                </c:pt>
                <c:pt idx="1098">
                  <c:v>7.3906000000000001</c:v>
                </c:pt>
                <c:pt idx="1099">
                  <c:v>7.3872999999999998</c:v>
                </c:pt>
                <c:pt idx="1100">
                  <c:v>7.3841000000000001</c:v>
                </c:pt>
                <c:pt idx="1101">
                  <c:v>7.3808999999999996</c:v>
                </c:pt>
                <c:pt idx="1102">
                  <c:v>7.3776000000000002</c:v>
                </c:pt>
                <c:pt idx="1103">
                  <c:v>7.3743999999999996</c:v>
                </c:pt>
                <c:pt idx="1104">
                  <c:v>7.3711000000000002</c:v>
                </c:pt>
                <c:pt idx="1105">
                  <c:v>7.3678999999999997</c:v>
                </c:pt>
                <c:pt idx="1106">
                  <c:v>7.3646000000000003</c:v>
                </c:pt>
                <c:pt idx="1107">
                  <c:v>7.3613999999999997</c:v>
                </c:pt>
                <c:pt idx="1108">
                  <c:v>7.3581000000000003</c:v>
                </c:pt>
                <c:pt idx="1109">
                  <c:v>7.3548999999999998</c:v>
                </c:pt>
                <c:pt idx="1110">
                  <c:v>7.3516000000000004</c:v>
                </c:pt>
                <c:pt idx="1111">
                  <c:v>7.3483999999999998</c:v>
                </c:pt>
                <c:pt idx="1112">
                  <c:v>7.3451000000000004</c:v>
                </c:pt>
                <c:pt idx="1113">
                  <c:v>7.3418000000000001</c:v>
                </c:pt>
                <c:pt idx="1114">
                  <c:v>7.3385999999999996</c:v>
                </c:pt>
                <c:pt idx="1115">
                  <c:v>7.3353000000000002</c:v>
                </c:pt>
                <c:pt idx="1116">
                  <c:v>7.3319999999999999</c:v>
                </c:pt>
                <c:pt idx="1117">
                  <c:v>7.3288000000000002</c:v>
                </c:pt>
                <c:pt idx="1118">
                  <c:v>7.3254999999999999</c:v>
                </c:pt>
                <c:pt idx="1119">
                  <c:v>7.3221999999999996</c:v>
                </c:pt>
                <c:pt idx="1120">
                  <c:v>7.319</c:v>
                </c:pt>
                <c:pt idx="1121">
                  <c:v>7.3156999999999996</c:v>
                </c:pt>
                <c:pt idx="1122">
                  <c:v>7.3124000000000002</c:v>
                </c:pt>
                <c:pt idx="1123">
                  <c:v>7.3090999999999999</c:v>
                </c:pt>
                <c:pt idx="1124">
                  <c:v>7.3059000000000003</c:v>
                </c:pt>
                <c:pt idx="1125">
                  <c:v>7.3026</c:v>
                </c:pt>
                <c:pt idx="1126">
                  <c:v>7.2992999999999997</c:v>
                </c:pt>
                <c:pt idx="1127">
                  <c:v>7.2960000000000003</c:v>
                </c:pt>
                <c:pt idx="1128">
                  <c:v>7.2927999999999997</c:v>
                </c:pt>
                <c:pt idx="1129">
                  <c:v>7.2895000000000003</c:v>
                </c:pt>
                <c:pt idx="1130">
                  <c:v>7.2862</c:v>
                </c:pt>
                <c:pt idx="1131">
                  <c:v>7.2828999999999997</c:v>
                </c:pt>
                <c:pt idx="1132">
                  <c:v>7.2796000000000003</c:v>
                </c:pt>
                <c:pt idx="1133">
                  <c:v>7.2763</c:v>
                </c:pt>
                <c:pt idx="1134">
                  <c:v>7.2729999999999997</c:v>
                </c:pt>
                <c:pt idx="1135">
                  <c:v>7.2698</c:v>
                </c:pt>
                <c:pt idx="1136">
                  <c:v>7.2664999999999997</c:v>
                </c:pt>
                <c:pt idx="1137">
                  <c:v>7.2632000000000003</c:v>
                </c:pt>
                <c:pt idx="1138">
                  <c:v>7.2599</c:v>
                </c:pt>
                <c:pt idx="1139">
                  <c:v>7.2565999999999997</c:v>
                </c:pt>
                <c:pt idx="1140">
                  <c:v>7.2533000000000003</c:v>
                </c:pt>
                <c:pt idx="1141">
                  <c:v>7.25</c:v>
                </c:pt>
                <c:pt idx="1142">
                  <c:v>7.2466999999999997</c:v>
                </c:pt>
                <c:pt idx="1143">
                  <c:v>7.2434000000000003</c:v>
                </c:pt>
                <c:pt idx="1144">
                  <c:v>7.2401</c:v>
                </c:pt>
                <c:pt idx="1145">
                  <c:v>7.2367999999999997</c:v>
                </c:pt>
                <c:pt idx="1146">
                  <c:v>7.2335000000000003</c:v>
                </c:pt>
                <c:pt idx="1147">
                  <c:v>7.2302</c:v>
                </c:pt>
                <c:pt idx="1148">
                  <c:v>7.2268999999999997</c:v>
                </c:pt>
                <c:pt idx="1149">
                  <c:v>7.2236000000000002</c:v>
                </c:pt>
                <c:pt idx="1150">
                  <c:v>7.2202999999999999</c:v>
                </c:pt>
                <c:pt idx="1151">
                  <c:v>7.2169999999999996</c:v>
                </c:pt>
                <c:pt idx="1152">
                  <c:v>7.2137000000000002</c:v>
                </c:pt>
                <c:pt idx="1153">
                  <c:v>7.2103999999999999</c:v>
                </c:pt>
                <c:pt idx="1154">
                  <c:v>7.2070999999999996</c:v>
                </c:pt>
                <c:pt idx="1155">
                  <c:v>7.2038000000000002</c:v>
                </c:pt>
                <c:pt idx="1156">
                  <c:v>7.2004999999999999</c:v>
                </c:pt>
                <c:pt idx="1157">
                  <c:v>7.1971999999999996</c:v>
                </c:pt>
                <c:pt idx="1158">
                  <c:v>7.1939000000000002</c:v>
                </c:pt>
                <c:pt idx="1159">
                  <c:v>7.1905000000000001</c:v>
                </c:pt>
                <c:pt idx="1160">
                  <c:v>7.1871999999999998</c:v>
                </c:pt>
                <c:pt idx="1161">
                  <c:v>7.1839000000000004</c:v>
                </c:pt>
                <c:pt idx="1162">
                  <c:v>7.1806000000000001</c:v>
                </c:pt>
                <c:pt idx="1163">
                  <c:v>7.1772999999999998</c:v>
                </c:pt>
                <c:pt idx="1164">
                  <c:v>7.1740000000000004</c:v>
                </c:pt>
                <c:pt idx="1165">
                  <c:v>7.1707000000000001</c:v>
                </c:pt>
                <c:pt idx="1166">
                  <c:v>7.1673999999999998</c:v>
                </c:pt>
                <c:pt idx="1167">
                  <c:v>7.1639999999999997</c:v>
                </c:pt>
                <c:pt idx="1168">
                  <c:v>7.1607000000000003</c:v>
                </c:pt>
                <c:pt idx="1169">
                  <c:v>7.1574</c:v>
                </c:pt>
                <c:pt idx="1170">
                  <c:v>7.1540999999999997</c:v>
                </c:pt>
                <c:pt idx="1171">
                  <c:v>7.1508000000000003</c:v>
                </c:pt>
                <c:pt idx="1172">
                  <c:v>7.1475</c:v>
                </c:pt>
                <c:pt idx="1173">
                  <c:v>7.1441999999999997</c:v>
                </c:pt>
                <c:pt idx="1174">
                  <c:v>7.1407999999999996</c:v>
                </c:pt>
                <c:pt idx="1175">
                  <c:v>7.1375000000000002</c:v>
                </c:pt>
                <c:pt idx="1176">
                  <c:v>7.1341999999999999</c:v>
                </c:pt>
                <c:pt idx="1177">
                  <c:v>7.1308999999999996</c:v>
                </c:pt>
                <c:pt idx="1178">
                  <c:v>7.1276000000000002</c:v>
                </c:pt>
                <c:pt idx="1179">
                  <c:v>7.1242999999999999</c:v>
                </c:pt>
                <c:pt idx="1180">
                  <c:v>7.1208999999999998</c:v>
                </c:pt>
                <c:pt idx="1181">
                  <c:v>7.1176000000000004</c:v>
                </c:pt>
                <c:pt idx="1182">
                  <c:v>7.1143000000000001</c:v>
                </c:pt>
                <c:pt idx="1183">
                  <c:v>7.1109999999999998</c:v>
                </c:pt>
                <c:pt idx="1184">
                  <c:v>7.1077000000000004</c:v>
                </c:pt>
                <c:pt idx="1185">
                  <c:v>7.1043000000000003</c:v>
                </c:pt>
                <c:pt idx="1186">
                  <c:v>7.101</c:v>
                </c:pt>
                <c:pt idx="1187">
                  <c:v>7.0976999999999997</c:v>
                </c:pt>
                <c:pt idx="1188">
                  <c:v>7.0944000000000003</c:v>
                </c:pt>
                <c:pt idx="1189">
                  <c:v>7.0911</c:v>
                </c:pt>
                <c:pt idx="1190">
                  <c:v>7.0877999999999997</c:v>
                </c:pt>
                <c:pt idx="1191">
                  <c:v>7.0843999999999996</c:v>
                </c:pt>
                <c:pt idx="1192">
                  <c:v>7.0811000000000002</c:v>
                </c:pt>
                <c:pt idx="1193">
                  <c:v>7.0777999999999999</c:v>
                </c:pt>
                <c:pt idx="1194">
                  <c:v>7.0744999999999996</c:v>
                </c:pt>
                <c:pt idx="1195">
                  <c:v>7.0712000000000002</c:v>
                </c:pt>
                <c:pt idx="1196">
                  <c:v>7.0678000000000001</c:v>
                </c:pt>
                <c:pt idx="1197">
                  <c:v>7.0644999999999998</c:v>
                </c:pt>
                <c:pt idx="1198">
                  <c:v>7.0612000000000004</c:v>
                </c:pt>
                <c:pt idx="1199">
                  <c:v>7.0579000000000001</c:v>
                </c:pt>
                <c:pt idx="1200">
                  <c:v>7.0545999999999998</c:v>
                </c:pt>
                <c:pt idx="1201">
                  <c:v>7.0511999999999997</c:v>
                </c:pt>
                <c:pt idx="1202">
                  <c:v>7.0479000000000003</c:v>
                </c:pt>
                <c:pt idx="1203">
                  <c:v>7.0446</c:v>
                </c:pt>
                <c:pt idx="1204">
                  <c:v>7.0412999999999997</c:v>
                </c:pt>
                <c:pt idx="1205">
                  <c:v>7.0380000000000003</c:v>
                </c:pt>
                <c:pt idx="1206">
                  <c:v>7.0347</c:v>
                </c:pt>
                <c:pt idx="1207">
                  <c:v>7.0312999999999999</c:v>
                </c:pt>
                <c:pt idx="1208">
                  <c:v>7.0279999999999996</c:v>
                </c:pt>
                <c:pt idx="1209">
                  <c:v>7.0247000000000002</c:v>
                </c:pt>
                <c:pt idx="1210">
                  <c:v>7.0213999999999999</c:v>
                </c:pt>
                <c:pt idx="1211">
                  <c:v>7.0180999999999996</c:v>
                </c:pt>
                <c:pt idx="1212">
                  <c:v>7.0148000000000001</c:v>
                </c:pt>
                <c:pt idx="1213">
                  <c:v>7.0114999999999998</c:v>
                </c:pt>
                <c:pt idx="1214">
                  <c:v>7.0080999999999998</c:v>
                </c:pt>
                <c:pt idx="1215">
                  <c:v>7.0048000000000004</c:v>
                </c:pt>
                <c:pt idx="1216">
                  <c:v>7.0015000000000001</c:v>
                </c:pt>
                <c:pt idx="1217">
                  <c:v>6.9981999999999998</c:v>
                </c:pt>
                <c:pt idx="1218">
                  <c:v>6.9949000000000003</c:v>
                </c:pt>
                <c:pt idx="1219">
                  <c:v>6.9916</c:v>
                </c:pt>
                <c:pt idx="1220">
                  <c:v>6.9882999999999997</c:v>
                </c:pt>
                <c:pt idx="1221">
                  <c:v>6.9850000000000003</c:v>
                </c:pt>
                <c:pt idx="1222">
                  <c:v>6.9817</c:v>
                </c:pt>
                <c:pt idx="1223">
                  <c:v>6.9782999999999999</c:v>
                </c:pt>
                <c:pt idx="1224">
                  <c:v>6.9749999999999996</c:v>
                </c:pt>
                <c:pt idx="1225">
                  <c:v>6.9717000000000002</c:v>
                </c:pt>
                <c:pt idx="1226">
                  <c:v>6.9683999999999999</c:v>
                </c:pt>
                <c:pt idx="1227">
                  <c:v>6.9650999999999996</c:v>
                </c:pt>
                <c:pt idx="1228">
                  <c:v>6.9618000000000002</c:v>
                </c:pt>
                <c:pt idx="1229">
                  <c:v>6.9584999999999999</c:v>
                </c:pt>
                <c:pt idx="1230">
                  <c:v>6.9551999999999996</c:v>
                </c:pt>
                <c:pt idx="1231">
                  <c:v>6.9519000000000002</c:v>
                </c:pt>
                <c:pt idx="1232">
                  <c:v>6.9485999999999999</c:v>
                </c:pt>
                <c:pt idx="1233">
                  <c:v>6.9452999999999996</c:v>
                </c:pt>
                <c:pt idx="1234">
                  <c:v>6.9420000000000002</c:v>
                </c:pt>
                <c:pt idx="1235">
                  <c:v>6.9386999999999999</c:v>
                </c:pt>
                <c:pt idx="1236">
                  <c:v>6.9353999999999996</c:v>
                </c:pt>
                <c:pt idx="1237">
                  <c:v>6.9321000000000002</c:v>
                </c:pt>
                <c:pt idx="1238">
                  <c:v>6.9287999999999998</c:v>
                </c:pt>
                <c:pt idx="1239">
                  <c:v>6.9255000000000004</c:v>
                </c:pt>
                <c:pt idx="1240">
                  <c:v>6.9222000000000001</c:v>
                </c:pt>
                <c:pt idx="1241">
                  <c:v>6.9188999999999998</c:v>
                </c:pt>
                <c:pt idx="1242">
                  <c:v>6.9157000000000002</c:v>
                </c:pt>
                <c:pt idx="1243">
                  <c:v>6.9123999999999999</c:v>
                </c:pt>
                <c:pt idx="1244">
                  <c:v>6.9090999999999996</c:v>
                </c:pt>
                <c:pt idx="1245">
                  <c:v>6.9058000000000002</c:v>
                </c:pt>
                <c:pt idx="1246">
                  <c:v>6.9024999999999999</c:v>
                </c:pt>
                <c:pt idx="1247">
                  <c:v>6.8992000000000004</c:v>
                </c:pt>
                <c:pt idx="1248">
                  <c:v>6.8959000000000001</c:v>
                </c:pt>
                <c:pt idx="1249">
                  <c:v>6.8925999999999998</c:v>
                </c:pt>
                <c:pt idx="1250">
                  <c:v>6.8894000000000002</c:v>
                </c:pt>
                <c:pt idx="1251">
                  <c:v>6.8860999999999999</c:v>
                </c:pt>
                <c:pt idx="1252">
                  <c:v>6.8827999999999996</c:v>
                </c:pt>
                <c:pt idx="1253">
                  <c:v>6.8795000000000002</c:v>
                </c:pt>
                <c:pt idx="1254">
                  <c:v>6.8761999999999999</c:v>
                </c:pt>
                <c:pt idx="1255">
                  <c:v>6.8730000000000002</c:v>
                </c:pt>
                <c:pt idx="1256">
                  <c:v>6.8696999999999999</c:v>
                </c:pt>
                <c:pt idx="1257">
                  <c:v>6.8663999999999996</c:v>
                </c:pt>
                <c:pt idx="1258">
                  <c:v>6.8632</c:v>
                </c:pt>
                <c:pt idx="1259">
                  <c:v>6.8598999999999997</c:v>
                </c:pt>
                <c:pt idx="1260">
                  <c:v>6.8566000000000003</c:v>
                </c:pt>
                <c:pt idx="1261">
                  <c:v>6.8533999999999997</c:v>
                </c:pt>
                <c:pt idx="1262">
                  <c:v>6.8501000000000003</c:v>
                </c:pt>
                <c:pt idx="1263">
                  <c:v>6.8468</c:v>
                </c:pt>
                <c:pt idx="1264">
                  <c:v>6.8436000000000003</c:v>
                </c:pt>
                <c:pt idx="1265">
                  <c:v>6.8403</c:v>
                </c:pt>
                <c:pt idx="1266">
                  <c:v>6.8369999999999997</c:v>
                </c:pt>
                <c:pt idx="1267">
                  <c:v>6.8338000000000001</c:v>
                </c:pt>
                <c:pt idx="1268">
                  <c:v>6.8304999999999998</c:v>
                </c:pt>
                <c:pt idx="1269">
                  <c:v>6.8273000000000001</c:v>
                </c:pt>
                <c:pt idx="1270">
                  <c:v>6.8239999999999998</c:v>
                </c:pt>
                <c:pt idx="1271">
                  <c:v>6.8208000000000002</c:v>
                </c:pt>
                <c:pt idx="1272">
                  <c:v>6.8174999999999999</c:v>
                </c:pt>
                <c:pt idx="1273">
                  <c:v>6.8143000000000002</c:v>
                </c:pt>
                <c:pt idx="1274">
                  <c:v>6.8109999999999999</c:v>
                </c:pt>
                <c:pt idx="1275">
                  <c:v>6.8078000000000003</c:v>
                </c:pt>
                <c:pt idx="1276">
                  <c:v>6.8045</c:v>
                </c:pt>
                <c:pt idx="1277">
                  <c:v>6.8013000000000003</c:v>
                </c:pt>
                <c:pt idx="1278">
                  <c:v>6.7980999999999998</c:v>
                </c:pt>
                <c:pt idx="1279">
                  <c:v>6.7948000000000004</c:v>
                </c:pt>
                <c:pt idx="1280">
                  <c:v>6.7915999999999999</c:v>
                </c:pt>
                <c:pt idx="1281">
                  <c:v>6.7884000000000002</c:v>
                </c:pt>
                <c:pt idx="1282">
                  <c:v>6.7850999999999999</c:v>
                </c:pt>
                <c:pt idx="1283">
                  <c:v>6.7819000000000003</c:v>
                </c:pt>
                <c:pt idx="1284">
                  <c:v>6.7786999999999997</c:v>
                </c:pt>
                <c:pt idx="1285">
                  <c:v>6.7754000000000003</c:v>
                </c:pt>
                <c:pt idx="1286">
                  <c:v>6.7721999999999998</c:v>
                </c:pt>
                <c:pt idx="1287">
                  <c:v>6.7690000000000001</c:v>
                </c:pt>
                <c:pt idx="1288">
                  <c:v>6.7657999999999996</c:v>
                </c:pt>
                <c:pt idx="1289">
                  <c:v>6.7625999999999999</c:v>
                </c:pt>
                <c:pt idx="1290">
                  <c:v>6.7594000000000003</c:v>
                </c:pt>
                <c:pt idx="1291">
                  <c:v>6.7561</c:v>
                </c:pt>
                <c:pt idx="1292">
                  <c:v>6.7529000000000003</c:v>
                </c:pt>
                <c:pt idx="1293">
                  <c:v>6.7496999999999998</c:v>
                </c:pt>
                <c:pt idx="1294">
                  <c:v>6.7465000000000002</c:v>
                </c:pt>
                <c:pt idx="1295">
                  <c:v>6.7432999999999996</c:v>
                </c:pt>
                <c:pt idx="1296">
                  <c:v>6.7401</c:v>
                </c:pt>
                <c:pt idx="1297">
                  <c:v>6.7369000000000003</c:v>
                </c:pt>
                <c:pt idx="1298">
                  <c:v>6.7336999999999998</c:v>
                </c:pt>
                <c:pt idx="1299">
                  <c:v>6.7305000000000001</c:v>
                </c:pt>
                <c:pt idx="1300">
                  <c:v>6.7272999999999996</c:v>
                </c:pt>
                <c:pt idx="1301">
                  <c:v>6.7241</c:v>
                </c:pt>
                <c:pt idx="1302">
                  <c:v>6.7210000000000001</c:v>
                </c:pt>
                <c:pt idx="1303">
                  <c:v>6.7178000000000004</c:v>
                </c:pt>
                <c:pt idx="1304">
                  <c:v>6.7145999999999999</c:v>
                </c:pt>
                <c:pt idx="1305">
                  <c:v>6.7114000000000003</c:v>
                </c:pt>
                <c:pt idx="1306">
                  <c:v>6.7081999999999997</c:v>
                </c:pt>
                <c:pt idx="1307">
                  <c:v>6.7050000000000001</c:v>
                </c:pt>
                <c:pt idx="1308">
                  <c:v>6.7019000000000002</c:v>
                </c:pt>
                <c:pt idx="1309">
                  <c:v>6.6986999999999997</c:v>
                </c:pt>
                <c:pt idx="1310">
                  <c:v>6.6955</c:v>
                </c:pt>
                <c:pt idx="1311">
                  <c:v>6.6924000000000001</c:v>
                </c:pt>
                <c:pt idx="1312">
                  <c:v>6.6891999999999996</c:v>
                </c:pt>
                <c:pt idx="1313">
                  <c:v>6.6860999999999997</c:v>
                </c:pt>
                <c:pt idx="1314">
                  <c:v>6.6829000000000001</c:v>
                </c:pt>
                <c:pt idx="1315">
                  <c:v>6.6797000000000004</c:v>
                </c:pt>
                <c:pt idx="1316">
                  <c:v>6.6765999999999996</c:v>
                </c:pt>
                <c:pt idx="1317">
                  <c:v>6.6734</c:v>
                </c:pt>
                <c:pt idx="1318">
                  <c:v>6.6703000000000001</c:v>
                </c:pt>
                <c:pt idx="1319">
                  <c:v>6.6670999999999996</c:v>
                </c:pt>
                <c:pt idx="1320">
                  <c:v>6.6639999999999997</c:v>
                </c:pt>
                <c:pt idx="1321">
                  <c:v>6.6608999999999998</c:v>
                </c:pt>
                <c:pt idx="1322">
                  <c:v>6.6577000000000002</c:v>
                </c:pt>
                <c:pt idx="1323">
                  <c:v>6.6546000000000003</c:v>
                </c:pt>
                <c:pt idx="1324">
                  <c:v>6.6515000000000004</c:v>
                </c:pt>
                <c:pt idx="1325">
                  <c:v>6.6482999999999999</c:v>
                </c:pt>
                <c:pt idx="1326">
                  <c:v>6.6452</c:v>
                </c:pt>
                <c:pt idx="1327">
                  <c:v>6.6421000000000001</c:v>
                </c:pt>
                <c:pt idx="1328">
                  <c:v>6.6390000000000002</c:v>
                </c:pt>
                <c:pt idx="1329">
                  <c:v>6.6359000000000004</c:v>
                </c:pt>
                <c:pt idx="1330">
                  <c:v>6.6326999999999998</c:v>
                </c:pt>
                <c:pt idx="1331">
                  <c:v>6.6295999999999999</c:v>
                </c:pt>
                <c:pt idx="1332">
                  <c:v>6.6265000000000001</c:v>
                </c:pt>
                <c:pt idx="1333">
                  <c:v>6.6234000000000002</c:v>
                </c:pt>
                <c:pt idx="1334">
                  <c:v>6.6203000000000003</c:v>
                </c:pt>
                <c:pt idx="1335">
                  <c:v>6.6172000000000004</c:v>
                </c:pt>
                <c:pt idx="1336">
                  <c:v>6.6140999999999996</c:v>
                </c:pt>
                <c:pt idx="1337">
                  <c:v>6.6109999999999998</c:v>
                </c:pt>
                <c:pt idx="1338">
                  <c:v>6.6079999999999997</c:v>
                </c:pt>
                <c:pt idx="1339">
                  <c:v>6.6048999999999998</c:v>
                </c:pt>
                <c:pt idx="1340">
                  <c:v>6.6017999999999999</c:v>
                </c:pt>
                <c:pt idx="1341">
                  <c:v>6.5987</c:v>
                </c:pt>
                <c:pt idx="1342">
                  <c:v>6.5956000000000001</c:v>
                </c:pt>
                <c:pt idx="1343">
                  <c:v>6.5926</c:v>
                </c:pt>
                <c:pt idx="1344">
                  <c:v>6.5895000000000001</c:v>
                </c:pt>
                <c:pt idx="1345">
                  <c:v>6.5864000000000003</c:v>
                </c:pt>
                <c:pt idx="1346">
                  <c:v>6.5834000000000001</c:v>
                </c:pt>
                <c:pt idx="1347">
                  <c:v>6.5803000000000003</c:v>
                </c:pt>
                <c:pt idx="1348">
                  <c:v>6.5773000000000001</c:v>
                </c:pt>
                <c:pt idx="1349">
                  <c:v>6.5742000000000003</c:v>
                </c:pt>
                <c:pt idx="1350">
                  <c:v>6.5712000000000002</c:v>
                </c:pt>
                <c:pt idx="1351">
                  <c:v>6.5681000000000003</c:v>
                </c:pt>
                <c:pt idx="1352">
                  <c:v>6.5651000000000002</c:v>
                </c:pt>
                <c:pt idx="1353">
                  <c:v>6.5620000000000003</c:v>
                </c:pt>
                <c:pt idx="1354">
                  <c:v>6.5590000000000002</c:v>
                </c:pt>
                <c:pt idx="1355">
                  <c:v>6.556</c:v>
                </c:pt>
                <c:pt idx="1356">
                  <c:v>6.5529000000000002</c:v>
                </c:pt>
                <c:pt idx="1357">
                  <c:v>6.5499000000000001</c:v>
                </c:pt>
                <c:pt idx="1358">
                  <c:v>6.5468999999999999</c:v>
                </c:pt>
                <c:pt idx="1359">
                  <c:v>6.5438999999999998</c:v>
                </c:pt>
                <c:pt idx="1360">
                  <c:v>6.5408999999999997</c:v>
                </c:pt>
                <c:pt idx="1361">
                  <c:v>6.5378999999999996</c:v>
                </c:pt>
                <c:pt idx="1362">
                  <c:v>6.5349000000000004</c:v>
                </c:pt>
                <c:pt idx="1363">
                  <c:v>6.5317999999999996</c:v>
                </c:pt>
                <c:pt idx="1364">
                  <c:v>6.5289000000000001</c:v>
                </c:pt>
                <c:pt idx="1365">
                  <c:v>6.5259</c:v>
                </c:pt>
                <c:pt idx="1366">
                  <c:v>6.5228999999999999</c:v>
                </c:pt>
                <c:pt idx="1367">
                  <c:v>6.5198999999999998</c:v>
                </c:pt>
                <c:pt idx="1368">
                  <c:v>6.5168999999999997</c:v>
                </c:pt>
                <c:pt idx="1369">
                  <c:v>6.5138999999999996</c:v>
                </c:pt>
                <c:pt idx="1370">
                  <c:v>6.5109000000000004</c:v>
                </c:pt>
                <c:pt idx="1371">
                  <c:v>6.508</c:v>
                </c:pt>
                <c:pt idx="1372">
                  <c:v>6.5049999999999999</c:v>
                </c:pt>
                <c:pt idx="1373">
                  <c:v>6.5019999999999998</c:v>
                </c:pt>
                <c:pt idx="1374">
                  <c:v>6.4991000000000003</c:v>
                </c:pt>
                <c:pt idx="1375">
                  <c:v>6.4961000000000002</c:v>
                </c:pt>
                <c:pt idx="1376">
                  <c:v>6.4931999999999999</c:v>
                </c:pt>
                <c:pt idx="1377">
                  <c:v>6.4901999999999997</c:v>
                </c:pt>
                <c:pt idx="1378">
                  <c:v>6.4873000000000003</c:v>
                </c:pt>
                <c:pt idx="1379">
                  <c:v>6.4843000000000002</c:v>
                </c:pt>
                <c:pt idx="1380">
                  <c:v>6.4813999999999998</c:v>
                </c:pt>
                <c:pt idx="1381">
                  <c:v>6.4785000000000004</c:v>
                </c:pt>
                <c:pt idx="1382">
                  <c:v>6.4755000000000003</c:v>
                </c:pt>
                <c:pt idx="1383">
                  <c:v>6.4725999999999999</c:v>
                </c:pt>
                <c:pt idx="1384">
                  <c:v>6.4696999999999996</c:v>
                </c:pt>
                <c:pt idx="1385">
                  <c:v>6.4668000000000001</c:v>
                </c:pt>
                <c:pt idx="1386">
                  <c:v>6.4638999999999998</c:v>
                </c:pt>
                <c:pt idx="1387">
                  <c:v>6.4610000000000003</c:v>
                </c:pt>
                <c:pt idx="1388">
                  <c:v>6.4581</c:v>
                </c:pt>
                <c:pt idx="1389">
                  <c:v>6.4551999999999996</c:v>
                </c:pt>
                <c:pt idx="1390">
                  <c:v>6.4523000000000001</c:v>
                </c:pt>
                <c:pt idx="1391">
                  <c:v>6.4493999999999998</c:v>
                </c:pt>
                <c:pt idx="1392">
                  <c:v>6.4465000000000003</c:v>
                </c:pt>
                <c:pt idx="1393">
                  <c:v>6.4436</c:v>
                </c:pt>
                <c:pt idx="1394">
                  <c:v>6.4406999999999996</c:v>
                </c:pt>
                <c:pt idx="1395">
                  <c:v>6.4379</c:v>
                </c:pt>
                <c:pt idx="1396">
                  <c:v>6.4349999999999996</c:v>
                </c:pt>
                <c:pt idx="1397">
                  <c:v>6.4321000000000002</c:v>
                </c:pt>
                <c:pt idx="1398">
                  <c:v>6.4292999999999996</c:v>
                </c:pt>
                <c:pt idx="1399">
                  <c:v>6.4264000000000001</c:v>
                </c:pt>
                <c:pt idx="1400">
                  <c:v>6.4236000000000004</c:v>
                </c:pt>
                <c:pt idx="1401">
                  <c:v>6.4207000000000001</c:v>
                </c:pt>
                <c:pt idx="1402">
                  <c:v>6.4179000000000004</c:v>
                </c:pt>
                <c:pt idx="1403">
                  <c:v>6.415</c:v>
                </c:pt>
                <c:pt idx="1404">
                  <c:v>6.4122000000000003</c:v>
                </c:pt>
                <c:pt idx="1405">
                  <c:v>6.4093999999999998</c:v>
                </c:pt>
                <c:pt idx="1406">
                  <c:v>6.4066000000000001</c:v>
                </c:pt>
                <c:pt idx="1407">
                  <c:v>6.4036999999999997</c:v>
                </c:pt>
                <c:pt idx="1408">
                  <c:v>6.4009</c:v>
                </c:pt>
                <c:pt idx="1409">
                  <c:v>6.3981000000000003</c:v>
                </c:pt>
                <c:pt idx="1410">
                  <c:v>6.3952999999999998</c:v>
                </c:pt>
                <c:pt idx="1411">
                  <c:v>6.3925000000000001</c:v>
                </c:pt>
                <c:pt idx="1412">
                  <c:v>6.3897000000000004</c:v>
                </c:pt>
                <c:pt idx="1413">
                  <c:v>6.3868999999999998</c:v>
                </c:pt>
                <c:pt idx="1414">
                  <c:v>6.3841000000000001</c:v>
                </c:pt>
                <c:pt idx="1415">
                  <c:v>6.3814000000000002</c:v>
                </c:pt>
                <c:pt idx="1416">
                  <c:v>6.3785999999999996</c:v>
                </c:pt>
                <c:pt idx="1417">
                  <c:v>6.3757999999999999</c:v>
                </c:pt>
                <c:pt idx="1418">
                  <c:v>6.3730000000000002</c:v>
                </c:pt>
                <c:pt idx="1419">
                  <c:v>6.3703000000000003</c:v>
                </c:pt>
                <c:pt idx="1420">
                  <c:v>6.3674999999999997</c:v>
                </c:pt>
                <c:pt idx="1421">
                  <c:v>6.3647999999999998</c:v>
                </c:pt>
                <c:pt idx="1422">
                  <c:v>6.3620000000000001</c:v>
                </c:pt>
                <c:pt idx="1423">
                  <c:v>6.3593000000000002</c:v>
                </c:pt>
                <c:pt idx="1424">
                  <c:v>6.3566000000000003</c:v>
                </c:pt>
                <c:pt idx="1425">
                  <c:v>6.3537999999999997</c:v>
                </c:pt>
                <c:pt idx="1426">
                  <c:v>6.3510999999999997</c:v>
                </c:pt>
                <c:pt idx="1427">
                  <c:v>6.3483999999999998</c:v>
                </c:pt>
                <c:pt idx="1428">
                  <c:v>6.3456999999999999</c:v>
                </c:pt>
                <c:pt idx="1429">
                  <c:v>6.3429000000000002</c:v>
                </c:pt>
                <c:pt idx="1430">
                  <c:v>6.3402000000000003</c:v>
                </c:pt>
                <c:pt idx="1431">
                  <c:v>6.3375000000000004</c:v>
                </c:pt>
                <c:pt idx="1432">
                  <c:v>6.3348000000000004</c:v>
                </c:pt>
                <c:pt idx="1433">
                  <c:v>6.3320999999999996</c:v>
                </c:pt>
                <c:pt idx="1434">
                  <c:v>6.3295000000000003</c:v>
                </c:pt>
                <c:pt idx="1435">
                  <c:v>6.3268000000000004</c:v>
                </c:pt>
                <c:pt idx="1436">
                  <c:v>6.3240999999999996</c:v>
                </c:pt>
                <c:pt idx="1437">
                  <c:v>6.3213999999999997</c:v>
                </c:pt>
                <c:pt idx="1438">
                  <c:v>6.3188000000000004</c:v>
                </c:pt>
                <c:pt idx="1439">
                  <c:v>6.3160999999999996</c:v>
                </c:pt>
                <c:pt idx="1440">
                  <c:v>6.3135000000000003</c:v>
                </c:pt>
                <c:pt idx="1441">
                  <c:v>6.3108000000000004</c:v>
                </c:pt>
                <c:pt idx="1442">
                  <c:v>6.3082000000000003</c:v>
                </c:pt>
                <c:pt idx="1443">
                  <c:v>6.3055000000000003</c:v>
                </c:pt>
                <c:pt idx="1444">
                  <c:v>6.3029000000000002</c:v>
                </c:pt>
                <c:pt idx="1445">
                  <c:v>6.3003</c:v>
                </c:pt>
                <c:pt idx="1446">
                  <c:v>6.2976000000000001</c:v>
                </c:pt>
                <c:pt idx="1447">
                  <c:v>6.2949999999999999</c:v>
                </c:pt>
                <c:pt idx="1448">
                  <c:v>6.2923999999999998</c:v>
                </c:pt>
                <c:pt idx="1449">
                  <c:v>6.2897999999999996</c:v>
                </c:pt>
                <c:pt idx="1450">
                  <c:v>6.2872000000000003</c:v>
                </c:pt>
                <c:pt idx="1451">
                  <c:v>6.2846000000000002</c:v>
                </c:pt>
                <c:pt idx="1452">
                  <c:v>6.282</c:v>
                </c:pt>
                <c:pt idx="1453">
                  <c:v>6.2793999999999999</c:v>
                </c:pt>
                <c:pt idx="1454">
                  <c:v>6.2769000000000004</c:v>
                </c:pt>
                <c:pt idx="1455">
                  <c:v>6.2743000000000002</c:v>
                </c:pt>
                <c:pt idx="1456">
                  <c:v>6.2717000000000001</c:v>
                </c:pt>
                <c:pt idx="1457">
                  <c:v>6.2691999999999997</c:v>
                </c:pt>
                <c:pt idx="1458">
                  <c:v>6.2666000000000004</c:v>
                </c:pt>
                <c:pt idx="1459">
                  <c:v>6.2641</c:v>
                </c:pt>
                <c:pt idx="1460">
                  <c:v>6.2614999999999998</c:v>
                </c:pt>
                <c:pt idx="1461">
                  <c:v>6.2590000000000003</c:v>
                </c:pt>
                <c:pt idx="1462">
                  <c:v>6.2564000000000002</c:v>
                </c:pt>
                <c:pt idx="1463">
                  <c:v>6.2538999999999998</c:v>
                </c:pt>
                <c:pt idx="1464">
                  <c:v>6.2514000000000003</c:v>
                </c:pt>
                <c:pt idx="1465">
                  <c:v>6.2488999999999999</c:v>
                </c:pt>
                <c:pt idx="1466">
                  <c:v>6.2464000000000004</c:v>
                </c:pt>
                <c:pt idx="1467">
                  <c:v>6.2439</c:v>
                </c:pt>
                <c:pt idx="1468">
                  <c:v>6.2413999999999996</c:v>
                </c:pt>
                <c:pt idx="1469">
                  <c:v>6.2389000000000001</c:v>
                </c:pt>
                <c:pt idx="1470">
                  <c:v>6.2363999999999997</c:v>
                </c:pt>
                <c:pt idx="1471">
                  <c:v>6.2339000000000002</c:v>
                </c:pt>
                <c:pt idx="1472">
                  <c:v>6.2313999999999998</c:v>
                </c:pt>
                <c:pt idx="1473">
                  <c:v>6.2290000000000001</c:v>
                </c:pt>
                <c:pt idx="1474">
                  <c:v>6.2264999999999997</c:v>
                </c:pt>
                <c:pt idx="1475">
                  <c:v>6.2240000000000002</c:v>
                </c:pt>
                <c:pt idx="1476">
                  <c:v>6.2215999999999996</c:v>
                </c:pt>
                <c:pt idx="1477">
                  <c:v>6.2191000000000001</c:v>
                </c:pt>
                <c:pt idx="1478">
                  <c:v>6.2167000000000003</c:v>
                </c:pt>
                <c:pt idx="1479">
                  <c:v>6.2142999999999997</c:v>
                </c:pt>
                <c:pt idx="1480">
                  <c:v>6.2118000000000002</c:v>
                </c:pt>
                <c:pt idx="1481">
                  <c:v>6.2093999999999996</c:v>
                </c:pt>
                <c:pt idx="1482">
                  <c:v>6.2069999999999999</c:v>
                </c:pt>
                <c:pt idx="1483">
                  <c:v>6.2046000000000001</c:v>
                </c:pt>
                <c:pt idx="1484">
                  <c:v>6.2022000000000004</c:v>
                </c:pt>
                <c:pt idx="1485">
                  <c:v>6.1997999999999998</c:v>
                </c:pt>
                <c:pt idx="1486">
                  <c:v>6.1974</c:v>
                </c:pt>
                <c:pt idx="1487">
                  <c:v>6.1950000000000003</c:v>
                </c:pt>
                <c:pt idx="1488">
                  <c:v>6.1927000000000003</c:v>
                </c:pt>
                <c:pt idx="1489">
                  <c:v>6.1902999999999997</c:v>
                </c:pt>
                <c:pt idx="1490">
                  <c:v>6.1879</c:v>
                </c:pt>
                <c:pt idx="1491">
                  <c:v>6.1856</c:v>
                </c:pt>
                <c:pt idx="1492">
                  <c:v>6.1832000000000003</c:v>
                </c:pt>
                <c:pt idx="1493">
                  <c:v>6.1809000000000003</c:v>
                </c:pt>
                <c:pt idx="1494">
                  <c:v>6.1784999999999997</c:v>
                </c:pt>
                <c:pt idx="1495">
                  <c:v>6.1761999999999997</c:v>
                </c:pt>
                <c:pt idx="1496">
                  <c:v>6.1738999999999997</c:v>
                </c:pt>
                <c:pt idx="1497">
                  <c:v>6.1715</c:v>
                </c:pt>
                <c:pt idx="1498">
                  <c:v>6.1692</c:v>
                </c:pt>
                <c:pt idx="1499">
                  <c:v>6.1669</c:v>
                </c:pt>
                <c:pt idx="1500">
                  <c:v>6.1646000000000001</c:v>
                </c:pt>
                <c:pt idx="1501">
                  <c:v>6.1623000000000001</c:v>
                </c:pt>
                <c:pt idx="1502">
                  <c:v>6.16</c:v>
                </c:pt>
                <c:pt idx="1503">
                  <c:v>6.1577999999999999</c:v>
                </c:pt>
                <c:pt idx="1504">
                  <c:v>6.1555</c:v>
                </c:pt>
                <c:pt idx="1505">
                  <c:v>6.1532</c:v>
                </c:pt>
                <c:pt idx="1506">
                  <c:v>6.1509999999999998</c:v>
                </c:pt>
                <c:pt idx="1507">
                  <c:v>6.1486999999999998</c:v>
                </c:pt>
                <c:pt idx="1508">
                  <c:v>6.1463999999999999</c:v>
                </c:pt>
                <c:pt idx="1509">
                  <c:v>6.1441999999999997</c:v>
                </c:pt>
                <c:pt idx="1510">
                  <c:v>6.1420000000000003</c:v>
                </c:pt>
                <c:pt idx="1511">
                  <c:v>6.1397000000000004</c:v>
                </c:pt>
                <c:pt idx="1512">
                  <c:v>6.1375000000000002</c:v>
                </c:pt>
                <c:pt idx="1513">
                  <c:v>6.1353</c:v>
                </c:pt>
                <c:pt idx="1514">
                  <c:v>6.1330999999999998</c:v>
                </c:pt>
                <c:pt idx="1515">
                  <c:v>6.1308999999999996</c:v>
                </c:pt>
                <c:pt idx="1516">
                  <c:v>6.1287000000000003</c:v>
                </c:pt>
                <c:pt idx="1517">
                  <c:v>6.1265000000000001</c:v>
                </c:pt>
                <c:pt idx="1518">
                  <c:v>6.1242999999999999</c:v>
                </c:pt>
                <c:pt idx="1519">
                  <c:v>6.1220999999999997</c:v>
                </c:pt>
                <c:pt idx="1520">
                  <c:v>6.12</c:v>
                </c:pt>
                <c:pt idx="1521">
                  <c:v>6.1177999999999999</c:v>
                </c:pt>
                <c:pt idx="1522">
                  <c:v>6.1157000000000004</c:v>
                </c:pt>
                <c:pt idx="1523">
                  <c:v>6.1135000000000002</c:v>
                </c:pt>
                <c:pt idx="1524">
                  <c:v>6.1113999999999997</c:v>
                </c:pt>
                <c:pt idx="1525">
                  <c:v>6.1092000000000004</c:v>
                </c:pt>
                <c:pt idx="1526">
                  <c:v>6.1071</c:v>
                </c:pt>
                <c:pt idx="1527">
                  <c:v>6.1050000000000004</c:v>
                </c:pt>
                <c:pt idx="1528">
                  <c:v>6.1029</c:v>
                </c:pt>
                <c:pt idx="1529">
                  <c:v>6.1007999999999996</c:v>
                </c:pt>
                <c:pt idx="1530">
                  <c:v>6.0987</c:v>
                </c:pt>
                <c:pt idx="1531">
                  <c:v>6.0965999999999996</c:v>
                </c:pt>
                <c:pt idx="1532">
                  <c:v>6.0945</c:v>
                </c:pt>
                <c:pt idx="1533">
                  <c:v>6.0923999999999996</c:v>
                </c:pt>
                <c:pt idx="1534">
                  <c:v>6.0903</c:v>
                </c:pt>
                <c:pt idx="1535">
                  <c:v>6.0883000000000003</c:v>
                </c:pt>
                <c:pt idx="1536">
                  <c:v>6.0861999999999998</c:v>
                </c:pt>
                <c:pt idx="1537">
                  <c:v>6.0842000000000001</c:v>
                </c:pt>
                <c:pt idx="1538">
                  <c:v>6.0820999999999996</c:v>
                </c:pt>
                <c:pt idx="1539">
                  <c:v>6.0800999999999998</c:v>
                </c:pt>
                <c:pt idx="1540">
                  <c:v>6.0781000000000001</c:v>
                </c:pt>
                <c:pt idx="1541">
                  <c:v>6.0759999999999996</c:v>
                </c:pt>
                <c:pt idx="1542">
                  <c:v>6.0739999999999998</c:v>
                </c:pt>
                <c:pt idx="1543">
                  <c:v>6.0720000000000001</c:v>
                </c:pt>
                <c:pt idx="1544">
                  <c:v>6.07</c:v>
                </c:pt>
                <c:pt idx="1545">
                  <c:v>6.0679999999999996</c:v>
                </c:pt>
                <c:pt idx="1546">
                  <c:v>6.0659999999999998</c:v>
                </c:pt>
                <c:pt idx="1547">
                  <c:v>6.0640999999999998</c:v>
                </c:pt>
                <c:pt idx="1548">
                  <c:v>6.0621</c:v>
                </c:pt>
                <c:pt idx="1549">
                  <c:v>6.0601000000000003</c:v>
                </c:pt>
                <c:pt idx="1550">
                  <c:v>6.0582000000000003</c:v>
                </c:pt>
                <c:pt idx="1551">
                  <c:v>6.0561999999999996</c:v>
                </c:pt>
                <c:pt idx="1552">
                  <c:v>6.0542999999999996</c:v>
                </c:pt>
                <c:pt idx="1553">
                  <c:v>6.0522999999999998</c:v>
                </c:pt>
                <c:pt idx="1554">
                  <c:v>6.0503999999999998</c:v>
                </c:pt>
                <c:pt idx="1555">
                  <c:v>6.0484999999999998</c:v>
                </c:pt>
                <c:pt idx="1556">
                  <c:v>6.0465999999999998</c:v>
                </c:pt>
                <c:pt idx="1557">
                  <c:v>6.0446999999999997</c:v>
                </c:pt>
                <c:pt idx="1558">
                  <c:v>6.0427999999999997</c:v>
                </c:pt>
                <c:pt idx="1559">
                  <c:v>6.0408999999999997</c:v>
                </c:pt>
                <c:pt idx="1560">
                  <c:v>6.0389999999999997</c:v>
                </c:pt>
                <c:pt idx="1561">
                  <c:v>6.0370999999999997</c:v>
                </c:pt>
                <c:pt idx="1562">
                  <c:v>6.0353000000000003</c:v>
                </c:pt>
                <c:pt idx="1563">
                  <c:v>6.0334000000000003</c:v>
                </c:pt>
                <c:pt idx="1564">
                  <c:v>6.0315000000000003</c:v>
                </c:pt>
                <c:pt idx="1565">
                  <c:v>6.0297000000000001</c:v>
                </c:pt>
                <c:pt idx="1566">
                  <c:v>6.0278999999999998</c:v>
                </c:pt>
                <c:pt idx="1567">
                  <c:v>6.0259999999999998</c:v>
                </c:pt>
                <c:pt idx="1568">
                  <c:v>6.0242000000000004</c:v>
                </c:pt>
                <c:pt idx="1569">
                  <c:v>6.0224000000000002</c:v>
                </c:pt>
                <c:pt idx="1570">
                  <c:v>6.0206</c:v>
                </c:pt>
                <c:pt idx="1571">
                  <c:v>6.0187999999999997</c:v>
                </c:pt>
                <c:pt idx="1572">
                  <c:v>6.0170000000000003</c:v>
                </c:pt>
                <c:pt idx="1573">
                  <c:v>6.0152000000000001</c:v>
                </c:pt>
                <c:pt idx="1574">
                  <c:v>6.0133999999999999</c:v>
                </c:pt>
                <c:pt idx="1575">
                  <c:v>6.0115999999999996</c:v>
                </c:pt>
                <c:pt idx="1576">
                  <c:v>6.0099</c:v>
                </c:pt>
                <c:pt idx="1577">
                  <c:v>6.0080999999999998</c:v>
                </c:pt>
                <c:pt idx="1578">
                  <c:v>6.0064000000000002</c:v>
                </c:pt>
                <c:pt idx="1579">
                  <c:v>6.0045999999999999</c:v>
                </c:pt>
                <c:pt idx="1580">
                  <c:v>6.0029000000000003</c:v>
                </c:pt>
                <c:pt idx="1581">
                  <c:v>6.0011999999999999</c:v>
                </c:pt>
                <c:pt idx="1582">
                  <c:v>5.9995000000000003</c:v>
                </c:pt>
                <c:pt idx="1583">
                  <c:v>5.9977999999999998</c:v>
                </c:pt>
                <c:pt idx="1584">
                  <c:v>5.9961000000000002</c:v>
                </c:pt>
                <c:pt idx="1585">
                  <c:v>5.9943999999999997</c:v>
                </c:pt>
                <c:pt idx="1586">
                  <c:v>5.9927000000000001</c:v>
                </c:pt>
                <c:pt idx="1587">
                  <c:v>5.9909999999999997</c:v>
                </c:pt>
                <c:pt idx="1588">
                  <c:v>5.9893000000000001</c:v>
                </c:pt>
                <c:pt idx="1589">
                  <c:v>5.9877000000000002</c:v>
                </c:pt>
                <c:pt idx="1590">
                  <c:v>5.9859999999999998</c:v>
                </c:pt>
                <c:pt idx="1591">
                  <c:v>5.9843999999999999</c:v>
                </c:pt>
                <c:pt idx="1592">
                  <c:v>5.9827000000000004</c:v>
                </c:pt>
                <c:pt idx="1593">
                  <c:v>5.9810999999999996</c:v>
                </c:pt>
                <c:pt idx="1594">
                  <c:v>5.9794999999999998</c:v>
                </c:pt>
                <c:pt idx="1595">
                  <c:v>5.9779</c:v>
                </c:pt>
                <c:pt idx="1596">
                  <c:v>5.9763000000000002</c:v>
                </c:pt>
                <c:pt idx="1597">
                  <c:v>5.9747000000000003</c:v>
                </c:pt>
                <c:pt idx="1598">
                  <c:v>5.9730999999999996</c:v>
                </c:pt>
                <c:pt idx="1599">
                  <c:v>5.9714999999999998</c:v>
                </c:pt>
                <c:pt idx="1600">
                  <c:v>5.9699</c:v>
                </c:pt>
                <c:pt idx="1601">
                  <c:v>5.9683999999999999</c:v>
                </c:pt>
                <c:pt idx="1602">
                  <c:v>5.9668000000000001</c:v>
                </c:pt>
                <c:pt idx="1603">
                  <c:v>5.9653</c:v>
                </c:pt>
                <c:pt idx="1604">
                  <c:v>5.9637000000000002</c:v>
                </c:pt>
                <c:pt idx="1605">
                  <c:v>5.9622000000000002</c:v>
                </c:pt>
                <c:pt idx="1606">
                  <c:v>5.9607000000000001</c:v>
                </c:pt>
                <c:pt idx="1607">
                  <c:v>5.9591000000000003</c:v>
                </c:pt>
                <c:pt idx="1608">
                  <c:v>5.9576000000000002</c:v>
                </c:pt>
                <c:pt idx="1609">
                  <c:v>5.9561000000000002</c:v>
                </c:pt>
                <c:pt idx="1610">
                  <c:v>5.9546000000000001</c:v>
                </c:pt>
                <c:pt idx="1611">
                  <c:v>5.9531000000000001</c:v>
                </c:pt>
                <c:pt idx="1612">
                  <c:v>5.9516999999999998</c:v>
                </c:pt>
                <c:pt idx="1613">
                  <c:v>5.9501999999999997</c:v>
                </c:pt>
                <c:pt idx="1614">
                  <c:v>5.9486999999999997</c:v>
                </c:pt>
                <c:pt idx="1615">
                  <c:v>5.9473000000000003</c:v>
                </c:pt>
                <c:pt idx="1616">
                  <c:v>5.9458000000000002</c:v>
                </c:pt>
                <c:pt idx="1617">
                  <c:v>5.9443999999999999</c:v>
                </c:pt>
                <c:pt idx="1618">
                  <c:v>5.9429999999999996</c:v>
                </c:pt>
                <c:pt idx="1619">
                  <c:v>5.9416000000000002</c:v>
                </c:pt>
                <c:pt idx="1620">
                  <c:v>5.9401999999999999</c:v>
                </c:pt>
                <c:pt idx="1621">
                  <c:v>5.9386999999999999</c:v>
                </c:pt>
                <c:pt idx="1622">
                  <c:v>5.9374000000000002</c:v>
                </c:pt>
                <c:pt idx="1623">
                  <c:v>5.9359999999999999</c:v>
                </c:pt>
                <c:pt idx="1624">
                  <c:v>5.9345999999999997</c:v>
                </c:pt>
                <c:pt idx="1625">
                  <c:v>5.9332000000000003</c:v>
                </c:pt>
                <c:pt idx="1626">
                  <c:v>5.9318999999999997</c:v>
                </c:pt>
                <c:pt idx="1627">
                  <c:v>5.9305000000000003</c:v>
                </c:pt>
                <c:pt idx="1628">
                  <c:v>5.9291999999999998</c:v>
                </c:pt>
                <c:pt idx="1629">
                  <c:v>5.9278000000000004</c:v>
                </c:pt>
                <c:pt idx="1630">
                  <c:v>5.9264999999999999</c:v>
                </c:pt>
                <c:pt idx="1631">
                  <c:v>5.9252000000000002</c:v>
                </c:pt>
                <c:pt idx="1632">
                  <c:v>5.9238999999999997</c:v>
                </c:pt>
                <c:pt idx="1633">
                  <c:v>5.9226000000000001</c:v>
                </c:pt>
                <c:pt idx="1634">
                  <c:v>5.9212999999999996</c:v>
                </c:pt>
                <c:pt idx="1635">
                  <c:v>5.92</c:v>
                </c:pt>
                <c:pt idx="1636">
                  <c:v>5.9187000000000003</c:v>
                </c:pt>
                <c:pt idx="1637">
                  <c:v>5.9173999999999998</c:v>
                </c:pt>
                <c:pt idx="1638">
                  <c:v>5.9161999999999999</c:v>
                </c:pt>
                <c:pt idx="1639">
                  <c:v>5.9149000000000003</c:v>
                </c:pt>
                <c:pt idx="1640">
                  <c:v>5.9137000000000004</c:v>
                </c:pt>
                <c:pt idx="1641">
                  <c:v>5.9123999999999999</c:v>
                </c:pt>
                <c:pt idx="1642">
                  <c:v>5.9112</c:v>
                </c:pt>
                <c:pt idx="1643">
                  <c:v>5.91</c:v>
                </c:pt>
                <c:pt idx="1644">
                  <c:v>5.9088000000000003</c:v>
                </c:pt>
                <c:pt idx="1645">
                  <c:v>5.9076000000000004</c:v>
                </c:pt>
                <c:pt idx="1646">
                  <c:v>5.9063999999999997</c:v>
                </c:pt>
                <c:pt idx="1647">
                  <c:v>5.9051999999999998</c:v>
                </c:pt>
                <c:pt idx="1648">
                  <c:v>5.9039999999999999</c:v>
                </c:pt>
                <c:pt idx="1649">
                  <c:v>5.9028999999999998</c:v>
                </c:pt>
                <c:pt idx="1650">
                  <c:v>5.9016999999999999</c:v>
                </c:pt>
                <c:pt idx="1651">
                  <c:v>5.9005999999999998</c:v>
                </c:pt>
                <c:pt idx="1652">
                  <c:v>5.8994</c:v>
                </c:pt>
                <c:pt idx="1653">
                  <c:v>5.8982999999999999</c:v>
                </c:pt>
                <c:pt idx="1654">
                  <c:v>5.8971999999999998</c:v>
                </c:pt>
                <c:pt idx="1655">
                  <c:v>5.8960999999999997</c:v>
                </c:pt>
                <c:pt idx="1656">
                  <c:v>5.8949999999999996</c:v>
                </c:pt>
                <c:pt idx="1657">
                  <c:v>5.8939000000000004</c:v>
                </c:pt>
                <c:pt idx="1658">
                  <c:v>5.8928000000000003</c:v>
                </c:pt>
                <c:pt idx="1659">
                  <c:v>5.8917000000000002</c:v>
                </c:pt>
                <c:pt idx="1660">
                  <c:v>5.8906000000000001</c:v>
                </c:pt>
                <c:pt idx="1661">
                  <c:v>5.8895999999999997</c:v>
                </c:pt>
                <c:pt idx="1662">
                  <c:v>5.8884999999999996</c:v>
                </c:pt>
                <c:pt idx="1663">
                  <c:v>5.8875000000000002</c:v>
                </c:pt>
                <c:pt idx="1664">
                  <c:v>5.8864000000000001</c:v>
                </c:pt>
                <c:pt idx="1665">
                  <c:v>5.8853999999999997</c:v>
                </c:pt>
                <c:pt idx="1666">
                  <c:v>5.8844000000000003</c:v>
                </c:pt>
                <c:pt idx="1667">
                  <c:v>5.8834</c:v>
                </c:pt>
                <c:pt idx="1668">
                  <c:v>5.8823999999999996</c:v>
                </c:pt>
                <c:pt idx="1669">
                  <c:v>5.8814000000000002</c:v>
                </c:pt>
                <c:pt idx="1670">
                  <c:v>5.8803999999999998</c:v>
                </c:pt>
                <c:pt idx="1671">
                  <c:v>5.8794000000000004</c:v>
                </c:pt>
                <c:pt idx="1672">
                  <c:v>5.8784000000000001</c:v>
                </c:pt>
                <c:pt idx="1673">
                  <c:v>5.8775000000000004</c:v>
                </c:pt>
                <c:pt idx="1674">
                  <c:v>5.8765000000000001</c:v>
                </c:pt>
                <c:pt idx="1675">
                  <c:v>5.8756000000000004</c:v>
                </c:pt>
                <c:pt idx="1676">
                  <c:v>5.8746999999999998</c:v>
                </c:pt>
                <c:pt idx="1677">
                  <c:v>5.8737000000000004</c:v>
                </c:pt>
                <c:pt idx="1678">
                  <c:v>5.8727999999999998</c:v>
                </c:pt>
                <c:pt idx="1679">
                  <c:v>5.8719000000000001</c:v>
                </c:pt>
                <c:pt idx="1680">
                  <c:v>5.8710000000000004</c:v>
                </c:pt>
                <c:pt idx="1681">
                  <c:v>5.8700999999999999</c:v>
                </c:pt>
                <c:pt idx="1682">
                  <c:v>5.8693</c:v>
                </c:pt>
                <c:pt idx="1683">
                  <c:v>5.8684000000000003</c:v>
                </c:pt>
                <c:pt idx="1684">
                  <c:v>5.8674999999999997</c:v>
                </c:pt>
                <c:pt idx="1685">
                  <c:v>5.8666999999999998</c:v>
                </c:pt>
                <c:pt idx="1686">
                  <c:v>5.8658000000000001</c:v>
                </c:pt>
                <c:pt idx="1687">
                  <c:v>5.8650000000000002</c:v>
                </c:pt>
                <c:pt idx="1688">
                  <c:v>5.8642000000000003</c:v>
                </c:pt>
                <c:pt idx="1689">
                  <c:v>5.8634000000000004</c:v>
                </c:pt>
                <c:pt idx="1690">
                  <c:v>5.8625999999999996</c:v>
                </c:pt>
                <c:pt idx="1691">
                  <c:v>5.8617999999999997</c:v>
                </c:pt>
                <c:pt idx="1692">
                  <c:v>5.8609999999999998</c:v>
                </c:pt>
                <c:pt idx="1693">
                  <c:v>5.8601999999999999</c:v>
                </c:pt>
                <c:pt idx="1694">
                  <c:v>5.8593999999999999</c:v>
                </c:pt>
                <c:pt idx="1695">
                  <c:v>5.8586999999999998</c:v>
                </c:pt>
                <c:pt idx="1696">
                  <c:v>5.8578999999999999</c:v>
                </c:pt>
                <c:pt idx="1697">
                  <c:v>5.8571999999999997</c:v>
                </c:pt>
                <c:pt idx="1698">
                  <c:v>5.8563999999999998</c:v>
                </c:pt>
                <c:pt idx="1699">
                  <c:v>5.8556999999999997</c:v>
                </c:pt>
                <c:pt idx="1700">
                  <c:v>5.8550000000000004</c:v>
                </c:pt>
                <c:pt idx="1701">
                  <c:v>5.8543000000000003</c:v>
                </c:pt>
                <c:pt idx="1702">
                  <c:v>5.8536000000000001</c:v>
                </c:pt>
                <c:pt idx="1703">
                  <c:v>5.8529</c:v>
                </c:pt>
                <c:pt idx="1704">
                  <c:v>5.8521999999999998</c:v>
                </c:pt>
                <c:pt idx="1705">
                  <c:v>5.8514999999999997</c:v>
                </c:pt>
                <c:pt idx="1706">
                  <c:v>5.8509000000000002</c:v>
                </c:pt>
                <c:pt idx="1707">
                  <c:v>5.8502000000000001</c:v>
                </c:pt>
                <c:pt idx="1708">
                  <c:v>5.8495999999999997</c:v>
                </c:pt>
                <c:pt idx="1709">
                  <c:v>5.8489000000000004</c:v>
                </c:pt>
                <c:pt idx="1710">
                  <c:v>5.8483000000000001</c:v>
                </c:pt>
                <c:pt idx="1711">
                  <c:v>5.8476999999999997</c:v>
                </c:pt>
                <c:pt idx="1712">
                  <c:v>5.8471000000000002</c:v>
                </c:pt>
                <c:pt idx="1713">
                  <c:v>5.8464999999999998</c:v>
                </c:pt>
                <c:pt idx="1714">
                  <c:v>5.8459000000000003</c:v>
                </c:pt>
                <c:pt idx="1715">
                  <c:v>5.8452999999999999</c:v>
                </c:pt>
                <c:pt idx="1716">
                  <c:v>5.8448000000000002</c:v>
                </c:pt>
                <c:pt idx="1717">
                  <c:v>5.8441999999999998</c:v>
                </c:pt>
                <c:pt idx="1718">
                  <c:v>5.8436000000000003</c:v>
                </c:pt>
                <c:pt idx="1719">
                  <c:v>5.8430999999999997</c:v>
                </c:pt>
                <c:pt idx="1720">
                  <c:v>5.8426</c:v>
                </c:pt>
                <c:pt idx="1721">
                  <c:v>5.8419999999999996</c:v>
                </c:pt>
                <c:pt idx="1722">
                  <c:v>5.8414999999999999</c:v>
                </c:pt>
                <c:pt idx="1723">
                  <c:v>5.8410000000000002</c:v>
                </c:pt>
                <c:pt idx="1724">
                  <c:v>5.8404999999999996</c:v>
                </c:pt>
                <c:pt idx="1725">
                  <c:v>5.84</c:v>
                </c:pt>
                <c:pt idx="1726">
                  <c:v>5.8395000000000001</c:v>
                </c:pt>
                <c:pt idx="1727">
                  <c:v>5.8391000000000002</c:v>
                </c:pt>
                <c:pt idx="1728">
                  <c:v>5.8385999999999996</c:v>
                </c:pt>
                <c:pt idx="1729">
                  <c:v>5.8381999999999996</c:v>
                </c:pt>
                <c:pt idx="1730">
                  <c:v>5.8376999999999999</c:v>
                </c:pt>
                <c:pt idx="1731">
                  <c:v>5.8372999999999999</c:v>
                </c:pt>
                <c:pt idx="1732">
                  <c:v>5.8369</c:v>
                </c:pt>
                <c:pt idx="1733">
                  <c:v>5.8364000000000003</c:v>
                </c:pt>
                <c:pt idx="1734">
                  <c:v>5.8360000000000003</c:v>
                </c:pt>
                <c:pt idx="1735">
                  <c:v>5.8356000000000003</c:v>
                </c:pt>
                <c:pt idx="1736">
                  <c:v>5.8352000000000004</c:v>
                </c:pt>
                <c:pt idx="1737">
                  <c:v>5.8349000000000002</c:v>
                </c:pt>
                <c:pt idx="1738">
                  <c:v>5.8345000000000002</c:v>
                </c:pt>
                <c:pt idx="1739">
                  <c:v>5.8341000000000003</c:v>
                </c:pt>
                <c:pt idx="1740">
                  <c:v>5.8338000000000001</c:v>
                </c:pt>
                <c:pt idx="1741">
                  <c:v>5.8334000000000001</c:v>
                </c:pt>
                <c:pt idx="1742">
                  <c:v>5.8331</c:v>
                </c:pt>
                <c:pt idx="1743">
                  <c:v>5.8327999999999998</c:v>
                </c:pt>
                <c:pt idx="1744">
                  <c:v>5.8324999999999996</c:v>
                </c:pt>
                <c:pt idx="1745">
                  <c:v>5.8322000000000003</c:v>
                </c:pt>
                <c:pt idx="1746">
                  <c:v>5.8319000000000001</c:v>
                </c:pt>
                <c:pt idx="1747">
                  <c:v>5.8315999999999999</c:v>
                </c:pt>
                <c:pt idx="1748">
                  <c:v>5.8312999999999997</c:v>
                </c:pt>
                <c:pt idx="1749">
                  <c:v>5.8310000000000004</c:v>
                </c:pt>
                <c:pt idx="1750">
                  <c:v>5.8308</c:v>
                </c:pt>
                <c:pt idx="1751">
                  <c:v>5.8304999999999998</c:v>
                </c:pt>
                <c:pt idx="1752">
                  <c:v>5.8303000000000003</c:v>
                </c:pt>
                <c:pt idx="1753">
                  <c:v>5.8300999999999998</c:v>
                </c:pt>
                <c:pt idx="1754">
                  <c:v>5.8297999999999996</c:v>
                </c:pt>
                <c:pt idx="1755">
                  <c:v>5.8296000000000001</c:v>
                </c:pt>
                <c:pt idx="1756">
                  <c:v>5.8293999999999997</c:v>
                </c:pt>
                <c:pt idx="1757">
                  <c:v>5.8292000000000002</c:v>
                </c:pt>
                <c:pt idx="1758">
                  <c:v>5.8291000000000004</c:v>
                </c:pt>
                <c:pt idx="1759">
                  <c:v>5.8289</c:v>
                </c:pt>
                <c:pt idx="1760">
                  <c:v>5.8287000000000004</c:v>
                </c:pt>
                <c:pt idx="1761">
                  <c:v>5.8285999999999998</c:v>
                </c:pt>
                <c:pt idx="1762">
                  <c:v>5.8284000000000002</c:v>
                </c:pt>
                <c:pt idx="1763">
                  <c:v>5.8282999999999996</c:v>
                </c:pt>
                <c:pt idx="1764">
                  <c:v>5.8281000000000001</c:v>
                </c:pt>
                <c:pt idx="1765">
                  <c:v>5.8280000000000003</c:v>
                </c:pt>
                <c:pt idx="1766">
                  <c:v>5.8278999999999996</c:v>
                </c:pt>
                <c:pt idx="1767">
                  <c:v>5.8277999999999999</c:v>
                </c:pt>
                <c:pt idx="1768">
                  <c:v>5.8277000000000001</c:v>
                </c:pt>
                <c:pt idx="1769">
                  <c:v>5.8276000000000003</c:v>
                </c:pt>
                <c:pt idx="1770">
                  <c:v>5.8276000000000003</c:v>
                </c:pt>
                <c:pt idx="1771">
                  <c:v>5.8274999999999997</c:v>
                </c:pt>
                <c:pt idx="1772">
                  <c:v>5.8274999999999997</c:v>
                </c:pt>
                <c:pt idx="1773">
                  <c:v>5.8273999999999999</c:v>
                </c:pt>
                <c:pt idx="1774">
                  <c:v>5.8273999999999999</c:v>
                </c:pt>
                <c:pt idx="1775">
                  <c:v>5.8273999999999999</c:v>
                </c:pt>
                <c:pt idx="1776">
                  <c:v>5.8273000000000001</c:v>
                </c:pt>
                <c:pt idx="1777">
                  <c:v>5.8273000000000001</c:v>
                </c:pt>
                <c:pt idx="1778">
                  <c:v>5.8273000000000001</c:v>
                </c:pt>
                <c:pt idx="1779">
                  <c:v>5.8273000000000001</c:v>
                </c:pt>
                <c:pt idx="1780">
                  <c:v>5.8273999999999999</c:v>
                </c:pt>
                <c:pt idx="1781">
                  <c:v>5.8273999999999999</c:v>
                </c:pt>
                <c:pt idx="1782">
                  <c:v>5.8273999999999999</c:v>
                </c:pt>
                <c:pt idx="1783">
                  <c:v>5.8274999999999997</c:v>
                </c:pt>
                <c:pt idx="1784">
                  <c:v>5.8274999999999997</c:v>
                </c:pt>
                <c:pt idx="1785">
                  <c:v>5.8276000000000003</c:v>
                </c:pt>
                <c:pt idx="1786">
                  <c:v>5.8277000000000001</c:v>
                </c:pt>
                <c:pt idx="1787">
                  <c:v>5.8277999999999999</c:v>
                </c:pt>
                <c:pt idx="1788">
                  <c:v>5.8278999999999996</c:v>
                </c:pt>
                <c:pt idx="1789">
                  <c:v>5.8280000000000003</c:v>
                </c:pt>
                <c:pt idx="1790">
                  <c:v>5.8281000000000001</c:v>
                </c:pt>
                <c:pt idx="1791">
                  <c:v>5.8281999999999998</c:v>
                </c:pt>
                <c:pt idx="1792">
                  <c:v>5.8284000000000002</c:v>
                </c:pt>
                <c:pt idx="1793">
                  <c:v>5.8285</c:v>
                </c:pt>
                <c:pt idx="1794">
                  <c:v>5.8287000000000004</c:v>
                </c:pt>
                <c:pt idx="1795">
                  <c:v>5.8288000000000002</c:v>
                </c:pt>
                <c:pt idx="1796">
                  <c:v>5.8289999999999997</c:v>
                </c:pt>
                <c:pt idx="1797">
                  <c:v>5.8292000000000002</c:v>
                </c:pt>
                <c:pt idx="1798">
                  <c:v>5.8293999999999997</c:v>
                </c:pt>
                <c:pt idx="1799">
                  <c:v>5.8296000000000001</c:v>
                </c:pt>
                <c:pt idx="1800">
                  <c:v>5.8297999999999996</c:v>
                </c:pt>
                <c:pt idx="1801">
                  <c:v>5.83</c:v>
                </c:pt>
                <c:pt idx="1802">
                  <c:v>5.8301999999999996</c:v>
                </c:pt>
                <c:pt idx="1803">
                  <c:v>5.8304</c:v>
                </c:pt>
                <c:pt idx="1804">
                  <c:v>5.8307000000000002</c:v>
                </c:pt>
                <c:pt idx="1805">
                  <c:v>5.8308999999999997</c:v>
                </c:pt>
                <c:pt idx="1806">
                  <c:v>5.8311999999999999</c:v>
                </c:pt>
                <c:pt idx="1807">
                  <c:v>5.8315000000000001</c:v>
                </c:pt>
                <c:pt idx="1808">
                  <c:v>5.8318000000000003</c:v>
                </c:pt>
                <c:pt idx="1809">
                  <c:v>5.8320999999999996</c:v>
                </c:pt>
                <c:pt idx="1810">
                  <c:v>5.8323999999999998</c:v>
                </c:pt>
                <c:pt idx="1811">
                  <c:v>5.8327</c:v>
                </c:pt>
                <c:pt idx="1812">
                  <c:v>5.8330000000000002</c:v>
                </c:pt>
                <c:pt idx="1813">
                  <c:v>5.8333000000000004</c:v>
                </c:pt>
                <c:pt idx="1814">
                  <c:v>5.8337000000000003</c:v>
                </c:pt>
                <c:pt idx="1815">
                  <c:v>5.8339999999999996</c:v>
                </c:pt>
                <c:pt idx="1816">
                  <c:v>5.8343999999999996</c:v>
                </c:pt>
                <c:pt idx="1817">
                  <c:v>5.8346999999999998</c:v>
                </c:pt>
                <c:pt idx="1818">
                  <c:v>5.8350999999999997</c:v>
                </c:pt>
                <c:pt idx="1819">
                  <c:v>5.8354999999999997</c:v>
                </c:pt>
                <c:pt idx="1820">
                  <c:v>5.8358999999999996</c:v>
                </c:pt>
                <c:pt idx="1821">
                  <c:v>5.8362999999999996</c:v>
                </c:pt>
                <c:pt idx="1822">
                  <c:v>5.8367000000000004</c:v>
                </c:pt>
                <c:pt idx="1823">
                  <c:v>5.8371000000000004</c:v>
                </c:pt>
                <c:pt idx="1824">
                  <c:v>5.8376000000000001</c:v>
                </c:pt>
                <c:pt idx="1825">
                  <c:v>5.8380000000000001</c:v>
                </c:pt>
                <c:pt idx="1826">
                  <c:v>5.8384999999999998</c:v>
                </c:pt>
                <c:pt idx="1827">
                  <c:v>5.8388999999999998</c:v>
                </c:pt>
                <c:pt idx="1828">
                  <c:v>5.8394000000000004</c:v>
                </c:pt>
                <c:pt idx="1829">
                  <c:v>5.8399000000000001</c:v>
                </c:pt>
                <c:pt idx="1830">
                  <c:v>5.8403999999999998</c:v>
                </c:pt>
                <c:pt idx="1831">
                  <c:v>5.8409000000000004</c:v>
                </c:pt>
                <c:pt idx="1832">
                  <c:v>5.8414000000000001</c:v>
                </c:pt>
                <c:pt idx="1833">
                  <c:v>5.8418999999999999</c:v>
                </c:pt>
                <c:pt idx="1834">
                  <c:v>5.8423999999999996</c:v>
                </c:pt>
                <c:pt idx="1835">
                  <c:v>5.843</c:v>
                </c:pt>
                <c:pt idx="1836">
                  <c:v>5.8434999999999997</c:v>
                </c:pt>
                <c:pt idx="1837">
                  <c:v>5.8441000000000001</c:v>
                </c:pt>
                <c:pt idx="1838">
                  <c:v>5.8445999999999998</c:v>
                </c:pt>
                <c:pt idx="1839">
                  <c:v>5.8452000000000002</c:v>
                </c:pt>
                <c:pt idx="1840">
                  <c:v>5.8457999999999997</c:v>
                </c:pt>
                <c:pt idx="1841">
                  <c:v>5.8464</c:v>
                </c:pt>
                <c:pt idx="1842">
                  <c:v>5.8470000000000004</c:v>
                </c:pt>
                <c:pt idx="1843">
                  <c:v>5.8475999999999999</c:v>
                </c:pt>
                <c:pt idx="1844">
                  <c:v>5.8482000000000003</c:v>
                </c:pt>
                <c:pt idx="1845">
                  <c:v>5.8487999999999998</c:v>
                </c:pt>
                <c:pt idx="1846">
                  <c:v>5.8494999999999999</c:v>
                </c:pt>
                <c:pt idx="1847">
                  <c:v>5.8501000000000003</c:v>
                </c:pt>
                <c:pt idx="1848">
                  <c:v>5.8507999999999996</c:v>
                </c:pt>
                <c:pt idx="1849">
                  <c:v>5.8513999999999999</c:v>
                </c:pt>
                <c:pt idx="1850">
                  <c:v>5.8521000000000001</c:v>
                </c:pt>
                <c:pt idx="1851">
                  <c:v>5.8528000000000002</c:v>
                </c:pt>
                <c:pt idx="1852">
                  <c:v>5.8535000000000004</c:v>
                </c:pt>
                <c:pt idx="1853">
                  <c:v>5.8541999999999996</c:v>
                </c:pt>
                <c:pt idx="1854">
                  <c:v>5.8548999999999998</c:v>
                </c:pt>
                <c:pt idx="1855">
                  <c:v>5.8555999999999999</c:v>
                </c:pt>
                <c:pt idx="1856">
                  <c:v>5.8563999999999998</c:v>
                </c:pt>
                <c:pt idx="1857">
                  <c:v>5.8571</c:v>
                </c:pt>
                <c:pt idx="1858">
                  <c:v>5.8578999999999999</c:v>
                </c:pt>
                <c:pt idx="1859">
                  <c:v>5.8586</c:v>
                </c:pt>
                <c:pt idx="1860">
                  <c:v>5.8593999999999999</c:v>
                </c:pt>
                <c:pt idx="1861">
                  <c:v>5.8601999999999999</c:v>
                </c:pt>
                <c:pt idx="1862">
                  <c:v>5.8609</c:v>
                </c:pt>
                <c:pt idx="1863">
                  <c:v>5.8616999999999999</c:v>
                </c:pt>
                <c:pt idx="1864">
                  <c:v>5.8624999999999998</c:v>
                </c:pt>
                <c:pt idx="1865">
                  <c:v>5.8634000000000004</c:v>
                </c:pt>
                <c:pt idx="1866">
                  <c:v>5.8642000000000003</c:v>
                </c:pt>
                <c:pt idx="1867">
                  <c:v>5.8650000000000002</c:v>
                </c:pt>
                <c:pt idx="1868">
                  <c:v>5.8658999999999999</c:v>
                </c:pt>
                <c:pt idx="1869">
                  <c:v>5.8666999999999998</c:v>
                </c:pt>
                <c:pt idx="1870">
                  <c:v>5.8676000000000004</c:v>
                </c:pt>
                <c:pt idx="1871">
                  <c:v>5.8684000000000003</c:v>
                </c:pt>
                <c:pt idx="1872">
                  <c:v>5.8693</c:v>
                </c:pt>
                <c:pt idx="1873">
                  <c:v>5.8701999999999996</c:v>
                </c:pt>
                <c:pt idx="1874">
                  <c:v>5.8711000000000002</c:v>
                </c:pt>
                <c:pt idx="1875">
                  <c:v>5.8719999999999999</c:v>
                </c:pt>
                <c:pt idx="1876">
                  <c:v>5.8728999999999996</c:v>
                </c:pt>
                <c:pt idx="1877">
                  <c:v>5.8738000000000001</c:v>
                </c:pt>
                <c:pt idx="1878">
                  <c:v>5.8747999999999996</c:v>
                </c:pt>
                <c:pt idx="1879">
                  <c:v>5.8757000000000001</c:v>
                </c:pt>
                <c:pt idx="1880">
                  <c:v>5.8766999999999996</c:v>
                </c:pt>
                <c:pt idx="1881">
                  <c:v>5.8776000000000002</c:v>
                </c:pt>
                <c:pt idx="1882">
                  <c:v>5.8785999999999996</c:v>
                </c:pt>
                <c:pt idx="1883">
                  <c:v>5.8795999999999999</c:v>
                </c:pt>
                <c:pt idx="1884">
                  <c:v>5.8806000000000003</c:v>
                </c:pt>
                <c:pt idx="1885">
                  <c:v>5.8815999999999997</c:v>
                </c:pt>
                <c:pt idx="1886">
                  <c:v>5.8826000000000001</c:v>
                </c:pt>
                <c:pt idx="1887">
                  <c:v>5.8836000000000004</c:v>
                </c:pt>
                <c:pt idx="1888">
                  <c:v>5.8845999999999998</c:v>
                </c:pt>
                <c:pt idx="1889">
                  <c:v>5.8856000000000002</c:v>
                </c:pt>
                <c:pt idx="1890">
                  <c:v>5.8867000000000003</c:v>
                </c:pt>
                <c:pt idx="1891">
                  <c:v>5.8876999999999997</c:v>
                </c:pt>
                <c:pt idx="1892">
                  <c:v>5.8887999999999998</c:v>
                </c:pt>
                <c:pt idx="1893">
                  <c:v>5.8898999999999999</c:v>
                </c:pt>
                <c:pt idx="1894">
                  <c:v>5.8909000000000002</c:v>
                </c:pt>
                <c:pt idx="1895">
                  <c:v>5.8920000000000003</c:v>
                </c:pt>
                <c:pt idx="1896">
                  <c:v>5.8930999999999996</c:v>
                </c:pt>
                <c:pt idx="1897">
                  <c:v>5.8941999999999997</c:v>
                </c:pt>
                <c:pt idx="1898">
                  <c:v>5.8952999999999998</c:v>
                </c:pt>
                <c:pt idx="1899">
                  <c:v>5.8964999999999996</c:v>
                </c:pt>
                <c:pt idx="1900">
                  <c:v>5.8975999999999997</c:v>
                </c:pt>
                <c:pt idx="1901">
                  <c:v>5.8986999999999998</c:v>
                </c:pt>
                <c:pt idx="1902">
                  <c:v>5.8998999999999997</c:v>
                </c:pt>
                <c:pt idx="1903">
                  <c:v>5.9010999999999996</c:v>
                </c:pt>
                <c:pt idx="1904">
                  <c:v>5.9021999999999997</c:v>
                </c:pt>
                <c:pt idx="1905">
                  <c:v>5.9034000000000004</c:v>
                </c:pt>
                <c:pt idx="1906">
                  <c:v>5.9046000000000003</c:v>
                </c:pt>
                <c:pt idx="1907">
                  <c:v>5.9058000000000002</c:v>
                </c:pt>
                <c:pt idx="1908">
                  <c:v>5.907</c:v>
                </c:pt>
                <c:pt idx="1909">
                  <c:v>5.9081999999999999</c:v>
                </c:pt>
                <c:pt idx="1910">
                  <c:v>5.9093999999999998</c:v>
                </c:pt>
                <c:pt idx="1911">
                  <c:v>5.9107000000000003</c:v>
                </c:pt>
                <c:pt idx="1912">
                  <c:v>5.9119000000000002</c:v>
                </c:pt>
                <c:pt idx="1913">
                  <c:v>5.9131</c:v>
                </c:pt>
                <c:pt idx="1914">
                  <c:v>5.9143999999999997</c:v>
                </c:pt>
                <c:pt idx="1915">
                  <c:v>5.9157000000000002</c:v>
                </c:pt>
                <c:pt idx="1916">
                  <c:v>5.9169</c:v>
                </c:pt>
                <c:pt idx="1917">
                  <c:v>5.9181999999999997</c:v>
                </c:pt>
                <c:pt idx="1918">
                  <c:v>5.9195000000000002</c:v>
                </c:pt>
                <c:pt idx="1919">
                  <c:v>5.9207999999999998</c:v>
                </c:pt>
                <c:pt idx="1920">
                  <c:v>5.9221000000000004</c:v>
                </c:pt>
                <c:pt idx="1921">
                  <c:v>5.9234999999999998</c:v>
                </c:pt>
                <c:pt idx="1922">
                  <c:v>5.9248000000000003</c:v>
                </c:pt>
                <c:pt idx="1923">
                  <c:v>5.9260999999999999</c:v>
                </c:pt>
                <c:pt idx="1924">
                  <c:v>5.9275000000000002</c:v>
                </c:pt>
                <c:pt idx="1925">
                  <c:v>5.9287999999999998</c:v>
                </c:pt>
                <c:pt idx="1926">
                  <c:v>5.9302000000000001</c:v>
                </c:pt>
                <c:pt idx="1927">
                  <c:v>5.9316000000000004</c:v>
                </c:pt>
                <c:pt idx="1928">
                  <c:v>5.9329000000000001</c:v>
                </c:pt>
                <c:pt idx="1929">
                  <c:v>5.9343000000000004</c:v>
                </c:pt>
                <c:pt idx="1930">
                  <c:v>5.9356999999999998</c:v>
                </c:pt>
                <c:pt idx="1931">
                  <c:v>5.9371</c:v>
                </c:pt>
                <c:pt idx="1932">
                  <c:v>5.9386000000000001</c:v>
                </c:pt>
                <c:pt idx="1933">
                  <c:v>5.94</c:v>
                </c:pt>
                <c:pt idx="1934">
                  <c:v>5.9413999999999998</c:v>
                </c:pt>
                <c:pt idx="1935">
                  <c:v>5.9428999999999998</c:v>
                </c:pt>
                <c:pt idx="1936">
                  <c:v>5.9443000000000001</c:v>
                </c:pt>
                <c:pt idx="1937">
                  <c:v>5.9458000000000002</c:v>
                </c:pt>
                <c:pt idx="1938">
                  <c:v>5.9471999999999996</c:v>
                </c:pt>
                <c:pt idx="1939">
                  <c:v>5.9486999999999997</c:v>
                </c:pt>
                <c:pt idx="1940">
                  <c:v>5.9501999999999997</c:v>
                </c:pt>
                <c:pt idx="1941">
                  <c:v>5.9516999999999998</c:v>
                </c:pt>
                <c:pt idx="1942">
                  <c:v>5.9531999999999998</c:v>
                </c:pt>
                <c:pt idx="1943">
                  <c:v>5.9546999999999999</c:v>
                </c:pt>
                <c:pt idx="1944">
                  <c:v>5.9561999999999999</c:v>
                </c:pt>
                <c:pt idx="1945">
                  <c:v>5.9577999999999998</c:v>
                </c:pt>
                <c:pt idx="1946">
                  <c:v>5.9592999999999998</c:v>
                </c:pt>
                <c:pt idx="1947">
                  <c:v>5.9607999999999999</c:v>
                </c:pt>
                <c:pt idx="1948">
                  <c:v>5.9623999999999997</c:v>
                </c:pt>
                <c:pt idx="1949">
                  <c:v>5.9640000000000004</c:v>
                </c:pt>
                <c:pt idx="1950">
                  <c:v>5.9654999999999996</c:v>
                </c:pt>
                <c:pt idx="1951">
                  <c:v>5.9671000000000003</c:v>
                </c:pt>
                <c:pt idx="1952">
                  <c:v>5.9687000000000001</c:v>
                </c:pt>
                <c:pt idx="1953">
                  <c:v>5.9702999999999999</c:v>
                </c:pt>
                <c:pt idx="1954">
                  <c:v>5.9718999999999998</c:v>
                </c:pt>
                <c:pt idx="1955">
                  <c:v>5.9734999999999996</c:v>
                </c:pt>
                <c:pt idx="1956">
                  <c:v>5.9751000000000003</c:v>
                </c:pt>
                <c:pt idx="1957">
                  <c:v>5.9767999999999999</c:v>
                </c:pt>
                <c:pt idx="1958">
                  <c:v>5.9783999999999997</c:v>
                </c:pt>
                <c:pt idx="1959">
                  <c:v>5.9801000000000002</c:v>
                </c:pt>
                <c:pt idx="1960">
                  <c:v>5.9817</c:v>
                </c:pt>
                <c:pt idx="1961">
                  <c:v>5.9833999999999996</c:v>
                </c:pt>
                <c:pt idx="1962">
                  <c:v>5.9851000000000001</c:v>
                </c:pt>
                <c:pt idx="1963">
                  <c:v>5.9866999999999999</c:v>
                </c:pt>
                <c:pt idx="1964">
                  <c:v>5.9884000000000004</c:v>
                </c:pt>
                <c:pt idx="1965">
                  <c:v>5.9901</c:v>
                </c:pt>
                <c:pt idx="1966">
                  <c:v>5.9917999999999996</c:v>
                </c:pt>
                <c:pt idx="1967">
                  <c:v>5.9935999999999998</c:v>
                </c:pt>
                <c:pt idx="1968">
                  <c:v>5.9953000000000003</c:v>
                </c:pt>
                <c:pt idx="1969">
                  <c:v>5.9969999999999999</c:v>
                </c:pt>
                <c:pt idx="1970">
                  <c:v>5.9988000000000001</c:v>
                </c:pt>
                <c:pt idx="1971">
                  <c:v>6.0004999999999997</c:v>
                </c:pt>
                <c:pt idx="1972">
                  <c:v>6.0023</c:v>
                </c:pt>
                <c:pt idx="1973">
                  <c:v>6.0039999999999996</c:v>
                </c:pt>
                <c:pt idx="1974">
                  <c:v>6.0057999999999998</c:v>
                </c:pt>
                <c:pt idx="1975">
                  <c:v>6.0076000000000001</c:v>
                </c:pt>
                <c:pt idx="1976">
                  <c:v>6.0094000000000003</c:v>
                </c:pt>
                <c:pt idx="1977">
                  <c:v>6.0111999999999997</c:v>
                </c:pt>
                <c:pt idx="1978">
                  <c:v>6.0129999999999999</c:v>
                </c:pt>
                <c:pt idx="1979">
                  <c:v>6.0148000000000001</c:v>
                </c:pt>
                <c:pt idx="1980">
                  <c:v>6.0166000000000004</c:v>
                </c:pt>
                <c:pt idx="1981">
                  <c:v>6.0185000000000004</c:v>
                </c:pt>
                <c:pt idx="1982">
                  <c:v>6.0202999999999998</c:v>
                </c:pt>
                <c:pt idx="1983">
                  <c:v>6.0221</c:v>
                </c:pt>
                <c:pt idx="1984">
                  <c:v>6.024</c:v>
                </c:pt>
                <c:pt idx="1985">
                  <c:v>6.0259</c:v>
                </c:pt>
                <c:pt idx="1986">
                  <c:v>6.0277000000000003</c:v>
                </c:pt>
                <c:pt idx="1987">
                  <c:v>6.0296000000000003</c:v>
                </c:pt>
                <c:pt idx="1988">
                  <c:v>6.0315000000000003</c:v>
                </c:pt>
                <c:pt idx="1989">
                  <c:v>6.0334000000000003</c:v>
                </c:pt>
                <c:pt idx="1990">
                  <c:v>6.0353000000000003</c:v>
                </c:pt>
                <c:pt idx="1991">
                  <c:v>6.0372000000000003</c:v>
                </c:pt>
                <c:pt idx="1992">
                  <c:v>6.0391000000000004</c:v>
                </c:pt>
                <c:pt idx="1993">
                  <c:v>6.0411000000000001</c:v>
                </c:pt>
                <c:pt idx="1994">
                  <c:v>6.0430000000000001</c:v>
                </c:pt>
                <c:pt idx="1995">
                  <c:v>6.0449999999999999</c:v>
                </c:pt>
                <c:pt idx="1996">
                  <c:v>6.0468999999999999</c:v>
                </c:pt>
                <c:pt idx="1997">
                  <c:v>6.0488999999999997</c:v>
                </c:pt>
                <c:pt idx="1998">
                  <c:v>6.0507999999999997</c:v>
                </c:pt>
                <c:pt idx="1999">
                  <c:v>6.0528000000000004</c:v>
                </c:pt>
                <c:pt idx="2000">
                  <c:v>6.0548000000000002</c:v>
                </c:pt>
                <c:pt idx="2001">
                  <c:v>6.0568</c:v>
                </c:pt>
                <c:pt idx="2002">
                  <c:v>6.0587999999999997</c:v>
                </c:pt>
                <c:pt idx="2003">
                  <c:v>6.0608000000000004</c:v>
                </c:pt>
                <c:pt idx="2004">
                  <c:v>6.0628000000000002</c:v>
                </c:pt>
                <c:pt idx="2005">
                  <c:v>6.0648999999999997</c:v>
                </c:pt>
                <c:pt idx="2006">
                  <c:v>6.0669000000000004</c:v>
                </c:pt>
                <c:pt idx="2007">
                  <c:v>6.0689000000000002</c:v>
                </c:pt>
                <c:pt idx="2008">
                  <c:v>6.0709999999999997</c:v>
                </c:pt>
                <c:pt idx="2009">
                  <c:v>6.0730000000000004</c:v>
                </c:pt>
                <c:pt idx="2010">
                  <c:v>6.0750999999999999</c:v>
                </c:pt>
                <c:pt idx="2011">
                  <c:v>6.0772000000000004</c:v>
                </c:pt>
                <c:pt idx="2012">
                  <c:v>6.0792000000000002</c:v>
                </c:pt>
                <c:pt idx="2013">
                  <c:v>6.0812999999999997</c:v>
                </c:pt>
                <c:pt idx="2014">
                  <c:v>6.0834000000000001</c:v>
                </c:pt>
                <c:pt idx="2015">
                  <c:v>6.0854999999999997</c:v>
                </c:pt>
                <c:pt idx="2016">
                  <c:v>6.0876000000000001</c:v>
                </c:pt>
                <c:pt idx="2017">
                  <c:v>6.0898000000000003</c:v>
                </c:pt>
                <c:pt idx="2018">
                  <c:v>6.0918999999999999</c:v>
                </c:pt>
                <c:pt idx="2019">
                  <c:v>6.0940000000000003</c:v>
                </c:pt>
                <c:pt idx="2020">
                  <c:v>6.0961999999999996</c:v>
                </c:pt>
                <c:pt idx="2021">
                  <c:v>6.0983000000000001</c:v>
                </c:pt>
                <c:pt idx="2022">
                  <c:v>6.1005000000000003</c:v>
                </c:pt>
                <c:pt idx="2023">
                  <c:v>6.1025999999999998</c:v>
                </c:pt>
                <c:pt idx="2024">
                  <c:v>6.1048</c:v>
                </c:pt>
                <c:pt idx="2025">
                  <c:v>6.1070000000000002</c:v>
                </c:pt>
                <c:pt idx="2026">
                  <c:v>6.1092000000000004</c:v>
                </c:pt>
                <c:pt idx="2027">
                  <c:v>6.1113999999999997</c:v>
                </c:pt>
                <c:pt idx="2028">
                  <c:v>6.1135999999999999</c:v>
                </c:pt>
                <c:pt idx="2029">
                  <c:v>6.1158000000000001</c:v>
                </c:pt>
                <c:pt idx="2030">
                  <c:v>6.1180000000000003</c:v>
                </c:pt>
                <c:pt idx="2031">
                  <c:v>6.1201999999999996</c:v>
                </c:pt>
                <c:pt idx="2032">
                  <c:v>6.1224999999999996</c:v>
                </c:pt>
                <c:pt idx="2033">
                  <c:v>6.1246999999999998</c:v>
                </c:pt>
                <c:pt idx="2034">
                  <c:v>6.1269</c:v>
                </c:pt>
                <c:pt idx="2035">
                  <c:v>6.1292</c:v>
                </c:pt>
                <c:pt idx="2036">
                  <c:v>6.1315</c:v>
                </c:pt>
                <c:pt idx="2037">
                  <c:v>6.1337000000000002</c:v>
                </c:pt>
                <c:pt idx="2038">
                  <c:v>6.1360000000000001</c:v>
                </c:pt>
                <c:pt idx="2039">
                  <c:v>6.1383000000000001</c:v>
                </c:pt>
                <c:pt idx="2040">
                  <c:v>6.1406000000000001</c:v>
                </c:pt>
                <c:pt idx="2041">
                  <c:v>6.1429</c:v>
                </c:pt>
                <c:pt idx="2042">
                  <c:v>6.1452</c:v>
                </c:pt>
                <c:pt idx="2043">
                  <c:v>6.1475</c:v>
                </c:pt>
                <c:pt idx="2044">
                  <c:v>6.1497999999999999</c:v>
                </c:pt>
                <c:pt idx="2045">
                  <c:v>6.1520999999999999</c:v>
                </c:pt>
                <c:pt idx="2046">
                  <c:v>6.1544999999999996</c:v>
                </c:pt>
                <c:pt idx="2047">
                  <c:v>6.1567999999999996</c:v>
                </c:pt>
                <c:pt idx="2048">
                  <c:v>6.1592000000000002</c:v>
                </c:pt>
                <c:pt idx="2049">
                  <c:v>6.1615000000000002</c:v>
                </c:pt>
                <c:pt idx="2050">
                  <c:v>6.1638999999999999</c:v>
                </c:pt>
                <c:pt idx="2051">
                  <c:v>6.1662999999999997</c:v>
                </c:pt>
                <c:pt idx="2052">
                  <c:v>6.1687000000000003</c:v>
                </c:pt>
                <c:pt idx="2053">
                  <c:v>6.1710000000000003</c:v>
                </c:pt>
                <c:pt idx="2054">
                  <c:v>6.1734</c:v>
                </c:pt>
                <c:pt idx="2055">
                  <c:v>6.1757999999999997</c:v>
                </c:pt>
                <c:pt idx="2056">
                  <c:v>6.1782000000000004</c:v>
                </c:pt>
                <c:pt idx="2057">
                  <c:v>6.1806999999999999</c:v>
                </c:pt>
                <c:pt idx="2058">
                  <c:v>6.1830999999999996</c:v>
                </c:pt>
                <c:pt idx="2059">
                  <c:v>6.1855000000000002</c:v>
                </c:pt>
                <c:pt idx="2060">
                  <c:v>6.1879</c:v>
                </c:pt>
                <c:pt idx="2061">
                  <c:v>6.1904000000000003</c:v>
                </c:pt>
                <c:pt idx="2062">
                  <c:v>6.1928000000000001</c:v>
                </c:pt>
                <c:pt idx="2063">
                  <c:v>6.1952999999999996</c:v>
                </c:pt>
                <c:pt idx="2064">
                  <c:v>6.1978</c:v>
                </c:pt>
                <c:pt idx="2065">
                  <c:v>6.2001999999999997</c:v>
                </c:pt>
                <c:pt idx="2066">
                  <c:v>6.2027000000000001</c:v>
                </c:pt>
                <c:pt idx="2067">
                  <c:v>6.2051999999999996</c:v>
                </c:pt>
                <c:pt idx="2068">
                  <c:v>6.2077</c:v>
                </c:pt>
                <c:pt idx="2069">
                  <c:v>6.2102000000000004</c:v>
                </c:pt>
                <c:pt idx="2070">
                  <c:v>6.2126999999999999</c:v>
                </c:pt>
                <c:pt idx="2071">
                  <c:v>6.2152000000000003</c:v>
                </c:pt>
                <c:pt idx="2072">
                  <c:v>6.2176999999999998</c:v>
                </c:pt>
                <c:pt idx="2073">
                  <c:v>6.2202000000000002</c:v>
                </c:pt>
                <c:pt idx="2074">
                  <c:v>6.2228000000000003</c:v>
                </c:pt>
                <c:pt idx="2075">
                  <c:v>6.2252999999999998</c:v>
                </c:pt>
                <c:pt idx="2076">
                  <c:v>6.2279</c:v>
                </c:pt>
                <c:pt idx="2077">
                  <c:v>6.2304000000000004</c:v>
                </c:pt>
                <c:pt idx="2078">
                  <c:v>6.2329999999999997</c:v>
                </c:pt>
                <c:pt idx="2079">
                  <c:v>6.2355</c:v>
                </c:pt>
                <c:pt idx="2080">
                  <c:v>6.2381000000000002</c:v>
                </c:pt>
                <c:pt idx="2081">
                  <c:v>6.2407000000000004</c:v>
                </c:pt>
                <c:pt idx="2082">
                  <c:v>6.2432999999999996</c:v>
                </c:pt>
                <c:pt idx="2083">
                  <c:v>6.2458999999999998</c:v>
                </c:pt>
                <c:pt idx="2084">
                  <c:v>6.2484999999999999</c:v>
                </c:pt>
                <c:pt idx="2085">
                  <c:v>6.2511000000000001</c:v>
                </c:pt>
                <c:pt idx="2086">
                  <c:v>6.2537000000000003</c:v>
                </c:pt>
                <c:pt idx="2087">
                  <c:v>6.2563000000000004</c:v>
                </c:pt>
                <c:pt idx="2088">
                  <c:v>6.2588999999999997</c:v>
                </c:pt>
                <c:pt idx="2089">
                  <c:v>6.2615999999999996</c:v>
                </c:pt>
                <c:pt idx="2090">
                  <c:v>6.2641999999999998</c:v>
                </c:pt>
                <c:pt idx="2091">
                  <c:v>6.2667999999999999</c:v>
                </c:pt>
                <c:pt idx="2092">
                  <c:v>6.2694999999999999</c:v>
                </c:pt>
                <c:pt idx="2093">
                  <c:v>6.2721999999999998</c:v>
                </c:pt>
                <c:pt idx="2094">
                  <c:v>6.2747999999999999</c:v>
                </c:pt>
                <c:pt idx="2095">
                  <c:v>6.2774999999999999</c:v>
                </c:pt>
                <c:pt idx="2096">
                  <c:v>6.2801999999999998</c:v>
                </c:pt>
                <c:pt idx="2097">
                  <c:v>6.2828999999999997</c:v>
                </c:pt>
                <c:pt idx="2098">
                  <c:v>6.2854999999999999</c:v>
                </c:pt>
                <c:pt idx="2099">
                  <c:v>6.2881999999999998</c:v>
                </c:pt>
                <c:pt idx="2100">
                  <c:v>6.2908999999999997</c:v>
                </c:pt>
                <c:pt idx="2101">
                  <c:v>6.2937000000000003</c:v>
                </c:pt>
                <c:pt idx="2102">
                  <c:v>6.2964000000000002</c:v>
                </c:pt>
                <c:pt idx="2103">
                  <c:v>6.2991000000000001</c:v>
                </c:pt>
                <c:pt idx="2104">
                  <c:v>6.3018000000000001</c:v>
                </c:pt>
                <c:pt idx="2105">
                  <c:v>6.3045999999999998</c:v>
                </c:pt>
                <c:pt idx="2106">
                  <c:v>6.3072999999999997</c:v>
                </c:pt>
                <c:pt idx="2107">
                  <c:v>6.31</c:v>
                </c:pt>
                <c:pt idx="2108">
                  <c:v>6.3128000000000002</c:v>
                </c:pt>
                <c:pt idx="2109">
                  <c:v>6.3155999999999999</c:v>
                </c:pt>
                <c:pt idx="2110">
                  <c:v>6.3182999999999998</c:v>
                </c:pt>
                <c:pt idx="2111">
                  <c:v>6.3211000000000004</c:v>
                </c:pt>
                <c:pt idx="2112">
                  <c:v>6.3239000000000001</c:v>
                </c:pt>
                <c:pt idx="2113">
                  <c:v>6.3266999999999998</c:v>
                </c:pt>
                <c:pt idx="2114">
                  <c:v>6.3293999999999997</c:v>
                </c:pt>
                <c:pt idx="2115">
                  <c:v>6.3322000000000003</c:v>
                </c:pt>
                <c:pt idx="2116">
                  <c:v>6.335</c:v>
                </c:pt>
                <c:pt idx="2117">
                  <c:v>6.3379000000000003</c:v>
                </c:pt>
                <c:pt idx="2118">
                  <c:v>6.3407</c:v>
                </c:pt>
                <c:pt idx="2119">
                  <c:v>6.3434999999999997</c:v>
                </c:pt>
                <c:pt idx="2120">
                  <c:v>6.3463000000000003</c:v>
                </c:pt>
                <c:pt idx="2121">
                  <c:v>6.3491</c:v>
                </c:pt>
                <c:pt idx="2122">
                  <c:v>6.3520000000000003</c:v>
                </c:pt>
                <c:pt idx="2123">
                  <c:v>6.3548</c:v>
                </c:pt>
                <c:pt idx="2124">
                  <c:v>6.3577000000000004</c:v>
                </c:pt>
                <c:pt idx="2125">
                  <c:v>6.3605</c:v>
                </c:pt>
                <c:pt idx="2126">
                  <c:v>6.3634000000000004</c:v>
                </c:pt>
                <c:pt idx="2127">
                  <c:v>6.3662999999999998</c:v>
                </c:pt>
                <c:pt idx="2128">
                  <c:v>6.3691000000000004</c:v>
                </c:pt>
                <c:pt idx="2129">
                  <c:v>6.3719999999999999</c:v>
                </c:pt>
                <c:pt idx="2130">
                  <c:v>6.3749000000000002</c:v>
                </c:pt>
                <c:pt idx="2131">
                  <c:v>6.3777999999999997</c:v>
                </c:pt>
                <c:pt idx="2132">
                  <c:v>6.3807</c:v>
                </c:pt>
                <c:pt idx="2133">
                  <c:v>6.3836000000000004</c:v>
                </c:pt>
                <c:pt idx="2134">
                  <c:v>6.3864999999999998</c:v>
                </c:pt>
                <c:pt idx="2135">
                  <c:v>6.3894000000000002</c:v>
                </c:pt>
                <c:pt idx="2136">
                  <c:v>6.3922999999999996</c:v>
                </c:pt>
                <c:pt idx="2137">
                  <c:v>6.3952</c:v>
                </c:pt>
                <c:pt idx="2138">
                  <c:v>6.3982000000000001</c:v>
                </c:pt>
                <c:pt idx="2139">
                  <c:v>6.4010999999999996</c:v>
                </c:pt>
                <c:pt idx="2140">
                  <c:v>6.4039999999999999</c:v>
                </c:pt>
                <c:pt idx="2141">
                  <c:v>6.407</c:v>
                </c:pt>
                <c:pt idx="2142">
                  <c:v>6.4099000000000004</c:v>
                </c:pt>
                <c:pt idx="2143">
                  <c:v>6.4128999999999996</c:v>
                </c:pt>
                <c:pt idx="2144">
                  <c:v>6.4158999999999997</c:v>
                </c:pt>
                <c:pt idx="2145">
                  <c:v>6.4188000000000001</c:v>
                </c:pt>
                <c:pt idx="2146">
                  <c:v>6.4218000000000002</c:v>
                </c:pt>
                <c:pt idx="2147">
                  <c:v>6.4248000000000003</c:v>
                </c:pt>
                <c:pt idx="2148">
                  <c:v>6.4278000000000004</c:v>
                </c:pt>
                <c:pt idx="2149">
                  <c:v>6.4307999999999996</c:v>
                </c:pt>
                <c:pt idx="2150">
                  <c:v>6.4337999999999997</c:v>
                </c:pt>
                <c:pt idx="2151">
                  <c:v>6.4367999999999999</c:v>
                </c:pt>
                <c:pt idx="2152">
                  <c:v>6.4398</c:v>
                </c:pt>
                <c:pt idx="2153">
                  <c:v>6.4428000000000001</c:v>
                </c:pt>
                <c:pt idx="2154">
                  <c:v>6.4458000000000002</c:v>
                </c:pt>
                <c:pt idx="2155">
                  <c:v>6.4488000000000003</c:v>
                </c:pt>
                <c:pt idx="2156">
                  <c:v>6.4518000000000004</c:v>
                </c:pt>
                <c:pt idx="2157">
                  <c:v>6.4549000000000003</c:v>
                </c:pt>
                <c:pt idx="2158">
                  <c:v>6.4579000000000004</c:v>
                </c:pt>
                <c:pt idx="2159">
                  <c:v>6.4608999999999996</c:v>
                </c:pt>
                <c:pt idx="2160">
                  <c:v>6.4640000000000004</c:v>
                </c:pt>
                <c:pt idx="2161">
                  <c:v>6.4669999999999996</c:v>
                </c:pt>
                <c:pt idx="2162">
                  <c:v>6.4701000000000004</c:v>
                </c:pt>
                <c:pt idx="2163">
                  <c:v>6.4732000000000003</c:v>
                </c:pt>
                <c:pt idx="2164">
                  <c:v>6.4762000000000004</c:v>
                </c:pt>
                <c:pt idx="2165">
                  <c:v>6.4793000000000003</c:v>
                </c:pt>
                <c:pt idx="2166">
                  <c:v>6.4824000000000002</c:v>
                </c:pt>
                <c:pt idx="2167">
                  <c:v>6.4855</c:v>
                </c:pt>
                <c:pt idx="2168">
                  <c:v>6.4885999999999999</c:v>
                </c:pt>
                <c:pt idx="2169">
                  <c:v>6.4916999999999998</c:v>
                </c:pt>
                <c:pt idx="2170">
                  <c:v>6.4946999999999999</c:v>
                </c:pt>
                <c:pt idx="2171">
                  <c:v>6.4978999999999996</c:v>
                </c:pt>
                <c:pt idx="2172">
                  <c:v>6.5010000000000003</c:v>
                </c:pt>
                <c:pt idx="2173">
                  <c:v>6.5041000000000002</c:v>
                </c:pt>
                <c:pt idx="2174">
                  <c:v>6.5072000000000001</c:v>
                </c:pt>
                <c:pt idx="2175">
                  <c:v>6.5103</c:v>
                </c:pt>
                <c:pt idx="2176">
                  <c:v>6.5133999999999999</c:v>
                </c:pt>
                <c:pt idx="2177">
                  <c:v>6.5166000000000004</c:v>
                </c:pt>
                <c:pt idx="2178">
                  <c:v>6.5197000000000003</c:v>
                </c:pt>
                <c:pt idx="2179">
                  <c:v>6.5228000000000002</c:v>
                </c:pt>
                <c:pt idx="2180">
                  <c:v>6.5259999999999998</c:v>
                </c:pt>
                <c:pt idx="2181">
                  <c:v>6.5290999999999997</c:v>
                </c:pt>
                <c:pt idx="2182">
                  <c:v>6.5323000000000002</c:v>
                </c:pt>
                <c:pt idx="2183">
                  <c:v>6.5354999999999999</c:v>
                </c:pt>
                <c:pt idx="2184">
                  <c:v>6.5385999999999997</c:v>
                </c:pt>
                <c:pt idx="2185">
                  <c:v>6.5418000000000003</c:v>
                </c:pt>
                <c:pt idx="2186">
                  <c:v>6.5449999999999999</c:v>
                </c:pt>
                <c:pt idx="2187">
                  <c:v>6.5480999999999998</c:v>
                </c:pt>
                <c:pt idx="2188">
                  <c:v>6.5513000000000003</c:v>
                </c:pt>
                <c:pt idx="2189">
                  <c:v>6.5545</c:v>
                </c:pt>
                <c:pt idx="2190">
                  <c:v>6.5576999999999996</c:v>
                </c:pt>
                <c:pt idx="2191">
                  <c:v>6.5609000000000002</c:v>
                </c:pt>
                <c:pt idx="2192">
                  <c:v>6.5640999999999998</c:v>
                </c:pt>
                <c:pt idx="2193">
                  <c:v>6.5673000000000004</c:v>
                </c:pt>
                <c:pt idx="2194">
                  <c:v>6.5705</c:v>
                </c:pt>
                <c:pt idx="2195">
                  <c:v>6.5736999999999997</c:v>
                </c:pt>
                <c:pt idx="2196">
                  <c:v>6.577</c:v>
                </c:pt>
                <c:pt idx="2197">
                  <c:v>6.5801999999999996</c:v>
                </c:pt>
                <c:pt idx="2198">
                  <c:v>6.5834000000000001</c:v>
                </c:pt>
                <c:pt idx="2199">
                  <c:v>6.5865999999999998</c:v>
                </c:pt>
                <c:pt idx="2200">
                  <c:v>6.5899000000000001</c:v>
                </c:pt>
                <c:pt idx="2201">
                  <c:v>6.5930999999999997</c:v>
                </c:pt>
                <c:pt idx="2202">
                  <c:v>6.5964</c:v>
                </c:pt>
                <c:pt idx="2203">
                  <c:v>6.5995999999999997</c:v>
                </c:pt>
                <c:pt idx="2204">
                  <c:v>6.6029</c:v>
                </c:pt>
                <c:pt idx="2205">
                  <c:v>6.6060999999999996</c:v>
                </c:pt>
                <c:pt idx="2206">
                  <c:v>6.6093999999999999</c:v>
                </c:pt>
                <c:pt idx="2207">
                  <c:v>6.6125999999999996</c:v>
                </c:pt>
                <c:pt idx="2208">
                  <c:v>6.6158999999999999</c:v>
                </c:pt>
                <c:pt idx="2209">
                  <c:v>6.6192000000000002</c:v>
                </c:pt>
                <c:pt idx="2210">
                  <c:v>6.6224999999999996</c:v>
                </c:pt>
                <c:pt idx="2211">
                  <c:v>6.6257000000000001</c:v>
                </c:pt>
                <c:pt idx="2212">
                  <c:v>6.6289999999999996</c:v>
                </c:pt>
                <c:pt idx="2213">
                  <c:v>6.6322999999999999</c:v>
                </c:pt>
                <c:pt idx="2214">
                  <c:v>6.6356000000000002</c:v>
                </c:pt>
                <c:pt idx="2215">
                  <c:v>6.6388999999999996</c:v>
                </c:pt>
                <c:pt idx="2216">
                  <c:v>6.6421999999999999</c:v>
                </c:pt>
                <c:pt idx="2217">
                  <c:v>6.6455000000000002</c:v>
                </c:pt>
                <c:pt idx="2218">
                  <c:v>6.6487999999999996</c:v>
                </c:pt>
                <c:pt idx="2219">
                  <c:v>6.6520999999999999</c:v>
                </c:pt>
                <c:pt idx="2220">
                  <c:v>6.6555</c:v>
                </c:pt>
                <c:pt idx="2221">
                  <c:v>6.6588000000000003</c:v>
                </c:pt>
                <c:pt idx="2222">
                  <c:v>6.6620999999999997</c:v>
                </c:pt>
                <c:pt idx="2223">
                  <c:v>6.6654</c:v>
                </c:pt>
                <c:pt idx="2224">
                  <c:v>6.6688000000000001</c:v>
                </c:pt>
                <c:pt idx="2225">
                  <c:v>6.6721000000000004</c:v>
                </c:pt>
                <c:pt idx="2226">
                  <c:v>6.6753999999999998</c:v>
                </c:pt>
                <c:pt idx="2227">
                  <c:v>6.6787999999999998</c:v>
                </c:pt>
                <c:pt idx="2228">
                  <c:v>6.6821000000000002</c:v>
                </c:pt>
                <c:pt idx="2229">
                  <c:v>6.6855000000000002</c:v>
                </c:pt>
                <c:pt idx="2230">
                  <c:v>6.6887999999999996</c:v>
                </c:pt>
                <c:pt idx="2231">
                  <c:v>6.6921999999999997</c:v>
                </c:pt>
                <c:pt idx="2232">
                  <c:v>6.6955999999999998</c:v>
                </c:pt>
                <c:pt idx="2233">
                  <c:v>6.6989000000000001</c:v>
                </c:pt>
                <c:pt idx="2234">
                  <c:v>6.7023000000000001</c:v>
                </c:pt>
                <c:pt idx="2235">
                  <c:v>6.7057000000000002</c:v>
                </c:pt>
                <c:pt idx="2236">
                  <c:v>6.7089999999999996</c:v>
                </c:pt>
                <c:pt idx="2237">
                  <c:v>6.7123999999999997</c:v>
                </c:pt>
                <c:pt idx="2238">
                  <c:v>6.7157999999999998</c:v>
                </c:pt>
                <c:pt idx="2239">
                  <c:v>6.7191999999999998</c:v>
                </c:pt>
                <c:pt idx="2240">
                  <c:v>6.7225999999999999</c:v>
                </c:pt>
                <c:pt idx="2241">
                  <c:v>6.726</c:v>
                </c:pt>
                <c:pt idx="2242">
                  <c:v>6.7294</c:v>
                </c:pt>
                <c:pt idx="2243">
                  <c:v>6.7328000000000001</c:v>
                </c:pt>
                <c:pt idx="2244">
                  <c:v>6.7362000000000002</c:v>
                </c:pt>
                <c:pt idx="2245">
                  <c:v>6.7396000000000003</c:v>
                </c:pt>
                <c:pt idx="2246">
                  <c:v>6.7430000000000003</c:v>
                </c:pt>
                <c:pt idx="2247">
                  <c:v>6.7464000000000004</c:v>
                </c:pt>
                <c:pt idx="2248">
                  <c:v>6.7497999999999996</c:v>
                </c:pt>
                <c:pt idx="2249">
                  <c:v>6.7531999999999996</c:v>
                </c:pt>
                <c:pt idx="2250">
                  <c:v>6.7565999999999997</c:v>
                </c:pt>
                <c:pt idx="2251">
                  <c:v>6.7601000000000004</c:v>
                </c:pt>
                <c:pt idx="2252">
                  <c:v>6.7634999999999996</c:v>
                </c:pt>
                <c:pt idx="2253">
                  <c:v>6.7668999999999997</c:v>
                </c:pt>
                <c:pt idx="2254">
                  <c:v>6.7704000000000004</c:v>
                </c:pt>
                <c:pt idx="2255">
                  <c:v>6.7737999999999996</c:v>
                </c:pt>
                <c:pt idx="2256">
                  <c:v>6.7771999999999997</c:v>
                </c:pt>
                <c:pt idx="2257">
                  <c:v>6.7807000000000004</c:v>
                </c:pt>
                <c:pt idx="2258">
                  <c:v>6.7840999999999996</c:v>
                </c:pt>
                <c:pt idx="2259">
                  <c:v>6.7876000000000003</c:v>
                </c:pt>
                <c:pt idx="2260">
                  <c:v>6.7910000000000004</c:v>
                </c:pt>
                <c:pt idx="2261">
                  <c:v>6.7945000000000002</c:v>
                </c:pt>
                <c:pt idx="2262">
                  <c:v>6.7979000000000003</c:v>
                </c:pt>
                <c:pt idx="2263">
                  <c:v>6.8014000000000001</c:v>
                </c:pt>
                <c:pt idx="2264">
                  <c:v>6.8048999999999999</c:v>
                </c:pt>
                <c:pt idx="2265">
                  <c:v>6.8083</c:v>
                </c:pt>
                <c:pt idx="2266">
                  <c:v>6.8117999999999999</c:v>
                </c:pt>
                <c:pt idx="2267">
                  <c:v>6.8152999999999997</c:v>
                </c:pt>
                <c:pt idx="2268">
                  <c:v>6.8188000000000004</c:v>
                </c:pt>
                <c:pt idx="2269">
                  <c:v>6.8221999999999996</c:v>
                </c:pt>
                <c:pt idx="2270">
                  <c:v>6.8257000000000003</c:v>
                </c:pt>
                <c:pt idx="2271">
                  <c:v>6.8292000000000002</c:v>
                </c:pt>
                <c:pt idx="2272">
                  <c:v>6.8327</c:v>
                </c:pt>
                <c:pt idx="2273">
                  <c:v>6.8361999999999998</c:v>
                </c:pt>
                <c:pt idx="2274">
                  <c:v>6.8396999999999997</c:v>
                </c:pt>
                <c:pt idx="2275">
                  <c:v>6.8432000000000004</c:v>
                </c:pt>
                <c:pt idx="2276">
                  <c:v>6.8465999999999996</c:v>
                </c:pt>
                <c:pt idx="2277">
                  <c:v>6.8501000000000003</c:v>
                </c:pt>
                <c:pt idx="2278">
                  <c:v>6.8536000000000001</c:v>
                </c:pt>
                <c:pt idx="2279">
                  <c:v>6.8571999999999997</c:v>
                </c:pt>
                <c:pt idx="2280">
                  <c:v>6.8606999999999996</c:v>
                </c:pt>
                <c:pt idx="2281">
                  <c:v>6.8642000000000003</c:v>
                </c:pt>
                <c:pt idx="2282">
                  <c:v>6.8677000000000001</c:v>
                </c:pt>
                <c:pt idx="2283">
                  <c:v>6.8712</c:v>
                </c:pt>
                <c:pt idx="2284">
                  <c:v>6.8746999999999998</c:v>
                </c:pt>
                <c:pt idx="2285">
                  <c:v>6.8781999999999996</c:v>
                </c:pt>
                <c:pt idx="2286">
                  <c:v>6.8817000000000004</c:v>
                </c:pt>
                <c:pt idx="2287">
                  <c:v>6.8853</c:v>
                </c:pt>
                <c:pt idx="2288">
                  <c:v>6.8887999999999998</c:v>
                </c:pt>
                <c:pt idx="2289">
                  <c:v>6.8922999999999996</c:v>
                </c:pt>
                <c:pt idx="2290">
                  <c:v>6.8959000000000001</c:v>
                </c:pt>
                <c:pt idx="2291">
                  <c:v>6.8994</c:v>
                </c:pt>
                <c:pt idx="2292">
                  <c:v>6.9028999999999998</c:v>
                </c:pt>
                <c:pt idx="2293">
                  <c:v>6.9065000000000003</c:v>
                </c:pt>
                <c:pt idx="2294">
                  <c:v>6.91</c:v>
                </c:pt>
                <c:pt idx="2295">
                  <c:v>6.9135</c:v>
                </c:pt>
                <c:pt idx="2296">
                  <c:v>6.9170999999999996</c:v>
                </c:pt>
                <c:pt idx="2297">
                  <c:v>6.9206000000000003</c:v>
                </c:pt>
                <c:pt idx="2298">
                  <c:v>6.9241999999999999</c:v>
                </c:pt>
                <c:pt idx="2299">
                  <c:v>6.9276999999999997</c:v>
                </c:pt>
                <c:pt idx="2300">
                  <c:v>6.9313000000000002</c:v>
                </c:pt>
                <c:pt idx="2301">
                  <c:v>6.9348000000000001</c:v>
                </c:pt>
                <c:pt idx="2302">
                  <c:v>6.9383999999999997</c:v>
                </c:pt>
                <c:pt idx="2303">
                  <c:v>6.9419000000000004</c:v>
                </c:pt>
                <c:pt idx="2304">
                  <c:v>6.9455</c:v>
                </c:pt>
                <c:pt idx="2305">
                  <c:v>6.9490999999999996</c:v>
                </c:pt>
                <c:pt idx="2306">
                  <c:v>6.9526000000000003</c:v>
                </c:pt>
                <c:pt idx="2307">
                  <c:v>6.9561999999999999</c:v>
                </c:pt>
                <c:pt idx="2308">
                  <c:v>6.9596999999999998</c:v>
                </c:pt>
                <c:pt idx="2309">
                  <c:v>6.9633000000000003</c:v>
                </c:pt>
                <c:pt idx="2310">
                  <c:v>6.9668999999999999</c:v>
                </c:pt>
                <c:pt idx="2311">
                  <c:v>6.9705000000000004</c:v>
                </c:pt>
                <c:pt idx="2312">
                  <c:v>6.9740000000000002</c:v>
                </c:pt>
                <c:pt idx="2313">
                  <c:v>6.9775999999999998</c:v>
                </c:pt>
                <c:pt idx="2314">
                  <c:v>6.9812000000000003</c:v>
                </c:pt>
                <c:pt idx="2315">
                  <c:v>6.9847999999999999</c:v>
                </c:pt>
                <c:pt idx="2316">
                  <c:v>6.9882999999999997</c:v>
                </c:pt>
                <c:pt idx="2317">
                  <c:v>6.9919000000000002</c:v>
                </c:pt>
                <c:pt idx="2318">
                  <c:v>6.9954999999999998</c:v>
                </c:pt>
                <c:pt idx="2319">
                  <c:v>6.9991000000000003</c:v>
                </c:pt>
                <c:pt idx="2320">
                  <c:v>7.0026999999999999</c:v>
                </c:pt>
                <c:pt idx="2321">
                  <c:v>7.0063000000000004</c:v>
                </c:pt>
                <c:pt idx="2322">
                  <c:v>7.0099</c:v>
                </c:pt>
                <c:pt idx="2323">
                  <c:v>7.0133999999999999</c:v>
                </c:pt>
                <c:pt idx="2324">
                  <c:v>7.0170000000000003</c:v>
                </c:pt>
                <c:pt idx="2325">
                  <c:v>7.0206</c:v>
                </c:pt>
                <c:pt idx="2326">
                  <c:v>7.0242000000000004</c:v>
                </c:pt>
                <c:pt idx="2327">
                  <c:v>7.0278</c:v>
                </c:pt>
                <c:pt idx="2328">
                  <c:v>7.0313999999999997</c:v>
                </c:pt>
                <c:pt idx="2329">
                  <c:v>7.0350000000000001</c:v>
                </c:pt>
                <c:pt idx="2330">
                  <c:v>7.0385999999999997</c:v>
                </c:pt>
                <c:pt idx="2331">
                  <c:v>7.0422000000000002</c:v>
                </c:pt>
                <c:pt idx="2332">
                  <c:v>7.0457999999999998</c:v>
                </c:pt>
                <c:pt idx="2333">
                  <c:v>7.0494000000000003</c:v>
                </c:pt>
                <c:pt idx="2334">
                  <c:v>7.0529999999999999</c:v>
                </c:pt>
                <c:pt idx="2335">
                  <c:v>7.0567000000000002</c:v>
                </c:pt>
                <c:pt idx="2336">
                  <c:v>7.0602999999999998</c:v>
                </c:pt>
                <c:pt idx="2337">
                  <c:v>7.0639000000000003</c:v>
                </c:pt>
                <c:pt idx="2338">
                  <c:v>7.0674999999999999</c:v>
                </c:pt>
                <c:pt idx="2339">
                  <c:v>7.0711000000000004</c:v>
                </c:pt>
                <c:pt idx="2340">
                  <c:v>7.0747</c:v>
                </c:pt>
                <c:pt idx="2341">
                  <c:v>7.0782999999999996</c:v>
                </c:pt>
                <c:pt idx="2342">
                  <c:v>7.0819000000000001</c:v>
                </c:pt>
                <c:pt idx="2343">
                  <c:v>7.0856000000000003</c:v>
                </c:pt>
                <c:pt idx="2344">
                  <c:v>7.0891999999999999</c:v>
                </c:pt>
                <c:pt idx="2345">
                  <c:v>7.0928000000000004</c:v>
                </c:pt>
                <c:pt idx="2346">
                  <c:v>7.0964</c:v>
                </c:pt>
                <c:pt idx="2347">
                  <c:v>7.1</c:v>
                </c:pt>
                <c:pt idx="2348">
                  <c:v>7.1036000000000001</c:v>
                </c:pt>
                <c:pt idx="2349">
                  <c:v>7.1073000000000004</c:v>
                </c:pt>
                <c:pt idx="2350">
                  <c:v>7.1109</c:v>
                </c:pt>
                <c:pt idx="2351">
                  <c:v>7.1144999999999996</c:v>
                </c:pt>
                <c:pt idx="2352">
                  <c:v>7.1181000000000001</c:v>
                </c:pt>
                <c:pt idx="2353">
                  <c:v>7.1218000000000004</c:v>
                </c:pt>
                <c:pt idx="2354">
                  <c:v>7.1254</c:v>
                </c:pt>
                <c:pt idx="2355">
                  <c:v>7.1289999999999996</c:v>
                </c:pt>
                <c:pt idx="2356">
                  <c:v>7.1326000000000001</c:v>
                </c:pt>
                <c:pt idx="2357">
                  <c:v>7.1363000000000003</c:v>
                </c:pt>
                <c:pt idx="2358">
                  <c:v>7.1398999999999999</c:v>
                </c:pt>
                <c:pt idx="2359">
                  <c:v>7.1435000000000004</c:v>
                </c:pt>
                <c:pt idx="2360">
                  <c:v>7.1471999999999998</c:v>
                </c:pt>
                <c:pt idx="2361">
                  <c:v>7.1508000000000003</c:v>
                </c:pt>
                <c:pt idx="2362">
                  <c:v>7.1543999999999999</c:v>
                </c:pt>
                <c:pt idx="2363">
                  <c:v>7.1581000000000001</c:v>
                </c:pt>
                <c:pt idx="2364">
                  <c:v>7.1616999999999997</c:v>
                </c:pt>
                <c:pt idx="2365">
                  <c:v>7.1653000000000002</c:v>
                </c:pt>
                <c:pt idx="2366">
                  <c:v>7.1689999999999996</c:v>
                </c:pt>
                <c:pt idx="2367">
                  <c:v>7.1726000000000001</c:v>
                </c:pt>
                <c:pt idx="2368">
                  <c:v>7.1761999999999997</c:v>
                </c:pt>
                <c:pt idx="2369">
                  <c:v>7.1798999999999999</c:v>
                </c:pt>
                <c:pt idx="2370">
                  <c:v>7.1835000000000004</c:v>
                </c:pt>
                <c:pt idx="2371">
                  <c:v>7.1871</c:v>
                </c:pt>
                <c:pt idx="2372">
                  <c:v>7.1908000000000003</c:v>
                </c:pt>
                <c:pt idx="2373">
                  <c:v>7.1943999999999999</c:v>
                </c:pt>
                <c:pt idx="2374">
                  <c:v>7.1980000000000004</c:v>
                </c:pt>
                <c:pt idx="2375">
                  <c:v>7.2016999999999998</c:v>
                </c:pt>
                <c:pt idx="2376">
                  <c:v>7.2053000000000003</c:v>
                </c:pt>
                <c:pt idx="2377">
                  <c:v>7.2089999999999996</c:v>
                </c:pt>
                <c:pt idx="2378">
                  <c:v>7.2126000000000001</c:v>
                </c:pt>
                <c:pt idx="2379">
                  <c:v>7.2161999999999997</c:v>
                </c:pt>
                <c:pt idx="2380">
                  <c:v>7.2199</c:v>
                </c:pt>
                <c:pt idx="2381">
                  <c:v>7.2234999999999996</c:v>
                </c:pt>
                <c:pt idx="2382">
                  <c:v>7.2271000000000001</c:v>
                </c:pt>
                <c:pt idx="2383">
                  <c:v>7.2308000000000003</c:v>
                </c:pt>
                <c:pt idx="2384">
                  <c:v>7.2343999999999999</c:v>
                </c:pt>
                <c:pt idx="2385">
                  <c:v>7.2381000000000002</c:v>
                </c:pt>
                <c:pt idx="2386">
                  <c:v>7.2416999999999998</c:v>
                </c:pt>
                <c:pt idx="2387">
                  <c:v>7.2453000000000003</c:v>
                </c:pt>
                <c:pt idx="2388">
                  <c:v>7.2489999999999997</c:v>
                </c:pt>
                <c:pt idx="2389">
                  <c:v>7.2526000000000002</c:v>
                </c:pt>
                <c:pt idx="2390">
                  <c:v>7.2563000000000004</c:v>
                </c:pt>
                <c:pt idx="2391">
                  <c:v>7.2599</c:v>
                </c:pt>
                <c:pt idx="2392">
                  <c:v>7.2634999999999996</c:v>
                </c:pt>
                <c:pt idx="2393">
                  <c:v>7.2671999999999999</c:v>
                </c:pt>
                <c:pt idx="2394">
                  <c:v>7.2708000000000004</c:v>
                </c:pt>
                <c:pt idx="2395">
                  <c:v>7.2744999999999997</c:v>
                </c:pt>
                <c:pt idx="2396">
                  <c:v>7.2781000000000002</c:v>
                </c:pt>
                <c:pt idx="2397">
                  <c:v>7.2816999999999998</c:v>
                </c:pt>
                <c:pt idx="2398">
                  <c:v>7.2854000000000001</c:v>
                </c:pt>
                <c:pt idx="2399">
                  <c:v>7.2889999999999997</c:v>
                </c:pt>
                <c:pt idx="2400">
                  <c:v>7.2926000000000002</c:v>
                </c:pt>
                <c:pt idx="2401">
                  <c:v>7.2962999999999996</c:v>
                </c:pt>
                <c:pt idx="2402">
                  <c:v>7.2999000000000001</c:v>
                </c:pt>
                <c:pt idx="2403">
                  <c:v>7.3036000000000003</c:v>
                </c:pt>
                <c:pt idx="2404">
                  <c:v>7.3071999999999999</c:v>
                </c:pt>
                <c:pt idx="2405">
                  <c:v>7.3108000000000004</c:v>
                </c:pt>
                <c:pt idx="2406">
                  <c:v>7.3144999999999998</c:v>
                </c:pt>
                <c:pt idx="2407">
                  <c:v>7.3181000000000003</c:v>
                </c:pt>
                <c:pt idx="2408">
                  <c:v>7.3216999999999999</c:v>
                </c:pt>
                <c:pt idx="2409">
                  <c:v>7.3254000000000001</c:v>
                </c:pt>
                <c:pt idx="2410">
                  <c:v>7.3289999999999997</c:v>
                </c:pt>
                <c:pt idx="2411">
                  <c:v>7.3326000000000002</c:v>
                </c:pt>
                <c:pt idx="2412">
                  <c:v>7.3362999999999996</c:v>
                </c:pt>
                <c:pt idx="2413">
                  <c:v>7.3399000000000001</c:v>
                </c:pt>
                <c:pt idx="2414">
                  <c:v>7.3434999999999997</c:v>
                </c:pt>
                <c:pt idx="2415">
                  <c:v>7.3472</c:v>
                </c:pt>
                <c:pt idx="2416">
                  <c:v>7.3507999999999996</c:v>
                </c:pt>
                <c:pt idx="2417">
                  <c:v>7.3544</c:v>
                </c:pt>
                <c:pt idx="2418">
                  <c:v>7.3581000000000003</c:v>
                </c:pt>
                <c:pt idx="2419">
                  <c:v>7.3616999999999999</c:v>
                </c:pt>
                <c:pt idx="2420">
                  <c:v>7.3653000000000004</c:v>
                </c:pt>
                <c:pt idx="2421">
                  <c:v>7.3689</c:v>
                </c:pt>
                <c:pt idx="2422">
                  <c:v>7.3726000000000003</c:v>
                </c:pt>
                <c:pt idx="2423">
                  <c:v>7.3761999999999999</c:v>
                </c:pt>
                <c:pt idx="2424">
                  <c:v>7.3798000000000004</c:v>
                </c:pt>
                <c:pt idx="2425">
                  <c:v>7.3834</c:v>
                </c:pt>
                <c:pt idx="2426">
                  <c:v>7.3871000000000002</c:v>
                </c:pt>
                <c:pt idx="2427">
                  <c:v>7.3906999999999998</c:v>
                </c:pt>
                <c:pt idx="2428">
                  <c:v>7.3943000000000003</c:v>
                </c:pt>
                <c:pt idx="2429">
                  <c:v>7.3978999999999999</c:v>
                </c:pt>
                <c:pt idx="2430">
                  <c:v>7.4015000000000004</c:v>
                </c:pt>
                <c:pt idx="2431">
                  <c:v>7.4051999999999998</c:v>
                </c:pt>
                <c:pt idx="2432">
                  <c:v>7.4088000000000003</c:v>
                </c:pt>
                <c:pt idx="2433">
                  <c:v>7.4123999999999999</c:v>
                </c:pt>
                <c:pt idx="2434">
                  <c:v>7.4160000000000004</c:v>
                </c:pt>
                <c:pt idx="2435">
                  <c:v>7.4196</c:v>
                </c:pt>
                <c:pt idx="2436">
                  <c:v>7.4231999999999996</c:v>
                </c:pt>
                <c:pt idx="2437">
                  <c:v>7.4268999999999998</c:v>
                </c:pt>
                <c:pt idx="2438">
                  <c:v>7.4305000000000003</c:v>
                </c:pt>
                <c:pt idx="2439">
                  <c:v>7.4340999999999999</c:v>
                </c:pt>
                <c:pt idx="2440">
                  <c:v>7.4377000000000004</c:v>
                </c:pt>
                <c:pt idx="2441">
                  <c:v>7.4413</c:v>
                </c:pt>
                <c:pt idx="2442">
                  <c:v>7.4448999999999996</c:v>
                </c:pt>
                <c:pt idx="2443">
                  <c:v>7.4485000000000001</c:v>
                </c:pt>
                <c:pt idx="2444">
                  <c:v>7.4520999999999997</c:v>
                </c:pt>
                <c:pt idx="2445">
                  <c:v>7.4557000000000002</c:v>
                </c:pt>
                <c:pt idx="2446">
                  <c:v>7.4592999999999998</c:v>
                </c:pt>
                <c:pt idx="2447">
                  <c:v>7.4629000000000003</c:v>
                </c:pt>
                <c:pt idx="2448">
                  <c:v>7.4664999999999999</c:v>
                </c:pt>
                <c:pt idx="2449">
                  <c:v>7.4701000000000004</c:v>
                </c:pt>
                <c:pt idx="2450">
                  <c:v>7.4737</c:v>
                </c:pt>
                <c:pt idx="2451">
                  <c:v>7.4772999999999996</c:v>
                </c:pt>
                <c:pt idx="2452">
                  <c:v>7.4809000000000001</c:v>
                </c:pt>
                <c:pt idx="2453">
                  <c:v>7.4844999999999997</c:v>
                </c:pt>
                <c:pt idx="2454">
                  <c:v>7.4881000000000002</c:v>
                </c:pt>
                <c:pt idx="2455">
                  <c:v>7.4916999999999998</c:v>
                </c:pt>
                <c:pt idx="2456">
                  <c:v>7.4953000000000003</c:v>
                </c:pt>
                <c:pt idx="2457">
                  <c:v>7.4988999999999999</c:v>
                </c:pt>
                <c:pt idx="2458">
                  <c:v>7.5025000000000004</c:v>
                </c:pt>
                <c:pt idx="2459">
                  <c:v>7.5060000000000002</c:v>
                </c:pt>
                <c:pt idx="2460">
                  <c:v>7.5095999999999998</c:v>
                </c:pt>
                <c:pt idx="2461">
                  <c:v>7.5132000000000003</c:v>
                </c:pt>
                <c:pt idx="2462">
                  <c:v>7.5167999999999999</c:v>
                </c:pt>
                <c:pt idx="2463">
                  <c:v>7.5204000000000004</c:v>
                </c:pt>
                <c:pt idx="2464">
                  <c:v>7.5239000000000003</c:v>
                </c:pt>
                <c:pt idx="2465">
                  <c:v>7.5274999999999999</c:v>
                </c:pt>
                <c:pt idx="2466">
                  <c:v>7.5311000000000003</c:v>
                </c:pt>
                <c:pt idx="2467">
                  <c:v>7.5347</c:v>
                </c:pt>
                <c:pt idx="2468">
                  <c:v>7.5381999999999998</c:v>
                </c:pt>
                <c:pt idx="2469">
                  <c:v>7.5418000000000003</c:v>
                </c:pt>
                <c:pt idx="2470">
                  <c:v>7.5453999999999999</c:v>
                </c:pt>
                <c:pt idx="2471">
                  <c:v>7.5488999999999997</c:v>
                </c:pt>
                <c:pt idx="2472">
                  <c:v>7.5525000000000002</c:v>
                </c:pt>
                <c:pt idx="2473">
                  <c:v>7.5560999999999998</c:v>
                </c:pt>
                <c:pt idx="2474">
                  <c:v>7.5595999999999997</c:v>
                </c:pt>
                <c:pt idx="2475">
                  <c:v>7.5632000000000001</c:v>
                </c:pt>
                <c:pt idx="2476">
                  <c:v>7.5667</c:v>
                </c:pt>
                <c:pt idx="2477">
                  <c:v>7.5702999999999996</c:v>
                </c:pt>
                <c:pt idx="2478">
                  <c:v>7.5738000000000003</c:v>
                </c:pt>
                <c:pt idx="2479">
                  <c:v>7.5773999999999999</c:v>
                </c:pt>
                <c:pt idx="2480">
                  <c:v>7.5808999999999997</c:v>
                </c:pt>
                <c:pt idx="2481">
                  <c:v>7.5845000000000002</c:v>
                </c:pt>
                <c:pt idx="2482">
                  <c:v>7.5880000000000001</c:v>
                </c:pt>
                <c:pt idx="2483">
                  <c:v>7.5915999999999997</c:v>
                </c:pt>
                <c:pt idx="2484">
                  <c:v>7.5951000000000004</c:v>
                </c:pt>
                <c:pt idx="2485">
                  <c:v>7.5986000000000002</c:v>
                </c:pt>
                <c:pt idx="2486">
                  <c:v>7.6021999999999998</c:v>
                </c:pt>
                <c:pt idx="2487">
                  <c:v>7.6056999999999997</c:v>
                </c:pt>
                <c:pt idx="2488">
                  <c:v>7.6092000000000004</c:v>
                </c:pt>
                <c:pt idx="2489">
                  <c:v>7.6128</c:v>
                </c:pt>
                <c:pt idx="2490">
                  <c:v>7.6162999999999998</c:v>
                </c:pt>
                <c:pt idx="2491">
                  <c:v>7.6197999999999997</c:v>
                </c:pt>
                <c:pt idx="2492">
                  <c:v>7.6234000000000002</c:v>
                </c:pt>
                <c:pt idx="2493">
                  <c:v>7.6269</c:v>
                </c:pt>
                <c:pt idx="2494">
                  <c:v>7.6303999999999998</c:v>
                </c:pt>
                <c:pt idx="2495">
                  <c:v>7.6338999999999997</c:v>
                </c:pt>
                <c:pt idx="2496">
                  <c:v>7.6374000000000004</c:v>
                </c:pt>
                <c:pt idx="2497">
                  <c:v>7.6409000000000002</c:v>
                </c:pt>
                <c:pt idx="2498">
                  <c:v>7.6444000000000001</c:v>
                </c:pt>
                <c:pt idx="2499">
                  <c:v>7.6479999999999997</c:v>
                </c:pt>
                <c:pt idx="2500">
                  <c:v>7.6515000000000004</c:v>
                </c:pt>
                <c:pt idx="2501">
                  <c:v>7.6550000000000002</c:v>
                </c:pt>
                <c:pt idx="2502">
                  <c:v>7.6585000000000001</c:v>
                </c:pt>
                <c:pt idx="2503">
                  <c:v>7.6619999999999999</c:v>
                </c:pt>
                <c:pt idx="2504">
                  <c:v>7.6654999999999998</c:v>
                </c:pt>
                <c:pt idx="2505">
                  <c:v>7.6689999999999996</c:v>
                </c:pt>
                <c:pt idx="2506">
                  <c:v>7.6723999999999997</c:v>
                </c:pt>
                <c:pt idx="2507">
                  <c:v>7.6759000000000004</c:v>
                </c:pt>
                <c:pt idx="2508">
                  <c:v>7.6794000000000002</c:v>
                </c:pt>
                <c:pt idx="2509">
                  <c:v>7.6829000000000001</c:v>
                </c:pt>
                <c:pt idx="2510">
                  <c:v>7.6863999999999999</c:v>
                </c:pt>
                <c:pt idx="2511">
                  <c:v>7.6898999999999997</c:v>
                </c:pt>
                <c:pt idx="2512">
                  <c:v>7.6932999999999998</c:v>
                </c:pt>
                <c:pt idx="2513">
                  <c:v>7.6967999999999996</c:v>
                </c:pt>
                <c:pt idx="2514">
                  <c:v>7.7003000000000004</c:v>
                </c:pt>
                <c:pt idx="2515">
                  <c:v>7.7038000000000002</c:v>
                </c:pt>
                <c:pt idx="2516">
                  <c:v>7.7072000000000003</c:v>
                </c:pt>
                <c:pt idx="2517">
                  <c:v>7.7107000000000001</c:v>
                </c:pt>
                <c:pt idx="2518">
                  <c:v>7.7141000000000002</c:v>
                </c:pt>
                <c:pt idx="2519">
                  <c:v>7.7176</c:v>
                </c:pt>
                <c:pt idx="2520">
                  <c:v>7.7210999999999999</c:v>
                </c:pt>
                <c:pt idx="2521">
                  <c:v>7.7244999999999999</c:v>
                </c:pt>
                <c:pt idx="2522">
                  <c:v>7.7279999999999998</c:v>
                </c:pt>
                <c:pt idx="2523">
                  <c:v>7.7313999999999998</c:v>
                </c:pt>
                <c:pt idx="2524">
                  <c:v>7.7348999999999997</c:v>
                </c:pt>
                <c:pt idx="2525">
                  <c:v>7.7382999999999997</c:v>
                </c:pt>
                <c:pt idx="2526">
                  <c:v>7.7416999999999998</c:v>
                </c:pt>
                <c:pt idx="2527">
                  <c:v>7.7451999999999996</c:v>
                </c:pt>
                <c:pt idx="2528">
                  <c:v>7.7485999999999997</c:v>
                </c:pt>
                <c:pt idx="2529">
                  <c:v>7.7519999999999998</c:v>
                </c:pt>
                <c:pt idx="2530">
                  <c:v>7.7554999999999996</c:v>
                </c:pt>
                <c:pt idx="2531">
                  <c:v>7.7588999999999997</c:v>
                </c:pt>
                <c:pt idx="2532">
                  <c:v>7.7622999999999998</c:v>
                </c:pt>
                <c:pt idx="2533">
                  <c:v>7.7656999999999998</c:v>
                </c:pt>
                <c:pt idx="2534">
                  <c:v>7.7690999999999999</c:v>
                </c:pt>
                <c:pt idx="2535">
                  <c:v>7.7725</c:v>
                </c:pt>
                <c:pt idx="2536">
                  <c:v>7.7759999999999998</c:v>
                </c:pt>
                <c:pt idx="2537">
                  <c:v>7.7793999999999999</c:v>
                </c:pt>
                <c:pt idx="2538">
                  <c:v>7.7827999999999999</c:v>
                </c:pt>
                <c:pt idx="2539">
                  <c:v>7.7862</c:v>
                </c:pt>
                <c:pt idx="2540">
                  <c:v>7.7896000000000001</c:v>
                </c:pt>
                <c:pt idx="2541">
                  <c:v>7.7930000000000001</c:v>
                </c:pt>
                <c:pt idx="2542">
                  <c:v>7.7964000000000002</c:v>
                </c:pt>
                <c:pt idx="2543">
                  <c:v>7.7996999999999996</c:v>
                </c:pt>
                <c:pt idx="2544">
                  <c:v>7.8030999999999997</c:v>
                </c:pt>
                <c:pt idx="2545">
                  <c:v>7.8064999999999998</c:v>
                </c:pt>
                <c:pt idx="2546">
                  <c:v>7.8098999999999998</c:v>
                </c:pt>
                <c:pt idx="2547">
                  <c:v>7.8132999999999999</c:v>
                </c:pt>
                <c:pt idx="2548">
                  <c:v>7.8166000000000002</c:v>
                </c:pt>
                <c:pt idx="2549">
                  <c:v>7.82</c:v>
                </c:pt>
                <c:pt idx="2550">
                  <c:v>7.8234000000000004</c:v>
                </c:pt>
                <c:pt idx="2551">
                  <c:v>7.8266999999999998</c:v>
                </c:pt>
                <c:pt idx="2552">
                  <c:v>7.8300999999999998</c:v>
                </c:pt>
                <c:pt idx="2553">
                  <c:v>7.8334999999999999</c:v>
                </c:pt>
                <c:pt idx="2554">
                  <c:v>7.8368000000000002</c:v>
                </c:pt>
                <c:pt idx="2555">
                  <c:v>7.8402000000000003</c:v>
                </c:pt>
                <c:pt idx="2556">
                  <c:v>7.8434999999999997</c:v>
                </c:pt>
                <c:pt idx="2557">
                  <c:v>7.8468</c:v>
                </c:pt>
                <c:pt idx="2558">
                  <c:v>7.8502000000000001</c:v>
                </c:pt>
                <c:pt idx="2559">
                  <c:v>7.8535000000000004</c:v>
                </c:pt>
                <c:pt idx="2560">
                  <c:v>7.8569000000000004</c:v>
                </c:pt>
                <c:pt idx="2561">
                  <c:v>7.8601999999999999</c:v>
                </c:pt>
                <c:pt idx="2562">
                  <c:v>7.8635000000000002</c:v>
                </c:pt>
                <c:pt idx="2563">
                  <c:v>7.8667999999999996</c:v>
                </c:pt>
                <c:pt idx="2564">
                  <c:v>7.8701999999999996</c:v>
                </c:pt>
                <c:pt idx="2565">
                  <c:v>7.8734999999999999</c:v>
                </c:pt>
                <c:pt idx="2566">
                  <c:v>7.8768000000000002</c:v>
                </c:pt>
                <c:pt idx="2567">
                  <c:v>7.8800999999999997</c:v>
                </c:pt>
                <c:pt idx="2568">
                  <c:v>7.8834</c:v>
                </c:pt>
                <c:pt idx="2569">
                  <c:v>7.8867000000000003</c:v>
                </c:pt>
                <c:pt idx="2570">
                  <c:v>7.89</c:v>
                </c:pt>
                <c:pt idx="2571">
                  <c:v>7.8933</c:v>
                </c:pt>
                <c:pt idx="2572">
                  <c:v>7.8966000000000003</c:v>
                </c:pt>
                <c:pt idx="2573">
                  <c:v>7.8998999999999997</c:v>
                </c:pt>
                <c:pt idx="2574">
                  <c:v>7.9032</c:v>
                </c:pt>
                <c:pt idx="2575">
                  <c:v>7.9063999999999997</c:v>
                </c:pt>
                <c:pt idx="2576">
                  <c:v>7.9097</c:v>
                </c:pt>
                <c:pt idx="2577">
                  <c:v>7.9130000000000003</c:v>
                </c:pt>
                <c:pt idx="2578">
                  <c:v>7.9162999999999997</c:v>
                </c:pt>
                <c:pt idx="2579">
                  <c:v>7.9195000000000002</c:v>
                </c:pt>
                <c:pt idx="2580">
                  <c:v>7.9227999999999996</c:v>
                </c:pt>
                <c:pt idx="2581">
                  <c:v>7.9260000000000002</c:v>
                </c:pt>
                <c:pt idx="2582">
                  <c:v>7.9292999999999996</c:v>
                </c:pt>
                <c:pt idx="2583">
                  <c:v>7.9325000000000001</c:v>
                </c:pt>
                <c:pt idx="2584">
                  <c:v>7.9358000000000004</c:v>
                </c:pt>
                <c:pt idx="2585">
                  <c:v>7.9390000000000001</c:v>
                </c:pt>
                <c:pt idx="2586">
                  <c:v>7.9423000000000004</c:v>
                </c:pt>
                <c:pt idx="2587">
                  <c:v>7.9455</c:v>
                </c:pt>
                <c:pt idx="2588">
                  <c:v>7.9486999999999997</c:v>
                </c:pt>
                <c:pt idx="2589">
                  <c:v>7.952</c:v>
                </c:pt>
                <c:pt idx="2590">
                  <c:v>7.9551999999999996</c:v>
                </c:pt>
                <c:pt idx="2591">
                  <c:v>7.9584000000000001</c:v>
                </c:pt>
                <c:pt idx="2592">
                  <c:v>7.9615999999999998</c:v>
                </c:pt>
                <c:pt idx="2593">
                  <c:v>7.9648000000000003</c:v>
                </c:pt>
                <c:pt idx="2594">
                  <c:v>7.9680999999999997</c:v>
                </c:pt>
                <c:pt idx="2595">
                  <c:v>7.9713000000000003</c:v>
                </c:pt>
                <c:pt idx="2596">
                  <c:v>7.9744999999999999</c:v>
                </c:pt>
                <c:pt idx="2597">
                  <c:v>7.9776999999999996</c:v>
                </c:pt>
                <c:pt idx="2598">
                  <c:v>7.9809000000000001</c:v>
                </c:pt>
                <c:pt idx="2599">
                  <c:v>7.984</c:v>
                </c:pt>
                <c:pt idx="2600">
                  <c:v>7.9871999999999996</c:v>
                </c:pt>
                <c:pt idx="2601">
                  <c:v>7.9904000000000002</c:v>
                </c:pt>
                <c:pt idx="2602">
                  <c:v>7.9935999999999998</c:v>
                </c:pt>
                <c:pt idx="2603">
                  <c:v>7.9968000000000004</c:v>
                </c:pt>
                <c:pt idx="2604">
                  <c:v>7.9999000000000002</c:v>
                </c:pt>
                <c:pt idx="2605">
                  <c:v>8.0030999999999999</c:v>
                </c:pt>
                <c:pt idx="2606">
                  <c:v>8.0061999999999998</c:v>
                </c:pt>
                <c:pt idx="2607">
                  <c:v>8.0093999999999994</c:v>
                </c:pt>
                <c:pt idx="2608">
                  <c:v>8.0126000000000008</c:v>
                </c:pt>
                <c:pt idx="2609">
                  <c:v>8.0157000000000007</c:v>
                </c:pt>
                <c:pt idx="2610">
                  <c:v>8.0189000000000004</c:v>
                </c:pt>
                <c:pt idx="2611">
                  <c:v>8.0220000000000002</c:v>
                </c:pt>
                <c:pt idx="2612">
                  <c:v>8.0251000000000001</c:v>
                </c:pt>
                <c:pt idx="2613">
                  <c:v>8.0282999999999998</c:v>
                </c:pt>
                <c:pt idx="2614">
                  <c:v>8.0313999999999997</c:v>
                </c:pt>
                <c:pt idx="2615">
                  <c:v>8.0344999999999995</c:v>
                </c:pt>
                <c:pt idx="2616">
                  <c:v>8.0375999999999994</c:v>
                </c:pt>
                <c:pt idx="2617">
                  <c:v>8.0406999999999993</c:v>
                </c:pt>
                <c:pt idx="2618">
                  <c:v>8.0439000000000007</c:v>
                </c:pt>
                <c:pt idx="2619">
                  <c:v>8.0470000000000006</c:v>
                </c:pt>
                <c:pt idx="2620">
                  <c:v>8.0501000000000005</c:v>
                </c:pt>
                <c:pt idx="2621">
                  <c:v>8.0532000000000004</c:v>
                </c:pt>
                <c:pt idx="2622">
                  <c:v>8.0563000000000002</c:v>
                </c:pt>
                <c:pt idx="2623">
                  <c:v>8.0593000000000004</c:v>
                </c:pt>
                <c:pt idx="2624">
                  <c:v>8.0624000000000002</c:v>
                </c:pt>
                <c:pt idx="2625">
                  <c:v>8.0655000000000001</c:v>
                </c:pt>
                <c:pt idx="2626">
                  <c:v>8.0686</c:v>
                </c:pt>
                <c:pt idx="2627">
                  <c:v>8.0716999999999999</c:v>
                </c:pt>
                <c:pt idx="2628">
                  <c:v>8.0747</c:v>
                </c:pt>
                <c:pt idx="2629">
                  <c:v>8.0777999999999999</c:v>
                </c:pt>
                <c:pt idx="2630">
                  <c:v>8.0808</c:v>
                </c:pt>
                <c:pt idx="2631">
                  <c:v>8.0838999999999999</c:v>
                </c:pt>
                <c:pt idx="2632">
                  <c:v>8.0869</c:v>
                </c:pt>
                <c:pt idx="2633">
                  <c:v>8.09</c:v>
                </c:pt>
                <c:pt idx="2634">
                  <c:v>8.093</c:v>
                </c:pt>
                <c:pt idx="2635">
                  <c:v>8.0960999999999999</c:v>
                </c:pt>
                <c:pt idx="2636">
                  <c:v>8.0991</c:v>
                </c:pt>
                <c:pt idx="2637">
                  <c:v>8.1021000000000001</c:v>
                </c:pt>
                <c:pt idx="2638">
                  <c:v>8.1051000000000002</c:v>
                </c:pt>
                <c:pt idx="2639">
                  <c:v>8.1082000000000001</c:v>
                </c:pt>
                <c:pt idx="2640">
                  <c:v>8.1112000000000002</c:v>
                </c:pt>
                <c:pt idx="2641">
                  <c:v>8.1142000000000003</c:v>
                </c:pt>
                <c:pt idx="2642">
                  <c:v>8.1172000000000004</c:v>
                </c:pt>
                <c:pt idx="2643">
                  <c:v>8.1202000000000005</c:v>
                </c:pt>
                <c:pt idx="2644">
                  <c:v>8.1232000000000006</c:v>
                </c:pt>
                <c:pt idx="2645">
                  <c:v>8.1262000000000008</c:v>
                </c:pt>
                <c:pt idx="2646">
                  <c:v>8.1292000000000009</c:v>
                </c:pt>
                <c:pt idx="2647">
                  <c:v>8.1320999999999994</c:v>
                </c:pt>
                <c:pt idx="2648">
                  <c:v>8.1350999999999996</c:v>
                </c:pt>
                <c:pt idx="2649">
                  <c:v>8.1380999999999997</c:v>
                </c:pt>
                <c:pt idx="2650">
                  <c:v>8.1410999999999998</c:v>
                </c:pt>
                <c:pt idx="2651">
                  <c:v>8.1440000000000001</c:v>
                </c:pt>
                <c:pt idx="2652">
                  <c:v>8.1470000000000002</c:v>
                </c:pt>
                <c:pt idx="2653">
                  <c:v>8.1499000000000006</c:v>
                </c:pt>
                <c:pt idx="2654">
                  <c:v>8.1529000000000007</c:v>
                </c:pt>
                <c:pt idx="2655">
                  <c:v>8.1557999999999993</c:v>
                </c:pt>
                <c:pt idx="2656">
                  <c:v>8.1587999999999994</c:v>
                </c:pt>
                <c:pt idx="2657">
                  <c:v>8.1616999999999997</c:v>
                </c:pt>
                <c:pt idx="2658">
                  <c:v>8.1646000000000001</c:v>
                </c:pt>
                <c:pt idx="2659">
                  <c:v>8.1676000000000002</c:v>
                </c:pt>
                <c:pt idx="2660">
                  <c:v>8.1705000000000005</c:v>
                </c:pt>
                <c:pt idx="2661">
                  <c:v>8.1734000000000009</c:v>
                </c:pt>
                <c:pt idx="2662">
                  <c:v>8.1762999999999995</c:v>
                </c:pt>
                <c:pt idx="2663">
                  <c:v>8.1791999999999998</c:v>
                </c:pt>
                <c:pt idx="2664">
                  <c:v>8.1821000000000002</c:v>
                </c:pt>
                <c:pt idx="2665">
                  <c:v>8.1850000000000005</c:v>
                </c:pt>
                <c:pt idx="2666">
                  <c:v>8.1879000000000008</c:v>
                </c:pt>
                <c:pt idx="2667">
                  <c:v>8.1907999999999994</c:v>
                </c:pt>
                <c:pt idx="2668">
                  <c:v>8.1936999999999998</c:v>
                </c:pt>
                <c:pt idx="2669">
                  <c:v>8.1965000000000003</c:v>
                </c:pt>
                <c:pt idx="2670">
                  <c:v>8.1994000000000007</c:v>
                </c:pt>
                <c:pt idx="2671">
                  <c:v>8.2022999999999993</c:v>
                </c:pt>
                <c:pt idx="2672">
                  <c:v>8.2050999999999998</c:v>
                </c:pt>
                <c:pt idx="2673">
                  <c:v>8.2080000000000002</c:v>
                </c:pt>
                <c:pt idx="2674">
                  <c:v>8.2109000000000005</c:v>
                </c:pt>
                <c:pt idx="2675">
                  <c:v>8.2136999999999993</c:v>
                </c:pt>
                <c:pt idx="2676">
                  <c:v>8.2164999999999999</c:v>
                </c:pt>
                <c:pt idx="2677">
                  <c:v>8.2194000000000003</c:v>
                </c:pt>
                <c:pt idx="2678">
                  <c:v>8.2222000000000008</c:v>
                </c:pt>
                <c:pt idx="2679">
                  <c:v>8.2249999999999996</c:v>
                </c:pt>
                <c:pt idx="2680">
                  <c:v>8.2279</c:v>
                </c:pt>
                <c:pt idx="2681">
                  <c:v>8.2307000000000006</c:v>
                </c:pt>
                <c:pt idx="2682">
                  <c:v>8.2334999999999994</c:v>
                </c:pt>
                <c:pt idx="2683">
                  <c:v>8.2363</c:v>
                </c:pt>
                <c:pt idx="2684">
                  <c:v>8.2391000000000005</c:v>
                </c:pt>
                <c:pt idx="2685">
                  <c:v>8.2418999999999993</c:v>
                </c:pt>
                <c:pt idx="2686">
                  <c:v>8.2446999999999999</c:v>
                </c:pt>
                <c:pt idx="2687">
                  <c:v>8.2475000000000005</c:v>
                </c:pt>
                <c:pt idx="2688">
                  <c:v>8.2502999999999993</c:v>
                </c:pt>
                <c:pt idx="2689">
                  <c:v>8.2530000000000001</c:v>
                </c:pt>
                <c:pt idx="2690">
                  <c:v>8.2558000000000007</c:v>
                </c:pt>
                <c:pt idx="2691">
                  <c:v>8.2585999999999995</c:v>
                </c:pt>
                <c:pt idx="2692">
                  <c:v>8.2613000000000003</c:v>
                </c:pt>
                <c:pt idx="2693">
                  <c:v>8.2640999999999991</c:v>
                </c:pt>
                <c:pt idx="2694">
                  <c:v>8.2668999999999997</c:v>
                </c:pt>
                <c:pt idx="2695">
                  <c:v>8.2696000000000005</c:v>
                </c:pt>
                <c:pt idx="2696">
                  <c:v>8.2722999999999995</c:v>
                </c:pt>
                <c:pt idx="2697">
                  <c:v>8.2751000000000001</c:v>
                </c:pt>
                <c:pt idx="2698">
                  <c:v>8.2777999999999992</c:v>
                </c:pt>
                <c:pt idx="2699">
                  <c:v>8.2805</c:v>
                </c:pt>
                <c:pt idx="2700">
                  <c:v>8.2833000000000006</c:v>
                </c:pt>
                <c:pt idx="2701">
                  <c:v>8.2859999999999996</c:v>
                </c:pt>
                <c:pt idx="2702">
                  <c:v>8.2887000000000004</c:v>
                </c:pt>
                <c:pt idx="2703">
                  <c:v>8.2913999999999994</c:v>
                </c:pt>
                <c:pt idx="2704">
                  <c:v>8.2941000000000003</c:v>
                </c:pt>
                <c:pt idx="2705">
                  <c:v>8.2967999999999993</c:v>
                </c:pt>
                <c:pt idx="2706">
                  <c:v>8.2995000000000001</c:v>
                </c:pt>
                <c:pt idx="2707">
                  <c:v>8.3021999999999991</c:v>
                </c:pt>
                <c:pt idx="2708">
                  <c:v>8.3048000000000002</c:v>
                </c:pt>
                <c:pt idx="2709">
                  <c:v>8.3074999999999992</c:v>
                </c:pt>
                <c:pt idx="2710">
                  <c:v>8.3102</c:v>
                </c:pt>
                <c:pt idx="2711">
                  <c:v>8.3127999999999993</c:v>
                </c:pt>
                <c:pt idx="2712">
                  <c:v>8.3155000000000001</c:v>
                </c:pt>
                <c:pt idx="2713">
                  <c:v>8.3181999999999992</c:v>
                </c:pt>
                <c:pt idx="2714">
                  <c:v>8.3208000000000002</c:v>
                </c:pt>
                <c:pt idx="2715">
                  <c:v>8.3233999999999995</c:v>
                </c:pt>
                <c:pt idx="2716">
                  <c:v>8.3261000000000003</c:v>
                </c:pt>
                <c:pt idx="2717">
                  <c:v>8.3286999999999995</c:v>
                </c:pt>
                <c:pt idx="2718">
                  <c:v>8.3313000000000006</c:v>
                </c:pt>
                <c:pt idx="2719">
                  <c:v>8.3339999999999996</c:v>
                </c:pt>
                <c:pt idx="2720">
                  <c:v>8.3366000000000007</c:v>
                </c:pt>
                <c:pt idx="2721">
                  <c:v>8.3391999999999999</c:v>
                </c:pt>
                <c:pt idx="2722">
                  <c:v>8.3417999999999992</c:v>
                </c:pt>
                <c:pt idx="2723">
                  <c:v>8.3444000000000003</c:v>
                </c:pt>
                <c:pt idx="2724">
                  <c:v>8.3469999999999995</c:v>
                </c:pt>
                <c:pt idx="2725">
                  <c:v>8.3496000000000006</c:v>
                </c:pt>
                <c:pt idx="2726">
                  <c:v>8.3521999999999998</c:v>
                </c:pt>
                <c:pt idx="2727">
                  <c:v>8.3546999999999993</c:v>
                </c:pt>
                <c:pt idx="2728">
                  <c:v>8.3573000000000004</c:v>
                </c:pt>
                <c:pt idx="2729">
                  <c:v>8.3598999999999997</c:v>
                </c:pt>
                <c:pt idx="2730">
                  <c:v>8.3623999999999992</c:v>
                </c:pt>
                <c:pt idx="2731">
                  <c:v>8.3650000000000002</c:v>
                </c:pt>
                <c:pt idx="2732">
                  <c:v>8.3675999999999995</c:v>
                </c:pt>
                <c:pt idx="2733">
                  <c:v>8.3701000000000008</c:v>
                </c:pt>
                <c:pt idx="2734">
                  <c:v>8.3726000000000003</c:v>
                </c:pt>
                <c:pt idx="2735">
                  <c:v>8.3751999999999995</c:v>
                </c:pt>
                <c:pt idx="2736">
                  <c:v>8.3777000000000008</c:v>
                </c:pt>
                <c:pt idx="2737">
                  <c:v>8.3802000000000003</c:v>
                </c:pt>
                <c:pt idx="2738">
                  <c:v>8.3826999999999998</c:v>
                </c:pt>
                <c:pt idx="2739">
                  <c:v>8.3853000000000009</c:v>
                </c:pt>
                <c:pt idx="2740">
                  <c:v>8.3878000000000004</c:v>
                </c:pt>
                <c:pt idx="2741">
                  <c:v>8.3902999999999999</c:v>
                </c:pt>
                <c:pt idx="2742">
                  <c:v>8.3927999999999994</c:v>
                </c:pt>
                <c:pt idx="2743">
                  <c:v>8.3953000000000007</c:v>
                </c:pt>
                <c:pt idx="2744">
                  <c:v>8.3977000000000004</c:v>
                </c:pt>
                <c:pt idx="2745">
                  <c:v>8.4001999999999999</c:v>
                </c:pt>
                <c:pt idx="2746">
                  <c:v>8.4026999999999994</c:v>
                </c:pt>
                <c:pt idx="2747">
                  <c:v>8.4052000000000007</c:v>
                </c:pt>
                <c:pt idx="2748">
                  <c:v>8.4076000000000004</c:v>
                </c:pt>
                <c:pt idx="2749">
                  <c:v>8.4100999999999999</c:v>
                </c:pt>
                <c:pt idx="2750">
                  <c:v>8.4124999999999996</c:v>
                </c:pt>
                <c:pt idx="2751">
                  <c:v>8.4149999999999991</c:v>
                </c:pt>
                <c:pt idx="2752">
                  <c:v>8.4174000000000007</c:v>
                </c:pt>
                <c:pt idx="2753">
                  <c:v>8.4199000000000002</c:v>
                </c:pt>
                <c:pt idx="2754">
                  <c:v>8.4222999999999999</c:v>
                </c:pt>
                <c:pt idx="2755">
                  <c:v>8.4246999999999996</c:v>
                </c:pt>
                <c:pt idx="2756">
                  <c:v>8.4270999999999994</c:v>
                </c:pt>
                <c:pt idx="2757">
                  <c:v>8.4296000000000006</c:v>
                </c:pt>
                <c:pt idx="2758">
                  <c:v>8.4320000000000004</c:v>
                </c:pt>
                <c:pt idx="2759">
                  <c:v>8.4344000000000001</c:v>
                </c:pt>
                <c:pt idx="2760">
                  <c:v>8.4367999999999999</c:v>
                </c:pt>
                <c:pt idx="2761">
                  <c:v>8.4391999999999996</c:v>
                </c:pt>
                <c:pt idx="2762">
                  <c:v>8.4414999999999996</c:v>
                </c:pt>
                <c:pt idx="2763">
                  <c:v>8.4438999999999993</c:v>
                </c:pt>
                <c:pt idx="2764">
                  <c:v>8.4463000000000008</c:v>
                </c:pt>
                <c:pt idx="2765">
                  <c:v>8.4487000000000005</c:v>
                </c:pt>
                <c:pt idx="2766">
                  <c:v>8.4510000000000005</c:v>
                </c:pt>
                <c:pt idx="2767">
                  <c:v>8.4534000000000002</c:v>
                </c:pt>
                <c:pt idx="2768">
                  <c:v>8.4557000000000002</c:v>
                </c:pt>
                <c:pt idx="2769">
                  <c:v>8.4581</c:v>
                </c:pt>
                <c:pt idx="2770">
                  <c:v>8.4603999999999999</c:v>
                </c:pt>
                <c:pt idx="2771">
                  <c:v>8.4627999999999997</c:v>
                </c:pt>
                <c:pt idx="2772">
                  <c:v>8.4650999999999996</c:v>
                </c:pt>
                <c:pt idx="2773">
                  <c:v>8.4673999999999996</c:v>
                </c:pt>
                <c:pt idx="2774">
                  <c:v>8.4696999999999996</c:v>
                </c:pt>
                <c:pt idx="2775">
                  <c:v>8.4719999999999995</c:v>
                </c:pt>
                <c:pt idx="2776">
                  <c:v>8.4742999999999995</c:v>
                </c:pt>
                <c:pt idx="2777">
                  <c:v>8.4765999999999995</c:v>
                </c:pt>
                <c:pt idx="2778">
                  <c:v>8.4788999999999994</c:v>
                </c:pt>
                <c:pt idx="2779">
                  <c:v>8.4811999999999994</c:v>
                </c:pt>
                <c:pt idx="2780">
                  <c:v>8.4834999999999994</c:v>
                </c:pt>
                <c:pt idx="2781">
                  <c:v>8.4857999999999993</c:v>
                </c:pt>
                <c:pt idx="2782">
                  <c:v>8.4880999999999993</c:v>
                </c:pt>
                <c:pt idx="2783">
                  <c:v>8.4902999999999995</c:v>
                </c:pt>
                <c:pt idx="2784">
                  <c:v>8.4925999999999995</c:v>
                </c:pt>
                <c:pt idx="2785">
                  <c:v>8.4948999999999995</c:v>
                </c:pt>
                <c:pt idx="2786">
                  <c:v>8.4970999999999997</c:v>
                </c:pt>
                <c:pt idx="2787">
                  <c:v>8.4992999999999999</c:v>
                </c:pt>
                <c:pt idx="2788">
                  <c:v>8.5015999999999998</c:v>
                </c:pt>
                <c:pt idx="2789">
                  <c:v>8.5038</c:v>
                </c:pt>
                <c:pt idx="2790">
                  <c:v>8.5060000000000002</c:v>
                </c:pt>
                <c:pt idx="2791">
                  <c:v>8.5083000000000002</c:v>
                </c:pt>
                <c:pt idx="2792">
                  <c:v>8.5105000000000004</c:v>
                </c:pt>
                <c:pt idx="2793">
                  <c:v>8.5127000000000006</c:v>
                </c:pt>
                <c:pt idx="2794">
                  <c:v>8.5149000000000008</c:v>
                </c:pt>
                <c:pt idx="2795">
                  <c:v>8.5170999999999992</c:v>
                </c:pt>
                <c:pt idx="2796">
                  <c:v>8.5192999999999994</c:v>
                </c:pt>
                <c:pt idx="2797">
                  <c:v>8.5214999999999996</c:v>
                </c:pt>
                <c:pt idx="2798">
                  <c:v>8.5236999999999998</c:v>
                </c:pt>
                <c:pt idx="2799">
                  <c:v>8.5258000000000003</c:v>
                </c:pt>
                <c:pt idx="2800">
                  <c:v>8.5280000000000005</c:v>
                </c:pt>
                <c:pt idx="2801">
                  <c:v>8.5302000000000007</c:v>
                </c:pt>
                <c:pt idx="2802">
                  <c:v>8.5322999999999993</c:v>
                </c:pt>
                <c:pt idx="2803">
                  <c:v>8.5344999999999995</c:v>
                </c:pt>
                <c:pt idx="2804">
                  <c:v>8.5366</c:v>
                </c:pt>
                <c:pt idx="2805">
                  <c:v>8.5388000000000002</c:v>
                </c:pt>
                <c:pt idx="2806">
                  <c:v>8.5409000000000006</c:v>
                </c:pt>
                <c:pt idx="2807">
                  <c:v>8.5429999999999993</c:v>
                </c:pt>
                <c:pt idx="2808">
                  <c:v>8.5450999999999997</c:v>
                </c:pt>
                <c:pt idx="2809">
                  <c:v>8.5472999999999999</c:v>
                </c:pt>
                <c:pt idx="2810">
                  <c:v>8.5494000000000003</c:v>
                </c:pt>
                <c:pt idx="2811">
                  <c:v>8.5515000000000008</c:v>
                </c:pt>
                <c:pt idx="2812">
                  <c:v>8.5535999999999994</c:v>
                </c:pt>
                <c:pt idx="2813">
                  <c:v>8.5556999999999999</c:v>
                </c:pt>
                <c:pt idx="2814">
                  <c:v>8.5578000000000003</c:v>
                </c:pt>
                <c:pt idx="2815">
                  <c:v>8.5597999999999992</c:v>
                </c:pt>
                <c:pt idx="2816">
                  <c:v>8.5618999999999996</c:v>
                </c:pt>
                <c:pt idx="2817">
                  <c:v>8.5640000000000001</c:v>
                </c:pt>
                <c:pt idx="2818">
                  <c:v>8.5661000000000005</c:v>
                </c:pt>
                <c:pt idx="2819">
                  <c:v>8.5680999999999994</c:v>
                </c:pt>
                <c:pt idx="2820">
                  <c:v>8.5701999999999998</c:v>
                </c:pt>
                <c:pt idx="2821">
                  <c:v>8.5722000000000005</c:v>
                </c:pt>
                <c:pt idx="2822">
                  <c:v>8.5742999999999991</c:v>
                </c:pt>
                <c:pt idx="2823">
                  <c:v>8.5762999999999998</c:v>
                </c:pt>
                <c:pt idx="2824">
                  <c:v>8.5783000000000005</c:v>
                </c:pt>
                <c:pt idx="2825">
                  <c:v>8.5803999999999991</c:v>
                </c:pt>
                <c:pt idx="2826">
                  <c:v>8.5823999999999998</c:v>
                </c:pt>
                <c:pt idx="2827">
                  <c:v>8.5844000000000005</c:v>
                </c:pt>
                <c:pt idx="2828">
                  <c:v>8.5863999999999994</c:v>
                </c:pt>
                <c:pt idx="2829">
                  <c:v>8.5884</c:v>
                </c:pt>
                <c:pt idx="2830">
                  <c:v>8.5904000000000007</c:v>
                </c:pt>
                <c:pt idx="2831">
                  <c:v>8.5923999999999996</c:v>
                </c:pt>
                <c:pt idx="2832">
                  <c:v>8.5944000000000003</c:v>
                </c:pt>
                <c:pt idx="2833">
                  <c:v>8.5962999999999994</c:v>
                </c:pt>
                <c:pt idx="2834">
                  <c:v>8.5983000000000001</c:v>
                </c:pt>
                <c:pt idx="2835">
                  <c:v>8.6003000000000007</c:v>
                </c:pt>
                <c:pt idx="2836">
                  <c:v>8.6021999999999998</c:v>
                </c:pt>
                <c:pt idx="2837">
                  <c:v>8.6042000000000005</c:v>
                </c:pt>
                <c:pt idx="2838">
                  <c:v>8.6061999999999994</c:v>
                </c:pt>
                <c:pt idx="2839">
                  <c:v>8.6081000000000003</c:v>
                </c:pt>
                <c:pt idx="2840">
                  <c:v>8.61</c:v>
                </c:pt>
                <c:pt idx="2841">
                  <c:v>8.6120000000000001</c:v>
                </c:pt>
                <c:pt idx="2842">
                  <c:v>8.6138999999999992</c:v>
                </c:pt>
                <c:pt idx="2843">
                  <c:v>8.6158000000000001</c:v>
                </c:pt>
                <c:pt idx="2844">
                  <c:v>8.6176999999999992</c:v>
                </c:pt>
                <c:pt idx="2845">
                  <c:v>8.6196000000000002</c:v>
                </c:pt>
                <c:pt idx="2846">
                  <c:v>8.6214999999999993</c:v>
                </c:pt>
                <c:pt idx="2847">
                  <c:v>8.6234000000000002</c:v>
                </c:pt>
                <c:pt idx="2848">
                  <c:v>8.6252999999999993</c:v>
                </c:pt>
                <c:pt idx="2849">
                  <c:v>8.6272000000000002</c:v>
                </c:pt>
                <c:pt idx="2850">
                  <c:v>8.6290999999999993</c:v>
                </c:pt>
                <c:pt idx="2851">
                  <c:v>8.6310000000000002</c:v>
                </c:pt>
                <c:pt idx="2852">
                  <c:v>8.6327999999999996</c:v>
                </c:pt>
                <c:pt idx="2853">
                  <c:v>8.6347000000000005</c:v>
                </c:pt>
                <c:pt idx="2854">
                  <c:v>8.6364999999999998</c:v>
                </c:pt>
                <c:pt idx="2855">
                  <c:v>8.6384000000000007</c:v>
                </c:pt>
                <c:pt idx="2856">
                  <c:v>8.6402000000000001</c:v>
                </c:pt>
                <c:pt idx="2857">
                  <c:v>8.6420999999999992</c:v>
                </c:pt>
                <c:pt idx="2858">
                  <c:v>8.6439000000000004</c:v>
                </c:pt>
                <c:pt idx="2859">
                  <c:v>8.6456999999999997</c:v>
                </c:pt>
                <c:pt idx="2860">
                  <c:v>8.6476000000000006</c:v>
                </c:pt>
                <c:pt idx="2861">
                  <c:v>8.6494</c:v>
                </c:pt>
                <c:pt idx="2862">
                  <c:v>8.6511999999999993</c:v>
                </c:pt>
                <c:pt idx="2863">
                  <c:v>8.6530000000000005</c:v>
                </c:pt>
                <c:pt idx="2864">
                  <c:v>8.6547999999999998</c:v>
                </c:pt>
                <c:pt idx="2865">
                  <c:v>8.6565999999999992</c:v>
                </c:pt>
                <c:pt idx="2866">
                  <c:v>8.6584000000000003</c:v>
                </c:pt>
                <c:pt idx="2867">
                  <c:v>8.6600999999999999</c:v>
                </c:pt>
                <c:pt idx="2868">
                  <c:v>8.6618999999999993</c:v>
                </c:pt>
                <c:pt idx="2869">
                  <c:v>8.6637000000000004</c:v>
                </c:pt>
                <c:pt idx="2870">
                  <c:v>8.6654</c:v>
                </c:pt>
                <c:pt idx="2871">
                  <c:v>8.6671999999999993</c:v>
                </c:pt>
                <c:pt idx="2872">
                  <c:v>8.6690000000000005</c:v>
                </c:pt>
                <c:pt idx="2873">
                  <c:v>8.6707000000000001</c:v>
                </c:pt>
                <c:pt idx="2874">
                  <c:v>8.6723999999999997</c:v>
                </c:pt>
                <c:pt idx="2875">
                  <c:v>8.6742000000000008</c:v>
                </c:pt>
                <c:pt idx="2876">
                  <c:v>8.6759000000000004</c:v>
                </c:pt>
                <c:pt idx="2877">
                  <c:v>8.6776</c:v>
                </c:pt>
                <c:pt idx="2878">
                  <c:v>8.6792999999999996</c:v>
                </c:pt>
                <c:pt idx="2879">
                  <c:v>8.6811000000000007</c:v>
                </c:pt>
                <c:pt idx="2880">
                  <c:v>8.6828000000000003</c:v>
                </c:pt>
                <c:pt idx="2881">
                  <c:v>8.6844999999999999</c:v>
                </c:pt>
                <c:pt idx="2882">
                  <c:v>8.6860999999999997</c:v>
                </c:pt>
                <c:pt idx="2883">
                  <c:v>8.6877999999999993</c:v>
                </c:pt>
                <c:pt idx="2884">
                  <c:v>8.6895000000000007</c:v>
                </c:pt>
                <c:pt idx="2885">
                  <c:v>8.6912000000000003</c:v>
                </c:pt>
                <c:pt idx="2886">
                  <c:v>8.6928999999999998</c:v>
                </c:pt>
                <c:pt idx="2887">
                  <c:v>8.6944999999999997</c:v>
                </c:pt>
                <c:pt idx="2888">
                  <c:v>8.6961999999999993</c:v>
                </c:pt>
                <c:pt idx="2889">
                  <c:v>8.6978000000000009</c:v>
                </c:pt>
                <c:pt idx="2890">
                  <c:v>8.6995000000000005</c:v>
                </c:pt>
                <c:pt idx="2891">
                  <c:v>8.7011000000000003</c:v>
                </c:pt>
                <c:pt idx="2892">
                  <c:v>8.7027999999999999</c:v>
                </c:pt>
                <c:pt idx="2893">
                  <c:v>8.7043999999999997</c:v>
                </c:pt>
                <c:pt idx="2894">
                  <c:v>8.7059999999999995</c:v>
                </c:pt>
                <c:pt idx="2895">
                  <c:v>8.7075999999999993</c:v>
                </c:pt>
                <c:pt idx="2896">
                  <c:v>8.7091999999999992</c:v>
                </c:pt>
                <c:pt idx="2897">
                  <c:v>8.7109000000000005</c:v>
                </c:pt>
                <c:pt idx="2898">
                  <c:v>8.7125000000000004</c:v>
                </c:pt>
                <c:pt idx="2899">
                  <c:v>8.7140000000000004</c:v>
                </c:pt>
                <c:pt idx="2900">
                  <c:v>8.7156000000000002</c:v>
                </c:pt>
                <c:pt idx="2901">
                  <c:v>8.7172000000000001</c:v>
                </c:pt>
                <c:pt idx="2902">
                  <c:v>8.7187999999999999</c:v>
                </c:pt>
                <c:pt idx="2903">
                  <c:v>8.7203999999999997</c:v>
                </c:pt>
                <c:pt idx="2904">
                  <c:v>8.7218999999999998</c:v>
                </c:pt>
                <c:pt idx="2905">
                  <c:v>8.7234999999999996</c:v>
                </c:pt>
                <c:pt idx="2906">
                  <c:v>8.7249999999999996</c:v>
                </c:pt>
                <c:pt idx="2907">
                  <c:v>8.7265999999999995</c:v>
                </c:pt>
                <c:pt idx="2908">
                  <c:v>8.7280999999999995</c:v>
                </c:pt>
                <c:pt idx="2909">
                  <c:v>8.7296999999999993</c:v>
                </c:pt>
                <c:pt idx="2910">
                  <c:v>8.7311999999999994</c:v>
                </c:pt>
                <c:pt idx="2911">
                  <c:v>8.7326999999999995</c:v>
                </c:pt>
                <c:pt idx="2912">
                  <c:v>8.7342999999999993</c:v>
                </c:pt>
                <c:pt idx="2913">
                  <c:v>8.7357999999999993</c:v>
                </c:pt>
                <c:pt idx="2914">
                  <c:v>8.7372999999999994</c:v>
                </c:pt>
                <c:pt idx="2915">
                  <c:v>8.7387999999999995</c:v>
                </c:pt>
                <c:pt idx="2916">
                  <c:v>8.7402999999999995</c:v>
                </c:pt>
                <c:pt idx="2917">
                  <c:v>8.7417999999999996</c:v>
                </c:pt>
                <c:pt idx="2918">
                  <c:v>8.7432999999999996</c:v>
                </c:pt>
                <c:pt idx="2919">
                  <c:v>8.7446999999999999</c:v>
                </c:pt>
                <c:pt idx="2920">
                  <c:v>8.7462</c:v>
                </c:pt>
                <c:pt idx="2921">
                  <c:v>8.7477</c:v>
                </c:pt>
                <c:pt idx="2922">
                  <c:v>8.7491000000000003</c:v>
                </c:pt>
                <c:pt idx="2923">
                  <c:v>8.7506000000000004</c:v>
                </c:pt>
                <c:pt idx="2924">
                  <c:v>8.7521000000000004</c:v>
                </c:pt>
                <c:pt idx="2925">
                  <c:v>8.7535000000000007</c:v>
                </c:pt>
                <c:pt idx="2926">
                  <c:v>8.7548999999999992</c:v>
                </c:pt>
                <c:pt idx="2927">
                  <c:v>8.7563999999999993</c:v>
                </c:pt>
                <c:pt idx="2928">
                  <c:v>8.7577999999999996</c:v>
                </c:pt>
                <c:pt idx="2929">
                  <c:v>8.7591999999999999</c:v>
                </c:pt>
                <c:pt idx="2930">
                  <c:v>8.7606000000000002</c:v>
                </c:pt>
                <c:pt idx="2931">
                  <c:v>8.7621000000000002</c:v>
                </c:pt>
                <c:pt idx="2932">
                  <c:v>8.7635000000000005</c:v>
                </c:pt>
                <c:pt idx="2933">
                  <c:v>8.7649000000000008</c:v>
                </c:pt>
                <c:pt idx="2934">
                  <c:v>8.7662999999999993</c:v>
                </c:pt>
                <c:pt idx="2935">
                  <c:v>8.7675999999999998</c:v>
                </c:pt>
                <c:pt idx="2936">
                  <c:v>8.7690000000000001</c:v>
                </c:pt>
                <c:pt idx="2937">
                  <c:v>8.7704000000000004</c:v>
                </c:pt>
                <c:pt idx="2938">
                  <c:v>8.7718000000000007</c:v>
                </c:pt>
                <c:pt idx="2939">
                  <c:v>8.7730999999999995</c:v>
                </c:pt>
                <c:pt idx="2940">
                  <c:v>8.7744999999999997</c:v>
                </c:pt>
                <c:pt idx="2941">
                  <c:v>8.7759</c:v>
                </c:pt>
                <c:pt idx="2942">
                  <c:v>8.7772000000000006</c:v>
                </c:pt>
                <c:pt idx="2943">
                  <c:v>8.7786000000000008</c:v>
                </c:pt>
                <c:pt idx="2944">
                  <c:v>8.7798999999999996</c:v>
                </c:pt>
                <c:pt idx="2945">
                  <c:v>8.7812000000000001</c:v>
                </c:pt>
                <c:pt idx="2946">
                  <c:v>8.7826000000000004</c:v>
                </c:pt>
                <c:pt idx="2947">
                  <c:v>8.7838999999999992</c:v>
                </c:pt>
                <c:pt idx="2948">
                  <c:v>8.7851999999999997</c:v>
                </c:pt>
                <c:pt idx="2949">
                  <c:v>8.7865000000000002</c:v>
                </c:pt>
                <c:pt idx="2950">
                  <c:v>8.7878000000000007</c:v>
                </c:pt>
                <c:pt idx="2951">
                  <c:v>8.7890999999999995</c:v>
                </c:pt>
                <c:pt idx="2952">
                  <c:v>8.7904</c:v>
                </c:pt>
                <c:pt idx="2953">
                  <c:v>8.7917000000000005</c:v>
                </c:pt>
                <c:pt idx="2954">
                  <c:v>8.7929999999999993</c:v>
                </c:pt>
                <c:pt idx="2955">
                  <c:v>8.7942999999999998</c:v>
                </c:pt>
                <c:pt idx="2956">
                  <c:v>8.7955000000000005</c:v>
                </c:pt>
                <c:pt idx="2957">
                  <c:v>8.7967999999999993</c:v>
                </c:pt>
                <c:pt idx="2958">
                  <c:v>8.7980999999999998</c:v>
                </c:pt>
                <c:pt idx="2959">
                  <c:v>8.7993000000000006</c:v>
                </c:pt>
                <c:pt idx="2960">
                  <c:v>8.8005999999999993</c:v>
                </c:pt>
                <c:pt idx="2961">
                  <c:v>8.8018000000000001</c:v>
                </c:pt>
                <c:pt idx="2962">
                  <c:v>8.8031000000000006</c:v>
                </c:pt>
                <c:pt idx="2963">
                  <c:v>8.8042999999999996</c:v>
                </c:pt>
                <c:pt idx="2964">
                  <c:v>8.8055000000000003</c:v>
                </c:pt>
                <c:pt idx="2965">
                  <c:v>8.8066999999999993</c:v>
                </c:pt>
                <c:pt idx="2966">
                  <c:v>8.8079999999999998</c:v>
                </c:pt>
                <c:pt idx="2967">
                  <c:v>8.8092000000000006</c:v>
                </c:pt>
                <c:pt idx="2968">
                  <c:v>8.8103999999999996</c:v>
                </c:pt>
                <c:pt idx="2969">
                  <c:v>8.8116000000000003</c:v>
                </c:pt>
                <c:pt idx="2970">
                  <c:v>8.8127999999999993</c:v>
                </c:pt>
                <c:pt idx="2971">
                  <c:v>8.8140000000000001</c:v>
                </c:pt>
                <c:pt idx="2972">
                  <c:v>8.8150999999999993</c:v>
                </c:pt>
                <c:pt idx="2973">
                  <c:v>8.8163</c:v>
                </c:pt>
                <c:pt idx="2974">
                  <c:v>8.8175000000000008</c:v>
                </c:pt>
                <c:pt idx="2975">
                  <c:v>8.8186999999999998</c:v>
                </c:pt>
                <c:pt idx="2976">
                  <c:v>8.8198000000000008</c:v>
                </c:pt>
                <c:pt idx="2977">
                  <c:v>8.8209999999999997</c:v>
                </c:pt>
                <c:pt idx="2978">
                  <c:v>8.8221000000000007</c:v>
                </c:pt>
                <c:pt idx="2979">
                  <c:v>8.8232999999999997</c:v>
                </c:pt>
                <c:pt idx="2980">
                  <c:v>8.8244000000000007</c:v>
                </c:pt>
                <c:pt idx="2981">
                  <c:v>8.8255999999999997</c:v>
                </c:pt>
                <c:pt idx="2982">
                  <c:v>8.8267000000000007</c:v>
                </c:pt>
                <c:pt idx="2983">
                  <c:v>8.8277999999999999</c:v>
                </c:pt>
                <c:pt idx="2984">
                  <c:v>8.8289000000000009</c:v>
                </c:pt>
                <c:pt idx="2985">
                  <c:v>8.83</c:v>
                </c:pt>
                <c:pt idx="2986">
                  <c:v>8.8312000000000008</c:v>
                </c:pt>
                <c:pt idx="2987">
                  <c:v>8.8323</c:v>
                </c:pt>
                <c:pt idx="2988">
                  <c:v>8.8333999999999993</c:v>
                </c:pt>
                <c:pt idx="2989">
                  <c:v>8.8345000000000002</c:v>
                </c:pt>
                <c:pt idx="2990">
                  <c:v>8.8354999999999997</c:v>
                </c:pt>
                <c:pt idx="2991">
                  <c:v>8.8366000000000007</c:v>
                </c:pt>
                <c:pt idx="2992">
                  <c:v>8.8376999999999999</c:v>
                </c:pt>
                <c:pt idx="2993">
                  <c:v>8.8388000000000009</c:v>
                </c:pt>
                <c:pt idx="2994">
                  <c:v>8.8398000000000003</c:v>
                </c:pt>
                <c:pt idx="2995">
                  <c:v>8.8408999999999995</c:v>
                </c:pt>
                <c:pt idx="2996">
                  <c:v>8.8420000000000005</c:v>
                </c:pt>
                <c:pt idx="2997">
                  <c:v>8.843</c:v>
                </c:pt>
                <c:pt idx="2998">
                  <c:v>8.8439999999999994</c:v>
                </c:pt>
                <c:pt idx="2999">
                  <c:v>8.8451000000000004</c:v>
                </c:pt>
                <c:pt idx="3000">
                  <c:v>8.8460999999999999</c:v>
                </c:pt>
                <c:pt idx="3001">
                  <c:v>8.8472000000000008</c:v>
                </c:pt>
                <c:pt idx="3002">
                  <c:v>8.8482000000000003</c:v>
                </c:pt>
                <c:pt idx="3003">
                  <c:v>8.8491999999999997</c:v>
                </c:pt>
                <c:pt idx="3004">
                  <c:v>8.8501999999999992</c:v>
                </c:pt>
                <c:pt idx="3005">
                  <c:v>8.8512000000000004</c:v>
                </c:pt>
                <c:pt idx="3006">
                  <c:v>8.8521999999999998</c:v>
                </c:pt>
                <c:pt idx="3007">
                  <c:v>8.8531999999999993</c:v>
                </c:pt>
                <c:pt idx="3008">
                  <c:v>8.8542000000000005</c:v>
                </c:pt>
                <c:pt idx="3009">
                  <c:v>8.8552</c:v>
                </c:pt>
                <c:pt idx="3010">
                  <c:v>8.8561999999999994</c:v>
                </c:pt>
                <c:pt idx="3011">
                  <c:v>8.8572000000000006</c:v>
                </c:pt>
                <c:pt idx="3012">
                  <c:v>8.8581000000000003</c:v>
                </c:pt>
                <c:pt idx="3013">
                  <c:v>8.8590999999999998</c:v>
                </c:pt>
                <c:pt idx="3014">
                  <c:v>8.8600999999999992</c:v>
                </c:pt>
                <c:pt idx="3015">
                  <c:v>8.8610000000000007</c:v>
                </c:pt>
                <c:pt idx="3016">
                  <c:v>8.8620000000000001</c:v>
                </c:pt>
                <c:pt idx="3017">
                  <c:v>8.8628999999999998</c:v>
                </c:pt>
                <c:pt idx="3018">
                  <c:v>8.8638999999999992</c:v>
                </c:pt>
                <c:pt idx="3019">
                  <c:v>8.8648000000000007</c:v>
                </c:pt>
                <c:pt idx="3020">
                  <c:v>8.8657000000000004</c:v>
                </c:pt>
                <c:pt idx="3021">
                  <c:v>8.8666999999999998</c:v>
                </c:pt>
                <c:pt idx="3022">
                  <c:v>8.8675999999999995</c:v>
                </c:pt>
                <c:pt idx="3023">
                  <c:v>8.8684999999999992</c:v>
                </c:pt>
                <c:pt idx="3024">
                  <c:v>8.8694000000000006</c:v>
                </c:pt>
                <c:pt idx="3025">
                  <c:v>8.8703000000000003</c:v>
                </c:pt>
                <c:pt idx="3026">
                  <c:v>8.8712</c:v>
                </c:pt>
                <c:pt idx="3027">
                  <c:v>8.8720999999999997</c:v>
                </c:pt>
                <c:pt idx="3028">
                  <c:v>8.8729999999999993</c:v>
                </c:pt>
                <c:pt idx="3029">
                  <c:v>8.8739000000000008</c:v>
                </c:pt>
                <c:pt idx="3030">
                  <c:v>8.8748000000000005</c:v>
                </c:pt>
                <c:pt idx="3031">
                  <c:v>8.8756000000000004</c:v>
                </c:pt>
                <c:pt idx="3032">
                  <c:v>8.8765000000000001</c:v>
                </c:pt>
                <c:pt idx="3033">
                  <c:v>8.8773999999999997</c:v>
                </c:pt>
                <c:pt idx="3034">
                  <c:v>8.8781999999999996</c:v>
                </c:pt>
                <c:pt idx="3035">
                  <c:v>8.8790999999999993</c:v>
                </c:pt>
                <c:pt idx="3036">
                  <c:v>8.8798999999999992</c:v>
                </c:pt>
                <c:pt idx="3037">
                  <c:v>8.8808000000000007</c:v>
                </c:pt>
                <c:pt idx="3038">
                  <c:v>8.8816000000000006</c:v>
                </c:pt>
                <c:pt idx="3039">
                  <c:v>8.8825000000000003</c:v>
                </c:pt>
                <c:pt idx="3040">
                  <c:v>8.8833000000000002</c:v>
                </c:pt>
                <c:pt idx="3041">
                  <c:v>8.8841000000000001</c:v>
                </c:pt>
                <c:pt idx="3042">
                  <c:v>8.8849</c:v>
                </c:pt>
                <c:pt idx="3043">
                  <c:v>8.8857999999999997</c:v>
                </c:pt>
                <c:pt idx="3044">
                  <c:v>8.8865999999999996</c:v>
                </c:pt>
                <c:pt idx="3045">
                  <c:v>8.8873999999999995</c:v>
                </c:pt>
                <c:pt idx="3046">
                  <c:v>8.8881999999999994</c:v>
                </c:pt>
                <c:pt idx="3047">
                  <c:v>8.8889999999999993</c:v>
                </c:pt>
                <c:pt idx="3048">
                  <c:v>8.8897999999999993</c:v>
                </c:pt>
                <c:pt idx="3049">
                  <c:v>8.8905999999999992</c:v>
                </c:pt>
                <c:pt idx="3050">
                  <c:v>8.8912999999999993</c:v>
                </c:pt>
                <c:pt idx="3051">
                  <c:v>8.8920999999999992</c:v>
                </c:pt>
                <c:pt idx="3052">
                  <c:v>8.8928999999999991</c:v>
                </c:pt>
                <c:pt idx="3053">
                  <c:v>8.8937000000000008</c:v>
                </c:pt>
                <c:pt idx="3054">
                  <c:v>8.8943999999999992</c:v>
                </c:pt>
                <c:pt idx="3055">
                  <c:v>8.8952000000000009</c:v>
                </c:pt>
                <c:pt idx="3056">
                  <c:v>8.8958999999999993</c:v>
                </c:pt>
                <c:pt idx="3057">
                  <c:v>8.8966999999999992</c:v>
                </c:pt>
                <c:pt idx="3058">
                  <c:v>8.8973999999999993</c:v>
                </c:pt>
                <c:pt idx="3059">
                  <c:v>8.8981999999999992</c:v>
                </c:pt>
                <c:pt idx="3060">
                  <c:v>8.8988999999999994</c:v>
                </c:pt>
                <c:pt idx="3061">
                  <c:v>8.8995999999999995</c:v>
                </c:pt>
                <c:pt idx="3062">
                  <c:v>8.9002999999999997</c:v>
                </c:pt>
                <c:pt idx="3063">
                  <c:v>8.9010999999999996</c:v>
                </c:pt>
                <c:pt idx="3064">
                  <c:v>8.9017999999999997</c:v>
                </c:pt>
                <c:pt idx="3065">
                  <c:v>8.9024999999999999</c:v>
                </c:pt>
                <c:pt idx="3066">
                  <c:v>8.9032</c:v>
                </c:pt>
                <c:pt idx="3067">
                  <c:v>8.9039000000000001</c:v>
                </c:pt>
                <c:pt idx="3068">
                  <c:v>8.9046000000000003</c:v>
                </c:pt>
                <c:pt idx="3069">
                  <c:v>8.9053000000000004</c:v>
                </c:pt>
                <c:pt idx="3070">
                  <c:v>8.9060000000000006</c:v>
                </c:pt>
                <c:pt idx="3071">
                  <c:v>8.9067000000000007</c:v>
                </c:pt>
                <c:pt idx="3072">
                  <c:v>8.9072999999999993</c:v>
                </c:pt>
                <c:pt idx="3073">
                  <c:v>8.9079999999999995</c:v>
                </c:pt>
                <c:pt idx="3074">
                  <c:v>8.9086999999999996</c:v>
                </c:pt>
                <c:pt idx="3075">
                  <c:v>8.9093</c:v>
                </c:pt>
                <c:pt idx="3076">
                  <c:v>8.91</c:v>
                </c:pt>
                <c:pt idx="3077">
                  <c:v>8.9107000000000003</c:v>
                </c:pt>
                <c:pt idx="3078">
                  <c:v>8.9113000000000007</c:v>
                </c:pt>
                <c:pt idx="3079">
                  <c:v>8.9120000000000008</c:v>
                </c:pt>
                <c:pt idx="3080">
                  <c:v>8.9125999999999994</c:v>
                </c:pt>
                <c:pt idx="3081">
                  <c:v>8.9131999999999998</c:v>
                </c:pt>
                <c:pt idx="3082">
                  <c:v>8.9138999999999999</c:v>
                </c:pt>
                <c:pt idx="3083">
                  <c:v>8.9145000000000003</c:v>
                </c:pt>
                <c:pt idx="3084">
                  <c:v>8.9151000000000007</c:v>
                </c:pt>
                <c:pt idx="3085">
                  <c:v>8.9156999999999993</c:v>
                </c:pt>
                <c:pt idx="3086">
                  <c:v>8.9162999999999997</c:v>
                </c:pt>
                <c:pt idx="3087">
                  <c:v>8.9169999999999998</c:v>
                </c:pt>
                <c:pt idx="3088">
                  <c:v>8.9176000000000002</c:v>
                </c:pt>
                <c:pt idx="3089">
                  <c:v>8.9182000000000006</c:v>
                </c:pt>
                <c:pt idx="3090">
                  <c:v>8.9187999999999992</c:v>
                </c:pt>
                <c:pt idx="3091">
                  <c:v>8.9192999999999998</c:v>
                </c:pt>
                <c:pt idx="3092">
                  <c:v>8.9199000000000002</c:v>
                </c:pt>
                <c:pt idx="3093">
                  <c:v>8.9205000000000005</c:v>
                </c:pt>
                <c:pt idx="3094">
                  <c:v>8.9210999999999991</c:v>
                </c:pt>
                <c:pt idx="3095">
                  <c:v>8.9216999999999995</c:v>
                </c:pt>
                <c:pt idx="3096">
                  <c:v>8.9222000000000001</c:v>
                </c:pt>
                <c:pt idx="3097">
                  <c:v>8.9228000000000005</c:v>
                </c:pt>
                <c:pt idx="3098">
                  <c:v>8.9234000000000009</c:v>
                </c:pt>
                <c:pt idx="3099">
                  <c:v>8.9238999999999997</c:v>
                </c:pt>
                <c:pt idx="3100">
                  <c:v>8.9245000000000001</c:v>
                </c:pt>
                <c:pt idx="3101">
                  <c:v>8.9250000000000007</c:v>
                </c:pt>
                <c:pt idx="3102">
                  <c:v>8.9255999999999993</c:v>
                </c:pt>
                <c:pt idx="3103">
                  <c:v>8.9260999999999999</c:v>
                </c:pt>
                <c:pt idx="3104">
                  <c:v>8.9266000000000005</c:v>
                </c:pt>
                <c:pt idx="3105">
                  <c:v>8.9271999999999991</c:v>
                </c:pt>
                <c:pt idx="3106">
                  <c:v>8.9276999999999997</c:v>
                </c:pt>
                <c:pt idx="3107">
                  <c:v>8.9282000000000004</c:v>
                </c:pt>
                <c:pt idx="3108">
                  <c:v>8.9286999999999992</c:v>
                </c:pt>
                <c:pt idx="3109">
                  <c:v>8.9291999999999998</c:v>
                </c:pt>
                <c:pt idx="3110">
                  <c:v>8.9298000000000002</c:v>
                </c:pt>
                <c:pt idx="3111">
                  <c:v>8.9303000000000008</c:v>
                </c:pt>
                <c:pt idx="3112">
                  <c:v>8.9307999999999996</c:v>
                </c:pt>
                <c:pt idx="3113">
                  <c:v>8.9313000000000002</c:v>
                </c:pt>
                <c:pt idx="3114">
                  <c:v>8.9318000000000008</c:v>
                </c:pt>
                <c:pt idx="3115">
                  <c:v>8.9321999999999999</c:v>
                </c:pt>
                <c:pt idx="3116">
                  <c:v>8.9327000000000005</c:v>
                </c:pt>
                <c:pt idx="3117">
                  <c:v>8.9331999999999994</c:v>
                </c:pt>
                <c:pt idx="3118">
                  <c:v>8.9337</c:v>
                </c:pt>
                <c:pt idx="3119">
                  <c:v>8.9342000000000006</c:v>
                </c:pt>
                <c:pt idx="3120">
                  <c:v>8.9345999999999997</c:v>
                </c:pt>
                <c:pt idx="3121">
                  <c:v>8.9351000000000003</c:v>
                </c:pt>
                <c:pt idx="3122">
                  <c:v>8.9354999999999993</c:v>
                </c:pt>
                <c:pt idx="3123">
                  <c:v>8.9359999999999999</c:v>
                </c:pt>
                <c:pt idx="3124">
                  <c:v>8.9364000000000008</c:v>
                </c:pt>
                <c:pt idx="3125">
                  <c:v>8.9368999999999996</c:v>
                </c:pt>
                <c:pt idx="3126">
                  <c:v>8.9373000000000005</c:v>
                </c:pt>
                <c:pt idx="3127">
                  <c:v>8.9377999999999993</c:v>
                </c:pt>
                <c:pt idx="3128">
                  <c:v>8.9382000000000001</c:v>
                </c:pt>
                <c:pt idx="3129">
                  <c:v>8.9385999999999992</c:v>
                </c:pt>
                <c:pt idx="3130">
                  <c:v>8.9390999999999998</c:v>
                </c:pt>
                <c:pt idx="3131">
                  <c:v>8.9395000000000007</c:v>
                </c:pt>
                <c:pt idx="3132">
                  <c:v>8.9398999999999997</c:v>
                </c:pt>
                <c:pt idx="3133">
                  <c:v>8.9403000000000006</c:v>
                </c:pt>
                <c:pt idx="3134">
                  <c:v>8.9406999999999996</c:v>
                </c:pt>
                <c:pt idx="3135">
                  <c:v>8.9411000000000005</c:v>
                </c:pt>
                <c:pt idx="3136">
                  <c:v>8.9414999999999996</c:v>
                </c:pt>
                <c:pt idx="3137">
                  <c:v>8.9419000000000004</c:v>
                </c:pt>
                <c:pt idx="3138">
                  <c:v>8.9422999999999995</c:v>
                </c:pt>
                <c:pt idx="3139">
                  <c:v>8.9427000000000003</c:v>
                </c:pt>
                <c:pt idx="3140">
                  <c:v>8.9430999999999994</c:v>
                </c:pt>
                <c:pt idx="3141">
                  <c:v>8.9435000000000002</c:v>
                </c:pt>
                <c:pt idx="3142">
                  <c:v>8.9438999999999993</c:v>
                </c:pt>
                <c:pt idx="3143">
                  <c:v>8.9442000000000004</c:v>
                </c:pt>
                <c:pt idx="3144">
                  <c:v>8.9445999999999994</c:v>
                </c:pt>
                <c:pt idx="3145">
                  <c:v>8.9450000000000003</c:v>
                </c:pt>
                <c:pt idx="3146">
                  <c:v>8.9452999999999996</c:v>
                </c:pt>
                <c:pt idx="3147">
                  <c:v>8.9457000000000004</c:v>
                </c:pt>
                <c:pt idx="3148">
                  <c:v>8.9460999999999995</c:v>
                </c:pt>
                <c:pt idx="3149">
                  <c:v>8.9464000000000006</c:v>
                </c:pt>
                <c:pt idx="3150">
                  <c:v>8.9467999999999996</c:v>
                </c:pt>
                <c:pt idx="3151">
                  <c:v>8.9471000000000007</c:v>
                </c:pt>
                <c:pt idx="3152">
                  <c:v>8.9474</c:v>
                </c:pt>
                <c:pt idx="3153">
                  <c:v>8.9478000000000009</c:v>
                </c:pt>
                <c:pt idx="3154">
                  <c:v>8.9481000000000002</c:v>
                </c:pt>
                <c:pt idx="3155">
                  <c:v>8.9483999999999995</c:v>
                </c:pt>
                <c:pt idx="3156">
                  <c:v>8.9488000000000003</c:v>
                </c:pt>
                <c:pt idx="3157">
                  <c:v>8.9490999999999996</c:v>
                </c:pt>
                <c:pt idx="3158">
                  <c:v>8.9494000000000007</c:v>
                </c:pt>
                <c:pt idx="3159">
                  <c:v>8.9497</c:v>
                </c:pt>
                <c:pt idx="3160">
                  <c:v>8.9499999999999993</c:v>
                </c:pt>
                <c:pt idx="3161">
                  <c:v>8.9503000000000004</c:v>
                </c:pt>
                <c:pt idx="3162">
                  <c:v>8.9505999999999997</c:v>
                </c:pt>
                <c:pt idx="3163">
                  <c:v>8.9509000000000007</c:v>
                </c:pt>
                <c:pt idx="3164">
                  <c:v>8.9512</c:v>
                </c:pt>
                <c:pt idx="3165">
                  <c:v>8.9514999999999993</c:v>
                </c:pt>
                <c:pt idx="3166">
                  <c:v>8.9518000000000004</c:v>
                </c:pt>
                <c:pt idx="3167">
                  <c:v>8.9520999999999997</c:v>
                </c:pt>
                <c:pt idx="3168">
                  <c:v>8.9524000000000008</c:v>
                </c:pt>
                <c:pt idx="3169">
                  <c:v>8.9527000000000001</c:v>
                </c:pt>
                <c:pt idx="3170">
                  <c:v>8.9528999999999996</c:v>
                </c:pt>
                <c:pt idx="3171">
                  <c:v>8.9532000000000007</c:v>
                </c:pt>
                <c:pt idx="3172">
                  <c:v>8.9535</c:v>
                </c:pt>
                <c:pt idx="3173">
                  <c:v>8.9536999999999995</c:v>
                </c:pt>
                <c:pt idx="3174">
                  <c:v>8.9540000000000006</c:v>
                </c:pt>
                <c:pt idx="3175">
                  <c:v>8.9542000000000002</c:v>
                </c:pt>
                <c:pt idx="3176">
                  <c:v>8.9544999999999995</c:v>
                </c:pt>
                <c:pt idx="3177">
                  <c:v>8.9547000000000008</c:v>
                </c:pt>
                <c:pt idx="3178">
                  <c:v>8.9550000000000001</c:v>
                </c:pt>
                <c:pt idx="3179">
                  <c:v>8.9551999999999996</c:v>
                </c:pt>
                <c:pt idx="3180">
                  <c:v>8.9555000000000007</c:v>
                </c:pt>
                <c:pt idx="3181">
                  <c:v>8.9557000000000002</c:v>
                </c:pt>
                <c:pt idx="3182">
                  <c:v>8.9558999999999997</c:v>
                </c:pt>
                <c:pt idx="3183">
                  <c:v>8.9562000000000008</c:v>
                </c:pt>
                <c:pt idx="3184">
                  <c:v>8.9564000000000004</c:v>
                </c:pt>
                <c:pt idx="3185">
                  <c:v>8.9565999999999999</c:v>
                </c:pt>
                <c:pt idx="3186">
                  <c:v>8.9567999999999994</c:v>
                </c:pt>
                <c:pt idx="3187">
                  <c:v>8.9571000000000005</c:v>
                </c:pt>
                <c:pt idx="3188">
                  <c:v>8.9573</c:v>
                </c:pt>
                <c:pt idx="3189">
                  <c:v>8.9574999999999996</c:v>
                </c:pt>
                <c:pt idx="3190">
                  <c:v>8.9577000000000009</c:v>
                </c:pt>
                <c:pt idx="3191">
                  <c:v>8.9579000000000004</c:v>
                </c:pt>
                <c:pt idx="3192">
                  <c:v>8.9581</c:v>
                </c:pt>
                <c:pt idx="3193">
                  <c:v>8.9582999999999995</c:v>
                </c:pt>
                <c:pt idx="3194">
                  <c:v>8.9585000000000008</c:v>
                </c:pt>
                <c:pt idx="3195">
                  <c:v>8.9586000000000006</c:v>
                </c:pt>
                <c:pt idx="3196">
                  <c:v>8.9588000000000001</c:v>
                </c:pt>
                <c:pt idx="3197">
                  <c:v>8.9589999999999996</c:v>
                </c:pt>
                <c:pt idx="3198">
                  <c:v>8.9591999999999992</c:v>
                </c:pt>
                <c:pt idx="3199">
                  <c:v>8.9594000000000005</c:v>
                </c:pt>
                <c:pt idx="3200">
                  <c:v>8.9595000000000002</c:v>
                </c:pt>
                <c:pt idx="3201">
                  <c:v>8.9596999999999998</c:v>
                </c:pt>
                <c:pt idx="3202">
                  <c:v>8.9598999999999993</c:v>
                </c:pt>
                <c:pt idx="3203">
                  <c:v>8.9600000000000009</c:v>
                </c:pt>
                <c:pt idx="3204">
                  <c:v>8.9602000000000004</c:v>
                </c:pt>
                <c:pt idx="3205">
                  <c:v>8.9603000000000002</c:v>
                </c:pt>
                <c:pt idx="3206">
                  <c:v>8.9604999999999997</c:v>
                </c:pt>
                <c:pt idx="3207">
                  <c:v>8.9606999999999992</c:v>
                </c:pt>
                <c:pt idx="3208">
                  <c:v>8.9608000000000008</c:v>
                </c:pt>
                <c:pt idx="3209">
                  <c:v>8.9609000000000005</c:v>
                </c:pt>
                <c:pt idx="3210">
                  <c:v>8.9611000000000001</c:v>
                </c:pt>
                <c:pt idx="3211">
                  <c:v>8.9611999999999998</c:v>
                </c:pt>
                <c:pt idx="3212">
                  <c:v>8.9613999999999994</c:v>
                </c:pt>
                <c:pt idx="3213">
                  <c:v>8.9614999999999991</c:v>
                </c:pt>
                <c:pt idx="3214">
                  <c:v>8.9616000000000007</c:v>
                </c:pt>
                <c:pt idx="3215">
                  <c:v>8.9617000000000004</c:v>
                </c:pt>
                <c:pt idx="3216">
                  <c:v>8.9619</c:v>
                </c:pt>
                <c:pt idx="3217">
                  <c:v>8.9619999999999997</c:v>
                </c:pt>
                <c:pt idx="3218">
                  <c:v>8.9620999999999995</c:v>
                </c:pt>
                <c:pt idx="3219">
                  <c:v>8.9621999999999993</c:v>
                </c:pt>
                <c:pt idx="3220">
                  <c:v>8.9623000000000008</c:v>
                </c:pt>
                <c:pt idx="3221">
                  <c:v>8.9624000000000006</c:v>
                </c:pt>
                <c:pt idx="3222">
                  <c:v>8.9625000000000004</c:v>
                </c:pt>
                <c:pt idx="3223">
                  <c:v>8.9626000000000001</c:v>
                </c:pt>
                <c:pt idx="3224">
                  <c:v>8.9626999999999999</c:v>
                </c:pt>
                <c:pt idx="3225">
                  <c:v>8.9627999999999997</c:v>
                </c:pt>
                <c:pt idx="3226">
                  <c:v>8.9628999999999994</c:v>
                </c:pt>
                <c:pt idx="3227">
                  <c:v>8.9629999999999992</c:v>
                </c:pt>
                <c:pt idx="3228">
                  <c:v>8.9631000000000007</c:v>
                </c:pt>
                <c:pt idx="3229">
                  <c:v>8.9632000000000005</c:v>
                </c:pt>
                <c:pt idx="3230">
                  <c:v>8.9632000000000005</c:v>
                </c:pt>
                <c:pt idx="3231">
                  <c:v>8.9633000000000003</c:v>
                </c:pt>
                <c:pt idx="3232">
                  <c:v>8.9634</c:v>
                </c:pt>
                <c:pt idx="3233">
                  <c:v>8.9634999999999998</c:v>
                </c:pt>
                <c:pt idx="3234">
                  <c:v>8.9634999999999998</c:v>
                </c:pt>
                <c:pt idx="3235">
                  <c:v>8.9635999999999996</c:v>
                </c:pt>
                <c:pt idx="3236">
                  <c:v>8.9636999999999993</c:v>
                </c:pt>
                <c:pt idx="3237">
                  <c:v>8.9636999999999993</c:v>
                </c:pt>
                <c:pt idx="3238">
                  <c:v>8.9638000000000009</c:v>
                </c:pt>
                <c:pt idx="3239">
                  <c:v>8.9638000000000009</c:v>
                </c:pt>
                <c:pt idx="3240">
                  <c:v>8.9639000000000006</c:v>
                </c:pt>
                <c:pt idx="3241">
                  <c:v>8.9639000000000006</c:v>
                </c:pt>
                <c:pt idx="3242">
                  <c:v>8.9640000000000004</c:v>
                </c:pt>
                <c:pt idx="3243">
                  <c:v>8.9640000000000004</c:v>
                </c:pt>
                <c:pt idx="3244">
                  <c:v>8.9641000000000002</c:v>
                </c:pt>
                <c:pt idx="3245">
                  <c:v>8.9641000000000002</c:v>
                </c:pt>
                <c:pt idx="3246">
                  <c:v>8.9641000000000002</c:v>
                </c:pt>
                <c:pt idx="3247">
                  <c:v>8.9641999999999999</c:v>
                </c:pt>
                <c:pt idx="3248">
                  <c:v>8.9641999999999999</c:v>
                </c:pt>
                <c:pt idx="3249">
                  <c:v>8.9641999999999999</c:v>
                </c:pt>
                <c:pt idx="3250">
                  <c:v>8.9642999999999997</c:v>
                </c:pt>
                <c:pt idx="3251">
                  <c:v>8.9642999999999997</c:v>
                </c:pt>
                <c:pt idx="3252">
                  <c:v>8.9642999999999997</c:v>
                </c:pt>
                <c:pt idx="3253">
                  <c:v>8.9642999999999997</c:v>
                </c:pt>
                <c:pt idx="3254">
                  <c:v>8.9642999999999997</c:v>
                </c:pt>
                <c:pt idx="3255">
                  <c:v>8.9642999999999997</c:v>
                </c:pt>
                <c:pt idx="3256">
                  <c:v>8.9642999999999997</c:v>
                </c:pt>
                <c:pt idx="3257">
                  <c:v>8.9643999999999995</c:v>
                </c:pt>
                <c:pt idx="3258">
                  <c:v>8.9643999999999995</c:v>
                </c:pt>
                <c:pt idx="3259">
                  <c:v>8.9643999999999995</c:v>
                </c:pt>
                <c:pt idx="3260">
                  <c:v>8.9643999999999995</c:v>
                </c:pt>
                <c:pt idx="3261">
                  <c:v>8.9643999999999995</c:v>
                </c:pt>
                <c:pt idx="3262">
                  <c:v>8.9643999999999995</c:v>
                </c:pt>
                <c:pt idx="3263">
                  <c:v>8.9642999999999997</c:v>
                </c:pt>
                <c:pt idx="3264">
                  <c:v>8.9642999999999997</c:v>
                </c:pt>
                <c:pt idx="3265">
                  <c:v>8.9642999999999997</c:v>
                </c:pt>
                <c:pt idx="3266">
                  <c:v>8.9642999999999997</c:v>
                </c:pt>
                <c:pt idx="3267">
                  <c:v>8.9642999999999997</c:v>
                </c:pt>
                <c:pt idx="3268">
                  <c:v>8.9642999999999997</c:v>
                </c:pt>
                <c:pt idx="3269">
                  <c:v>8.9641999999999999</c:v>
                </c:pt>
                <c:pt idx="3270">
                  <c:v>8.9641999999999999</c:v>
                </c:pt>
                <c:pt idx="3271">
                  <c:v>8.9641999999999999</c:v>
                </c:pt>
                <c:pt idx="3272">
                  <c:v>8.9641999999999999</c:v>
                </c:pt>
                <c:pt idx="3273">
                  <c:v>8.9641000000000002</c:v>
                </c:pt>
                <c:pt idx="3274">
                  <c:v>8.9641000000000002</c:v>
                </c:pt>
                <c:pt idx="3275">
                  <c:v>8.9640000000000004</c:v>
                </c:pt>
                <c:pt idx="3276">
                  <c:v>8.9640000000000004</c:v>
                </c:pt>
                <c:pt idx="3277">
                  <c:v>8.9640000000000004</c:v>
                </c:pt>
                <c:pt idx="3278">
                  <c:v>8.9639000000000006</c:v>
                </c:pt>
                <c:pt idx="3279">
                  <c:v>8.9639000000000006</c:v>
                </c:pt>
                <c:pt idx="3280">
                  <c:v>8.9638000000000009</c:v>
                </c:pt>
                <c:pt idx="3281">
                  <c:v>8.9638000000000009</c:v>
                </c:pt>
                <c:pt idx="3282">
                  <c:v>8.9636999999999993</c:v>
                </c:pt>
                <c:pt idx="3283">
                  <c:v>8.9636999999999993</c:v>
                </c:pt>
                <c:pt idx="3284">
                  <c:v>8.9635999999999996</c:v>
                </c:pt>
                <c:pt idx="3285">
                  <c:v>8.9634999999999998</c:v>
                </c:pt>
                <c:pt idx="3286">
                  <c:v>8.9634999999999998</c:v>
                </c:pt>
                <c:pt idx="3287">
                  <c:v>8.9634</c:v>
                </c:pt>
                <c:pt idx="3288">
                  <c:v>8.9633000000000003</c:v>
                </c:pt>
                <c:pt idx="3289">
                  <c:v>8.9633000000000003</c:v>
                </c:pt>
                <c:pt idx="3290">
                  <c:v>8.9632000000000005</c:v>
                </c:pt>
                <c:pt idx="3291">
                  <c:v>8.9631000000000007</c:v>
                </c:pt>
                <c:pt idx="3292">
                  <c:v>8.9631000000000007</c:v>
                </c:pt>
                <c:pt idx="3293">
                  <c:v>8.9629999999999992</c:v>
                </c:pt>
                <c:pt idx="3294">
                  <c:v>8.9628999999999994</c:v>
                </c:pt>
                <c:pt idx="3295">
                  <c:v>8.9627999999999997</c:v>
                </c:pt>
                <c:pt idx="3296">
                  <c:v>8.9626999999999999</c:v>
                </c:pt>
                <c:pt idx="3297">
                  <c:v>8.9626000000000001</c:v>
                </c:pt>
                <c:pt idx="3298">
                  <c:v>8.9626000000000001</c:v>
                </c:pt>
                <c:pt idx="3299">
                  <c:v>8.9625000000000004</c:v>
                </c:pt>
                <c:pt idx="3300">
                  <c:v>8.9624000000000006</c:v>
                </c:pt>
                <c:pt idx="3301">
                  <c:v>8.9623000000000008</c:v>
                </c:pt>
                <c:pt idx="3302">
                  <c:v>8.9621999999999993</c:v>
                </c:pt>
                <c:pt idx="3303">
                  <c:v>8.9620999999999995</c:v>
                </c:pt>
                <c:pt idx="3304">
                  <c:v>8.9619999999999997</c:v>
                </c:pt>
                <c:pt idx="3305">
                  <c:v>8.9619</c:v>
                </c:pt>
                <c:pt idx="3306">
                  <c:v>8.9618000000000002</c:v>
                </c:pt>
                <c:pt idx="3307">
                  <c:v>8.9617000000000004</c:v>
                </c:pt>
                <c:pt idx="3308">
                  <c:v>8.9616000000000007</c:v>
                </c:pt>
                <c:pt idx="3309">
                  <c:v>8.9613999999999994</c:v>
                </c:pt>
                <c:pt idx="3310">
                  <c:v>8.9612999999999996</c:v>
                </c:pt>
                <c:pt idx="3311">
                  <c:v>8.9611999999999998</c:v>
                </c:pt>
                <c:pt idx="3312">
                  <c:v>8.9611000000000001</c:v>
                </c:pt>
                <c:pt idx="3313">
                  <c:v>8.9610000000000003</c:v>
                </c:pt>
                <c:pt idx="3314">
                  <c:v>8.9609000000000005</c:v>
                </c:pt>
                <c:pt idx="3315">
                  <c:v>8.9606999999999992</c:v>
                </c:pt>
                <c:pt idx="3316">
                  <c:v>8.9605999999999995</c:v>
                </c:pt>
                <c:pt idx="3317">
                  <c:v>8.9604999999999997</c:v>
                </c:pt>
                <c:pt idx="3318">
                  <c:v>8.9603999999999999</c:v>
                </c:pt>
                <c:pt idx="3319">
                  <c:v>8.9602000000000004</c:v>
                </c:pt>
                <c:pt idx="3320">
                  <c:v>8.9601000000000006</c:v>
                </c:pt>
                <c:pt idx="3321">
                  <c:v>8.9600000000000009</c:v>
                </c:pt>
                <c:pt idx="3322">
                  <c:v>8.9597999999999995</c:v>
                </c:pt>
                <c:pt idx="3323">
                  <c:v>8.9596999999999998</c:v>
                </c:pt>
                <c:pt idx="3324">
                  <c:v>8.9595000000000002</c:v>
                </c:pt>
                <c:pt idx="3325">
                  <c:v>8.9594000000000005</c:v>
                </c:pt>
                <c:pt idx="3326">
                  <c:v>8.9593000000000007</c:v>
                </c:pt>
                <c:pt idx="3327">
                  <c:v>8.9590999999999994</c:v>
                </c:pt>
                <c:pt idx="3328">
                  <c:v>8.9589999999999996</c:v>
                </c:pt>
                <c:pt idx="3329">
                  <c:v>8.9588000000000001</c:v>
                </c:pt>
                <c:pt idx="3330">
                  <c:v>8.9587000000000003</c:v>
                </c:pt>
                <c:pt idx="3331">
                  <c:v>8.9585000000000008</c:v>
                </c:pt>
                <c:pt idx="3332">
                  <c:v>8.9583999999999993</c:v>
                </c:pt>
                <c:pt idx="3333">
                  <c:v>8.9581999999999997</c:v>
                </c:pt>
                <c:pt idx="3334">
                  <c:v>8.9581</c:v>
                </c:pt>
                <c:pt idx="3335">
                  <c:v>8.9579000000000004</c:v>
                </c:pt>
                <c:pt idx="3336">
                  <c:v>8.9577000000000009</c:v>
                </c:pt>
                <c:pt idx="3337">
                  <c:v>8.9575999999999993</c:v>
                </c:pt>
                <c:pt idx="3338">
                  <c:v>8.9573999999999998</c:v>
                </c:pt>
                <c:pt idx="3339">
                  <c:v>8.9572000000000003</c:v>
                </c:pt>
                <c:pt idx="3340">
                  <c:v>8.9571000000000005</c:v>
                </c:pt>
                <c:pt idx="3341">
                  <c:v>8.9568999999999992</c:v>
                </c:pt>
                <c:pt idx="3342">
                  <c:v>8.9566999999999997</c:v>
                </c:pt>
                <c:pt idx="3343">
                  <c:v>8.9565999999999999</c:v>
                </c:pt>
                <c:pt idx="3344">
                  <c:v>8.9564000000000004</c:v>
                </c:pt>
                <c:pt idx="3345">
                  <c:v>8.9562000000000008</c:v>
                </c:pt>
                <c:pt idx="3346">
                  <c:v>8.9559999999999995</c:v>
                </c:pt>
                <c:pt idx="3347">
                  <c:v>8.9558999999999997</c:v>
                </c:pt>
                <c:pt idx="3348">
                  <c:v>8.9557000000000002</c:v>
                </c:pt>
                <c:pt idx="3349">
                  <c:v>8.9555000000000007</c:v>
                </c:pt>
                <c:pt idx="3350">
                  <c:v>8.9552999999999994</c:v>
                </c:pt>
                <c:pt idx="3351">
                  <c:v>8.9550999999999998</c:v>
                </c:pt>
                <c:pt idx="3352">
                  <c:v>8.9549000000000003</c:v>
                </c:pt>
                <c:pt idx="3353">
                  <c:v>8.9548000000000005</c:v>
                </c:pt>
                <c:pt idx="3354">
                  <c:v>8.9545999999999992</c:v>
                </c:pt>
                <c:pt idx="3355">
                  <c:v>8.9543999999999997</c:v>
                </c:pt>
                <c:pt idx="3356">
                  <c:v>8.9542000000000002</c:v>
                </c:pt>
                <c:pt idx="3357">
                  <c:v>8.9540000000000006</c:v>
                </c:pt>
                <c:pt idx="3358">
                  <c:v>8.9537999999999993</c:v>
                </c:pt>
                <c:pt idx="3359">
                  <c:v>8.9535999999999998</c:v>
                </c:pt>
                <c:pt idx="3360">
                  <c:v>8.9534000000000002</c:v>
                </c:pt>
                <c:pt idx="3361">
                  <c:v>8.9532000000000007</c:v>
                </c:pt>
                <c:pt idx="3362">
                  <c:v>8.9529999999999994</c:v>
                </c:pt>
                <c:pt idx="3363">
                  <c:v>8.9527999999999999</c:v>
                </c:pt>
                <c:pt idx="3364">
                  <c:v>8.9526000000000003</c:v>
                </c:pt>
                <c:pt idx="3365">
                  <c:v>8.9524000000000008</c:v>
                </c:pt>
                <c:pt idx="3366">
                  <c:v>8.9521999999999995</c:v>
                </c:pt>
                <c:pt idx="3367">
                  <c:v>8.952</c:v>
                </c:pt>
                <c:pt idx="3368">
                  <c:v>8.9518000000000004</c:v>
                </c:pt>
                <c:pt idx="3369">
                  <c:v>8.9515999999999991</c:v>
                </c:pt>
                <c:pt idx="3370">
                  <c:v>8.9513999999999996</c:v>
                </c:pt>
                <c:pt idx="3371">
                  <c:v>8.9511000000000003</c:v>
                </c:pt>
                <c:pt idx="3372">
                  <c:v>8.9509000000000007</c:v>
                </c:pt>
                <c:pt idx="3373">
                  <c:v>8.9506999999999994</c:v>
                </c:pt>
                <c:pt idx="3374">
                  <c:v>8.9504999999999999</c:v>
                </c:pt>
                <c:pt idx="3375">
                  <c:v>8.9503000000000004</c:v>
                </c:pt>
                <c:pt idx="3376">
                  <c:v>8.9501000000000008</c:v>
                </c:pt>
                <c:pt idx="3377">
                  <c:v>8.9497999999999998</c:v>
                </c:pt>
                <c:pt idx="3378">
                  <c:v>8.9496000000000002</c:v>
                </c:pt>
                <c:pt idx="3379">
                  <c:v>8.9494000000000007</c:v>
                </c:pt>
                <c:pt idx="3380">
                  <c:v>8.9491999999999994</c:v>
                </c:pt>
                <c:pt idx="3381">
                  <c:v>8.9489000000000001</c:v>
                </c:pt>
                <c:pt idx="3382">
                  <c:v>8.9487000000000005</c:v>
                </c:pt>
                <c:pt idx="3383">
                  <c:v>8.9484999999999992</c:v>
                </c:pt>
                <c:pt idx="3384">
                  <c:v>8.9482999999999997</c:v>
                </c:pt>
                <c:pt idx="3385">
                  <c:v>8.9480000000000004</c:v>
                </c:pt>
                <c:pt idx="3386">
                  <c:v>8.9478000000000009</c:v>
                </c:pt>
                <c:pt idx="3387">
                  <c:v>8.9475999999999996</c:v>
                </c:pt>
                <c:pt idx="3388">
                  <c:v>8.9473000000000003</c:v>
                </c:pt>
                <c:pt idx="3389">
                  <c:v>8.9471000000000007</c:v>
                </c:pt>
                <c:pt idx="3390">
                  <c:v>8.9468999999999994</c:v>
                </c:pt>
                <c:pt idx="3391">
                  <c:v>8.9466000000000001</c:v>
                </c:pt>
                <c:pt idx="3392">
                  <c:v>8.9464000000000006</c:v>
                </c:pt>
                <c:pt idx="3393">
                  <c:v>8.9460999999999995</c:v>
                </c:pt>
                <c:pt idx="3394">
                  <c:v>8.9459</c:v>
                </c:pt>
                <c:pt idx="3395">
                  <c:v>8.9457000000000004</c:v>
                </c:pt>
                <c:pt idx="3396">
                  <c:v>8.9453999999999994</c:v>
                </c:pt>
                <c:pt idx="3397">
                  <c:v>8.9451999999999998</c:v>
                </c:pt>
                <c:pt idx="3398">
                  <c:v>8.9449000000000005</c:v>
                </c:pt>
                <c:pt idx="3399">
                  <c:v>8.9446999999999992</c:v>
                </c:pt>
                <c:pt idx="3400">
                  <c:v>8.9443999999999999</c:v>
                </c:pt>
                <c:pt idx="3401">
                  <c:v>8.9442000000000004</c:v>
                </c:pt>
                <c:pt idx="3402">
                  <c:v>8.9438999999999993</c:v>
                </c:pt>
                <c:pt idx="3403">
                  <c:v>8.9436999999999998</c:v>
                </c:pt>
                <c:pt idx="3404">
                  <c:v>8.9434000000000005</c:v>
                </c:pt>
                <c:pt idx="3405">
                  <c:v>8.9431999999999992</c:v>
                </c:pt>
                <c:pt idx="3406">
                  <c:v>8.9428999999999998</c:v>
                </c:pt>
                <c:pt idx="3407">
                  <c:v>8.9427000000000003</c:v>
                </c:pt>
                <c:pt idx="3408">
                  <c:v>8.9423999999999992</c:v>
                </c:pt>
                <c:pt idx="3409">
                  <c:v>8.9421999999999997</c:v>
                </c:pt>
                <c:pt idx="3410">
                  <c:v>8.9419000000000004</c:v>
                </c:pt>
                <c:pt idx="3411">
                  <c:v>8.9417000000000009</c:v>
                </c:pt>
                <c:pt idx="3412">
                  <c:v>8.9413999999999998</c:v>
                </c:pt>
                <c:pt idx="3413">
                  <c:v>8.9411000000000005</c:v>
                </c:pt>
                <c:pt idx="3414">
                  <c:v>8.9408999999999992</c:v>
                </c:pt>
                <c:pt idx="3415">
                  <c:v>8.9405999999999999</c:v>
                </c:pt>
                <c:pt idx="3416">
                  <c:v>8.9404000000000003</c:v>
                </c:pt>
                <c:pt idx="3417">
                  <c:v>8.9400999999999993</c:v>
                </c:pt>
                <c:pt idx="3418">
                  <c:v>8.9398</c:v>
                </c:pt>
                <c:pt idx="3419">
                  <c:v>8.9396000000000004</c:v>
                </c:pt>
                <c:pt idx="3420">
                  <c:v>8.9392999999999994</c:v>
                </c:pt>
                <c:pt idx="3421">
                  <c:v>8.9390000000000001</c:v>
                </c:pt>
                <c:pt idx="3422">
                  <c:v>8.9388000000000005</c:v>
                </c:pt>
                <c:pt idx="3423">
                  <c:v>8.9384999999999994</c:v>
                </c:pt>
                <c:pt idx="3424">
                  <c:v>8.9382000000000001</c:v>
                </c:pt>
                <c:pt idx="3425">
                  <c:v>8.9380000000000006</c:v>
                </c:pt>
                <c:pt idx="3426">
                  <c:v>8.9376999999999995</c:v>
                </c:pt>
                <c:pt idx="3427">
                  <c:v>8.9374000000000002</c:v>
                </c:pt>
                <c:pt idx="3428">
                  <c:v>8.9370999999999992</c:v>
                </c:pt>
                <c:pt idx="3429">
                  <c:v>8.9368999999999996</c:v>
                </c:pt>
                <c:pt idx="3430">
                  <c:v>8.9366000000000003</c:v>
                </c:pt>
                <c:pt idx="3431">
                  <c:v>8.9362999999999992</c:v>
                </c:pt>
                <c:pt idx="3432">
                  <c:v>8.9359999999999999</c:v>
                </c:pt>
                <c:pt idx="3433">
                  <c:v>8.9358000000000004</c:v>
                </c:pt>
                <c:pt idx="3434">
                  <c:v>8.9354999999999993</c:v>
                </c:pt>
                <c:pt idx="3435">
                  <c:v>8.9352</c:v>
                </c:pt>
                <c:pt idx="3436">
                  <c:v>8.9349000000000007</c:v>
                </c:pt>
                <c:pt idx="3437">
                  <c:v>8.9345999999999997</c:v>
                </c:pt>
                <c:pt idx="3438">
                  <c:v>8.9344000000000001</c:v>
                </c:pt>
                <c:pt idx="3439">
                  <c:v>8.9341000000000008</c:v>
                </c:pt>
                <c:pt idx="3440">
                  <c:v>8.9337999999999997</c:v>
                </c:pt>
                <c:pt idx="3441">
                  <c:v>8.9335000000000004</c:v>
                </c:pt>
                <c:pt idx="3442">
                  <c:v>8.9331999999999994</c:v>
                </c:pt>
                <c:pt idx="3443">
                  <c:v>8.9329999999999998</c:v>
                </c:pt>
                <c:pt idx="3444">
                  <c:v>8.9327000000000005</c:v>
                </c:pt>
                <c:pt idx="3445">
                  <c:v>8.9323999999999995</c:v>
                </c:pt>
                <c:pt idx="3446">
                  <c:v>8.9321000000000002</c:v>
                </c:pt>
                <c:pt idx="3447">
                  <c:v>8.9318000000000008</c:v>
                </c:pt>
                <c:pt idx="3448">
                  <c:v>8.9314999999999998</c:v>
                </c:pt>
                <c:pt idx="3449">
                  <c:v>8.9312000000000005</c:v>
                </c:pt>
                <c:pt idx="3450">
                  <c:v>8.9309999999999992</c:v>
                </c:pt>
                <c:pt idx="3451">
                  <c:v>8.9306999999999999</c:v>
                </c:pt>
                <c:pt idx="3452">
                  <c:v>8.9304000000000006</c:v>
                </c:pt>
                <c:pt idx="3453">
                  <c:v>8.9300999999999995</c:v>
                </c:pt>
                <c:pt idx="3454">
                  <c:v>8.9298000000000002</c:v>
                </c:pt>
                <c:pt idx="3455">
                  <c:v>8.9295000000000009</c:v>
                </c:pt>
                <c:pt idx="3456">
                  <c:v>8.9291999999999998</c:v>
                </c:pt>
                <c:pt idx="3457">
                  <c:v>8.9289000000000005</c:v>
                </c:pt>
                <c:pt idx="3458">
                  <c:v>8.9285999999999994</c:v>
                </c:pt>
                <c:pt idx="3459">
                  <c:v>8.9283000000000001</c:v>
                </c:pt>
                <c:pt idx="3460">
                  <c:v>8.9280000000000008</c:v>
                </c:pt>
                <c:pt idx="3461">
                  <c:v>8.9276999999999997</c:v>
                </c:pt>
                <c:pt idx="3462">
                  <c:v>8.9274000000000004</c:v>
                </c:pt>
                <c:pt idx="3463">
                  <c:v>8.9270999999999994</c:v>
                </c:pt>
                <c:pt idx="3464">
                  <c:v>8.9268999999999998</c:v>
                </c:pt>
                <c:pt idx="3465">
                  <c:v>8.9266000000000005</c:v>
                </c:pt>
                <c:pt idx="3466">
                  <c:v>8.9262999999999995</c:v>
                </c:pt>
                <c:pt idx="3467">
                  <c:v>8.9260000000000002</c:v>
                </c:pt>
                <c:pt idx="3468">
                  <c:v>8.9257000000000009</c:v>
                </c:pt>
                <c:pt idx="3469">
                  <c:v>8.9253999999999998</c:v>
                </c:pt>
                <c:pt idx="3470">
                  <c:v>8.9251000000000005</c:v>
                </c:pt>
                <c:pt idx="3471">
                  <c:v>8.9247999999999994</c:v>
                </c:pt>
                <c:pt idx="3472">
                  <c:v>8.9245000000000001</c:v>
                </c:pt>
                <c:pt idx="3473">
                  <c:v>8.9242000000000008</c:v>
                </c:pt>
                <c:pt idx="3474">
                  <c:v>8.9238999999999997</c:v>
                </c:pt>
                <c:pt idx="3475">
                  <c:v>8.9236000000000004</c:v>
                </c:pt>
                <c:pt idx="3476">
                  <c:v>8.9232999999999993</c:v>
                </c:pt>
                <c:pt idx="3477">
                  <c:v>8.923</c:v>
                </c:pt>
                <c:pt idx="3478">
                  <c:v>8.9227000000000007</c:v>
                </c:pt>
                <c:pt idx="3479">
                  <c:v>8.9222999999999999</c:v>
                </c:pt>
                <c:pt idx="3480">
                  <c:v>8.9220000000000006</c:v>
                </c:pt>
                <c:pt idx="3481">
                  <c:v>8.9216999999999995</c:v>
                </c:pt>
                <c:pt idx="3482">
                  <c:v>8.9214000000000002</c:v>
                </c:pt>
                <c:pt idx="3483">
                  <c:v>8.9210999999999991</c:v>
                </c:pt>
                <c:pt idx="3484">
                  <c:v>8.9207999999999998</c:v>
                </c:pt>
                <c:pt idx="3485">
                  <c:v>8.9205000000000005</c:v>
                </c:pt>
                <c:pt idx="3486">
                  <c:v>8.9201999999999995</c:v>
                </c:pt>
                <c:pt idx="3487">
                  <c:v>8.9199000000000002</c:v>
                </c:pt>
                <c:pt idx="3488">
                  <c:v>8.9196000000000009</c:v>
                </c:pt>
                <c:pt idx="3489">
                  <c:v>8.9192999999999998</c:v>
                </c:pt>
                <c:pt idx="3490">
                  <c:v>8.9190000000000005</c:v>
                </c:pt>
                <c:pt idx="3491">
                  <c:v>8.9186999999999994</c:v>
                </c:pt>
                <c:pt idx="3492">
                  <c:v>8.9184000000000001</c:v>
                </c:pt>
                <c:pt idx="3493">
                  <c:v>8.9181000000000008</c:v>
                </c:pt>
                <c:pt idx="3494">
                  <c:v>8.9177</c:v>
                </c:pt>
                <c:pt idx="3495">
                  <c:v>8.9174000000000007</c:v>
                </c:pt>
                <c:pt idx="3496">
                  <c:v>8.9170999999999996</c:v>
                </c:pt>
                <c:pt idx="3497">
                  <c:v>8.9168000000000003</c:v>
                </c:pt>
                <c:pt idx="3498">
                  <c:v>8.9164999999999992</c:v>
                </c:pt>
                <c:pt idx="3499">
                  <c:v>8.9161999999999999</c:v>
                </c:pt>
                <c:pt idx="3500">
                  <c:v>8.9159000000000006</c:v>
                </c:pt>
                <c:pt idx="3501">
                  <c:v>8.9155999999999995</c:v>
                </c:pt>
                <c:pt idx="3502">
                  <c:v>8.9153000000000002</c:v>
                </c:pt>
                <c:pt idx="3503">
                  <c:v>8.9148999999999994</c:v>
                </c:pt>
                <c:pt idx="3504">
                  <c:v>8.9146000000000001</c:v>
                </c:pt>
                <c:pt idx="3505">
                  <c:v>8.9143000000000008</c:v>
                </c:pt>
                <c:pt idx="3506">
                  <c:v>8.9139999999999997</c:v>
                </c:pt>
                <c:pt idx="3507">
                  <c:v>8.9137000000000004</c:v>
                </c:pt>
                <c:pt idx="3508">
                  <c:v>8.9133999999999993</c:v>
                </c:pt>
                <c:pt idx="3509">
                  <c:v>8.9131</c:v>
                </c:pt>
                <c:pt idx="3510">
                  <c:v>8.9128000000000007</c:v>
                </c:pt>
                <c:pt idx="3511">
                  <c:v>8.9123999999999999</c:v>
                </c:pt>
                <c:pt idx="3512">
                  <c:v>8.9121000000000006</c:v>
                </c:pt>
                <c:pt idx="3513">
                  <c:v>8.9117999999999995</c:v>
                </c:pt>
                <c:pt idx="3514">
                  <c:v>8.9115000000000002</c:v>
                </c:pt>
                <c:pt idx="3515">
                  <c:v>8.9111999999999991</c:v>
                </c:pt>
                <c:pt idx="3516">
                  <c:v>8.9108999999999998</c:v>
                </c:pt>
                <c:pt idx="3517">
                  <c:v>8.9106000000000005</c:v>
                </c:pt>
                <c:pt idx="3518">
                  <c:v>8.9101999999999997</c:v>
                </c:pt>
                <c:pt idx="3519">
                  <c:v>8.9099000000000004</c:v>
                </c:pt>
                <c:pt idx="3520">
                  <c:v>8.9095999999999993</c:v>
                </c:pt>
                <c:pt idx="3521">
                  <c:v>8.9093</c:v>
                </c:pt>
                <c:pt idx="3522">
                  <c:v>8.9090000000000007</c:v>
                </c:pt>
                <c:pt idx="3523">
                  <c:v>8.9086999999999996</c:v>
                </c:pt>
                <c:pt idx="3524">
                  <c:v>8.9083000000000006</c:v>
                </c:pt>
                <c:pt idx="3525">
                  <c:v>8.9079999999999995</c:v>
                </c:pt>
                <c:pt idx="3526">
                  <c:v>8.9077000000000002</c:v>
                </c:pt>
                <c:pt idx="3527">
                  <c:v>8.9074000000000009</c:v>
                </c:pt>
                <c:pt idx="3528">
                  <c:v>8.9070999999999998</c:v>
                </c:pt>
                <c:pt idx="3529">
                  <c:v>8.9068000000000005</c:v>
                </c:pt>
                <c:pt idx="3530">
                  <c:v>8.9063999999999997</c:v>
                </c:pt>
                <c:pt idx="3531">
                  <c:v>8.9061000000000003</c:v>
                </c:pt>
                <c:pt idx="3532">
                  <c:v>8.9057999999999993</c:v>
                </c:pt>
                <c:pt idx="3533">
                  <c:v>8.9055</c:v>
                </c:pt>
                <c:pt idx="3534">
                  <c:v>8.9052000000000007</c:v>
                </c:pt>
                <c:pt idx="3535">
                  <c:v>8.9047999999999998</c:v>
                </c:pt>
                <c:pt idx="3536">
                  <c:v>8.9045000000000005</c:v>
                </c:pt>
                <c:pt idx="3537">
                  <c:v>8.9041999999999994</c:v>
                </c:pt>
                <c:pt idx="3538">
                  <c:v>8.9039000000000001</c:v>
                </c:pt>
                <c:pt idx="3539">
                  <c:v>8.9036000000000008</c:v>
                </c:pt>
                <c:pt idx="3540">
                  <c:v>8.9032999999999998</c:v>
                </c:pt>
                <c:pt idx="3541">
                  <c:v>8.9029000000000007</c:v>
                </c:pt>
                <c:pt idx="3542">
                  <c:v>8.9025999999999996</c:v>
                </c:pt>
                <c:pt idx="3543">
                  <c:v>8.9023000000000003</c:v>
                </c:pt>
                <c:pt idx="3544">
                  <c:v>8.9019999999999992</c:v>
                </c:pt>
                <c:pt idx="3545">
                  <c:v>8.9016999999999999</c:v>
                </c:pt>
                <c:pt idx="3546">
                  <c:v>8.9013000000000009</c:v>
                </c:pt>
                <c:pt idx="3547">
                  <c:v>8.9009999999999998</c:v>
                </c:pt>
                <c:pt idx="3548">
                  <c:v>8.9007000000000005</c:v>
                </c:pt>
                <c:pt idx="3549">
                  <c:v>8.9003999999999994</c:v>
                </c:pt>
                <c:pt idx="3550">
                  <c:v>8.9001000000000001</c:v>
                </c:pt>
                <c:pt idx="3551">
                  <c:v>8.8996999999999993</c:v>
                </c:pt>
                <c:pt idx="3552">
                  <c:v>8.8994</c:v>
                </c:pt>
                <c:pt idx="3553">
                  <c:v>8.8991000000000007</c:v>
                </c:pt>
                <c:pt idx="3554">
                  <c:v>8.8987999999999996</c:v>
                </c:pt>
                <c:pt idx="3555">
                  <c:v>8.8985000000000003</c:v>
                </c:pt>
                <c:pt idx="3556">
                  <c:v>8.8980999999999995</c:v>
                </c:pt>
                <c:pt idx="3557">
                  <c:v>8.8978000000000002</c:v>
                </c:pt>
                <c:pt idx="3558">
                  <c:v>8.8975000000000009</c:v>
                </c:pt>
                <c:pt idx="3559">
                  <c:v>8.8971999999999998</c:v>
                </c:pt>
                <c:pt idx="3560">
                  <c:v>8.8969000000000005</c:v>
                </c:pt>
                <c:pt idx="3561">
                  <c:v>8.8964999999999996</c:v>
                </c:pt>
                <c:pt idx="3562">
                  <c:v>8.8962000000000003</c:v>
                </c:pt>
                <c:pt idx="3563">
                  <c:v>8.8958999999999993</c:v>
                </c:pt>
                <c:pt idx="3564">
                  <c:v>8.8956</c:v>
                </c:pt>
                <c:pt idx="3565">
                  <c:v>8.8953000000000007</c:v>
                </c:pt>
                <c:pt idx="3566">
                  <c:v>8.8948999999999998</c:v>
                </c:pt>
                <c:pt idx="3567">
                  <c:v>8.8946000000000005</c:v>
                </c:pt>
                <c:pt idx="3568">
                  <c:v>8.8942999999999994</c:v>
                </c:pt>
                <c:pt idx="3569">
                  <c:v>8.8940000000000001</c:v>
                </c:pt>
                <c:pt idx="3570">
                  <c:v>8.8937000000000008</c:v>
                </c:pt>
                <c:pt idx="3571">
                  <c:v>8.8933</c:v>
                </c:pt>
                <c:pt idx="3572">
                  <c:v>8.8930000000000007</c:v>
                </c:pt>
                <c:pt idx="3573">
                  <c:v>8.8926999999999996</c:v>
                </c:pt>
                <c:pt idx="3574">
                  <c:v>8.8924000000000003</c:v>
                </c:pt>
                <c:pt idx="3575">
                  <c:v>8.8919999999999995</c:v>
                </c:pt>
                <c:pt idx="3576">
                  <c:v>8.8917000000000002</c:v>
                </c:pt>
                <c:pt idx="3577">
                  <c:v>8.8914000000000009</c:v>
                </c:pt>
                <c:pt idx="3578">
                  <c:v>8.8910999999999998</c:v>
                </c:pt>
                <c:pt idx="3579">
                  <c:v>8.8908000000000005</c:v>
                </c:pt>
                <c:pt idx="3580">
                  <c:v>8.8903999999999996</c:v>
                </c:pt>
                <c:pt idx="3581">
                  <c:v>8.8901000000000003</c:v>
                </c:pt>
                <c:pt idx="3582">
                  <c:v>8.8897999999999993</c:v>
                </c:pt>
                <c:pt idx="3583">
                  <c:v>8.8895</c:v>
                </c:pt>
                <c:pt idx="3584">
                  <c:v>8.8892000000000007</c:v>
                </c:pt>
                <c:pt idx="3585">
                  <c:v>8.8887999999999998</c:v>
                </c:pt>
                <c:pt idx="3586">
                  <c:v>8.8885000000000005</c:v>
                </c:pt>
                <c:pt idx="3587">
                  <c:v>8.8881999999999994</c:v>
                </c:pt>
                <c:pt idx="3588">
                  <c:v>8.8879000000000001</c:v>
                </c:pt>
                <c:pt idx="3589">
                  <c:v>8.8876000000000008</c:v>
                </c:pt>
                <c:pt idx="3590">
                  <c:v>8.8872</c:v>
                </c:pt>
                <c:pt idx="3591">
                  <c:v>8.8869000000000007</c:v>
                </c:pt>
                <c:pt idx="3592">
                  <c:v>8.8865999999999996</c:v>
                </c:pt>
                <c:pt idx="3593">
                  <c:v>8.8863000000000003</c:v>
                </c:pt>
                <c:pt idx="3594">
                  <c:v>8.8859999999999992</c:v>
                </c:pt>
                <c:pt idx="3595">
                  <c:v>8.8856000000000002</c:v>
                </c:pt>
                <c:pt idx="3596">
                  <c:v>8.8853000000000009</c:v>
                </c:pt>
                <c:pt idx="3597">
                  <c:v>8.8849999999999998</c:v>
                </c:pt>
                <c:pt idx="3598">
                  <c:v>8.8847000000000005</c:v>
                </c:pt>
                <c:pt idx="3599">
                  <c:v>8.8843999999999994</c:v>
                </c:pt>
              </c:numCache>
            </c:numRef>
          </c:val>
          <c:smooth val="0"/>
          <c:extLst>
            <c:ext xmlns:c16="http://schemas.microsoft.com/office/drawing/2014/chart" uri="{C3380CC4-5D6E-409C-BE32-E72D297353CC}">
              <c16:uniqueId val="{00000000-C8A4-487D-A4E9-ED6118EDE4B4}"/>
            </c:ext>
          </c:extLst>
        </c:ser>
        <c:dLbls>
          <c:showLegendKey val="0"/>
          <c:showVal val="0"/>
          <c:showCatName val="0"/>
          <c:showSerName val="0"/>
          <c:showPercent val="0"/>
          <c:showBubbleSize val="0"/>
        </c:dLbls>
        <c:smooth val="0"/>
        <c:axId val="297349888"/>
        <c:axId val="297351808"/>
      </c:lineChart>
      <c:catAx>
        <c:axId val="297349888"/>
        <c:scaling>
          <c:orientation val="minMax"/>
        </c:scaling>
        <c:delete val="0"/>
        <c:axPos val="b"/>
        <c:title>
          <c:tx>
            <c:rich>
              <a:bodyPr/>
              <a:lstStyle/>
              <a:p>
                <a:pPr>
                  <a:defRPr b="1">
                    <a:latin typeface="Times New Roman" panose="02020603050405020304" pitchFamily="18" charset="0"/>
                    <a:cs typeface="Times New Roman" panose="02020603050405020304" pitchFamily="18" charset="0"/>
                  </a:defRPr>
                </a:pPr>
                <a:r>
                  <a:rPr lang="ru-RU" sz="1000" b="1" i="0" u="none" strike="noStrike" baseline="0">
                    <a:effectLst/>
                    <a:latin typeface="Times New Roman" panose="02020603050405020304" pitchFamily="18" charset="0"/>
                    <a:cs typeface="Times New Roman" panose="02020603050405020304" pitchFamily="18" charset="0"/>
                  </a:rPr>
                  <a:t>Угол, фиксирующий поворот плоскости γ, </a:t>
                </a:r>
                <a:r>
                  <a:rPr lang="en-US" sz="1000" b="1" i="0" u="none" strike="noStrike" baseline="0">
                    <a:effectLst/>
                    <a:latin typeface="Times New Roman" panose="02020603050405020304" pitchFamily="18" charset="0"/>
                    <a:cs typeface="Times New Roman" panose="02020603050405020304" pitchFamily="18" charset="0"/>
                  </a:rPr>
                  <a:t>[</a:t>
                </a:r>
                <a:r>
                  <a:rPr lang="ru-RU" sz="1000" b="1" i="0" u="none" strike="noStrike" baseline="0">
                    <a:effectLst/>
                    <a:latin typeface="Times New Roman" panose="02020603050405020304" pitchFamily="18" charset="0"/>
                    <a:cs typeface="Times New Roman" panose="02020603050405020304" pitchFamily="18" charset="0"/>
                  </a:rPr>
                  <a:t>градусы</a:t>
                </a:r>
                <a:r>
                  <a:rPr lang="en-US" sz="1000" b="1" i="0" u="none" strike="noStrike" baseline="0">
                    <a:effectLst/>
                    <a:latin typeface="Times New Roman" panose="02020603050405020304" pitchFamily="18" charset="0"/>
                    <a:cs typeface="Times New Roman" panose="02020603050405020304" pitchFamily="18" charset="0"/>
                  </a:rPr>
                  <a:t>]</a:t>
                </a:r>
                <a:endParaRPr lang="ru-RU" b="1">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7351808"/>
        <c:crosses val="autoZero"/>
        <c:auto val="1"/>
        <c:lblAlgn val="ctr"/>
        <c:lblOffset val="100"/>
        <c:tickLblSkip val="100"/>
        <c:noMultiLvlLbl val="0"/>
      </c:catAx>
      <c:valAx>
        <c:axId val="297351808"/>
        <c:scaling>
          <c:orientation val="minMax"/>
          <c:max val="10"/>
          <c:min val="5"/>
        </c:scaling>
        <c:delete val="0"/>
        <c:axPos val="l"/>
        <c:majorGridlines>
          <c:spPr>
            <a:ln w="9525" cap="flat" cmpd="sng" algn="ctr">
              <a:solidFill>
                <a:schemeClr val="tx1">
                  <a:lumMod val="15000"/>
                  <a:lumOff val="85000"/>
                </a:schemeClr>
              </a:solidFill>
              <a:round/>
            </a:ln>
            <a:effectLst/>
          </c:spPr>
        </c:majorGridlines>
        <c:title>
          <c:tx>
            <c:rich>
              <a:bodyPr/>
              <a:lstStyle/>
              <a:p>
                <a:pPr>
                  <a:defRPr b="1">
                    <a:latin typeface="Times New Roman" panose="02020603050405020304" pitchFamily="18" charset="0"/>
                    <a:cs typeface="Times New Roman" panose="02020603050405020304" pitchFamily="18" charset="0"/>
                  </a:defRPr>
                </a:pPr>
                <a:r>
                  <a:rPr lang="ru-RU" b="1">
                    <a:latin typeface="Times New Roman" panose="02020603050405020304" pitchFamily="18" charset="0"/>
                    <a:cs typeface="Times New Roman" panose="02020603050405020304" pitchFamily="18" charset="0"/>
                  </a:rPr>
                  <a:t>Фокальный параметр, </a:t>
                </a:r>
                <a:r>
                  <a:rPr lang="en-US" b="1">
                    <a:latin typeface="Times New Roman" panose="02020603050405020304" pitchFamily="18" charset="0"/>
                    <a:cs typeface="Times New Roman" panose="02020603050405020304" pitchFamily="18" charset="0"/>
                  </a:rPr>
                  <a:t>[a.e.]</a:t>
                </a:r>
                <a:endParaRPr lang="ru-RU" b="1">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7349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sz="1800" b="0" i="0" u="none" strike="noStrike" baseline="0">
                <a:effectLst/>
              </a:rPr>
              <a:t>𝑎</a:t>
            </a:r>
            <a:endParaRPr lang="en-US" b="0">
              <a:latin typeface="Times New Roman" panose="02020603050405020304" pitchFamily="18" charset="0"/>
              <a:cs typeface="Times New Roman" panose="02020603050405020304" pitchFamily="18" charset="0"/>
            </a:endParaRPr>
          </a:p>
        </c:rich>
      </c:tx>
      <c:overlay val="0"/>
    </c:title>
    <c:autoTitleDeleted val="0"/>
    <c:plotArea>
      <c:layout/>
      <c:lineChart>
        <c:grouping val="standard"/>
        <c:varyColors val="0"/>
        <c:ser>
          <c:idx val="0"/>
          <c:order val="0"/>
          <c:tx>
            <c:strRef>
              <c:f>Лист1!$M$1</c:f>
              <c:strCache>
                <c:ptCount val="1"/>
                <c:pt idx="0">
                  <c:v>a_gelio</c:v>
                </c:pt>
              </c:strCache>
            </c:strRef>
          </c:tx>
          <c:spPr>
            <a:ln w="28575" cap="rnd">
              <a:solidFill>
                <a:schemeClr val="accent1"/>
              </a:solidFill>
              <a:round/>
            </a:ln>
            <a:effectLst/>
          </c:spPr>
          <c:marker>
            <c:symbol val="none"/>
          </c:marker>
          <c:cat>
            <c:strRef>
              <c:f>Лист1!$A:$A</c:f>
              <c:strCache>
                <c:ptCount val="3601"/>
                <c:pt idx="0">
                  <c:v>0</c:v>
                </c:pt>
                <c:pt idx="1">
                  <c:v>0,1</c:v>
                </c:pt>
                <c:pt idx="2">
                  <c:v>0,2</c:v>
                </c:pt>
                <c:pt idx="3">
                  <c:v>0,3</c:v>
                </c:pt>
                <c:pt idx="4">
                  <c:v>0,4</c:v>
                </c:pt>
                <c:pt idx="5">
                  <c:v>0,5</c:v>
                </c:pt>
                <c:pt idx="6">
                  <c:v>0,6</c:v>
                </c:pt>
                <c:pt idx="7">
                  <c:v>0,7</c:v>
                </c:pt>
                <c:pt idx="8">
                  <c:v>0,8</c:v>
                </c:pt>
                <c:pt idx="9">
                  <c:v>0,9</c:v>
                </c:pt>
                <c:pt idx="10">
                  <c:v>1</c:v>
                </c:pt>
                <c:pt idx="11">
                  <c:v>1,1</c:v>
                </c:pt>
                <c:pt idx="12">
                  <c:v>1,2</c:v>
                </c:pt>
                <c:pt idx="13">
                  <c:v>1,3</c:v>
                </c:pt>
                <c:pt idx="14">
                  <c:v>1,4</c:v>
                </c:pt>
                <c:pt idx="15">
                  <c:v>1,5</c:v>
                </c:pt>
                <c:pt idx="16">
                  <c:v>1,6</c:v>
                </c:pt>
                <c:pt idx="17">
                  <c:v>1,7</c:v>
                </c:pt>
                <c:pt idx="18">
                  <c:v>1,8</c:v>
                </c:pt>
                <c:pt idx="19">
                  <c:v>1,9</c:v>
                </c:pt>
                <c:pt idx="20">
                  <c:v>2</c:v>
                </c:pt>
                <c:pt idx="21">
                  <c:v>2,1</c:v>
                </c:pt>
                <c:pt idx="22">
                  <c:v>2,2</c:v>
                </c:pt>
                <c:pt idx="23">
                  <c:v>2,3</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4,1</c:v>
                </c:pt>
                <c:pt idx="42">
                  <c:v>4,2</c:v>
                </c:pt>
                <c:pt idx="43">
                  <c:v>4,3</c:v>
                </c:pt>
                <c:pt idx="44">
                  <c:v>4,4</c:v>
                </c:pt>
                <c:pt idx="45">
                  <c:v>4,5</c:v>
                </c:pt>
                <c:pt idx="46">
                  <c:v>4,6</c:v>
                </c:pt>
                <c:pt idx="47">
                  <c:v>4,7</c:v>
                </c:pt>
                <c:pt idx="48">
                  <c:v>4,8</c:v>
                </c:pt>
                <c:pt idx="49">
                  <c:v>4,9</c:v>
                </c:pt>
                <c:pt idx="50">
                  <c:v>5</c:v>
                </c:pt>
                <c:pt idx="51">
                  <c:v>5,1</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8,2</c:v>
                </c:pt>
                <c:pt idx="83">
                  <c:v>8,3</c:v>
                </c:pt>
                <c:pt idx="84">
                  <c:v>8,4</c:v>
                </c:pt>
                <c:pt idx="85">
                  <c:v>8,5</c:v>
                </c:pt>
                <c:pt idx="86">
                  <c:v>8,6</c:v>
                </c:pt>
                <c:pt idx="87">
                  <c:v>8,7</c:v>
                </c:pt>
                <c:pt idx="88">
                  <c:v>8,8</c:v>
                </c:pt>
                <c:pt idx="89">
                  <c:v>8,9</c:v>
                </c:pt>
                <c:pt idx="90">
                  <c:v>9</c:v>
                </c:pt>
                <c:pt idx="91">
                  <c:v>9,1</c:v>
                </c:pt>
                <c:pt idx="92">
                  <c:v>9,2</c:v>
                </c:pt>
                <c:pt idx="93">
                  <c:v>9,3</c:v>
                </c:pt>
                <c:pt idx="94">
                  <c:v>9,4</c:v>
                </c:pt>
                <c:pt idx="95">
                  <c:v>9,5</c:v>
                </c:pt>
                <c:pt idx="96">
                  <c:v>9,6</c:v>
                </c:pt>
                <c:pt idx="97">
                  <c:v>9,7</c:v>
                </c:pt>
                <c:pt idx="98">
                  <c:v>9,8</c:v>
                </c:pt>
                <c:pt idx="99">
                  <c:v>9,9</c:v>
                </c:pt>
                <c:pt idx="100">
                  <c:v>10</c:v>
                </c:pt>
                <c:pt idx="101">
                  <c:v>10,1</c:v>
                </c:pt>
                <c:pt idx="102">
                  <c:v>10,2</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c:v>
                </c:pt>
                <c:pt idx="162">
                  <c:v>16,2</c:v>
                </c:pt>
                <c:pt idx="163">
                  <c:v>16,3</c:v>
                </c:pt>
                <c:pt idx="164">
                  <c:v>16,4</c:v>
                </c:pt>
                <c:pt idx="165">
                  <c:v>16,5</c:v>
                </c:pt>
                <c:pt idx="166">
                  <c:v>16,6</c:v>
                </c:pt>
                <c:pt idx="167">
                  <c:v>16,7</c:v>
                </c:pt>
                <c:pt idx="168">
                  <c:v>16,8</c:v>
                </c:pt>
                <c:pt idx="169">
                  <c:v>16,9</c:v>
                </c:pt>
                <c:pt idx="170">
                  <c:v>17</c:v>
                </c:pt>
                <c:pt idx="171">
                  <c:v>17,1</c:v>
                </c:pt>
                <c:pt idx="172">
                  <c:v>17,2</c:v>
                </c:pt>
                <c:pt idx="173">
                  <c:v>17,3</c:v>
                </c:pt>
                <c:pt idx="174">
                  <c:v>17,4</c:v>
                </c:pt>
                <c:pt idx="175">
                  <c:v>17,5</c:v>
                </c:pt>
                <c:pt idx="176">
                  <c:v>17,6</c:v>
                </c:pt>
                <c:pt idx="177">
                  <c:v>17,7</c:v>
                </c:pt>
                <c:pt idx="178">
                  <c:v>17,8</c:v>
                </c:pt>
                <c:pt idx="179">
                  <c:v>17,9</c:v>
                </c:pt>
                <c:pt idx="180">
                  <c:v>18</c:v>
                </c:pt>
                <c:pt idx="181">
                  <c:v>18,1</c:v>
                </c:pt>
                <c:pt idx="182">
                  <c:v>18,2</c:v>
                </c:pt>
                <c:pt idx="183">
                  <c:v>18,3</c:v>
                </c:pt>
                <c:pt idx="184">
                  <c:v>18,4</c:v>
                </c:pt>
                <c:pt idx="185">
                  <c:v>18,5</c:v>
                </c:pt>
                <c:pt idx="186">
                  <c:v>18,6</c:v>
                </c:pt>
                <c:pt idx="187">
                  <c:v>18,7</c:v>
                </c:pt>
                <c:pt idx="188">
                  <c:v>18,8</c:v>
                </c:pt>
                <c:pt idx="189">
                  <c:v>18,9</c:v>
                </c:pt>
                <c:pt idx="190">
                  <c:v>19</c:v>
                </c:pt>
                <c:pt idx="191">
                  <c:v>19,1</c:v>
                </c:pt>
                <c:pt idx="192">
                  <c:v>19,2</c:v>
                </c:pt>
                <c:pt idx="193">
                  <c:v>19,3</c:v>
                </c:pt>
                <c:pt idx="194">
                  <c:v>19,4</c:v>
                </c:pt>
                <c:pt idx="195">
                  <c:v>19,5</c:v>
                </c:pt>
                <c:pt idx="196">
                  <c:v>19,6</c:v>
                </c:pt>
                <c:pt idx="197">
                  <c:v>19,7</c:v>
                </c:pt>
                <c:pt idx="198">
                  <c:v>19,8</c:v>
                </c:pt>
                <c:pt idx="199">
                  <c:v>19,9</c:v>
                </c:pt>
                <c:pt idx="200">
                  <c:v>20</c:v>
                </c:pt>
                <c:pt idx="201">
                  <c:v>20,1</c:v>
                </c:pt>
                <c:pt idx="202">
                  <c:v>20,2</c:v>
                </c:pt>
                <c:pt idx="203">
                  <c:v>20,3</c:v>
                </c:pt>
                <c:pt idx="204">
                  <c:v>20,4</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c:v>
                </c:pt>
                <c:pt idx="323">
                  <c:v>32,3</c:v>
                </c:pt>
                <c:pt idx="324">
                  <c:v>32,4</c:v>
                </c:pt>
                <c:pt idx="325">
                  <c:v>32,5</c:v>
                </c:pt>
                <c:pt idx="326">
                  <c:v>32,6</c:v>
                </c:pt>
                <c:pt idx="327">
                  <c:v>32,7</c:v>
                </c:pt>
                <c:pt idx="328">
                  <c:v>32,8</c:v>
                </c:pt>
                <c:pt idx="329">
                  <c:v>32,9</c:v>
                </c:pt>
                <c:pt idx="330">
                  <c:v>33</c:v>
                </c:pt>
                <c:pt idx="331">
                  <c:v>33,1</c:v>
                </c:pt>
                <c:pt idx="332">
                  <c:v>33,2</c:v>
                </c:pt>
                <c:pt idx="333">
                  <c:v>33,3</c:v>
                </c:pt>
                <c:pt idx="334">
                  <c:v>33,4</c:v>
                </c:pt>
                <c:pt idx="335">
                  <c:v>33,5</c:v>
                </c:pt>
                <c:pt idx="336">
                  <c:v>33,6</c:v>
                </c:pt>
                <c:pt idx="337">
                  <c:v>33,7</c:v>
                </c:pt>
                <c:pt idx="338">
                  <c:v>33,8</c:v>
                </c:pt>
                <c:pt idx="339">
                  <c:v>33,9</c:v>
                </c:pt>
                <c:pt idx="340">
                  <c:v>34</c:v>
                </c:pt>
                <c:pt idx="341">
                  <c:v>34,1</c:v>
                </c:pt>
                <c:pt idx="342">
                  <c:v>34,2</c:v>
                </c:pt>
                <c:pt idx="343">
                  <c:v>34,3</c:v>
                </c:pt>
                <c:pt idx="344">
                  <c:v>34,4</c:v>
                </c:pt>
                <c:pt idx="345">
                  <c:v>34,5</c:v>
                </c:pt>
                <c:pt idx="346">
                  <c:v>34,6</c:v>
                </c:pt>
                <c:pt idx="347">
                  <c:v>34,7</c:v>
                </c:pt>
                <c:pt idx="348">
                  <c:v>34,8</c:v>
                </c:pt>
                <c:pt idx="349">
                  <c:v>34,9</c:v>
                </c:pt>
                <c:pt idx="350">
                  <c:v>35</c:v>
                </c:pt>
                <c:pt idx="351">
                  <c:v>35,1</c:v>
                </c:pt>
                <c:pt idx="352">
                  <c:v>35,2</c:v>
                </c:pt>
                <c:pt idx="353">
                  <c:v>35,3</c:v>
                </c:pt>
                <c:pt idx="354">
                  <c:v>35,4</c:v>
                </c:pt>
                <c:pt idx="355">
                  <c:v>35,5</c:v>
                </c:pt>
                <c:pt idx="356">
                  <c:v>35,6</c:v>
                </c:pt>
                <c:pt idx="357">
                  <c:v>35,7</c:v>
                </c:pt>
                <c:pt idx="358">
                  <c:v>35,8</c:v>
                </c:pt>
                <c:pt idx="359">
                  <c:v>35,9</c:v>
                </c:pt>
                <c:pt idx="360">
                  <c:v>36</c:v>
                </c:pt>
                <c:pt idx="361">
                  <c:v>36,1</c:v>
                </c:pt>
                <c:pt idx="362">
                  <c:v>36,2</c:v>
                </c:pt>
                <c:pt idx="363">
                  <c:v>36,3</c:v>
                </c:pt>
                <c:pt idx="364">
                  <c:v>36,4</c:v>
                </c:pt>
                <c:pt idx="365">
                  <c:v>36,5</c:v>
                </c:pt>
                <c:pt idx="366">
                  <c:v>36,6</c:v>
                </c:pt>
                <c:pt idx="367">
                  <c:v>36,7</c:v>
                </c:pt>
                <c:pt idx="368">
                  <c:v>36,8</c:v>
                </c:pt>
                <c:pt idx="369">
                  <c:v>36,9</c:v>
                </c:pt>
                <c:pt idx="370">
                  <c:v>37</c:v>
                </c:pt>
                <c:pt idx="371">
                  <c:v>37,1</c:v>
                </c:pt>
                <c:pt idx="372">
                  <c:v>37,2</c:v>
                </c:pt>
                <c:pt idx="373">
                  <c:v>37,3</c:v>
                </c:pt>
                <c:pt idx="374">
                  <c:v>37,4</c:v>
                </c:pt>
                <c:pt idx="375">
                  <c:v>37,5</c:v>
                </c:pt>
                <c:pt idx="376">
                  <c:v>37,6</c:v>
                </c:pt>
                <c:pt idx="377">
                  <c:v>37,7</c:v>
                </c:pt>
                <c:pt idx="378">
                  <c:v>37,8</c:v>
                </c:pt>
                <c:pt idx="379">
                  <c:v>37,9</c:v>
                </c:pt>
                <c:pt idx="380">
                  <c:v>38</c:v>
                </c:pt>
                <c:pt idx="381">
                  <c:v>38,1</c:v>
                </c:pt>
                <c:pt idx="382">
                  <c:v>38,2</c:v>
                </c:pt>
                <c:pt idx="383">
                  <c:v>38,3</c:v>
                </c:pt>
                <c:pt idx="384">
                  <c:v>38,4</c:v>
                </c:pt>
                <c:pt idx="385">
                  <c:v>38,5</c:v>
                </c:pt>
                <c:pt idx="386">
                  <c:v>38,6</c:v>
                </c:pt>
                <c:pt idx="387">
                  <c:v>38,7</c:v>
                </c:pt>
                <c:pt idx="388">
                  <c:v>38,8</c:v>
                </c:pt>
                <c:pt idx="389">
                  <c:v>38,9</c:v>
                </c:pt>
                <c:pt idx="390">
                  <c:v>39</c:v>
                </c:pt>
                <c:pt idx="391">
                  <c:v>39,1</c:v>
                </c:pt>
                <c:pt idx="392">
                  <c:v>39,2</c:v>
                </c:pt>
                <c:pt idx="393">
                  <c:v>39,3</c:v>
                </c:pt>
                <c:pt idx="394">
                  <c:v>39,4</c:v>
                </c:pt>
                <c:pt idx="395">
                  <c:v>39,5</c:v>
                </c:pt>
                <c:pt idx="396">
                  <c:v>39,6</c:v>
                </c:pt>
                <c:pt idx="397">
                  <c:v>39,7</c:v>
                </c:pt>
                <c:pt idx="398">
                  <c:v>39,8</c:v>
                </c:pt>
                <c:pt idx="399">
                  <c:v>39,9</c:v>
                </c:pt>
                <c:pt idx="400">
                  <c:v>40</c:v>
                </c:pt>
                <c:pt idx="401">
                  <c:v>40,1</c:v>
                </c:pt>
                <c:pt idx="402">
                  <c:v>40,2</c:v>
                </c:pt>
                <c:pt idx="403">
                  <c:v>40,3</c:v>
                </c:pt>
                <c:pt idx="404">
                  <c:v>40,4</c:v>
                </c:pt>
                <c:pt idx="405">
                  <c:v>40,5</c:v>
                </c:pt>
                <c:pt idx="406">
                  <c:v>40,6</c:v>
                </c:pt>
                <c:pt idx="407">
                  <c:v>40,7</c:v>
                </c:pt>
                <c:pt idx="408">
                  <c:v>40,8</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64,1</c:v>
                </c:pt>
                <c:pt idx="642">
                  <c:v>64,2</c:v>
                </c:pt>
                <c:pt idx="643">
                  <c:v>64,3</c:v>
                </c:pt>
                <c:pt idx="644">
                  <c:v>64,4</c:v>
                </c:pt>
                <c:pt idx="645">
                  <c:v>64,5</c:v>
                </c:pt>
                <c:pt idx="646">
                  <c:v>64,6</c:v>
                </c:pt>
                <c:pt idx="647">
                  <c:v>64,7</c:v>
                </c:pt>
                <c:pt idx="648">
                  <c:v>64,8</c:v>
                </c:pt>
                <c:pt idx="649">
                  <c:v>64,9</c:v>
                </c:pt>
                <c:pt idx="650">
                  <c:v>65</c:v>
                </c:pt>
                <c:pt idx="651">
                  <c:v>65,1</c:v>
                </c:pt>
                <c:pt idx="652">
                  <c:v>65,2</c:v>
                </c:pt>
                <c:pt idx="653">
                  <c:v>65,3</c:v>
                </c:pt>
                <c:pt idx="654">
                  <c:v>65,4</c:v>
                </c:pt>
                <c:pt idx="655">
                  <c:v>65,5</c:v>
                </c:pt>
                <c:pt idx="656">
                  <c:v>65,6</c:v>
                </c:pt>
                <c:pt idx="657">
                  <c:v>65,7</c:v>
                </c:pt>
                <c:pt idx="658">
                  <c:v>65,8</c:v>
                </c:pt>
                <c:pt idx="659">
                  <c:v>65,9</c:v>
                </c:pt>
                <c:pt idx="660">
                  <c:v>66</c:v>
                </c:pt>
                <c:pt idx="661">
                  <c:v>66,1</c:v>
                </c:pt>
                <c:pt idx="662">
                  <c:v>66,2</c:v>
                </c:pt>
                <c:pt idx="663">
                  <c:v>66,3</c:v>
                </c:pt>
                <c:pt idx="664">
                  <c:v>66,4</c:v>
                </c:pt>
                <c:pt idx="665">
                  <c:v>66,5</c:v>
                </c:pt>
                <c:pt idx="666">
                  <c:v>66,6</c:v>
                </c:pt>
                <c:pt idx="667">
                  <c:v>66,7</c:v>
                </c:pt>
                <c:pt idx="668">
                  <c:v>66,8</c:v>
                </c:pt>
                <c:pt idx="669">
                  <c:v>66,9</c:v>
                </c:pt>
                <c:pt idx="670">
                  <c:v>67</c:v>
                </c:pt>
                <c:pt idx="671">
                  <c:v>67,1</c:v>
                </c:pt>
                <c:pt idx="672">
                  <c:v>67,2</c:v>
                </c:pt>
                <c:pt idx="673">
                  <c:v>67,3</c:v>
                </c:pt>
                <c:pt idx="674">
                  <c:v>67,4</c:v>
                </c:pt>
                <c:pt idx="675">
                  <c:v>67,5</c:v>
                </c:pt>
                <c:pt idx="676">
                  <c:v>67,6</c:v>
                </c:pt>
                <c:pt idx="677">
                  <c:v>67,7</c:v>
                </c:pt>
                <c:pt idx="678">
                  <c:v>67,8</c:v>
                </c:pt>
                <c:pt idx="679">
                  <c:v>67,9</c:v>
                </c:pt>
                <c:pt idx="680">
                  <c:v>68</c:v>
                </c:pt>
                <c:pt idx="681">
                  <c:v>68,1</c:v>
                </c:pt>
                <c:pt idx="682">
                  <c:v>68,2</c:v>
                </c:pt>
                <c:pt idx="683">
                  <c:v>68,3</c:v>
                </c:pt>
                <c:pt idx="684">
                  <c:v>68,4</c:v>
                </c:pt>
                <c:pt idx="685">
                  <c:v>68,5</c:v>
                </c:pt>
                <c:pt idx="686">
                  <c:v>68,6</c:v>
                </c:pt>
                <c:pt idx="687">
                  <c:v>68,7</c:v>
                </c:pt>
                <c:pt idx="688">
                  <c:v>68,8</c:v>
                </c:pt>
                <c:pt idx="689">
                  <c:v>68,9</c:v>
                </c:pt>
                <c:pt idx="690">
                  <c:v>69</c:v>
                </c:pt>
                <c:pt idx="691">
                  <c:v>69,1</c:v>
                </c:pt>
                <c:pt idx="692">
                  <c:v>69,2</c:v>
                </c:pt>
                <c:pt idx="693">
                  <c:v>69,3</c:v>
                </c:pt>
                <c:pt idx="694">
                  <c:v>69,4</c:v>
                </c:pt>
                <c:pt idx="695">
                  <c:v>69,5</c:v>
                </c:pt>
                <c:pt idx="696">
                  <c:v>69,6</c:v>
                </c:pt>
                <c:pt idx="697">
                  <c:v>69,7</c:v>
                </c:pt>
                <c:pt idx="698">
                  <c:v>69,8</c:v>
                </c:pt>
                <c:pt idx="699">
                  <c:v>69,9</c:v>
                </c:pt>
                <c:pt idx="700">
                  <c:v>70</c:v>
                </c:pt>
                <c:pt idx="701">
                  <c:v>70,1</c:v>
                </c:pt>
                <c:pt idx="702">
                  <c:v>70,2</c:v>
                </c:pt>
                <c:pt idx="703">
                  <c:v>70,3</c:v>
                </c:pt>
                <c:pt idx="704">
                  <c:v>70,4</c:v>
                </c:pt>
                <c:pt idx="705">
                  <c:v>70,5</c:v>
                </c:pt>
                <c:pt idx="706">
                  <c:v>70,6</c:v>
                </c:pt>
                <c:pt idx="707">
                  <c:v>70,7</c:v>
                </c:pt>
                <c:pt idx="708">
                  <c:v>70,8</c:v>
                </c:pt>
                <c:pt idx="709">
                  <c:v>70,9</c:v>
                </c:pt>
                <c:pt idx="710">
                  <c:v>71</c:v>
                </c:pt>
                <c:pt idx="711">
                  <c:v>71,1</c:v>
                </c:pt>
                <c:pt idx="712">
                  <c:v>71,2</c:v>
                </c:pt>
                <c:pt idx="713">
                  <c:v>71,3</c:v>
                </c:pt>
                <c:pt idx="714">
                  <c:v>71,4</c:v>
                </c:pt>
                <c:pt idx="715">
                  <c:v>71,5</c:v>
                </c:pt>
                <c:pt idx="716">
                  <c:v>71,6</c:v>
                </c:pt>
                <c:pt idx="717">
                  <c:v>71,7</c:v>
                </c:pt>
                <c:pt idx="718">
                  <c:v>71,8</c:v>
                </c:pt>
                <c:pt idx="719">
                  <c:v>71,9</c:v>
                </c:pt>
                <c:pt idx="720">
                  <c:v>72</c:v>
                </c:pt>
                <c:pt idx="721">
                  <c:v>72,1</c:v>
                </c:pt>
                <c:pt idx="722">
                  <c:v>72,2</c:v>
                </c:pt>
                <c:pt idx="723">
                  <c:v>72,3</c:v>
                </c:pt>
                <c:pt idx="724">
                  <c:v>72,4</c:v>
                </c:pt>
                <c:pt idx="725">
                  <c:v>72,5</c:v>
                </c:pt>
                <c:pt idx="726">
                  <c:v>72,6</c:v>
                </c:pt>
                <c:pt idx="727">
                  <c:v>72,7</c:v>
                </c:pt>
                <c:pt idx="728">
                  <c:v>72,8</c:v>
                </c:pt>
                <c:pt idx="729">
                  <c:v>72,9</c:v>
                </c:pt>
                <c:pt idx="730">
                  <c:v>73</c:v>
                </c:pt>
                <c:pt idx="731">
                  <c:v>73,1</c:v>
                </c:pt>
                <c:pt idx="732">
                  <c:v>73,2</c:v>
                </c:pt>
                <c:pt idx="733">
                  <c:v>73,3</c:v>
                </c:pt>
                <c:pt idx="734">
                  <c:v>73,4</c:v>
                </c:pt>
                <c:pt idx="735">
                  <c:v>73,5</c:v>
                </c:pt>
                <c:pt idx="736">
                  <c:v>73,6</c:v>
                </c:pt>
                <c:pt idx="737">
                  <c:v>73,7</c:v>
                </c:pt>
                <c:pt idx="738">
                  <c:v>73,8</c:v>
                </c:pt>
                <c:pt idx="739">
                  <c:v>73,9</c:v>
                </c:pt>
                <c:pt idx="740">
                  <c:v>74</c:v>
                </c:pt>
                <c:pt idx="741">
                  <c:v>74,1</c:v>
                </c:pt>
                <c:pt idx="742">
                  <c:v>74,2</c:v>
                </c:pt>
                <c:pt idx="743">
                  <c:v>74,3</c:v>
                </c:pt>
                <c:pt idx="744">
                  <c:v>74,4</c:v>
                </c:pt>
                <c:pt idx="745">
                  <c:v>74,5</c:v>
                </c:pt>
                <c:pt idx="746">
                  <c:v>74,6</c:v>
                </c:pt>
                <c:pt idx="747">
                  <c:v>74,7</c:v>
                </c:pt>
                <c:pt idx="748">
                  <c:v>74,8</c:v>
                </c:pt>
                <c:pt idx="749">
                  <c:v>74,9</c:v>
                </c:pt>
                <c:pt idx="750">
                  <c:v>75</c:v>
                </c:pt>
                <c:pt idx="751">
                  <c:v>75,1</c:v>
                </c:pt>
                <c:pt idx="752">
                  <c:v>75,2</c:v>
                </c:pt>
                <c:pt idx="753">
                  <c:v>75,3</c:v>
                </c:pt>
                <c:pt idx="754">
                  <c:v>75,4</c:v>
                </c:pt>
                <c:pt idx="755">
                  <c:v>75,5</c:v>
                </c:pt>
                <c:pt idx="756">
                  <c:v>75,6</c:v>
                </c:pt>
                <c:pt idx="757">
                  <c:v>75,7</c:v>
                </c:pt>
                <c:pt idx="758">
                  <c:v>75,8</c:v>
                </c:pt>
                <c:pt idx="759">
                  <c:v>75,9</c:v>
                </c:pt>
                <c:pt idx="760">
                  <c:v>76</c:v>
                </c:pt>
                <c:pt idx="761">
                  <c:v>76,1</c:v>
                </c:pt>
                <c:pt idx="762">
                  <c:v>76,2</c:v>
                </c:pt>
                <c:pt idx="763">
                  <c:v>76,3</c:v>
                </c:pt>
                <c:pt idx="764">
                  <c:v>76,4</c:v>
                </c:pt>
                <c:pt idx="765">
                  <c:v>76,5</c:v>
                </c:pt>
                <c:pt idx="766">
                  <c:v>76,6</c:v>
                </c:pt>
                <c:pt idx="767">
                  <c:v>76,7</c:v>
                </c:pt>
                <c:pt idx="768">
                  <c:v>76,8</c:v>
                </c:pt>
                <c:pt idx="769">
                  <c:v>76,9</c:v>
                </c:pt>
                <c:pt idx="770">
                  <c:v>77</c:v>
                </c:pt>
                <c:pt idx="771">
                  <c:v>77,1</c:v>
                </c:pt>
                <c:pt idx="772">
                  <c:v>77,2</c:v>
                </c:pt>
                <c:pt idx="773">
                  <c:v>77,3</c:v>
                </c:pt>
                <c:pt idx="774">
                  <c:v>77,4</c:v>
                </c:pt>
                <c:pt idx="775">
                  <c:v>77,5</c:v>
                </c:pt>
                <c:pt idx="776">
                  <c:v>77,6</c:v>
                </c:pt>
                <c:pt idx="777">
                  <c:v>77,7</c:v>
                </c:pt>
                <c:pt idx="778">
                  <c:v>77,8</c:v>
                </c:pt>
                <c:pt idx="779">
                  <c:v>77,9</c:v>
                </c:pt>
                <c:pt idx="780">
                  <c:v>78</c:v>
                </c:pt>
                <c:pt idx="781">
                  <c:v>78,1</c:v>
                </c:pt>
                <c:pt idx="782">
                  <c:v>78,2</c:v>
                </c:pt>
                <c:pt idx="783">
                  <c:v>78,3</c:v>
                </c:pt>
                <c:pt idx="784">
                  <c:v>78,4</c:v>
                </c:pt>
                <c:pt idx="785">
                  <c:v>78,5</c:v>
                </c:pt>
                <c:pt idx="786">
                  <c:v>78,6</c:v>
                </c:pt>
                <c:pt idx="787">
                  <c:v>78,7</c:v>
                </c:pt>
                <c:pt idx="788">
                  <c:v>78,8</c:v>
                </c:pt>
                <c:pt idx="789">
                  <c:v>78,9</c:v>
                </c:pt>
                <c:pt idx="790">
                  <c:v>79</c:v>
                </c:pt>
                <c:pt idx="791">
                  <c:v>79,1</c:v>
                </c:pt>
                <c:pt idx="792">
                  <c:v>79,2</c:v>
                </c:pt>
                <c:pt idx="793">
                  <c:v>79,3</c:v>
                </c:pt>
                <c:pt idx="794">
                  <c:v>79,4</c:v>
                </c:pt>
                <c:pt idx="795">
                  <c:v>79,5</c:v>
                </c:pt>
                <c:pt idx="796">
                  <c:v>79,6</c:v>
                </c:pt>
                <c:pt idx="797">
                  <c:v>79,7</c:v>
                </c:pt>
                <c:pt idx="798">
                  <c:v>79,8</c:v>
                </c:pt>
                <c:pt idx="799">
                  <c:v>79,9</c:v>
                </c:pt>
                <c:pt idx="800">
                  <c:v>80</c:v>
                </c:pt>
                <c:pt idx="801">
                  <c:v>80,1</c:v>
                </c:pt>
                <c:pt idx="802">
                  <c:v>80,2</c:v>
                </c:pt>
                <c:pt idx="803">
                  <c:v>80,3</c:v>
                </c:pt>
                <c:pt idx="804">
                  <c:v>80,4</c:v>
                </c:pt>
                <c:pt idx="805">
                  <c:v>80,5</c:v>
                </c:pt>
                <c:pt idx="806">
                  <c:v>80,6</c:v>
                </c:pt>
                <c:pt idx="807">
                  <c:v>80,7</c:v>
                </c:pt>
                <c:pt idx="808">
                  <c:v>80,8</c:v>
                </c:pt>
                <c:pt idx="809">
                  <c:v>80,9</c:v>
                </c:pt>
                <c:pt idx="810">
                  <c:v>81</c:v>
                </c:pt>
                <c:pt idx="811">
                  <c:v>81,1</c:v>
                </c:pt>
                <c:pt idx="812">
                  <c:v>81,2</c:v>
                </c:pt>
                <c:pt idx="813">
                  <c:v>81,3</c:v>
                </c:pt>
                <c:pt idx="814">
                  <c:v>81,4</c:v>
                </c:pt>
                <c:pt idx="815">
                  <c:v>81,5</c:v>
                </c:pt>
                <c:pt idx="816">
                  <c:v>81,6</c:v>
                </c:pt>
                <c:pt idx="817">
                  <c:v>81,7</c:v>
                </c:pt>
                <c:pt idx="818">
                  <c:v>81,8</c:v>
                </c:pt>
                <c:pt idx="819">
                  <c:v>81,9</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128,2</c:v>
                </c:pt>
                <c:pt idx="1283">
                  <c:v>128,3</c:v>
                </c:pt>
                <c:pt idx="1284">
                  <c:v>128,4</c:v>
                </c:pt>
                <c:pt idx="1285">
                  <c:v>128,5</c:v>
                </c:pt>
                <c:pt idx="1286">
                  <c:v>128,6</c:v>
                </c:pt>
                <c:pt idx="1287">
                  <c:v>128,7</c:v>
                </c:pt>
                <c:pt idx="1288">
                  <c:v>128,8</c:v>
                </c:pt>
                <c:pt idx="1289">
                  <c:v>128,9</c:v>
                </c:pt>
                <c:pt idx="1290">
                  <c:v>129</c:v>
                </c:pt>
                <c:pt idx="1291">
                  <c:v>129,1</c:v>
                </c:pt>
                <c:pt idx="1292">
                  <c:v>129,2</c:v>
                </c:pt>
                <c:pt idx="1293">
                  <c:v>129,3</c:v>
                </c:pt>
                <c:pt idx="1294">
                  <c:v>129,4</c:v>
                </c:pt>
                <c:pt idx="1295">
                  <c:v>129,5</c:v>
                </c:pt>
                <c:pt idx="1296">
                  <c:v>129,6</c:v>
                </c:pt>
                <c:pt idx="1297">
                  <c:v>129,7</c:v>
                </c:pt>
                <c:pt idx="1298">
                  <c:v>129,8</c:v>
                </c:pt>
                <c:pt idx="1299">
                  <c:v>129,9</c:v>
                </c:pt>
                <c:pt idx="1300">
                  <c:v>130</c:v>
                </c:pt>
                <c:pt idx="1301">
                  <c:v>130,1</c:v>
                </c:pt>
                <c:pt idx="1302">
                  <c:v>130,2</c:v>
                </c:pt>
                <c:pt idx="1303">
                  <c:v>130,3</c:v>
                </c:pt>
                <c:pt idx="1304">
                  <c:v>130,4</c:v>
                </c:pt>
                <c:pt idx="1305">
                  <c:v>130,5</c:v>
                </c:pt>
                <c:pt idx="1306">
                  <c:v>130,6</c:v>
                </c:pt>
                <c:pt idx="1307">
                  <c:v>130,7</c:v>
                </c:pt>
                <c:pt idx="1308">
                  <c:v>130,8</c:v>
                </c:pt>
                <c:pt idx="1309">
                  <c:v>130,9</c:v>
                </c:pt>
                <c:pt idx="1310">
                  <c:v>131</c:v>
                </c:pt>
                <c:pt idx="1311">
                  <c:v>131,1</c:v>
                </c:pt>
                <c:pt idx="1312">
                  <c:v>131,2</c:v>
                </c:pt>
                <c:pt idx="1313">
                  <c:v>131,3</c:v>
                </c:pt>
                <c:pt idx="1314">
                  <c:v>131,4</c:v>
                </c:pt>
                <c:pt idx="1315">
                  <c:v>131,5</c:v>
                </c:pt>
                <c:pt idx="1316">
                  <c:v>131,6</c:v>
                </c:pt>
                <c:pt idx="1317">
                  <c:v>131,7</c:v>
                </c:pt>
                <c:pt idx="1318">
                  <c:v>131,8</c:v>
                </c:pt>
                <c:pt idx="1319">
                  <c:v>131,9</c:v>
                </c:pt>
                <c:pt idx="1320">
                  <c:v>132</c:v>
                </c:pt>
                <c:pt idx="1321">
                  <c:v>132,1</c:v>
                </c:pt>
                <c:pt idx="1322">
                  <c:v>132,2</c:v>
                </c:pt>
                <c:pt idx="1323">
                  <c:v>132,3</c:v>
                </c:pt>
                <c:pt idx="1324">
                  <c:v>132,4</c:v>
                </c:pt>
                <c:pt idx="1325">
                  <c:v>132,5</c:v>
                </c:pt>
                <c:pt idx="1326">
                  <c:v>132,6</c:v>
                </c:pt>
                <c:pt idx="1327">
                  <c:v>132,7</c:v>
                </c:pt>
                <c:pt idx="1328">
                  <c:v>132,8</c:v>
                </c:pt>
                <c:pt idx="1329">
                  <c:v>132,9</c:v>
                </c:pt>
                <c:pt idx="1330">
                  <c:v>133</c:v>
                </c:pt>
                <c:pt idx="1331">
                  <c:v>133,1</c:v>
                </c:pt>
                <c:pt idx="1332">
                  <c:v>133,2</c:v>
                </c:pt>
                <c:pt idx="1333">
                  <c:v>133,3</c:v>
                </c:pt>
                <c:pt idx="1334">
                  <c:v>133,4</c:v>
                </c:pt>
                <c:pt idx="1335">
                  <c:v>133,5</c:v>
                </c:pt>
                <c:pt idx="1336">
                  <c:v>133,6</c:v>
                </c:pt>
                <c:pt idx="1337">
                  <c:v>133,7</c:v>
                </c:pt>
                <c:pt idx="1338">
                  <c:v>133,8</c:v>
                </c:pt>
                <c:pt idx="1339">
                  <c:v>133,9</c:v>
                </c:pt>
                <c:pt idx="1340">
                  <c:v>134</c:v>
                </c:pt>
                <c:pt idx="1341">
                  <c:v>134,1</c:v>
                </c:pt>
                <c:pt idx="1342">
                  <c:v>134,2</c:v>
                </c:pt>
                <c:pt idx="1343">
                  <c:v>134,3</c:v>
                </c:pt>
                <c:pt idx="1344">
                  <c:v>134,4</c:v>
                </c:pt>
                <c:pt idx="1345">
                  <c:v>134,5</c:v>
                </c:pt>
                <c:pt idx="1346">
                  <c:v>134,6</c:v>
                </c:pt>
                <c:pt idx="1347">
                  <c:v>134,7</c:v>
                </c:pt>
                <c:pt idx="1348">
                  <c:v>134,8</c:v>
                </c:pt>
                <c:pt idx="1349">
                  <c:v>134,9</c:v>
                </c:pt>
                <c:pt idx="1350">
                  <c:v>135</c:v>
                </c:pt>
                <c:pt idx="1351">
                  <c:v>135,1</c:v>
                </c:pt>
                <c:pt idx="1352">
                  <c:v>135,2</c:v>
                </c:pt>
                <c:pt idx="1353">
                  <c:v>135,3</c:v>
                </c:pt>
                <c:pt idx="1354">
                  <c:v>135,4</c:v>
                </c:pt>
                <c:pt idx="1355">
                  <c:v>135,5</c:v>
                </c:pt>
                <c:pt idx="1356">
                  <c:v>135,6</c:v>
                </c:pt>
                <c:pt idx="1357">
                  <c:v>135,7</c:v>
                </c:pt>
                <c:pt idx="1358">
                  <c:v>135,8</c:v>
                </c:pt>
                <c:pt idx="1359">
                  <c:v>135,9</c:v>
                </c:pt>
                <c:pt idx="1360">
                  <c:v>136</c:v>
                </c:pt>
                <c:pt idx="1361">
                  <c:v>136,1</c:v>
                </c:pt>
                <c:pt idx="1362">
                  <c:v>136,2</c:v>
                </c:pt>
                <c:pt idx="1363">
                  <c:v>136,3</c:v>
                </c:pt>
                <c:pt idx="1364">
                  <c:v>136,4</c:v>
                </c:pt>
                <c:pt idx="1365">
                  <c:v>136,5</c:v>
                </c:pt>
                <c:pt idx="1366">
                  <c:v>136,6</c:v>
                </c:pt>
                <c:pt idx="1367">
                  <c:v>136,7</c:v>
                </c:pt>
                <c:pt idx="1368">
                  <c:v>136,8</c:v>
                </c:pt>
                <c:pt idx="1369">
                  <c:v>136,9</c:v>
                </c:pt>
                <c:pt idx="1370">
                  <c:v>137</c:v>
                </c:pt>
                <c:pt idx="1371">
                  <c:v>137,1</c:v>
                </c:pt>
                <c:pt idx="1372">
                  <c:v>137,2</c:v>
                </c:pt>
                <c:pt idx="1373">
                  <c:v>137,3</c:v>
                </c:pt>
                <c:pt idx="1374">
                  <c:v>137,4</c:v>
                </c:pt>
                <c:pt idx="1375">
                  <c:v>137,5</c:v>
                </c:pt>
                <c:pt idx="1376">
                  <c:v>137,6</c:v>
                </c:pt>
                <c:pt idx="1377">
                  <c:v>137,7</c:v>
                </c:pt>
                <c:pt idx="1378">
                  <c:v>137,8</c:v>
                </c:pt>
                <c:pt idx="1379">
                  <c:v>137,9</c:v>
                </c:pt>
                <c:pt idx="1380">
                  <c:v>138</c:v>
                </c:pt>
                <c:pt idx="1381">
                  <c:v>138,1</c:v>
                </c:pt>
                <c:pt idx="1382">
                  <c:v>138,2</c:v>
                </c:pt>
                <c:pt idx="1383">
                  <c:v>138,3</c:v>
                </c:pt>
                <c:pt idx="1384">
                  <c:v>138,4</c:v>
                </c:pt>
                <c:pt idx="1385">
                  <c:v>138,5</c:v>
                </c:pt>
                <c:pt idx="1386">
                  <c:v>138,6</c:v>
                </c:pt>
                <c:pt idx="1387">
                  <c:v>138,7</c:v>
                </c:pt>
                <c:pt idx="1388">
                  <c:v>138,8</c:v>
                </c:pt>
                <c:pt idx="1389">
                  <c:v>138,9</c:v>
                </c:pt>
                <c:pt idx="1390">
                  <c:v>139</c:v>
                </c:pt>
                <c:pt idx="1391">
                  <c:v>139,1</c:v>
                </c:pt>
                <c:pt idx="1392">
                  <c:v>139,2</c:v>
                </c:pt>
                <c:pt idx="1393">
                  <c:v>139,3</c:v>
                </c:pt>
                <c:pt idx="1394">
                  <c:v>139,4</c:v>
                </c:pt>
                <c:pt idx="1395">
                  <c:v>139,5</c:v>
                </c:pt>
                <c:pt idx="1396">
                  <c:v>139,6</c:v>
                </c:pt>
                <c:pt idx="1397">
                  <c:v>139,7</c:v>
                </c:pt>
                <c:pt idx="1398">
                  <c:v>139,8</c:v>
                </c:pt>
                <c:pt idx="1399">
                  <c:v>139,9</c:v>
                </c:pt>
                <c:pt idx="1400">
                  <c:v>140</c:v>
                </c:pt>
                <c:pt idx="1401">
                  <c:v>140,1</c:v>
                </c:pt>
                <c:pt idx="1402">
                  <c:v>140,2</c:v>
                </c:pt>
                <c:pt idx="1403">
                  <c:v>140,3</c:v>
                </c:pt>
                <c:pt idx="1404">
                  <c:v>140,4</c:v>
                </c:pt>
                <c:pt idx="1405">
                  <c:v>140,5</c:v>
                </c:pt>
                <c:pt idx="1406">
                  <c:v>140,6</c:v>
                </c:pt>
                <c:pt idx="1407">
                  <c:v>140,7</c:v>
                </c:pt>
                <c:pt idx="1408">
                  <c:v>140,8</c:v>
                </c:pt>
                <c:pt idx="1409">
                  <c:v>140,9</c:v>
                </c:pt>
                <c:pt idx="1410">
                  <c:v>141</c:v>
                </c:pt>
                <c:pt idx="1411">
                  <c:v>141,1</c:v>
                </c:pt>
                <c:pt idx="1412">
                  <c:v>141,2</c:v>
                </c:pt>
                <c:pt idx="1413">
                  <c:v>141,3</c:v>
                </c:pt>
                <c:pt idx="1414">
                  <c:v>141,4</c:v>
                </c:pt>
                <c:pt idx="1415">
                  <c:v>141,5</c:v>
                </c:pt>
                <c:pt idx="1416">
                  <c:v>141,6</c:v>
                </c:pt>
                <c:pt idx="1417">
                  <c:v>141,7</c:v>
                </c:pt>
                <c:pt idx="1418">
                  <c:v>141,8</c:v>
                </c:pt>
                <c:pt idx="1419">
                  <c:v>141,9</c:v>
                </c:pt>
                <c:pt idx="1420">
                  <c:v>142</c:v>
                </c:pt>
                <c:pt idx="1421">
                  <c:v>142,1</c:v>
                </c:pt>
                <c:pt idx="1422">
                  <c:v>142,2</c:v>
                </c:pt>
                <c:pt idx="1423">
                  <c:v>142,3</c:v>
                </c:pt>
                <c:pt idx="1424">
                  <c:v>142,4</c:v>
                </c:pt>
                <c:pt idx="1425">
                  <c:v>142,5</c:v>
                </c:pt>
                <c:pt idx="1426">
                  <c:v>142,6</c:v>
                </c:pt>
                <c:pt idx="1427">
                  <c:v>142,7</c:v>
                </c:pt>
                <c:pt idx="1428">
                  <c:v>142,8</c:v>
                </c:pt>
                <c:pt idx="1429">
                  <c:v>142,9</c:v>
                </c:pt>
                <c:pt idx="1430">
                  <c:v>143</c:v>
                </c:pt>
                <c:pt idx="1431">
                  <c:v>143,1</c:v>
                </c:pt>
                <c:pt idx="1432">
                  <c:v>143,2</c:v>
                </c:pt>
                <c:pt idx="1433">
                  <c:v>143,3</c:v>
                </c:pt>
                <c:pt idx="1434">
                  <c:v>143,4</c:v>
                </c:pt>
                <c:pt idx="1435">
                  <c:v>143,5</c:v>
                </c:pt>
                <c:pt idx="1436">
                  <c:v>143,6</c:v>
                </c:pt>
                <c:pt idx="1437">
                  <c:v>143,7</c:v>
                </c:pt>
                <c:pt idx="1438">
                  <c:v>143,8</c:v>
                </c:pt>
                <c:pt idx="1439">
                  <c:v>143,9</c:v>
                </c:pt>
                <c:pt idx="1440">
                  <c:v>144</c:v>
                </c:pt>
                <c:pt idx="1441">
                  <c:v>144,1</c:v>
                </c:pt>
                <c:pt idx="1442">
                  <c:v>144,2</c:v>
                </c:pt>
                <c:pt idx="1443">
                  <c:v>144,3</c:v>
                </c:pt>
                <c:pt idx="1444">
                  <c:v>144,4</c:v>
                </c:pt>
                <c:pt idx="1445">
                  <c:v>144,5</c:v>
                </c:pt>
                <c:pt idx="1446">
                  <c:v>144,6</c:v>
                </c:pt>
                <c:pt idx="1447">
                  <c:v>144,7</c:v>
                </c:pt>
                <c:pt idx="1448">
                  <c:v>144,8</c:v>
                </c:pt>
                <c:pt idx="1449">
                  <c:v>144,9</c:v>
                </c:pt>
                <c:pt idx="1450">
                  <c:v>145</c:v>
                </c:pt>
                <c:pt idx="1451">
                  <c:v>145,1</c:v>
                </c:pt>
                <c:pt idx="1452">
                  <c:v>145,2</c:v>
                </c:pt>
                <c:pt idx="1453">
                  <c:v>145,3</c:v>
                </c:pt>
                <c:pt idx="1454">
                  <c:v>145,4</c:v>
                </c:pt>
                <c:pt idx="1455">
                  <c:v>145,5</c:v>
                </c:pt>
                <c:pt idx="1456">
                  <c:v>145,6</c:v>
                </c:pt>
                <c:pt idx="1457">
                  <c:v>145,7</c:v>
                </c:pt>
                <c:pt idx="1458">
                  <c:v>145,8</c:v>
                </c:pt>
                <c:pt idx="1459">
                  <c:v>145,9</c:v>
                </c:pt>
                <c:pt idx="1460">
                  <c:v>146</c:v>
                </c:pt>
                <c:pt idx="1461">
                  <c:v>146,1</c:v>
                </c:pt>
                <c:pt idx="1462">
                  <c:v>146,2</c:v>
                </c:pt>
                <c:pt idx="1463">
                  <c:v>146,3</c:v>
                </c:pt>
                <c:pt idx="1464">
                  <c:v>146,4</c:v>
                </c:pt>
                <c:pt idx="1465">
                  <c:v>146,5</c:v>
                </c:pt>
                <c:pt idx="1466">
                  <c:v>146,6</c:v>
                </c:pt>
                <c:pt idx="1467">
                  <c:v>146,7</c:v>
                </c:pt>
                <c:pt idx="1468">
                  <c:v>146,8</c:v>
                </c:pt>
                <c:pt idx="1469">
                  <c:v>146,9</c:v>
                </c:pt>
                <c:pt idx="1470">
                  <c:v>147</c:v>
                </c:pt>
                <c:pt idx="1471">
                  <c:v>147,1</c:v>
                </c:pt>
                <c:pt idx="1472">
                  <c:v>147,2</c:v>
                </c:pt>
                <c:pt idx="1473">
                  <c:v>147,3</c:v>
                </c:pt>
                <c:pt idx="1474">
                  <c:v>147,4</c:v>
                </c:pt>
                <c:pt idx="1475">
                  <c:v>147,5</c:v>
                </c:pt>
                <c:pt idx="1476">
                  <c:v>147,6</c:v>
                </c:pt>
                <c:pt idx="1477">
                  <c:v>147,7</c:v>
                </c:pt>
                <c:pt idx="1478">
                  <c:v>147,8</c:v>
                </c:pt>
                <c:pt idx="1479">
                  <c:v>147,9</c:v>
                </c:pt>
                <c:pt idx="1480">
                  <c:v>148</c:v>
                </c:pt>
                <c:pt idx="1481">
                  <c:v>148,1</c:v>
                </c:pt>
                <c:pt idx="1482">
                  <c:v>148,2</c:v>
                </c:pt>
                <c:pt idx="1483">
                  <c:v>148,3</c:v>
                </c:pt>
                <c:pt idx="1484">
                  <c:v>148,4</c:v>
                </c:pt>
                <c:pt idx="1485">
                  <c:v>148,5</c:v>
                </c:pt>
                <c:pt idx="1486">
                  <c:v>148,6</c:v>
                </c:pt>
                <c:pt idx="1487">
                  <c:v>148,7</c:v>
                </c:pt>
                <c:pt idx="1488">
                  <c:v>148,8</c:v>
                </c:pt>
                <c:pt idx="1489">
                  <c:v>148,9</c:v>
                </c:pt>
                <c:pt idx="1490">
                  <c:v>149</c:v>
                </c:pt>
                <c:pt idx="1491">
                  <c:v>149,1</c:v>
                </c:pt>
                <c:pt idx="1492">
                  <c:v>149,2</c:v>
                </c:pt>
                <c:pt idx="1493">
                  <c:v>149,3</c:v>
                </c:pt>
                <c:pt idx="1494">
                  <c:v>149,4</c:v>
                </c:pt>
                <c:pt idx="1495">
                  <c:v>149,5</c:v>
                </c:pt>
                <c:pt idx="1496">
                  <c:v>149,6</c:v>
                </c:pt>
                <c:pt idx="1497">
                  <c:v>149,7</c:v>
                </c:pt>
                <c:pt idx="1498">
                  <c:v>149,8</c:v>
                </c:pt>
                <c:pt idx="1499">
                  <c:v>149,9</c:v>
                </c:pt>
                <c:pt idx="1500">
                  <c:v>150</c:v>
                </c:pt>
                <c:pt idx="1501">
                  <c:v>150,1</c:v>
                </c:pt>
                <c:pt idx="1502">
                  <c:v>150,2</c:v>
                </c:pt>
                <c:pt idx="1503">
                  <c:v>150,3</c:v>
                </c:pt>
                <c:pt idx="1504">
                  <c:v>150,4</c:v>
                </c:pt>
                <c:pt idx="1505">
                  <c:v>150,5</c:v>
                </c:pt>
                <c:pt idx="1506">
                  <c:v>150,6</c:v>
                </c:pt>
                <c:pt idx="1507">
                  <c:v>150,7</c:v>
                </c:pt>
                <c:pt idx="1508">
                  <c:v>150,8</c:v>
                </c:pt>
                <c:pt idx="1509">
                  <c:v>150,9</c:v>
                </c:pt>
                <c:pt idx="1510">
                  <c:v>151</c:v>
                </c:pt>
                <c:pt idx="1511">
                  <c:v>151,1</c:v>
                </c:pt>
                <c:pt idx="1512">
                  <c:v>151,2</c:v>
                </c:pt>
                <c:pt idx="1513">
                  <c:v>151,3</c:v>
                </c:pt>
                <c:pt idx="1514">
                  <c:v>151,4</c:v>
                </c:pt>
                <c:pt idx="1515">
                  <c:v>151,5</c:v>
                </c:pt>
                <c:pt idx="1516">
                  <c:v>151,6</c:v>
                </c:pt>
                <c:pt idx="1517">
                  <c:v>151,7</c:v>
                </c:pt>
                <c:pt idx="1518">
                  <c:v>151,8</c:v>
                </c:pt>
                <c:pt idx="1519">
                  <c:v>151,9</c:v>
                </c:pt>
                <c:pt idx="1520">
                  <c:v>152</c:v>
                </c:pt>
                <c:pt idx="1521">
                  <c:v>152,1</c:v>
                </c:pt>
                <c:pt idx="1522">
                  <c:v>152,2</c:v>
                </c:pt>
                <c:pt idx="1523">
                  <c:v>152,3</c:v>
                </c:pt>
                <c:pt idx="1524">
                  <c:v>152,4</c:v>
                </c:pt>
                <c:pt idx="1525">
                  <c:v>152,5</c:v>
                </c:pt>
                <c:pt idx="1526">
                  <c:v>152,6</c:v>
                </c:pt>
                <c:pt idx="1527">
                  <c:v>152,7</c:v>
                </c:pt>
                <c:pt idx="1528">
                  <c:v>152,8</c:v>
                </c:pt>
                <c:pt idx="1529">
                  <c:v>152,9</c:v>
                </c:pt>
                <c:pt idx="1530">
                  <c:v>153</c:v>
                </c:pt>
                <c:pt idx="1531">
                  <c:v>153,1</c:v>
                </c:pt>
                <c:pt idx="1532">
                  <c:v>153,2</c:v>
                </c:pt>
                <c:pt idx="1533">
                  <c:v>153,3</c:v>
                </c:pt>
                <c:pt idx="1534">
                  <c:v>153,4</c:v>
                </c:pt>
                <c:pt idx="1535">
                  <c:v>153,5</c:v>
                </c:pt>
                <c:pt idx="1536">
                  <c:v>153,6</c:v>
                </c:pt>
                <c:pt idx="1537">
                  <c:v>153,7</c:v>
                </c:pt>
                <c:pt idx="1538">
                  <c:v>153,8</c:v>
                </c:pt>
                <c:pt idx="1539">
                  <c:v>153,9</c:v>
                </c:pt>
                <c:pt idx="1540">
                  <c:v>154</c:v>
                </c:pt>
                <c:pt idx="1541">
                  <c:v>154,1</c:v>
                </c:pt>
                <c:pt idx="1542">
                  <c:v>154,2</c:v>
                </c:pt>
                <c:pt idx="1543">
                  <c:v>154,3</c:v>
                </c:pt>
                <c:pt idx="1544">
                  <c:v>154,4</c:v>
                </c:pt>
                <c:pt idx="1545">
                  <c:v>154,5</c:v>
                </c:pt>
                <c:pt idx="1546">
                  <c:v>154,6</c:v>
                </c:pt>
                <c:pt idx="1547">
                  <c:v>154,7</c:v>
                </c:pt>
                <c:pt idx="1548">
                  <c:v>154,8</c:v>
                </c:pt>
                <c:pt idx="1549">
                  <c:v>154,9</c:v>
                </c:pt>
                <c:pt idx="1550">
                  <c:v>155</c:v>
                </c:pt>
                <c:pt idx="1551">
                  <c:v>155,1</c:v>
                </c:pt>
                <c:pt idx="1552">
                  <c:v>155,2</c:v>
                </c:pt>
                <c:pt idx="1553">
                  <c:v>155,3</c:v>
                </c:pt>
                <c:pt idx="1554">
                  <c:v>155,4</c:v>
                </c:pt>
                <c:pt idx="1555">
                  <c:v>155,5</c:v>
                </c:pt>
                <c:pt idx="1556">
                  <c:v>155,6</c:v>
                </c:pt>
                <c:pt idx="1557">
                  <c:v>155,7</c:v>
                </c:pt>
                <c:pt idx="1558">
                  <c:v>155,8</c:v>
                </c:pt>
                <c:pt idx="1559">
                  <c:v>155,9</c:v>
                </c:pt>
                <c:pt idx="1560">
                  <c:v>156</c:v>
                </c:pt>
                <c:pt idx="1561">
                  <c:v>156,1</c:v>
                </c:pt>
                <c:pt idx="1562">
                  <c:v>156,2</c:v>
                </c:pt>
                <c:pt idx="1563">
                  <c:v>156,3</c:v>
                </c:pt>
                <c:pt idx="1564">
                  <c:v>156,4</c:v>
                </c:pt>
                <c:pt idx="1565">
                  <c:v>156,5</c:v>
                </c:pt>
                <c:pt idx="1566">
                  <c:v>156,6</c:v>
                </c:pt>
                <c:pt idx="1567">
                  <c:v>156,7</c:v>
                </c:pt>
                <c:pt idx="1568">
                  <c:v>156,8</c:v>
                </c:pt>
                <c:pt idx="1569">
                  <c:v>156,9</c:v>
                </c:pt>
                <c:pt idx="1570">
                  <c:v>157</c:v>
                </c:pt>
                <c:pt idx="1571">
                  <c:v>157,1</c:v>
                </c:pt>
                <c:pt idx="1572">
                  <c:v>157,2</c:v>
                </c:pt>
                <c:pt idx="1573">
                  <c:v>157,3</c:v>
                </c:pt>
                <c:pt idx="1574">
                  <c:v>157,4</c:v>
                </c:pt>
                <c:pt idx="1575">
                  <c:v>157,5</c:v>
                </c:pt>
                <c:pt idx="1576">
                  <c:v>157,6</c:v>
                </c:pt>
                <c:pt idx="1577">
                  <c:v>157,7</c:v>
                </c:pt>
                <c:pt idx="1578">
                  <c:v>157,8</c:v>
                </c:pt>
                <c:pt idx="1579">
                  <c:v>157,9</c:v>
                </c:pt>
                <c:pt idx="1580">
                  <c:v>158</c:v>
                </c:pt>
                <c:pt idx="1581">
                  <c:v>158,1</c:v>
                </c:pt>
                <c:pt idx="1582">
                  <c:v>158,2</c:v>
                </c:pt>
                <c:pt idx="1583">
                  <c:v>158,3</c:v>
                </c:pt>
                <c:pt idx="1584">
                  <c:v>158,4</c:v>
                </c:pt>
                <c:pt idx="1585">
                  <c:v>158,5</c:v>
                </c:pt>
                <c:pt idx="1586">
                  <c:v>158,6</c:v>
                </c:pt>
                <c:pt idx="1587">
                  <c:v>158,7</c:v>
                </c:pt>
                <c:pt idx="1588">
                  <c:v>158,8</c:v>
                </c:pt>
                <c:pt idx="1589">
                  <c:v>158,9</c:v>
                </c:pt>
                <c:pt idx="1590">
                  <c:v>159</c:v>
                </c:pt>
                <c:pt idx="1591">
                  <c:v>159,1</c:v>
                </c:pt>
                <c:pt idx="1592">
                  <c:v>159,2</c:v>
                </c:pt>
                <c:pt idx="1593">
                  <c:v>159,3</c:v>
                </c:pt>
                <c:pt idx="1594">
                  <c:v>159,4</c:v>
                </c:pt>
                <c:pt idx="1595">
                  <c:v>159,5</c:v>
                </c:pt>
                <c:pt idx="1596">
                  <c:v>159,6</c:v>
                </c:pt>
                <c:pt idx="1597">
                  <c:v>159,7</c:v>
                </c:pt>
                <c:pt idx="1598">
                  <c:v>159,8</c:v>
                </c:pt>
                <c:pt idx="1599">
                  <c:v>159,9</c:v>
                </c:pt>
                <c:pt idx="1600">
                  <c:v>160</c:v>
                </c:pt>
                <c:pt idx="1601">
                  <c:v>160,1</c:v>
                </c:pt>
                <c:pt idx="1602">
                  <c:v>160,2</c:v>
                </c:pt>
                <c:pt idx="1603">
                  <c:v>160,3</c:v>
                </c:pt>
                <c:pt idx="1604">
                  <c:v>160,4</c:v>
                </c:pt>
                <c:pt idx="1605">
                  <c:v>160,5</c:v>
                </c:pt>
                <c:pt idx="1606">
                  <c:v>160,6</c:v>
                </c:pt>
                <c:pt idx="1607">
                  <c:v>160,7</c:v>
                </c:pt>
                <c:pt idx="1608">
                  <c:v>160,8</c:v>
                </c:pt>
                <c:pt idx="1609">
                  <c:v>160,9</c:v>
                </c:pt>
                <c:pt idx="1610">
                  <c:v>161</c:v>
                </c:pt>
                <c:pt idx="1611">
                  <c:v>161,1</c:v>
                </c:pt>
                <c:pt idx="1612">
                  <c:v>161,2</c:v>
                </c:pt>
                <c:pt idx="1613">
                  <c:v>161,3</c:v>
                </c:pt>
                <c:pt idx="1614">
                  <c:v>161,4</c:v>
                </c:pt>
                <c:pt idx="1615">
                  <c:v>161,5</c:v>
                </c:pt>
                <c:pt idx="1616">
                  <c:v>161,6</c:v>
                </c:pt>
                <c:pt idx="1617">
                  <c:v>161,7</c:v>
                </c:pt>
                <c:pt idx="1618">
                  <c:v>161,8</c:v>
                </c:pt>
                <c:pt idx="1619">
                  <c:v>161,9</c:v>
                </c:pt>
                <c:pt idx="1620">
                  <c:v>162</c:v>
                </c:pt>
                <c:pt idx="1621">
                  <c:v>162,1</c:v>
                </c:pt>
                <c:pt idx="1622">
                  <c:v>162,2</c:v>
                </c:pt>
                <c:pt idx="1623">
                  <c:v>162,3</c:v>
                </c:pt>
                <c:pt idx="1624">
                  <c:v>162,4</c:v>
                </c:pt>
                <c:pt idx="1625">
                  <c:v>162,5</c:v>
                </c:pt>
                <c:pt idx="1626">
                  <c:v>162,6</c:v>
                </c:pt>
                <c:pt idx="1627">
                  <c:v>162,7</c:v>
                </c:pt>
                <c:pt idx="1628">
                  <c:v>162,8</c:v>
                </c:pt>
                <c:pt idx="1629">
                  <c:v>162,9</c:v>
                </c:pt>
                <c:pt idx="1630">
                  <c:v>163</c:v>
                </c:pt>
                <c:pt idx="1631">
                  <c:v>163,1</c:v>
                </c:pt>
                <c:pt idx="1632">
                  <c:v>163,2</c:v>
                </c:pt>
                <c:pt idx="1633">
                  <c:v>163,3</c:v>
                </c:pt>
                <c:pt idx="1634">
                  <c:v>163,4</c:v>
                </c:pt>
                <c:pt idx="1635">
                  <c:v>163,5</c:v>
                </c:pt>
                <c:pt idx="1636">
                  <c:v>163,6</c:v>
                </c:pt>
                <c:pt idx="1637">
                  <c:v>163,7</c:v>
                </c:pt>
                <c:pt idx="1638">
                  <c:v>163,8</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c:v>
                </c:pt>
                <c:pt idx="2562">
                  <c:v>256,2</c:v>
                </c:pt>
                <c:pt idx="2563">
                  <c:v>256,3</c:v>
                </c:pt>
                <c:pt idx="2564">
                  <c:v>256,4</c:v>
                </c:pt>
                <c:pt idx="2565">
                  <c:v>256,5</c:v>
                </c:pt>
                <c:pt idx="2566">
                  <c:v>256,6</c:v>
                </c:pt>
                <c:pt idx="2567">
                  <c:v>256,7</c:v>
                </c:pt>
                <c:pt idx="2568">
                  <c:v>256,8</c:v>
                </c:pt>
                <c:pt idx="2569">
                  <c:v>256,9</c:v>
                </c:pt>
                <c:pt idx="2570">
                  <c:v>257</c:v>
                </c:pt>
                <c:pt idx="2571">
                  <c:v>257,1</c:v>
                </c:pt>
                <c:pt idx="2572">
                  <c:v>257,2</c:v>
                </c:pt>
                <c:pt idx="2573">
                  <c:v>257,3</c:v>
                </c:pt>
                <c:pt idx="2574">
                  <c:v>257,4</c:v>
                </c:pt>
                <c:pt idx="2575">
                  <c:v>257,5</c:v>
                </c:pt>
                <c:pt idx="2576">
                  <c:v>257,6</c:v>
                </c:pt>
                <c:pt idx="2577">
                  <c:v>257,7</c:v>
                </c:pt>
                <c:pt idx="2578">
                  <c:v>257,8</c:v>
                </c:pt>
                <c:pt idx="2579">
                  <c:v>257,9</c:v>
                </c:pt>
                <c:pt idx="2580">
                  <c:v>258</c:v>
                </c:pt>
                <c:pt idx="2581">
                  <c:v>258,1</c:v>
                </c:pt>
                <c:pt idx="2582">
                  <c:v>258,2</c:v>
                </c:pt>
                <c:pt idx="2583">
                  <c:v>258,3</c:v>
                </c:pt>
                <c:pt idx="2584">
                  <c:v>258,4</c:v>
                </c:pt>
                <c:pt idx="2585">
                  <c:v>258,5</c:v>
                </c:pt>
                <c:pt idx="2586">
                  <c:v>258,6</c:v>
                </c:pt>
                <c:pt idx="2587">
                  <c:v>258,7</c:v>
                </c:pt>
                <c:pt idx="2588">
                  <c:v>258,8</c:v>
                </c:pt>
                <c:pt idx="2589">
                  <c:v>258,9</c:v>
                </c:pt>
                <c:pt idx="2590">
                  <c:v>259</c:v>
                </c:pt>
                <c:pt idx="2591">
                  <c:v>259,1</c:v>
                </c:pt>
                <c:pt idx="2592">
                  <c:v>259,2</c:v>
                </c:pt>
                <c:pt idx="2593">
                  <c:v>259,3</c:v>
                </c:pt>
                <c:pt idx="2594">
                  <c:v>259,4</c:v>
                </c:pt>
                <c:pt idx="2595">
                  <c:v>259,5</c:v>
                </c:pt>
                <c:pt idx="2596">
                  <c:v>259,6</c:v>
                </c:pt>
                <c:pt idx="2597">
                  <c:v>259,7</c:v>
                </c:pt>
                <c:pt idx="2598">
                  <c:v>259,8</c:v>
                </c:pt>
                <c:pt idx="2599">
                  <c:v>259,9</c:v>
                </c:pt>
                <c:pt idx="2600">
                  <c:v>260</c:v>
                </c:pt>
                <c:pt idx="2601">
                  <c:v>260,1</c:v>
                </c:pt>
                <c:pt idx="2602">
                  <c:v>260,2</c:v>
                </c:pt>
                <c:pt idx="2603">
                  <c:v>260,3</c:v>
                </c:pt>
                <c:pt idx="2604">
                  <c:v>260,4</c:v>
                </c:pt>
                <c:pt idx="2605">
                  <c:v>260,5</c:v>
                </c:pt>
                <c:pt idx="2606">
                  <c:v>260,6</c:v>
                </c:pt>
                <c:pt idx="2607">
                  <c:v>260,7</c:v>
                </c:pt>
                <c:pt idx="2608">
                  <c:v>260,8</c:v>
                </c:pt>
                <c:pt idx="2609">
                  <c:v>260,9</c:v>
                </c:pt>
                <c:pt idx="2610">
                  <c:v>261</c:v>
                </c:pt>
                <c:pt idx="2611">
                  <c:v>261,1</c:v>
                </c:pt>
                <c:pt idx="2612">
                  <c:v>261,2</c:v>
                </c:pt>
                <c:pt idx="2613">
                  <c:v>261,3</c:v>
                </c:pt>
                <c:pt idx="2614">
                  <c:v>261,4</c:v>
                </c:pt>
                <c:pt idx="2615">
                  <c:v>261,5</c:v>
                </c:pt>
                <c:pt idx="2616">
                  <c:v>261,6</c:v>
                </c:pt>
                <c:pt idx="2617">
                  <c:v>261,7</c:v>
                </c:pt>
                <c:pt idx="2618">
                  <c:v>261,8</c:v>
                </c:pt>
                <c:pt idx="2619">
                  <c:v>261,9</c:v>
                </c:pt>
                <c:pt idx="2620">
                  <c:v>262</c:v>
                </c:pt>
                <c:pt idx="2621">
                  <c:v>262,1</c:v>
                </c:pt>
                <c:pt idx="2622">
                  <c:v>262,2</c:v>
                </c:pt>
                <c:pt idx="2623">
                  <c:v>262,3</c:v>
                </c:pt>
                <c:pt idx="2624">
                  <c:v>262,4</c:v>
                </c:pt>
                <c:pt idx="2625">
                  <c:v>262,5</c:v>
                </c:pt>
                <c:pt idx="2626">
                  <c:v>262,6</c:v>
                </c:pt>
                <c:pt idx="2627">
                  <c:v>262,7</c:v>
                </c:pt>
                <c:pt idx="2628">
                  <c:v>262,8</c:v>
                </c:pt>
                <c:pt idx="2629">
                  <c:v>262,9</c:v>
                </c:pt>
                <c:pt idx="2630">
                  <c:v>263</c:v>
                </c:pt>
                <c:pt idx="2631">
                  <c:v>263,1</c:v>
                </c:pt>
                <c:pt idx="2632">
                  <c:v>263,2</c:v>
                </c:pt>
                <c:pt idx="2633">
                  <c:v>263,3</c:v>
                </c:pt>
                <c:pt idx="2634">
                  <c:v>263,4</c:v>
                </c:pt>
                <c:pt idx="2635">
                  <c:v>263,5</c:v>
                </c:pt>
                <c:pt idx="2636">
                  <c:v>263,6</c:v>
                </c:pt>
                <c:pt idx="2637">
                  <c:v>263,7</c:v>
                </c:pt>
                <c:pt idx="2638">
                  <c:v>263,8</c:v>
                </c:pt>
                <c:pt idx="2639">
                  <c:v>263,9</c:v>
                </c:pt>
                <c:pt idx="2640">
                  <c:v>264</c:v>
                </c:pt>
                <c:pt idx="2641">
                  <c:v>264,1</c:v>
                </c:pt>
                <c:pt idx="2642">
                  <c:v>264,2</c:v>
                </c:pt>
                <c:pt idx="2643">
                  <c:v>264,3</c:v>
                </c:pt>
                <c:pt idx="2644">
                  <c:v>264,4</c:v>
                </c:pt>
                <c:pt idx="2645">
                  <c:v>264,5</c:v>
                </c:pt>
                <c:pt idx="2646">
                  <c:v>264,6</c:v>
                </c:pt>
                <c:pt idx="2647">
                  <c:v>264,7</c:v>
                </c:pt>
                <c:pt idx="2648">
                  <c:v>264,8</c:v>
                </c:pt>
                <c:pt idx="2649">
                  <c:v>264,9</c:v>
                </c:pt>
                <c:pt idx="2650">
                  <c:v>265</c:v>
                </c:pt>
                <c:pt idx="2651">
                  <c:v>265,1</c:v>
                </c:pt>
                <c:pt idx="2652">
                  <c:v>265,2</c:v>
                </c:pt>
                <c:pt idx="2653">
                  <c:v>265,3</c:v>
                </c:pt>
                <c:pt idx="2654">
                  <c:v>265,4</c:v>
                </c:pt>
                <c:pt idx="2655">
                  <c:v>265,5</c:v>
                </c:pt>
                <c:pt idx="2656">
                  <c:v>265,6</c:v>
                </c:pt>
                <c:pt idx="2657">
                  <c:v>265,7</c:v>
                </c:pt>
                <c:pt idx="2658">
                  <c:v>265,8</c:v>
                </c:pt>
                <c:pt idx="2659">
                  <c:v>265,9</c:v>
                </c:pt>
                <c:pt idx="2660">
                  <c:v>266</c:v>
                </c:pt>
                <c:pt idx="2661">
                  <c:v>266,1</c:v>
                </c:pt>
                <c:pt idx="2662">
                  <c:v>266,2</c:v>
                </c:pt>
                <c:pt idx="2663">
                  <c:v>266,3</c:v>
                </c:pt>
                <c:pt idx="2664">
                  <c:v>266,4</c:v>
                </c:pt>
                <c:pt idx="2665">
                  <c:v>266,5</c:v>
                </c:pt>
                <c:pt idx="2666">
                  <c:v>266,6</c:v>
                </c:pt>
                <c:pt idx="2667">
                  <c:v>266,7</c:v>
                </c:pt>
                <c:pt idx="2668">
                  <c:v>266,8</c:v>
                </c:pt>
                <c:pt idx="2669">
                  <c:v>266,9</c:v>
                </c:pt>
                <c:pt idx="2670">
                  <c:v>267</c:v>
                </c:pt>
                <c:pt idx="2671">
                  <c:v>267,1</c:v>
                </c:pt>
                <c:pt idx="2672">
                  <c:v>267,2</c:v>
                </c:pt>
                <c:pt idx="2673">
                  <c:v>267,3</c:v>
                </c:pt>
                <c:pt idx="2674">
                  <c:v>267,4</c:v>
                </c:pt>
                <c:pt idx="2675">
                  <c:v>267,5</c:v>
                </c:pt>
                <c:pt idx="2676">
                  <c:v>267,6</c:v>
                </c:pt>
                <c:pt idx="2677">
                  <c:v>267,7</c:v>
                </c:pt>
                <c:pt idx="2678">
                  <c:v>267,8</c:v>
                </c:pt>
                <c:pt idx="2679">
                  <c:v>267,9</c:v>
                </c:pt>
                <c:pt idx="2680">
                  <c:v>268</c:v>
                </c:pt>
                <c:pt idx="2681">
                  <c:v>268,1</c:v>
                </c:pt>
                <c:pt idx="2682">
                  <c:v>268,2</c:v>
                </c:pt>
                <c:pt idx="2683">
                  <c:v>268,3</c:v>
                </c:pt>
                <c:pt idx="2684">
                  <c:v>268,4</c:v>
                </c:pt>
                <c:pt idx="2685">
                  <c:v>268,5</c:v>
                </c:pt>
                <c:pt idx="2686">
                  <c:v>268,6</c:v>
                </c:pt>
                <c:pt idx="2687">
                  <c:v>268,7</c:v>
                </c:pt>
                <c:pt idx="2688">
                  <c:v>268,8</c:v>
                </c:pt>
                <c:pt idx="2689">
                  <c:v>268,9</c:v>
                </c:pt>
                <c:pt idx="2690">
                  <c:v>269</c:v>
                </c:pt>
                <c:pt idx="2691">
                  <c:v>269,1</c:v>
                </c:pt>
                <c:pt idx="2692">
                  <c:v>269,2</c:v>
                </c:pt>
                <c:pt idx="2693">
                  <c:v>269,3</c:v>
                </c:pt>
                <c:pt idx="2694">
                  <c:v>269,4</c:v>
                </c:pt>
                <c:pt idx="2695">
                  <c:v>269,5</c:v>
                </c:pt>
                <c:pt idx="2696">
                  <c:v>269,6</c:v>
                </c:pt>
                <c:pt idx="2697">
                  <c:v>269,7</c:v>
                </c:pt>
                <c:pt idx="2698">
                  <c:v>269,8</c:v>
                </c:pt>
                <c:pt idx="2699">
                  <c:v>269,9</c:v>
                </c:pt>
                <c:pt idx="2700">
                  <c:v>270</c:v>
                </c:pt>
                <c:pt idx="2701">
                  <c:v>270,1</c:v>
                </c:pt>
                <c:pt idx="2702">
                  <c:v>270,2</c:v>
                </c:pt>
                <c:pt idx="2703">
                  <c:v>270,3</c:v>
                </c:pt>
                <c:pt idx="2704">
                  <c:v>270,4</c:v>
                </c:pt>
                <c:pt idx="2705">
                  <c:v>270,5</c:v>
                </c:pt>
                <c:pt idx="2706">
                  <c:v>270,6</c:v>
                </c:pt>
                <c:pt idx="2707">
                  <c:v>270,7</c:v>
                </c:pt>
                <c:pt idx="2708">
                  <c:v>270,8</c:v>
                </c:pt>
                <c:pt idx="2709">
                  <c:v>270,9</c:v>
                </c:pt>
                <c:pt idx="2710">
                  <c:v>271</c:v>
                </c:pt>
                <c:pt idx="2711">
                  <c:v>271,1</c:v>
                </c:pt>
                <c:pt idx="2712">
                  <c:v>271,2</c:v>
                </c:pt>
                <c:pt idx="2713">
                  <c:v>271,3</c:v>
                </c:pt>
                <c:pt idx="2714">
                  <c:v>271,4</c:v>
                </c:pt>
                <c:pt idx="2715">
                  <c:v>271,5</c:v>
                </c:pt>
                <c:pt idx="2716">
                  <c:v>271,6</c:v>
                </c:pt>
                <c:pt idx="2717">
                  <c:v>271,7</c:v>
                </c:pt>
                <c:pt idx="2718">
                  <c:v>271,8</c:v>
                </c:pt>
                <c:pt idx="2719">
                  <c:v>271,9</c:v>
                </c:pt>
                <c:pt idx="2720">
                  <c:v>272</c:v>
                </c:pt>
                <c:pt idx="2721">
                  <c:v>272,1</c:v>
                </c:pt>
                <c:pt idx="2722">
                  <c:v>272,2</c:v>
                </c:pt>
                <c:pt idx="2723">
                  <c:v>272,3</c:v>
                </c:pt>
                <c:pt idx="2724">
                  <c:v>272,4</c:v>
                </c:pt>
                <c:pt idx="2725">
                  <c:v>272,5</c:v>
                </c:pt>
                <c:pt idx="2726">
                  <c:v>272,6</c:v>
                </c:pt>
                <c:pt idx="2727">
                  <c:v>272,7</c:v>
                </c:pt>
                <c:pt idx="2728">
                  <c:v>272,8</c:v>
                </c:pt>
                <c:pt idx="2729">
                  <c:v>272,9</c:v>
                </c:pt>
                <c:pt idx="2730">
                  <c:v>273</c:v>
                </c:pt>
                <c:pt idx="2731">
                  <c:v>273,1</c:v>
                </c:pt>
                <c:pt idx="2732">
                  <c:v>273,2</c:v>
                </c:pt>
                <c:pt idx="2733">
                  <c:v>273,3</c:v>
                </c:pt>
                <c:pt idx="2734">
                  <c:v>273,4</c:v>
                </c:pt>
                <c:pt idx="2735">
                  <c:v>273,5</c:v>
                </c:pt>
                <c:pt idx="2736">
                  <c:v>273,6</c:v>
                </c:pt>
                <c:pt idx="2737">
                  <c:v>273,7</c:v>
                </c:pt>
                <c:pt idx="2738">
                  <c:v>273,8</c:v>
                </c:pt>
                <c:pt idx="2739">
                  <c:v>273,9</c:v>
                </c:pt>
                <c:pt idx="2740">
                  <c:v>274</c:v>
                </c:pt>
                <c:pt idx="2741">
                  <c:v>274,1</c:v>
                </c:pt>
                <c:pt idx="2742">
                  <c:v>274,2</c:v>
                </c:pt>
                <c:pt idx="2743">
                  <c:v>274,3</c:v>
                </c:pt>
                <c:pt idx="2744">
                  <c:v>274,4</c:v>
                </c:pt>
                <c:pt idx="2745">
                  <c:v>274,5</c:v>
                </c:pt>
                <c:pt idx="2746">
                  <c:v>274,6</c:v>
                </c:pt>
                <c:pt idx="2747">
                  <c:v>274,7</c:v>
                </c:pt>
                <c:pt idx="2748">
                  <c:v>274,8</c:v>
                </c:pt>
                <c:pt idx="2749">
                  <c:v>274,9</c:v>
                </c:pt>
                <c:pt idx="2750">
                  <c:v>275</c:v>
                </c:pt>
                <c:pt idx="2751">
                  <c:v>275,1</c:v>
                </c:pt>
                <c:pt idx="2752">
                  <c:v>275,2</c:v>
                </c:pt>
                <c:pt idx="2753">
                  <c:v>275,3</c:v>
                </c:pt>
                <c:pt idx="2754">
                  <c:v>275,4</c:v>
                </c:pt>
                <c:pt idx="2755">
                  <c:v>275,5</c:v>
                </c:pt>
                <c:pt idx="2756">
                  <c:v>275,6</c:v>
                </c:pt>
                <c:pt idx="2757">
                  <c:v>275,7</c:v>
                </c:pt>
                <c:pt idx="2758">
                  <c:v>275,8</c:v>
                </c:pt>
                <c:pt idx="2759">
                  <c:v>275,9</c:v>
                </c:pt>
                <c:pt idx="2760">
                  <c:v>276</c:v>
                </c:pt>
                <c:pt idx="2761">
                  <c:v>276,1</c:v>
                </c:pt>
                <c:pt idx="2762">
                  <c:v>276,2</c:v>
                </c:pt>
                <c:pt idx="2763">
                  <c:v>276,3</c:v>
                </c:pt>
                <c:pt idx="2764">
                  <c:v>276,4</c:v>
                </c:pt>
                <c:pt idx="2765">
                  <c:v>276,5</c:v>
                </c:pt>
                <c:pt idx="2766">
                  <c:v>276,6</c:v>
                </c:pt>
                <c:pt idx="2767">
                  <c:v>276,7</c:v>
                </c:pt>
                <c:pt idx="2768">
                  <c:v>276,8</c:v>
                </c:pt>
                <c:pt idx="2769">
                  <c:v>276,9</c:v>
                </c:pt>
                <c:pt idx="2770">
                  <c:v>277</c:v>
                </c:pt>
                <c:pt idx="2771">
                  <c:v>277,1</c:v>
                </c:pt>
                <c:pt idx="2772">
                  <c:v>277,2</c:v>
                </c:pt>
                <c:pt idx="2773">
                  <c:v>277,3</c:v>
                </c:pt>
                <c:pt idx="2774">
                  <c:v>277,4</c:v>
                </c:pt>
                <c:pt idx="2775">
                  <c:v>277,5</c:v>
                </c:pt>
                <c:pt idx="2776">
                  <c:v>277,6</c:v>
                </c:pt>
                <c:pt idx="2777">
                  <c:v>277,7</c:v>
                </c:pt>
                <c:pt idx="2778">
                  <c:v>277,8</c:v>
                </c:pt>
                <c:pt idx="2779">
                  <c:v>277,9</c:v>
                </c:pt>
                <c:pt idx="2780">
                  <c:v>278</c:v>
                </c:pt>
                <c:pt idx="2781">
                  <c:v>278,1</c:v>
                </c:pt>
                <c:pt idx="2782">
                  <c:v>278,2</c:v>
                </c:pt>
                <c:pt idx="2783">
                  <c:v>278,3</c:v>
                </c:pt>
                <c:pt idx="2784">
                  <c:v>278,4</c:v>
                </c:pt>
                <c:pt idx="2785">
                  <c:v>278,5</c:v>
                </c:pt>
                <c:pt idx="2786">
                  <c:v>278,6</c:v>
                </c:pt>
                <c:pt idx="2787">
                  <c:v>278,7</c:v>
                </c:pt>
                <c:pt idx="2788">
                  <c:v>278,8</c:v>
                </c:pt>
                <c:pt idx="2789">
                  <c:v>278,9</c:v>
                </c:pt>
                <c:pt idx="2790">
                  <c:v>279</c:v>
                </c:pt>
                <c:pt idx="2791">
                  <c:v>279,1</c:v>
                </c:pt>
                <c:pt idx="2792">
                  <c:v>279,2</c:v>
                </c:pt>
                <c:pt idx="2793">
                  <c:v>279,3</c:v>
                </c:pt>
                <c:pt idx="2794">
                  <c:v>279,4</c:v>
                </c:pt>
                <c:pt idx="2795">
                  <c:v>279,5</c:v>
                </c:pt>
                <c:pt idx="2796">
                  <c:v>279,6</c:v>
                </c:pt>
                <c:pt idx="2797">
                  <c:v>279,7</c:v>
                </c:pt>
                <c:pt idx="2798">
                  <c:v>279,8</c:v>
                </c:pt>
                <c:pt idx="2799">
                  <c:v>279,9</c:v>
                </c:pt>
                <c:pt idx="2800">
                  <c:v>280</c:v>
                </c:pt>
                <c:pt idx="2801">
                  <c:v>280,1</c:v>
                </c:pt>
                <c:pt idx="2802">
                  <c:v>280,2</c:v>
                </c:pt>
                <c:pt idx="2803">
                  <c:v>280,3</c:v>
                </c:pt>
                <c:pt idx="2804">
                  <c:v>280,4</c:v>
                </c:pt>
                <c:pt idx="2805">
                  <c:v>280,5</c:v>
                </c:pt>
                <c:pt idx="2806">
                  <c:v>280,6</c:v>
                </c:pt>
                <c:pt idx="2807">
                  <c:v>280,7</c:v>
                </c:pt>
                <c:pt idx="2808">
                  <c:v>280,8</c:v>
                </c:pt>
                <c:pt idx="2809">
                  <c:v>280,9</c:v>
                </c:pt>
                <c:pt idx="2810">
                  <c:v>281</c:v>
                </c:pt>
                <c:pt idx="2811">
                  <c:v>281,1</c:v>
                </c:pt>
                <c:pt idx="2812">
                  <c:v>281,2</c:v>
                </c:pt>
                <c:pt idx="2813">
                  <c:v>281,3</c:v>
                </c:pt>
                <c:pt idx="2814">
                  <c:v>281,4</c:v>
                </c:pt>
                <c:pt idx="2815">
                  <c:v>281,5</c:v>
                </c:pt>
                <c:pt idx="2816">
                  <c:v>281,6</c:v>
                </c:pt>
                <c:pt idx="2817">
                  <c:v>281,7</c:v>
                </c:pt>
                <c:pt idx="2818">
                  <c:v>281,8</c:v>
                </c:pt>
                <c:pt idx="2819">
                  <c:v>281,9</c:v>
                </c:pt>
                <c:pt idx="2820">
                  <c:v>282</c:v>
                </c:pt>
                <c:pt idx="2821">
                  <c:v>282,1</c:v>
                </c:pt>
                <c:pt idx="2822">
                  <c:v>282,2</c:v>
                </c:pt>
                <c:pt idx="2823">
                  <c:v>282,3</c:v>
                </c:pt>
                <c:pt idx="2824">
                  <c:v>282,4</c:v>
                </c:pt>
                <c:pt idx="2825">
                  <c:v>282,5</c:v>
                </c:pt>
                <c:pt idx="2826">
                  <c:v>282,6</c:v>
                </c:pt>
                <c:pt idx="2827">
                  <c:v>282,7</c:v>
                </c:pt>
                <c:pt idx="2828">
                  <c:v>282,8</c:v>
                </c:pt>
                <c:pt idx="2829">
                  <c:v>282,9</c:v>
                </c:pt>
                <c:pt idx="2830">
                  <c:v>283</c:v>
                </c:pt>
                <c:pt idx="2831">
                  <c:v>283,1</c:v>
                </c:pt>
                <c:pt idx="2832">
                  <c:v>283,2</c:v>
                </c:pt>
                <c:pt idx="2833">
                  <c:v>283,3</c:v>
                </c:pt>
                <c:pt idx="2834">
                  <c:v>283,4</c:v>
                </c:pt>
                <c:pt idx="2835">
                  <c:v>283,5</c:v>
                </c:pt>
                <c:pt idx="2836">
                  <c:v>283,6</c:v>
                </c:pt>
                <c:pt idx="2837">
                  <c:v>283,7</c:v>
                </c:pt>
                <c:pt idx="2838">
                  <c:v>283,8</c:v>
                </c:pt>
                <c:pt idx="2839">
                  <c:v>283,9</c:v>
                </c:pt>
                <c:pt idx="2840">
                  <c:v>284</c:v>
                </c:pt>
                <c:pt idx="2841">
                  <c:v>284,1</c:v>
                </c:pt>
                <c:pt idx="2842">
                  <c:v>284,2</c:v>
                </c:pt>
                <c:pt idx="2843">
                  <c:v>284,3</c:v>
                </c:pt>
                <c:pt idx="2844">
                  <c:v>284,4</c:v>
                </c:pt>
                <c:pt idx="2845">
                  <c:v>284,5</c:v>
                </c:pt>
                <c:pt idx="2846">
                  <c:v>284,6</c:v>
                </c:pt>
                <c:pt idx="2847">
                  <c:v>284,7</c:v>
                </c:pt>
                <c:pt idx="2848">
                  <c:v>284,8</c:v>
                </c:pt>
                <c:pt idx="2849">
                  <c:v>284,9</c:v>
                </c:pt>
                <c:pt idx="2850">
                  <c:v>285</c:v>
                </c:pt>
                <c:pt idx="2851">
                  <c:v>285,1</c:v>
                </c:pt>
                <c:pt idx="2852">
                  <c:v>285,2</c:v>
                </c:pt>
                <c:pt idx="2853">
                  <c:v>285,3</c:v>
                </c:pt>
                <c:pt idx="2854">
                  <c:v>285,4</c:v>
                </c:pt>
                <c:pt idx="2855">
                  <c:v>285,5</c:v>
                </c:pt>
                <c:pt idx="2856">
                  <c:v>285,6</c:v>
                </c:pt>
                <c:pt idx="2857">
                  <c:v>285,7</c:v>
                </c:pt>
                <c:pt idx="2858">
                  <c:v>285,8</c:v>
                </c:pt>
                <c:pt idx="2859">
                  <c:v>285,9</c:v>
                </c:pt>
                <c:pt idx="2860">
                  <c:v>286</c:v>
                </c:pt>
                <c:pt idx="2861">
                  <c:v>286,1</c:v>
                </c:pt>
                <c:pt idx="2862">
                  <c:v>286,2</c:v>
                </c:pt>
                <c:pt idx="2863">
                  <c:v>286,3</c:v>
                </c:pt>
                <c:pt idx="2864">
                  <c:v>286,4</c:v>
                </c:pt>
                <c:pt idx="2865">
                  <c:v>286,5</c:v>
                </c:pt>
                <c:pt idx="2866">
                  <c:v>286,6</c:v>
                </c:pt>
                <c:pt idx="2867">
                  <c:v>286,7</c:v>
                </c:pt>
                <c:pt idx="2868">
                  <c:v>286,8</c:v>
                </c:pt>
                <c:pt idx="2869">
                  <c:v>286,9</c:v>
                </c:pt>
                <c:pt idx="2870">
                  <c:v>287</c:v>
                </c:pt>
                <c:pt idx="2871">
                  <c:v>287,1</c:v>
                </c:pt>
                <c:pt idx="2872">
                  <c:v>287,2</c:v>
                </c:pt>
                <c:pt idx="2873">
                  <c:v>287,3</c:v>
                </c:pt>
                <c:pt idx="2874">
                  <c:v>287,4</c:v>
                </c:pt>
                <c:pt idx="2875">
                  <c:v>287,5</c:v>
                </c:pt>
                <c:pt idx="2876">
                  <c:v>287,6</c:v>
                </c:pt>
                <c:pt idx="2877">
                  <c:v>287,7</c:v>
                </c:pt>
                <c:pt idx="2878">
                  <c:v>287,8</c:v>
                </c:pt>
                <c:pt idx="2879">
                  <c:v>287,9</c:v>
                </c:pt>
                <c:pt idx="2880">
                  <c:v>288</c:v>
                </c:pt>
                <c:pt idx="2881">
                  <c:v>288,1</c:v>
                </c:pt>
                <c:pt idx="2882">
                  <c:v>288,2</c:v>
                </c:pt>
                <c:pt idx="2883">
                  <c:v>288,3</c:v>
                </c:pt>
                <c:pt idx="2884">
                  <c:v>288,4</c:v>
                </c:pt>
                <c:pt idx="2885">
                  <c:v>288,5</c:v>
                </c:pt>
                <c:pt idx="2886">
                  <c:v>288,6</c:v>
                </c:pt>
                <c:pt idx="2887">
                  <c:v>288,7</c:v>
                </c:pt>
                <c:pt idx="2888">
                  <c:v>288,8</c:v>
                </c:pt>
                <c:pt idx="2889">
                  <c:v>288,9</c:v>
                </c:pt>
                <c:pt idx="2890">
                  <c:v>289</c:v>
                </c:pt>
                <c:pt idx="2891">
                  <c:v>289,1</c:v>
                </c:pt>
                <c:pt idx="2892">
                  <c:v>289,2</c:v>
                </c:pt>
                <c:pt idx="2893">
                  <c:v>289,3</c:v>
                </c:pt>
                <c:pt idx="2894">
                  <c:v>289,4</c:v>
                </c:pt>
                <c:pt idx="2895">
                  <c:v>289,5</c:v>
                </c:pt>
                <c:pt idx="2896">
                  <c:v>289,6</c:v>
                </c:pt>
                <c:pt idx="2897">
                  <c:v>289,7</c:v>
                </c:pt>
                <c:pt idx="2898">
                  <c:v>289,8</c:v>
                </c:pt>
                <c:pt idx="2899">
                  <c:v>289,9</c:v>
                </c:pt>
                <c:pt idx="2900">
                  <c:v>290</c:v>
                </c:pt>
                <c:pt idx="2901">
                  <c:v>290,1</c:v>
                </c:pt>
                <c:pt idx="2902">
                  <c:v>290,2</c:v>
                </c:pt>
                <c:pt idx="2903">
                  <c:v>290,3</c:v>
                </c:pt>
                <c:pt idx="2904">
                  <c:v>290,4</c:v>
                </c:pt>
                <c:pt idx="2905">
                  <c:v>290,5</c:v>
                </c:pt>
                <c:pt idx="2906">
                  <c:v>290,6</c:v>
                </c:pt>
                <c:pt idx="2907">
                  <c:v>290,7</c:v>
                </c:pt>
                <c:pt idx="2908">
                  <c:v>290,8</c:v>
                </c:pt>
                <c:pt idx="2909">
                  <c:v>290,9</c:v>
                </c:pt>
                <c:pt idx="2910">
                  <c:v>291</c:v>
                </c:pt>
                <c:pt idx="2911">
                  <c:v>291,1</c:v>
                </c:pt>
                <c:pt idx="2912">
                  <c:v>291,2</c:v>
                </c:pt>
                <c:pt idx="2913">
                  <c:v>291,3</c:v>
                </c:pt>
                <c:pt idx="2914">
                  <c:v>291,4</c:v>
                </c:pt>
                <c:pt idx="2915">
                  <c:v>291,5</c:v>
                </c:pt>
                <c:pt idx="2916">
                  <c:v>291,6</c:v>
                </c:pt>
                <c:pt idx="2917">
                  <c:v>291,7</c:v>
                </c:pt>
                <c:pt idx="2918">
                  <c:v>291,8</c:v>
                </c:pt>
                <c:pt idx="2919">
                  <c:v>291,9</c:v>
                </c:pt>
                <c:pt idx="2920">
                  <c:v>292</c:v>
                </c:pt>
                <c:pt idx="2921">
                  <c:v>292,1</c:v>
                </c:pt>
                <c:pt idx="2922">
                  <c:v>292,2</c:v>
                </c:pt>
                <c:pt idx="2923">
                  <c:v>292,3</c:v>
                </c:pt>
                <c:pt idx="2924">
                  <c:v>292,4</c:v>
                </c:pt>
                <c:pt idx="2925">
                  <c:v>292,5</c:v>
                </c:pt>
                <c:pt idx="2926">
                  <c:v>292,6</c:v>
                </c:pt>
                <c:pt idx="2927">
                  <c:v>292,7</c:v>
                </c:pt>
                <c:pt idx="2928">
                  <c:v>292,8</c:v>
                </c:pt>
                <c:pt idx="2929">
                  <c:v>292,9</c:v>
                </c:pt>
                <c:pt idx="2930">
                  <c:v>293</c:v>
                </c:pt>
                <c:pt idx="2931">
                  <c:v>293,1</c:v>
                </c:pt>
                <c:pt idx="2932">
                  <c:v>293,2</c:v>
                </c:pt>
                <c:pt idx="2933">
                  <c:v>293,3</c:v>
                </c:pt>
                <c:pt idx="2934">
                  <c:v>293,4</c:v>
                </c:pt>
                <c:pt idx="2935">
                  <c:v>293,5</c:v>
                </c:pt>
                <c:pt idx="2936">
                  <c:v>293,6</c:v>
                </c:pt>
                <c:pt idx="2937">
                  <c:v>293,7</c:v>
                </c:pt>
                <c:pt idx="2938">
                  <c:v>293,8</c:v>
                </c:pt>
                <c:pt idx="2939">
                  <c:v>293,9</c:v>
                </c:pt>
                <c:pt idx="2940">
                  <c:v>294</c:v>
                </c:pt>
                <c:pt idx="2941">
                  <c:v>294,1</c:v>
                </c:pt>
                <c:pt idx="2942">
                  <c:v>294,2</c:v>
                </c:pt>
                <c:pt idx="2943">
                  <c:v>294,3</c:v>
                </c:pt>
                <c:pt idx="2944">
                  <c:v>294,4</c:v>
                </c:pt>
                <c:pt idx="2945">
                  <c:v>294,5</c:v>
                </c:pt>
                <c:pt idx="2946">
                  <c:v>294,6</c:v>
                </c:pt>
                <c:pt idx="2947">
                  <c:v>294,7</c:v>
                </c:pt>
                <c:pt idx="2948">
                  <c:v>294,8</c:v>
                </c:pt>
                <c:pt idx="2949">
                  <c:v>294,9</c:v>
                </c:pt>
                <c:pt idx="2950">
                  <c:v>295</c:v>
                </c:pt>
                <c:pt idx="2951">
                  <c:v>295,1</c:v>
                </c:pt>
                <c:pt idx="2952">
                  <c:v>295,2</c:v>
                </c:pt>
                <c:pt idx="2953">
                  <c:v>295,3</c:v>
                </c:pt>
                <c:pt idx="2954">
                  <c:v>295,4</c:v>
                </c:pt>
                <c:pt idx="2955">
                  <c:v>295,5</c:v>
                </c:pt>
                <c:pt idx="2956">
                  <c:v>295,6</c:v>
                </c:pt>
                <c:pt idx="2957">
                  <c:v>295,7</c:v>
                </c:pt>
                <c:pt idx="2958">
                  <c:v>295,8</c:v>
                </c:pt>
                <c:pt idx="2959">
                  <c:v>295,9</c:v>
                </c:pt>
                <c:pt idx="2960">
                  <c:v>296</c:v>
                </c:pt>
                <c:pt idx="2961">
                  <c:v>296,1</c:v>
                </c:pt>
                <c:pt idx="2962">
                  <c:v>296,2</c:v>
                </c:pt>
                <c:pt idx="2963">
                  <c:v>296,3</c:v>
                </c:pt>
                <c:pt idx="2964">
                  <c:v>296,4</c:v>
                </c:pt>
                <c:pt idx="2965">
                  <c:v>296,5</c:v>
                </c:pt>
                <c:pt idx="2966">
                  <c:v>296,6</c:v>
                </c:pt>
                <c:pt idx="2967">
                  <c:v>296,7</c:v>
                </c:pt>
                <c:pt idx="2968">
                  <c:v>296,8</c:v>
                </c:pt>
                <c:pt idx="2969">
                  <c:v>296,9</c:v>
                </c:pt>
                <c:pt idx="2970">
                  <c:v>297</c:v>
                </c:pt>
                <c:pt idx="2971">
                  <c:v>297,1</c:v>
                </c:pt>
                <c:pt idx="2972">
                  <c:v>297,2</c:v>
                </c:pt>
                <c:pt idx="2973">
                  <c:v>297,3</c:v>
                </c:pt>
                <c:pt idx="2974">
                  <c:v>297,4</c:v>
                </c:pt>
                <c:pt idx="2975">
                  <c:v>297,5</c:v>
                </c:pt>
                <c:pt idx="2976">
                  <c:v>297,6</c:v>
                </c:pt>
                <c:pt idx="2977">
                  <c:v>297,7</c:v>
                </c:pt>
                <c:pt idx="2978">
                  <c:v>297,8</c:v>
                </c:pt>
                <c:pt idx="2979">
                  <c:v>297,9</c:v>
                </c:pt>
                <c:pt idx="2980">
                  <c:v>298</c:v>
                </c:pt>
                <c:pt idx="2981">
                  <c:v>298,1</c:v>
                </c:pt>
                <c:pt idx="2982">
                  <c:v>298,2</c:v>
                </c:pt>
                <c:pt idx="2983">
                  <c:v>298,3</c:v>
                </c:pt>
                <c:pt idx="2984">
                  <c:v>298,4</c:v>
                </c:pt>
                <c:pt idx="2985">
                  <c:v>298,5</c:v>
                </c:pt>
                <c:pt idx="2986">
                  <c:v>298,6</c:v>
                </c:pt>
                <c:pt idx="2987">
                  <c:v>298,7</c:v>
                </c:pt>
                <c:pt idx="2988">
                  <c:v>298,8</c:v>
                </c:pt>
                <c:pt idx="2989">
                  <c:v>298,9</c:v>
                </c:pt>
                <c:pt idx="2990">
                  <c:v>299</c:v>
                </c:pt>
                <c:pt idx="2991">
                  <c:v>299,1</c:v>
                </c:pt>
                <c:pt idx="2992">
                  <c:v>299,2</c:v>
                </c:pt>
                <c:pt idx="2993">
                  <c:v>299,3</c:v>
                </c:pt>
                <c:pt idx="2994">
                  <c:v>299,4</c:v>
                </c:pt>
                <c:pt idx="2995">
                  <c:v>299,5</c:v>
                </c:pt>
                <c:pt idx="2996">
                  <c:v>299,6</c:v>
                </c:pt>
                <c:pt idx="2997">
                  <c:v>299,7</c:v>
                </c:pt>
                <c:pt idx="2998">
                  <c:v>299,8</c:v>
                </c:pt>
                <c:pt idx="2999">
                  <c:v>299,9</c:v>
                </c:pt>
                <c:pt idx="3000">
                  <c:v>300</c:v>
                </c:pt>
                <c:pt idx="3001">
                  <c:v>300,1</c:v>
                </c:pt>
                <c:pt idx="3002">
                  <c:v>300,2</c:v>
                </c:pt>
                <c:pt idx="3003">
                  <c:v>300,3</c:v>
                </c:pt>
                <c:pt idx="3004">
                  <c:v>300,4</c:v>
                </c:pt>
                <c:pt idx="3005">
                  <c:v>300,5</c:v>
                </c:pt>
                <c:pt idx="3006">
                  <c:v>300,6</c:v>
                </c:pt>
                <c:pt idx="3007">
                  <c:v>300,7</c:v>
                </c:pt>
                <c:pt idx="3008">
                  <c:v>300,8</c:v>
                </c:pt>
                <c:pt idx="3009">
                  <c:v>300,9</c:v>
                </c:pt>
                <c:pt idx="3010">
                  <c:v>301</c:v>
                </c:pt>
                <c:pt idx="3011">
                  <c:v>301,1</c:v>
                </c:pt>
                <c:pt idx="3012">
                  <c:v>301,2</c:v>
                </c:pt>
                <c:pt idx="3013">
                  <c:v>301,3</c:v>
                </c:pt>
                <c:pt idx="3014">
                  <c:v>301,4</c:v>
                </c:pt>
                <c:pt idx="3015">
                  <c:v>301,5</c:v>
                </c:pt>
                <c:pt idx="3016">
                  <c:v>301,6</c:v>
                </c:pt>
                <c:pt idx="3017">
                  <c:v>301,7</c:v>
                </c:pt>
                <c:pt idx="3018">
                  <c:v>301,8</c:v>
                </c:pt>
                <c:pt idx="3019">
                  <c:v>301,9</c:v>
                </c:pt>
                <c:pt idx="3020">
                  <c:v>302</c:v>
                </c:pt>
                <c:pt idx="3021">
                  <c:v>302,1</c:v>
                </c:pt>
                <c:pt idx="3022">
                  <c:v>302,2</c:v>
                </c:pt>
                <c:pt idx="3023">
                  <c:v>302,3</c:v>
                </c:pt>
                <c:pt idx="3024">
                  <c:v>302,4</c:v>
                </c:pt>
                <c:pt idx="3025">
                  <c:v>302,5</c:v>
                </c:pt>
                <c:pt idx="3026">
                  <c:v>302,6</c:v>
                </c:pt>
                <c:pt idx="3027">
                  <c:v>302,7</c:v>
                </c:pt>
                <c:pt idx="3028">
                  <c:v>302,8</c:v>
                </c:pt>
                <c:pt idx="3029">
                  <c:v>302,9</c:v>
                </c:pt>
                <c:pt idx="3030">
                  <c:v>303</c:v>
                </c:pt>
                <c:pt idx="3031">
                  <c:v>303,1</c:v>
                </c:pt>
                <c:pt idx="3032">
                  <c:v>303,2</c:v>
                </c:pt>
                <c:pt idx="3033">
                  <c:v>303,3</c:v>
                </c:pt>
                <c:pt idx="3034">
                  <c:v>303,4</c:v>
                </c:pt>
                <c:pt idx="3035">
                  <c:v>303,5</c:v>
                </c:pt>
                <c:pt idx="3036">
                  <c:v>303,6</c:v>
                </c:pt>
                <c:pt idx="3037">
                  <c:v>303,7</c:v>
                </c:pt>
                <c:pt idx="3038">
                  <c:v>303,8</c:v>
                </c:pt>
                <c:pt idx="3039">
                  <c:v>303,9</c:v>
                </c:pt>
                <c:pt idx="3040">
                  <c:v>304</c:v>
                </c:pt>
                <c:pt idx="3041">
                  <c:v>304,1</c:v>
                </c:pt>
                <c:pt idx="3042">
                  <c:v>304,2</c:v>
                </c:pt>
                <c:pt idx="3043">
                  <c:v>304,3</c:v>
                </c:pt>
                <c:pt idx="3044">
                  <c:v>304,4</c:v>
                </c:pt>
                <c:pt idx="3045">
                  <c:v>304,5</c:v>
                </c:pt>
                <c:pt idx="3046">
                  <c:v>304,6</c:v>
                </c:pt>
                <c:pt idx="3047">
                  <c:v>304,7</c:v>
                </c:pt>
                <c:pt idx="3048">
                  <c:v>304,8</c:v>
                </c:pt>
                <c:pt idx="3049">
                  <c:v>304,9</c:v>
                </c:pt>
                <c:pt idx="3050">
                  <c:v>305</c:v>
                </c:pt>
                <c:pt idx="3051">
                  <c:v>305,1</c:v>
                </c:pt>
                <c:pt idx="3052">
                  <c:v>305,2</c:v>
                </c:pt>
                <c:pt idx="3053">
                  <c:v>305,3</c:v>
                </c:pt>
                <c:pt idx="3054">
                  <c:v>305,4</c:v>
                </c:pt>
                <c:pt idx="3055">
                  <c:v>305,5</c:v>
                </c:pt>
                <c:pt idx="3056">
                  <c:v>305,6</c:v>
                </c:pt>
                <c:pt idx="3057">
                  <c:v>305,7</c:v>
                </c:pt>
                <c:pt idx="3058">
                  <c:v>305,8</c:v>
                </c:pt>
                <c:pt idx="3059">
                  <c:v>305,9</c:v>
                </c:pt>
                <c:pt idx="3060">
                  <c:v>306</c:v>
                </c:pt>
                <c:pt idx="3061">
                  <c:v>306,1</c:v>
                </c:pt>
                <c:pt idx="3062">
                  <c:v>306,2</c:v>
                </c:pt>
                <c:pt idx="3063">
                  <c:v>306,3</c:v>
                </c:pt>
                <c:pt idx="3064">
                  <c:v>306,4</c:v>
                </c:pt>
                <c:pt idx="3065">
                  <c:v>306,5</c:v>
                </c:pt>
                <c:pt idx="3066">
                  <c:v>306,6</c:v>
                </c:pt>
                <c:pt idx="3067">
                  <c:v>306,7</c:v>
                </c:pt>
                <c:pt idx="3068">
                  <c:v>306,8</c:v>
                </c:pt>
                <c:pt idx="3069">
                  <c:v>306,9</c:v>
                </c:pt>
                <c:pt idx="3070">
                  <c:v>307</c:v>
                </c:pt>
                <c:pt idx="3071">
                  <c:v>307,1</c:v>
                </c:pt>
                <c:pt idx="3072">
                  <c:v>307,2</c:v>
                </c:pt>
                <c:pt idx="3073">
                  <c:v>307,3</c:v>
                </c:pt>
                <c:pt idx="3074">
                  <c:v>307,4</c:v>
                </c:pt>
                <c:pt idx="3075">
                  <c:v>307,5</c:v>
                </c:pt>
                <c:pt idx="3076">
                  <c:v>307,6</c:v>
                </c:pt>
                <c:pt idx="3077">
                  <c:v>307,7</c:v>
                </c:pt>
                <c:pt idx="3078">
                  <c:v>307,8</c:v>
                </c:pt>
                <c:pt idx="3079">
                  <c:v>307,9</c:v>
                </c:pt>
                <c:pt idx="3080">
                  <c:v>308</c:v>
                </c:pt>
                <c:pt idx="3081">
                  <c:v>308,1</c:v>
                </c:pt>
                <c:pt idx="3082">
                  <c:v>308,2</c:v>
                </c:pt>
                <c:pt idx="3083">
                  <c:v>308,3</c:v>
                </c:pt>
                <c:pt idx="3084">
                  <c:v>308,4</c:v>
                </c:pt>
                <c:pt idx="3085">
                  <c:v>308,5</c:v>
                </c:pt>
                <c:pt idx="3086">
                  <c:v>308,6</c:v>
                </c:pt>
                <c:pt idx="3087">
                  <c:v>308,7</c:v>
                </c:pt>
                <c:pt idx="3088">
                  <c:v>308,8</c:v>
                </c:pt>
                <c:pt idx="3089">
                  <c:v>308,9</c:v>
                </c:pt>
                <c:pt idx="3090">
                  <c:v>309</c:v>
                </c:pt>
                <c:pt idx="3091">
                  <c:v>309,1</c:v>
                </c:pt>
                <c:pt idx="3092">
                  <c:v>309,2</c:v>
                </c:pt>
                <c:pt idx="3093">
                  <c:v>309,3</c:v>
                </c:pt>
                <c:pt idx="3094">
                  <c:v>309,4</c:v>
                </c:pt>
                <c:pt idx="3095">
                  <c:v>309,5</c:v>
                </c:pt>
                <c:pt idx="3096">
                  <c:v>309,6</c:v>
                </c:pt>
                <c:pt idx="3097">
                  <c:v>309,7</c:v>
                </c:pt>
                <c:pt idx="3098">
                  <c:v>309,8</c:v>
                </c:pt>
                <c:pt idx="3099">
                  <c:v>309,9</c:v>
                </c:pt>
                <c:pt idx="3100">
                  <c:v>310</c:v>
                </c:pt>
                <c:pt idx="3101">
                  <c:v>310,1</c:v>
                </c:pt>
                <c:pt idx="3102">
                  <c:v>310,2</c:v>
                </c:pt>
                <c:pt idx="3103">
                  <c:v>310,3</c:v>
                </c:pt>
                <c:pt idx="3104">
                  <c:v>310,4</c:v>
                </c:pt>
                <c:pt idx="3105">
                  <c:v>310,5</c:v>
                </c:pt>
                <c:pt idx="3106">
                  <c:v>310,6</c:v>
                </c:pt>
                <c:pt idx="3107">
                  <c:v>310,7</c:v>
                </c:pt>
                <c:pt idx="3108">
                  <c:v>310,8</c:v>
                </c:pt>
                <c:pt idx="3109">
                  <c:v>310,9</c:v>
                </c:pt>
                <c:pt idx="3110">
                  <c:v>311</c:v>
                </c:pt>
                <c:pt idx="3111">
                  <c:v>311,1</c:v>
                </c:pt>
                <c:pt idx="3112">
                  <c:v>311,2</c:v>
                </c:pt>
                <c:pt idx="3113">
                  <c:v>311,3</c:v>
                </c:pt>
                <c:pt idx="3114">
                  <c:v>311,4</c:v>
                </c:pt>
                <c:pt idx="3115">
                  <c:v>311,5</c:v>
                </c:pt>
                <c:pt idx="3116">
                  <c:v>311,6</c:v>
                </c:pt>
                <c:pt idx="3117">
                  <c:v>311,7</c:v>
                </c:pt>
                <c:pt idx="3118">
                  <c:v>311,8</c:v>
                </c:pt>
                <c:pt idx="3119">
                  <c:v>311,9</c:v>
                </c:pt>
                <c:pt idx="3120">
                  <c:v>312</c:v>
                </c:pt>
                <c:pt idx="3121">
                  <c:v>312,1</c:v>
                </c:pt>
                <c:pt idx="3122">
                  <c:v>312,2</c:v>
                </c:pt>
                <c:pt idx="3123">
                  <c:v>312,3</c:v>
                </c:pt>
                <c:pt idx="3124">
                  <c:v>312,4</c:v>
                </c:pt>
                <c:pt idx="3125">
                  <c:v>312,5</c:v>
                </c:pt>
                <c:pt idx="3126">
                  <c:v>312,6</c:v>
                </c:pt>
                <c:pt idx="3127">
                  <c:v>312,7</c:v>
                </c:pt>
                <c:pt idx="3128">
                  <c:v>312,8</c:v>
                </c:pt>
                <c:pt idx="3129">
                  <c:v>312,9</c:v>
                </c:pt>
                <c:pt idx="3130">
                  <c:v>313</c:v>
                </c:pt>
                <c:pt idx="3131">
                  <c:v>313,1</c:v>
                </c:pt>
                <c:pt idx="3132">
                  <c:v>313,2</c:v>
                </c:pt>
                <c:pt idx="3133">
                  <c:v>313,3</c:v>
                </c:pt>
                <c:pt idx="3134">
                  <c:v>313,4</c:v>
                </c:pt>
                <c:pt idx="3135">
                  <c:v>313,5</c:v>
                </c:pt>
                <c:pt idx="3136">
                  <c:v>313,6</c:v>
                </c:pt>
                <c:pt idx="3137">
                  <c:v>313,7</c:v>
                </c:pt>
                <c:pt idx="3138">
                  <c:v>313,8</c:v>
                </c:pt>
                <c:pt idx="3139">
                  <c:v>313,9</c:v>
                </c:pt>
                <c:pt idx="3140">
                  <c:v>314</c:v>
                </c:pt>
                <c:pt idx="3141">
                  <c:v>314,1</c:v>
                </c:pt>
                <c:pt idx="3142">
                  <c:v>314,2</c:v>
                </c:pt>
                <c:pt idx="3143">
                  <c:v>314,3</c:v>
                </c:pt>
                <c:pt idx="3144">
                  <c:v>314,4</c:v>
                </c:pt>
                <c:pt idx="3145">
                  <c:v>314,5</c:v>
                </c:pt>
                <c:pt idx="3146">
                  <c:v>314,6</c:v>
                </c:pt>
                <c:pt idx="3147">
                  <c:v>314,7</c:v>
                </c:pt>
                <c:pt idx="3148">
                  <c:v>314,8</c:v>
                </c:pt>
                <c:pt idx="3149">
                  <c:v>314,9</c:v>
                </c:pt>
                <c:pt idx="3150">
                  <c:v>315</c:v>
                </c:pt>
                <c:pt idx="3151">
                  <c:v>315,1</c:v>
                </c:pt>
                <c:pt idx="3152">
                  <c:v>315,2</c:v>
                </c:pt>
                <c:pt idx="3153">
                  <c:v>315,3</c:v>
                </c:pt>
                <c:pt idx="3154">
                  <c:v>315,4</c:v>
                </c:pt>
                <c:pt idx="3155">
                  <c:v>315,5</c:v>
                </c:pt>
                <c:pt idx="3156">
                  <c:v>315,6</c:v>
                </c:pt>
                <c:pt idx="3157">
                  <c:v>315,7</c:v>
                </c:pt>
                <c:pt idx="3158">
                  <c:v>315,8</c:v>
                </c:pt>
                <c:pt idx="3159">
                  <c:v>315,9</c:v>
                </c:pt>
                <c:pt idx="3160">
                  <c:v>316</c:v>
                </c:pt>
                <c:pt idx="3161">
                  <c:v>316,1</c:v>
                </c:pt>
                <c:pt idx="3162">
                  <c:v>316,2</c:v>
                </c:pt>
                <c:pt idx="3163">
                  <c:v>316,3</c:v>
                </c:pt>
                <c:pt idx="3164">
                  <c:v>316,4</c:v>
                </c:pt>
                <c:pt idx="3165">
                  <c:v>316,5</c:v>
                </c:pt>
                <c:pt idx="3166">
                  <c:v>316,6</c:v>
                </c:pt>
                <c:pt idx="3167">
                  <c:v>316,7</c:v>
                </c:pt>
                <c:pt idx="3168">
                  <c:v>316,8</c:v>
                </c:pt>
                <c:pt idx="3169">
                  <c:v>316,9</c:v>
                </c:pt>
                <c:pt idx="3170">
                  <c:v>317</c:v>
                </c:pt>
                <c:pt idx="3171">
                  <c:v>317,1</c:v>
                </c:pt>
                <c:pt idx="3172">
                  <c:v>317,2</c:v>
                </c:pt>
                <c:pt idx="3173">
                  <c:v>317,3</c:v>
                </c:pt>
                <c:pt idx="3174">
                  <c:v>317,4</c:v>
                </c:pt>
                <c:pt idx="3175">
                  <c:v>317,5</c:v>
                </c:pt>
                <c:pt idx="3176">
                  <c:v>317,6</c:v>
                </c:pt>
                <c:pt idx="3177">
                  <c:v>317,7</c:v>
                </c:pt>
                <c:pt idx="3178">
                  <c:v>317,8</c:v>
                </c:pt>
                <c:pt idx="3179">
                  <c:v>317,9</c:v>
                </c:pt>
                <c:pt idx="3180">
                  <c:v>318</c:v>
                </c:pt>
                <c:pt idx="3181">
                  <c:v>318,1</c:v>
                </c:pt>
                <c:pt idx="3182">
                  <c:v>318,2</c:v>
                </c:pt>
                <c:pt idx="3183">
                  <c:v>318,3</c:v>
                </c:pt>
                <c:pt idx="3184">
                  <c:v>318,4</c:v>
                </c:pt>
                <c:pt idx="3185">
                  <c:v>318,5</c:v>
                </c:pt>
                <c:pt idx="3186">
                  <c:v>318,6</c:v>
                </c:pt>
                <c:pt idx="3187">
                  <c:v>318,7</c:v>
                </c:pt>
                <c:pt idx="3188">
                  <c:v>318,8</c:v>
                </c:pt>
                <c:pt idx="3189">
                  <c:v>318,9</c:v>
                </c:pt>
                <c:pt idx="3190">
                  <c:v>319</c:v>
                </c:pt>
                <c:pt idx="3191">
                  <c:v>319,1</c:v>
                </c:pt>
                <c:pt idx="3192">
                  <c:v>319,2</c:v>
                </c:pt>
                <c:pt idx="3193">
                  <c:v>319,3</c:v>
                </c:pt>
                <c:pt idx="3194">
                  <c:v>319,4</c:v>
                </c:pt>
                <c:pt idx="3195">
                  <c:v>319,5</c:v>
                </c:pt>
                <c:pt idx="3196">
                  <c:v>319,6</c:v>
                </c:pt>
                <c:pt idx="3197">
                  <c:v>319,7</c:v>
                </c:pt>
                <c:pt idx="3198">
                  <c:v>319,8</c:v>
                </c:pt>
                <c:pt idx="3199">
                  <c:v>319,9</c:v>
                </c:pt>
                <c:pt idx="3200">
                  <c:v>320</c:v>
                </c:pt>
                <c:pt idx="3201">
                  <c:v>320,1</c:v>
                </c:pt>
                <c:pt idx="3202">
                  <c:v>320,2</c:v>
                </c:pt>
                <c:pt idx="3203">
                  <c:v>320,3</c:v>
                </c:pt>
                <c:pt idx="3204">
                  <c:v>320,4</c:v>
                </c:pt>
                <c:pt idx="3205">
                  <c:v>320,5</c:v>
                </c:pt>
                <c:pt idx="3206">
                  <c:v>320,6</c:v>
                </c:pt>
                <c:pt idx="3207">
                  <c:v>320,7</c:v>
                </c:pt>
                <c:pt idx="3208">
                  <c:v>320,8</c:v>
                </c:pt>
                <c:pt idx="3209">
                  <c:v>320,9</c:v>
                </c:pt>
                <c:pt idx="3210">
                  <c:v>321</c:v>
                </c:pt>
                <c:pt idx="3211">
                  <c:v>321,1</c:v>
                </c:pt>
                <c:pt idx="3212">
                  <c:v>321,2</c:v>
                </c:pt>
                <c:pt idx="3213">
                  <c:v>321,3</c:v>
                </c:pt>
                <c:pt idx="3214">
                  <c:v>321,4</c:v>
                </c:pt>
                <c:pt idx="3215">
                  <c:v>321,5</c:v>
                </c:pt>
                <c:pt idx="3216">
                  <c:v>321,6</c:v>
                </c:pt>
                <c:pt idx="3217">
                  <c:v>321,7</c:v>
                </c:pt>
                <c:pt idx="3218">
                  <c:v>321,8</c:v>
                </c:pt>
                <c:pt idx="3219">
                  <c:v>321,9</c:v>
                </c:pt>
                <c:pt idx="3220">
                  <c:v>322</c:v>
                </c:pt>
                <c:pt idx="3221">
                  <c:v>322,1</c:v>
                </c:pt>
                <c:pt idx="3222">
                  <c:v>322,2</c:v>
                </c:pt>
                <c:pt idx="3223">
                  <c:v>322,3</c:v>
                </c:pt>
                <c:pt idx="3224">
                  <c:v>322,4</c:v>
                </c:pt>
                <c:pt idx="3225">
                  <c:v>322,5</c:v>
                </c:pt>
                <c:pt idx="3226">
                  <c:v>322,6</c:v>
                </c:pt>
                <c:pt idx="3227">
                  <c:v>322,7</c:v>
                </c:pt>
                <c:pt idx="3228">
                  <c:v>322,8</c:v>
                </c:pt>
                <c:pt idx="3229">
                  <c:v>322,9</c:v>
                </c:pt>
                <c:pt idx="3230">
                  <c:v>323</c:v>
                </c:pt>
                <c:pt idx="3231">
                  <c:v>323,1</c:v>
                </c:pt>
                <c:pt idx="3232">
                  <c:v>323,2</c:v>
                </c:pt>
                <c:pt idx="3233">
                  <c:v>323,3</c:v>
                </c:pt>
                <c:pt idx="3234">
                  <c:v>323,4</c:v>
                </c:pt>
                <c:pt idx="3235">
                  <c:v>323,5</c:v>
                </c:pt>
                <c:pt idx="3236">
                  <c:v>323,6</c:v>
                </c:pt>
                <c:pt idx="3237">
                  <c:v>323,7</c:v>
                </c:pt>
                <c:pt idx="3238">
                  <c:v>323,8</c:v>
                </c:pt>
                <c:pt idx="3239">
                  <c:v>323,9</c:v>
                </c:pt>
                <c:pt idx="3240">
                  <c:v>324</c:v>
                </c:pt>
                <c:pt idx="3241">
                  <c:v>324,1</c:v>
                </c:pt>
                <c:pt idx="3242">
                  <c:v>324,2</c:v>
                </c:pt>
                <c:pt idx="3243">
                  <c:v>324,3</c:v>
                </c:pt>
                <c:pt idx="3244">
                  <c:v>324,4</c:v>
                </c:pt>
                <c:pt idx="3245">
                  <c:v>324,5</c:v>
                </c:pt>
                <c:pt idx="3246">
                  <c:v>324,6</c:v>
                </c:pt>
                <c:pt idx="3247">
                  <c:v>324,7</c:v>
                </c:pt>
                <c:pt idx="3248">
                  <c:v>324,8</c:v>
                </c:pt>
                <c:pt idx="3249">
                  <c:v>324,9</c:v>
                </c:pt>
                <c:pt idx="3250">
                  <c:v>325</c:v>
                </c:pt>
                <c:pt idx="3251">
                  <c:v>325,1</c:v>
                </c:pt>
                <c:pt idx="3252">
                  <c:v>325,2</c:v>
                </c:pt>
                <c:pt idx="3253">
                  <c:v>325,3</c:v>
                </c:pt>
                <c:pt idx="3254">
                  <c:v>325,4</c:v>
                </c:pt>
                <c:pt idx="3255">
                  <c:v>325,5</c:v>
                </c:pt>
                <c:pt idx="3256">
                  <c:v>325,6</c:v>
                </c:pt>
                <c:pt idx="3257">
                  <c:v>325,7</c:v>
                </c:pt>
                <c:pt idx="3258">
                  <c:v>325,8</c:v>
                </c:pt>
                <c:pt idx="3259">
                  <c:v>325,9</c:v>
                </c:pt>
                <c:pt idx="3260">
                  <c:v>326</c:v>
                </c:pt>
                <c:pt idx="3261">
                  <c:v>326,1</c:v>
                </c:pt>
                <c:pt idx="3262">
                  <c:v>326,2</c:v>
                </c:pt>
                <c:pt idx="3263">
                  <c:v>326,3</c:v>
                </c:pt>
                <c:pt idx="3264">
                  <c:v>326,4</c:v>
                </c:pt>
                <c:pt idx="3265">
                  <c:v>326,5</c:v>
                </c:pt>
                <c:pt idx="3266">
                  <c:v>326,6</c:v>
                </c:pt>
                <c:pt idx="3267">
                  <c:v>326,7</c:v>
                </c:pt>
                <c:pt idx="3268">
                  <c:v>326,8</c:v>
                </c:pt>
                <c:pt idx="3269">
                  <c:v>326,9</c:v>
                </c:pt>
                <c:pt idx="3270">
                  <c:v>327</c:v>
                </c:pt>
                <c:pt idx="3271">
                  <c:v>327,1</c:v>
                </c:pt>
                <c:pt idx="3272">
                  <c:v>327,2</c:v>
                </c:pt>
                <c:pt idx="3273">
                  <c:v>327,3</c:v>
                </c:pt>
                <c:pt idx="3274">
                  <c:v>327,4</c:v>
                </c:pt>
                <c:pt idx="3275">
                  <c:v>327,5</c:v>
                </c:pt>
                <c:pt idx="3276">
                  <c:v>327,6</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strCache>
            </c:strRef>
          </c:cat>
          <c:val>
            <c:numRef>
              <c:f>Лист1!$M$2:$M$3603</c:f>
              <c:numCache>
                <c:formatCode>General</c:formatCode>
                <c:ptCount val="3601"/>
                <c:pt idx="0">
                  <c:v>35.378599999999999</c:v>
                </c:pt>
                <c:pt idx="1">
                  <c:v>35.366100000000003</c:v>
                </c:pt>
                <c:pt idx="2">
                  <c:v>35.353299999999997</c:v>
                </c:pt>
                <c:pt idx="3">
                  <c:v>35.340299999999999</c:v>
                </c:pt>
                <c:pt idx="4">
                  <c:v>35.327199999999998</c:v>
                </c:pt>
                <c:pt idx="5">
                  <c:v>35.313800000000001</c:v>
                </c:pt>
                <c:pt idx="6">
                  <c:v>35.3003</c:v>
                </c:pt>
                <c:pt idx="7">
                  <c:v>35.286499999999997</c:v>
                </c:pt>
                <c:pt idx="8">
                  <c:v>35.272599999999997</c:v>
                </c:pt>
                <c:pt idx="9">
                  <c:v>35.258400000000002</c:v>
                </c:pt>
                <c:pt idx="10">
                  <c:v>35.244100000000003</c:v>
                </c:pt>
                <c:pt idx="11">
                  <c:v>35.229500000000002</c:v>
                </c:pt>
                <c:pt idx="12">
                  <c:v>35.214799999999997</c:v>
                </c:pt>
                <c:pt idx="13">
                  <c:v>35.199800000000003</c:v>
                </c:pt>
                <c:pt idx="14">
                  <c:v>35.184699999999999</c:v>
                </c:pt>
                <c:pt idx="15">
                  <c:v>35.169400000000003</c:v>
                </c:pt>
                <c:pt idx="16">
                  <c:v>35.153799999999997</c:v>
                </c:pt>
                <c:pt idx="17">
                  <c:v>35.138100000000001</c:v>
                </c:pt>
                <c:pt idx="18">
                  <c:v>35.122199999999999</c:v>
                </c:pt>
                <c:pt idx="19">
                  <c:v>35.106099999999998</c:v>
                </c:pt>
                <c:pt idx="20">
                  <c:v>35.089799999999997</c:v>
                </c:pt>
                <c:pt idx="21">
                  <c:v>35.073399999999999</c:v>
                </c:pt>
                <c:pt idx="22">
                  <c:v>35.056699999999999</c:v>
                </c:pt>
                <c:pt idx="23">
                  <c:v>35.0398</c:v>
                </c:pt>
                <c:pt idx="24">
                  <c:v>35.022799999999997</c:v>
                </c:pt>
                <c:pt idx="25">
                  <c:v>35.005600000000001</c:v>
                </c:pt>
                <c:pt idx="26">
                  <c:v>34.988100000000003</c:v>
                </c:pt>
                <c:pt idx="27">
                  <c:v>34.970500000000001</c:v>
                </c:pt>
                <c:pt idx="28">
                  <c:v>34.9527</c:v>
                </c:pt>
                <c:pt idx="29">
                  <c:v>34.934800000000003</c:v>
                </c:pt>
                <c:pt idx="30">
                  <c:v>34.916600000000003</c:v>
                </c:pt>
                <c:pt idx="31">
                  <c:v>34.898200000000003</c:v>
                </c:pt>
                <c:pt idx="32">
                  <c:v>34.8797</c:v>
                </c:pt>
                <c:pt idx="33">
                  <c:v>34.860999999999997</c:v>
                </c:pt>
                <c:pt idx="34">
                  <c:v>34.842100000000002</c:v>
                </c:pt>
                <c:pt idx="35">
                  <c:v>34.823</c:v>
                </c:pt>
                <c:pt idx="36">
                  <c:v>34.803699999999999</c:v>
                </c:pt>
                <c:pt idx="37">
                  <c:v>34.784300000000002</c:v>
                </c:pt>
                <c:pt idx="38">
                  <c:v>34.764699999999998</c:v>
                </c:pt>
                <c:pt idx="39">
                  <c:v>34.744900000000001</c:v>
                </c:pt>
                <c:pt idx="40">
                  <c:v>34.724899999999998</c:v>
                </c:pt>
                <c:pt idx="41">
                  <c:v>34.704700000000003</c:v>
                </c:pt>
                <c:pt idx="42">
                  <c:v>34.684399999999997</c:v>
                </c:pt>
                <c:pt idx="43">
                  <c:v>34.663899999999998</c:v>
                </c:pt>
                <c:pt idx="44">
                  <c:v>34.6432</c:v>
                </c:pt>
                <c:pt idx="45">
                  <c:v>34.622399999999999</c:v>
                </c:pt>
                <c:pt idx="46">
                  <c:v>34.601300000000002</c:v>
                </c:pt>
                <c:pt idx="47">
                  <c:v>34.580100000000002</c:v>
                </c:pt>
                <c:pt idx="48">
                  <c:v>34.558799999999998</c:v>
                </c:pt>
                <c:pt idx="49">
                  <c:v>34.537199999999999</c:v>
                </c:pt>
                <c:pt idx="50">
                  <c:v>34.515500000000003</c:v>
                </c:pt>
                <c:pt idx="51">
                  <c:v>34.493600000000001</c:v>
                </c:pt>
                <c:pt idx="52">
                  <c:v>34.471499999999999</c:v>
                </c:pt>
                <c:pt idx="53">
                  <c:v>34.449300000000001</c:v>
                </c:pt>
                <c:pt idx="54">
                  <c:v>34.426900000000003</c:v>
                </c:pt>
                <c:pt idx="55">
                  <c:v>34.404400000000003</c:v>
                </c:pt>
                <c:pt idx="56">
                  <c:v>34.381599999999999</c:v>
                </c:pt>
                <c:pt idx="57">
                  <c:v>34.358699999999999</c:v>
                </c:pt>
                <c:pt idx="58">
                  <c:v>34.335700000000003</c:v>
                </c:pt>
                <c:pt idx="59">
                  <c:v>34.3125</c:v>
                </c:pt>
                <c:pt idx="60">
                  <c:v>34.289099999999998</c:v>
                </c:pt>
                <c:pt idx="61">
                  <c:v>34.265500000000003</c:v>
                </c:pt>
                <c:pt idx="62">
                  <c:v>34.241799999999998</c:v>
                </c:pt>
                <c:pt idx="63">
                  <c:v>34.218000000000004</c:v>
                </c:pt>
                <c:pt idx="64">
                  <c:v>34.193899999999999</c:v>
                </c:pt>
                <c:pt idx="65">
                  <c:v>34.169699999999999</c:v>
                </c:pt>
                <c:pt idx="66">
                  <c:v>34.145400000000002</c:v>
                </c:pt>
                <c:pt idx="67">
                  <c:v>34.120899999999999</c:v>
                </c:pt>
                <c:pt idx="68">
                  <c:v>34.096200000000003</c:v>
                </c:pt>
                <c:pt idx="69">
                  <c:v>34.071399999999997</c:v>
                </c:pt>
                <c:pt idx="70">
                  <c:v>34.046500000000002</c:v>
                </c:pt>
                <c:pt idx="71">
                  <c:v>34.021299999999997</c:v>
                </c:pt>
                <c:pt idx="72">
                  <c:v>33.996099999999998</c:v>
                </c:pt>
                <c:pt idx="73">
                  <c:v>33.970599999999997</c:v>
                </c:pt>
                <c:pt idx="74">
                  <c:v>33.945099999999996</c:v>
                </c:pt>
                <c:pt idx="75">
                  <c:v>33.9193</c:v>
                </c:pt>
                <c:pt idx="76">
                  <c:v>33.8934</c:v>
                </c:pt>
                <c:pt idx="77">
                  <c:v>33.867400000000004</c:v>
                </c:pt>
                <c:pt idx="78">
                  <c:v>33.841200000000001</c:v>
                </c:pt>
                <c:pt idx="79">
                  <c:v>33.814900000000002</c:v>
                </c:pt>
                <c:pt idx="80">
                  <c:v>33.788400000000003</c:v>
                </c:pt>
                <c:pt idx="81">
                  <c:v>33.761800000000001</c:v>
                </c:pt>
                <c:pt idx="82">
                  <c:v>33.735100000000003</c:v>
                </c:pt>
                <c:pt idx="83">
                  <c:v>33.708199999999998</c:v>
                </c:pt>
                <c:pt idx="84">
                  <c:v>33.681100000000001</c:v>
                </c:pt>
                <c:pt idx="85">
                  <c:v>33.6539</c:v>
                </c:pt>
                <c:pt idx="86">
                  <c:v>33.626600000000003</c:v>
                </c:pt>
                <c:pt idx="87">
                  <c:v>33.5991</c:v>
                </c:pt>
                <c:pt idx="88">
                  <c:v>33.5715</c:v>
                </c:pt>
                <c:pt idx="89">
                  <c:v>33.543799999999997</c:v>
                </c:pt>
                <c:pt idx="90">
                  <c:v>33.515900000000002</c:v>
                </c:pt>
                <c:pt idx="91">
                  <c:v>33.487900000000003</c:v>
                </c:pt>
                <c:pt idx="92">
                  <c:v>33.459699999999998</c:v>
                </c:pt>
                <c:pt idx="93">
                  <c:v>33.431399999999996</c:v>
                </c:pt>
                <c:pt idx="94">
                  <c:v>33.402999999999999</c:v>
                </c:pt>
                <c:pt idx="95">
                  <c:v>33.374400000000001</c:v>
                </c:pt>
                <c:pt idx="96">
                  <c:v>33.345799999999997</c:v>
                </c:pt>
                <c:pt idx="97">
                  <c:v>33.316899999999997</c:v>
                </c:pt>
                <c:pt idx="98">
                  <c:v>33.287999999999997</c:v>
                </c:pt>
                <c:pt idx="99">
                  <c:v>33.258899999999997</c:v>
                </c:pt>
                <c:pt idx="100">
                  <c:v>33.229700000000001</c:v>
                </c:pt>
                <c:pt idx="101">
                  <c:v>33.200299999999999</c:v>
                </c:pt>
                <c:pt idx="102">
                  <c:v>33.170900000000003</c:v>
                </c:pt>
                <c:pt idx="103">
                  <c:v>33.141300000000001</c:v>
                </c:pt>
                <c:pt idx="104">
                  <c:v>33.111600000000003</c:v>
                </c:pt>
                <c:pt idx="105">
                  <c:v>33.081699999999998</c:v>
                </c:pt>
                <c:pt idx="106">
                  <c:v>33.0518</c:v>
                </c:pt>
                <c:pt idx="107">
                  <c:v>33.021700000000003</c:v>
                </c:pt>
                <c:pt idx="108">
                  <c:v>32.991500000000002</c:v>
                </c:pt>
                <c:pt idx="109">
                  <c:v>32.961100000000002</c:v>
                </c:pt>
                <c:pt idx="110">
                  <c:v>32.930700000000002</c:v>
                </c:pt>
                <c:pt idx="111">
                  <c:v>32.900100000000002</c:v>
                </c:pt>
                <c:pt idx="112">
                  <c:v>32.869399999999999</c:v>
                </c:pt>
                <c:pt idx="113">
                  <c:v>32.8386</c:v>
                </c:pt>
                <c:pt idx="114">
                  <c:v>32.807699999999997</c:v>
                </c:pt>
                <c:pt idx="115">
                  <c:v>32.776699999999998</c:v>
                </c:pt>
                <c:pt idx="116">
                  <c:v>32.745600000000003</c:v>
                </c:pt>
                <c:pt idx="117">
                  <c:v>32.714300000000001</c:v>
                </c:pt>
                <c:pt idx="118">
                  <c:v>32.682899999999997</c:v>
                </c:pt>
                <c:pt idx="119">
                  <c:v>32.651400000000002</c:v>
                </c:pt>
                <c:pt idx="120">
                  <c:v>32.619799999999998</c:v>
                </c:pt>
                <c:pt idx="121">
                  <c:v>32.588099999999997</c:v>
                </c:pt>
                <c:pt idx="122">
                  <c:v>32.5563</c:v>
                </c:pt>
                <c:pt idx="123">
                  <c:v>32.5244</c:v>
                </c:pt>
                <c:pt idx="124">
                  <c:v>32.492400000000004</c:v>
                </c:pt>
                <c:pt idx="125">
                  <c:v>32.460299999999997</c:v>
                </c:pt>
                <c:pt idx="126">
                  <c:v>32.427999999999997</c:v>
                </c:pt>
                <c:pt idx="127">
                  <c:v>32.395699999999998</c:v>
                </c:pt>
                <c:pt idx="128">
                  <c:v>32.363199999999999</c:v>
                </c:pt>
                <c:pt idx="129">
                  <c:v>32.3307</c:v>
                </c:pt>
                <c:pt idx="130">
                  <c:v>32.298000000000002</c:v>
                </c:pt>
                <c:pt idx="131">
                  <c:v>32.265300000000003</c:v>
                </c:pt>
                <c:pt idx="132">
                  <c:v>32.232399999999998</c:v>
                </c:pt>
                <c:pt idx="133">
                  <c:v>32.1995</c:v>
                </c:pt>
                <c:pt idx="134">
                  <c:v>32.166499999999999</c:v>
                </c:pt>
                <c:pt idx="135">
                  <c:v>32.133299999999998</c:v>
                </c:pt>
                <c:pt idx="136">
                  <c:v>32.100099999999998</c:v>
                </c:pt>
                <c:pt idx="137">
                  <c:v>32.066699999999997</c:v>
                </c:pt>
                <c:pt idx="138">
                  <c:v>32.033299999999997</c:v>
                </c:pt>
                <c:pt idx="139">
                  <c:v>31.9998</c:v>
                </c:pt>
                <c:pt idx="140">
                  <c:v>31.966200000000001</c:v>
                </c:pt>
                <c:pt idx="141">
                  <c:v>31.932500000000001</c:v>
                </c:pt>
                <c:pt idx="142">
                  <c:v>31.898700000000002</c:v>
                </c:pt>
                <c:pt idx="143">
                  <c:v>31.864799999999999</c:v>
                </c:pt>
                <c:pt idx="144">
                  <c:v>31.8308</c:v>
                </c:pt>
                <c:pt idx="145">
                  <c:v>31.796800000000001</c:v>
                </c:pt>
                <c:pt idx="146">
                  <c:v>31.762599999999999</c:v>
                </c:pt>
                <c:pt idx="147">
                  <c:v>31.728400000000001</c:v>
                </c:pt>
                <c:pt idx="148">
                  <c:v>31.694099999999999</c:v>
                </c:pt>
                <c:pt idx="149">
                  <c:v>31.659700000000001</c:v>
                </c:pt>
                <c:pt idx="150">
                  <c:v>31.6252</c:v>
                </c:pt>
                <c:pt idx="151">
                  <c:v>31.590599999999998</c:v>
                </c:pt>
                <c:pt idx="152">
                  <c:v>31.556000000000001</c:v>
                </c:pt>
                <c:pt idx="153">
                  <c:v>31.5213</c:v>
                </c:pt>
                <c:pt idx="154">
                  <c:v>31.486499999999999</c:v>
                </c:pt>
                <c:pt idx="155">
                  <c:v>31.451599999999999</c:v>
                </c:pt>
                <c:pt idx="156">
                  <c:v>31.416599999999999</c:v>
                </c:pt>
                <c:pt idx="157">
                  <c:v>31.381599999999999</c:v>
                </c:pt>
                <c:pt idx="158">
                  <c:v>31.346399999999999</c:v>
                </c:pt>
                <c:pt idx="159">
                  <c:v>31.311299999999999</c:v>
                </c:pt>
                <c:pt idx="160">
                  <c:v>31.276</c:v>
                </c:pt>
                <c:pt idx="161">
                  <c:v>31.240600000000001</c:v>
                </c:pt>
                <c:pt idx="162">
                  <c:v>31.205200000000001</c:v>
                </c:pt>
                <c:pt idx="163">
                  <c:v>31.169699999999999</c:v>
                </c:pt>
                <c:pt idx="164">
                  <c:v>31.1342</c:v>
                </c:pt>
                <c:pt idx="165">
                  <c:v>31.098600000000001</c:v>
                </c:pt>
                <c:pt idx="166">
                  <c:v>31.062899999999999</c:v>
                </c:pt>
                <c:pt idx="167">
                  <c:v>31.027100000000001</c:v>
                </c:pt>
                <c:pt idx="168">
                  <c:v>30.991299999999999</c:v>
                </c:pt>
                <c:pt idx="169">
                  <c:v>30.955400000000001</c:v>
                </c:pt>
                <c:pt idx="170">
                  <c:v>30.9194</c:v>
                </c:pt>
                <c:pt idx="171">
                  <c:v>30.883400000000002</c:v>
                </c:pt>
                <c:pt idx="172">
                  <c:v>30.847300000000001</c:v>
                </c:pt>
                <c:pt idx="173">
                  <c:v>30.8111</c:v>
                </c:pt>
                <c:pt idx="174">
                  <c:v>30.774899999999999</c:v>
                </c:pt>
                <c:pt idx="175">
                  <c:v>30.738600000000002</c:v>
                </c:pt>
                <c:pt idx="176">
                  <c:v>30.702300000000001</c:v>
                </c:pt>
                <c:pt idx="177">
                  <c:v>30.665900000000001</c:v>
                </c:pt>
                <c:pt idx="178">
                  <c:v>30.6294</c:v>
                </c:pt>
                <c:pt idx="179">
                  <c:v>30.5929</c:v>
                </c:pt>
                <c:pt idx="180">
                  <c:v>30.5563</c:v>
                </c:pt>
                <c:pt idx="181">
                  <c:v>30.5197</c:v>
                </c:pt>
                <c:pt idx="182">
                  <c:v>30.483000000000001</c:v>
                </c:pt>
                <c:pt idx="183">
                  <c:v>30.446300000000001</c:v>
                </c:pt>
                <c:pt idx="184">
                  <c:v>30.409500000000001</c:v>
                </c:pt>
                <c:pt idx="185">
                  <c:v>30.372599999999998</c:v>
                </c:pt>
                <c:pt idx="186">
                  <c:v>30.335699999999999</c:v>
                </c:pt>
                <c:pt idx="187">
                  <c:v>30.2988</c:v>
                </c:pt>
                <c:pt idx="188">
                  <c:v>30.261800000000001</c:v>
                </c:pt>
                <c:pt idx="189">
                  <c:v>30.224699999999999</c:v>
                </c:pt>
                <c:pt idx="190">
                  <c:v>30.1876</c:v>
                </c:pt>
                <c:pt idx="191">
                  <c:v>30.150500000000001</c:v>
                </c:pt>
                <c:pt idx="192">
                  <c:v>30.113299999999999</c:v>
                </c:pt>
                <c:pt idx="193">
                  <c:v>30.076000000000001</c:v>
                </c:pt>
                <c:pt idx="194">
                  <c:v>30.038699999999999</c:v>
                </c:pt>
                <c:pt idx="195">
                  <c:v>30.0014</c:v>
                </c:pt>
                <c:pt idx="196">
                  <c:v>29.963999999999999</c:v>
                </c:pt>
                <c:pt idx="197">
                  <c:v>29.926600000000001</c:v>
                </c:pt>
                <c:pt idx="198">
                  <c:v>29.889099999999999</c:v>
                </c:pt>
                <c:pt idx="199">
                  <c:v>29.851600000000001</c:v>
                </c:pt>
                <c:pt idx="200">
                  <c:v>29.8141</c:v>
                </c:pt>
                <c:pt idx="201">
                  <c:v>29.776499999999999</c:v>
                </c:pt>
                <c:pt idx="202">
                  <c:v>29.738900000000001</c:v>
                </c:pt>
                <c:pt idx="203">
                  <c:v>29.7012</c:v>
                </c:pt>
                <c:pt idx="204">
                  <c:v>29.663499999999999</c:v>
                </c:pt>
                <c:pt idx="205">
                  <c:v>29.625800000000002</c:v>
                </c:pt>
                <c:pt idx="206">
                  <c:v>29.588000000000001</c:v>
                </c:pt>
                <c:pt idx="207">
                  <c:v>29.5502</c:v>
                </c:pt>
                <c:pt idx="208">
                  <c:v>29.5123</c:v>
                </c:pt>
                <c:pt idx="209">
                  <c:v>29.474399999999999</c:v>
                </c:pt>
                <c:pt idx="210">
                  <c:v>29.436499999999999</c:v>
                </c:pt>
                <c:pt idx="211">
                  <c:v>29.398599999999998</c:v>
                </c:pt>
                <c:pt idx="212">
                  <c:v>29.360600000000002</c:v>
                </c:pt>
                <c:pt idx="213">
                  <c:v>29.322600000000001</c:v>
                </c:pt>
                <c:pt idx="214">
                  <c:v>29.284500000000001</c:v>
                </c:pt>
                <c:pt idx="215">
                  <c:v>29.246500000000001</c:v>
                </c:pt>
                <c:pt idx="216">
                  <c:v>29.208300000000001</c:v>
                </c:pt>
                <c:pt idx="217">
                  <c:v>29.170200000000001</c:v>
                </c:pt>
                <c:pt idx="218">
                  <c:v>29.132100000000001</c:v>
                </c:pt>
                <c:pt idx="219">
                  <c:v>29.093900000000001</c:v>
                </c:pt>
                <c:pt idx="220">
                  <c:v>29.055700000000002</c:v>
                </c:pt>
                <c:pt idx="221">
                  <c:v>29.017399999999999</c:v>
                </c:pt>
                <c:pt idx="222">
                  <c:v>28.979199999999999</c:v>
                </c:pt>
                <c:pt idx="223">
                  <c:v>28.940899999999999</c:v>
                </c:pt>
                <c:pt idx="224">
                  <c:v>28.9026</c:v>
                </c:pt>
                <c:pt idx="225">
                  <c:v>28.8642</c:v>
                </c:pt>
                <c:pt idx="226">
                  <c:v>28.825900000000001</c:v>
                </c:pt>
                <c:pt idx="227">
                  <c:v>28.787500000000001</c:v>
                </c:pt>
                <c:pt idx="228">
                  <c:v>28.749099999999999</c:v>
                </c:pt>
                <c:pt idx="229">
                  <c:v>28.710699999999999</c:v>
                </c:pt>
                <c:pt idx="230">
                  <c:v>28.6723</c:v>
                </c:pt>
                <c:pt idx="231">
                  <c:v>28.633800000000001</c:v>
                </c:pt>
                <c:pt idx="232">
                  <c:v>28.595400000000001</c:v>
                </c:pt>
                <c:pt idx="233">
                  <c:v>28.556899999999999</c:v>
                </c:pt>
                <c:pt idx="234">
                  <c:v>28.5184</c:v>
                </c:pt>
                <c:pt idx="235">
                  <c:v>28.479800000000001</c:v>
                </c:pt>
                <c:pt idx="236">
                  <c:v>28.441299999999998</c:v>
                </c:pt>
                <c:pt idx="237">
                  <c:v>28.402799999999999</c:v>
                </c:pt>
                <c:pt idx="238">
                  <c:v>28.3642</c:v>
                </c:pt>
                <c:pt idx="239">
                  <c:v>28.325600000000001</c:v>
                </c:pt>
                <c:pt idx="240">
                  <c:v>28.286999999999999</c:v>
                </c:pt>
                <c:pt idx="241">
                  <c:v>28.2484</c:v>
                </c:pt>
                <c:pt idx="242">
                  <c:v>28.209800000000001</c:v>
                </c:pt>
                <c:pt idx="243">
                  <c:v>28.171199999999999</c:v>
                </c:pt>
                <c:pt idx="244">
                  <c:v>28.1326</c:v>
                </c:pt>
                <c:pt idx="245">
                  <c:v>28.093900000000001</c:v>
                </c:pt>
                <c:pt idx="246">
                  <c:v>28.055299999999999</c:v>
                </c:pt>
                <c:pt idx="247">
                  <c:v>28.0166</c:v>
                </c:pt>
                <c:pt idx="248">
                  <c:v>27.978000000000002</c:v>
                </c:pt>
                <c:pt idx="249">
                  <c:v>27.939299999999999</c:v>
                </c:pt>
                <c:pt idx="250">
                  <c:v>27.900600000000001</c:v>
                </c:pt>
                <c:pt idx="251">
                  <c:v>27.861899999999999</c:v>
                </c:pt>
                <c:pt idx="252">
                  <c:v>27.8232</c:v>
                </c:pt>
                <c:pt idx="253">
                  <c:v>27.784600000000001</c:v>
                </c:pt>
                <c:pt idx="254">
                  <c:v>27.745899999999999</c:v>
                </c:pt>
                <c:pt idx="255">
                  <c:v>27.7072</c:v>
                </c:pt>
                <c:pt idx="256">
                  <c:v>27.668500000000002</c:v>
                </c:pt>
                <c:pt idx="257">
                  <c:v>27.629799999999999</c:v>
                </c:pt>
                <c:pt idx="258">
                  <c:v>27.591100000000001</c:v>
                </c:pt>
                <c:pt idx="259">
                  <c:v>27.552299999999999</c:v>
                </c:pt>
                <c:pt idx="260">
                  <c:v>27.5136</c:v>
                </c:pt>
                <c:pt idx="261">
                  <c:v>27.474900000000002</c:v>
                </c:pt>
                <c:pt idx="262">
                  <c:v>27.436199999999999</c:v>
                </c:pt>
                <c:pt idx="263">
                  <c:v>27.397500000000001</c:v>
                </c:pt>
                <c:pt idx="264">
                  <c:v>27.358799999999999</c:v>
                </c:pt>
                <c:pt idx="265">
                  <c:v>27.3201</c:v>
                </c:pt>
                <c:pt idx="266">
                  <c:v>27.281400000000001</c:v>
                </c:pt>
                <c:pt idx="267">
                  <c:v>27.242699999999999</c:v>
                </c:pt>
                <c:pt idx="268">
                  <c:v>27.2041</c:v>
                </c:pt>
                <c:pt idx="269">
                  <c:v>27.165400000000002</c:v>
                </c:pt>
                <c:pt idx="270">
                  <c:v>27.1267</c:v>
                </c:pt>
                <c:pt idx="271">
                  <c:v>27.088000000000001</c:v>
                </c:pt>
                <c:pt idx="272">
                  <c:v>27.049399999999999</c:v>
                </c:pt>
                <c:pt idx="273">
                  <c:v>27.0107</c:v>
                </c:pt>
                <c:pt idx="274">
                  <c:v>26.972100000000001</c:v>
                </c:pt>
                <c:pt idx="275">
                  <c:v>26.933399999999999</c:v>
                </c:pt>
                <c:pt idx="276">
                  <c:v>26.8948</c:v>
                </c:pt>
                <c:pt idx="277">
                  <c:v>26.856200000000001</c:v>
                </c:pt>
                <c:pt idx="278">
                  <c:v>26.817599999999999</c:v>
                </c:pt>
                <c:pt idx="279">
                  <c:v>26.779</c:v>
                </c:pt>
                <c:pt idx="280">
                  <c:v>26.740400000000001</c:v>
                </c:pt>
                <c:pt idx="281">
                  <c:v>26.701799999999999</c:v>
                </c:pt>
                <c:pt idx="282">
                  <c:v>26.6632</c:v>
                </c:pt>
                <c:pt idx="283">
                  <c:v>26.624600000000001</c:v>
                </c:pt>
                <c:pt idx="284">
                  <c:v>26.586099999999998</c:v>
                </c:pt>
                <c:pt idx="285">
                  <c:v>26.547599999999999</c:v>
                </c:pt>
                <c:pt idx="286">
                  <c:v>26.5091</c:v>
                </c:pt>
                <c:pt idx="287">
                  <c:v>26.470500000000001</c:v>
                </c:pt>
                <c:pt idx="288">
                  <c:v>26.432099999999998</c:v>
                </c:pt>
                <c:pt idx="289">
                  <c:v>26.393599999999999</c:v>
                </c:pt>
                <c:pt idx="290">
                  <c:v>26.3551</c:v>
                </c:pt>
                <c:pt idx="291">
                  <c:v>26.316700000000001</c:v>
                </c:pt>
                <c:pt idx="292">
                  <c:v>26.278300000000002</c:v>
                </c:pt>
                <c:pt idx="293">
                  <c:v>26.239799999999999</c:v>
                </c:pt>
                <c:pt idx="294">
                  <c:v>26.201499999999999</c:v>
                </c:pt>
                <c:pt idx="295">
                  <c:v>26.1631</c:v>
                </c:pt>
                <c:pt idx="296">
                  <c:v>26.124700000000001</c:v>
                </c:pt>
                <c:pt idx="297">
                  <c:v>26.086400000000001</c:v>
                </c:pt>
                <c:pt idx="298">
                  <c:v>26.048100000000002</c:v>
                </c:pt>
                <c:pt idx="299">
                  <c:v>26.009799999999998</c:v>
                </c:pt>
                <c:pt idx="300">
                  <c:v>25.971499999999999</c:v>
                </c:pt>
                <c:pt idx="301">
                  <c:v>25.933199999999999</c:v>
                </c:pt>
                <c:pt idx="302">
                  <c:v>25.895</c:v>
                </c:pt>
                <c:pt idx="303">
                  <c:v>25.8568</c:v>
                </c:pt>
                <c:pt idx="304">
                  <c:v>25.8186</c:v>
                </c:pt>
                <c:pt idx="305">
                  <c:v>25.7804</c:v>
                </c:pt>
                <c:pt idx="306">
                  <c:v>25.7423</c:v>
                </c:pt>
                <c:pt idx="307">
                  <c:v>25.7041</c:v>
                </c:pt>
                <c:pt idx="308">
                  <c:v>25.666</c:v>
                </c:pt>
                <c:pt idx="309">
                  <c:v>25.628</c:v>
                </c:pt>
                <c:pt idx="310">
                  <c:v>25.5899</c:v>
                </c:pt>
                <c:pt idx="311">
                  <c:v>25.5519</c:v>
                </c:pt>
                <c:pt idx="312">
                  <c:v>25.5139</c:v>
                </c:pt>
                <c:pt idx="313">
                  <c:v>25.475899999999999</c:v>
                </c:pt>
                <c:pt idx="314">
                  <c:v>25.437899999999999</c:v>
                </c:pt>
                <c:pt idx="315">
                  <c:v>25.4</c:v>
                </c:pt>
                <c:pt idx="316">
                  <c:v>25.362100000000002</c:v>
                </c:pt>
                <c:pt idx="317">
                  <c:v>25.324200000000001</c:v>
                </c:pt>
                <c:pt idx="318">
                  <c:v>25.2864</c:v>
                </c:pt>
                <c:pt idx="319">
                  <c:v>25.2486</c:v>
                </c:pt>
                <c:pt idx="320">
                  <c:v>25.210799999999999</c:v>
                </c:pt>
                <c:pt idx="321">
                  <c:v>25.172999999999998</c:v>
                </c:pt>
                <c:pt idx="322">
                  <c:v>25.135300000000001</c:v>
                </c:pt>
                <c:pt idx="323">
                  <c:v>25.0976</c:v>
                </c:pt>
                <c:pt idx="324">
                  <c:v>25.059899999999999</c:v>
                </c:pt>
                <c:pt idx="325">
                  <c:v>25.022300000000001</c:v>
                </c:pt>
                <c:pt idx="326">
                  <c:v>24.9847</c:v>
                </c:pt>
                <c:pt idx="327">
                  <c:v>24.947099999999999</c:v>
                </c:pt>
                <c:pt idx="328">
                  <c:v>24.909500000000001</c:v>
                </c:pt>
                <c:pt idx="329">
                  <c:v>24.872</c:v>
                </c:pt>
                <c:pt idx="330">
                  <c:v>24.834499999999998</c:v>
                </c:pt>
                <c:pt idx="331">
                  <c:v>24.7971</c:v>
                </c:pt>
                <c:pt idx="332">
                  <c:v>24.759599999999999</c:v>
                </c:pt>
                <c:pt idx="333">
                  <c:v>24.722300000000001</c:v>
                </c:pt>
                <c:pt idx="334">
                  <c:v>24.684899999999999</c:v>
                </c:pt>
                <c:pt idx="335">
                  <c:v>24.647600000000001</c:v>
                </c:pt>
                <c:pt idx="336">
                  <c:v>24.610299999999999</c:v>
                </c:pt>
                <c:pt idx="337">
                  <c:v>24.573</c:v>
                </c:pt>
                <c:pt idx="338">
                  <c:v>24.535799999999998</c:v>
                </c:pt>
                <c:pt idx="339">
                  <c:v>24.4986</c:v>
                </c:pt>
                <c:pt idx="340">
                  <c:v>24.461500000000001</c:v>
                </c:pt>
                <c:pt idx="341">
                  <c:v>24.424299999999999</c:v>
                </c:pt>
                <c:pt idx="342">
                  <c:v>24.3873</c:v>
                </c:pt>
                <c:pt idx="343">
                  <c:v>24.350200000000001</c:v>
                </c:pt>
                <c:pt idx="344">
                  <c:v>24.313199999999998</c:v>
                </c:pt>
                <c:pt idx="345">
                  <c:v>24.276199999999999</c:v>
                </c:pt>
                <c:pt idx="346">
                  <c:v>24.2393</c:v>
                </c:pt>
                <c:pt idx="347">
                  <c:v>24.202400000000001</c:v>
                </c:pt>
                <c:pt idx="348">
                  <c:v>24.165500000000002</c:v>
                </c:pt>
                <c:pt idx="349">
                  <c:v>24.128699999999998</c:v>
                </c:pt>
                <c:pt idx="350">
                  <c:v>24.091899999999999</c:v>
                </c:pt>
                <c:pt idx="351">
                  <c:v>24.055199999999999</c:v>
                </c:pt>
                <c:pt idx="352">
                  <c:v>24.0185</c:v>
                </c:pt>
                <c:pt idx="353">
                  <c:v>23.9818</c:v>
                </c:pt>
                <c:pt idx="354">
                  <c:v>23.9451</c:v>
                </c:pt>
                <c:pt idx="355">
                  <c:v>23.9086</c:v>
                </c:pt>
                <c:pt idx="356">
                  <c:v>23.872</c:v>
                </c:pt>
                <c:pt idx="357">
                  <c:v>23.8355</c:v>
                </c:pt>
                <c:pt idx="358">
                  <c:v>23.798999999999999</c:v>
                </c:pt>
                <c:pt idx="359">
                  <c:v>23.762599999999999</c:v>
                </c:pt>
                <c:pt idx="360">
                  <c:v>23.726199999999999</c:v>
                </c:pt>
                <c:pt idx="361">
                  <c:v>23.689800000000002</c:v>
                </c:pt>
                <c:pt idx="362">
                  <c:v>23.653500000000001</c:v>
                </c:pt>
                <c:pt idx="363">
                  <c:v>23.6172</c:v>
                </c:pt>
                <c:pt idx="364">
                  <c:v>23.581</c:v>
                </c:pt>
                <c:pt idx="365">
                  <c:v>23.544799999999999</c:v>
                </c:pt>
                <c:pt idx="366">
                  <c:v>23.508700000000001</c:v>
                </c:pt>
                <c:pt idx="367">
                  <c:v>23.4726</c:v>
                </c:pt>
                <c:pt idx="368">
                  <c:v>23.436499999999999</c:v>
                </c:pt>
                <c:pt idx="369">
                  <c:v>23.400500000000001</c:v>
                </c:pt>
                <c:pt idx="370">
                  <c:v>23.3645</c:v>
                </c:pt>
                <c:pt idx="371">
                  <c:v>23.328600000000002</c:v>
                </c:pt>
                <c:pt idx="372">
                  <c:v>23.2927</c:v>
                </c:pt>
                <c:pt idx="373">
                  <c:v>23.256900000000002</c:v>
                </c:pt>
                <c:pt idx="374">
                  <c:v>23.2211</c:v>
                </c:pt>
                <c:pt idx="375">
                  <c:v>23.185300000000002</c:v>
                </c:pt>
                <c:pt idx="376">
                  <c:v>23.1496</c:v>
                </c:pt>
                <c:pt idx="377">
                  <c:v>23.113900000000001</c:v>
                </c:pt>
                <c:pt idx="378">
                  <c:v>23.078299999999999</c:v>
                </c:pt>
                <c:pt idx="379">
                  <c:v>23.0427</c:v>
                </c:pt>
                <c:pt idx="380">
                  <c:v>23.007200000000001</c:v>
                </c:pt>
                <c:pt idx="381">
                  <c:v>22.971699999999998</c:v>
                </c:pt>
                <c:pt idx="382">
                  <c:v>22.936299999999999</c:v>
                </c:pt>
                <c:pt idx="383">
                  <c:v>22.9009</c:v>
                </c:pt>
                <c:pt idx="384">
                  <c:v>22.865500000000001</c:v>
                </c:pt>
                <c:pt idx="385">
                  <c:v>22.830200000000001</c:v>
                </c:pt>
                <c:pt idx="386">
                  <c:v>22.794899999999998</c:v>
                </c:pt>
                <c:pt idx="387">
                  <c:v>22.759699999999999</c:v>
                </c:pt>
                <c:pt idx="388">
                  <c:v>22.724599999999999</c:v>
                </c:pt>
                <c:pt idx="389">
                  <c:v>22.689399999999999</c:v>
                </c:pt>
                <c:pt idx="390">
                  <c:v>22.654399999999999</c:v>
                </c:pt>
                <c:pt idx="391">
                  <c:v>22.619299999999999</c:v>
                </c:pt>
                <c:pt idx="392">
                  <c:v>22.584399999999999</c:v>
                </c:pt>
                <c:pt idx="393">
                  <c:v>22.549399999999999</c:v>
                </c:pt>
                <c:pt idx="394">
                  <c:v>22.514500000000002</c:v>
                </c:pt>
                <c:pt idx="395">
                  <c:v>22.479700000000001</c:v>
                </c:pt>
                <c:pt idx="396">
                  <c:v>22.444900000000001</c:v>
                </c:pt>
                <c:pt idx="397">
                  <c:v>22.4102</c:v>
                </c:pt>
                <c:pt idx="398">
                  <c:v>22.375499999999999</c:v>
                </c:pt>
                <c:pt idx="399">
                  <c:v>22.340800000000002</c:v>
                </c:pt>
                <c:pt idx="400">
                  <c:v>22.3063</c:v>
                </c:pt>
                <c:pt idx="401">
                  <c:v>22.271699999999999</c:v>
                </c:pt>
                <c:pt idx="402">
                  <c:v>22.237200000000001</c:v>
                </c:pt>
                <c:pt idx="403">
                  <c:v>22.2028</c:v>
                </c:pt>
                <c:pt idx="404">
                  <c:v>22.168399999999998</c:v>
                </c:pt>
                <c:pt idx="405">
                  <c:v>22.134</c:v>
                </c:pt>
                <c:pt idx="406">
                  <c:v>22.099699999999999</c:v>
                </c:pt>
                <c:pt idx="407">
                  <c:v>22.0655</c:v>
                </c:pt>
                <c:pt idx="408">
                  <c:v>22.031300000000002</c:v>
                </c:pt>
                <c:pt idx="409">
                  <c:v>21.9971</c:v>
                </c:pt>
                <c:pt idx="410">
                  <c:v>21.963000000000001</c:v>
                </c:pt>
                <c:pt idx="411">
                  <c:v>21.928999999999998</c:v>
                </c:pt>
                <c:pt idx="412">
                  <c:v>21.895</c:v>
                </c:pt>
                <c:pt idx="413">
                  <c:v>21.861000000000001</c:v>
                </c:pt>
                <c:pt idx="414">
                  <c:v>21.827100000000002</c:v>
                </c:pt>
                <c:pt idx="415">
                  <c:v>21.793299999999999</c:v>
                </c:pt>
                <c:pt idx="416">
                  <c:v>21.759499999999999</c:v>
                </c:pt>
                <c:pt idx="417">
                  <c:v>21.7257</c:v>
                </c:pt>
                <c:pt idx="418">
                  <c:v>21.692</c:v>
                </c:pt>
                <c:pt idx="419">
                  <c:v>21.6584</c:v>
                </c:pt>
                <c:pt idx="420">
                  <c:v>21.6248</c:v>
                </c:pt>
                <c:pt idx="421">
                  <c:v>21.591200000000001</c:v>
                </c:pt>
                <c:pt idx="422">
                  <c:v>21.557700000000001</c:v>
                </c:pt>
                <c:pt idx="423">
                  <c:v>21.5243</c:v>
                </c:pt>
                <c:pt idx="424">
                  <c:v>21.4909</c:v>
                </c:pt>
                <c:pt idx="425">
                  <c:v>21.457599999999999</c:v>
                </c:pt>
                <c:pt idx="426">
                  <c:v>21.424299999999999</c:v>
                </c:pt>
                <c:pt idx="427">
                  <c:v>21.390999999999998</c:v>
                </c:pt>
                <c:pt idx="428">
                  <c:v>21.357900000000001</c:v>
                </c:pt>
                <c:pt idx="429">
                  <c:v>21.3247</c:v>
                </c:pt>
                <c:pt idx="430">
                  <c:v>21.291699999999999</c:v>
                </c:pt>
                <c:pt idx="431">
                  <c:v>21.258600000000001</c:v>
                </c:pt>
                <c:pt idx="432">
                  <c:v>21.2257</c:v>
                </c:pt>
                <c:pt idx="433">
                  <c:v>21.192699999999999</c:v>
                </c:pt>
                <c:pt idx="434">
                  <c:v>21.1599</c:v>
                </c:pt>
                <c:pt idx="435">
                  <c:v>21.127099999999999</c:v>
                </c:pt>
                <c:pt idx="436">
                  <c:v>21.0943</c:v>
                </c:pt>
                <c:pt idx="437">
                  <c:v>21.061599999999999</c:v>
                </c:pt>
                <c:pt idx="438">
                  <c:v>21.0289</c:v>
                </c:pt>
                <c:pt idx="439">
                  <c:v>20.996300000000002</c:v>
                </c:pt>
                <c:pt idx="440">
                  <c:v>20.963799999999999</c:v>
                </c:pt>
                <c:pt idx="441">
                  <c:v>20.9313</c:v>
                </c:pt>
                <c:pt idx="442">
                  <c:v>20.898800000000001</c:v>
                </c:pt>
                <c:pt idx="443">
                  <c:v>20.866399999999999</c:v>
                </c:pt>
                <c:pt idx="444">
                  <c:v>20.834099999999999</c:v>
                </c:pt>
                <c:pt idx="445">
                  <c:v>20.8018</c:v>
                </c:pt>
                <c:pt idx="446">
                  <c:v>20.769600000000001</c:v>
                </c:pt>
                <c:pt idx="447">
                  <c:v>20.737400000000001</c:v>
                </c:pt>
                <c:pt idx="448">
                  <c:v>20.705300000000001</c:v>
                </c:pt>
                <c:pt idx="449">
                  <c:v>20.673200000000001</c:v>
                </c:pt>
                <c:pt idx="450">
                  <c:v>20.641200000000001</c:v>
                </c:pt>
                <c:pt idx="451">
                  <c:v>20.609200000000001</c:v>
                </c:pt>
                <c:pt idx="452">
                  <c:v>20.577300000000001</c:v>
                </c:pt>
                <c:pt idx="453">
                  <c:v>20.545500000000001</c:v>
                </c:pt>
                <c:pt idx="454">
                  <c:v>20.5137</c:v>
                </c:pt>
                <c:pt idx="455">
                  <c:v>20.4819</c:v>
                </c:pt>
                <c:pt idx="456">
                  <c:v>20.450199999999999</c:v>
                </c:pt>
                <c:pt idx="457">
                  <c:v>20.418600000000001</c:v>
                </c:pt>
                <c:pt idx="458">
                  <c:v>20.387</c:v>
                </c:pt>
                <c:pt idx="459">
                  <c:v>20.355499999999999</c:v>
                </c:pt>
                <c:pt idx="460">
                  <c:v>20.324000000000002</c:v>
                </c:pt>
                <c:pt idx="461">
                  <c:v>20.2926</c:v>
                </c:pt>
                <c:pt idx="462">
                  <c:v>20.261199999999999</c:v>
                </c:pt>
                <c:pt idx="463">
                  <c:v>20.229900000000001</c:v>
                </c:pt>
                <c:pt idx="464">
                  <c:v>20.198599999999999</c:v>
                </c:pt>
                <c:pt idx="465">
                  <c:v>20.167400000000001</c:v>
                </c:pt>
                <c:pt idx="466">
                  <c:v>20.136299999999999</c:v>
                </c:pt>
                <c:pt idx="467">
                  <c:v>20.1052</c:v>
                </c:pt>
                <c:pt idx="468">
                  <c:v>20.074200000000001</c:v>
                </c:pt>
                <c:pt idx="469">
                  <c:v>20.043199999999999</c:v>
                </c:pt>
                <c:pt idx="470">
                  <c:v>20.0122</c:v>
                </c:pt>
                <c:pt idx="471">
                  <c:v>19.981400000000001</c:v>
                </c:pt>
                <c:pt idx="472">
                  <c:v>19.950500000000002</c:v>
                </c:pt>
                <c:pt idx="473">
                  <c:v>19.919799999999999</c:v>
                </c:pt>
                <c:pt idx="474">
                  <c:v>19.889099999999999</c:v>
                </c:pt>
                <c:pt idx="475">
                  <c:v>19.8584</c:v>
                </c:pt>
                <c:pt idx="476">
                  <c:v>19.8278</c:v>
                </c:pt>
                <c:pt idx="477">
                  <c:v>19.7973</c:v>
                </c:pt>
                <c:pt idx="478">
                  <c:v>19.7668</c:v>
                </c:pt>
                <c:pt idx="479">
                  <c:v>19.7363</c:v>
                </c:pt>
                <c:pt idx="480">
                  <c:v>19.7059</c:v>
                </c:pt>
                <c:pt idx="481">
                  <c:v>19.675599999999999</c:v>
                </c:pt>
                <c:pt idx="482">
                  <c:v>19.645299999999999</c:v>
                </c:pt>
                <c:pt idx="483">
                  <c:v>19.615100000000002</c:v>
                </c:pt>
                <c:pt idx="484">
                  <c:v>19.585000000000001</c:v>
                </c:pt>
                <c:pt idx="485">
                  <c:v>19.5548</c:v>
                </c:pt>
                <c:pt idx="486">
                  <c:v>19.524799999999999</c:v>
                </c:pt>
                <c:pt idx="487">
                  <c:v>19.494800000000001</c:v>
                </c:pt>
                <c:pt idx="488">
                  <c:v>19.4649</c:v>
                </c:pt>
                <c:pt idx="489">
                  <c:v>19.434999999999999</c:v>
                </c:pt>
                <c:pt idx="490">
                  <c:v>19.405100000000001</c:v>
                </c:pt>
                <c:pt idx="491">
                  <c:v>19.375299999999999</c:v>
                </c:pt>
                <c:pt idx="492">
                  <c:v>19.345600000000001</c:v>
                </c:pt>
                <c:pt idx="493">
                  <c:v>19.315999999999999</c:v>
                </c:pt>
                <c:pt idx="494">
                  <c:v>19.286300000000001</c:v>
                </c:pt>
                <c:pt idx="495">
                  <c:v>19.256799999999998</c:v>
                </c:pt>
                <c:pt idx="496">
                  <c:v>19.2273</c:v>
                </c:pt>
                <c:pt idx="497">
                  <c:v>19.197800000000001</c:v>
                </c:pt>
                <c:pt idx="498">
                  <c:v>19.168399999999998</c:v>
                </c:pt>
                <c:pt idx="499">
                  <c:v>19.139099999999999</c:v>
                </c:pt>
                <c:pt idx="500">
                  <c:v>19.1098</c:v>
                </c:pt>
                <c:pt idx="501">
                  <c:v>19.0806</c:v>
                </c:pt>
                <c:pt idx="502">
                  <c:v>19.051400000000001</c:v>
                </c:pt>
                <c:pt idx="503">
                  <c:v>19.022300000000001</c:v>
                </c:pt>
                <c:pt idx="504">
                  <c:v>18.993200000000002</c:v>
                </c:pt>
                <c:pt idx="505">
                  <c:v>18.964200000000002</c:v>
                </c:pt>
                <c:pt idx="506">
                  <c:v>18.935300000000002</c:v>
                </c:pt>
                <c:pt idx="507">
                  <c:v>18.906400000000001</c:v>
                </c:pt>
                <c:pt idx="508">
                  <c:v>18.877500000000001</c:v>
                </c:pt>
                <c:pt idx="509">
                  <c:v>18.848700000000001</c:v>
                </c:pt>
                <c:pt idx="510">
                  <c:v>18.82</c:v>
                </c:pt>
                <c:pt idx="511">
                  <c:v>18.7913</c:v>
                </c:pt>
                <c:pt idx="512">
                  <c:v>18.762699999999999</c:v>
                </c:pt>
                <c:pt idx="513">
                  <c:v>18.734100000000002</c:v>
                </c:pt>
                <c:pt idx="514">
                  <c:v>18.7056</c:v>
                </c:pt>
                <c:pt idx="515">
                  <c:v>18.677199999999999</c:v>
                </c:pt>
                <c:pt idx="516">
                  <c:v>18.648800000000001</c:v>
                </c:pt>
                <c:pt idx="517">
                  <c:v>18.6204</c:v>
                </c:pt>
                <c:pt idx="518">
                  <c:v>18.592099999999999</c:v>
                </c:pt>
                <c:pt idx="519">
                  <c:v>18.5639</c:v>
                </c:pt>
                <c:pt idx="520">
                  <c:v>18.535699999999999</c:v>
                </c:pt>
                <c:pt idx="521">
                  <c:v>18.5076</c:v>
                </c:pt>
                <c:pt idx="522">
                  <c:v>18.479500000000002</c:v>
                </c:pt>
                <c:pt idx="523">
                  <c:v>18.451499999999999</c:v>
                </c:pt>
                <c:pt idx="524">
                  <c:v>18.423500000000001</c:v>
                </c:pt>
                <c:pt idx="525">
                  <c:v>18.395600000000002</c:v>
                </c:pt>
                <c:pt idx="526">
                  <c:v>18.367699999999999</c:v>
                </c:pt>
                <c:pt idx="527">
                  <c:v>18.3399</c:v>
                </c:pt>
                <c:pt idx="528">
                  <c:v>18.312200000000001</c:v>
                </c:pt>
                <c:pt idx="529">
                  <c:v>18.284500000000001</c:v>
                </c:pt>
                <c:pt idx="530">
                  <c:v>18.256799999999998</c:v>
                </c:pt>
                <c:pt idx="531">
                  <c:v>18.229299999999999</c:v>
                </c:pt>
                <c:pt idx="532">
                  <c:v>18.201699999999999</c:v>
                </c:pt>
                <c:pt idx="533">
                  <c:v>18.174199999999999</c:v>
                </c:pt>
                <c:pt idx="534">
                  <c:v>18.146799999999999</c:v>
                </c:pt>
                <c:pt idx="535">
                  <c:v>18.119499999999999</c:v>
                </c:pt>
                <c:pt idx="536">
                  <c:v>18.092099999999999</c:v>
                </c:pt>
                <c:pt idx="537">
                  <c:v>18.064900000000002</c:v>
                </c:pt>
                <c:pt idx="538">
                  <c:v>18.037700000000001</c:v>
                </c:pt>
                <c:pt idx="539">
                  <c:v>18.0105</c:v>
                </c:pt>
                <c:pt idx="540">
                  <c:v>17.9834</c:v>
                </c:pt>
                <c:pt idx="541">
                  <c:v>17.956399999999999</c:v>
                </c:pt>
                <c:pt idx="542">
                  <c:v>17.929400000000001</c:v>
                </c:pt>
                <c:pt idx="543">
                  <c:v>17.9025</c:v>
                </c:pt>
                <c:pt idx="544">
                  <c:v>17.875599999999999</c:v>
                </c:pt>
                <c:pt idx="545">
                  <c:v>17.848800000000001</c:v>
                </c:pt>
                <c:pt idx="546">
                  <c:v>17.821999999999999</c:v>
                </c:pt>
                <c:pt idx="547">
                  <c:v>17.795300000000001</c:v>
                </c:pt>
                <c:pt idx="548">
                  <c:v>17.768599999999999</c:v>
                </c:pt>
                <c:pt idx="549">
                  <c:v>17.742000000000001</c:v>
                </c:pt>
                <c:pt idx="550">
                  <c:v>17.715399999999999</c:v>
                </c:pt>
                <c:pt idx="551">
                  <c:v>17.6889</c:v>
                </c:pt>
                <c:pt idx="552">
                  <c:v>17.662500000000001</c:v>
                </c:pt>
                <c:pt idx="553">
                  <c:v>17.636099999999999</c:v>
                </c:pt>
                <c:pt idx="554">
                  <c:v>17.6098</c:v>
                </c:pt>
                <c:pt idx="555">
                  <c:v>17.583500000000001</c:v>
                </c:pt>
                <c:pt idx="556">
                  <c:v>17.557200000000002</c:v>
                </c:pt>
                <c:pt idx="557">
                  <c:v>17.530999999999999</c:v>
                </c:pt>
                <c:pt idx="558">
                  <c:v>17.504899999999999</c:v>
                </c:pt>
                <c:pt idx="559">
                  <c:v>17.4788</c:v>
                </c:pt>
                <c:pt idx="560">
                  <c:v>17.4528</c:v>
                </c:pt>
                <c:pt idx="561">
                  <c:v>17.4268</c:v>
                </c:pt>
                <c:pt idx="562">
                  <c:v>17.4009</c:v>
                </c:pt>
                <c:pt idx="563">
                  <c:v>17.3751</c:v>
                </c:pt>
                <c:pt idx="564">
                  <c:v>17.349299999999999</c:v>
                </c:pt>
                <c:pt idx="565">
                  <c:v>17.323499999999999</c:v>
                </c:pt>
                <c:pt idx="566">
                  <c:v>17.297799999999999</c:v>
                </c:pt>
                <c:pt idx="567">
                  <c:v>17.272200000000002</c:v>
                </c:pt>
                <c:pt idx="568">
                  <c:v>17.246600000000001</c:v>
                </c:pt>
                <c:pt idx="569">
                  <c:v>17.221</c:v>
                </c:pt>
                <c:pt idx="570">
                  <c:v>17.195499999999999</c:v>
                </c:pt>
                <c:pt idx="571">
                  <c:v>17.170100000000001</c:v>
                </c:pt>
                <c:pt idx="572">
                  <c:v>17.1447</c:v>
                </c:pt>
                <c:pt idx="573">
                  <c:v>17.119399999999999</c:v>
                </c:pt>
                <c:pt idx="574">
                  <c:v>17.094100000000001</c:v>
                </c:pt>
                <c:pt idx="575">
                  <c:v>17.0688</c:v>
                </c:pt>
                <c:pt idx="576">
                  <c:v>17.043700000000001</c:v>
                </c:pt>
                <c:pt idx="577">
                  <c:v>17.0185</c:v>
                </c:pt>
                <c:pt idx="578">
                  <c:v>16.993500000000001</c:v>
                </c:pt>
                <c:pt idx="579">
                  <c:v>16.968499999999999</c:v>
                </c:pt>
                <c:pt idx="580">
                  <c:v>16.9435</c:v>
                </c:pt>
                <c:pt idx="581">
                  <c:v>16.918600000000001</c:v>
                </c:pt>
                <c:pt idx="582">
                  <c:v>16.893699999999999</c:v>
                </c:pt>
                <c:pt idx="583">
                  <c:v>16.8689</c:v>
                </c:pt>
                <c:pt idx="584">
                  <c:v>16.844100000000001</c:v>
                </c:pt>
                <c:pt idx="585">
                  <c:v>16.819400000000002</c:v>
                </c:pt>
                <c:pt idx="586">
                  <c:v>16.794799999999999</c:v>
                </c:pt>
                <c:pt idx="587">
                  <c:v>16.770199999999999</c:v>
                </c:pt>
                <c:pt idx="588">
                  <c:v>16.7456</c:v>
                </c:pt>
                <c:pt idx="589">
                  <c:v>16.7211</c:v>
                </c:pt>
                <c:pt idx="590">
                  <c:v>16.6967</c:v>
                </c:pt>
                <c:pt idx="591">
                  <c:v>16.6723</c:v>
                </c:pt>
                <c:pt idx="592">
                  <c:v>16.6479</c:v>
                </c:pt>
                <c:pt idx="593">
                  <c:v>16.6236</c:v>
                </c:pt>
                <c:pt idx="594">
                  <c:v>16.599399999999999</c:v>
                </c:pt>
                <c:pt idx="595">
                  <c:v>16.575199999999999</c:v>
                </c:pt>
                <c:pt idx="596">
                  <c:v>16.550999999999998</c:v>
                </c:pt>
                <c:pt idx="597">
                  <c:v>16.527000000000001</c:v>
                </c:pt>
                <c:pt idx="598">
                  <c:v>16.5029</c:v>
                </c:pt>
                <c:pt idx="599">
                  <c:v>16.478899999999999</c:v>
                </c:pt>
                <c:pt idx="600">
                  <c:v>16.454999999999998</c:v>
                </c:pt>
                <c:pt idx="601">
                  <c:v>16.431100000000001</c:v>
                </c:pt>
                <c:pt idx="602">
                  <c:v>16.407299999999999</c:v>
                </c:pt>
                <c:pt idx="603">
                  <c:v>16.383500000000002</c:v>
                </c:pt>
                <c:pt idx="604">
                  <c:v>16.3597</c:v>
                </c:pt>
                <c:pt idx="605">
                  <c:v>16.336099999999998</c:v>
                </c:pt>
                <c:pt idx="606">
                  <c:v>16.3124</c:v>
                </c:pt>
                <c:pt idx="607">
                  <c:v>16.288799999999998</c:v>
                </c:pt>
                <c:pt idx="608">
                  <c:v>16.2653</c:v>
                </c:pt>
                <c:pt idx="609">
                  <c:v>16.241800000000001</c:v>
                </c:pt>
                <c:pt idx="610">
                  <c:v>16.218399999999999</c:v>
                </c:pt>
                <c:pt idx="611">
                  <c:v>16.195</c:v>
                </c:pt>
                <c:pt idx="612">
                  <c:v>16.171700000000001</c:v>
                </c:pt>
                <c:pt idx="613">
                  <c:v>16.148399999999999</c:v>
                </c:pt>
                <c:pt idx="614">
                  <c:v>16.1252</c:v>
                </c:pt>
                <c:pt idx="615">
                  <c:v>16.102</c:v>
                </c:pt>
                <c:pt idx="616">
                  <c:v>16.078900000000001</c:v>
                </c:pt>
                <c:pt idx="617">
                  <c:v>16.055800000000001</c:v>
                </c:pt>
                <c:pt idx="618">
                  <c:v>16.032699999999998</c:v>
                </c:pt>
                <c:pt idx="619">
                  <c:v>16.009799999999998</c:v>
                </c:pt>
                <c:pt idx="620">
                  <c:v>15.986800000000001</c:v>
                </c:pt>
                <c:pt idx="621">
                  <c:v>15.963900000000001</c:v>
                </c:pt>
                <c:pt idx="622">
                  <c:v>15.9411</c:v>
                </c:pt>
                <c:pt idx="623">
                  <c:v>15.9183</c:v>
                </c:pt>
                <c:pt idx="624">
                  <c:v>15.8956</c:v>
                </c:pt>
                <c:pt idx="625">
                  <c:v>15.8729</c:v>
                </c:pt>
                <c:pt idx="626">
                  <c:v>15.850199999999999</c:v>
                </c:pt>
                <c:pt idx="627">
                  <c:v>15.8277</c:v>
                </c:pt>
                <c:pt idx="628">
                  <c:v>15.805099999999999</c:v>
                </c:pt>
                <c:pt idx="629">
                  <c:v>15.7826</c:v>
                </c:pt>
                <c:pt idx="630">
                  <c:v>15.760199999999999</c:v>
                </c:pt>
                <c:pt idx="631">
                  <c:v>15.7378</c:v>
                </c:pt>
                <c:pt idx="632">
                  <c:v>15.715400000000001</c:v>
                </c:pt>
                <c:pt idx="633">
                  <c:v>15.693099999999999</c:v>
                </c:pt>
                <c:pt idx="634">
                  <c:v>15.6709</c:v>
                </c:pt>
                <c:pt idx="635">
                  <c:v>15.6487</c:v>
                </c:pt>
                <c:pt idx="636">
                  <c:v>15.6265</c:v>
                </c:pt>
                <c:pt idx="637">
                  <c:v>15.6044</c:v>
                </c:pt>
                <c:pt idx="638">
                  <c:v>15.5824</c:v>
                </c:pt>
                <c:pt idx="639">
                  <c:v>15.5604</c:v>
                </c:pt>
                <c:pt idx="640">
                  <c:v>15.538399999999999</c:v>
                </c:pt>
                <c:pt idx="641">
                  <c:v>15.516500000000001</c:v>
                </c:pt>
                <c:pt idx="642">
                  <c:v>15.4946</c:v>
                </c:pt>
                <c:pt idx="643">
                  <c:v>15.472799999999999</c:v>
                </c:pt>
                <c:pt idx="644">
                  <c:v>15.4511</c:v>
                </c:pt>
                <c:pt idx="645">
                  <c:v>15.4293</c:v>
                </c:pt>
                <c:pt idx="646">
                  <c:v>15.4077</c:v>
                </c:pt>
                <c:pt idx="647">
                  <c:v>15.385999999999999</c:v>
                </c:pt>
                <c:pt idx="648">
                  <c:v>15.3645</c:v>
                </c:pt>
                <c:pt idx="649">
                  <c:v>15.3429</c:v>
                </c:pt>
                <c:pt idx="650">
                  <c:v>15.321400000000001</c:v>
                </c:pt>
                <c:pt idx="651">
                  <c:v>15.3</c:v>
                </c:pt>
                <c:pt idx="652">
                  <c:v>15.278600000000001</c:v>
                </c:pt>
                <c:pt idx="653">
                  <c:v>15.257300000000001</c:v>
                </c:pt>
                <c:pt idx="654">
                  <c:v>15.236000000000001</c:v>
                </c:pt>
                <c:pt idx="655">
                  <c:v>15.214700000000001</c:v>
                </c:pt>
                <c:pt idx="656">
                  <c:v>15.1935</c:v>
                </c:pt>
                <c:pt idx="657">
                  <c:v>15.1724</c:v>
                </c:pt>
                <c:pt idx="658">
                  <c:v>15.151300000000001</c:v>
                </c:pt>
                <c:pt idx="659">
                  <c:v>15.1302</c:v>
                </c:pt>
                <c:pt idx="660">
                  <c:v>15.1092</c:v>
                </c:pt>
                <c:pt idx="661">
                  <c:v>15.088200000000001</c:v>
                </c:pt>
                <c:pt idx="662">
                  <c:v>15.067299999999999</c:v>
                </c:pt>
                <c:pt idx="663">
                  <c:v>15.0464</c:v>
                </c:pt>
                <c:pt idx="664">
                  <c:v>15.025600000000001</c:v>
                </c:pt>
                <c:pt idx="665">
                  <c:v>15.004799999999999</c:v>
                </c:pt>
                <c:pt idx="666">
                  <c:v>14.9841</c:v>
                </c:pt>
                <c:pt idx="667">
                  <c:v>14.9634</c:v>
                </c:pt>
                <c:pt idx="668">
                  <c:v>14.9427</c:v>
                </c:pt>
                <c:pt idx="669">
                  <c:v>14.9221</c:v>
                </c:pt>
                <c:pt idx="670">
                  <c:v>14.9016</c:v>
                </c:pt>
                <c:pt idx="671">
                  <c:v>14.8811</c:v>
                </c:pt>
                <c:pt idx="672">
                  <c:v>14.8606</c:v>
                </c:pt>
                <c:pt idx="673">
                  <c:v>14.840199999999999</c:v>
                </c:pt>
                <c:pt idx="674">
                  <c:v>14.819800000000001</c:v>
                </c:pt>
                <c:pt idx="675">
                  <c:v>14.7995</c:v>
                </c:pt>
                <c:pt idx="676">
                  <c:v>14.779199999999999</c:v>
                </c:pt>
                <c:pt idx="677">
                  <c:v>14.758900000000001</c:v>
                </c:pt>
                <c:pt idx="678">
                  <c:v>14.738799999999999</c:v>
                </c:pt>
                <c:pt idx="679">
                  <c:v>14.7186</c:v>
                </c:pt>
                <c:pt idx="680">
                  <c:v>14.698499999999999</c:v>
                </c:pt>
                <c:pt idx="681">
                  <c:v>14.6784</c:v>
                </c:pt>
                <c:pt idx="682">
                  <c:v>14.6584</c:v>
                </c:pt>
                <c:pt idx="683">
                  <c:v>14.638500000000001</c:v>
                </c:pt>
                <c:pt idx="684">
                  <c:v>14.618499999999999</c:v>
                </c:pt>
                <c:pt idx="685">
                  <c:v>14.598599999999999</c:v>
                </c:pt>
                <c:pt idx="686">
                  <c:v>14.578799999999999</c:v>
                </c:pt>
                <c:pt idx="687">
                  <c:v>14.558999999999999</c:v>
                </c:pt>
                <c:pt idx="688">
                  <c:v>14.539300000000001</c:v>
                </c:pt>
                <c:pt idx="689">
                  <c:v>14.519600000000001</c:v>
                </c:pt>
                <c:pt idx="690">
                  <c:v>14.4999</c:v>
                </c:pt>
                <c:pt idx="691">
                  <c:v>14.4803</c:v>
                </c:pt>
                <c:pt idx="692">
                  <c:v>14.460699999999999</c:v>
                </c:pt>
                <c:pt idx="693">
                  <c:v>14.4412</c:v>
                </c:pt>
                <c:pt idx="694">
                  <c:v>14.4217</c:v>
                </c:pt>
                <c:pt idx="695">
                  <c:v>14.4023</c:v>
                </c:pt>
                <c:pt idx="696">
                  <c:v>14.382899999999999</c:v>
                </c:pt>
                <c:pt idx="697">
                  <c:v>14.3635</c:v>
                </c:pt>
                <c:pt idx="698">
                  <c:v>14.344200000000001</c:v>
                </c:pt>
                <c:pt idx="699">
                  <c:v>14.3249</c:v>
                </c:pt>
                <c:pt idx="700">
                  <c:v>14.3057</c:v>
                </c:pt>
                <c:pt idx="701">
                  <c:v>14.2865</c:v>
                </c:pt>
                <c:pt idx="702">
                  <c:v>14.2674</c:v>
                </c:pt>
                <c:pt idx="703">
                  <c:v>14.2483</c:v>
                </c:pt>
                <c:pt idx="704">
                  <c:v>14.229200000000001</c:v>
                </c:pt>
                <c:pt idx="705">
                  <c:v>14.2102</c:v>
                </c:pt>
                <c:pt idx="706">
                  <c:v>14.1913</c:v>
                </c:pt>
                <c:pt idx="707">
                  <c:v>14.1723</c:v>
                </c:pt>
                <c:pt idx="708">
                  <c:v>14.153499999999999</c:v>
                </c:pt>
                <c:pt idx="709">
                  <c:v>14.134600000000001</c:v>
                </c:pt>
                <c:pt idx="710">
                  <c:v>14.1158</c:v>
                </c:pt>
                <c:pt idx="711">
                  <c:v>14.097099999999999</c:v>
                </c:pt>
                <c:pt idx="712">
                  <c:v>14.0784</c:v>
                </c:pt>
                <c:pt idx="713">
                  <c:v>14.059699999999999</c:v>
                </c:pt>
                <c:pt idx="714">
                  <c:v>14.0411</c:v>
                </c:pt>
                <c:pt idx="715">
                  <c:v>14.022500000000001</c:v>
                </c:pt>
                <c:pt idx="716">
                  <c:v>14.0039</c:v>
                </c:pt>
                <c:pt idx="717">
                  <c:v>13.9854</c:v>
                </c:pt>
                <c:pt idx="718">
                  <c:v>13.967000000000001</c:v>
                </c:pt>
                <c:pt idx="719">
                  <c:v>13.948600000000001</c:v>
                </c:pt>
                <c:pt idx="720">
                  <c:v>13.930199999999999</c:v>
                </c:pt>
                <c:pt idx="721">
                  <c:v>13.911799999999999</c:v>
                </c:pt>
                <c:pt idx="722">
                  <c:v>13.893599999999999</c:v>
                </c:pt>
                <c:pt idx="723">
                  <c:v>13.875299999999999</c:v>
                </c:pt>
                <c:pt idx="724">
                  <c:v>13.857100000000001</c:v>
                </c:pt>
                <c:pt idx="725">
                  <c:v>13.838900000000001</c:v>
                </c:pt>
                <c:pt idx="726">
                  <c:v>13.8208</c:v>
                </c:pt>
                <c:pt idx="727">
                  <c:v>13.8027</c:v>
                </c:pt>
                <c:pt idx="728">
                  <c:v>13.784700000000001</c:v>
                </c:pt>
                <c:pt idx="729">
                  <c:v>13.7667</c:v>
                </c:pt>
                <c:pt idx="730">
                  <c:v>13.748699999999999</c:v>
                </c:pt>
                <c:pt idx="731">
                  <c:v>13.7308</c:v>
                </c:pt>
                <c:pt idx="732">
                  <c:v>13.712899999999999</c:v>
                </c:pt>
                <c:pt idx="733">
                  <c:v>13.695</c:v>
                </c:pt>
                <c:pt idx="734">
                  <c:v>13.677199999999999</c:v>
                </c:pt>
                <c:pt idx="735">
                  <c:v>13.6595</c:v>
                </c:pt>
                <c:pt idx="736">
                  <c:v>13.6417</c:v>
                </c:pt>
                <c:pt idx="737">
                  <c:v>13.6241</c:v>
                </c:pt>
                <c:pt idx="738">
                  <c:v>13.606400000000001</c:v>
                </c:pt>
                <c:pt idx="739">
                  <c:v>13.588800000000001</c:v>
                </c:pt>
                <c:pt idx="740">
                  <c:v>13.571300000000001</c:v>
                </c:pt>
                <c:pt idx="741">
                  <c:v>13.553699999999999</c:v>
                </c:pt>
                <c:pt idx="742">
                  <c:v>13.536300000000001</c:v>
                </c:pt>
                <c:pt idx="743">
                  <c:v>13.518800000000001</c:v>
                </c:pt>
                <c:pt idx="744">
                  <c:v>13.5014</c:v>
                </c:pt>
                <c:pt idx="745">
                  <c:v>13.484</c:v>
                </c:pt>
                <c:pt idx="746">
                  <c:v>13.466699999999999</c:v>
                </c:pt>
                <c:pt idx="747">
                  <c:v>13.449400000000001</c:v>
                </c:pt>
                <c:pt idx="748">
                  <c:v>13.4322</c:v>
                </c:pt>
                <c:pt idx="749">
                  <c:v>13.414999999999999</c:v>
                </c:pt>
                <c:pt idx="750">
                  <c:v>13.3978</c:v>
                </c:pt>
                <c:pt idx="751">
                  <c:v>13.380699999999999</c:v>
                </c:pt>
                <c:pt idx="752">
                  <c:v>13.3636</c:v>
                </c:pt>
                <c:pt idx="753">
                  <c:v>13.3466</c:v>
                </c:pt>
                <c:pt idx="754">
                  <c:v>13.329499999999999</c:v>
                </c:pt>
                <c:pt idx="755">
                  <c:v>13.3126</c:v>
                </c:pt>
                <c:pt idx="756">
                  <c:v>13.2956</c:v>
                </c:pt>
                <c:pt idx="757">
                  <c:v>13.278700000000001</c:v>
                </c:pt>
                <c:pt idx="758">
                  <c:v>13.261900000000001</c:v>
                </c:pt>
                <c:pt idx="759">
                  <c:v>13.245100000000001</c:v>
                </c:pt>
                <c:pt idx="760">
                  <c:v>13.228300000000001</c:v>
                </c:pt>
                <c:pt idx="761">
                  <c:v>13.211600000000001</c:v>
                </c:pt>
                <c:pt idx="762">
                  <c:v>13.194800000000001</c:v>
                </c:pt>
                <c:pt idx="763">
                  <c:v>13.1782</c:v>
                </c:pt>
                <c:pt idx="764">
                  <c:v>13.1616</c:v>
                </c:pt>
                <c:pt idx="765">
                  <c:v>13.145</c:v>
                </c:pt>
                <c:pt idx="766">
                  <c:v>13.128399999999999</c:v>
                </c:pt>
                <c:pt idx="767">
                  <c:v>13.1119</c:v>
                </c:pt>
                <c:pt idx="768">
                  <c:v>13.0954</c:v>
                </c:pt>
                <c:pt idx="769">
                  <c:v>13.079000000000001</c:v>
                </c:pt>
                <c:pt idx="770">
                  <c:v>13.0626</c:v>
                </c:pt>
                <c:pt idx="771">
                  <c:v>13.046200000000001</c:v>
                </c:pt>
                <c:pt idx="772">
                  <c:v>13.0299</c:v>
                </c:pt>
                <c:pt idx="773">
                  <c:v>13.0136</c:v>
                </c:pt>
                <c:pt idx="774">
                  <c:v>12.997400000000001</c:v>
                </c:pt>
                <c:pt idx="775">
                  <c:v>12.981199999999999</c:v>
                </c:pt>
                <c:pt idx="776">
                  <c:v>12.965</c:v>
                </c:pt>
                <c:pt idx="777">
                  <c:v>12.9488</c:v>
                </c:pt>
                <c:pt idx="778">
                  <c:v>12.932700000000001</c:v>
                </c:pt>
                <c:pt idx="779">
                  <c:v>12.916700000000001</c:v>
                </c:pt>
                <c:pt idx="780">
                  <c:v>12.900700000000001</c:v>
                </c:pt>
                <c:pt idx="781">
                  <c:v>12.8847</c:v>
                </c:pt>
                <c:pt idx="782">
                  <c:v>12.8687</c:v>
                </c:pt>
                <c:pt idx="783">
                  <c:v>12.8528</c:v>
                </c:pt>
                <c:pt idx="784">
                  <c:v>12.8369</c:v>
                </c:pt>
                <c:pt idx="785">
                  <c:v>12.821099999999999</c:v>
                </c:pt>
                <c:pt idx="786">
                  <c:v>12.805300000000001</c:v>
                </c:pt>
                <c:pt idx="787">
                  <c:v>12.7895</c:v>
                </c:pt>
                <c:pt idx="788">
                  <c:v>12.7737</c:v>
                </c:pt>
                <c:pt idx="789">
                  <c:v>12.757999999999999</c:v>
                </c:pt>
                <c:pt idx="790">
                  <c:v>12.7424</c:v>
                </c:pt>
                <c:pt idx="791">
                  <c:v>12.726800000000001</c:v>
                </c:pt>
                <c:pt idx="792">
                  <c:v>12.7112</c:v>
                </c:pt>
                <c:pt idx="793">
                  <c:v>12.695600000000001</c:v>
                </c:pt>
                <c:pt idx="794">
                  <c:v>12.680099999999999</c:v>
                </c:pt>
                <c:pt idx="795">
                  <c:v>12.6646</c:v>
                </c:pt>
                <c:pt idx="796">
                  <c:v>12.6492</c:v>
                </c:pt>
                <c:pt idx="797">
                  <c:v>12.633699999999999</c:v>
                </c:pt>
                <c:pt idx="798">
                  <c:v>12.618399999999999</c:v>
                </c:pt>
                <c:pt idx="799">
                  <c:v>12.603</c:v>
                </c:pt>
                <c:pt idx="800">
                  <c:v>12.5877</c:v>
                </c:pt>
                <c:pt idx="801">
                  <c:v>12.5724</c:v>
                </c:pt>
                <c:pt idx="802">
                  <c:v>12.5572</c:v>
                </c:pt>
                <c:pt idx="803">
                  <c:v>12.542</c:v>
                </c:pt>
                <c:pt idx="804">
                  <c:v>12.5268</c:v>
                </c:pt>
                <c:pt idx="805">
                  <c:v>12.511699999999999</c:v>
                </c:pt>
                <c:pt idx="806">
                  <c:v>12.496600000000001</c:v>
                </c:pt>
                <c:pt idx="807">
                  <c:v>12.4815</c:v>
                </c:pt>
                <c:pt idx="808">
                  <c:v>12.4665</c:v>
                </c:pt>
                <c:pt idx="809">
                  <c:v>12.451499999999999</c:v>
                </c:pt>
                <c:pt idx="810">
                  <c:v>12.4366</c:v>
                </c:pt>
                <c:pt idx="811">
                  <c:v>12.4216</c:v>
                </c:pt>
                <c:pt idx="812">
                  <c:v>12.4068</c:v>
                </c:pt>
                <c:pt idx="813">
                  <c:v>12.3919</c:v>
                </c:pt>
                <c:pt idx="814">
                  <c:v>12.3771</c:v>
                </c:pt>
                <c:pt idx="815">
                  <c:v>12.362299999999999</c:v>
                </c:pt>
                <c:pt idx="816">
                  <c:v>12.3475</c:v>
                </c:pt>
                <c:pt idx="817">
                  <c:v>12.332800000000001</c:v>
                </c:pt>
                <c:pt idx="818">
                  <c:v>12.318099999999999</c:v>
                </c:pt>
                <c:pt idx="819">
                  <c:v>12.3035</c:v>
                </c:pt>
                <c:pt idx="820">
                  <c:v>12.2889</c:v>
                </c:pt>
                <c:pt idx="821">
                  <c:v>12.2743</c:v>
                </c:pt>
                <c:pt idx="822">
                  <c:v>12.2597</c:v>
                </c:pt>
                <c:pt idx="823">
                  <c:v>12.245200000000001</c:v>
                </c:pt>
                <c:pt idx="824">
                  <c:v>12.230700000000001</c:v>
                </c:pt>
                <c:pt idx="825">
                  <c:v>12.2163</c:v>
                </c:pt>
                <c:pt idx="826">
                  <c:v>12.2019</c:v>
                </c:pt>
                <c:pt idx="827">
                  <c:v>12.1875</c:v>
                </c:pt>
                <c:pt idx="828">
                  <c:v>12.1731</c:v>
                </c:pt>
                <c:pt idx="829">
                  <c:v>12.158799999999999</c:v>
                </c:pt>
                <c:pt idx="830">
                  <c:v>12.144500000000001</c:v>
                </c:pt>
                <c:pt idx="831">
                  <c:v>12.1303</c:v>
                </c:pt>
                <c:pt idx="832">
                  <c:v>12.116099999999999</c:v>
                </c:pt>
                <c:pt idx="833">
                  <c:v>12.101900000000001</c:v>
                </c:pt>
                <c:pt idx="834">
                  <c:v>12.0877</c:v>
                </c:pt>
                <c:pt idx="835">
                  <c:v>12.073600000000001</c:v>
                </c:pt>
                <c:pt idx="836">
                  <c:v>12.0595</c:v>
                </c:pt>
                <c:pt idx="837">
                  <c:v>12.045500000000001</c:v>
                </c:pt>
                <c:pt idx="838">
                  <c:v>12.031499999999999</c:v>
                </c:pt>
                <c:pt idx="839">
                  <c:v>12.0175</c:v>
                </c:pt>
                <c:pt idx="840">
                  <c:v>12.003500000000001</c:v>
                </c:pt>
                <c:pt idx="841">
                  <c:v>11.989599999999999</c:v>
                </c:pt>
                <c:pt idx="842">
                  <c:v>11.9757</c:v>
                </c:pt>
                <c:pt idx="843">
                  <c:v>11.9619</c:v>
                </c:pt>
                <c:pt idx="844">
                  <c:v>11.948</c:v>
                </c:pt>
                <c:pt idx="845">
                  <c:v>11.934200000000001</c:v>
                </c:pt>
                <c:pt idx="846">
                  <c:v>11.920500000000001</c:v>
                </c:pt>
                <c:pt idx="847">
                  <c:v>11.906700000000001</c:v>
                </c:pt>
                <c:pt idx="848">
                  <c:v>11.893000000000001</c:v>
                </c:pt>
                <c:pt idx="849">
                  <c:v>11.8794</c:v>
                </c:pt>
                <c:pt idx="850">
                  <c:v>11.8657</c:v>
                </c:pt>
                <c:pt idx="851">
                  <c:v>11.8521</c:v>
                </c:pt>
                <c:pt idx="852">
                  <c:v>11.8386</c:v>
                </c:pt>
                <c:pt idx="853">
                  <c:v>11.824999999999999</c:v>
                </c:pt>
                <c:pt idx="854">
                  <c:v>11.811500000000001</c:v>
                </c:pt>
                <c:pt idx="855">
                  <c:v>11.798</c:v>
                </c:pt>
                <c:pt idx="856">
                  <c:v>11.784599999999999</c:v>
                </c:pt>
                <c:pt idx="857">
                  <c:v>11.7712</c:v>
                </c:pt>
                <c:pt idx="858">
                  <c:v>11.7578</c:v>
                </c:pt>
                <c:pt idx="859">
                  <c:v>11.744400000000001</c:v>
                </c:pt>
                <c:pt idx="860">
                  <c:v>11.7311</c:v>
                </c:pt>
                <c:pt idx="861">
                  <c:v>11.7178</c:v>
                </c:pt>
                <c:pt idx="862">
                  <c:v>11.704599999999999</c:v>
                </c:pt>
                <c:pt idx="863">
                  <c:v>11.6913</c:v>
                </c:pt>
                <c:pt idx="864">
                  <c:v>11.678100000000001</c:v>
                </c:pt>
                <c:pt idx="865">
                  <c:v>11.664999999999999</c:v>
                </c:pt>
                <c:pt idx="866">
                  <c:v>11.6518</c:v>
                </c:pt>
                <c:pt idx="867">
                  <c:v>11.6387</c:v>
                </c:pt>
                <c:pt idx="868">
                  <c:v>11.6257</c:v>
                </c:pt>
                <c:pt idx="869">
                  <c:v>11.6126</c:v>
                </c:pt>
                <c:pt idx="870">
                  <c:v>11.599600000000001</c:v>
                </c:pt>
                <c:pt idx="871">
                  <c:v>11.586600000000001</c:v>
                </c:pt>
                <c:pt idx="872">
                  <c:v>11.573700000000001</c:v>
                </c:pt>
                <c:pt idx="873">
                  <c:v>11.560700000000001</c:v>
                </c:pt>
                <c:pt idx="874">
                  <c:v>11.547800000000001</c:v>
                </c:pt>
                <c:pt idx="875">
                  <c:v>11.535</c:v>
                </c:pt>
                <c:pt idx="876">
                  <c:v>11.5221</c:v>
                </c:pt>
                <c:pt idx="877">
                  <c:v>11.5093</c:v>
                </c:pt>
                <c:pt idx="878">
                  <c:v>11.496600000000001</c:v>
                </c:pt>
                <c:pt idx="879">
                  <c:v>11.4838</c:v>
                </c:pt>
                <c:pt idx="880">
                  <c:v>11.4711</c:v>
                </c:pt>
                <c:pt idx="881">
                  <c:v>11.458399999999999</c:v>
                </c:pt>
                <c:pt idx="882">
                  <c:v>11.4458</c:v>
                </c:pt>
                <c:pt idx="883">
                  <c:v>11.4331</c:v>
                </c:pt>
                <c:pt idx="884">
                  <c:v>11.420500000000001</c:v>
                </c:pt>
                <c:pt idx="885">
                  <c:v>11.407999999999999</c:v>
                </c:pt>
                <c:pt idx="886">
                  <c:v>11.3954</c:v>
                </c:pt>
                <c:pt idx="887">
                  <c:v>11.382899999999999</c:v>
                </c:pt>
                <c:pt idx="888">
                  <c:v>11.3704</c:v>
                </c:pt>
                <c:pt idx="889">
                  <c:v>11.358000000000001</c:v>
                </c:pt>
                <c:pt idx="890">
                  <c:v>11.345599999999999</c:v>
                </c:pt>
                <c:pt idx="891">
                  <c:v>11.3332</c:v>
                </c:pt>
                <c:pt idx="892">
                  <c:v>11.3208</c:v>
                </c:pt>
                <c:pt idx="893">
                  <c:v>11.3085</c:v>
                </c:pt>
                <c:pt idx="894">
                  <c:v>11.296200000000001</c:v>
                </c:pt>
                <c:pt idx="895">
                  <c:v>11.283899999999999</c:v>
                </c:pt>
                <c:pt idx="896">
                  <c:v>11.271599999999999</c:v>
                </c:pt>
                <c:pt idx="897">
                  <c:v>11.259399999999999</c:v>
                </c:pt>
                <c:pt idx="898">
                  <c:v>11.247199999999999</c:v>
                </c:pt>
                <c:pt idx="899">
                  <c:v>11.235099999999999</c:v>
                </c:pt>
                <c:pt idx="900">
                  <c:v>11.222899999999999</c:v>
                </c:pt>
                <c:pt idx="901">
                  <c:v>11.210800000000001</c:v>
                </c:pt>
                <c:pt idx="902">
                  <c:v>11.1988</c:v>
                </c:pt>
                <c:pt idx="903">
                  <c:v>11.1867</c:v>
                </c:pt>
                <c:pt idx="904">
                  <c:v>11.1747</c:v>
                </c:pt>
                <c:pt idx="905">
                  <c:v>11.162699999999999</c:v>
                </c:pt>
                <c:pt idx="906">
                  <c:v>11.150700000000001</c:v>
                </c:pt>
                <c:pt idx="907">
                  <c:v>11.1388</c:v>
                </c:pt>
                <c:pt idx="908">
                  <c:v>11.126899999999999</c:v>
                </c:pt>
                <c:pt idx="909">
                  <c:v>11.115</c:v>
                </c:pt>
                <c:pt idx="910">
                  <c:v>11.1031</c:v>
                </c:pt>
                <c:pt idx="911">
                  <c:v>11.0913</c:v>
                </c:pt>
                <c:pt idx="912">
                  <c:v>11.079499999999999</c:v>
                </c:pt>
                <c:pt idx="913">
                  <c:v>11.0677</c:v>
                </c:pt>
                <c:pt idx="914">
                  <c:v>11.055999999999999</c:v>
                </c:pt>
                <c:pt idx="915">
                  <c:v>11.0443</c:v>
                </c:pt>
                <c:pt idx="916">
                  <c:v>11.0326</c:v>
                </c:pt>
                <c:pt idx="917">
                  <c:v>11.020899999999999</c:v>
                </c:pt>
                <c:pt idx="918">
                  <c:v>11.0093</c:v>
                </c:pt>
                <c:pt idx="919">
                  <c:v>10.9977</c:v>
                </c:pt>
                <c:pt idx="920">
                  <c:v>10.9861</c:v>
                </c:pt>
                <c:pt idx="921">
                  <c:v>10.974600000000001</c:v>
                </c:pt>
                <c:pt idx="922">
                  <c:v>10.962999999999999</c:v>
                </c:pt>
                <c:pt idx="923">
                  <c:v>10.951499999999999</c:v>
                </c:pt>
                <c:pt idx="924">
                  <c:v>10.940099999999999</c:v>
                </c:pt>
                <c:pt idx="925">
                  <c:v>10.928599999999999</c:v>
                </c:pt>
                <c:pt idx="926">
                  <c:v>10.917199999999999</c:v>
                </c:pt>
                <c:pt idx="927">
                  <c:v>10.905799999999999</c:v>
                </c:pt>
                <c:pt idx="928">
                  <c:v>10.894500000000001</c:v>
                </c:pt>
                <c:pt idx="929">
                  <c:v>10.883100000000001</c:v>
                </c:pt>
                <c:pt idx="930">
                  <c:v>10.8718</c:v>
                </c:pt>
                <c:pt idx="931">
                  <c:v>10.8605</c:v>
                </c:pt>
                <c:pt idx="932">
                  <c:v>10.849299999999999</c:v>
                </c:pt>
                <c:pt idx="933">
                  <c:v>10.837999999999999</c:v>
                </c:pt>
                <c:pt idx="934">
                  <c:v>10.8268</c:v>
                </c:pt>
                <c:pt idx="935">
                  <c:v>10.8157</c:v>
                </c:pt>
                <c:pt idx="936">
                  <c:v>10.804500000000001</c:v>
                </c:pt>
                <c:pt idx="937">
                  <c:v>10.7934</c:v>
                </c:pt>
                <c:pt idx="938">
                  <c:v>10.782299999999999</c:v>
                </c:pt>
                <c:pt idx="939">
                  <c:v>10.7712</c:v>
                </c:pt>
                <c:pt idx="940">
                  <c:v>10.760199999999999</c:v>
                </c:pt>
                <c:pt idx="941">
                  <c:v>10.7491</c:v>
                </c:pt>
                <c:pt idx="942">
                  <c:v>10.738200000000001</c:v>
                </c:pt>
                <c:pt idx="943">
                  <c:v>10.7272</c:v>
                </c:pt>
                <c:pt idx="944">
                  <c:v>10.716200000000001</c:v>
                </c:pt>
                <c:pt idx="945">
                  <c:v>10.705299999999999</c:v>
                </c:pt>
                <c:pt idx="946">
                  <c:v>10.6944</c:v>
                </c:pt>
                <c:pt idx="947">
                  <c:v>10.6836</c:v>
                </c:pt>
                <c:pt idx="948">
                  <c:v>10.672700000000001</c:v>
                </c:pt>
                <c:pt idx="949">
                  <c:v>10.661899999999999</c:v>
                </c:pt>
                <c:pt idx="950">
                  <c:v>10.6511</c:v>
                </c:pt>
                <c:pt idx="951">
                  <c:v>10.6404</c:v>
                </c:pt>
                <c:pt idx="952">
                  <c:v>10.6296</c:v>
                </c:pt>
                <c:pt idx="953">
                  <c:v>10.6189</c:v>
                </c:pt>
                <c:pt idx="954">
                  <c:v>10.6082</c:v>
                </c:pt>
                <c:pt idx="955">
                  <c:v>10.5976</c:v>
                </c:pt>
                <c:pt idx="956">
                  <c:v>10.5869</c:v>
                </c:pt>
                <c:pt idx="957">
                  <c:v>10.5763</c:v>
                </c:pt>
                <c:pt idx="958">
                  <c:v>10.5657</c:v>
                </c:pt>
                <c:pt idx="959">
                  <c:v>10.555199999999999</c:v>
                </c:pt>
                <c:pt idx="960">
                  <c:v>10.544600000000001</c:v>
                </c:pt>
                <c:pt idx="961">
                  <c:v>10.5341</c:v>
                </c:pt>
                <c:pt idx="962">
                  <c:v>10.5236</c:v>
                </c:pt>
                <c:pt idx="963">
                  <c:v>10.513199999999999</c:v>
                </c:pt>
                <c:pt idx="964">
                  <c:v>10.502700000000001</c:v>
                </c:pt>
                <c:pt idx="965">
                  <c:v>10.4923</c:v>
                </c:pt>
                <c:pt idx="966">
                  <c:v>10.4819</c:v>
                </c:pt>
                <c:pt idx="967">
                  <c:v>10.471500000000001</c:v>
                </c:pt>
                <c:pt idx="968">
                  <c:v>10.4612</c:v>
                </c:pt>
                <c:pt idx="969">
                  <c:v>10.450900000000001</c:v>
                </c:pt>
                <c:pt idx="970">
                  <c:v>10.4406</c:v>
                </c:pt>
                <c:pt idx="971">
                  <c:v>10.430300000000001</c:v>
                </c:pt>
                <c:pt idx="972">
                  <c:v>10.4201</c:v>
                </c:pt>
                <c:pt idx="973">
                  <c:v>10.4099</c:v>
                </c:pt>
                <c:pt idx="974">
                  <c:v>10.399699999999999</c:v>
                </c:pt>
                <c:pt idx="975">
                  <c:v>10.3895</c:v>
                </c:pt>
                <c:pt idx="976">
                  <c:v>10.3794</c:v>
                </c:pt>
                <c:pt idx="977">
                  <c:v>10.369199999999999</c:v>
                </c:pt>
                <c:pt idx="978">
                  <c:v>10.3591</c:v>
                </c:pt>
                <c:pt idx="979">
                  <c:v>10.3491</c:v>
                </c:pt>
                <c:pt idx="980">
                  <c:v>10.339</c:v>
                </c:pt>
                <c:pt idx="981">
                  <c:v>10.329000000000001</c:v>
                </c:pt>
                <c:pt idx="982">
                  <c:v>10.319000000000001</c:v>
                </c:pt>
                <c:pt idx="983">
                  <c:v>10.308999999999999</c:v>
                </c:pt>
                <c:pt idx="984">
                  <c:v>10.299099999999999</c:v>
                </c:pt>
                <c:pt idx="985">
                  <c:v>10.289099999999999</c:v>
                </c:pt>
                <c:pt idx="986">
                  <c:v>10.279199999999999</c:v>
                </c:pt>
                <c:pt idx="987">
                  <c:v>10.269299999999999</c:v>
                </c:pt>
                <c:pt idx="988">
                  <c:v>10.259499999999999</c:v>
                </c:pt>
                <c:pt idx="989">
                  <c:v>10.249599999999999</c:v>
                </c:pt>
                <c:pt idx="990">
                  <c:v>10.239800000000001</c:v>
                </c:pt>
                <c:pt idx="991">
                  <c:v>10.23</c:v>
                </c:pt>
                <c:pt idx="992">
                  <c:v>10.2203</c:v>
                </c:pt>
                <c:pt idx="993">
                  <c:v>10.2105</c:v>
                </c:pt>
                <c:pt idx="994">
                  <c:v>10.200799999999999</c:v>
                </c:pt>
                <c:pt idx="995">
                  <c:v>10.1911</c:v>
                </c:pt>
                <c:pt idx="996">
                  <c:v>10.1814</c:v>
                </c:pt>
                <c:pt idx="997">
                  <c:v>10.171799999999999</c:v>
                </c:pt>
                <c:pt idx="998">
                  <c:v>10.162100000000001</c:v>
                </c:pt>
                <c:pt idx="999">
                  <c:v>10.1525</c:v>
                </c:pt>
                <c:pt idx="1000">
                  <c:v>10.143000000000001</c:v>
                </c:pt>
                <c:pt idx="1001">
                  <c:v>10.1334</c:v>
                </c:pt>
                <c:pt idx="1002">
                  <c:v>10.123900000000001</c:v>
                </c:pt>
                <c:pt idx="1003">
                  <c:v>10.1143</c:v>
                </c:pt>
                <c:pt idx="1004">
                  <c:v>10.104799999999999</c:v>
                </c:pt>
                <c:pt idx="1005">
                  <c:v>10.0954</c:v>
                </c:pt>
                <c:pt idx="1006">
                  <c:v>10.085900000000001</c:v>
                </c:pt>
                <c:pt idx="1007">
                  <c:v>10.076499999999999</c:v>
                </c:pt>
                <c:pt idx="1008">
                  <c:v>10.0671</c:v>
                </c:pt>
                <c:pt idx="1009">
                  <c:v>10.057700000000001</c:v>
                </c:pt>
                <c:pt idx="1010">
                  <c:v>10.048400000000001</c:v>
                </c:pt>
                <c:pt idx="1011">
                  <c:v>10.039</c:v>
                </c:pt>
                <c:pt idx="1012">
                  <c:v>10.0297</c:v>
                </c:pt>
                <c:pt idx="1013">
                  <c:v>10.0204</c:v>
                </c:pt>
                <c:pt idx="1014">
                  <c:v>10.011200000000001</c:v>
                </c:pt>
                <c:pt idx="1015">
                  <c:v>10.001899999999999</c:v>
                </c:pt>
                <c:pt idx="1016">
                  <c:v>9.9926999999999992</c:v>
                </c:pt>
                <c:pt idx="1017">
                  <c:v>9.9834999999999994</c:v>
                </c:pt>
                <c:pt idx="1018">
                  <c:v>9.9742999999999995</c:v>
                </c:pt>
                <c:pt idx="1019">
                  <c:v>9.9651999999999994</c:v>
                </c:pt>
                <c:pt idx="1020">
                  <c:v>9.9559999999999995</c:v>
                </c:pt>
                <c:pt idx="1021">
                  <c:v>9.9468999999999994</c:v>
                </c:pt>
                <c:pt idx="1022">
                  <c:v>9.9377999999999993</c:v>
                </c:pt>
                <c:pt idx="1023">
                  <c:v>9.9286999999999992</c:v>
                </c:pt>
                <c:pt idx="1024">
                  <c:v>9.9197000000000006</c:v>
                </c:pt>
                <c:pt idx="1025">
                  <c:v>9.9107000000000003</c:v>
                </c:pt>
                <c:pt idx="1026">
                  <c:v>9.9016999999999999</c:v>
                </c:pt>
                <c:pt idx="1027">
                  <c:v>9.8926999999999996</c:v>
                </c:pt>
                <c:pt idx="1028">
                  <c:v>9.8836999999999993</c:v>
                </c:pt>
                <c:pt idx="1029">
                  <c:v>9.8748000000000005</c:v>
                </c:pt>
                <c:pt idx="1030">
                  <c:v>9.8658999999999999</c:v>
                </c:pt>
                <c:pt idx="1031">
                  <c:v>9.8569999999999993</c:v>
                </c:pt>
                <c:pt idx="1032">
                  <c:v>9.8481000000000005</c:v>
                </c:pt>
                <c:pt idx="1033">
                  <c:v>9.8391999999999999</c:v>
                </c:pt>
                <c:pt idx="1034">
                  <c:v>9.8303999999999991</c:v>
                </c:pt>
                <c:pt idx="1035">
                  <c:v>9.8216000000000001</c:v>
                </c:pt>
                <c:pt idx="1036">
                  <c:v>9.8127999999999993</c:v>
                </c:pt>
                <c:pt idx="1037">
                  <c:v>9.8040000000000003</c:v>
                </c:pt>
                <c:pt idx="1038">
                  <c:v>9.7952999999999992</c:v>
                </c:pt>
                <c:pt idx="1039">
                  <c:v>9.7865000000000002</c:v>
                </c:pt>
                <c:pt idx="1040">
                  <c:v>9.7777999999999992</c:v>
                </c:pt>
                <c:pt idx="1041">
                  <c:v>9.7690999999999999</c:v>
                </c:pt>
                <c:pt idx="1042">
                  <c:v>9.7605000000000004</c:v>
                </c:pt>
                <c:pt idx="1043">
                  <c:v>9.7517999999999994</c:v>
                </c:pt>
                <c:pt idx="1044">
                  <c:v>9.7431999999999999</c:v>
                </c:pt>
                <c:pt idx="1045">
                  <c:v>9.7346000000000004</c:v>
                </c:pt>
                <c:pt idx="1046">
                  <c:v>9.7260000000000009</c:v>
                </c:pt>
                <c:pt idx="1047">
                  <c:v>9.7174999999999994</c:v>
                </c:pt>
                <c:pt idx="1048">
                  <c:v>9.7088999999999999</c:v>
                </c:pt>
                <c:pt idx="1049">
                  <c:v>9.7004000000000001</c:v>
                </c:pt>
                <c:pt idx="1050">
                  <c:v>9.6919000000000004</c:v>
                </c:pt>
                <c:pt idx="1051">
                  <c:v>9.6834000000000007</c:v>
                </c:pt>
                <c:pt idx="1052">
                  <c:v>9.6750000000000007</c:v>
                </c:pt>
                <c:pt idx="1053">
                  <c:v>9.6664999999999992</c:v>
                </c:pt>
                <c:pt idx="1054">
                  <c:v>9.6580999999999992</c:v>
                </c:pt>
                <c:pt idx="1055">
                  <c:v>9.6496999999999993</c:v>
                </c:pt>
                <c:pt idx="1056">
                  <c:v>9.6412999999999993</c:v>
                </c:pt>
                <c:pt idx="1057">
                  <c:v>9.6329999999999991</c:v>
                </c:pt>
                <c:pt idx="1058">
                  <c:v>9.6247000000000007</c:v>
                </c:pt>
                <c:pt idx="1059">
                  <c:v>9.6163000000000007</c:v>
                </c:pt>
                <c:pt idx="1060">
                  <c:v>9.6080000000000005</c:v>
                </c:pt>
                <c:pt idx="1061">
                  <c:v>9.5998000000000001</c:v>
                </c:pt>
                <c:pt idx="1062">
                  <c:v>9.5914999999999999</c:v>
                </c:pt>
                <c:pt idx="1063">
                  <c:v>9.5832999999999995</c:v>
                </c:pt>
                <c:pt idx="1064">
                  <c:v>9.5751000000000008</c:v>
                </c:pt>
                <c:pt idx="1065">
                  <c:v>9.5669000000000004</c:v>
                </c:pt>
                <c:pt idx="1066">
                  <c:v>9.5587</c:v>
                </c:pt>
                <c:pt idx="1067">
                  <c:v>9.5504999999999995</c:v>
                </c:pt>
                <c:pt idx="1068">
                  <c:v>9.5424000000000007</c:v>
                </c:pt>
                <c:pt idx="1069">
                  <c:v>9.5343</c:v>
                </c:pt>
                <c:pt idx="1070">
                  <c:v>9.5261999999999993</c:v>
                </c:pt>
                <c:pt idx="1071">
                  <c:v>9.5181000000000004</c:v>
                </c:pt>
                <c:pt idx="1072">
                  <c:v>9.51</c:v>
                </c:pt>
                <c:pt idx="1073">
                  <c:v>9.5020000000000007</c:v>
                </c:pt>
                <c:pt idx="1074">
                  <c:v>9.4939999999999998</c:v>
                </c:pt>
                <c:pt idx="1075">
                  <c:v>9.4860000000000007</c:v>
                </c:pt>
                <c:pt idx="1076">
                  <c:v>9.4779999999999998</c:v>
                </c:pt>
                <c:pt idx="1077">
                  <c:v>9.4701000000000004</c:v>
                </c:pt>
                <c:pt idx="1078">
                  <c:v>9.4620999999999995</c:v>
                </c:pt>
                <c:pt idx="1079">
                  <c:v>9.4542000000000002</c:v>
                </c:pt>
                <c:pt idx="1080">
                  <c:v>9.4463000000000008</c:v>
                </c:pt>
                <c:pt idx="1081">
                  <c:v>9.4383999999999997</c:v>
                </c:pt>
                <c:pt idx="1082">
                  <c:v>9.4305000000000003</c:v>
                </c:pt>
                <c:pt idx="1083">
                  <c:v>9.4227000000000007</c:v>
                </c:pt>
                <c:pt idx="1084">
                  <c:v>9.4148999999999994</c:v>
                </c:pt>
                <c:pt idx="1085">
                  <c:v>9.4070999999999998</c:v>
                </c:pt>
                <c:pt idx="1086">
                  <c:v>9.3993000000000002</c:v>
                </c:pt>
                <c:pt idx="1087">
                  <c:v>9.3915000000000006</c:v>
                </c:pt>
                <c:pt idx="1088">
                  <c:v>9.3838000000000008</c:v>
                </c:pt>
                <c:pt idx="1089">
                  <c:v>9.3759999999999994</c:v>
                </c:pt>
                <c:pt idx="1090">
                  <c:v>9.3682999999999996</c:v>
                </c:pt>
                <c:pt idx="1091">
                  <c:v>9.3605999999999998</c:v>
                </c:pt>
                <c:pt idx="1092">
                  <c:v>9.3529999999999998</c:v>
                </c:pt>
                <c:pt idx="1093">
                  <c:v>9.3452999999999999</c:v>
                </c:pt>
                <c:pt idx="1094">
                  <c:v>9.3376999999999999</c:v>
                </c:pt>
                <c:pt idx="1095">
                  <c:v>9.3300999999999998</c:v>
                </c:pt>
                <c:pt idx="1096">
                  <c:v>9.3224999999999998</c:v>
                </c:pt>
                <c:pt idx="1097">
                  <c:v>9.3148999999999997</c:v>
                </c:pt>
                <c:pt idx="1098">
                  <c:v>9.3072999999999997</c:v>
                </c:pt>
                <c:pt idx="1099">
                  <c:v>9.2997999999999994</c:v>
                </c:pt>
                <c:pt idx="1100">
                  <c:v>9.2922999999999991</c:v>
                </c:pt>
                <c:pt idx="1101">
                  <c:v>9.2848000000000006</c:v>
                </c:pt>
                <c:pt idx="1102">
                  <c:v>9.2773000000000003</c:v>
                </c:pt>
                <c:pt idx="1103">
                  <c:v>9.2698</c:v>
                </c:pt>
                <c:pt idx="1104">
                  <c:v>9.2622999999999998</c:v>
                </c:pt>
                <c:pt idx="1105">
                  <c:v>9.2548999999999992</c:v>
                </c:pt>
                <c:pt idx="1106">
                  <c:v>9.2475000000000005</c:v>
                </c:pt>
                <c:pt idx="1107">
                  <c:v>9.2401</c:v>
                </c:pt>
                <c:pt idx="1108">
                  <c:v>9.2326999999999995</c:v>
                </c:pt>
                <c:pt idx="1109">
                  <c:v>9.2254000000000005</c:v>
                </c:pt>
                <c:pt idx="1110">
                  <c:v>9.218</c:v>
                </c:pt>
                <c:pt idx="1111">
                  <c:v>9.2106999999999992</c:v>
                </c:pt>
                <c:pt idx="1112">
                  <c:v>9.2034000000000002</c:v>
                </c:pt>
                <c:pt idx="1113">
                  <c:v>9.1960999999999995</c:v>
                </c:pt>
                <c:pt idx="1114">
                  <c:v>9.1889000000000003</c:v>
                </c:pt>
                <c:pt idx="1115">
                  <c:v>9.1815999999999995</c:v>
                </c:pt>
                <c:pt idx="1116">
                  <c:v>9.1744000000000003</c:v>
                </c:pt>
                <c:pt idx="1117">
                  <c:v>9.1671999999999993</c:v>
                </c:pt>
                <c:pt idx="1118">
                  <c:v>9.16</c:v>
                </c:pt>
                <c:pt idx="1119">
                  <c:v>9.1527999999999992</c:v>
                </c:pt>
                <c:pt idx="1120">
                  <c:v>9.1456</c:v>
                </c:pt>
                <c:pt idx="1121">
                  <c:v>9.1385000000000005</c:v>
                </c:pt>
                <c:pt idx="1122">
                  <c:v>9.1313999999999993</c:v>
                </c:pt>
                <c:pt idx="1123">
                  <c:v>9.1242999999999999</c:v>
                </c:pt>
                <c:pt idx="1124">
                  <c:v>9.1172000000000004</c:v>
                </c:pt>
                <c:pt idx="1125">
                  <c:v>9.1100999999999992</c:v>
                </c:pt>
                <c:pt idx="1126">
                  <c:v>9.1029999999999998</c:v>
                </c:pt>
                <c:pt idx="1127">
                  <c:v>9.0960000000000001</c:v>
                </c:pt>
                <c:pt idx="1128">
                  <c:v>9.0890000000000004</c:v>
                </c:pt>
                <c:pt idx="1129">
                  <c:v>9.0820000000000007</c:v>
                </c:pt>
                <c:pt idx="1130">
                  <c:v>9.0749999999999993</c:v>
                </c:pt>
                <c:pt idx="1131">
                  <c:v>9.0679999999999996</c:v>
                </c:pt>
                <c:pt idx="1132">
                  <c:v>9.0610999999999997</c:v>
                </c:pt>
                <c:pt idx="1133">
                  <c:v>9.0541999999999998</c:v>
                </c:pt>
                <c:pt idx="1134">
                  <c:v>9.0472999999999999</c:v>
                </c:pt>
                <c:pt idx="1135">
                  <c:v>9.0404</c:v>
                </c:pt>
                <c:pt idx="1136">
                  <c:v>9.0335000000000001</c:v>
                </c:pt>
                <c:pt idx="1137">
                  <c:v>9.0266000000000002</c:v>
                </c:pt>
                <c:pt idx="1138">
                  <c:v>9.0198</c:v>
                </c:pt>
                <c:pt idx="1139">
                  <c:v>9.0129000000000001</c:v>
                </c:pt>
                <c:pt idx="1140">
                  <c:v>9.0061</c:v>
                </c:pt>
                <c:pt idx="1141">
                  <c:v>8.9992999999999999</c:v>
                </c:pt>
                <c:pt idx="1142">
                  <c:v>8.9925999999999995</c:v>
                </c:pt>
                <c:pt idx="1143">
                  <c:v>8.9857999999999993</c:v>
                </c:pt>
                <c:pt idx="1144">
                  <c:v>8.9791000000000007</c:v>
                </c:pt>
                <c:pt idx="1145">
                  <c:v>8.9723000000000006</c:v>
                </c:pt>
                <c:pt idx="1146">
                  <c:v>8.9656000000000002</c:v>
                </c:pt>
                <c:pt idx="1147">
                  <c:v>8.9588999999999999</c:v>
                </c:pt>
                <c:pt idx="1148">
                  <c:v>8.9522999999999993</c:v>
                </c:pt>
                <c:pt idx="1149">
                  <c:v>8.9456000000000007</c:v>
                </c:pt>
                <c:pt idx="1150">
                  <c:v>8.9390000000000001</c:v>
                </c:pt>
                <c:pt idx="1151">
                  <c:v>8.9322999999999997</c:v>
                </c:pt>
                <c:pt idx="1152">
                  <c:v>8.9257000000000009</c:v>
                </c:pt>
                <c:pt idx="1153">
                  <c:v>8.9191000000000003</c:v>
                </c:pt>
                <c:pt idx="1154">
                  <c:v>8.9125999999999994</c:v>
                </c:pt>
                <c:pt idx="1155">
                  <c:v>8.9060000000000006</c:v>
                </c:pt>
                <c:pt idx="1156">
                  <c:v>8.8994999999999997</c:v>
                </c:pt>
                <c:pt idx="1157">
                  <c:v>8.8928999999999991</c:v>
                </c:pt>
                <c:pt idx="1158">
                  <c:v>8.8864000000000001</c:v>
                </c:pt>
                <c:pt idx="1159">
                  <c:v>8.8798999999999992</c:v>
                </c:pt>
                <c:pt idx="1160">
                  <c:v>8.8734999999999999</c:v>
                </c:pt>
                <c:pt idx="1161">
                  <c:v>8.8670000000000009</c:v>
                </c:pt>
                <c:pt idx="1162">
                  <c:v>8.8605999999999998</c:v>
                </c:pt>
                <c:pt idx="1163">
                  <c:v>8.8541000000000007</c:v>
                </c:pt>
                <c:pt idx="1164">
                  <c:v>8.8476999999999997</c:v>
                </c:pt>
                <c:pt idx="1165">
                  <c:v>8.8413000000000004</c:v>
                </c:pt>
                <c:pt idx="1166">
                  <c:v>8.8350000000000009</c:v>
                </c:pt>
                <c:pt idx="1167">
                  <c:v>8.8285999999999998</c:v>
                </c:pt>
                <c:pt idx="1168">
                  <c:v>8.8223000000000003</c:v>
                </c:pt>
                <c:pt idx="1169">
                  <c:v>8.8158999999999992</c:v>
                </c:pt>
                <c:pt idx="1170">
                  <c:v>8.8095999999999997</c:v>
                </c:pt>
                <c:pt idx="1171">
                  <c:v>8.8033000000000001</c:v>
                </c:pt>
                <c:pt idx="1172">
                  <c:v>8.7970000000000006</c:v>
                </c:pt>
                <c:pt idx="1173">
                  <c:v>8.7908000000000008</c:v>
                </c:pt>
                <c:pt idx="1174">
                  <c:v>8.7844999999999995</c:v>
                </c:pt>
                <c:pt idx="1175">
                  <c:v>8.7782999999999998</c:v>
                </c:pt>
                <c:pt idx="1176">
                  <c:v>8.7721</c:v>
                </c:pt>
                <c:pt idx="1177">
                  <c:v>8.7659000000000002</c:v>
                </c:pt>
                <c:pt idx="1178">
                  <c:v>8.7597000000000005</c:v>
                </c:pt>
                <c:pt idx="1179">
                  <c:v>8.7535000000000007</c:v>
                </c:pt>
                <c:pt idx="1180">
                  <c:v>8.7474000000000007</c:v>
                </c:pt>
                <c:pt idx="1181">
                  <c:v>8.7413000000000007</c:v>
                </c:pt>
                <c:pt idx="1182">
                  <c:v>8.7350999999999992</c:v>
                </c:pt>
                <c:pt idx="1183">
                  <c:v>8.7289999999999992</c:v>
                </c:pt>
                <c:pt idx="1184">
                  <c:v>8.7228999999999992</c:v>
                </c:pt>
                <c:pt idx="1185">
                  <c:v>8.7169000000000008</c:v>
                </c:pt>
                <c:pt idx="1186">
                  <c:v>8.7108000000000008</c:v>
                </c:pt>
                <c:pt idx="1187">
                  <c:v>8.7048000000000005</c:v>
                </c:pt>
                <c:pt idx="1188">
                  <c:v>8.6987000000000005</c:v>
                </c:pt>
                <c:pt idx="1189">
                  <c:v>8.6927000000000003</c:v>
                </c:pt>
                <c:pt idx="1190">
                  <c:v>8.6867000000000001</c:v>
                </c:pt>
                <c:pt idx="1191">
                  <c:v>8.6807999999999996</c:v>
                </c:pt>
                <c:pt idx="1192">
                  <c:v>8.6747999999999994</c:v>
                </c:pt>
                <c:pt idx="1193">
                  <c:v>8.6687999999999992</c:v>
                </c:pt>
                <c:pt idx="1194">
                  <c:v>8.6629000000000005</c:v>
                </c:pt>
                <c:pt idx="1195">
                  <c:v>8.657</c:v>
                </c:pt>
                <c:pt idx="1196">
                  <c:v>8.6510999999999996</c:v>
                </c:pt>
                <c:pt idx="1197">
                  <c:v>8.6452000000000009</c:v>
                </c:pt>
                <c:pt idx="1198">
                  <c:v>8.6393000000000004</c:v>
                </c:pt>
                <c:pt idx="1199">
                  <c:v>8.6334999999999997</c:v>
                </c:pt>
                <c:pt idx="1200">
                  <c:v>8.6275999999999993</c:v>
                </c:pt>
                <c:pt idx="1201">
                  <c:v>8.6218000000000004</c:v>
                </c:pt>
                <c:pt idx="1202">
                  <c:v>8.6159999999999997</c:v>
                </c:pt>
                <c:pt idx="1203">
                  <c:v>8.6102000000000007</c:v>
                </c:pt>
                <c:pt idx="1204">
                  <c:v>8.6044</c:v>
                </c:pt>
                <c:pt idx="1205">
                  <c:v>8.5986999999999991</c:v>
                </c:pt>
                <c:pt idx="1206">
                  <c:v>8.5929000000000002</c:v>
                </c:pt>
                <c:pt idx="1207">
                  <c:v>8.5871999999999993</c:v>
                </c:pt>
                <c:pt idx="1208">
                  <c:v>8.5815000000000001</c:v>
                </c:pt>
                <c:pt idx="1209">
                  <c:v>8.5757999999999992</c:v>
                </c:pt>
                <c:pt idx="1210">
                  <c:v>8.5701000000000001</c:v>
                </c:pt>
                <c:pt idx="1211">
                  <c:v>8.5643999999999991</c:v>
                </c:pt>
                <c:pt idx="1212">
                  <c:v>8.5587</c:v>
                </c:pt>
                <c:pt idx="1213">
                  <c:v>8.5531000000000006</c:v>
                </c:pt>
                <c:pt idx="1214">
                  <c:v>8.5474999999999994</c:v>
                </c:pt>
                <c:pt idx="1215">
                  <c:v>8.5419</c:v>
                </c:pt>
                <c:pt idx="1216">
                  <c:v>8.5363000000000007</c:v>
                </c:pt>
                <c:pt idx="1217">
                  <c:v>8.5306999999999995</c:v>
                </c:pt>
                <c:pt idx="1218">
                  <c:v>8.5251000000000001</c:v>
                </c:pt>
                <c:pt idx="1219">
                  <c:v>8.5195000000000007</c:v>
                </c:pt>
                <c:pt idx="1220">
                  <c:v>8.5139999999999993</c:v>
                </c:pt>
                <c:pt idx="1221">
                  <c:v>8.5084999999999997</c:v>
                </c:pt>
                <c:pt idx="1222">
                  <c:v>8.5030000000000001</c:v>
                </c:pt>
                <c:pt idx="1223">
                  <c:v>8.4975000000000005</c:v>
                </c:pt>
                <c:pt idx="1224">
                  <c:v>8.4920000000000009</c:v>
                </c:pt>
                <c:pt idx="1225">
                  <c:v>8.4864999999999995</c:v>
                </c:pt>
                <c:pt idx="1226">
                  <c:v>8.4810999999999996</c:v>
                </c:pt>
                <c:pt idx="1227">
                  <c:v>8.4756</c:v>
                </c:pt>
                <c:pt idx="1228">
                  <c:v>8.4702000000000002</c:v>
                </c:pt>
                <c:pt idx="1229">
                  <c:v>8.4648000000000003</c:v>
                </c:pt>
                <c:pt idx="1230">
                  <c:v>8.4594000000000005</c:v>
                </c:pt>
                <c:pt idx="1231">
                  <c:v>8.4540000000000006</c:v>
                </c:pt>
                <c:pt idx="1232">
                  <c:v>8.4487000000000005</c:v>
                </c:pt>
                <c:pt idx="1233">
                  <c:v>8.4433000000000007</c:v>
                </c:pt>
                <c:pt idx="1234">
                  <c:v>8.4380000000000006</c:v>
                </c:pt>
                <c:pt idx="1235">
                  <c:v>8.4326000000000008</c:v>
                </c:pt>
                <c:pt idx="1236">
                  <c:v>8.4273000000000007</c:v>
                </c:pt>
                <c:pt idx="1237">
                  <c:v>8.4220000000000006</c:v>
                </c:pt>
                <c:pt idx="1238">
                  <c:v>8.4168000000000003</c:v>
                </c:pt>
                <c:pt idx="1239">
                  <c:v>8.4115000000000002</c:v>
                </c:pt>
                <c:pt idx="1240">
                  <c:v>8.4062000000000001</c:v>
                </c:pt>
                <c:pt idx="1241">
                  <c:v>8.4009999999999998</c:v>
                </c:pt>
                <c:pt idx="1242">
                  <c:v>8.3957999999999995</c:v>
                </c:pt>
                <c:pt idx="1243">
                  <c:v>8.3905999999999992</c:v>
                </c:pt>
                <c:pt idx="1244">
                  <c:v>8.3854000000000006</c:v>
                </c:pt>
                <c:pt idx="1245">
                  <c:v>8.3802000000000003</c:v>
                </c:pt>
                <c:pt idx="1246">
                  <c:v>8.375</c:v>
                </c:pt>
                <c:pt idx="1247">
                  <c:v>8.3698999999999995</c:v>
                </c:pt>
                <c:pt idx="1248">
                  <c:v>8.3646999999999991</c:v>
                </c:pt>
                <c:pt idx="1249">
                  <c:v>8.3596000000000004</c:v>
                </c:pt>
                <c:pt idx="1250">
                  <c:v>8.3544999999999998</c:v>
                </c:pt>
                <c:pt idx="1251">
                  <c:v>8.3493999999999993</c:v>
                </c:pt>
                <c:pt idx="1252">
                  <c:v>8.3443000000000005</c:v>
                </c:pt>
                <c:pt idx="1253">
                  <c:v>8.3392999999999997</c:v>
                </c:pt>
                <c:pt idx="1254">
                  <c:v>8.3341999999999992</c:v>
                </c:pt>
                <c:pt idx="1255">
                  <c:v>8.3292000000000002</c:v>
                </c:pt>
                <c:pt idx="1256">
                  <c:v>8.3240999999999996</c:v>
                </c:pt>
                <c:pt idx="1257">
                  <c:v>8.3191000000000006</c:v>
                </c:pt>
                <c:pt idx="1258">
                  <c:v>8.3140999999999998</c:v>
                </c:pt>
                <c:pt idx="1259">
                  <c:v>8.3091000000000008</c:v>
                </c:pt>
                <c:pt idx="1260">
                  <c:v>8.3041999999999998</c:v>
                </c:pt>
                <c:pt idx="1261">
                  <c:v>8.2992000000000008</c:v>
                </c:pt>
                <c:pt idx="1262">
                  <c:v>8.2942999999999998</c:v>
                </c:pt>
                <c:pt idx="1263">
                  <c:v>8.2893000000000008</c:v>
                </c:pt>
                <c:pt idx="1264">
                  <c:v>8.2843999999999998</c:v>
                </c:pt>
                <c:pt idx="1265">
                  <c:v>8.2795000000000005</c:v>
                </c:pt>
                <c:pt idx="1266">
                  <c:v>8.2745999999999995</c:v>
                </c:pt>
                <c:pt idx="1267">
                  <c:v>8.2697000000000003</c:v>
                </c:pt>
                <c:pt idx="1268">
                  <c:v>8.2649000000000008</c:v>
                </c:pt>
                <c:pt idx="1269">
                  <c:v>8.26</c:v>
                </c:pt>
                <c:pt idx="1270">
                  <c:v>8.2552000000000003</c:v>
                </c:pt>
                <c:pt idx="1271">
                  <c:v>8.2504000000000008</c:v>
                </c:pt>
                <c:pt idx="1272">
                  <c:v>8.2455999999999996</c:v>
                </c:pt>
                <c:pt idx="1273">
                  <c:v>8.2408000000000001</c:v>
                </c:pt>
                <c:pt idx="1274">
                  <c:v>8.2360000000000007</c:v>
                </c:pt>
                <c:pt idx="1275">
                  <c:v>8.2311999999999994</c:v>
                </c:pt>
                <c:pt idx="1276">
                  <c:v>8.2264999999999997</c:v>
                </c:pt>
                <c:pt idx="1277">
                  <c:v>8.2217000000000002</c:v>
                </c:pt>
                <c:pt idx="1278">
                  <c:v>8.2170000000000005</c:v>
                </c:pt>
                <c:pt idx="1279">
                  <c:v>8.2123000000000008</c:v>
                </c:pt>
                <c:pt idx="1280">
                  <c:v>8.2075999999999993</c:v>
                </c:pt>
                <c:pt idx="1281">
                  <c:v>8.2028999999999996</c:v>
                </c:pt>
                <c:pt idx="1282">
                  <c:v>8.1981999999999999</c:v>
                </c:pt>
                <c:pt idx="1283">
                  <c:v>8.1936</c:v>
                </c:pt>
                <c:pt idx="1284">
                  <c:v>8.1889000000000003</c:v>
                </c:pt>
                <c:pt idx="1285">
                  <c:v>8.1843000000000004</c:v>
                </c:pt>
                <c:pt idx="1286">
                  <c:v>8.1796000000000006</c:v>
                </c:pt>
                <c:pt idx="1287">
                  <c:v>8.1750000000000007</c:v>
                </c:pt>
                <c:pt idx="1288">
                  <c:v>8.1704000000000008</c:v>
                </c:pt>
                <c:pt idx="1289">
                  <c:v>8.1659000000000006</c:v>
                </c:pt>
                <c:pt idx="1290">
                  <c:v>8.1613000000000007</c:v>
                </c:pt>
                <c:pt idx="1291">
                  <c:v>8.1567000000000007</c:v>
                </c:pt>
                <c:pt idx="1292">
                  <c:v>8.1522000000000006</c:v>
                </c:pt>
                <c:pt idx="1293">
                  <c:v>8.1477000000000004</c:v>
                </c:pt>
                <c:pt idx="1294">
                  <c:v>8.1431000000000004</c:v>
                </c:pt>
                <c:pt idx="1295">
                  <c:v>8.1386000000000003</c:v>
                </c:pt>
                <c:pt idx="1296">
                  <c:v>8.1341000000000001</c:v>
                </c:pt>
                <c:pt idx="1297">
                  <c:v>8.1296999999999997</c:v>
                </c:pt>
                <c:pt idx="1298">
                  <c:v>8.1251999999999995</c:v>
                </c:pt>
                <c:pt idx="1299">
                  <c:v>8.1206999999999994</c:v>
                </c:pt>
                <c:pt idx="1300">
                  <c:v>8.1163000000000007</c:v>
                </c:pt>
                <c:pt idx="1301">
                  <c:v>8.1119000000000003</c:v>
                </c:pt>
                <c:pt idx="1302">
                  <c:v>8.1074999999999999</c:v>
                </c:pt>
                <c:pt idx="1303">
                  <c:v>8.1030999999999995</c:v>
                </c:pt>
                <c:pt idx="1304">
                  <c:v>8.0986999999999991</c:v>
                </c:pt>
                <c:pt idx="1305">
                  <c:v>8.0943000000000005</c:v>
                </c:pt>
                <c:pt idx="1306">
                  <c:v>8.0899000000000001</c:v>
                </c:pt>
                <c:pt idx="1307">
                  <c:v>8.0855999999999995</c:v>
                </c:pt>
                <c:pt idx="1308">
                  <c:v>8.0812000000000008</c:v>
                </c:pt>
                <c:pt idx="1309">
                  <c:v>8.0769000000000002</c:v>
                </c:pt>
                <c:pt idx="1310">
                  <c:v>8.0725999999999996</c:v>
                </c:pt>
                <c:pt idx="1311">
                  <c:v>8.0683000000000007</c:v>
                </c:pt>
                <c:pt idx="1312">
                  <c:v>8.0640000000000001</c:v>
                </c:pt>
                <c:pt idx="1313">
                  <c:v>8.0596999999999994</c:v>
                </c:pt>
                <c:pt idx="1314">
                  <c:v>8.0555000000000003</c:v>
                </c:pt>
                <c:pt idx="1315">
                  <c:v>8.0511999999999997</c:v>
                </c:pt>
                <c:pt idx="1316">
                  <c:v>8.0470000000000006</c:v>
                </c:pt>
                <c:pt idx="1317">
                  <c:v>8.0427</c:v>
                </c:pt>
                <c:pt idx="1318">
                  <c:v>8.0385000000000009</c:v>
                </c:pt>
                <c:pt idx="1319">
                  <c:v>8.0343</c:v>
                </c:pt>
                <c:pt idx="1320">
                  <c:v>8.0300999999999991</c:v>
                </c:pt>
                <c:pt idx="1321">
                  <c:v>8.0259999999999998</c:v>
                </c:pt>
                <c:pt idx="1322">
                  <c:v>8.0218000000000007</c:v>
                </c:pt>
                <c:pt idx="1323">
                  <c:v>8.0176999999999996</c:v>
                </c:pt>
                <c:pt idx="1324">
                  <c:v>8.0135000000000005</c:v>
                </c:pt>
                <c:pt idx="1325">
                  <c:v>8.0093999999999994</c:v>
                </c:pt>
                <c:pt idx="1326">
                  <c:v>8.0053000000000001</c:v>
                </c:pt>
                <c:pt idx="1327">
                  <c:v>8.0012000000000008</c:v>
                </c:pt>
                <c:pt idx="1328">
                  <c:v>7.9970999999999997</c:v>
                </c:pt>
                <c:pt idx="1329">
                  <c:v>7.9930000000000003</c:v>
                </c:pt>
                <c:pt idx="1330">
                  <c:v>7.9889000000000001</c:v>
                </c:pt>
                <c:pt idx="1331">
                  <c:v>7.9848999999999997</c:v>
                </c:pt>
                <c:pt idx="1332">
                  <c:v>7.9809000000000001</c:v>
                </c:pt>
                <c:pt idx="1333">
                  <c:v>7.9767999999999999</c:v>
                </c:pt>
                <c:pt idx="1334">
                  <c:v>7.9728000000000003</c:v>
                </c:pt>
                <c:pt idx="1335">
                  <c:v>7.9687999999999999</c:v>
                </c:pt>
                <c:pt idx="1336">
                  <c:v>7.9648000000000003</c:v>
                </c:pt>
                <c:pt idx="1337">
                  <c:v>7.9607999999999999</c:v>
                </c:pt>
                <c:pt idx="1338">
                  <c:v>7.9569000000000001</c:v>
                </c:pt>
                <c:pt idx="1339">
                  <c:v>7.9528999999999996</c:v>
                </c:pt>
                <c:pt idx="1340">
                  <c:v>7.9489999999999998</c:v>
                </c:pt>
                <c:pt idx="1341">
                  <c:v>7.9450000000000003</c:v>
                </c:pt>
                <c:pt idx="1342">
                  <c:v>7.9410999999999996</c:v>
                </c:pt>
                <c:pt idx="1343">
                  <c:v>7.9371999999999998</c:v>
                </c:pt>
                <c:pt idx="1344">
                  <c:v>7.9333</c:v>
                </c:pt>
                <c:pt idx="1345">
                  <c:v>7.9294000000000002</c:v>
                </c:pt>
                <c:pt idx="1346">
                  <c:v>7.9256000000000002</c:v>
                </c:pt>
                <c:pt idx="1347">
                  <c:v>7.9217000000000004</c:v>
                </c:pt>
                <c:pt idx="1348">
                  <c:v>7.9179000000000004</c:v>
                </c:pt>
                <c:pt idx="1349">
                  <c:v>7.9139999999999997</c:v>
                </c:pt>
                <c:pt idx="1350">
                  <c:v>7.9101999999999997</c:v>
                </c:pt>
                <c:pt idx="1351">
                  <c:v>7.9063999999999997</c:v>
                </c:pt>
                <c:pt idx="1352">
                  <c:v>7.9025999999999996</c:v>
                </c:pt>
                <c:pt idx="1353">
                  <c:v>7.8987999999999996</c:v>
                </c:pt>
                <c:pt idx="1354">
                  <c:v>7.8949999999999996</c:v>
                </c:pt>
                <c:pt idx="1355">
                  <c:v>7.8913000000000002</c:v>
                </c:pt>
                <c:pt idx="1356">
                  <c:v>7.8875000000000002</c:v>
                </c:pt>
                <c:pt idx="1357">
                  <c:v>7.8837999999999999</c:v>
                </c:pt>
                <c:pt idx="1358">
                  <c:v>7.88</c:v>
                </c:pt>
                <c:pt idx="1359">
                  <c:v>7.8762999999999996</c:v>
                </c:pt>
                <c:pt idx="1360">
                  <c:v>7.8726000000000003</c:v>
                </c:pt>
                <c:pt idx="1361">
                  <c:v>7.8689</c:v>
                </c:pt>
                <c:pt idx="1362">
                  <c:v>7.8651999999999997</c:v>
                </c:pt>
                <c:pt idx="1363">
                  <c:v>7.8616000000000001</c:v>
                </c:pt>
                <c:pt idx="1364">
                  <c:v>7.8578999999999999</c:v>
                </c:pt>
                <c:pt idx="1365">
                  <c:v>7.8543000000000003</c:v>
                </c:pt>
                <c:pt idx="1366">
                  <c:v>7.8506</c:v>
                </c:pt>
                <c:pt idx="1367">
                  <c:v>7.8470000000000004</c:v>
                </c:pt>
                <c:pt idx="1368">
                  <c:v>7.8433999999999999</c:v>
                </c:pt>
                <c:pt idx="1369">
                  <c:v>7.8398000000000003</c:v>
                </c:pt>
                <c:pt idx="1370">
                  <c:v>7.8361999999999998</c:v>
                </c:pt>
                <c:pt idx="1371">
                  <c:v>7.8326000000000002</c:v>
                </c:pt>
                <c:pt idx="1372">
                  <c:v>7.8291000000000004</c:v>
                </c:pt>
                <c:pt idx="1373">
                  <c:v>7.8254999999999999</c:v>
                </c:pt>
                <c:pt idx="1374">
                  <c:v>7.8220000000000001</c:v>
                </c:pt>
                <c:pt idx="1375">
                  <c:v>7.8183999999999996</c:v>
                </c:pt>
                <c:pt idx="1376">
                  <c:v>7.8148999999999997</c:v>
                </c:pt>
                <c:pt idx="1377">
                  <c:v>7.8113999999999999</c:v>
                </c:pt>
                <c:pt idx="1378">
                  <c:v>7.8079000000000001</c:v>
                </c:pt>
                <c:pt idx="1379">
                  <c:v>7.8044000000000002</c:v>
                </c:pt>
                <c:pt idx="1380">
                  <c:v>7.8010000000000002</c:v>
                </c:pt>
                <c:pt idx="1381">
                  <c:v>7.7975000000000003</c:v>
                </c:pt>
                <c:pt idx="1382">
                  <c:v>7.7939999999999996</c:v>
                </c:pt>
                <c:pt idx="1383">
                  <c:v>7.7906000000000004</c:v>
                </c:pt>
                <c:pt idx="1384">
                  <c:v>7.7872000000000003</c:v>
                </c:pt>
                <c:pt idx="1385">
                  <c:v>7.7838000000000003</c:v>
                </c:pt>
                <c:pt idx="1386">
                  <c:v>7.7804000000000002</c:v>
                </c:pt>
                <c:pt idx="1387">
                  <c:v>7.7770000000000001</c:v>
                </c:pt>
                <c:pt idx="1388">
                  <c:v>7.7736000000000001</c:v>
                </c:pt>
                <c:pt idx="1389">
                  <c:v>7.7702</c:v>
                </c:pt>
                <c:pt idx="1390">
                  <c:v>7.7667999999999999</c:v>
                </c:pt>
                <c:pt idx="1391">
                  <c:v>7.7634999999999996</c:v>
                </c:pt>
                <c:pt idx="1392">
                  <c:v>7.7602000000000002</c:v>
                </c:pt>
                <c:pt idx="1393">
                  <c:v>7.7568000000000001</c:v>
                </c:pt>
                <c:pt idx="1394">
                  <c:v>7.7534999999999998</c:v>
                </c:pt>
                <c:pt idx="1395">
                  <c:v>7.7502000000000004</c:v>
                </c:pt>
                <c:pt idx="1396">
                  <c:v>7.7469000000000001</c:v>
                </c:pt>
                <c:pt idx="1397">
                  <c:v>7.7435999999999998</c:v>
                </c:pt>
                <c:pt idx="1398">
                  <c:v>7.7404000000000002</c:v>
                </c:pt>
                <c:pt idx="1399">
                  <c:v>7.7370999999999999</c:v>
                </c:pt>
                <c:pt idx="1400">
                  <c:v>7.7339000000000002</c:v>
                </c:pt>
                <c:pt idx="1401">
                  <c:v>7.7305999999999999</c:v>
                </c:pt>
                <c:pt idx="1402">
                  <c:v>7.7274000000000003</c:v>
                </c:pt>
                <c:pt idx="1403">
                  <c:v>7.7241999999999997</c:v>
                </c:pt>
                <c:pt idx="1404">
                  <c:v>7.7210000000000001</c:v>
                </c:pt>
                <c:pt idx="1405">
                  <c:v>7.7178000000000004</c:v>
                </c:pt>
                <c:pt idx="1406">
                  <c:v>7.7145999999999999</c:v>
                </c:pt>
                <c:pt idx="1407">
                  <c:v>7.7114000000000003</c:v>
                </c:pt>
                <c:pt idx="1408">
                  <c:v>7.7083000000000004</c:v>
                </c:pt>
                <c:pt idx="1409">
                  <c:v>7.7050999999999998</c:v>
                </c:pt>
                <c:pt idx="1410">
                  <c:v>7.702</c:v>
                </c:pt>
                <c:pt idx="1411">
                  <c:v>7.6988000000000003</c:v>
                </c:pt>
                <c:pt idx="1412">
                  <c:v>7.6957000000000004</c:v>
                </c:pt>
                <c:pt idx="1413">
                  <c:v>7.6925999999999997</c:v>
                </c:pt>
                <c:pt idx="1414">
                  <c:v>7.6894999999999998</c:v>
                </c:pt>
                <c:pt idx="1415">
                  <c:v>7.6863999999999999</c:v>
                </c:pt>
                <c:pt idx="1416">
                  <c:v>7.6833999999999998</c:v>
                </c:pt>
                <c:pt idx="1417">
                  <c:v>7.6802999999999999</c:v>
                </c:pt>
                <c:pt idx="1418">
                  <c:v>7.6772</c:v>
                </c:pt>
                <c:pt idx="1419">
                  <c:v>7.6741999999999999</c:v>
                </c:pt>
                <c:pt idx="1420">
                  <c:v>7.6711999999999998</c:v>
                </c:pt>
                <c:pt idx="1421">
                  <c:v>7.6681999999999997</c:v>
                </c:pt>
                <c:pt idx="1422">
                  <c:v>7.6650999999999998</c:v>
                </c:pt>
                <c:pt idx="1423">
                  <c:v>7.6622000000000003</c:v>
                </c:pt>
                <c:pt idx="1424">
                  <c:v>7.6592000000000002</c:v>
                </c:pt>
                <c:pt idx="1425">
                  <c:v>7.6562000000000001</c:v>
                </c:pt>
                <c:pt idx="1426">
                  <c:v>7.6532</c:v>
                </c:pt>
                <c:pt idx="1427">
                  <c:v>7.6502999999999997</c:v>
                </c:pt>
                <c:pt idx="1428">
                  <c:v>7.6473000000000004</c:v>
                </c:pt>
                <c:pt idx="1429">
                  <c:v>7.6444000000000001</c:v>
                </c:pt>
                <c:pt idx="1430">
                  <c:v>7.6414999999999997</c:v>
                </c:pt>
                <c:pt idx="1431">
                  <c:v>7.6386000000000003</c:v>
                </c:pt>
                <c:pt idx="1432">
                  <c:v>7.6356999999999999</c:v>
                </c:pt>
                <c:pt idx="1433">
                  <c:v>7.6327999999999996</c:v>
                </c:pt>
                <c:pt idx="1434">
                  <c:v>7.6299000000000001</c:v>
                </c:pt>
                <c:pt idx="1435">
                  <c:v>7.6269999999999998</c:v>
                </c:pt>
                <c:pt idx="1436">
                  <c:v>7.6242000000000001</c:v>
                </c:pt>
                <c:pt idx="1437">
                  <c:v>7.6212999999999997</c:v>
                </c:pt>
                <c:pt idx="1438">
                  <c:v>7.6185</c:v>
                </c:pt>
                <c:pt idx="1439">
                  <c:v>7.6155999999999997</c:v>
                </c:pt>
                <c:pt idx="1440">
                  <c:v>7.6128</c:v>
                </c:pt>
                <c:pt idx="1441">
                  <c:v>7.61</c:v>
                </c:pt>
                <c:pt idx="1442">
                  <c:v>7.6071999999999997</c:v>
                </c:pt>
                <c:pt idx="1443">
                  <c:v>7.6044</c:v>
                </c:pt>
                <c:pt idx="1444">
                  <c:v>7.6017000000000001</c:v>
                </c:pt>
                <c:pt idx="1445">
                  <c:v>7.5989000000000004</c:v>
                </c:pt>
                <c:pt idx="1446">
                  <c:v>7.5960999999999999</c:v>
                </c:pt>
                <c:pt idx="1447">
                  <c:v>7.5933999999999999</c:v>
                </c:pt>
                <c:pt idx="1448">
                  <c:v>7.5907</c:v>
                </c:pt>
                <c:pt idx="1449">
                  <c:v>7.5879000000000003</c:v>
                </c:pt>
                <c:pt idx="1450">
                  <c:v>7.5852000000000004</c:v>
                </c:pt>
                <c:pt idx="1451">
                  <c:v>7.5824999999999996</c:v>
                </c:pt>
                <c:pt idx="1452">
                  <c:v>7.5797999999999996</c:v>
                </c:pt>
                <c:pt idx="1453">
                  <c:v>7.5772000000000004</c:v>
                </c:pt>
                <c:pt idx="1454">
                  <c:v>7.5744999999999996</c:v>
                </c:pt>
                <c:pt idx="1455">
                  <c:v>7.5717999999999996</c:v>
                </c:pt>
                <c:pt idx="1456">
                  <c:v>7.5692000000000004</c:v>
                </c:pt>
                <c:pt idx="1457">
                  <c:v>7.5664999999999996</c:v>
                </c:pt>
                <c:pt idx="1458">
                  <c:v>7.5639000000000003</c:v>
                </c:pt>
                <c:pt idx="1459">
                  <c:v>7.5613000000000001</c:v>
                </c:pt>
                <c:pt idx="1460">
                  <c:v>7.5587</c:v>
                </c:pt>
                <c:pt idx="1461">
                  <c:v>7.5560999999999998</c:v>
                </c:pt>
                <c:pt idx="1462">
                  <c:v>7.5534999999999997</c:v>
                </c:pt>
                <c:pt idx="1463">
                  <c:v>7.5509000000000004</c:v>
                </c:pt>
                <c:pt idx="1464">
                  <c:v>7.5484</c:v>
                </c:pt>
                <c:pt idx="1465">
                  <c:v>7.5457999999999998</c:v>
                </c:pt>
                <c:pt idx="1466">
                  <c:v>7.5433000000000003</c:v>
                </c:pt>
                <c:pt idx="1467">
                  <c:v>7.5407000000000002</c:v>
                </c:pt>
                <c:pt idx="1468">
                  <c:v>7.5381999999999998</c:v>
                </c:pt>
                <c:pt idx="1469">
                  <c:v>7.5357000000000003</c:v>
                </c:pt>
                <c:pt idx="1470">
                  <c:v>7.5331999999999999</c:v>
                </c:pt>
                <c:pt idx="1471">
                  <c:v>7.5307000000000004</c:v>
                </c:pt>
                <c:pt idx="1472">
                  <c:v>7.5282</c:v>
                </c:pt>
                <c:pt idx="1473">
                  <c:v>7.5256999999999996</c:v>
                </c:pt>
                <c:pt idx="1474">
                  <c:v>7.5232999999999999</c:v>
                </c:pt>
                <c:pt idx="1475">
                  <c:v>7.5208000000000004</c:v>
                </c:pt>
                <c:pt idx="1476">
                  <c:v>7.5183999999999997</c:v>
                </c:pt>
                <c:pt idx="1477">
                  <c:v>7.5159000000000002</c:v>
                </c:pt>
                <c:pt idx="1478">
                  <c:v>7.5134999999999996</c:v>
                </c:pt>
                <c:pt idx="1479">
                  <c:v>7.5110999999999999</c:v>
                </c:pt>
                <c:pt idx="1480">
                  <c:v>7.5087000000000002</c:v>
                </c:pt>
                <c:pt idx="1481">
                  <c:v>7.5063000000000004</c:v>
                </c:pt>
                <c:pt idx="1482">
                  <c:v>7.5038999999999998</c:v>
                </c:pt>
                <c:pt idx="1483">
                  <c:v>7.5015000000000001</c:v>
                </c:pt>
                <c:pt idx="1484">
                  <c:v>7.4992000000000001</c:v>
                </c:pt>
                <c:pt idx="1485">
                  <c:v>7.4968000000000004</c:v>
                </c:pt>
                <c:pt idx="1486">
                  <c:v>7.4945000000000004</c:v>
                </c:pt>
                <c:pt idx="1487">
                  <c:v>7.4920999999999998</c:v>
                </c:pt>
                <c:pt idx="1488">
                  <c:v>7.4897999999999998</c:v>
                </c:pt>
                <c:pt idx="1489">
                  <c:v>7.4874999999999998</c:v>
                </c:pt>
                <c:pt idx="1490">
                  <c:v>7.4851999999999999</c:v>
                </c:pt>
                <c:pt idx="1491">
                  <c:v>7.4828999999999999</c:v>
                </c:pt>
                <c:pt idx="1492">
                  <c:v>7.4805999999999999</c:v>
                </c:pt>
                <c:pt idx="1493">
                  <c:v>7.4782999999999999</c:v>
                </c:pt>
                <c:pt idx="1494">
                  <c:v>7.4760999999999997</c:v>
                </c:pt>
                <c:pt idx="1495">
                  <c:v>7.4737999999999998</c:v>
                </c:pt>
                <c:pt idx="1496">
                  <c:v>7.4715999999999996</c:v>
                </c:pt>
                <c:pt idx="1497">
                  <c:v>7.4692999999999996</c:v>
                </c:pt>
                <c:pt idx="1498">
                  <c:v>7.4671000000000003</c:v>
                </c:pt>
                <c:pt idx="1499">
                  <c:v>7.4649000000000001</c:v>
                </c:pt>
                <c:pt idx="1500">
                  <c:v>7.4626999999999999</c:v>
                </c:pt>
                <c:pt idx="1501">
                  <c:v>7.4604999999999997</c:v>
                </c:pt>
                <c:pt idx="1502">
                  <c:v>7.4583000000000004</c:v>
                </c:pt>
                <c:pt idx="1503">
                  <c:v>7.4561000000000002</c:v>
                </c:pt>
                <c:pt idx="1504">
                  <c:v>7.4539999999999997</c:v>
                </c:pt>
                <c:pt idx="1505">
                  <c:v>7.4518000000000004</c:v>
                </c:pt>
                <c:pt idx="1506">
                  <c:v>7.4497</c:v>
                </c:pt>
                <c:pt idx="1507">
                  <c:v>7.4474999999999998</c:v>
                </c:pt>
                <c:pt idx="1508">
                  <c:v>7.4454000000000002</c:v>
                </c:pt>
                <c:pt idx="1509">
                  <c:v>7.4432999999999998</c:v>
                </c:pt>
                <c:pt idx="1510">
                  <c:v>7.4412000000000003</c:v>
                </c:pt>
                <c:pt idx="1511">
                  <c:v>7.4390999999999998</c:v>
                </c:pt>
                <c:pt idx="1512">
                  <c:v>7.4370000000000003</c:v>
                </c:pt>
                <c:pt idx="1513">
                  <c:v>7.4348999999999998</c:v>
                </c:pt>
                <c:pt idx="1514">
                  <c:v>7.4329000000000001</c:v>
                </c:pt>
                <c:pt idx="1515">
                  <c:v>7.4307999999999996</c:v>
                </c:pt>
                <c:pt idx="1516">
                  <c:v>7.4287999999999998</c:v>
                </c:pt>
                <c:pt idx="1517">
                  <c:v>7.4267000000000003</c:v>
                </c:pt>
                <c:pt idx="1518">
                  <c:v>7.4246999999999996</c:v>
                </c:pt>
                <c:pt idx="1519">
                  <c:v>7.4226999999999999</c:v>
                </c:pt>
                <c:pt idx="1520">
                  <c:v>7.4207000000000001</c:v>
                </c:pt>
                <c:pt idx="1521">
                  <c:v>7.4187000000000003</c:v>
                </c:pt>
                <c:pt idx="1522">
                  <c:v>7.4166999999999996</c:v>
                </c:pt>
                <c:pt idx="1523">
                  <c:v>7.4146999999999998</c:v>
                </c:pt>
                <c:pt idx="1524">
                  <c:v>7.4127000000000001</c:v>
                </c:pt>
                <c:pt idx="1525">
                  <c:v>7.4108000000000001</c:v>
                </c:pt>
                <c:pt idx="1526">
                  <c:v>7.4088000000000003</c:v>
                </c:pt>
                <c:pt idx="1527">
                  <c:v>7.4069000000000003</c:v>
                </c:pt>
                <c:pt idx="1528">
                  <c:v>7.4050000000000002</c:v>
                </c:pt>
                <c:pt idx="1529">
                  <c:v>7.4029999999999996</c:v>
                </c:pt>
                <c:pt idx="1530">
                  <c:v>7.4010999999999996</c:v>
                </c:pt>
                <c:pt idx="1531">
                  <c:v>7.3992000000000004</c:v>
                </c:pt>
                <c:pt idx="1532">
                  <c:v>7.3973000000000004</c:v>
                </c:pt>
                <c:pt idx="1533">
                  <c:v>7.3954000000000004</c:v>
                </c:pt>
                <c:pt idx="1534">
                  <c:v>7.3936000000000002</c:v>
                </c:pt>
                <c:pt idx="1535">
                  <c:v>7.3917000000000002</c:v>
                </c:pt>
                <c:pt idx="1536">
                  <c:v>7.3898000000000001</c:v>
                </c:pt>
                <c:pt idx="1537">
                  <c:v>7.3879999999999999</c:v>
                </c:pt>
                <c:pt idx="1538">
                  <c:v>7.3861999999999997</c:v>
                </c:pt>
                <c:pt idx="1539">
                  <c:v>7.3842999999999996</c:v>
                </c:pt>
                <c:pt idx="1540">
                  <c:v>7.3825000000000003</c:v>
                </c:pt>
                <c:pt idx="1541">
                  <c:v>7.3807</c:v>
                </c:pt>
                <c:pt idx="1542">
                  <c:v>7.3788999999999998</c:v>
                </c:pt>
                <c:pt idx="1543">
                  <c:v>7.3771000000000004</c:v>
                </c:pt>
                <c:pt idx="1544">
                  <c:v>7.3754</c:v>
                </c:pt>
                <c:pt idx="1545">
                  <c:v>7.3735999999999997</c:v>
                </c:pt>
                <c:pt idx="1546">
                  <c:v>7.3718000000000004</c:v>
                </c:pt>
                <c:pt idx="1547">
                  <c:v>7.3700999999999999</c:v>
                </c:pt>
                <c:pt idx="1548">
                  <c:v>7.3682999999999996</c:v>
                </c:pt>
                <c:pt idx="1549">
                  <c:v>7.3666</c:v>
                </c:pt>
                <c:pt idx="1550">
                  <c:v>7.3648999999999996</c:v>
                </c:pt>
                <c:pt idx="1551">
                  <c:v>7.3632</c:v>
                </c:pt>
                <c:pt idx="1552">
                  <c:v>7.3615000000000004</c:v>
                </c:pt>
                <c:pt idx="1553">
                  <c:v>7.3597999999999999</c:v>
                </c:pt>
                <c:pt idx="1554">
                  <c:v>7.3581000000000003</c:v>
                </c:pt>
                <c:pt idx="1555">
                  <c:v>7.3563999999999998</c:v>
                </c:pt>
                <c:pt idx="1556">
                  <c:v>7.3548</c:v>
                </c:pt>
                <c:pt idx="1557">
                  <c:v>7.3531000000000004</c:v>
                </c:pt>
                <c:pt idx="1558">
                  <c:v>7.3514999999999997</c:v>
                </c:pt>
                <c:pt idx="1559">
                  <c:v>7.3498000000000001</c:v>
                </c:pt>
                <c:pt idx="1560">
                  <c:v>7.3482000000000003</c:v>
                </c:pt>
                <c:pt idx="1561">
                  <c:v>7.3465999999999996</c:v>
                </c:pt>
                <c:pt idx="1562">
                  <c:v>7.3449999999999998</c:v>
                </c:pt>
                <c:pt idx="1563">
                  <c:v>7.3433999999999999</c:v>
                </c:pt>
                <c:pt idx="1564">
                  <c:v>7.3418000000000001</c:v>
                </c:pt>
                <c:pt idx="1565">
                  <c:v>7.3402000000000003</c:v>
                </c:pt>
                <c:pt idx="1566">
                  <c:v>7.3385999999999996</c:v>
                </c:pt>
                <c:pt idx="1567">
                  <c:v>7.3371000000000004</c:v>
                </c:pt>
                <c:pt idx="1568">
                  <c:v>7.3354999999999997</c:v>
                </c:pt>
                <c:pt idx="1569">
                  <c:v>7.3339999999999996</c:v>
                </c:pt>
                <c:pt idx="1570">
                  <c:v>7.3323999999999998</c:v>
                </c:pt>
                <c:pt idx="1571">
                  <c:v>7.3308999999999997</c:v>
                </c:pt>
                <c:pt idx="1572">
                  <c:v>7.3293999999999997</c:v>
                </c:pt>
                <c:pt idx="1573">
                  <c:v>7.3278999999999996</c:v>
                </c:pt>
                <c:pt idx="1574">
                  <c:v>7.3263999999999996</c:v>
                </c:pt>
                <c:pt idx="1575">
                  <c:v>7.3249000000000004</c:v>
                </c:pt>
                <c:pt idx="1576">
                  <c:v>7.3234000000000004</c:v>
                </c:pt>
                <c:pt idx="1577">
                  <c:v>7.3220000000000001</c:v>
                </c:pt>
                <c:pt idx="1578">
                  <c:v>7.3205</c:v>
                </c:pt>
                <c:pt idx="1579">
                  <c:v>7.319</c:v>
                </c:pt>
                <c:pt idx="1580">
                  <c:v>7.3175999999999997</c:v>
                </c:pt>
                <c:pt idx="1581">
                  <c:v>7.3162000000000003</c:v>
                </c:pt>
                <c:pt idx="1582">
                  <c:v>7.3148</c:v>
                </c:pt>
                <c:pt idx="1583">
                  <c:v>7.3132999999999999</c:v>
                </c:pt>
                <c:pt idx="1584">
                  <c:v>7.3118999999999996</c:v>
                </c:pt>
                <c:pt idx="1585">
                  <c:v>7.3105000000000002</c:v>
                </c:pt>
                <c:pt idx="1586">
                  <c:v>7.3091999999999997</c:v>
                </c:pt>
                <c:pt idx="1587">
                  <c:v>7.3078000000000003</c:v>
                </c:pt>
                <c:pt idx="1588">
                  <c:v>7.3064</c:v>
                </c:pt>
                <c:pt idx="1589">
                  <c:v>7.3051000000000004</c:v>
                </c:pt>
                <c:pt idx="1590">
                  <c:v>7.3037000000000001</c:v>
                </c:pt>
                <c:pt idx="1591">
                  <c:v>7.3023999999999996</c:v>
                </c:pt>
                <c:pt idx="1592">
                  <c:v>7.3010000000000002</c:v>
                </c:pt>
                <c:pt idx="1593">
                  <c:v>7.2996999999999996</c:v>
                </c:pt>
                <c:pt idx="1594">
                  <c:v>7.2984</c:v>
                </c:pt>
                <c:pt idx="1595">
                  <c:v>7.2971000000000004</c:v>
                </c:pt>
                <c:pt idx="1596">
                  <c:v>7.2957999999999998</c:v>
                </c:pt>
                <c:pt idx="1597">
                  <c:v>7.2945000000000002</c:v>
                </c:pt>
                <c:pt idx="1598">
                  <c:v>7.2933000000000003</c:v>
                </c:pt>
                <c:pt idx="1599">
                  <c:v>7.2919999999999998</c:v>
                </c:pt>
                <c:pt idx="1600">
                  <c:v>7.2907000000000002</c:v>
                </c:pt>
                <c:pt idx="1601">
                  <c:v>7.2895000000000003</c:v>
                </c:pt>
                <c:pt idx="1602">
                  <c:v>7.2881999999999998</c:v>
                </c:pt>
                <c:pt idx="1603">
                  <c:v>7.2869999999999999</c:v>
                </c:pt>
                <c:pt idx="1604">
                  <c:v>7.2858000000000001</c:v>
                </c:pt>
                <c:pt idx="1605">
                  <c:v>7.2846000000000002</c:v>
                </c:pt>
                <c:pt idx="1606">
                  <c:v>7.2834000000000003</c:v>
                </c:pt>
                <c:pt idx="1607">
                  <c:v>7.2821999999999996</c:v>
                </c:pt>
                <c:pt idx="1608">
                  <c:v>7.2809999999999997</c:v>
                </c:pt>
                <c:pt idx="1609">
                  <c:v>7.2797999999999998</c:v>
                </c:pt>
                <c:pt idx="1610">
                  <c:v>7.2786999999999997</c:v>
                </c:pt>
                <c:pt idx="1611">
                  <c:v>7.2774999999999999</c:v>
                </c:pt>
                <c:pt idx="1612">
                  <c:v>7.2763999999999998</c:v>
                </c:pt>
                <c:pt idx="1613">
                  <c:v>7.2751999999999999</c:v>
                </c:pt>
                <c:pt idx="1614">
                  <c:v>7.2740999999999998</c:v>
                </c:pt>
                <c:pt idx="1615">
                  <c:v>7.2729999999999997</c:v>
                </c:pt>
                <c:pt idx="1616">
                  <c:v>7.2718999999999996</c:v>
                </c:pt>
                <c:pt idx="1617">
                  <c:v>7.2708000000000004</c:v>
                </c:pt>
                <c:pt idx="1618">
                  <c:v>7.2697000000000003</c:v>
                </c:pt>
                <c:pt idx="1619">
                  <c:v>7.2686000000000002</c:v>
                </c:pt>
                <c:pt idx="1620">
                  <c:v>7.2675000000000001</c:v>
                </c:pt>
                <c:pt idx="1621">
                  <c:v>7.2664</c:v>
                </c:pt>
                <c:pt idx="1622">
                  <c:v>7.2653999999999996</c:v>
                </c:pt>
                <c:pt idx="1623">
                  <c:v>7.2643000000000004</c:v>
                </c:pt>
                <c:pt idx="1624">
                  <c:v>7.2633000000000001</c:v>
                </c:pt>
                <c:pt idx="1625">
                  <c:v>7.2622999999999998</c:v>
                </c:pt>
                <c:pt idx="1626">
                  <c:v>7.2611999999999997</c:v>
                </c:pt>
                <c:pt idx="1627">
                  <c:v>7.2602000000000002</c:v>
                </c:pt>
                <c:pt idx="1628">
                  <c:v>7.2591999999999999</c:v>
                </c:pt>
                <c:pt idx="1629">
                  <c:v>7.2582000000000004</c:v>
                </c:pt>
                <c:pt idx="1630">
                  <c:v>7.2572000000000001</c:v>
                </c:pt>
                <c:pt idx="1631">
                  <c:v>7.2563000000000004</c:v>
                </c:pt>
                <c:pt idx="1632">
                  <c:v>7.2553000000000001</c:v>
                </c:pt>
                <c:pt idx="1633">
                  <c:v>7.2542999999999997</c:v>
                </c:pt>
                <c:pt idx="1634">
                  <c:v>7.2534000000000001</c:v>
                </c:pt>
                <c:pt idx="1635">
                  <c:v>7.2525000000000004</c:v>
                </c:pt>
                <c:pt idx="1636">
                  <c:v>7.2515000000000001</c:v>
                </c:pt>
                <c:pt idx="1637">
                  <c:v>7.2506000000000004</c:v>
                </c:pt>
                <c:pt idx="1638">
                  <c:v>7.2496999999999998</c:v>
                </c:pt>
                <c:pt idx="1639">
                  <c:v>7.2488000000000001</c:v>
                </c:pt>
                <c:pt idx="1640">
                  <c:v>7.2478999999999996</c:v>
                </c:pt>
                <c:pt idx="1641">
                  <c:v>7.2469999999999999</c:v>
                </c:pt>
                <c:pt idx="1642">
                  <c:v>7.2461000000000002</c:v>
                </c:pt>
                <c:pt idx="1643">
                  <c:v>7.2453000000000003</c:v>
                </c:pt>
                <c:pt idx="1644">
                  <c:v>7.2443999999999997</c:v>
                </c:pt>
                <c:pt idx="1645">
                  <c:v>7.2435999999999998</c:v>
                </c:pt>
                <c:pt idx="1646">
                  <c:v>7.2427000000000001</c:v>
                </c:pt>
                <c:pt idx="1647">
                  <c:v>7.2419000000000002</c:v>
                </c:pt>
                <c:pt idx="1648">
                  <c:v>7.2411000000000003</c:v>
                </c:pt>
                <c:pt idx="1649">
                  <c:v>7.2401999999999997</c:v>
                </c:pt>
                <c:pt idx="1650">
                  <c:v>7.2393999999999998</c:v>
                </c:pt>
                <c:pt idx="1651">
                  <c:v>7.2385999999999999</c:v>
                </c:pt>
                <c:pt idx="1652">
                  <c:v>7.2378</c:v>
                </c:pt>
                <c:pt idx="1653">
                  <c:v>7.2370999999999999</c:v>
                </c:pt>
                <c:pt idx="1654">
                  <c:v>7.2363</c:v>
                </c:pt>
                <c:pt idx="1655">
                  <c:v>7.2355</c:v>
                </c:pt>
                <c:pt idx="1656">
                  <c:v>7.2347999999999999</c:v>
                </c:pt>
                <c:pt idx="1657">
                  <c:v>7.234</c:v>
                </c:pt>
                <c:pt idx="1658">
                  <c:v>7.2332999999999998</c:v>
                </c:pt>
                <c:pt idx="1659">
                  <c:v>7.2325999999999997</c:v>
                </c:pt>
                <c:pt idx="1660">
                  <c:v>7.2319000000000004</c:v>
                </c:pt>
                <c:pt idx="1661">
                  <c:v>7.2312000000000003</c:v>
                </c:pt>
                <c:pt idx="1662">
                  <c:v>7.2305000000000001</c:v>
                </c:pt>
                <c:pt idx="1663">
                  <c:v>7.2298</c:v>
                </c:pt>
                <c:pt idx="1664">
                  <c:v>7.2290999999999999</c:v>
                </c:pt>
                <c:pt idx="1665">
                  <c:v>7.2283999999999997</c:v>
                </c:pt>
                <c:pt idx="1666">
                  <c:v>7.2276999999999996</c:v>
                </c:pt>
                <c:pt idx="1667">
                  <c:v>7.2271000000000001</c:v>
                </c:pt>
                <c:pt idx="1668">
                  <c:v>7.2263999999999999</c:v>
                </c:pt>
                <c:pt idx="1669">
                  <c:v>7.2257999999999996</c:v>
                </c:pt>
                <c:pt idx="1670">
                  <c:v>7.2252000000000001</c:v>
                </c:pt>
                <c:pt idx="1671">
                  <c:v>7.2245999999999997</c:v>
                </c:pt>
                <c:pt idx="1672">
                  <c:v>7.2240000000000002</c:v>
                </c:pt>
                <c:pt idx="1673">
                  <c:v>7.2233999999999998</c:v>
                </c:pt>
                <c:pt idx="1674">
                  <c:v>7.2228000000000003</c:v>
                </c:pt>
                <c:pt idx="1675">
                  <c:v>7.2222</c:v>
                </c:pt>
                <c:pt idx="1676">
                  <c:v>7.2215999999999996</c:v>
                </c:pt>
                <c:pt idx="1677">
                  <c:v>7.2210000000000001</c:v>
                </c:pt>
                <c:pt idx="1678">
                  <c:v>7.2205000000000004</c:v>
                </c:pt>
                <c:pt idx="1679">
                  <c:v>7.2199</c:v>
                </c:pt>
                <c:pt idx="1680">
                  <c:v>7.2194000000000003</c:v>
                </c:pt>
                <c:pt idx="1681">
                  <c:v>7.2188999999999997</c:v>
                </c:pt>
                <c:pt idx="1682">
                  <c:v>7.2183000000000002</c:v>
                </c:pt>
                <c:pt idx="1683">
                  <c:v>7.2178000000000004</c:v>
                </c:pt>
                <c:pt idx="1684">
                  <c:v>7.2172999999999998</c:v>
                </c:pt>
                <c:pt idx="1685">
                  <c:v>7.2168000000000001</c:v>
                </c:pt>
                <c:pt idx="1686">
                  <c:v>7.2163000000000004</c:v>
                </c:pt>
                <c:pt idx="1687">
                  <c:v>7.2159000000000004</c:v>
                </c:pt>
                <c:pt idx="1688">
                  <c:v>7.2153999999999998</c:v>
                </c:pt>
                <c:pt idx="1689">
                  <c:v>7.2149000000000001</c:v>
                </c:pt>
                <c:pt idx="1690">
                  <c:v>7.2145000000000001</c:v>
                </c:pt>
                <c:pt idx="1691">
                  <c:v>7.2140000000000004</c:v>
                </c:pt>
                <c:pt idx="1692">
                  <c:v>7.2135999999999996</c:v>
                </c:pt>
                <c:pt idx="1693">
                  <c:v>7.2131999999999996</c:v>
                </c:pt>
                <c:pt idx="1694">
                  <c:v>7.2127999999999997</c:v>
                </c:pt>
                <c:pt idx="1695">
                  <c:v>7.2123999999999997</c:v>
                </c:pt>
                <c:pt idx="1696">
                  <c:v>7.2119999999999997</c:v>
                </c:pt>
                <c:pt idx="1697">
                  <c:v>7.2115999999999998</c:v>
                </c:pt>
                <c:pt idx="1698">
                  <c:v>7.2111999999999998</c:v>
                </c:pt>
                <c:pt idx="1699">
                  <c:v>7.2107999999999999</c:v>
                </c:pt>
                <c:pt idx="1700">
                  <c:v>7.2103999999999999</c:v>
                </c:pt>
                <c:pt idx="1701">
                  <c:v>7.2100999999999997</c:v>
                </c:pt>
                <c:pt idx="1702">
                  <c:v>7.2096999999999998</c:v>
                </c:pt>
                <c:pt idx="1703">
                  <c:v>7.2093999999999996</c:v>
                </c:pt>
                <c:pt idx="1704">
                  <c:v>7.2091000000000003</c:v>
                </c:pt>
                <c:pt idx="1705">
                  <c:v>7.2088000000000001</c:v>
                </c:pt>
                <c:pt idx="1706">
                  <c:v>7.2084000000000001</c:v>
                </c:pt>
                <c:pt idx="1707">
                  <c:v>7.2081</c:v>
                </c:pt>
                <c:pt idx="1708">
                  <c:v>7.2079000000000004</c:v>
                </c:pt>
                <c:pt idx="1709">
                  <c:v>7.2076000000000002</c:v>
                </c:pt>
                <c:pt idx="1710">
                  <c:v>7.2073</c:v>
                </c:pt>
                <c:pt idx="1711">
                  <c:v>7.2069999999999999</c:v>
                </c:pt>
                <c:pt idx="1712">
                  <c:v>7.2068000000000003</c:v>
                </c:pt>
                <c:pt idx="1713">
                  <c:v>7.2065000000000001</c:v>
                </c:pt>
                <c:pt idx="1714">
                  <c:v>7.2062999999999997</c:v>
                </c:pt>
                <c:pt idx="1715">
                  <c:v>7.2060000000000004</c:v>
                </c:pt>
                <c:pt idx="1716">
                  <c:v>7.2058</c:v>
                </c:pt>
                <c:pt idx="1717">
                  <c:v>7.2055999999999996</c:v>
                </c:pt>
                <c:pt idx="1718">
                  <c:v>7.2054</c:v>
                </c:pt>
                <c:pt idx="1719">
                  <c:v>7.2051999999999996</c:v>
                </c:pt>
                <c:pt idx="1720">
                  <c:v>7.2050000000000001</c:v>
                </c:pt>
                <c:pt idx="1721">
                  <c:v>7.2047999999999996</c:v>
                </c:pt>
                <c:pt idx="1722">
                  <c:v>7.2046999999999999</c:v>
                </c:pt>
                <c:pt idx="1723">
                  <c:v>7.2045000000000003</c:v>
                </c:pt>
                <c:pt idx="1724">
                  <c:v>7.2043999999999997</c:v>
                </c:pt>
                <c:pt idx="1725">
                  <c:v>7.2042000000000002</c:v>
                </c:pt>
                <c:pt idx="1726">
                  <c:v>7.2041000000000004</c:v>
                </c:pt>
                <c:pt idx="1727">
                  <c:v>7.2039</c:v>
                </c:pt>
                <c:pt idx="1728">
                  <c:v>7.2038000000000002</c:v>
                </c:pt>
                <c:pt idx="1729">
                  <c:v>7.2037000000000004</c:v>
                </c:pt>
                <c:pt idx="1730">
                  <c:v>7.2035999999999998</c:v>
                </c:pt>
                <c:pt idx="1731">
                  <c:v>7.2035</c:v>
                </c:pt>
                <c:pt idx="1732">
                  <c:v>7.2034000000000002</c:v>
                </c:pt>
                <c:pt idx="1733">
                  <c:v>7.2034000000000002</c:v>
                </c:pt>
                <c:pt idx="1734">
                  <c:v>7.2032999999999996</c:v>
                </c:pt>
                <c:pt idx="1735">
                  <c:v>7.2032999999999996</c:v>
                </c:pt>
                <c:pt idx="1736">
                  <c:v>7.2031999999999998</c:v>
                </c:pt>
                <c:pt idx="1737">
                  <c:v>7.2031999999999998</c:v>
                </c:pt>
                <c:pt idx="1738">
                  <c:v>7.2031000000000001</c:v>
                </c:pt>
                <c:pt idx="1739">
                  <c:v>7.2031000000000001</c:v>
                </c:pt>
                <c:pt idx="1740">
                  <c:v>7.2031000000000001</c:v>
                </c:pt>
                <c:pt idx="1741">
                  <c:v>7.2031000000000001</c:v>
                </c:pt>
                <c:pt idx="1742">
                  <c:v>7.2031000000000001</c:v>
                </c:pt>
                <c:pt idx="1743">
                  <c:v>7.2031000000000001</c:v>
                </c:pt>
                <c:pt idx="1744">
                  <c:v>7.2031000000000001</c:v>
                </c:pt>
                <c:pt idx="1745">
                  <c:v>7.2031999999999998</c:v>
                </c:pt>
                <c:pt idx="1746">
                  <c:v>7.2031999999999998</c:v>
                </c:pt>
                <c:pt idx="1747">
                  <c:v>7.2032999999999996</c:v>
                </c:pt>
                <c:pt idx="1748">
                  <c:v>7.2032999999999996</c:v>
                </c:pt>
                <c:pt idx="1749">
                  <c:v>7.2034000000000002</c:v>
                </c:pt>
                <c:pt idx="1750">
                  <c:v>7.2035</c:v>
                </c:pt>
                <c:pt idx="1751">
                  <c:v>7.2035</c:v>
                </c:pt>
                <c:pt idx="1752">
                  <c:v>7.2035999999999998</c:v>
                </c:pt>
                <c:pt idx="1753">
                  <c:v>7.2037000000000004</c:v>
                </c:pt>
                <c:pt idx="1754">
                  <c:v>7.2038000000000002</c:v>
                </c:pt>
                <c:pt idx="1755">
                  <c:v>7.2039999999999997</c:v>
                </c:pt>
                <c:pt idx="1756">
                  <c:v>7.2041000000000004</c:v>
                </c:pt>
                <c:pt idx="1757">
                  <c:v>7.2042000000000002</c:v>
                </c:pt>
                <c:pt idx="1758">
                  <c:v>7.2043999999999997</c:v>
                </c:pt>
                <c:pt idx="1759">
                  <c:v>7.2045000000000003</c:v>
                </c:pt>
                <c:pt idx="1760">
                  <c:v>7.2046999999999999</c:v>
                </c:pt>
                <c:pt idx="1761">
                  <c:v>7.2049000000000003</c:v>
                </c:pt>
                <c:pt idx="1762">
                  <c:v>7.2050000000000001</c:v>
                </c:pt>
                <c:pt idx="1763">
                  <c:v>7.2051999999999996</c:v>
                </c:pt>
                <c:pt idx="1764">
                  <c:v>7.2054</c:v>
                </c:pt>
                <c:pt idx="1765">
                  <c:v>7.2055999999999996</c:v>
                </c:pt>
                <c:pt idx="1766">
                  <c:v>7.2058</c:v>
                </c:pt>
                <c:pt idx="1767">
                  <c:v>7.2061000000000002</c:v>
                </c:pt>
                <c:pt idx="1768">
                  <c:v>7.2062999999999997</c:v>
                </c:pt>
                <c:pt idx="1769">
                  <c:v>7.2065000000000001</c:v>
                </c:pt>
                <c:pt idx="1770">
                  <c:v>7.2068000000000003</c:v>
                </c:pt>
                <c:pt idx="1771">
                  <c:v>7.2070999999999996</c:v>
                </c:pt>
                <c:pt idx="1772">
                  <c:v>7.2073</c:v>
                </c:pt>
                <c:pt idx="1773">
                  <c:v>7.2076000000000002</c:v>
                </c:pt>
                <c:pt idx="1774">
                  <c:v>7.2079000000000004</c:v>
                </c:pt>
                <c:pt idx="1775">
                  <c:v>7.2081999999999997</c:v>
                </c:pt>
                <c:pt idx="1776">
                  <c:v>7.2084999999999999</c:v>
                </c:pt>
                <c:pt idx="1777">
                  <c:v>7.2088000000000001</c:v>
                </c:pt>
                <c:pt idx="1778">
                  <c:v>7.2091000000000003</c:v>
                </c:pt>
                <c:pt idx="1779">
                  <c:v>7.2093999999999996</c:v>
                </c:pt>
                <c:pt idx="1780">
                  <c:v>7.2098000000000004</c:v>
                </c:pt>
                <c:pt idx="1781">
                  <c:v>7.2100999999999997</c:v>
                </c:pt>
                <c:pt idx="1782">
                  <c:v>7.2104999999999997</c:v>
                </c:pt>
                <c:pt idx="1783">
                  <c:v>7.2107999999999999</c:v>
                </c:pt>
                <c:pt idx="1784">
                  <c:v>7.2111999999999998</c:v>
                </c:pt>
                <c:pt idx="1785">
                  <c:v>7.2115999999999998</c:v>
                </c:pt>
                <c:pt idx="1786">
                  <c:v>7.2119999999999997</c:v>
                </c:pt>
                <c:pt idx="1787">
                  <c:v>7.2123999999999997</c:v>
                </c:pt>
                <c:pt idx="1788">
                  <c:v>7.2127999999999997</c:v>
                </c:pt>
                <c:pt idx="1789">
                  <c:v>7.2131999999999996</c:v>
                </c:pt>
                <c:pt idx="1790">
                  <c:v>7.2135999999999996</c:v>
                </c:pt>
                <c:pt idx="1791">
                  <c:v>7.2141000000000002</c:v>
                </c:pt>
                <c:pt idx="1792">
                  <c:v>7.2145000000000001</c:v>
                </c:pt>
                <c:pt idx="1793">
                  <c:v>7.2149999999999999</c:v>
                </c:pt>
                <c:pt idx="1794">
                  <c:v>7.2153999999999998</c:v>
                </c:pt>
                <c:pt idx="1795">
                  <c:v>7.2159000000000004</c:v>
                </c:pt>
                <c:pt idx="1796">
                  <c:v>7.2164000000000001</c:v>
                </c:pt>
                <c:pt idx="1797">
                  <c:v>7.2168999999999999</c:v>
                </c:pt>
                <c:pt idx="1798">
                  <c:v>7.2173999999999996</c:v>
                </c:pt>
                <c:pt idx="1799">
                  <c:v>7.2179000000000002</c:v>
                </c:pt>
                <c:pt idx="1800">
                  <c:v>7.2183999999999999</c:v>
                </c:pt>
                <c:pt idx="1801">
                  <c:v>7.2188999999999997</c:v>
                </c:pt>
                <c:pt idx="1802">
                  <c:v>7.2194000000000003</c:v>
                </c:pt>
                <c:pt idx="1803">
                  <c:v>7.22</c:v>
                </c:pt>
                <c:pt idx="1804">
                  <c:v>7.2205000000000004</c:v>
                </c:pt>
                <c:pt idx="1805">
                  <c:v>7.2210999999999999</c:v>
                </c:pt>
                <c:pt idx="1806">
                  <c:v>7.2217000000000002</c:v>
                </c:pt>
                <c:pt idx="1807">
                  <c:v>7.2222</c:v>
                </c:pt>
                <c:pt idx="1808">
                  <c:v>7.2228000000000003</c:v>
                </c:pt>
                <c:pt idx="1809">
                  <c:v>7.2233999999999998</c:v>
                </c:pt>
                <c:pt idx="1810">
                  <c:v>7.2240000000000002</c:v>
                </c:pt>
                <c:pt idx="1811">
                  <c:v>7.2245999999999997</c:v>
                </c:pt>
                <c:pt idx="1812">
                  <c:v>7.2252999999999998</c:v>
                </c:pt>
                <c:pt idx="1813">
                  <c:v>7.2259000000000002</c:v>
                </c:pt>
                <c:pt idx="1814">
                  <c:v>7.2264999999999997</c:v>
                </c:pt>
                <c:pt idx="1815">
                  <c:v>7.2271999999999998</c:v>
                </c:pt>
                <c:pt idx="1816">
                  <c:v>7.2278000000000002</c:v>
                </c:pt>
                <c:pt idx="1817">
                  <c:v>7.2285000000000004</c:v>
                </c:pt>
                <c:pt idx="1818">
                  <c:v>7.2291999999999996</c:v>
                </c:pt>
                <c:pt idx="1819">
                  <c:v>7.2298</c:v>
                </c:pt>
                <c:pt idx="1820">
                  <c:v>7.2305000000000001</c:v>
                </c:pt>
                <c:pt idx="1821">
                  <c:v>7.2312000000000003</c:v>
                </c:pt>
                <c:pt idx="1822">
                  <c:v>7.2319000000000004</c:v>
                </c:pt>
                <c:pt idx="1823">
                  <c:v>7.2327000000000004</c:v>
                </c:pt>
                <c:pt idx="1824">
                  <c:v>7.2333999999999996</c:v>
                </c:pt>
                <c:pt idx="1825">
                  <c:v>7.2340999999999998</c:v>
                </c:pt>
                <c:pt idx="1826">
                  <c:v>7.2348999999999997</c:v>
                </c:pt>
                <c:pt idx="1827">
                  <c:v>7.2355999999999998</c:v>
                </c:pt>
                <c:pt idx="1828">
                  <c:v>7.2363999999999997</c:v>
                </c:pt>
                <c:pt idx="1829">
                  <c:v>7.2371999999999996</c:v>
                </c:pt>
                <c:pt idx="1830">
                  <c:v>7.2378999999999998</c:v>
                </c:pt>
                <c:pt idx="1831">
                  <c:v>7.2386999999999997</c:v>
                </c:pt>
                <c:pt idx="1832">
                  <c:v>7.2394999999999996</c:v>
                </c:pt>
                <c:pt idx="1833">
                  <c:v>7.2403000000000004</c:v>
                </c:pt>
                <c:pt idx="1834">
                  <c:v>7.2411000000000003</c:v>
                </c:pt>
                <c:pt idx="1835">
                  <c:v>7.242</c:v>
                </c:pt>
                <c:pt idx="1836">
                  <c:v>7.2427999999999999</c:v>
                </c:pt>
                <c:pt idx="1837">
                  <c:v>7.2435999999999998</c:v>
                </c:pt>
                <c:pt idx="1838">
                  <c:v>7.2445000000000004</c:v>
                </c:pt>
                <c:pt idx="1839">
                  <c:v>7.2454000000000001</c:v>
                </c:pt>
                <c:pt idx="1840">
                  <c:v>7.2462</c:v>
                </c:pt>
                <c:pt idx="1841">
                  <c:v>7.2470999999999997</c:v>
                </c:pt>
                <c:pt idx="1842">
                  <c:v>7.2480000000000002</c:v>
                </c:pt>
                <c:pt idx="1843">
                  <c:v>7.2488999999999999</c:v>
                </c:pt>
                <c:pt idx="1844">
                  <c:v>7.2497999999999996</c:v>
                </c:pt>
                <c:pt idx="1845">
                  <c:v>7.2507000000000001</c:v>
                </c:pt>
                <c:pt idx="1846">
                  <c:v>7.2515999999999998</c:v>
                </c:pt>
                <c:pt idx="1847">
                  <c:v>7.2526000000000002</c:v>
                </c:pt>
                <c:pt idx="1848">
                  <c:v>7.2534999999999998</c:v>
                </c:pt>
                <c:pt idx="1849">
                  <c:v>7.2545000000000002</c:v>
                </c:pt>
                <c:pt idx="1850">
                  <c:v>7.2553999999999998</c:v>
                </c:pt>
                <c:pt idx="1851">
                  <c:v>7.2564000000000002</c:v>
                </c:pt>
                <c:pt idx="1852">
                  <c:v>7.2573999999999996</c:v>
                </c:pt>
                <c:pt idx="1853">
                  <c:v>7.2583000000000002</c:v>
                </c:pt>
                <c:pt idx="1854">
                  <c:v>7.2592999999999996</c:v>
                </c:pt>
                <c:pt idx="1855">
                  <c:v>7.2603</c:v>
                </c:pt>
                <c:pt idx="1856">
                  <c:v>7.2614000000000001</c:v>
                </c:pt>
                <c:pt idx="1857">
                  <c:v>7.2624000000000004</c:v>
                </c:pt>
                <c:pt idx="1858">
                  <c:v>7.2633999999999999</c:v>
                </c:pt>
                <c:pt idx="1859">
                  <c:v>7.2644000000000002</c:v>
                </c:pt>
                <c:pt idx="1860">
                  <c:v>7.2655000000000003</c:v>
                </c:pt>
                <c:pt idx="1861">
                  <c:v>7.2666000000000004</c:v>
                </c:pt>
                <c:pt idx="1862">
                  <c:v>7.2675999999999998</c:v>
                </c:pt>
                <c:pt idx="1863">
                  <c:v>7.2686999999999999</c:v>
                </c:pt>
                <c:pt idx="1864">
                  <c:v>7.2698</c:v>
                </c:pt>
                <c:pt idx="1865">
                  <c:v>7.2709000000000001</c:v>
                </c:pt>
                <c:pt idx="1866">
                  <c:v>7.2720000000000002</c:v>
                </c:pt>
                <c:pt idx="1867">
                  <c:v>7.2731000000000003</c:v>
                </c:pt>
                <c:pt idx="1868">
                  <c:v>7.2742000000000004</c:v>
                </c:pt>
                <c:pt idx="1869">
                  <c:v>7.2752999999999997</c:v>
                </c:pt>
                <c:pt idx="1870">
                  <c:v>7.2765000000000004</c:v>
                </c:pt>
                <c:pt idx="1871">
                  <c:v>7.2775999999999996</c:v>
                </c:pt>
                <c:pt idx="1872">
                  <c:v>7.2788000000000004</c:v>
                </c:pt>
                <c:pt idx="1873">
                  <c:v>7.28</c:v>
                </c:pt>
                <c:pt idx="1874">
                  <c:v>7.2811000000000003</c:v>
                </c:pt>
                <c:pt idx="1875">
                  <c:v>7.2823000000000002</c:v>
                </c:pt>
                <c:pt idx="1876">
                  <c:v>7.2835000000000001</c:v>
                </c:pt>
                <c:pt idx="1877">
                  <c:v>7.2847</c:v>
                </c:pt>
                <c:pt idx="1878">
                  <c:v>7.2858999999999998</c:v>
                </c:pt>
                <c:pt idx="1879">
                  <c:v>7.2870999999999997</c:v>
                </c:pt>
                <c:pt idx="1880">
                  <c:v>7.2884000000000002</c:v>
                </c:pt>
                <c:pt idx="1881">
                  <c:v>7.2896000000000001</c:v>
                </c:pt>
                <c:pt idx="1882">
                  <c:v>7.2908999999999997</c:v>
                </c:pt>
                <c:pt idx="1883">
                  <c:v>7.2920999999999996</c:v>
                </c:pt>
                <c:pt idx="1884">
                  <c:v>7.2934000000000001</c:v>
                </c:pt>
                <c:pt idx="1885">
                  <c:v>7.2946999999999997</c:v>
                </c:pt>
                <c:pt idx="1886">
                  <c:v>7.2960000000000003</c:v>
                </c:pt>
                <c:pt idx="1887">
                  <c:v>7.2972000000000001</c:v>
                </c:pt>
                <c:pt idx="1888">
                  <c:v>7.2984999999999998</c:v>
                </c:pt>
                <c:pt idx="1889">
                  <c:v>7.2999000000000001</c:v>
                </c:pt>
                <c:pt idx="1890">
                  <c:v>7.3011999999999997</c:v>
                </c:pt>
                <c:pt idx="1891">
                  <c:v>7.3025000000000002</c:v>
                </c:pt>
                <c:pt idx="1892">
                  <c:v>7.3038999999999996</c:v>
                </c:pt>
                <c:pt idx="1893">
                  <c:v>7.3052000000000001</c:v>
                </c:pt>
                <c:pt idx="1894">
                  <c:v>7.3066000000000004</c:v>
                </c:pt>
                <c:pt idx="1895">
                  <c:v>7.3079000000000001</c:v>
                </c:pt>
                <c:pt idx="1896">
                  <c:v>7.3093000000000004</c:v>
                </c:pt>
                <c:pt idx="1897">
                  <c:v>7.3106999999999998</c:v>
                </c:pt>
                <c:pt idx="1898">
                  <c:v>7.3121</c:v>
                </c:pt>
                <c:pt idx="1899">
                  <c:v>7.3135000000000003</c:v>
                </c:pt>
                <c:pt idx="1900">
                  <c:v>7.3148999999999997</c:v>
                </c:pt>
                <c:pt idx="1901">
                  <c:v>7.3163</c:v>
                </c:pt>
                <c:pt idx="1902">
                  <c:v>7.3178000000000001</c:v>
                </c:pt>
                <c:pt idx="1903">
                  <c:v>7.3192000000000004</c:v>
                </c:pt>
                <c:pt idx="1904">
                  <c:v>7.3207000000000004</c:v>
                </c:pt>
                <c:pt idx="1905">
                  <c:v>7.3220999999999998</c:v>
                </c:pt>
                <c:pt idx="1906">
                  <c:v>7.3235999999999999</c:v>
                </c:pt>
                <c:pt idx="1907">
                  <c:v>7.3250999999999999</c:v>
                </c:pt>
                <c:pt idx="1908">
                  <c:v>7.3266</c:v>
                </c:pt>
                <c:pt idx="1909">
                  <c:v>7.3281000000000001</c:v>
                </c:pt>
                <c:pt idx="1910">
                  <c:v>7.3296000000000001</c:v>
                </c:pt>
                <c:pt idx="1911">
                  <c:v>7.3311000000000002</c:v>
                </c:pt>
                <c:pt idx="1912">
                  <c:v>7.3326000000000002</c:v>
                </c:pt>
                <c:pt idx="1913">
                  <c:v>7.3341000000000003</c:v>
                </c:pt>
                <c:pt idx="1914">
                  <c:v>7.3357000000000001</c:v>
                </c:pt>
                <c:pt idx="1915">
                  <c:v>7.3372000000000002</c:v>
                </c:pt>
                <c:pt idx="1916">
                  <c:v>7.3388</c:v>
                </c:pt>
                <c:pt idx="1917">
                  <c:v>7.3403999999999998</c:v>
                </c:pt>
                <c:pt idx="1918">
                  <c:v>7.3418999999999999</c:v>
                </c:pt>
                <c:pt idx="1919">
                  <c:v>7.3434999999999997</c:v>
                </c:pt>
                <c:pt idx="1920">
                  <c:v>7.3451000000000004</c:v>
                </c:pt>
                <c:pt idx="1921">
                  <c:v>7.3467000000000002</c:v>
                </c:pt>
                <c:pt idx="1922">
                  <c:v>7.3483999999999998</c:v>
                </c:pt>
                <c:pt idx="1923">
                  <c:v>7.35</c:v>
                </c:pt>
                <c:pt idx="1924">
                  <c:v>7.3516000000000004</c:v>
                </c:pt>
                <c:pt idx="1925">
                  <c:v>7.3532999999999999</c:v>
                </c:pt>
                <c:pt idx="1926">
                  <c:v>7.3548999999999998</c:v>
                </c:pt>
                <c:pt idx="1927">
                  <c:v>7.3566000000000003</c:v>
                </c:pt>
                <c:pt idx="1928">
                  <c:v>7.3582999999999998</c:v>
                </c:pt>
                <c:pt idx="1929">
                  <c:v>7.36</c:v>
                </c:pt>
                <c:pt idx="1930">
                  <c:v>7.3616999999999999</c:v>
                </c:pt>
                <c:pt idx="1931">
                  <c:v>7.3634000000000004</c:v>
                </c:pt>
                <c:pt idx="1932">
                  <c:v>7.3651</c:v>
                </c:pt>
                <c:pt idx="1933">
                  <c:v>7.3667999999999996</c:v>
                </c:pt>
                <c:pt idx="1934">
                  <c:v>7.3685</c:v>
                </c:pt>
                <c:pt idx="1935">
                  <c:v>7.3703000000000003</c:v>
                </c:pt>
                <c:pt idx="1936">
                  <c:v>7.3719999999999999</c:v>
                </c:pt>
                <c:pt idx="1937">
                  <c:v>7.3738000000000001</c:v>
                </c:pt>
                <c:pt idx="1938">
                  <c:v>7.3754999999999997</c:v>
                </c:pt>
                <c:pt idx="1939">
                  <c:v>7.3773</c:v>
                </c:pt>
                <c:pt idx="1940">
                  <c:v>7.3791000000000002</c:v>
                </c:pt>
                <c:pt idx="1941">
                  <c:v>7.3808999999999996</c:v>
                </c:pt>
                <c:pt idx="1942">
                  <c:v>7.3826999999999998</c:v>
                </c:pt>
                <c:pt idx="1943">
                  <c:v>7.3845000000000001</c:v>
                </c:pt>
                <c:pt idx="1944">
                  <c:v>7.3864000000000001</c:v>
                </c:pt>
                <c:pt idx="1945">
                  <c:v>7.3882000000000003</c:v>
                </c:pt>
                <c:pt idx="1946">
                  <c:v>7.39</c:v>
                </c:pt>
                <c:pt idx="1947">
                  <c:v>7.3918999999999997</c:v>
                </c:pt>
                <c:pt idx="1948">
                  <c:v>7.3937999999999997</c:v>
                </c:pt>
                <c:pt idx="1949">
                  <c:v>7.3956</c:v>
                </c:pt>
                <c:pt idx="1950">
                  <c:v>7.3975</c:v>
                </c:pt>
                <c:pt idx="1951">
                  <c:v>7.3994</c:v>
                </c:pt>
                <c:pt idx="1952">
                  <c:v>7.4013</c:v>
                </c:pt>
                <c:pt idx="1953">
                  <c:v>7.4032</c:v>
                </c:pt>
                <c:pt idx="1954">
                  <c:v>7.4051999999999998</c:v>
                </c:pt>
                <c:pt idx="1955">
                  <c:v>7.4070999999999998</c:v>
                </c:pt>
                <c:pt idx="1956">
                  <c:v>7.4089999999999998</c:v>
                </c:pt>
                <c:pt idx="1957">
                  <c:v>7.4109999999999996</c:v>
                </c:pt>
                <c:pt idx="1958">
                  <c:v>7.4128999999999996</c:v>
                </c:pt>
                <c:pt idx="1959">
                  <c:v>7.4149000000000003</c:v>
                </c:pt>
                <c:pt idx="1960">
                  <c:v>7.4169</c:v>
                </c:pt>
                <c:pt idx="1961">
                  <c:v>7.4188999999999998</c:v>
                </c:pt>
                <c:pt idx="1962">
                  <c:v>7.4208999999999996</c:v>
                </c:pt>
                <c:pt idx="1963">
                  <c:v>7.4229000000000003</c:v>
                </c:pt>
                <c:pt idx="1964">
                  <c:v>7.4249000000000001</c:v>
                </c:pt>
                <c:pt idx="1965">
                  <c:v>7.4268999999999998</c:v>
                </c:pt>
                <c:pt idx="1966">
                  <c:v>7.4290000000000003</c:v>
                </c:pt>
                <c:pt idx="1967">
                  <c:v>7.431</c:v>
                </c:pt>
                <c:pt idx="1968">
                  <c:v>7.4330999999999996</c:v>
                </c:pt>
                <c:pt idx="1969">
                  <c:v>7.4352</c:v>
                </c:pt>
                <c:pt idx="1970">
                  <c:v>7.4371999999999998</c:v>
                </c:pt>
                <c:pt idx="1971">
                  <c:v>7.4393000000000002</c:v>
                </c:pt>
                <c:pt idx="1972">
                  <c:v>7.4413999999999998</c:v>
                </c:pt>
                <c:pt idx="1973">
                  <c:v>7.4435000000000002</c:v>
                </c:pt>
                <c:pt idx="1974">
                  <c:v>7.4455999999999998</c:v>
                </c:pt>
                <c:pt idx="1975">
                  <c:v>7.4478</c:v>
                </c:pt>
                <c:pt idx="1976">
                  <c:v>7.4499000000000004</c:v>
                </c:pt>
                <c:pt idx="1977">
                  <c:v>7.4520999999999997</c:v>
                </c:pt>
                <c:pt idx="1978">
                  <c:v>7.4542000000000002</c:v>
                </c:pt>
                <c:pt idx="1979">
                  <c:v>7.4564000000000004</c:v>
                </c:pt>
                <c:pt idx="1980">
                  <c:v>7.4585999999999997</c:v>
                </c:pt>
                <c:pt idx="1981">
                  <c:v>7.4607000000000001</c:v>
                </c:pt>
                <c:pt idx="1982">
                  <c:v>7.4629000000000003</c:v>
                </c:pt>
                <c:pt idx="1983">
                  <c:v>7.4650999999999996</c:v>
                </c:pt>
                <c:pt idx="1984">
                  <c:v>7.4673999999999996</c:v>
                </c:pt>
                <c:pt idx="1985">
                  <c:v>7.4695999999999998</c:v>
                </c:pt>
                <c:pt idx="1986">
                  <c:v>7.4718</c:v>
                </c:pt>
                <c:pt idx="1987">
                  <c:v>7.4741</c:v>
                </c:pt>
                <c:pt idx="1988">
                  <c:v>7.4763000000000002</c:v>
                </c:pt>
                <c:pt idx="1989">
                  <c:v>7.4786000000000001</c:v>
                </c:pt>
                <c:pt idx="1990">
                  <c:v>7.4809000000000001</c:v>
                </c:pt>
                <c:pt idx="1991">
                  <c:v>7.4831000000000003</c:v>
                </c:pt>
                <c:pt idx="1992">
                  <c:v>7.4854000000000003</c:v>
                </c:pt>
                <c:pt idx="1993">
                  <c:v>7.4877000000000002</c:v>
                </c:pt>
                <c:pt idx="1994">
                  <c:v>7.4901</c:v>
                </c:pt>
                <c:pt idx="1995">
                  <c:v>7.4923999999999999</c:v>
                </c:pt>
                <c:pt idx="1996">
                  <c:v>7.4946999999999999</c:v>
                </c:pt>
                <c:pt idx="1997">
                  <c:v>7.4970999999999997</c:v>
                </c:pt>
                <c:pt idx="1998">
                  <c:v>7.4993999999999996</c:v>
                </c:pt>
                <c:pt idx="1999">
                  <c:v>7.5018000000000002</c:v>
                </c:pt>
                <c:pt idx="2000">
                  <c:v>7.5042</c:v>
                </c:pt>
                <c:pt idx="2001">
                  <c:v>7.5065</c:v>
                </c:pt>
                <c:pt idx="2002">
                  <c:v>7.5088999999999997</c:v>
                </c:pt>
                <c:pt idx="2003">
                  <c:v>7.5113000000000003</c:v>
                </c:pt>
                <c:pt idx="2004">
                  <c:v>7.5137999999999998</c:v>
                </c:pt>
                <c:pt idx="2005">
                  <c:v>7.5162000000000004</c:v>
                </c:pt>
                <c:pt idx="2006">
                  <c:v>7.5186000000000002</c:v>
                </c:pt>
                <c:pt idx="2007">
                  <c:v>7.5210999999999997</c:v>
                </c:pt>
                <c:pt idx="2008">
                  <c:v>7.5235000000000003</c:v>
                </c:pt>
                <c:pt idx="2009">
                  <c:v>7.5259999999999998</c:v>
                </c:pt>
                <c:pt idx="2010">
                  <c:v>7.5285000000000002</c:v>
                </c:pt>
                <c:pt idx="2011">
                  <c:v>7.5308999999999999</c:v>
                </c:pt>
                <c:pt idx="2012">
                  <c:v>7.5334000000000003</c:v>
                </c:pt>
                <c:pt idx="2013">
                  <c:v>7.5359999999999996</c:v>
                </c:pt>
                <c:pt idx="2014">
                  <c:v>7.5385</c:v>
                </c:pt>
                <c:pt idx="2015">
                  <c:v>7.5410000000000004</c:v>
                </c:pt>
                <c:pt idx="2016">
                  <c:v>7.5434999999999999</c:v>
                </c:pt>
                <c:pt idx="2017">
                  <c:v>7.5461</c:v>
                </c:pt>
                <c:pt idx="2018">
                  <c:v>7.5486000000000004</c:v>
                </c:pt>
                <c:pt idx="2019">
                  <c:v>7.5511999999999997</c:v>
                </c:pt>
                <c:pt idx="2020">
                  <c:v>7.5537999999999998</c:v>
                </c:pt>
                <c:pt idx="2021">
                  <c:v>7.5564</c:v>
                </c:pt>
                <c:pt idx="2022">
                  <c:v>7.5590000000000002</c:v>
                </c:pt>
                <c:pt idx="2023">
                  <c:v>7.5616000000000003</c:v>
                </c:pt>
                <c:pt idx="2024">
                  <c:v>7.5641999999999996</c:v>
                </c:pt>
                <c:pt idx="2025">
                  <c:v>7.5667999999999997</c:v>
                </c:pt>
                <c:pt idx="2026">
                  <c:v>7.5694999999999997</c:v>
                </c:pt>
                <c:pt idx="2027">
                  <c:v>7.5720999999999998</c:v>
                </c:pt>
                <c:pt idx="2028">
                  <c:v>7.5747999999999998</c:v>
                </c:pt>
                <c:pt idx="2029">
                  <c:v>7.5774999999999997</c:v>
                </c:pt>
                <c:pt idx="2030">
                  <c:v>7.5800999999999998</c:v>
                </c:pt>
                <c:pt idx="2031">
                  <c:v>7.5827999999999998</c:v>
                </c:pt>
                <c:pt idx="2032">
                  <c:v>7.5854999999999997</c:v>
                </c:pt>
                <c:pt idx="2033">
                  <c:v>7.5881999999999996</c:v>
                </c:pt>
                <c:pt idx="2034">
                  <c:v>7.5910000000000002</c:v>
                </c:pt>
                <c:pt idx="2035">
                  <c:v>7.5937000000000001</c:v>
                </c:pt>
                <c:pt idx="2036">
                  <c:v>7.5964</c:v>
                </c:pt>
                <c:pt idx="2037">
                  <c:v>7.5991999999999997</c:v>
                </c:pt>
                <c:pt idx="2038">
                  <c:v>7.6020000000000003</c:v>
                </c:pt>
                <c:pt idx="2039">
                  <c:v>7.6047000000000002</c:v>
                </c:pt>
                <c:pt idx="2040">
                  <c:v>7.6074999999999999</c:v>
                </c:pt>
                <c:pt idx="2041">
                  <c:v>7.6102999999999996</c:v>
                </c:pt>
                <c:pt idx="2042">
                  <c:v>7.6131000000000002</c:v>
                </c:pt>
                <c:pt idx="2043">
                  <c:v>7.6158999999999999</c:v>
                </c:pt>
                <c:pt idx="2044">
                  <c:v>7.6188000000000002</c:v>
                </c:pt>
                <c:pt idx="2045">
                  <c:v>7.6215999999999999</c:v>
                </c:pt>
                <c:pt idx="2046">
                  <c:v>7.6245000000000003</c:v>
                </c:pt>
                <c:pt idx="2047">
                  <c:v>7.6273</c:v>
                </c:pt>
                <c:pt idx="2048">
                  <c:v>7.6302000000000003</c:v>
                </c:pt>
                <c:pt idx="2049">
                  <c:v>7.6330999999999998</c:v>
                </c:pt>
                <c:pt idx="2050">
                  <c:v>7.6360000000000001</c:v>
                </c:pt>
                <c:pt idx="2051">
                  <c:v>7.6388999999999996</c:v>
                </c:pt>
                <c:pt idx="2052">
                  <c:v>7.6417999999999999</c:v>
                </c:pt>
                <c:pt idx="2053">
                  <c:v>7.6447000000000003</c:v>
                </c:pt>
                <c:pt idx="2054">
                  <c:v>7.6475999999999997</c:v>
                </c:pt>
                <c:pt idx="2055">
                  <c:v>7.6505999999999998</c:v>
                </c:pt>
                <c:pt idx="2056">
                  <c:v>7.6535000000000002</c:v>
                </c:pt>
                <c:pt idx="2057">
                  <c:v>7.6565000000000003</c:v>
                </c:pt>
                <c:pt idx="2058">
                  <c:v>7.6595000000000004</c:v>
                </c:pt>
                <c:pt idx="2059">
                  <c:v>7.6624999999999996</c:v>
                </c:pt>
                <c:pt idx="2060">
                  <c:v>7.6654999999999998</c:v>
                </c:pt>
                <c:pt idx="2061">
                  <c:v>7.6684999999999999</c:v>
                </c:pt>
                <c:pt idx="2062">
                  <c:v>7.6715</c:v>
                </c:pt>
                <c:pt idx="2063">
                  <c:v>7.6745000000000001</c:v>
                </c:pt>
                <c:pt idx="2064">
                  <c:v>7.6776</c:v>
                </c:pt>
                <c:pt idx="2065">
                  <c:v>7.6806000000000001</c:v>
                </c:pt>
                <c:pt idx="2066">
                  <c:v>7.6837</c:v>
                </c:pt>
                <c:pt idx="2067">
                  <c:v>7.6867999999999999</c:v>
                </c:pt>
                <c:pt idx="2068">
                  <c:v>7.6898999999999997</c:v>
                </c:pt>
                <c:pt idx="2069">
                  <c:v>7.6929999999999996</c:v>
                </c:pt>
                <c:pt idx="2070">
                  <c:v>7.6961000000000004</c:v>
                </c:pt>
                <c:pt idx="2071">
                  <c:v>7.6992000000000003</c:v>
                </c:pt>
                <c:pt idx="2072">
                  <c:v>7.7023000000000001</c:v>
                </c:pt>
                <c:pt idx="2073">
                  <c:v>7.7054</c:v>
                </c:pt>
                <c:pt idx="2074">
                  <c:v>7.7085999999999997</c:v>
                </c:pt>
                <c:pt idx="2075">
                  <c:v>7.7118000000000002</c:v>
                </c:pt>
                <c:pt idx="2076">
                  <c:v>7.7149000000000001</c:v>
                </c:pt>
                <c:pt idx="2077">
                  <c:v>7.7180999999999997</c:v>
                </c:pt>
                <c:pt idx="2078">
                  <c:v>7.7213000000000003</c:v>
                </c:pt>
                <c:pt idx="2079">
                  <c:v>7.7244999999999999</c:v>
                </c:pt>
                <c:pt idx="2080">
                  <c:v>7.7276999999999996</c:v>
                </c:pt>
                <c:pt idx="2081">
                  <c:v>7.7309999999999999</c:v>
                </c:pt>
                <c:pt idx="2082">
                  <c:v>7.7342000000000004</c:v>
                </c:pt>
                <c:pt idx="2083">
                  <c:v>7.7374999999999998</c:v>
                </c:pt>
                <c:pt idx="2084">
                  <c:v>7.7407000000000004</c:v>
                </c:pt>
                <c:pt idx="2085">
                  <c:v>7.7439999999999998</c:v>
                </c:pt>
                <c:pt idx="2086">
                  <c:v>7.7473000000000001</c:v>
                </c:pt>
                <c:pt idx="2087">
                  <c:v>7.7506000000000004</c:v>
                </c:pt>
                <c:pt idx="2088">
                  <c:v>7.7538999999999998</c:v>
                </c:pt>
                <c:pt idx="2089">
                  <c:v>7.7572000000000001</c:v>
                </c:pt>
                <c:pt idx="2090">
                  <c:v>7.7605000000000004</c:v>
                </c:pt>
                <c:pt idx="2091">
                  <c:v>7.7638999999999996</c:v>
                </c:pt>
                <c:pt idx="2092">
                  <c:v>7.7671999999999999</c:v>
                </c:pt>
                <c:pt idx="2093">
                  <c:v>7.7706</c:v>
                </c:pt>
                <c:pt idx="2094">
                  <c:v>7.7739000000000003</c:v>
                </c:pt>
                <c:pt idx="2095">
                  <c:v>7.7773000000000003</c:v>
                </c:pt>
                <c:pt idx="2096">
                  <c:v>7.7807000000000004</c:v>
                </c:pt>
                <c:pt idx="2097">
                  <c:v>7.7840999999999996</c:v>
                </c:pt>
                <c:pt idx="2098">
                  <c:v>7.7874999999999996</c:v>
                </c:pt>
                <c:pt idx="2099">
                  <c:v>7.7910000000000004</c:v>
                </c:pt>
                <c:pt idx="2100">
                  <c:v>7.7944000000000004</c:v>
                </c:pt>
                <c:pt idx="2101">
                  <c:v>7.7979000000000003</c:v>
                </c:pt>
                <c:pt idx="2102">
                  <c:v>7.8013000000000003</c:v>
                </c:pt>
                <c:pt idx="2103">
                  <c:v>7.8048000000000002</c:v>
                </c:pt>
                <c:pt idx="2104">
                  <c:v>7.8083</c:v>
                </c:pt>
                <c:pt idx="2105">
                  <c:v>7.8117999999999999</c:v>
                </c:pt>
                <c:pt idx="2106">
                  <c:v>7.8152999999999997</c:v>
                </c:pt>
                <c:pt idx="2107">
                  <c:v>7.8188000000000004</c:v>
                </c:pt>
                <c:pt idx="2108">
                  <c:v>7.8224</c:v>
                </c:pt>
                <c:pt idx="2109">
                  <c:v>7.8258999999999999</c:v>
                </c:pt>
                <c:pt idx="2110">
                  <c:v>7.8295000000000003</c:v>
                </c:pt>
                <c:pt idx="2111">
                  <c:v>7.8330000000000002</c:v>
                </c:pt>
                <c:pt idx="2112">
                  <c:v>7.8365999999999998</c:v>
                </c:pt>
                <c:pt idx="2113">
                  <c:v>7.8402000000000003</c:v>
                </c:pt>
                <c:pt idx="2114">
                  <c:v>7.8437999999999999</c:v>
                </c:pt>
                <c:pt idx="2115">
                  <c:v>7.8474000000000004</c:v>
                </c:pt>
                <c:pt idx="2116">
                  <c:v>7.851</c:v>
                </c:pt>
                <c:pt idx="2117">
                  <c:v>7.8547000000000002</c:v>
                </c:pt>
                <c:pt idx="2118">
                  <c:v>7.8582999999999998</c:v>
                </c:pt>
                <c:pt idx="2119">
                  <c:v>7.8620000000000001</c:v>
                </c:pt>
                <c:pt idx="2120">
                  <c:v>7.8655999999999997</c:v>
                </c:pt>
                <c:pt idx="2121">
                  <c:v>7.8693</c:v>
                </c:pt>
                <c:pt idx="2122">
                  <c:v>7.8730000000000002</c:v>
                </c:pt>
                <c:pt idx="2123">
                  <c:v>7.8766999999999996</c:v>
                </c:pt>
                <c:pt idx="2124">
                  <c:v>7.8804999999999996</c:v>
                </c:pt>
                <c:pt idx="2125">
                  <c:v>7.8841999999999999</c:v>
                </c:pt>
                <c:pt idx="2126">
                  <c:v>7.8879000000000001</c:v>
                </c:pt>
                <c:pt idx="2127">
                  <c:v>7.8917000000000002</c:v>
                </c:pt>
                <c:pt idx="2128">
                  <c:v>7.8954000000000004</c:v>
                </c:pt>
                <c:pt idx="2129">
                  <c:v>7.8992000000000004</c:v>
                </c:pt>
                <c:pt idx="2130">
                  <c:v>7.9029999999999996</c:v>
                </c:pt>
                <c:pt idx="2131">
                  <c:v>7.9067999999999996</c:v>
                </c:pt>
                <c:pt idx="2132">
                  <c:v>7.9105999999999996</c:v>
                </c:pt>
                <c:pt idx="2133">
                  <c:v>7.9143999999999997</c:v>
                </c:pt>
                <c:pt idx="2134">
                  <c:v>7.9183000000000003</c:v>
                </c:pt>
                <c:pt idx="2135">
                  <c:v>7.9221000000000004</c:v>
                </c:pt>
                <c:pt idx="2136">
                  <c:v>7.9260000000000002</c:v>
                </c:pt>
                <c:pt idx="2137">
                  <c:v>7.9298999999999999</c:v>
                </c:pt>
                <c:pt idx="2138">
                  <c:v>7.9337</c:v>
                </c:pt>
                <c:pt idx="2139">
                  <c:v>7.9375999999999998</c:v>
                </c:pt>
                <c:pt idx="2140">
                  <c:v>7.9414999999999996</c:v>
                </c:pt>
                <c:pt idx="2141">
                  <c:v>7.9455</c:v>
                </c:pt>
                <c:pt idx="2142">
                  <c:v>7.9493999999999998</c:v>
                </c:pt>
                <c:pt idx="2143">
                  <c:v>7.9532999999999996</c:v>
                </c:pt>
                <c:pt idx="2144">
                  <c:v>7.9573</c:v>
                </c:pt>
                <c:pt idx="2145">
                  <c:v>7.9612999999999996</c:v>
                </c:pt>
                <c:pt idx="2146">
                  <c:v>7.9653</c:v>
                </c:pt>
                <c:pt idx="2147">
                  <c:v>7.9691999999999998</c:v>
                </c:pt>
                <c:pt idx="2148">
                  <c:v>7.9732000000000003</c:v>
                </c:pt>
                <c:pt idx="2149">
                  <c:v>7.9772999999999996</c:v>
                </c:pt>
                <c:pt idx="2150">
                  <c:v>7.9813000000000001</c:v>
                </c:pt>
                <c:pt idx="2151">
                  <c:v>7.9852999999999996</c:v>
                </c:pt>
                <c:pt idx="2152">
                  <c:v>7.9893999999999998</c:v>
                </c:pt>
                <c:pt idx="2153">
                  <c:v>7.9935</c:v>
                </c:pt>
                <c:pt idx="2154">
                  <c:v>7.9974999999999996</c:v>
                </c:pt>
                <c:pt idx="2155">
                  <c:v>8.0015999999999998</c:v>
                </c:pt>
                <c:pt idx="2156">
                  <c:v>8.0056999999999992</c:v>
                </c:pt>
                <c:pt idx="2157">
                  <c:v>8.0098000000000003</c:v>
                </c:pt>
                <c:pt idx="2158">
                  <c:v>8.0139999999999993</c:v>
                </c:pt>
                <c:pt idx="2159">
                  <c:v>8.0181000000000004</c:v>
                </c:pt>
                <c:pt idx="2160">
                  <c:v>8.0222999999999995</c:v>
                </c:pt>
                <c:pt idx="2161">
                  <c:v>8.0264000000000006</c:v>
                </c:pt>
                <c:pt idx="2162">
                  <c:v>8.0305999999999997</c:v>
                </c:pt>
                <c:pt idx="2163">
                  <c:v>8.0348000000000006</c:v>
                </c:pt>
                <c:pt idx="2164">
                  <c:v>8.0389999999999997</c:v>
                </c:pt>
                <c:pt idx="2165">
                  <c:v>8.0432000000000006</c:v>
                </c:pt>
                <c:pt idx="2166">
                  <c:v>8.0473999999999997</c:v>
                </c:pt>
                <c:pt idx="2167">
                  <c:v>8.0517000000000003</c:v>
                </c:pt>
                <c:pt idx="2168">
                  <c:v>8.0558999999999994</c:v>
                </c:pt>
                <c:pt idx="2169">
                  <c:v>8.0602</c:v>
                </c:pt>
                <c:pt idx="2170">
                  <c:v>8.0645000000000007</c:v>
                </c:pt>
                <c:pt idx="2171">
                  <c:v>8.0687999999999995</c:v>
                </c:pt>
                <c:pt idx="2172">
                  <c:v>8.0731000000000002</c:v>
                </c:pt>
                <c:pt idx="2173">
                  <c:v>8.0774000000000008</c:v>
                </c:pt>
                <c:pt idx="2174">
                  <c:v>8.0816999999999997</c:v>
                </c:pt>
                <c:pt idx="2175">
                  <c:v>8.0860000000000003</c:v>
                </c:pt>
                <c:pt idx="2176">
                  <c:v>8.0904000000000007</c:v>
                </c:pt>
                <c:pt idx="2177">
                  <c:v>8.0947999999999993</c:v>
                </c:pt>
                <c:pt idx="2178">
                  <c:v>8.0991</c:v>
                </c:pt>
                <c:pt idx="2179">
                  <c:v>8.1035000000000004</c:v>
                </c:pt>
                <c:pt idx="2180">
                  <c:v>8.1079000000000008</c:v>
                </c:pt>
                <c:pt idx="2181">
                  <c:v>8.1123999999999992</c:v>
                </c:pt>
                <c:pt idx="2182">
                  <c:v>8.1167999999999996</c:v>
                </c:pt>
                <c:pt idx="2183">
                  <c:v>8.1212</c:v>
                </c:pt>
                <c:pt idx="2184">
                  <c:v>8.1257000000000001</c:v>
                </c:pt>
                <c:pt idx="2185">
                  <c:v>8.1301000000000005</c:v>
                </c:pt>
                <c:pt idx="2186">
                  <c:v>8.1346000000000007</c:v>
                </c:pt>
                <c:pt idx="2187">
                  <c:v>8.1390999999999991</c:v>
                </c:pt>
                <c:pt idx="2188">
                  <c:v>8.1435999999999993</c:v>
                </c:pt>
                <c:pt idx="2189">
                  <c:v>8.1480999999999995</c:v>
                </c:pt>
                <c:pt idx="2190">
                  <c:v>8.1526999999999994</c:v>
                </c:pt>
                <c:pt idx="2191">
                  <c:v>8.1571999999999996</c:v>
                </c:pt>
                <c:pt idx="2192">
                  <c:v>8.1617999999999995</c:v>
                </c:pt>
                <c:pt idx="2193">
                  <c:v>8.1663999999999994</c:v>
                </c:pt>
                <c:pt idx="2194">
                  <c:v>8.1708999999999996</c:v>
                </c:pt>
                <c:pt idx="2195">
                  <c:v>8.1754999999999995</c:v>
                </c:pt>
                <c:pt idx="2196">
                  <c:v>8.1800999999999995</c:v>
                </c:pt>
                <c:pt idx="2197">
                  <c:v>8.1847999999999992</c:v>
                </c:pt>
                <c:pt idx="2198">
                  <c:v>8.1893999999999991</c:v>
                </c:pt>
                <c:pt idx="2199">
                  <c:v>8.1941000000000006</c:v>
                </c:pt>
                <c:pt idx="2200">
                  <c:v>8.1987000000000005</c:v>
                </c:pt>
                <c:pt idx="2201">
                  <c:v>8.2034000000000002</c:v>
                </c:pt>
                <c:pt idx="2202">
                  <c:v>8.2081</c:v>
                </c:pt>
                <c:pt idx="2203">
                  <c:v>8.2127999999999997</c:v>
                </c:pt>
                <c:pt idx="2204">
                  <c:v>8.2174999999999994</c:v>
                </c:pt>
                <c:pt idx="2205">
                  <c:v>8.2222000000000008</c:v>
                </c:pt>
                <c:pt idx="2206">
                  <c:v>8.2270000000000003</c:v>
                </c:pt>
                <c:pt idx="2207">
                  <c:v>8.2317</c:v>
                </c:pt>
                <c:pt idx="2208">
                  <c:v>8.2364999999999995</c:v>
                </c:pt>
                <c:pt idx="2209">
                  <c:v>8.2413000000000007</c:v>
                </c:pt>
                <c:pt idx="2210">
                  <c:v>8.2461000000000002</c:v>
                </c:pt>
                <c:pt idx="2211">
                  <c:v>8.2508999999999997</c:v>
                </c:pt>
                <c:pt idx="2212">
                  <c:v>8.2556999999999992</c:v>
                </c:pt>
                <c:pt idx="2213">
                  <c:v>8.2606000000000002</c:v>
                </c:pt>
                <c:pt idx="2214">
                  <c:v>8.2653999999999996</c:v>
                </c:pt>
                <c:pt idx="2215">
                  <c:v>8.2703000000000007</c:v>
                </c:pt>
                <c:pt idx="2216">
                  <c:v>8.2751999999999999</c:v>
                </c:pt>
                <c:pt idx="2217">
                  <c:v>8.2799999999999994</c:v>
                </c:pt>
                <c:pt idx="2218">
                  <c:v>8.2850000000000001</c:v>
                </c:pt>
                <c:pt idx="2219">
                  <c:v>8.2898999999999994</c:v>
                </c:pt>
                <c:pt idx="2220">
                  <c:v>8.2948000000000004</c:v>
                </c:pt>
                <c:pt idx="2221">
                  <c:v>8.2997999999999994</c:v>
                </c:pt>
                <c:pt idx="2222">
                  <c:v>8.3047000000000004</c:v>
                </c:pt>
                <c:pt idx="2223">
                  <c:v>8.3096999999999994</c:v>
                </c:pt>
                <c:pt idx="2224">
                  <c:v>8.3147000000000002</c:v>
                </c:pt>
                <c:pt idx="2225">
                  <c:v>8.3196999999999992</c:v>
                </c:pt>
                <c:pt idx="2226">
                  <c:v>8.3247</c:v>
                </c:pt>
                <c:pt idx="2227">
                  <c:v>8.3297000000000008</c:v>
                </c:pt>
                <c:pt idx="2228">
                  <c:v>8.3347999999999995</c:v>
                </c:pt>
                <c:pt idx="2229">
                  <c:v>8.3398000000000003</c:v>
                </c:pt>
                <c:pt idx="2230">
                  <c:v>8.3449000000000009</c:v>
                </c:pt>
                <c:pt idx="2231">
                  <c:v>8.35</c:v>
                </c:pt>
                <c:pt idx="2232">
                  <c:v>8.3551000000000002</c:v>
                </c:pt>
                <c:pt idx="2233">
                  <c:v>8.3602000000000007</c:v>
                </c:pt>
                <c:pt idx="2234">
                  <c:v>8.3652999999999995</c:v>
                </c:pt>
                <c:pt idx="2235">
                  <c:v>8.3704000000000001</c:v>
                </c:pt>
                <c:pt idx="2236">
                  <c:v>8.3756000000000004</c:v>
                </c:pt>
                <c:pt idx="2237">
                  <c:v>8.3808000000000007</c:v>
                </c:pt>
                <c:pt idx="2238">
                  <c:v>8.3858999999999995</c:v>
                </c:pt>
                <c:pt idx="2239">
                  <c:v>8.3910999999999998</c:v>
                </c:pt>
                <c:pt idx="2240">
                  <c:v>8.3963999999999999</c:v>
                </c:pt>
                <c:pt idx="2241">
                  <c:v>8.4016000000000002</c:v>
                </c:pt>
                <c:pt idx="2242">
                  <c:v>8.4068000000000005</c:v>
                </c:pt>
                <c:pt idx="2243">
                  <c:v>8.4121000000000006</c:v>
                </c:pt>
                <c:pt idx="2244">
                  <c:v>8.4172999999999991</c:v>
                </c:pt>
                <c:pt idx="2245">
                  <c:v>8.4225999999999992</c:v>
                </c:pt>
                <c:pt idx="2246">
                  <c:v>8.4278999999999993</c:v>
                </c:pt>
                <c:pt idx="2247">
                  <c:v>8.4331999999999994</c:v>
                </c:pt>
                <c:pt idx="2248">
                  <c:v>8.4384999999999994</c:v>
                </c:pt>
                <c:pt idx="2249">
                  <c:v>8.4438999999999993</c:v>
                </c:pt>
                <c:pt idx="2250">
                  <c:v>8.4491999999999994</c:v>
                </c:pt>
                <c:pt idx="2251">
                  <c:v>8.4545999999999992</c:v>
                </c:pt>
                <c:pt idx="2252">
                  <c:v>8.4600000000000009</c:v>
                </c:pt>
                <c:pt idx="2253">
                  <c:v>8.4654000000000007</c:v>
                </c:pt>
                <c:pt idx="2254">
                  <c:v>8.4708000000000006</c:v>
                </c:pt>
                <c:pt idx="2255">
                  <c:v>8.4762000000000004</c:v>
                </c:pt>
                <c:pt idx="2256">
                  <c:v>8.4817</c:v>
                </c:pt>
                <c:pt idx="2257">
                  <c:v>8.4870999999999999</c:v>
                </c:pt>
                <c:pt idx="2258">
                  <c:v>8.4925999999999995</c:v>
                </c:pt>
                <c:pt idx="2259">
                  <c:v>8.4981000000000009</c:v>
                </c:pt>
                <c:pt idx="2260">
                  <c:v>8.5036000000000005</c:v>
                </c:pt>
                <c:pt idx="2261">
                  <c:v>8.5091000000000001</c:v>
                </c:pt>
                <c:pt idx="2262">
                  <c:v>8.5145999999999997</c:v>
                </c:pt>
                <c:pt idx="2263">
                  <c:v>8.5200999999999993</c:v>
                </c:pt>
                <c:pt idx="2264">
                  <c:v>8.5257000000000005</c:v>
                </c:pt>
                <c:pt idx="2265">
                  <c:v>8.5312999999999999</c:v>
                </c:pt>
                <c:pt idx="2266">
                  <c:v>8.5368999999999993</c:v>
                </c:pt>
                <c:pt idx="2267">
                  <c:v>8.5425000000000004</c:v>
                </c:pt>
                <c:pt idx="2268">
                  <c:v>8.5480999999999998</c:v>
                </c:pt>
                <c:pt idx="2269">
                  <c:v>8.5536999999999992</c:v>
                </c:pt>
                <c:pt idx="2270">
                  <c:v>8.5594000000000001</c:v>
                </c:pt>
                <c:pt idx="2271">
                  <c:v>8.5649999999999995</c:v>
                </c:pt>
                <c:pt idx="2272">
                  <c:v>8.5707000000000004</c:v>
                </c:pt>
                <c:pt idx="2273">
                  <c:v>8.5763999999999996</c:v>
                </c:pt>
                <c:pt idx="2274">
                  <c:v>8.5821000000000005</c:v>
                </c:pt>
                <c:pt idx="2275">
                  <c:v>8.5877999999999997</c:v>
                </c:pt>
                <c:pt idx="2276">
                  <c:v>8.5935000000000006</c:v>
                </c:pt>
                <c:pt idx="2277">
                  <c:v>8.5992999999999995</c:v>
                </c:pt>
                <c:pt idx="2278">
                  <c:v>8.6051000000000002</c:v>
                </c:pt>
                <c:pt idx="2279">
                  <c:v>8.6107999999999993</c:v>
                </c:pt>
                <c:pt idx="2280">
                  <c:v>8.6166</c:v>
                </c:pt>
                <c:pt idx="2281">
                  <c:v>8.6224000000000007</c:v>
                </c:pt>
                <c:pt idx="2282">
                  <c:v>8.6282999999999994</c:v>
                </c:pt>
                <c:pt idx="2283">
                  <c:v>8.6341000000000001</c:v>
                </c:pt>
                <c:pt idx="2284">
                  <c:v>8.64</c:v>
                </c:pt>
                <c:pt idx="2285">
                  <c:v>8.6457999999999995</c:v>
                </c:pt>
                <c:pt idx="2286">
                  <c:v>8.6516999999999999</c:v>
                </c:pt>
                <c:pt idx="2287">
                  <c:v>8.6576000000000004</c:v>
                </c:pt>
                <c:pt idx="2288">
                  <c:v>8.6636000000000006</c:v>
                </c:pt>
                <c:pt idx="2289">
                  <c:v>8.6694999999999993</c:v>
                </c:pt>
                <c:pt idx="2290">
                  <c:v>8.6753999999999998</c:v>
                </c:pt>
                <c:pt idx="2291">
                  <c:v>8.6814</c:v>
                </c:pt>
                <c:pt idx="2292">
                  <c:v>8.6874000000000002</c:v>
                </c:pt>
                <c:pt idx="2293">
                  <c:v>8.6934000000000005</c:v>
                </c:pt>
                <c:pt idx="2294">
                  <c:v>8.6994000000000007</c:v>
                </c:pt>
                <c:pt idx="2295">
                  <c:v>8.7053999999999991</c:v>
                </c:pt>
                <c:pt idx="2296">
                  <c:v>8.7114999999999991</c:v>
                </c:pt>
                <c:pt idx="2297">
                  <c:v>8.7174999999999994</c:v>
                </c:pt>
                <c:pt idx="2298">
                  <c:v>8.7235999999999994</c:v>
                </c:pt>
                <c:pt idx="2299">
                  <c:v>8.7296999999999993</c:v>
                </c:pt>
                <c:pt idx="2300">
                  <c:v>8.7357999999999993</c:v>
                </c:pt>
                <c:pt idx="2301">
                  <c:v>8.7418999999999993</c:v>
                </c:pt>
                <c:pt idx="2302">
                  <c:v>8.7481000000000009</c:v>
                </c:pt>
                <c:pt idx="2303">
                  <c:v>8.7542000000000009</c:v>
                </c:pt>
                <c:pt idx="2304">
                  <c:v>8.7604000000000006</c:v>
                </c:pt>
                <c:pt idx="2305">
                  <c:v>8.7666000000000004</c:v>
                </c:pt>
                <c:pt idx="2306">
                  <c:v>8.7728000000000002</c:v>
                </c:pt>
                <c:pt idx="2307">
                  <c:v>8.7789999999999999</c:v>
                </c:pt>
                <c:pt idx="2308">
                  <c:v>8.7851999999999997</c:v>
                </c:pt>
                <c:pt idx="2309">
                  <c:v>8.7914999999999992</c:v>
                </c:pt>
                <c:pt idx="2310">
                  <c:v>8.7977000000000007</c:v>
                </c:pt>
                <c:pt idx="2311">
                  <c:v>8.8040000000000003</c:v>
                </c:pt>
                <c:pt idx="2312">
                  <c:v>8.8102999999999998</c:v>
                </c:pt>
                <c:pt idx="2313">
                  <c:v>8.8165999999999993</c:v>
                </c:pt>
                <c:pt idx="2314">
                  <c:v>8.8229000000000006</c:v>
                </c:pt>
                <c:pt idx="2315">
                  <c:v>8.8292999999999999</c:v>
                </c:pt>
                <c:pt idx="2316">
                  <c:v>8.8356999999999992</c:v>
                </c:pt>
                <c:pt idx="2317">
                  <c:v>8.8420000000000005</c:v>
                </c:pt>
                <c:pt idx="2318">
                  <c:v>8.8483999999999998</c:v>
                </c:pt>
                <c:pt idx="2319">
                  <c:v>8.8547999999999991</c:v>
                </c:pt>
                <c:pt idx="2320">
                  <c:v>8.8613</c:v>
                </c:pt>
                <c:pt idx="2321">
                  <c:v>8.8676999999999992</c:v>
                </c:pt>
                <c:pt idx="2322">
                  <c:v>8.8742000000000001</c:v>
                </c:pt>
                <c:pt idx="2323">
                  <c:v>8.8805999999999994</c:v>
                </c:pt>
                <c:pt idx="2324">
                  <c:v>8.8871000000000002</c:v>
                </c:pt>
                <c:pt idx="2325">
                  <c:v>8.8937000000000008</c:v>
                </c:pt>
                <c:pt idx="2326">
                  <c:v>8.9001999999999999</c:v>
                </c:pt>
                <c:pt idx="2327">
                  <c:v>8.9067000000000007</c:v>
                </c:pt>
                <c:pt idx="2328">
                  <c:v>8.9132999999999996</c:v>
                </c:pt>
                <c:pt idx="2329">
                  <c:v>8.9199000000000002</c:v>
                </c:pt>
                <c:pt idx="2330">
                  <c:v>8.9263999999999992</c:v>
                </c:pt>
                <c:pt idx="2331">
                  <c:v>8.9330999999999996</c:v>
                </c:pt>
                <c:pt idx="2332">
                  <c:v>8.9397000000000002</c:v>
                </c:pt>
                <c:pt idx="2333">
                  <c:v>8.9463000000000008</c:v>
                </c:pt>
                <c:pt idx="2334">
                  <c:v>8.9529999999999994</c:v>
                </c:pt>
                <c:pt idx="2335">
                  <c:v>8.9596999999999998</c:v>
                </c:pt>
                <c:pt idx="2336">
                  <c:v>8.9664000000000001</c:v>
                </c:pt>
                <c:pt idx="2337">
                  <c:v>8.9731000000000005</c:v>
                </c:pt>
                <c:pt idx="2338">
                  <c:v>8.9797999999999991</c:v>
                </c:pt>
                <c:pt idx="2339">
                  <c:v>8.9864999999999995</c:v>
                </c:pt>
                <c:pt idx="2340">
                  <c:v>8.9932999999999996</c:v>
                </c:pt>
                <c:pt idx="2341">
                  <c:v>9.0000999999999998</c:v>
                </c:pt>
                <c:pt idx="2342">
                  <c:v>9.0068999999999999</c:v>
                </c:pt>
                <c:pt idx="2343">
                  <c:v>9.0137</c:v>
                </c:pt>
                <c:pt idx="2344">
                  <c:v>9.0205000000000002</c:v>
                </c:pt>
                <c:pt idx="2345">
                  <c:v>9.0274000000000001</c:v>
                </c:pt>
                <c:pt idx="2346">
                  <c:v>9.0342000000000002</c:v>
                </c:pt>
                <c:pt idx="2347">
                  <c:v>9.0411000000000001</c:v>
                </c:pt>
                <c:pt idx="2348">
                  <c:v>9.048</c:v>
                </c:pt>
                <c:pt idx="2349">
                  <c:v>9.0548999999999999</c:v>
                </c:pt>
                <c:pt idx="2350">
                  <c:v>9.0618999999999996</c:v>
                </c:pt>
                <c:pt idx="2351">
                  <c:v>9.0687999999999995</c:v>
                </c:pt>
                <c:pt idx="2352">
                  <c:v>9.0757999999999992</c:v>
                </c:pt>
                <c:pt idx="2353">
                  <c:v>9.0828000000000007</c:v>
                </c:pt>
                <c:pt idx="2354">
                  <c:v>9.0898000000000003</c:v>
                </c:pt>
                <c:pt idx="2355">
                  <c:v>9.0968</c:v>
                </c:pt>
                <c:pt idx="2356">
                  <c:v>9.1037999999999997</c:v>
                </c:pt>
                <c:pt idx="2357">
                  <c:v>9.1109000000000009</c:v>
                </c:pt>
                <c:pt idx="2358">
                  <c:v>9.1179000000000006</c:v>
                </c:pt>
                <c:pt idx="2359">
                  <c:v>9.125</c:v>
                </c:pt>
                <c:pt idx="2360">
                  <c:v>9.1320999999999994</c:v>
                </c:pt>
                <c:pt idx="2361">
                  <c:v>9.1393000000000004</c:v>
                </c:pt>
                <c:pt idx="2362">
                  <c:v>9.1463999999999999</c:v>
                </c:pt>
                <c:pt idx="2363">
                  <c:v>9.1536000000000008</c:v>
                </c:pt>
                <c:pt idx="2364">
                  <c:v>9.1608000000000001</c:v>
                </c:pt>
                <c:pt idx="2365">
                  <c:v>9.1679999999999993</c:v>
                </c:pt>
                <c:pt idx="2366">
                  <c:v>9.1752000000000002</c:v>
                </c:pt>
                <c:pt idx="2367">
                  <c:v>9.1823999999999995</c:v>
                </c:pt>
                <c:pt idx="2368">
                  <c:v>9.1897000000000002</c:v>
                </c:pt>
                <c:pt idx="2369">
                  <c:v>9.1968999999999994</c:v>
                </c:pt>
                <c:pt idx="2370">
                  <c:v>9.2042000000000002</c:v>
                </c:pt>
                <c:pt idx="2371">
                  <c:v>9.2114999999999991</c:v>
                </c:pt>
                <c:pt idx="2372">
                  <c:v>9.2187999999999999</c:v>
                </c:pt>
                <c:pt idx="2373">
                  <c:v>9.2262000000000004</c:v>
                </c:pt>
                <c:pt idx="2374">
                  <c:v>9.2334999999999994</c:v>
                </c:pt>
                <c:pt idx="2375">
                  <c:v>9.2408999999999999</c:v>
                </c:pt>
                <c:pt idx="2376">
                  <c:v>9.2483000000000004</c:v>
                </c:pt>
                <c:pt idx="2377">
                  <c:v>9.2556999999999992</c:v>
                </c:pt>
                <c:pt idx="2378">
                  <c:v>9.2631999999999994</c:v>
                </c:pt>
                <c:pt idx="2379">
                  <c:v>9.2706</c:v>
                </c:pt>
                <c:pt idx="2380">
                  <c:v>9.2781000000000002</c:v>
                </c:pt>
                <c:pt idx="2381">
                  <c:v>9.2856000000000005</c:v>
                </c:pt>
                <c:pt idx="2382">
                  <c:v>9.2931000000000008</c:v>
                </c:pt>
                <c:pt idx="2383">
                  <c:v>9.3005999999999993</c:v>
                </c:pt>
                <c:pt idx="2384">
                  <c:v>9.3080999999999996</c:v>
                </c:pt>
                <c:pt idx="2385">
                  <c:v>9.3156999999999996</c:v>
                </c:pt>
                <c:pt idx="2386">
                  <c:v>9.3232999999999997</c:v>
                </c:pt>
                <c:pt idx="2387">
                  <c:v>9.3308999999999997</c:v>
                </c:pt>
                <c:pt idx="2388">
                  <c:v>9.3384999999999998</c:v>
                </c:pt>
                <c:pt idx="2389">
                  <c:v>9.3460999999999999</c:v>
                </c:pt>
                <c:pt idx="2390">
                  <c:v>9.3537999999999997</c:v>
                </c:pt>
                <c:pt idx="2391">
                  <c:v>9.3614999999999995</c:v>
                </c:pt>
                <c:pt idx="2392">
                  <c:v>9.3691999999999993</c:v>
                </c:pt>
                <c:pt idx="2393">
                  <c:v>9.3768999999999991</c:v>
                </c:pt>
                <c:pt idx="2394">
                  <c:v>9.3846000000000007</c:v>
                </c:pt>
                <c:pt idx="2395">
                  <c:v>9.3924000000000003</c:v>
                </c:pt>
                <c:pt idx="2396">
                  <c:v>9.4001000000000001</c:v>
                </c:pt>
                <c:pt idx="2397">
                  <c:v>9.4078999999999997</c:v>
                </c:pt>
                <c:pt idx="2398">
                  <c:v>9.4156999999999993</c:v>
                </c:pt>
                <c:pt idx="2399">
                  <c:v>9.4236000000000004</c:v>
                </c:pt>
                <c:pt idx="2400">
                  <c:v>9.4314</c:v>
                </c:pt>
                <c:pt idx="2401">
                  <c:v>9.4392999999999994</c:v>
                </c:pt>
                <c:pt idx="2402">
                  <c:v>9.4471000000000007</c:v>
                </c:pt>
                <c:pt idx="2403">
                  <c:v>9.4550999999999998</c:v>
                </c:pt>
                <c:pt idx="2404">
                  <c:v>9.4629999999999992</c:v>
                </c:pt>
                <c:pt idx="2405">
                  <c:v>9.4709000000000003</c:v>
                </c:pt>
                <c:pt idx="2406">
                  <c:v>9.4788999999999994</c:v>
                </c:pt>
                <c:pt idx="2407">
                  <c:v>9.4869000000000003</c:v>
                </c:pt>
                <c:pt idx="2408">
                  <c:v>9.4948999999999995</c:v>
                </c:pt>
                <c:pt idx="2409">
                  <c:v>9.5029000000000003</c:v>
                </c:pt>
                <c:pt idx="2410">
                  <c:v>9.5108999999999995</c:v>
                </c:pt>
                <c:pt idx="2411">
                  <c:v>9.5190000000000001</c:v>
                </c:pt>
                <c:pt idx="2412">
                  <c:v>9.5271000000000008</c:v>
                </c:pt>
                <c:pt idx="2413">
                  <c:v>9.5351999999999997</c:v>
                </c:pt>
                <c:pt idx="2414">
                  <c:v>9.5433000000000003</c:v>
                </c:pt>
                <c:pt idx="2415">
                  <c:v>9.5513999999999992</c:v>
                </c:pt>
                <c:pt idx="2416">
                  <c:v>9.5595999999999997</c:v>
                </c:pt>
                <c:pt idx="2417">
                  <c:v>9.5678000000000001</c:v>
                </c:pt>
                <c:pt idx="2418">
                  <c:v>9.5760000000000005</c:v>
                </c:pt>
                <c:pt idx="2419">
                  <c:v>9.5841999999999992</c:v>
                </c:pt>
                <c:pt idx="2420">
                  <c:v>9.5923999999999996</c:v>
                </c:pt>
                <c:pt idx="2421">
                  <c:v>9.6006999999999998</c:v>
                </c:pt>
                <c:pt idx="2422">
                  <c:v>9.6089000000000002</c:v>
                </c:pt>
                <c:pt idx="2423">
                  <c:v>9.6172000000000004</c:v>
                </c:pt>
                <c:pt idx="2424">
                  <c:v>9.6256000000000004</c:v>
                </c:pt>
                <c:pt idx="2425">
                  <c:v>9.6339000000000006</c:v>
                </c:pt>
                <c:pt idx="2426">
                  <c:v>9.6423000000000005</c:v>
                </c:pt>
                <c:pt idx="2427">
                  <c:v>9.6506000000000007</c:v>
                </c:pt>
                <c:pt idx="2428">
                  <c:v>9.6590000000000007</c:v>
                </c:pt>
                <c:pt idx="2429">
                  <c:v>9.6675000000000004</c:v>
                </c:pt>
                <c:pt idx="2430">
                  <c:v>9.6759000000000004</c:v>
                </c:pt>
                <c:pt idx="2431">
                  <c:v>9.6844000000000001</c:v>
                </c:pt>
                <c:pt idx="2432">
                  <c:v>9.6928000000000001</c:v>
                </c:pt>
                <c:pt idx="2433">
                  <c:v>9.7012999999999998</c:v>
                </c:pt>
                <c:pt idx="2434">
                  <c:v>9.7098999999999993</c:v>
                </c:pt>
                <c:pt idx="2435">
                  <c:v>9.7184000000000008</c:v>
                </c:pt>
                <c:pt idx="2436">
                  <c:v>9.7270000000000003</c:v>
                </c:pt>
                <c:pt idx="2437">
                  <c:v>9.7355</c:v>
                </c:pt>
                <c:pt idx="2438">
                  <c:v>9.7441999999999993</c:v>
                </c:pt>
                <c:pt idx="2439">
                  <c:v>9.7528000000000006</c:v>
                </c:pt>
                <c:pt idx="2440">
                  <c:v>9.7614000000000001</c:v>
                </c:pt>
                <c:pt idx="2441">
                  <c:v>9.7700999999999993</c:v>
                </c:pt>
                <c:pt idx="2442">
                  <c:v>9.7788000000000004</c:v>
                </c:pt>
                <c:pt idx="2443">
                  <c:v>9.7874999999999996</c:v>
                </c:pt>
                <c:pt idx="2444">
                  <c:v>9.7962000000000007</c:v>
                </c:pt>
                <c:pt idx="2445">
                  <c:v>9.8049999999999997</c:v>
                </c:pt>
                <c:pt idx="2446">
                  <c:v>9.8137000000000008</c:v>
                </c:pt>
                <c:pt idx="2447">
                  <c:v>9.8224999999999998</c:v>
                </c:pt>
                <c:pt idx="2448">
                  <c:v>9.8314000000000004</c:v>
                </c:pt>
                <c:pt idx="2449">
                  <c:v>9.8401999999999994</c:v>
                </c:pt>
                <c:pt idx="2450">
                  <c:v>9.8490000000000002</c:v>
                </c:pt>
                <c:pt idx="2451">
                  <c:v>9.8579000000000008</c:v>
                </c:pt>
                <c:pt idx="2452">
                  <c:v>9.8667999999999996</c:v>
                </c:pt>
                <c:pt idx="2453">
                  <c:v>9.8757000000000001</c:v>
                </c:pt>
                <c:pt idx="2454">
                  <c:v>9.8847000000000005</c:v>
                </c:pt>
                <c:pt idx="2455">
                  <c:v>9.8937000000000008</c:v>
                </c:pt>
                <c:pt idx="2456">
                  <c:v>9.9025999999999996</c:v>
                </c:pt>
                <c:pt idx="2457">
                  <c:v>9.9116</c:v>
                </c:pt>
                <c:pt idx="2458">
                  <c:v>9.9207000000000001</c:v>
                </c:pt>
                <c:pt idx="2459">
                  <c:v>9.9297000000000004</c:v>
                </c:pt>
                <c:pt idx="2460">
                  <c:v>9.9388000000000005</c:v>
                </c:pt>
                <c:pt idx="2461">
                  <c:v>9.9479000000000006</c:v>
                </c:pt>
                <c:pt idx="2462">
                  <c:v>9.9570000000000007</c:v>
                </c:pt>
                <c:pt idx="2463">
                  <c:v>9.9661000000000008</c:v>
                </c:pt>
                <c:pt idx="2464">
                  <c:v>9.9753000000000007</c:v>
                </c:pt>
                <c:pt idx="2465">
                  <c:v>9.9845000000000006</c:v>
                </c:pt>
                <c:pt idx="2466">
                  <c:v>9.9937000000000005</c:v>
                </c:pt>
                <c:pt idx="2467">
                  <c:v>10.0029</c:v>
                </c:pt>
                <c:pt idx="2468">
                  <c:v>10.0122</c:v>
                </c:pt>
                <c:pt idx="2469">
                  <c:v>10.0214</c:v>
                </c:pt>
                <c:pt idx="2470">
                  <c:v>10.0307</c:v>
                </c:pt>
                <c:pt idx="2471">
                  <c:v>10.039999999999999</c:v>
                </c:pt>
                <c:pt idx="2472">
                  <c:v>10.0494</c:v>
                </c:pt>
                <c:pt idx="2473">
                  <c:v>10.0587</c:v>
                </c:pt>
                <c:pt idx="2474">
                  <c:v>10.068099999999999</c:v>
                </c:pt>
                <c:pt idx="2475">
                  <c:v>10.077500000000001</c:v>
                </c:pt>
                <c:pt idx="2476">
                  <c:v>10.087</c:v>
                </c:pt>
                <c:pt idx="2477">
                  <c:v>10.096399999999999</c:v>
                </c:pt>
                <c:pt idx="2478">
                  <c:v>10.1059</c:v>
                </c:pt>
                <c:pt idx="2479">
                  <c:v>10.115399999999999</c:v>
                </c:pt>
                <c:pt idx="2480">
                  <c:v>10.1249</c:v>
                </c:pt>
                <c:pt idx="2481">
                  <c:v>10.134399999999999</c:v>
                </c:pt>
                <c:pt idx="2482">
                  <c:v>10.144</c:v>
                </c:pt>
                <c:pt idx="2483">
                  <c:v>10.153600000000001</c:v>
                </c:pt>
                <c:pt idx="2484">
                  <c:v>10.1632</c:v>
                </c:pt>
                <c:pt idx="2485">
                  <c:v>10.172800000000001</c:v>
                </c:pt>
                <c:pt idx="2486">
                  <c:v>10.182499999999999</c:v>
                </c:pt>
                <c:pt idx="2487">
                  <c:v>10.1922</c:v>
                </c:pt>
                <c:pt idx="2488">
                  <c:v>10.2019</c:v>
                </c:pt>
                <c:pt idx="2489">
                  <c:v>10.211600000000001</c:v>
                </c:pt>
                <c:pt idx="2490">
                  <c:v>10.221299999999999</c:v>
                </c:pt>
                <c:pt idx="2491">
                  <c:v>10.2311</c:v>
                </c:pt>
                <c:pt idx="2492">
                  <c:v>10.2409</c:v>
                </c:pt>
                <c:pt idx="2493">
                  <c:v>10.2507</c:v>
                </c:pt>
                <c:pt idx="2494">
                  <c:v>10.2605</c:v>
                </c:pt>
                <c:pt idx="2495">
                  <c:v>10.2704</c:v>
                </c:pt>
                <c:pt idx="2496">
                  <c:v>10.2803</c:v>
                </c:pt>
                <c:pt idx="2497">
                  <c:v>10.2902</c:v>
                </c:pt>
                <c:pt idx="2498">
                  <c:v>10.3001</c:v>
                </c:pt>
                <c:pt idx="2499">
                  <c:v>10.3101</c:v>
                </c:pt>
                <c:pt idx="2500">
                  <c:v>10.3201</c:v>
                </c:pt>
                <c:pt idx="2501">
                  <c:v>10.3301</c:v>
                </c:pt>
                <c:pt idx="2502">
                  <c:v>10.3401</c:v>
                </c:pt>
                <c:pt idx="2503">
                  <c:v>10.350199999999999</c:v>
                </c:pt>
                <c:pt idx="2504">
                  <c:v>10.360200000000001</c:v>
                </c:pt>
                <c:pt idx="2505">
                  <c:v>10.3703</c:v>
                </c:pt>
                <c:pt idx="2506">
                  <c:v>10.3805</c:v>
                </c:pt>
                <c:pt idx="2507">
                  <c:v>10.390599999999999</c:v>
                </c:pt>
                <c:pt idx="2508">
                  <c:v>10.4008</c:v>
                </c:pt>
                <c:pt idx="2509">
                  <c:v>10.411</c:v>
                </c:pt>
                <c:pt idx="2510">
                  <c:v>10.421200000000001</c:v>
                </c:pt>
                <c:pt idx="2511">
                  <c:v>10.4314</c:v>
                </c:pt>
                <c:pt idx="2512">
                  <c:v>10.441700000000001</c:v>
                </c:pt>
                <c:pt idx="2513">
                  <c:v>10.452</c:v>
                </c:pt>
                <c:pt idx="2514">
                  <c:v>10.462300000000001</c:v>
                </c:pt>
                <c:pt idx="2515">
                  <c:v>10.4727</c:v>
                </c:pt>
                <c:pt idx="2516">
                  <c:v>10.483000000000001</c:v>
                </c:pt>
                <c:pt idx="2517">
                  <c:v>10.493399999999999</c:v>
                </c:pt>
                <c:pt idx="2518">
                  <c:v>10.5038</c:v>
                </c:pt>
                <c:pt idx="2519">
                  <c:v>10.5143</c:v>
                </c:pt>
                <c:pt idx="2520">
                  <c:v>10.524800000000001</c:v>
                </c:pt>
                <c:pt idx="2521">
                  <c:v>10.5352</c:v>
                </c:pt>
                <c:pt idx="2522">
                  <c:v>10.5458</c:v>
                </c:pt>
                <c:pt idx="2523">
                  <c:v>10.5563</c:v>
                </c:pt>
                <c:pt idx="2524">
                  <c:v>10.5669</c:v>
                </c:pt>
                <c:pt idx="2525">
                  <c:v>10.577500000000001</c:v>
                </c:pt>
                <c:pt idx="2526">
                  <c:v>10.588100000000001</c:v>
                </c:pt>
                <c:pt idx="2527">
                  <c:v>10.598699999999999</c:v>
                </c:pt>
                <c:pt idx="2528">
                  <c:v>10.609400000000001</c:v>
                </c:pt>
                <c:pt idx="2529">
                  <c:v>10.620100000000001</c:v>
                </c:pt>
                <c:pt idx="2530">
                  <c:v>10.630800000000001</c:v>
                </c:pt>
                <c:pt idx="2531">
                  <c:v>10.641500000000001</c:v>
                </c:pt>
                <c:pt idx="2532">
                  <c:v>10.6523</c:v>
                </c:pt>
                <c:pt idx="2533">
                  <c:v>10.6631</c:v>
                </c:pt>
                <c:pt idx="2534">
                  <c:v>10.6739</c:v>
                </c:pt>
                <c:pt idx="2535">
                  <c:v>10.684699999999999</c:v>
                </c:pt>
                <c:pt idx="2536">
                  <c:v>10.695600000000001</c:v>
                </c:pt>
                <c:pt idx="2537">
                  <c:v>10.7065</c:v>
                </c:pt>
                <c:pt idx="2538">
                  <c:v>10.7174</c:v>
                </c:pt>
                <c:pt idx="2539">
                  <c:v>10.728400000000001</c:v>
                </c:pt>
                <c:pt idx="2540">
                  <c:v>10.7393</c:v>
                </c:pt>
                <c:pt idx="2541">
                  <c:v>10.750299999999999</c:v>
                </c:pt>
                <c:pt idx="2542">
                  <c:v>10.7614</c:v>
                </c:pt>
                <c:pt idx="2543">
                  <c:v>10.772399999999999</c:v>
                </c:pt>
                <c:pt idx="2544">
                  <c:v>10.7835</c:v>
                </c:pt>
                <c:pt idx="2545">
                  <c:v>10.794600000000001</c:v>
                </c:pt>
                <c:pt idx="2546">
                  <c:v>10.8057</c:v>
                </c:pt>
                <c:pt idx="2547">
                  <c:v>10.8169</c:v>
                </c:pt>
                <c:pt idx="2548">
                  <c:v>10.828099999999999</c:v>
                </c:pt>
                <c:pt idx="2549">
                  <c:v>10.8393</c:v>
                </c:pt>
                <c:pt idx="2550">
                  <c:v>10.8505</c:v>
                </c:pt>
                <c:pt idx="2551">
                  <c:v>10.861800000000001</c:v>
                </c:pt>
                <c:pt idx="2552">
                  <c:v>10.872999999999999</c:v>
                </c:pt>
                <c:pt idx="2553">
                  <c:v>10.884399999999999</c:v>
                </c:pt>
                <c:pt idx="2554">
                  <c:v>10.8957</c:v>
                </c:pt>
                <c:pt idx="2555">
                  <c:v>10.9071</c:v>
                </c:pt>
                <c:pt idx="2556">
                  <c:v>10.9185</c:v>
                </c:pt>
                <c:pt idx="2557">
                  <c:v>10.9299</c:v>
                </c:pt>
                <c:pt idx="2558">
                  <c:v>10.9413</c:v>
                </c:pt>
                <c:pt idx="2559">
                  <c:v>10.9528</c:v>
                </c:pt>
                <c:pt idx="2560">
                  <c:v>10.9643</c:v>
                </c:pt>
                <c:pt idx="2561">
                  <c:v>10.9758</c:v>
                </c:pt>
                <c:pt idx="2562">
                  <c:v>10.987399999999999</c:v>
                </c:pt>
                <c:pt idx="2563">
                  <c:v>10.999000000000001</c:v>
                </c:pt>
                <c:pt idx="2564">
                  <c:v>11.0106</c:v>
                </c:pt>
                <c:pt idx="2565">
                  <c:v>11.0222</c:v>
                </c:pt>
                <c:pt idx="2566">
                  <c:v>11.033899999999999</c:v>
                </c:pt>
                <c:pt idx="2567">
                  <c:v>11.0456</c:v>
                </c:pt>
                <c:pt idx="2568">
                  <c:v>11.0573</c:v>
                </c:pt>
                <c:pt idx="2569">
                  <c:v>11.069000000000001</c:v>
                </c:pt>
                <c:pt idx="2570">
                  <c:v>11.0808</c:v>
                </c:pt>
                <c:pt idx="2571">
                  <c:v>11.092599999999999</c:v>
                </c:pt>
                <c:pt idx="2572">
                  <c:v>11.1044</c:v>
                </c:pt>
                <c:pt idx="2573">
                  <c:v>11.116300000000001</c:v>
                </c:pt>
                <c:pt idx="2574">
                  <c:v>11.1282</c:v>
                </c:pt>
                <c:pt idx="2575">
                  <c:v>11.1401</c:v>
                </c:pt>
                <c:pt idx="2576">
                  <c:v>11.151999999999999</c:v>
                </c:pt>
                <c:pt idx="2577">
                  <c:v>11.164</c:v>
                </c:pt>
                <c:pt idx="2578">
                  <c:v>11.176</c:v>
                </c:pt>
                <c:pt idx="2579">
                  <c:v>11.188000000000001</c:v>
                </c:pt>
                <c:pt idx="2580">
                  <c:v>11.200100000000001</c:v>
                </c:pt>
                <c:pt idx="2581">
                  <c:v>11.2121</c:v>
                </c:pt>
                <c:pt idx="2582">
                  <c:v>11.224299999999999</c:v>
                </c:pt>
                <c:pt idx="2583">
                  <c:v>11.2364</c:v>
                </c:pt>
                <c:pt idx="2584">
                  <c:v>11.2486</c:v>
                </c:pt>
                <c:pt idx="2585">
                  <c:v>11.2608</c:v>
                </c:pt>
                <c:pt idx="2586">
                  <c:v>11.273</c:v>
                </c:pt>
                <c:pt idx="2587">
                  <c:v>11.2852</c:v>
                </c:pt>
                <c:pt idx="2588">
                  <c:v>11.297499999999999</c:v>
                </c:pt>
                <c:pt idx="2589">
                  <c:v>11.309799999999999</c:v>
                </c:pt>
                <c:pt idx="2590">
                  <c:v>11.3222</c:v>
                </c:pt>
                <c:pt idx="2591">
                  <c:v>11.3345</c:v>
                </c:pt>
                <c:pt idx="2592">
                  <c:v>11.3469</c:v>
                </c:pt>
                <c:pt idx="2593">
                  <c:v>11.359299999999999</c:v>
                </c:pt>
                <c:pt idx="2594">
                  <c:v>11.3718</c:v>
                </c:pt>
                <c:pt idx="2595">
                  <c:v>11.3843</c:v>
                </c:pt>
                <c:pt idx="2596">
                  <c:v>11.396800000000001</c:v>
                </c:pt>
                <c:pt idx="2597">
                  <c:v>11.4093</c:v>
                </c:pt>
                <c:pt idx="2598">
                  <c:v>11.421900000000001</c:v>
                </c:pt>
                <c:pt idx="2599">
                  <c:v>11.4345</c:v>
                </c:pt>
                <c:pt idx="2600">
                  <c:v>11.447100000000001</c:v>
                </c:pt>
                <c:pt idx="2601">
                  <c:v>11.4598</c:v>
                </c:pt>
                <c:pt idx="2602">
                  <c:v>11.4725</c:v>
                </c:pt>
                <c:pt idx="2603">
                  <c:v>11.485200000000001</c:v>
                </c:pt>
                <c:pt idx="2604">
                  <c:v>11.4979</c:v>
                </c:pt>
                <c:pt idx="2605">
                  <c:v>11.5107</c:v>
                </c:pt>
                <c:pt idx="2606">
                  <c:v>11.5235</c:v>
                </c:pt>
                <c:pt idx="2607">
                  <c:v>11.5364</c:v>
                </c:pt>
                <c:pt idx="2608">
                  <c:v>11.549200000000001</c:v>
                </c:pt>
                <c:pt idx="2609">
                  <c:v>11.562099999999999</c:v>
                </c:pt>
                <c:pt idx="2610">
                  <c:v>11.575100000000001</c:v>
                </c:pt>
                <c:pt idx="2611">
                  <c:v>11.587999999999999</c:v>
                </c:pt>
                <c:pt idx="2612">
                  <c:v>11.601000000000001</c:v>
                </c:pt>
                <c:pt idx="2613">
                  <c:v>11.614000000000001</c:v>
                </c:pt>
                <c:pt idx="2614">
                  <c:v>11.6271</c:v>
                </c:pt>
                <c:pt idx="2615">
                  <c:v>11.6402</c:v>
                </c:pt>
                <c:pt idx="2616">
                  <c:v>11.6533</c:v>
                </c:pt>
                <c:pt idx="2617">
                  <c:v>11.666399999999999</c:v>
                </c:pt>
                <c:pt idx="2618">
                  <c:v>11.679600000000001</c:v>
                </c:pt>
                <c:pt idx="2619">
                  <c:v>11.6928</c:v>
                </c:pt>
                <c:pt idx="2620">
                  <c:v>11.706</c:v>
                </c:pt>
                <c:pt idx="2621">
                  <c:v>11.7193</c:v>
                </c:pt>
                <c:pt idx="2622">
                  <c:v>11.7326</c:v>
                </c:pt>
                <c:pt idx="2623">
                  <c:v>11.745900000000001</c:v>
                </c:pt>
                <c:pt idx="2624">
                  <c:v>11.7593</c:v>
                </c:pt>
                <c:pt idx="2625">
                  <c:v>11.772600000000001</c:v>
                </c:pt>
                <c:pt idx="2626">
                  <c:v>11.786099999999999</c:v>
                </c:pt>
                <c:pt idx="2627">
                  <c:v>11.7995</c:v>
                </c:pt>
                <c:pt idx="2628">
                  <c:v>11.813000000000001</c:v>
                </c:pt>
                <c:pt idx="2629">
                  <c:v>11.826499999999999</c:v>
                </c:pt>
                <c:pt idx="2630">
                  <c:v>11.84</c:v>
                </c:pt>
                <c:pt idx="2631">
                  <c:v>11.8536</c:v>
                </c:pt>
                <c:pt idx="2632">
                  <c:v>11.8672</c:v>
                </c:pt>
                <c:pt idx="2633">
                  <c:v>11.8809</c:v>
                </c:pt>
                <c:pt idx="2634">
                  <c:v>11.894500000000001</c:v>
                </c:pt>
                <c:pt idx="2635">
                  <c:v>11.908200000000001</c:v>
                </c:pt>
                <c:pt idx="2636">
                  <c:v>11.922000000000001</c:v>
                </c:pt>
                <c:pt idx="2637">
                  <c:v>11.935700000000001</c:v>
                </c:pt>
                <c:pt idx="2638">
                  <c:v>11.9495</c:v>
                </c:pt>
                <c:pt idx="2639">
                  <c:v>11.9634</c:v>
                </c:pt>
                <c:pt idx="2640">
                  <c:v>11.9772</c:v>
                </c:pt>
                <c:pt idx="2641">
                  <c:v>11.991099999999999</c:v>
                </c:pt>
                <c:pt idx="2642">
                  <c:v>12.005000000000001</c:v>
                </c:pt>
                <c:pt idx="2643">
                  <c:v>12.019</c:v>
                </c:pt>
                <c:pt idx="2644">
                  <c:v>12.032999999999999</c:v>
                </c:pt>
                <c:pt idx="2645">
                  <c:v>12.047000000000001</c:v>
                </c:pt>
                <c:pt idx="2646">
                  <c:v>12.0611</c:v>
                </c:pt>
                <c:pt idx="2647">
                  <c:v>12.075200000000001</c:v>
                </c:pt>
                <c:pt idx="2648">
                  <c:v>12.0893</c:v>
                </c:pt>
                <c:pt idx="2649">
                  <c:v>12.103400000000001</c:v>
                </c:pt>
                <c:pt idx="2650">
                  <c:v>12.117599999999999</c:v>
                </c:pt>
                <c:pt idx="2651">
                  <c:v>12.1318</c:v>
                </c:pt>
                <c:pt idx="2652">
                  <c:v>12.146100000000001</c:v>
                </c:pt>
                <c:pt idx="2653">
                  <c:v>12.160399999999999</c:v>
                </c:pt>
                <c:pt idx="2654">
                  <c:v>12.1747</c:v>
                </c:pt>
                <c:pt idx="2655">
                  <c:v>12.1891</c:v>
                </c:pt>
                <c:pt idx="2656">
                  <c:v>12.2034</c:v>
                </c:pt>
                <c:pt idx="2657">
                  <c:v>12.2179</c:v>
                </c:pt>
                <c:pt idx="2658">
                  <c:v>12.2323</c:v>
                </c:pt>
                <c:pt idx="2659">
                  <c:v>12.2468</c:v>
                </c:pt>
                <c:pt idx="2660">
                  <c:v>12.2613</c:v>
                </c:pt>
                <c:pt idx="2661">
                  <c:v>12.2759</c:v>
                </c:pt>
                <c:pt idx="2662">
                  <c:v>12.2905</c:v>
                </c:pt>
                <c:pt idx="2663">
                  <c:v>12.305099999999999</c:v>
                </c:pt>
                <c:pt idx="2664">
                  <c:v>12.319699999999999</c:v>
                </c:pt>
                <c:pt idx="2665">
                  <c:v>12.3344</c:v>
                </c:pt>
                <c:pt idx="2666">
                  <c:v>12.3491</c:v>
                </c:pt>
                <c:pt idx="2667">
                  <c:v>12.363899999999999</c:v>
                </c:pt>
                <c:pt idx="2668">
                  <c:v>12.3787</c:v>
                </c:pt>
                <c:pt idx="2669">
                  <c:v>12.3935</c:v>
                </c:pt>
                <c:pt idx="2670">
                  <c:v>12.4084</c:v>
                </c:pt>
                <c:pt idx="2671">
                  <c:v>12.423299999999999</c:v>
                </c:pt>
                <c:pt idx="2672">
                  <c:v>12.4382</c:v>
                </c:pt>
                <c:pt idx="2673">
                  <c:v>12.453200000000001</c:v>
                </c:pt>
                <c:pt idx="2674">
                  <c:v>12.4681</c:v>
                </c:pt>
                <c:pt idx="2675">
                  <c:v>12.4832</c:v>
                </c:pt>
                <c:pt idx="2676">
                  <c:v>12.498200000000001</c:v>
                </c:pt>
                <c:pt idx="2677">
                  <c:v>12.513299999999999</c:v>
                </c:pt>
                <c:pt idx="2678">
                  <c:v>12.528499999999999</c:v>
                </c:pt>
                <c:pt idx="2679">
                  <c:v>12.543699999999999</c:v>
                </c:pt>
                <c:pt idx="2680">
                  <c:v>12.5589</c:v>
                </c:pt>
                <c:pt idx="2681">
                  <c:v>12.5741</c:v>
                </c:pt>
                <c:pt idx="2682">
                  <c:v>12.589399999999999</c:v>
                </c:pt>
                <c:pt idx="2683">
                  <c:v>12.604699999999999</c:v>
                </c:pt>
                <c:pt idx="2684">
                  <c:v>12.62</c:v>
                </c:pt>
                <c:pt idx="2685">
                  <c:v>12.635400000000001</c:v>
                </c:pt>
                <c:pt idx="2686">
                  <c:v>12.6508</c:v>
                </c:pt>
                <c:pt idx="2687">
                  <c:v>12.6663</c:v>
                </c:pt>
                <c:pt idx="2688">
                  <c:v>12.681800000000001</c:v>
                </c:pt>
                <c:pt idx="2689">
                  <c:v>12.6973</c:v>
                </c:pt>
                <c:pt idx="2690">
                  <c:v>12.712899999999999</c:v>
                </c:pt>
                <c:pt idx="2691">
                  <c:v>12.7285</c:v>
                </c:pt>
                <c:pt idx="2692">
                  <c:v>12.7441</c:v>
                </c:pt>
                <c:pt idx="2693">
                  <c:v>12.7598</c:v>
                </c:pt>
                <c:pt idx="2694">
                  <c:v>12.775499999999999</c:v>
                </c:pt>
                <c:pt idx="2695">
                  <c:v>12.7912</c:v>
                </c:pt>
                <c:pt idx="2696">
                  <c:v>12.807</c:v>
                </c:pt>
                <c:pt idx="2697">
                  <c:v>12.822800000000001</c:v>
                </c:pt>
                <c:pt idx="2698">
                  <c:v>12.8386</c:v>
                </c:pt>
                <c:pt idx="2699">
                  <c:v>12.8545</c:v>
                </c:pt>
                <c:pt idx="2700">
                  <c:v>12.8704</c:v>
                </c:pt>
                <c:pt idx="2701">
                  <c:v>12.8864</c:v>
                </c:pt>
                <c:pt idx="2702">
                  <c:v>12.9024</c:v>
                </c:pt>
                <c:pt idx="2703">
                  <c:v>12.9184</c:v>
                </c:pt>
                <c:pt idx="2704">
                  <c:v>12.9345</c:v>
                </c:pt>
                <c:pt idx="2705">
                  <c:v>12.9506</c:v>
                </c:pt>
                <c:pt idx="2706">
                  <c:v>12.966699999999999</c:v>
                </c:pt>
                <c:pt idx="2707">
                  <c:v>12.982900000000001</c:v>
                </c:pt>
                <c:pt idx="2708">
                  <c:v>12.9991</c:v>
                </c:pt>
                <c:pt idx="2709">
                  <c:v>13.0154</c:v>
                </c:pt>
                <c:pt idx="2710">
                  <c:v>13.031700000000001</c:v>
                </c:pt>
                <c:pt idx="2711">
                  <c:v>13.048</c:v>
                </c:pt>
                <c:pt idx="2712">
                  <c:v>13.064399999999999</c:v>
                </c:pt>
                <c:pt idx="2713">
                  <c:v>13.0808</c:v>
                </c:pt>
                <c:pt idx="2714">
                  <c:v>13.097200000000001</c:v>
                </c:pt>
                <c:pt idx="2715">
                  <c:v>13.1137</c:v>
                </c:pt>
                <c:pt idx="2716">
                  <c:v>13.1302</c:v>
                </c:pt>
                <c:pt idx="2717">
                  <c:v>13.146800000000001</c:v>
                </c:pt>
                <c:pt idx="2718">
                  <c:v>13.163399999999999</c:v>
                </c:pt>
                <c:pt idx="2719">
                  <c:v>13.18</c:v>
                </c:pt>
                <c:pt idx="2720">
                  <c:v>13.1967</c:v>
                </c:pt>
                <c:pt idx="2721">
                  <c:v>13.2134</c:v>
                </c:pt>
                <c:pt idx="2722">
                  <c:v>13.2301</c:v>
                </c:pt>
                <c:pt idx="2723">
                  <c:v>13.2469</c:v>
                </c:pt>
                <c:pt idx="2724">
                  <c:v>13.2637</c:v>
                </c:pt>
                <c:pt idx="2725">
                  <c:v>13.2806</c:v>
                </c:pt>
                <c:pt idx="2726">
                  <c:v>13.297499999999999</c:v>
                </c:pt>
                <c:pt idx="2727">
                  <c:v>13.314399999999999</c:v>
                </c:pt>
                <c:pt idx="2728">
                  <c:v>13.3314</c:v>
                </c:pt>
                <c:pt idx="2729">
                  <c:v>13.3484</c:v>
                </c:pt>
                <c:pt idx="2730">
                  <c:v>13.365500000000001</c:v>
                </c:pt>
                <c:pt idx="2731">
                  <c:v>13.3826</c:v>
                </c:pt>
                <c:pt idx="2732">
                  <c:v>13.399699999999999</c:v>
                </c:pt>
                <c:pt idx="2733">
                  <c:v>13.4169</c:v>
                </c:pt>
                <c:pt idx="2734">
                  <c:v>13.434100000000001</c:v>
                </c:pt>
                <c:pt idx="2735">
                  <c:v>13.4513</c:v>
                </c:pt>
                <c:pt idx="2736">
                  <c:v>13.4686</c:v>
                </c:pt>
                <c:pt idx="2737">
                  <c:v>13.485900000000001</c:v>
                </c:pt>
                <c:pt idx="2738">
                  <c:v>13.503299999999999</c:v>
                </c:pt>
                <c:pt idx="2739">
                  <c:v>13.5207</c:v>
                </c:pt>
                <c:pt idx="2740">
                  <c:v>13.5382</c:v>
                </c:pt>
                <c:pt idx="2741">
                  <c:v>13.5556</c:v>
                </c:pt>
                <c:pt idx="2742">
                  <c:v>13.5732</c:v>
                </c:pt>
                <c:pt idx="2743">
                  <c:v>13.5907</c:v>
                </c:pt>
                <c:pt idx="2744">
                  <c:v>13.6083</c:v>
                </c:pt>
                <c:pt idx="2745">
                  <c:v>13.625999999999999</c:v>
                </c:pt>
                <c:pt idx="2746">
                  <c:v>13.643700000000001</c:v>
                </c:pt>
                <c:pt idx="2747">
                  <c:v>13.6614</c:v>
                </c:pt>
                <c:pt idx="2748">
                  <c:v>13.6792</c:v>
                </c:pt>
                <c:pt idx="2749">
                  <c:v>13.696999999999999</c:v>
                </c:pt>
                <c:pt idx="2750">
                  <c:v>13.7148</c:v>
                </c:pt>
                <c:pt idx="2751">
                  <c:v>13.732699999999999</c:v>
                </c:pt>
                <c:pt idx="2752">
                  <c:v>13.7506</c:v>
                </c:pt>
                <c:pt idx="2753">
                  <c:v>13.768599999999999</c:v>
                </c:pt>
                <c:pt idx="2754">
                  <c:v>13.7866</c:v>
                </c:pt>
                <c:pt idx="2755">
                  <c:v>13.8047</c:v>
                </c:pt>
                <c:pt idx="2756">
                  <c:v>13.822800000000001</c:v>
                </c:pt>
                <c:pt idx="2757">
                  <c:v>13.8409</c:v>
                </c:pt>
                <c:pt idx="2758">
                  <c:v>13.8591</c:v>
                </c:pt>
                <c:pt idx="2759">
                  <c:v>13.8773</c:v>
                </c:pt>
                <c:pt idx="2760">
                  <c:v>13.8955</c:v>
                </c:pt>
                <c:pt idx="2761">
                  <c:v>13.9138</c:v>
                </c:pt>
                <c:pt idx="2762">
                  <c:v>13.9322</c:v>
                </c:pt>
                <c:pt idx="2763">
                  <c:v>13.9506</c:v>
                </c:pt>
                <c:pt idx="2764">
                  <c:v>13.968999999999999</c:v>
                </c:pt>
                <c:pt idx="2765">
                  <c:v>13.987399999999999</c:v>
                </c:pt>
                <c:pt idx="2766">
                  <c:v>14.006</c:v>
                </c:pt>
                <c:pt idx="2767">
                  <c:v>14.0245</c:v>
                </c:pt>
                <c:pt idx="2768">
                  <c:v>14.043100000000001</c:v>
                </c:pt>
                <c:pt idx="2769">
                  <c:v>14.0617</c:v>
                </c:pt>
                <c:pt idx="2770">
                  <c:v>14.080399999999999</c:v>
                </c:pt>
                <c:pt idx="2771">
                  <c:v>14.0991</c:v>
                </c:pt>
                <c:pt idx="2772">
                  <c:v>14.117900000000001</c:v>
                </c:pt>
                <c:pt idx="2773">
                  <c:v>14.136699999999999</c:v>
                </c:pt>
                <c:pt idx="2774">
                  <c:v>14.1555</c:v>
                </c:pt>
                <c:pt idx="2775">
                  <c:v>14.1744</c:v>
                </c:pt>
                <c:pt idx="2776">
                  <c:v>14.193300000000001</c:v>
                </c:pt>
                <c:pt idx="2777">
                  <c:v>14.212300000000001</c:v>
                </c:pt>
                <c:pt idx="2778">
                  <c:v>14.231299999999999</c:v>
                </c:pt>
                <c:pt idx="2779">
                  <c:v>14.250400000000001</c:v>
                </c:pt>
                <c:pt idx="2780">
                  <c:v>14.269500000000001</c:v>
                </c:pt>
                <c:pt idx="2781">
                  <c:v>14.288600000000001</c:v>
                </c:pt>
                <c:pt idx="2782">
                  <c:v>14.3078</c:v>
                </c:pt>
                <c:pt idx="2783">
                  <c:v>14.327</c:v>
                </c:pt>
                <c:pt idx="2784">
                  <c:v>14.346299999999999</c:v>
                </c:pt>
                <c:pt idx="2785">
                  <c:v>14.365600000000001</c:v>
                </c:pt>
                <c:pt idx="2786">
                  <c:v>14.385</c:v>
                </c:pt>
                <c:pt idx="2787">
                  <c:v>14.404400000000001</c:v>
                </c:pt>
                <c:pt idx="2788">
                  <c:v>14.4238</c:v>
                </c:pt>
                <c:pt idx="2789">
                  <c:v>14.443300000000001</c:v>
                </c:pt>
                <c:pt idx="2790">
                  <c:v>14.4628</c:v>
                </c:pt>
                <c:pt idx="2791">
                  <c:v>14.4824</c:v>
                </c:pt>
                <c:pt idx="2792">
                  <c:v>14.502000000000001</c:v>
                </c:pt>
                <c:pt idx="2793">
                  <c:v>14.521699999999999</c:v>
                </c:pt>
                <c:pt idx="2794">
                  <c:v>14.541399999999999</c:v>
                </c:pt>
                <c:pt idx="2795">
                  <c:v>14.561199999999999</c:v>
                </c:pt>
                <c:pt idx="2796">
                  <c:v>14.581</c:v>
                </c:pt>
                <c:pt idx="2797">
                  <c:v>14.6008</c:v>
                </c:pt>
                <c:pt idx="2798">
                  <c:v>14.620699999999999</c:v>
                </c:pt>
                <c:pt idx="2799">
                  <c:v>14.640599999999999</c:v>
                </c:pt>
                <c:pt idx="2800">
                  <c:v>14.660600000000001</c:v>
                </c:pt>
                <c:pt idx="2801">
                  <c:v>14.6806</c:v>
                </c:pt>
                <c:pt idx="2802">
                  <c:v>14.700699999999999</c:v>
                </c:pt>
                <c:pt idx="2803">
                  <c:v>14.720800000000001</c:v>
                </c:pt>
                <c:pt idx="2804">
                  <c:v>14.7409</c:v>
                </c:pt>
                <c:pt idx="2805">
                  <c:v>14.761100000000001</c:v>
                </c:pt>
                <c:pt idx="2806">
                  <c:v>14.7814</c:v>
                </c:pt>
                <c:pt idx="2807">
                  <c:v>14.8017</c:v>
                </c:pt>
                <c:pt idx="2808">
                  <c:v>14.821999999999999</c:v>
                </c:pt>
                <c:pt idx="2809">
                  <c:v>14.8424</c:v>
                </c:pt>
                <c:pt idx="2810">
                  <c:v>14.8628</c:v>
                </c:pt>
                <c:pt idx="2811">
                  <c:v>14.8833</c:v>
                </c:pt>
                <c:pt idx="2812">
                  <c:v>14.9038</c:v>
                </c:pt>
                <c:pt idx="2813">
                  <c:v>14.9244</c:v>
                </c:pt>
                <c:pt idx="2814">
                  <c:v>14.945</c:v>
                </c:pt>
                <c:pt idx="2815">
                  <c:v>14.9656</c:v>
                </c:pt>
                <c:pt idx="2816">
                  <c:v>14.9863</c:v>
                </c:pt>
                <c:pt idx="2817">
                  <c:v>15.007099999999999</c:v>
                </c:pt>
                <c:pt idx="2818">
                  <c:v>15.027900000000001</c:v>
                </c:pt>
                <c:pt idx="2819">
                  <c:v>15.0487</c:v>
                </c:pt>
                <c:pt idx="2820">
                  <c:v>15.069599999999999</c:v>
                </c:pt>
                <c:pt idx="2821">
                  <c:v>15.0905</c:v>
                </c:pt>
                <c:pt idx="2822">
                  <c:v>15.111499999999999</c:v>
                </c:pt>
                <c:pt idx="2823">
                  <c:v>15.1325</c:v>
                </c:pt>
                <c:pt idx="2824">
                  <c:v>15.153600000000001</c:v>
                </c:pt>
                <c:pt idx="2825">
                  <c:v>15.1747</c:v>
                </c:pt>
                <c:pt idx="2826">
                  <c:v>15.1958</c:v>
                </c:pt>
                <c:pt idx="2827">
                  <c:v>15.217000000000001</c:v>
                </c:pt>
                <c:pt idx="2828">
                  <c:v>15.238300000000001</c:v>
                </c:pt>
                <c:pt idx="2829">
                  <c:v>15.259600000000001</c:v>
                </c:pt>
                <c:pt idx="2830">
                  <c:v>15.280900000000001</c:v>
                </c:pt>
                <c:pt idx="2831">
                  <c:v>15.302300000000001</c:v>
                </c:pt>
                <c:pt idx="2832">
                  <c:v>15.3238</c:v>
                </c:pt>
                <c:pt idx="2833">
                  <c:v>15.3453</c:v>
                </c:pt>
                <c:pt idx="2834">
                  <c:v>15.3668</c:v>
                </c:pt>
                <c:pt idx="2835">
                  <c:v>15.388400000000001</c:v>
                </c:pt>
                <c:pt idx="2836">
                  <c:v>15.41</c:v>
                </c:pt>
                <c:pt idx="2837">
                  <c:v>15.431699999999999</c:v>
                </c:pt>
                <c:pt idx="2838">
                  <c:v>15.4534</c:v>
                </c:pt>
                <c:pt idx="2839">
                  <c:v>15.475199999999999</c:v>
                </c:pt>
                <c:pt idx="2840">
                  <c:v>15.497</c:v>
                </c:pt>
                <c:pt idx="2841">
                  <c:v>15.5189</c:v>
                </c:pt>
                <c:pt idx="2842">
                  <c:v>15.540800000000001</c:v>
                </c:pt>
                <c:pt idx="2843">
                  <c:v>15.562799999999999</c:v>
                </c:pt>
                <c:pt idx="2844">
                  <c:v>15.5848</c:v>
                </c:pt>
                <c:pt idx="2845">
                  <c:v>15.6068</c:v>
                </c:pt>
                <c:pt idx="2846">
                  <c:v>15.629</c:v>
                </c:pt>
                <c:pt idx="2847">
                  <c:v>15.6511</c:v>
                </c:pt>
                <c:pt idx="2848">
                  <c:v>15.673299999999999</c:v>
                </c:pt>
                <c:pt idx="2849">
                  <c:v>15.695600000000001</c:v>
                </c:pt>
                <c:pt idx="2850">
                  <c:v>15.7179</c:v>
                </c:pt>
                <c:pt idx="2851">
                  <c:v>15.7402</c:v>
                </c:pt>
                <c:pt idx="2852">
                  <c:v>15.762600000000001</c:v>
                </c:pt>
                <c:pt idx="2853">
                  <c:v>15.7851</c:v>
                </c:pt>
                <c:pt idx="2854">
                  <c:v>15.807600000000001</c:v>
                </c:pt>
                <c:pt idx="2855">
                  <c:v>15.8301</c:v>
                </c:pt>
                <c:pt idx="2856">
                  <c:v>15.8527</c:v>
                </c:pt>
                <c:pt idx="2857">
                  <c:v>15.875400000000001</c:v>
                </c:pt>
                <c:pt idx="2858">
                  <c:v>15.898</c:v>
                </c:pt>
                <c:pt idx="2859">
                  <c:v>15.9208</c:v>
                </c:pt>
                <c:pt idx="2860">
                  <c:v>15.9436</c:v>
                </c:pt>
                <c:pt idx="2861">
                  <c:v>15.9664</c:v>
                </c:pt>
                <c:pt idx="2862">
                  <c:v>15.9893</c:v>
                </c:pt>
                <c:pt idx="2863">
                  <c:v>16.0123</c:v>
                </c:pt>
                <c:pt idx="2864">
                  <c:v>16.0352</c:v>
                </c:pt>
                <c:pt idx="2865">
                  <c:v>16.058299999999999</c:v>
                </c:pt>
                <c:pt idx="2866">
                  <c:v>16.081399999999999</c:v>
                </c:pt>
                <c:pt idx="2867">
                  <c:v>16.104500000000002</c:v>
                </c:pt>
                <c:pt idx="2868">
                  <c:v>16.127700000000001</c:v>
                </c:pt>
                <c:pt idx="2869">
                  <c:v>16.1509</c:v>
                </c:pt>
                <c:pt idx="2870">
                  <c:v>16.174199999999999</c:v>
                </c:pt>
                <c:pt idx="2871">
                  <c:v>16.197600000000001</c:v>
                </c:pt>
                <c:pt idx="2872">
                  <c:v>16.2209</c:v>
                </c:pt>
                <c:pt idx="2873">
                  <c:v>16.244399999999999</c:v>
                </c:pt>
                <c:pt idx="2874">
                  <c:v>16.267900000000001</c:v>
                </c:pt>
                <c:pt idx="2875">
                  <c:v>16.291399999999999</c:v>
                </c:pt>
                <c:pt idx="2876">
                  <c:v>16.315000000000001</c:v>
                </c:pt>
                <c:pt idx="2877">
                  <c:v>16.3386</c:v>
                </c:pt>
                <c:pt idx="2878">
                  <c:v>16.362300000000001</c:v>
                </c:pt>
                <c:pt idx="2879">
                  <c:v>16.386099999999999</c:v>
                </c:pt>
                <c:pt idx="2880">
                  <c:v>16.4099</c:v>
                </c:pt>
                <c:pt idx="2881">
                  <c:v>16.433700000000002</c:v>
                </c:pt>
                <c:pt idx="2882">
                  <c:v>16.457599999999999</c:v>
                </c:pt>
                <c:pt idx="2883">
                  <c:v>16.4815</c:v>
                </c:pt>
                <c:pt idx="2884">
                  <c:v>16.505500000000001</c:v>
                </c:pt>
                <c:pt idx="2885">
                  <c:v>16.529599999999999</c:v>
                </c:pt>
                <c:pt idx="2886">
                  <c:v>16.553699999999999</c:v>
                </c:pt>
                <c:pt idx="2887">
                  <c:v>16.5778</c:v>
                </c:pt>
                <c:pt idx="2888">
                  <c:v>16.602</c:v>
                </c:pt>
                <c:pt idx="2889">
                  <c:v>16.626300000000001</c:v>
                </c:pt>
                <c:pt idx="2890">
                  <c:v>16.650600000000001</c:v>
                </c:pt>
                <c:pt idx="2891">
                  <c:v>16.674900000000001</c:v>
                </c:pt>
                <c:pt idx="2892">
                  <c:v>16.699300000000001</c:v>
                </c:pt>
                <c:pt idx="2893">
                  <c:v>16.723800000000001</c:v>
                </c:pt>
                <c:pt idx="2894">
                  <c:v>16.7483</c:v>
                </c:pt>
                <c:pt idx="2895">
                  <c:v>16.7728</c:v>
                </c:pt>
                <c:pt idx="2896">
                  <c:v>16.7974</c:v>
                </c:pt>
                <c:pt idx="2897">
                  <c:v>16.822099999999999</c:v>
                </c:pt>
                <c:pt idx="2898">
                  <c:v>16.846800000000002</c:v>
                </c:pt>
                <c:pt idx="2899">
                  <c:v>16.871600000000001</c:v>
                </c:pt>
                <c:pt idx="2900">
                  <c:v>16.8964</c:v>
                </c:pt>
                <c:pt idx="2901">
                  <c:v>16.921299999999999</c:v>
                </c:pt>
                <c:pt idx="2902">
                  <c:v>16.946200000000001</c:v>
                </c:pt>
                <c:pt idx="2903">
                  <c:v>16.9712</c:v>
                </c:pt>
                <c:pt idx="2904">
                  <c:v>16.996200000000002</c:v>
                </c:pt>
                <c:pt idx="2905">
                  <c:v>17.0213</c:v>
                </c:pt>
                <c:pt idx="2906">
                  <c:v>17.046399999999998</c:v>
                </c:pt>
                <c:pt idx="2907">
                  <c:v>17.0716</c:v>
                </c:pt>
                <c:pt idx="2908">
                  <c:v>17.096800000000002</c:v>
                </c:pt>
                <c:pt idx="2909">
                  <c:v>17.1221</c:v>
                </c:pt>
                <c:pt idx="2910">
                  <c:v>17.147500000000001</c:v>
                </c:pt>
                <c:pt idx="2911">
                  <c:v>17.172799999999999</c:v>
                </c:pt>
                <c:pt idx="2912">
                  <c:v>17.1983</c:v>
                </c:pt>
                <c:pt idx="2913">
                  <c:v>17.223800000000001</c:v>
                </c:pt>
                <c:pt idx="2914">
                  <c:v>17.249300000000002</c:v>
                </c:pt>
                <c:pt idx="2915">
                  <c:v>17.274899999999999</c:v>
                </c:pt>
                <c:pt idx="2916">
                  <c:v>17.300599999999999</c:v>
                </c:pt>
                <c:pt idx="2917">
                  <c:v>17.3263</c:v>
                </c:pt>
                <c:pt idx="2918">
                  <c:v>17.3521</c:v>
                </c:pt>
                <c:pt idx="2919">
                  <c:v>17.3779</c:v>
                </c:pt>
                <c:pt idx="2920">
                  <c:v>17.4038</c:v>
                </c:pt>
                <c:pt idx="2921">
                  <c:v>17.4297</c:v>
                </c:pt>
                <c:pt idx="2922">
                  <c:v>17.4556</c:v>
                </c:pt>
                <c:pt idx="2923">
                  <c:v>17.4817</c:v>
                </c:pt>
                <c:pt idx="2924">
                  <c:v>17.5078</c:v>
                </c:pt>
                <c:pt idx="2925">
                  <c:v>17.533899999999999</c:v>
                </c:pt>
                <c:pt idx="2926">
                  <c:v>17.560099999999998</c:v>
                </c:pt>
                <c:pt idx="2927">
                  <c:v>17.586300000000001</c:v>
                </c:pt>
                <c:pt idx="2928">
                  <c:v>17.6126</c:v>
                </c:pt>
                <c:pt idx="2929">
                  <c:v>17.638999999999999</c:v>
                </c:pt>
                <c:pt idx="2930">
                  <c:v>17.665400000000002</c:v>
                </c:pt>
                <c:pt idx="2931">
                  <c:v>17.691800000000001</c:v>
                </c:pt>
                <c:pt idx="2932">
                  <c:v>17.718299999999999</c:v>
                </c:pt>
                <c:pt idx="2933">
                  <c:v>17.744900000000001</c:v>
                </c:pt>
                <c:pt idx="2934">
                  <c:v>17.7715</c:v>
                </c:pt>
                <c:pt idx="2935">
                  <c:v>17.798200000000001</c:v>
                </c:pt>
                <c:pt idx="2936">
                  <c:v>17.8249</c:v>
                </c:pt>
                <c:pt idx="2937">
                  <c:v>17.851700000000001</c:v>
                </c:pt>
                <c:pt idx="2938">
                  <c:v>17.878499999999999</c:v>
                </c:pt>
                <c:pt idx="2939">
                  <c:v>17.9054</c:v>
                </c:pt>
                <c:pt idx="2940">
                  <c:v>17.932300000000001</c:v>
                </c:pt>
                <c:pt idx="2941">
                  <c:v>17.959299999999999</c:v>
                </c:pt>
                <c:pt idx="2942">
                  <c:v>17.9864</c:v>
                </c:pt>
                <c:pt idx="2943">
                  <c:v>18.013500000000001</c:v>
                </c:pt>
                <c:pt idx="2944">
                  <c:v>18.040600000000001</c:v>
                </c:pt>
                <c:pt idx="2945">
                  <c:v>18.067799999999998</c:v>
                </c:pt>
                <c:pt idx="2946">
                  <c:v>18.095099999999999</c:v>
                </c:pt>
                <c:pt idx="2947">
                  <c:v>18.122399999999999</c:v>
                </c:pt>
                <c:pt idx="2948">
                  <c:v>18.149799999999999</c:v>
                </c:pt>
                <c:pt idx="2949">
                  <c:v>18.177199999999999</c:v>
                </c:pt>
                <c:pt idx="2950">
                  <c:v>18.204699999999999</c:v>
                </c:pt>
                <c:pt idx="2951">
                  <c:v>18.232299999999999</c:v>
                </c:pt>
                <c:pt idx="2952">
                  <c:v>18.259799999999998</c:v>
                </c:pt>
                <c:pt idx="2953">
                  <c:v>18.287500000000001</c:v>
                </c:pt>
                <c:pt idx="2954">
                  <c:v>18.315200000000001</c:v>
                </c:pt>
                <c:pt idx="2955">
                  <c:v>18.3429</c:v>
                </c:pt>
                <c:pt idx="2956">
                  <c:v>18.370799999999999</c:v>
                </c:pt>
                <c:pt idx="2957">
                  <c:v>18.398599999999998</c:v>
                </c:pt>
                <c:pt idx="2958">
                  <c:v>18.426500000000001</c:v>
                </c:pt>
                <c:pt idx="2959">
                  <c:v>18.454499999999999</c:v>
                </c:pt>
                <c:pt idx="2960">
                  <c:v>18.482500000000002</c:v>
                </c:pt>
                <c:pt idx="2961">
                  <c:v>18.5106</c:v>
                </c:pt>
                <c:pt idx="2962">
                  <c:v>18.538799999999998</c:v>
                </c:pt>
                <c:pt idx="2963">
                  <c:v>18.5669</c:v>
                </c:pt>
                <c:pt idx="2964">
                  <c:v>18.595199999999998</c:v>
                </c:pt>
                <c:pt idx="2965">
                  <c:v>18.6235</c:v>
                </c:pt>
                <c:pt idx="2966">
                  <c:v>18.651800000000001</c:v>
                </c:pt>
                <c:pt idx="2967">
                  <c:v>18.680299999999999</c:v>
                </c:pt>
                <c:pt idx="2968">
                  <c:v>18.7087</c:v>
                </c:pt>
                <c:pt idx="2969">
                  <c:v>18.737200000000001</c:v>
                </c:pt>
                <c:pt idx="2970">
                  <c:v>18.765799999999999</c:v>
                </c:pt>
                <c:pt idx="2971">
                  <c:v>18.7944</c:v>
                </c:pt>
                <c:pt idx="2972">
                  <c:v>18.8231</c:v>
                </c:pt>
                <c:pt idx="2973">
                  <c:v>18.851900000000001</c:v>
                </c:pt>
                <c:pt idx="2974">
                  <c:v>18.880700000000001</c:v>
                </c:pt>
                <c:pt idx="2975">
                  <c:v>18.909500000000001</c:v>
                </c:pt>
                <c:pt idx="2976">
                  <c:v>18.938400000000001</c:v>
                </c:pt>
                <c:pt idx="2977">
                  <c:v>18.967400000000001</c:v>
                </c:pt>
                <c:pt idx="2978">
                  <c:v>18.996400000000001</c:v>
                </c:pt>
                <c:pt idx="2979">
                  <c:v>19.025500000000001</c:v>
                </c:pt>
                <c:pt idx="2980">
                  <c:v>19.054600000000001</c:v>
                </c:pt>
                <c:pt idx="2981">
                  <c:v>19.0838</c:v>
                </c:pt>
                <c:pt idx="2982">
                  <c:v>19.113</c:v>
                </c:pt>
                <c:pt idx="2983">
                  <c:v>19.142299999999999</c:v>
                </c:pt>
                <c:pt idx="2984">
                  <c:v>19.171600000000002</c:v>
                </c:pt>
                <c:pt idx="2985">
                  <c:v>19.201000000000001</c:v>
                </c:pt>
                <c:pt idx="2986">
                  <c:v>19.230499999999999</c:v>
                </c:pt>
                <c:pt idx="2987">
                  <c:v>19.260000000000002</c:v>
                </c:pt>
                <c:pt idx="2988">
                  <c:v>19.2896</c:v>
                </c:pt>
                <c:pt idx="2989">
                  <c:v>19.319199999999999</c:v>
                </c:pt>
                <c:pt idx="2990">
                  <c:v>19.3489</c:v>
                </c:pt>
                <c:pt idx="2991">
                  <c:v>19.378599999999999</c:v>
                </c:pt>
                <c:pt idx="2992">
                  <c:v>19.4084</c:v>
                </c:pt>
                <c:pt idx="2993">
                  <c:v>19.438199999999998</c:v>
                </c:pt>
                <c:pt idx="2994">
                  <c:v>19.4681</c:v>
                </c:pt>
                <c:pt idx="2995">
                  <c:v>19.498100000000001</c:v>
                </c:pt>
                <c:pt idx="2996">
                  <c:v>19.528099999999998</c:v>
                </c:pt>
                <c:pt idx="2997">
                  <c:v>19.5581</c:v>
                </c:pt>
                <c:pt idx="2998">
                  <c:v>19.588200000000001</c:v>
                </c:pt>
                <c:pt idx="2999">
                  <c:v>19.618400000000001</c:v>
                </c:pt>
                <c:pt idx="3000">
                  <c:v>19.648599999999998</c:v>
                </c:pt>
                <c:pt idx="3001">
                  <c:v>19.678899999999999</c:v>
                </c:pt>
                <c:pt idx="3002">
                  <c:v>19.709199999999999</c:v>
                </c:pt>
                <c:pt idx="3003">
                  <c:v>19.739599999999999</c:v>
                </c:pt>
                <c:pt idx="3004">
                  <c:v>19.770099999999999</c:v>
                </c:pt>
                <c:pt idx="3005">
                  <c:v>19.800599999999999</c:v>
                </c:pt>
                <c:pt idx="3006">
                  <c:v>19.831099999999999</c:v>
                </c:pt>
                <c:pt idx="3007">
                  <c:v>19.861699999999999</c:v>
                </c:pt>
                <c:pt idx="3008">
                  <c:v>19.892399999999999</c:v>
                </c:pt>
                <c:pt idx="3009">
                  <c:v>19.923100000000002</c:v>
                </c:pt>
                <c:pt idx="3010">
                  <c:v>19.953900000000001</c:v>
                </c:pt>
                <c:pt idx="3011">
                  <c:v>19.9847</c:v>
                </c:pt>
                <c:pt idx="3012">
                  <c:v>20.015599999999999</c:v>
                </c:pt>
                <c:pt idx="3013">
                  <c:v>20.046500000000002</c:v>
                </c:pt>
                <c:pt idx="3014">
                  <c:v>20.077500000000001</c:v>
                </c:pt>
                <c:pt idx="3015">
                  <c:v>20.108599999999999</c:v>
                </c:pt>
                <c:pt idx="3016">
                  <c:v>20.139700000000001</c:v>
                </c:pt>
                <c:pt idx="3017">
                  <c:v>20.1708</c:v>
                </c:pt>
                <c:pt idx="3018">
                  <c:v>20.202000000000002</c:v>
                </c:pt>
                <c:pt idx="3019">
                  <c:v>20.2333</c:v>
                </c:pt>
                <c:pt idx="3020">
                  <c:v>20.264600000000002</c:v>
                </c:pt>
                <c:pt idx="3021">
                  <c:v>20.295999999999999</c:v>
                </c:pt>
                <c:pt idx="3022">
                  <c:v>20.327400000000001</c:v>
                </c:pt>
                <c:pt idx="3023">
                  <c:v>20.358899999999998</c:v>
                </c:pt>
                <c:pt idx="3024">
                  <c:v>20.3904</c:v>
                </c:pt>
                <c:pt idx="3025">
                  <c:v>20.422000000000001</c:v>
                </c:pt>
                <c:pt idx="3026">
                  <c:v>20.453700000000001</c:v>
                </c:pt>
                <c:pt idx="3027">
                  <c:v>20.485399999999998</c:v>
                </c:pt>
                <c:pt idx="3028">
                  <c:v>20.517099999999999</c:v>
                </c:pt>
                <c:pt idx="3029">
                  <c:v>20.5489</c:v>
                </c:pt>
                <c:pt idx="3030">
                  <c:v>20.5808</c:v>
                </c:pt>
                <c:pt idx="3031">
                  <c:v>20.6127</c:v>
                </c:pt>
                <c:pt idx="3032">
                  <c:v>20.6447</c:v>
                </c:pt>
                <c:pt idx="3033">
                  <c:v>20.6767</c:v>
                </c:pt>
                <c:pt idx="3034">
                  <c:v>20.7088</c:v>
                </c:pt>
                <c:pt idx="3035">
                  <c:v>20.7409</c:v>
                </c:pt>
                <c:pt idx="3036">
                  <c:v>20.773099999999999</c:v>
                </c:pt>
                <c:pt idx="3037">
                  <c:v>20.805299999999999</c:v>
                </c:pt>
                <c:pt idx="3038">
                  <c:v>20.837599999999998</c:v>
                </c:pt>
                <c:pt idx="3039">
                  <c:v>20.87</c:v>
                </c:pt>
                <c:pt idx="3040">
                  <c:v>20.9024</c:v>
                </c:pt>
                <c:pt idx="3041">
                  <c:v>20.934799999999999</c:v>
                </c:pt>
                <c:pt idx="3042">
                  <c:v>20.967300000000002</c:v>
                </c:pt>
                <c:pt idx="3043">
                  <c:v>20.9999</c:v>
                </c:pt>
                <c:pt idx="3044">
                  <c:v>21.032499999999999</c:v>
                </c:pt>
                <c:pt idx="3045">
                  <c:v>21.065100000000001</c:v>
                </c:pt>
                <c:pt idx="3046">
                  <c:v>21.097899999999999</c:v>
                </c:pt>
                <c:pt idx="3047">
                  <c:v>21.130600000000001</c:v>
                </c:pt>
                <c:pt idx="3048">
                  <c:v>21.163399999999999</c:v>
                </c:pt>
                <c:pt idx="3049">
                  <c:v>21.196300000000001</c:v>
                </c:pt>
                <c:pt idx="3050">
                  <c:v>21.229199999999999</c:v>
                </c:pt>
                <c:pt idx="3051">
                  <c:v>21.2622</c:v>
                </c:pt>
                <c:pt idx="3052">
                  <c:v>21.295300000000001</c:v>
                </c:pt>
                <c:pt idx="3053">
                  <c:v>21.328299999999999</c:v>
                </c:pt>
                <c:pt idx="3054">
                  <c:v>21.361499999999999</c:v>
                </c:pt>
                <c:pt idx="3055">
                  <c:v>21.3947</c:v>
                </c:pt>
                <c:pt idx="3056">
                  <c:v>21.427900000000001</c:v>
                </c:pt>
                <c:pt idx="3057">
                  <c:v>21.461200000000002</c:v>
                </c:pt>
                <c:pt idx="3058">
                  <c:v>21.494499999999999</c:v>
                </c:pt>
                <c:pt idx="3059">
                  <c:v>21.527899999999999</c:v>
                </c:pt>
                <c:pt idx="3060">
                  <c:v>21.561399999999999</c:v>
                </c:pt>
                <c:pt idx="3061">
                  <c:v>21.594899999999999</c:v>
                </c:pt>
                <c:pt idx="3062">
                  <c:v>21.628399999999999</c:v>
                </c:pt>
                <c:pt idx="3063">
                  <c:v>21.661999999999999</c:v>
                </c:pt>
                <c:pt idx="3064">
                  <c:v>21.695699999999999</c:v>
                </c:pt>
                <c:pt idx="3065">
                  <c:v>21.729399999999998</c:v>
                </c:pt>
                <c:pt idx="3066">
                  <c:v>21.763100000000001</c:v>
                </c:pt>
                <c:pt idx="3067">
                  <c:v>21.796900000000001</c:v>
                </c:pt>
                <c:pt idx="3068">
                  <c:v>21.8308</c:v>
                </c:pt>
                <c:pt idx="3069">
                  <c:v>21.864699999999999</c:v>
                </c:pt>
                <c:pt idx="3070">
                  <c:v>21.898700000000002</c:v>
                </c:pt>
                <c:pt idx="3071">
                  <c:v>21.932700000000001</c:v>
                </c:pt>
                <c:pt idx="3072">
                  <c:v>21.966699999999999</c:v>
                </c:pt>
                <c:pt idx="3073">
                  <c:v>22.000800000000002</c:v>
                </c:pt>
                <c:pt idx="3074">
                  <c:v>22.035</c:v>
                </c:pt>
                <c:pt idx="3075">
                  <c:v>22.069199999999999</c:v>
                </c:pt>
                <c:pt idx="3076">
                  <c:v>22.103400000000001</c:v>
                </c:pt>
                <c:pt idx="3077">
                  <c:v>22.137699999999999</c:v>
                </c:pt>
                <c:pt idx="3078">
                  <c:v>22.1721</c:v>
                </c:pt>
                <c:pt idx="3079">
                  <c:v>22.206499999999998</c:v>
                </c:pt>
                <c:pt idx="3080">
                  <c:v>22.241</c:v>
                </c:pt>
                <c:pt idx="3081">
                  <c:v>22.275500000000001</c:v>
                </c:pt>
                <c:pt idx="3082">
                  <c:v>22.31</c:v>
                </c:pt>
                <c:pt idx="3083">
                  <c:v>22.3446</c:v>
                </c:pt>
                <c:pt idx="3084">
                  <c:v>22.379300000000001</c:v>
                </c:pt>
                <c:pt idx="3085">
                  <c:v>22.414000000000001</c:v>
                </c:pt>
                <c:pt idx="3086">
                  <c:v>22.448699999999999</c:v>
                </c:pt>
                <c:pt idx="3087">
                  <c:v>22.483499999999999</c:v>
                </c:pt>
                <c:pt idx="3088">
                  <c:v>22.5183</c:v>
                </c:pt>
                <c:pt idx="3089">
                  <c:v>22.5532</c:v>
                </c:pt>
                <c:pt idx="3090">
                  <c:v>22.588200000000001</c:v>
                </c:pt>
                <c:pt idx="3091">
                  <c:v>22.623200000000001</c:v>
                </c:pt>
                <c:pt idx="3092">
                  <c:v>22.658200000000001</c:v>
                </c:pt>
                <c:pt idx="3093">
                  <c:v>22.693300000000001</c:v>
                </c:pt>
                <c:pt idx="3094">
                  <c:v>22.728400000000001</c:v>
                </c:pt>
                <c:pt idx="3095">
                  <c:v>22.7636</c:v>
                </c:pt>
                <c:pt idx="3096">
                  <c:v>22.7988</c:v>
                </c:pt>
                <c:pt idx="3097">
                  <c:v>22.834</c:v>
                </c:pt>
                <c:pt idx="3098">
                  <c:v>22.869399999999999</c:v>
                </c:pt>
                <c:pt idx="3099">
                  <c:v>22.904699999999998</c:v>
                </c:pt>
                <c:pt idx="3100">
                  <c:v>22.940100000000001</c:v>
                </c:pt>
                <c:pt idx="3101">
                  <c:v>22.9756</c:v>
                </c:pt>
                <c:pt idx="3102">
                  <c:v>23.011099999999999</c:v>
                </c:pt>
                <c:pt idx="3103">
                  <c:v>23.046600000000002</c:v>
                </c:pt>
                <c:pt idx="3104">
                  <c:v>23.0822</c:v>
                </c:pt>
                <c:pt idx="3105">
                  <c:v>23.117799999999999</c:v>
                </c:pt>
                <c:pt idx="3106">
                  <c:v>23.153500000000001</c:v>
                </c:pt>
                <c:pt idx="3107">
                  <c:v>23.1892</c:v>
                </c:pt>
                <c:pt idx="3108">
                  <c:v>23.225000000000001</c:v>
                </c:pt>
                <c:pt idx="3109">
                  <c:v>23.2608</c:v>
                </c:pt>
                <c:pt idx="3110">
                  <c:v>23.296600000000002</c:v>
                </c:pt>
                <c:pt idx="3111">
                  <c:v>23.3325</c:v>
                </c:pt>
                <c:pt idx="3112">
                  <c:v>23.368400000000001</c:v>
                </c:pt>
                <c:pt idx="3113">
                  <c:v>23.404399999999999</c:v>
                </c:pt>
                <c:pt idx="3114">
                  <c:v>23.4404</c:v>
                </c:pt>
                <c:pt idx="3115">
                  <c:v>23.476500000000001</c:v>
                </c:pt>
                <c:pt idx="3116">
                  <c:v>23.512599999999999</c:v>
                </c:pt>
                <c:pt idx="3117">
                  <c:v>23.5488</c:v>
                </c:pt>
                <c:pt idx="3118">
                  <c:v>23.585000000000001</c:v>
                </c:pt>
                <c:pt idx="3119">
                  <c:v>23.621200000000002</c:v>
                </c:pt>
                <c:pt idx="3120">
                  <c:v>23.657499999999999</c:v>
                </c:pt>
                <c:pt idx="3121">
                  <c:v>23.6938</c:v>
                </c:pt>
                <c:pt idx="3122">
                  <c:v>23.7301</c:v>
                </c:pt>
                <c:pt idx="3123">
                  <c:v>23.766500000000001</c:v>
                </c:pt>
                <c:pt idx="3124">
                  <c:v>23.803000000000001</c:v>
                </c:pt>
                <c:pt idx="3125">
                  <c:v>23.839500000000001</c:v>
                </c:pt>
                <c:pt idx="3126">
                  <c:v>23.876000000000001</c:v>
                </c:pt>
                <c:pt idx="3127">
                  <c:v>23.912500000000001</c:v>
                </c:pt>
                <c:pt idx="3128">
                  <c:v>23.949100000000001</c:v>
                </c:pt>
                <c:pt idx="3129">
                  <c:v>23.985800000000001</c:v>
                </c:pt>
                <c:pt idx="3130">
                  <c:v>24.022400000000001</c:v>
                </c:pt>
                <c:pt idx="3131">
                  <c:v>24.059200000000001</c:v>
                </c:pt>
                <c:pt idx="3132">
                  <c:v>24.0959</c:v>
                </c:pt>
                <c:pt idx="3133">
                  <c:v>24.1327</c:v>
                </c:pt>
                <c:pt idx="3134">
                  <c:v>24.169499999999999</c:v>
                </c:pt>
                <c:pt idx="3135">
                  <c:v>24.206399999999999</c:v>
                </c:pt>
                <c:pt idx="3136">
                  <c:v>24.243300000000001</c:v>
                </c:pt>
                <c:pt idx="3137">
                  <c:v>24.280200000000001</c:v>
                </c:pt>
                <c:pt idx="3138">
                  <c:v>24.3172</c:v>
                </c:pt>
                <c:pt idx="3139">
                  <c:v>24.354199999999999</c:v>
                </c:pt>
                <c:pt idx="3140">
                  <c:v>24.391300000000001</c:v>
                </c:pt>
                <c:pt idx="3141">
                  <c:v>24.4284</c:v>
                </c:pt>
                <c:pt idx="3142">
                  <c:v>24.465499999999999</c:v>
                </c:pt>
                <c:pt idx="3143">
                  <c:v>24.502700000000001</c:v>
                </c:pt>
                <c:pt idx="3144">
                  <c:v>24.5398</c:v>
                </c:pt>
                <c:pt idx="3145">
                  <c:v>24.577100000000002</c:v>
                </c:pt>
                <c:pt idx="3146">
                  <c:v>24.6143</c:v>
                </c:pt>
                <c:pt idx="3147">
                  <c:v>24.651599999999998</c:v>
                </c:pt>
                <c:pt idx="3148">
                  <c:v>24.689</c:v>
                </c:pt>
                <c:pt idx="3149">
                  <c:v>24.726299999999998</c:v>
                </c:pt>
                <c:pt idx="3150">
                  <c:v>24.7637</c:v>
                </c:pt>
                <c:pt idx="3151">
                  <c:v>24.801100000000002</c:v>
                </c:pt>
                <c:pt idx="3152">
                  <c:v>24.8386</c:v>
                </c:pt>
                <c:pt idx="3153">
                  <c:v>24.876100000000001</c:v>
                </c:pt>
                <c:pt idx="3154">
                  <c:v>24.913599999999999</c:v>
                </c:pt>
                <c:pt idx="3155">
                  <c:v>24.9512</c:v>
                </c:pt>
                <c:pt idx="3156">
                  <c:v>24.988800000000001</c:v>
                </c:pt>
                <c:pt idx="3157">
                  <c:v>25.026399999999999</c:v>
                </c:pt>
                <c:pt idx="3158">
                  <c:v>25.064</c:v>
                </c:pt>
                <c:pt idx="3159">
                  <c:v>25.101700000000001</c:v>
                </c:pt>
                <c:pt idx="3160">
                  <c:v>25.139399999999998</c:v>
                </c:pt>
                <c:pt idx="3161">
                  <c:v>25.177099999999999</c:v>
                </c:pt>
                <c:pt idx="3162">
                  <c:v>25.2149</c:v>
                </c:pt>
                <c:pt idx="3163">
                  <c:v>25.252700000000001</c:v>
                </c:pt>
                <c:pt idx="3164">
                  <c:v>25.290500000000002</c:v>
                </c:pt>
                <c:pt idx="3165">
                  <c:v>25.328399999999998</c:v>
                </c:pt>
                <c:pt idx="3166">
                  <c:v>25.366199999999999</c:v>
                </c:pt>
                <c:pt idx="3167">
                  <c:v>25.4041</c:v>
                </c:pt>
                <c:pt idx="3168">
                  <c:v>25.4421</c:v>
                </c:pt>
                <c:pt idx="3169">
                  <c:v>25.48</c:v>
                </c:pt>
                <c:pt idx="3170">
                  <c:v>25.518000000000001</c:v>
                </c:pt>
                <c:pt idx="3171">
                  <c:v>25.556000000000001</c:v>
                </c:pt>
                <c:pt idx="3172">
                  <c:v>25.594000000000001</c:v>
                </c:pt>
                <c:pt idx="3173">
                  <c:v>25.632100000000001</c:v>
                </c:pt>
                <c:pt idx="3174">
                  <c:v>25.670200000000001</c:v>
                </c:pt>
                <c:pt idx="3175">
                  <c:v>25.708300000000001</c:v>
                </c:pt>
                <c:pt idx="3176">
                  <c:v>25.746400000000001</c:v>
                </c:pt>
                <c:pt idx="3177">
                  <c:v>25.784600000000001</c:v>
                </c:pt>
                <c:pt idx="3178">
                  <c:v>25.822700000000001</c:v>
                </c:pt>
                <c:pt idx="3179">
                  <c:v>25.860900000000001</c:v>
                </c:pt>
                <c:pt idx="3180">
                  <c:v>25.8992</c:v>
                </c:pt>
                <c:pt idx="3181">
                  <c:v>25.9374</c:v>
                </c:pt>
                <c:pt idx="3182">
                  <c:v>25.9757</c:v>
                </c:pt>
                <c:pt idx="3183">
                  <c:v>26.0139</c:v>
                </c:pt>
                <c:pt idx="3184">
                  <c:v>26.052199999999999</c:v>
                </c:pt>
                <c:pt idx="3185">
                  <c:v>26.090599999999998</c:v>
                </c:pt>
                <c:pt idx="3186">
                  <c:v>26.128900000000002</c:v>
                </c:pt>
                <c:pt idx="3187">
                  <c:v>26.167300000000001</c:v>
                </c:pt>
                <c:pt idx="3188">
                  <c:v>26.2056</c:v>
                </c:pt>
                <c:pt idx="3189">
                  <c:v>26.244</c:v>
                </c:pt>
                <c:pt idx="3190">
                  <c:v>26.282399999999999</c:v>
                </c:pt>
                <c:pt idx="3191">
                  <c:v>26.320900000000002</c:v>
                </c:pt>
                <c:pt idx="3192">
                  <c:v>26.359300000000001</c:v>
                </c:pt>
                <c:pt idx="3193">
                  <c:v>26.3978</c:v>
                </c:pt>
                <c:pt idx="3194">
                  <c:v>26.436199999999999</c:v>
                </c:pt>
                <c:pt idx="3195">
                  <c:v>26.474699999999999</c:v>
                </c:pt>
                <c:pt idx="3196">
                  <c:v>26.513200000000001</c:v>
                </c:pt>
                <c:pt idx="3197">
                  <c:v>26.5518</c:v>
                </c:pt>
                <c:pt idx="3198">
                  <c:v>26.590299999999999</c:v>
                </c:pt>
                <c:pt idx="3199">
                  <c:v>26.628799999999998</c:v>
                </c:pt>
                <c:pt idx="3200">
                  <c:v>26.667400000000001</c:v>
                </c:pt>
                <c:pt idx="3201">
                  <c:v>26.706</c:v>
                </c:pt>
                <c:pt idx="3202">
                  <c:v>26.744599999999998</c:v>
                </c:pt>
                <c:pt idx="3203">
                  <c:v>26.783200000000001</c:v>
                </c:pt>
                <c:pt idx="3204">
                  <c:v>26.8218</c:v>
                </c:pt>
                <c:pt idx="3205">
                  <c:v>26.860399999999998</c:v>
                </c:pt>
                <c:pt idx="3206">
                  <c:v>26.899000000000001</c:v>
                </c:pt>
                <c:pt idx="3207">
                  <c:v>26.9376</c:v>
                </c:pt>
                <c:pt idx="3208">
                  <c:v>26.976299999999998</c:v>
                </c:pt>
                <c:pt idx="3209">
                  <c:v>27.014900000000001</c:v>
                </c:pt>
                <c:pt idx="3210">
                  <c:v>27.053599999999999</c:v>
                </c:pt>
                <c:pt idx="3211">
                  <c:v>27.092199999999998</c:v>
                </c:pt>
                <c:pt idx="3212">
                  <c:v>27.1309</c:v>
                </c:pt>
                <c:pt idx="3213">
                  <c:v>27.169599999999999</c:v>
                </c:pt>
                <c:pt idx="3214">
                  <c:v>27.208300000000001</c:v>
                </c:pt>
                <c:pt idx="3215">
                  <c:v>27.247</c:v>
                </c:pt>
                <c:pt idx="3216">
                  <c:v>27.285699999999999</c:v>
                </c:pt>
                <c:pt idx="3217">
                  <c:v>27.324300000000001</c:v>
                </c:pt>
                <c:pt idx="3218">
                  <c:v>27.363</c:v>
                </c:pt>
                <c:pt idx="3219">
                  <c:v>27.401700000000002</c:v>
                </c:pt>
                <c:pt idx="3220">
                  <c:v>27.4404</c:v>
                </c:pt>
                <c:pt idx="3221">
                  <c:v>27.479199999999999</c:v>
                </c:pt>
                <c:pt idx="3222">
                  <c:v>27.517900000000001</c:v>
                </c:pt>
                <c:pt idx="3223">
                  <c:v>27.5566</c:v>
                </c:pt>
                <c:pt idx="3224">
                  <c:v>27.595300000000002</c:v>
                </c:pt>
                <c:pt idx="3225">
                  <c:v>27.634</c:v>
                </c:pt>
                <c:pt idx="3226">
                  <c:v>27.672699999999999</c:v>
                </c:pt>
                <c:pt idx="3227">
                  <c:v>27.711400000000001</c:v>
                </c:pt>
                <c:pt idx="3228">
                  <c:v>27.7501</c:v>
                </c:pt>
                <c:pt idx="3229">
                  <c:v>27.788799999999998</c:v>
                </c:pt>
                <c:pt idx="3230">
                  <c:v>27.827500000000001</c:v>
                </c:pt>
                <c:pt idx="3231">
                  <c:v>27.866099999999999</c:v>
                </c:pt>
                <c:pt idx="3232">
                  <c:v>27.904800000000002</c:v>
                </c:pt>
                <c:pt idx="3233">
                  <c:v>27.9435</c:v>
                </c:pt>
                <c:pt idx="3234">
                  <c:v>27.982199999999999</c:v>
                </c:pt>
                <c:pt idx="3235">
                  <c:v>28.020800000000001</c:v>
                </c:pt>
                <c:pt idx="3236">
                  <c:v>28.0595</c:v>
                </c:pt>
                <c:pt idx="3237">
                  <c:v>28.098099999999999</c:v>
                </c:pt>
                <c:pt idx="3238">
                  <c:v>28.136800000000001</c:v>
                </c:pt>
                <c:pt idx="3239">
                  <c:v>28.1754</c:v>
                </c:pt>
                <c:pt idx="3240">
                  <c:v>28.213999999999999</c:v>
                </c:pt>
                <c:pt idx="3241">
                  <c:v>28.252600000000001</c:v>
                </c:pt>
                <c:pt idx="3242">
                  <c:v>28.2912</c:v>
                </c:pt>
                <c:pt idx="3243">
                  <c:v>28.329799999999999</c:v>
                </c:pt>
                <c:pt idx="3244">
                  <c:v>28.368400000000001</c:v>
                </c:pt>
                <c:pt idx="3245">
                  <c:v>28.407</c:v>
                </c:pt>
                <c:pt idx="3246">
                  <c:v>28.445499999999999</c:v>
                </c:pt>
                <c:pt idx="3247">
                  <c:v>28.484000000000002</c:v>
                </c:pt>
                <c:pt idx="3248">
                  <c:v>28.522600000000001</c:v>
                </c:pt>
                <c:pt idx="3249">
                  <c:v>28.5611</c:v>
                </c:pt>
                <c:pt idx="3250">
                  <c:v>28.599499999999999</c:v>
                </c:pt>
                <c:pt idx="3251">
                  <c:v>28.638000000000002</c:v>
                </c:pt>
                <c:pt idx="3252">
                  <c:v>28.676500000000001</c:v>
                </c:pt>
                <c:pt idx="3253">
                  <c:v>28.7149</c:v>
                </c:pt>
                <c:pt idx="3254">
                  <c:v>28.753299999999999</c:v>
                </c:pt>
                <c:pt idx="3255">
                  <c:v>28.791699999999999</c:v>
                </c:pt>
                <c:pt idx="3256">
                  <c:v>28.830100000000002</c:v>
                </c:pt>
                <c:pt idx="3257">
                  <c:v>28.868400000000001</c:v>
                </c:pt>
                <c:pt idx="3258">
                  <c:v>28.906700000000001</c:v>
                </c:pt>
                <c:pt idx="3259">
                  <c:v>28.945</c:v>
                </c:pt>
                <c:pt idx="3260">
                  <c:v>28.9833</c:v>
                </c:pt>
                <c:pt idx="3261">
                  <c:v>29.021599999999999</c:v>
                </c:pt>
                <c:pt idx="3262">
                  <c:v>29.059799999999999</c:v>
                </c:pt>
                <c:pt idx="3263">
                  <c:v>29.097999999999999</c:v>
                </c:pt>
                <c:pt idx="3264">
                  <c:v>29.136199999999999</c:v>
                </c:pt>
                <c:pt idx="3265">
                  <c:v>29.174399999999999</c:v>
                </c:pt>
                <c:pt idx="3266">
                  <c:v>29.212499999999999</c:v>
                </c:pt>
                <c:pt idx="3267">
                  <c:v>29.250599999999999</c:v>
                </c:pt>
                <c:pt idx="3268">
                  <c:v>29.288699999999999</c:v>
                </c:pt>
                <c:pt idx="3269">
                  <c:v>29.326699999999999</c:v>
                </c:pt>
                <c:pt idx="3270">
                  <c:v>29.364699999999999</c:v>
                </c:pt>
                <c:pt idx="3271">
                  <c:v>29.402699999999999</c:v>
                </c:pt>
                <c:pt idx="3272">
                  <c:v>29.4406</c:v>
                </c:pt>
                <c:pt idx="3273">
                  <c:v>29.4786</c:v>
                </c:pt>
                <c:pt idx="3274">
                  <c:v>29.516400000000001</c:v>
                </c:pt>
                <c:pt idx="3275">
                  <c:v>29.554300000000001</c:v>
                </c:pt>
                <c:pt idx="3276">
                  <c:v>29.592099999999999</c:v>
                </c:pt>
                <c:pt idx="3277">
                  <c:v>29.629899999999999</c:v>
                </c:pt>
                <c:pt idx="3278">
                  <c:v>29.6676</c:v>
                </c:pt>
                <c:pt idx="3279">
                  <c:v>29.705300000000001</c:v>
                </c:pt>
                <c:pt idx="3280">
                  <c:v>29.742999999999999</c:v>
                </c:pt>
                <c:pt idx="3281">
                  <c:v>29.7806</c:v>
                </c:pt>
                <c:pt idx="3282">
                  <c:v>29.818200000000001</c:v>
                </c:pt>
                <c:pt idx="3283">
                  <c:v>29.855699999999999</c:v>
                </c:pt>
                <c:pt idx="3284">
                  <c:v>29.8932</c:v>
                </c:pt>
                <c:pt idx="3285">
                  <c:v>29.930700000000002</c:v>
                </c:pt>
                <c:pt idx="3286">
                  <c:v>29.9681</c:v>
                </c:pt>
                <c:pt idx="3287">
                  <c:v>30.005500000000001</c:v>
                </c:pt>
                <c:pt idx="3288">
                  <c:v>30.0428</c:v>
                </c:pt>
                <c:pt idx="3289">
                  <c:v>30.080100000000002</c:v>
                </c:pt>
                <c:pt idx="3290">
                  <c:v>30.1173</c:v>
                </c:pt>
                <c:pt idx="3291">
                  <c:v>30.154499999999999</c:v>
                </c:pt>
                <c:pt idx="3292">
                  <c:v>30.191700000000001</c:v>
                </c:pt>
                <c:pt idx="3293">
                  <c:v>30.2288</c:v>
                </c:pt>
                <c:pt idx="3294">
                  <c:v>30.265799999999999</c:v>
                </c:pt>
                <c:pt idx="3295">
                  <c:v>30.302800000000001</c:v>
                </c:pt>
                <c:pt idx="3296">
                  <c:v>30.3398</c:v>
                </c:pt>
                <c:pt idx="3297">
                  <c:v>30.3766</c:v>
                </c:pt>
                <c:pt idx="3298">
                  <c:v>30.413499999999999</c:v>
                </c:pt>
                <c:pt idx="3299">
                  <c:v>30.450299999999999</c:v>
                </c:pt>
                <c:pt idx="3300">
                  <c:v>30.486999999999998</c:v>
                </c:pt>
                <c:pt idx="3301">
                  <c:v>30.523700000000002</c:v>
                </c:pt>
                <c:pt idx="3302">
                  <c:v>30.560300000000002</c:v>
                </c:pt>
                <c:pt idx="3303">
                  <c:v>30.596900000000002</c:v>
                </c:pt>
                <c:pt idx="3304">
                  <c:v>30.633400000000002</c:v>
                </c:pt>
                <c:pt idx="3305">
                  <c:v>30.669899999999998</c:v>
                </c:pt>
                <c:pt idx="3306">
                  <c:v>30.706199999999999</c:v>
                </c:pt>
                <c:pt idx="3307">
                  <c:v>30.742599999999999</c:v>
                </c:pt>
                <c:pt idx="3308">
                  <c:v>30.7789</c:v>
                </c:pt>
                <c:pt idx="3309">
                  <c:v>30.815100000000001</c:v>
                </c:pt>
                <c:pt idx="3310">
                  <c:v>30.851199999999999</c:v>
                </c:pt>
                <c:pt idx="3311">
                  <c:v>30.8873</c:v>
                </c:pt>
                <c:pt idx="3312">
                  <c:v>30.923300000000001</c:v>
                </c:pt>
                <c:pt idx="3313">
                  <c:v>30.959299999999999</c:v>
                </c:pt>
                <c:pt idx="3314">
                  <c:v>30.995200000000001</c:v>
                </c:pt>
                <c:pt idx="3315">
                  <c:v>31.030999999999999</c:v>
                </c:pt>
                <c:pt idx="3316">
                  <c:v>31.066800000000001</c:v>
                </c:pt>
                <c:pt idx="3317">
                  <c:v>31.102399999999999</c:v>
                </c:pt>
                <c:pt idx="3318">
                  <c:v>31.138100000000001</c:v>
                </c:pt>
                <c:pt idx="3319">
                  <c:v>31.1736</c:v>
                </c:pt>
                <c:pt idx="3320">
                  <c:v>31.209099999999999</c:v>
                </c:pt>
                <c:pt idx="3321">
                  <c:v>31.244499999999999</c:v>
                </c:pt>
                <c:pt idx="3322">
                  <c:v>31.279800000000002</c:v>
                </c:pt>
                <c:pt idx="3323">
                  <c:v>31.315100000000001</c:v>
                </c:pt>
                <c:pt idx="3324">
                  <c:v>31.350300000000001</c:v>
                </c:pt>
                <c:pt idx="3325">
                  <c:v>31.385400000000001</c:v>
                </c:pt>
                <c:pt idx="3326">
                  <c:v>31.420400000000001</c:v>
                </c:pt>
                <c:pt idx="3327">
                  <c:v>31.455400000000001</c:v>
                </c:pt>
                <c:pt idx="3328">
                  <c:v>31.490200000000002</c:v>
                </c:pt>
                <c:pt idx="3329">
                  <c:v>31.524999999999999</c:v>
                </c:pt>
                <c:pt idx="3330">
                  <c:v>31.559799999999999</c:v>
                </c:pt>
                <c:pt idx="3331">
                  <c:v>31.5944</c:v>
                </c:pt>
                <c:pt idx="3332">
                  <c:v>31.629000000000001</c:v>
                </c:pt>
                <c:pt idx="3333">
                  <c:v>31.663399999999999</c:v>
                </c:pt>
                <c:pt idx="3334">
                  <c:v>31.697800000000001</c:v>
                </c:pt>
                <c:pt idx="3335">
                  <c:v>31.732099999999999</c:v>
                </c:pt>
                <c:pt idx="3336">
                  <c:v>31.766400000000001</c:v>
                </c:pt>
                <c:pt idx="3337">
                  <c:v>31.8005</c:v>
                </c:pt>
                <c:pt idx="3338">
                  <c:v>31.834499999999998</c:v>
                </c:pt>
                <c:pt idx="3339">
                  <c:v>31.868500000000001</c:v>
                </c:pt>
                <c:pt idx="3340">
                  <c:v>31.9024</c:v>
                </c:pt>
                <c:pt idx="3341">
                  <c:v>31.936199999999999</c:v>
                </c:pt>
                <c:pt idx="3342">
                  <c:v>31.969899999999999</c:v>
                </c:pt>
                <c:pt idx="3343">
                  <c:v>32.003500000000003</c:v>
                </c:pt>
                <c:pt idx="3344">
                  <c:v>32.036999999999999</c:v>
                </c:pt>
                <c:pt idx="3345">
                  <c:v>32.070399999999999</c:v>
                </c:pt>
                <c:pt idx="3346">
                  <c:v>32.103700000000003</c:v>
                </c:pt>
                <c:pt idx="3347">
                  <c:v>32.136899999999997</c:v>
                </c:pt>
                <c:pt idx="3348">
                  <c:v>32.170099999999998</c:v>
                </c:pt>
                <c:pt idx="3349">
                  <c:v>32.203099999999999</c:v>
                </c:pt>
                <c:pt idx="3350">
                  <c:v>32.235999999999997</c:v>
                </c:pt>
                <c:pt idx="3351">
                  <c:v>32.268900000000002</c:v>
                </c:pt>
                <c:pt idx="3352">
                  <c:v>32.301600000000001</c:v>
                </c:pt>
                <c:pt idx="3353">
                  <c:v>32.334200000000003</c:v>
                </c:pt>
                <c:pt idx="3354">
                  <c:v>32.366799999999998</c:v>
                </c:pt>
                <c:pt idx="3355">
                  <c:v>32.3992</c:v>
                </c:pt>
                <c:pt idx="3356">
                  <c:v>32.4315</c:v>
                </c:pt>
                <c:pt idx="3357">
                  <c:v>32.463799999999999</c:v>
                </c:pt>
                <c:pt idx="3358">
                  <c:v>32.495899999999999</c:v>
                </c:pt>
                <c:pt idx="3359">
                  <c:v>32.527900000000002</c:v>
                </c:pt>
                <c:pt idx="3360">
                  <c:v>32.559800000000003</c:v>
                </c:pt>
                <c:pt idx="3361">
                  <c:v>32.5916</c:v>
                </c:pt>
                <c:pt idx="3362">
                  <c:v>32.6233</c:v>
                </c:pt>
                <c:pt idx="3363">
                  <c:v>32.654899999999998</c:v>
                </c:pt>
                <c:pt idx="3364">
                  <c:v>32.686300000000003</c:v>
                </c:pt>
                <c:pt idx="3365">
                  <c:v>32.717700000000001</c:v>
                </c:pt>
                <c:pt idx="3366">
                  <c:v>32.748899999999999</c:v>
                </c:pt>
                <c:pt idx="3367">
                  <c:v>32.780099999999997</c:v>
                </c:pt>
                <c:pt idx="3368">
                  <c:v>32.811100000000003</c:v>
                </c:pt>
                <c:pt idx="3369">
                  <c:v>32.841999999999999</c:v>
                </c:pt>
                <c:pt idx="3370">
                  <c:v>32.872799999999998</c:v>
                </c:pt>
                <c:pt idx="3371">
                  <c:v>32.903500000000001</c:v>
                </c:pt>
                <c:pt idx="3372">
                  <c:v>32.933999999999997</c:v>
                </c:pt>
                <c:pt idx="3373">
                  <c:v>32.964500000000001</c:v>
                </c:pt>
                <c:pt idx="3374">
                  <c:v>32.994799999999998</c:v>
                </c:pt>
                <c:pt idx="3375">
                  <c:v>33.024999999999999</c:v>
                </c:pt>
                <c:pt idx="3376">
                  <c:v>33.055</c:v>
                </c:pt>
                <c:pt idx="3377">
                  <c:v>33.085000000000001</c:v>
                </c:pt>
                <c:pt idx="3378">
                  <c:v>33.114800000000002</c:v>
                </c:pt>
                <c:pt idx="3379">
                  <c:v>33.144500000000001</c:v>
                </c:pt>
                <c:pt idx="3380">
                  <c:v>33.174100000000003</c:v>
                </c:pt>
                <c:pt idx="3381">
                  <c:v>33.203499999999998</c:v>
                </c:pt>
                <c:pt idx="3382">
                  <c:v>33.232900000000001</c:v>
                </c:pt>
                <c:pt idx="3383">
                  <c:v>33.262099999999997</c:v>
                </c:pt>
                <c:pt idx="3384">
                  <c:v>33.2911</c:v>
                </c:pt>
                <c:pt idx="3385">
                  <c:v>33.320099999999996</c:v>
                </c:pt>
                <c:pt idx="3386">
                  <c:v>33.3489</c:v>
                </c:pt>
                <c:pt idx="3387">
                  <c:v>33.377600000000001</c:v>
                </c:pt>
                <c:pt idx="3388">
                  <c:v>33.406100000000002</c:v>
                </c:pt>
                <c:pt idx="3389">
                  <c:v>33.4345</c:v>
                </c:pt>
                <c:pt idx="3390">
                  <c:v>33.462800000000001</c:v>
                </c:pt>
                <c:pt idx="3391">
                  <c:v>33.490900000000003</c:v>
                </c:pt>
                <c:pt idx="3392">
                  <c:v>33.518900000000002</c:v>
                </c:pt>
                <c:pt idx="3393">
                  <c:v>33.546799999999998</c:v>
                </c:pt>
                <c:pt idx="3394">
                  <c:v>33.5745</c:v>
                </c:pt>
                <c:pt idx="3395">
                  <c:v>33.6021</c:v>
                </c:pt>
                <c:pt idx="3396">
                  <c:v>33.629600000000003</c:v>
                </c:pt>
                <c:pt idx="3397">
                  <c:v>33.6569</c:v>
                </c:pt>
                <c:pt idx="3398">
                  <c:v>33.684100000000001</c:v>
                </c:pt>
                <c:pt idx="3399">
                  <c:v>33.711100000000002</c:v>
                </c:pt>
                <c:pt idx="3400">
                  <c:v>33.738</c:v>
                </c:pt>
                <c:pt idx="3401">
                  <c:v>33.764699999999998</c:v>
                </c:pt>
                <c:pt idx="3402">
                  <c:v>33.7913</c:v>
                </c:pt>
                <c:pt idx="3403">
                  <c:v>33.817799999999998</c:v>
                </c:pt>
                <c:pt idx="3404">
                  <c:v>33.844099999999997</c:v>
                </c:pt>
                <c:pt idx="3405">
                  <c:v>33.8703</c:v>
                </c:pt>
                <c:pt idx="3406">
                  <c:v>33.896299999999997</c:v>
                </c:pt>
                <c:pt idx="3407">
                  <c:v>33.9221</c:v>
                </c:pt>
                <c:pt idx="3408">
                  <c:v>33.947800000000001</c:v>
                </c:pt>
                <c:pt idx="3409">
                  <c:v>33.973399999999998</c:v>
                </c:pt>
                <c:pt idx="3410">
                  <c:v>33.998800000000003</c:v>
                </c:pt>
                <c:pt idx="3411">
                  <c:v>34.024099999999997</c:v>
                </c:pt>
                <c:pt idx="3412">
                  <c:v>34.049199999999999</c:v>
                </c:pt>
                <c:pt idx="3413">
                  <c:v>34.074100000000001</c:v>
                </c:pt>
                <c:pt idx="3414">
                  <c:v>34.0989</c:v>
                </c:pt>
                <c:pt idx="3415">
                  <c:v>34.123600000000003</c:v>
                </c:pt>
                <c:pt idx="3416">
                  <c:v>34.148099999999999</c:v>
                </c:pt>
                <c:pt idx="3417">
                  <c:v>34.172400000000003</c:v>
                </c:pt>
                <c:pt idx="3418">
                  <c:v>34.196599999999997</c:v>
                </c:pt>
                <c:pt idx="3419">
                  <c:v>34.220599999999997</c:v>
                </c:pt>
                <c:pt idx="3420">
                  <c:v>34.244399999999999</c:v>
                </c:pt>
                <c:pt idx="3421">
                  <c:v>34.268099999999997</c:v>
                </c:pt>
                <c:pt idx="3422">
                  <c:v>34.291600000000003</c:v>
                </c:pt>
                <c:pt idx="3423">
                  <c:v>34.314999999999998</c:v>
                </c:pt>
                <c:pt idx="3424">
                  <c:v>34.338200000000001</c:v>
                </c:pt>
                <c:pt idx="3425">
                  <c:v>34.361199999999997</c:v>
                </c:pt>
                <c:pt idx="3426">
                  <c:v>34.384099999999997</c:v>
                </c:pt>
                <c:pt idx="3427">
                  <c:v>34.406799999999997</c:v>
                </c:pt>
                <c:pt idx="3428">
                  <c:v>34.429400000000001</c:v>
                </c:pt>
                <c:pt idx="3429">
                  <c:v>34.451700000000002</c:v>
                </c:pt>
                <c:pt idx="3430">
                  <c:v>34.4739</c:v>
                </c:pt>
                <c:pt idx="3431">
                  <c:v>34.496000000000002</c:v>
                </c:pt>
                <c:pt idx="3432">
                  <c:v>34.517899999999997</c:v>
                </c:pt>
                <c:pt idx="3433">
                  <c:v>34.5396</c:v>
                </c:pt>
                <c:pt idx="3434">
                  <c:v>34.561100000000003</c:v>
                </c:pt>
                <c:pt idx="3435">
                  <c:v>34.5824</c:v>
                </c:pt>
                <c:pt idx="3436">
                  <c:v>34.6036</c:v>
                </c:pt>
                <c:pt idx="3437">
                  <c:v>34.624600000000001</c:v>
                </c:pt>
                <c:pt idx="3438">
                  <c:v>34.645499999999998</c:v>
                </c:pt>
                <c:pt idx="3439">
                  <c:v>34.6661</c:v>
                </c:pt>
                <c:pt idx="3440">
                  <c:v>34.686599999999999</c:v>
                </c:pt>
                <c:pt idx="3441">
                  <c:v>34.707000000000001</c:v>
                </c:pt>
                <c:pt idx="3442">
                  <c:v>34.7271</c:v>
                </c:pt>
                <c:pt idx="3443">
                  <c:v>34.747</c:v>
                </c:pt>
                <c:pt idx="3444">
                  <c:v>34.766800000000003</c:v>
                </c:pt>
                <c:pt idx="3445">
                  <c:v>34.7864</c:v>
                </c:pt>
                <c:pt idx="3446">
                  <c:v>34.805799999999998</c:v>
                </c:pt>
                <c:pt idx="3447">
                  <c:v>34.825099999999999</c:v>
                </c:pt>
                <c:pt idx="3448">
                  <c:v>34.844200000000001</c:v>
                </c:pt>
                <c:pt idx="3449">
                  <c:v>34.863</c:v>
                </c:pt>
                <c:pt idx="3450">
                  <c:v>34.881700000000002</c:v>
                </c:pt>
                <c:pt idx="3451">
                  <c:v>34.900199999999998</c:v>
                </c:pt>
                <c:pt idx="3452">
                  <c:v>34.918599999999998</c:v>
                </c:pt>
                <c:pt idx="3453">
                  <c:v>34.936700000000002</c:v>
                </c:pt>
                <c:pt idx="3454">
                  <c:v>34.954700000000003</c:v>
                </c:pt>
                <c:pt idx="3455">
                  <c:v>34.972499999999997</c:v>
                </c:pt>
                <c:pt idx="3456">
                  <c:v>34.99</c:v>
                </c:pt>
                <c:pt idx="3457">
                  <c:v>35.007399999999997</c:v>
                </c:pt>
                <c:pt idx="3458">
                  <c:v>35.024700000000003</c:v>
                </c:pt>
                <c:pt idx="3459">
                  <c:v>35.041699999999999</c:v>
                </c:pt>
                <c:pt idx="3460">
                  <c:v>35.058500000000002</c:v>
                </c:pt>
                <c:pt idx="3461">
                  <c:v>35.075200000000002</c:v>
                </c:pt>
                <c:pt idx="3462">
                  <c:v>35.0916</c:v>
                </c:pt>
                <c:pt idx="3463">
                  <c:v>35.107900000000001</c:v>
                </c:pt>
                <c:pt idx="3464">
                  <c:v>35.124000000000002</c:v>
                </c:pt>
                <c:pt idx="3465">
                  <c:v>35.139899999999997</c:v>
                </c:pt>
                <c:pt idx="3466">
                  <c:v>35.155500000000004</c:v>
                </c:pt>
                <c:pt idx="3467">
                  <c:v>35.170999999999999</c:v>
                </c:pt>
                <c:pt idx="3468">
                  <c:v>35.186399999999999</c:v>
                </c:pt>
                <c:pt idx="3469">
                  <c:v>35.201500000000003</c:v>
                </c:pt>
                <c:pt idx="3470">
                  <c:v>35.2164</c:v>
                </c:pt>
                <c:pt idx="3471">
                  <c:v>35.231099999999998</c:v>
                </c:pt>
                <c:pt idx="3472">
                  <c:v>35.245600000000003</c:v>
                </c:pt>
                <c:pt idx="3473">
                  <c:v>35.26</c:v>
                </c:pt>
                <c:pt idx="3474">
                  <c:v>35.274099999999997</c:v>
                </c:pt>
                <c:pt idx="3475">
                  <c:v>35.287999999999997</c:v>
                </c:pt>
                <c:pt idx="3476">
                  <c:v>35.3018</c:v>
                </c:pt>
                <c:pt idx="3477">
                  <c:v>35.315300000000001</c:v>
                </c:pt>
                <c:pt idx="3478">
                  <c:v>35.328600000000002</c:v>
                </c:pt>
                <c:pt idx="3479">
                  <c:v>35.341799999999999</c:v>
                </c:pt>
                <c:pt idx="3480">
                  <c:v>35.354700000000001</c:v>
                </c:pt>
                <c:pt idx="3481">
                  <c:v>35.367400000000004</c:v>
                </c:pt>
                <c:pt idx="3482">
                  <c:v>35.380000000000003</c:v>
                </c:pt>
                <c:pt idx="3483">
                  <c:v>35.392299999999999</c:v>
                </c:pt>
                <c:pt idx="3484">
                  <c:v>35.404400000000003</c:v>
                </c:pt>
                <c:pt idx="3485">
                  <c:v>35.416400000000003</c:v>
                </c:pt>
                <c:pt idx="3486">
                  <c:v>35.428100000000001</c:v>
                </c:pt>
                <c:pt idx="3487">
                  <c:v>35.439599999999999</c:v>
                </c:pt>
                <c:pt idx="3488">
                  <c:v>35.451000000000001</c:v>
                </c:pt>
                <c:pt idx="3489">
                  <c:v>35.4621</c:v>
                </c:pt>
                <c:pt idx="3490">
                  <c:v>35.472999999999999</c:v>
                </c:pt>
                <c:pt idx="3491">
                  <c:v>35.483699999999999</c:v>
                </c:pt>
                <c:pt idx="3492">
                  <c:v>35.494199999999999</c:v>
                </c:pt>
                <c:pt idx="3493">
                  <c:v>35.5045</c:v>
                </c:pt>
                <c:pt idx="3494">
                  <c:v>35.514600000000002</c:v>
                </c:pt>
                <c:pt idx="3495">
                  <c:v>35.524500000000003</c:v>
                </c:pt>
                <c:pt idx="3496">
                  <c:v>35.534100000000002</c:v>
                </c:pt>
                <c:pt idx="3497">
                  <c:v>35.543599999999998</c:v>
                </c:pt>
                <c:pt idx="3498">
                  <c:v>35.552900000000001</c:v>
                </c:pt>
                <c:pt idx="3499">
                  <c:v>35.561900000000001</c:v>
                </c:pt>
                <c:pt idx="3500">
                  <c:v>35.570799999999998</c:v>
                </c:pt>
                <c:pt idx="3501">
                  <c:v>35.5794</c:v>
                </c:pt>
                <c:pt idx="3502">
                  <c:v>35.587800000000001</c:v>
                </c:pt>
                <c:pt idx="3503">
                  <c:v>35.595999999999997</c:v>
                </c:pt>
                <c:pt idx="3504">
                  <c:v>35.603999999999999</c:v>
                </c:pt>
                <c:pt idx="3505">
                  <c:v>35.611800000000002</c:v>
                </c:pt>
                <c:pt idx="3506">
                  <c:v>35.619399999999999</c:v>
                </c:pt>
                <c:pt idx="3507">
                  <c:v>35.626800000000003</c:v>
                </c:pt>
                <c:pt idx="3508">
                  <c:v>35.634</c:v>
                </c:pt>
                <c:pt idx="3509">
                  <c:v>35.640900000000002</c:v>
                </c:pt>
                <c:pt idx="3510">
                  <c:v>35.6477</c:v>
                </c:pt>
                <c:pt idx="3511">
                  <c:v>35.654200000000003</c:v>
                </c:pt>
                <c:pt idx="3512">
                  <c:v>35.660499999999999</c:v>
                </c:pt>
                <c:pt idx="3513">
                  <c:v>35.666600000000003</c:v>
                </c:pt>
                <c:pt idx="3514">
                  <c:v>35.672499999999999</c:v>
                </c:pt>
                <c:pt idx="3515">
                  <c:v>35.678199999999997</c:v>
                </c:pt>
                <c:pt idx="3516">
                  <c:v>35.683700000000002</c:v>
                </c:pt>
                <c:pt idx="3517">
                  <c:v>35.688899999999997</c:v>
                </c:pt>
                <c:pt idx="3518">
                  <c:v>35.694000000000003</c:v>
                </c:pt>
                <c:pt idx="3519">
                  <c:v>35.698799999999999</c:v>
                </c:pt>
                <c:pt idx="3520">
                  <c:v>35.703400000000002</c:v>
                </c:pt>
                <c:pt idx="3521">
                  <c:v>35.707799999999999</c:v>
                </c:pt>
                <c:pt idx="3522">
                  <c:v>35.712000000000003</c:v>
                </c:pt>
                <c:pt idx="3523">
                  <c:v>35.716000000000001</c:v>
                </c:pt>
                <c:pt idx="3524">
                  <c:v>35.719700000000003</c:v>
                </c:pt>
                <c:pt idx="3525">
                  <c:v>35.723300000000002</c:v>
                </c:pt>
                <c:pt idx="3526">
                  <c:v>35.726599999999998</c:v>
                </c:pt>
                <c:pt idx="3527">
                  <c:v>35.729700000000001</c:v>
                </c:pt>
                <c:pt idx="3528">
                  <c:v>35.732599999999998</c:v>
                </c:pt>
                <c:pt idx="3529">
                  <c:v>35.735300000000002</c:v>
                </c:pt>
                <c:pt idx="3530">
                  <c:v>35.7378</c:v>
                </c:pt>
                <c:pt idx="3531">
                  <c:v>35.74</c:v>
                </c:pt>
                <c:pt idx="3532">
                  <c:v>35.741999999999997</c:v>
                </c:pt>
                <c:pt idx="3533">
                  <c:v>35.743899999999996</c:v>
                </c:pt>
                <c:pt idx="3534">
                  <c:v>35.7455</c:v>
                </c:pt>
                <c:pt idx="3535">
                  <c:v>35.746899999999997</c:v>
                </c:pt>
                <c:pt idx="3536">
                  <c:v>35.747999999999998</c:v>
                </c:pt>
                <c:pt idx="3537">
                  <c:v>35.749000000000002</c:v>
                </c:pt>
                <c:pt idx="3538">
                  <c:v>35.749699999999997</c:v>
                </c:pt>
                <c:pt idx="3539">
                  <c:v>35.750300000000003</c:v>
                </c:pt>
                <c:pt idx="3540">
                  <c:v>35.750599999999999</c:v>
                </c:pt>
                <c:pt idx="3541">
                  <c:v>35.750700000000002</c:v>
                </c:pt>
                <c:pt idx="3542">
                  <c:v>35.750599999999999</c:v>
                </c:pt>
                <c:pt idx="3543">
                  <c:v>35.7502</c:v>
                </c:pt>
                <c:pt idx="3544">
                  <c:v>35.749699999999997</c:v>
                </c:pt>
                <c:pt idx="3545">
                  <c:v>35.748899999999999</c:v>
                </c:pt>
                <c:pt idx="3546">
                  <c:v>35.747900000000001</c:v>
                </c:pt>
                <c:pt idx="3547">
                  <c:v>35.746699999999997</c:v>
                </c:pt>
                <c:pt idx="3548">
                  <c:v>35.7453</c:v>
                </c:pt>
                <c:pt idx="3549">
                  <c:v>35.743699999999997</c:v>
                </c:pt>
                <c:pt idx="3550">
                  <c:v>35.741799999999998</c:v>
                </c:pt>
                <c:pt idx="3551">
                  <c:v>35.739800000000002</c:v>
                </c:pt>
                <c:pt idx="3552">
                  <c:v>35.737499999999997</c:v>
                </c:pt>
                <c:pt idx="3553">
                  <c:v>35.734999999999999</c:v>
                </c:pt>
                <c:pt idx="3554">
                  <c:v>35.732300000000002</c:v>
                </c:pt>
                <c:pt idx="3555">
                  <c:v>35.729399999999998</c:v>
                </c:pt>
                <c:pt idx="3556">
                  <c:v>35.726199999999999</c:v>
                </c:pt>
                <c:pt idx="3557">
                  <c:v>35.722900000000003</c:v>
                </c:pt>
                <c:pt idx="3558">
                  <c:v>35.719299999999997</c:v>
                </c:pt>
                <c:pt idx="3559">
                  <c:v>35.715499999999999</c:v>
                </c:pt>
                <c:pt idx="3560">
                  <c:v>35.711500000000001</c:v>
                </c:pt>
                <c:pt idx="3561">
                  <c:v>35.707299999999996</c:v>
                </c:pt>
                <c:pt idx="3562">
                  <c:v>35.7029</c:v>
                </c:pt>
                <c:pt idx="3563">
                  <c:v>35.698300000000003</c:v>
                </c:pt>
                <c:pt idx="3564">
                  <c:v>35.693399999999997</c:v>
                </c:pt>
                <c:pt idx="3565">
                  <c:v>35.688400000000001</c:v>
                </c:pt>
                <c:pt idx="3566">
                  <c:v>35.683100000000003</c:v>
                </c:pt>
                <c:pt idx="3567">
                  <c:v>35.677599999999998</c:v>
                </c:pt>
                <c:pt idx="3568">
                  <c:v>35.671900000000001</c:v>
                </c:pt>
                <c:pt idx="3569">
                  <c:v>35.665999999999997</c:v>
                </c:pt>
                <c:pt idx="3570">
                  <c:v>35.659799999999997</c:v>
                </c:pt>
                <c:pt idx="3571">
                  <c:v>35.653500000000001</c:v>
                </c:pt>
                <c:pt idx="3572">
                  <c:v>35.646900000000002</c:v>
                </c:pt>
                <c:pt idx="3573">
                  <c:v>35.6402</c:v>
                </c:pt>
                <c:pt idx="3574">
                  <c:v>35.633200000000002</c:v>
                </c:pt>
                <c:pt idx="3575">
                  <c:v>35.625999999999998</c:v>
                </c:pt>
                <c:pt idx="3576">
                  <c:v>35.618600000000001</c:v>
                </c:pt>
                <c:pt idx="3577">
                  <c:v>35.610999999999997</c:v>
                </c:pt>
                <c:pt idx="3578">
                  <c:v>35.603200000000001</c:v>
                </c:pt>
                <c:pt idx="3579">
                  <c:v>35.595199999999998</c:v>
                </c:pt>
                <c:pt idx="3580">
                  <c:v>35.5869</c:v>
                </c:pt>
                <c:pt idx="3581">
                  <c:v>35.578499999999998</c:v>
                </c:pt>
                <c:pt idx="3582">
                  <c:v>35.569800000000001</c:v>
                </c:pt>
                <c:pt idx="3583">
                  <c:v>35.560899999999997</c:v>
                </c:pt>
                <c:pt idx="3584">
                  <c:v>35.551900000000003</c:v>
                </c:pt>
                <c:pt idx="3585">
                  <c:v>35.5426</c:v>
                </c:pt>
                <c:pt idx="3586">
                  <c:v>35.533099999999997</c:v>
                </c:pt>
                <c:pt idx="3587">
                  <c:v>35.523400000000002</c:v>
                </c:pt>
                <c:pt idx="3588">
                  <c:v>35.513500000000001</c:v>
                </c:pt>
                <c:pt idx="3589">
                  <c:v>35.503399999999999</c:v>
                </c:pt>
                <c:pt idx="3590">
                  <c:v>35.493099999999998</c:v>
                </c:pt>
                <c:pt idx="3591">
                  <c:v>35.482500000000002</c:v>
                </c:pt>
                <c:pt idx="3592">
                  <c:v>35.471800000000002</c:v>
                </c:pt>
                <c:pt idx="3593">
                  <c:v>35.460900000000002</c:v>
                </c:pt>
                <c:pt idx="3594">
                  <c:v>35.4497</c:v>
                </c:pt>
                <c:pt idx="3595">
                  <c:v>35.438400000000001</c:v>
                </c:pt>
                <c:pt idx="3596">
                  <c:v>35.4268</c:v>
                </c:pt>
                <c:pt idx="3597">
                  <c:v>35.415100000000002</c:v>
                </c:pt>
                <c:pt idx="3598">
                  <c:v>35.403100000000002</c:v>
                </c:pt>
                <c:pt idx="3599">
                  <c:v>35.390999999999998</c:v>
                </c:pt>
              </c:numCache>
            </c:numRef>
          </c:val>
          <c:smooth val="0"/>
          <c:extLst>
            <c:ext xmlns:c16="http://schemas.microsoft.com/office/drawing/2014/chart" uri="{C3380CC4-5D6E-409C-BE32-E72D297353CC}">
              <c16:uniqueId val="{00000000-B110-42CC-B878-6344BEBE7C88}"/>
            </c:ext>
          </c:extLst>
        </c:ser>
        <c:dLbls>
          <c:showLegendKey val="0"/>
          <c:showVal val="0"/>
          <c:showCatName val="0"/>
          <c:showSerName val="0"/>
          <c:showPercent val="0"/>
          <c:showBubbleSize val="0"/>
        </c:dLbls>
        <c:smooth val="0"/>
        <c:axId val="298961920"/>
        <c:axId val="298964096"/>
      </c:lineChart>
      <c:catAx>
        <c:axId val="298961920"/>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ru-RU" sz="1000" b="1" i="0" u="none" strike="noStrike" baseline="0">
                    <a:effectLst/>
                    <a:latin typeface="Times New Roman" panose="02020603050405020304" pitchFamily="18" charset="0"/>
                    <a:cs typeface="Times New Roman" panose="02020603050405020304" pitchFamily="18" charset="0"/>
                  </a:rPr>
                  <a:t>Угол, фиксирующий поворот плоскости γ, </a:t>
                </a:r>
                <a:r>
                  <a:rPr lang="en-US" sz="1000" b="1" i="0" u="none" strike="noStrike" baseline="0">
                    <a:effectLst/>
                    <a:latin typeface="Times New Roman" panose="02020603050405020304" pitchFamily="18" charset="0"/>
                    <a:cs typeface="Times New Roman" panose="02020603050405020304" pitchFamily="18" charset="0"/>
                  </a:rPr>
                  <a:t>[</a:t>
                </a:r>
                <a:r>
                  <a:rPr lang="ru-RU" sz="1000" b="1" i="0" u="none" strike="noStrike" baseline="0">
                    <a:effectLst/>
                    <a:latin typeface="Times New Roman" panose="02020603050405020304" pitchFamily="18" charset="0"/>
                    <a:cs typeface="Times New Roman" panose="02020603050405020304" pitchFamily="18" charset="0"/>
                  </a:rPr>
                  <a:t>градусы</a:t>
                </a:r>
                <a:r>
                  <a:rPr lang="en-US" sz="1000" b="1" i="0" u="none" strike="noStrike" baseline="0">
                    <a:effectLst/>
                    <a:latin typeface="Times New Roman" panose="02020603050405020304" pitchFamily="18" charset="0"/>
                    <a:cs typeface="Times New Roman" panose="02020603050405020304" pitchFamily="18" charset="0"/>
                  </a:rPr>
                  <a:t>]</a:t>
                </a:r>
                <a:endParaRPr lang="ru-RU">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8964096"/>
        <c:crosses val="autoZero"/>
        <c:auto val="1"/>
        <c:lblAlgn val="ctr"/>
        <c:lblOffset val="100"/>
        <c:tickLblSkip val="100"/>
        <c:noMultiLvlLbl val="0"/>
      </c:catAx>
      <c:valAx>
        <c:axId val="298964096"/>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a:lstStyle/>
              <a:p>
                <a:pPr>
                  <a:defRPr b="1">
                    <a:latin typeface="Times New Roman" panose="02020603050405020304" pitchFamily="18" charset="0"/>
                    <a:cs typeface="Times New Roman" panose="02020603050405020304" pitchFamily="18" charset="0"/>
                  </a:defRPr>
                </a:pPr>
                <a:r>
                  <a:rPr lang="ru-RU" b="1">
                    <a:latin typeface="Times New Roman" panose="02020603050405020304" pitchFamily="18" charset="0"/>
                    <a:cs typeface="Times New Roman" panose="02020603050405020304" pitchFamily="18" charset="0"/>
                  </a:rPr>
                  <a:t>Большая полуось,</a:t>
                </a:r>
                <a:r>
                  <a:rPr lang="ru-RU" b="1" baseline="0">
                    <a:latin typeface="Times New Roman" panose="02020603050405020304" pitchFamily="18" charset="0"/>
                    <a:cs typeface="Times New Roman" panose="02020603050405020304" pitchFamily="18" charset="0"/>
                  </a:rPr>
                  <a:t> </a:t>
                </a:r>
                <a:r>
                  <a:rPr lang="en-US" b="1" baseline="0">
                    <a:latin typeface="Times New Roman" panose="02020603050405020304" pitchFamily="18" charset="0"/>
                    <a:cs typeface="Times New Roman" panose="02020603050405020304" pitchFamily="18" charset="0"/>
                  </a:rPr>
                  <a:t>[a.e.]</a:t>
                </a:r>
                <a:endParaRPr lang="ru-RU" b="1">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98961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3E994-A52F-4815-BDE1-AEAA1C798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13000</Words>
  <Characters>74100</Characters>
  <Application>Microsoft Office Word</Application>
  <DocSecurity>0</DocSecurity>
  <Lines>617</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86927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Яблоновский</dc:creator>
  <cp:keywords/>
  <dc:description/>
  <cp:lastModifiedBy>Павел Яблоновский</cp:lastModifiedBy>
  <cp:revision>22</cp:revision>
  <cp:lastPrinted>2020-07-04T10:51:00Z</cp:lastPrinted>
  <dcterms:created xsi:type="dcterms:W3CDTF">2020-05-17T10:09:00Z</dcterms:created>
  <dcterms:modified xsi:type="dcterms:W3CDTF">2020-07-04T10:51:00Z</dcterms:modified>
</cp:coreProperties>
</file>