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Министерство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науки и высшего </w:t>
      </w:r>
      <w:r>
        <w:rPr>
          <w:rFonts w:hint="default" w:ascii="Times New Roman" w:hAnsi="Times New Roman" w:cs="Times New Roman"/>
          <w:sz w:val="28"/>
          <w:szCs w:val="28"/>
        </w:rPr>
        <w:t>образования и науки РФ</w:t>
      </w: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Электротехнический факультет</w:t>
      </w:r>
    </w:p>
    <w:p>
      <w:pPr>
        <w:tabs>
          <w:tab w:val="left" w:pos="425"/>
        </w:tabs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Кафедра </w:t>
      </w:r>
      <w:r>
        <w:rPr>
          <w:rFonts w:hint="default" w:cs="Times New Roman"/>
          <w:sz w:val="28"/>
          <w:szCs w:val="28"/>
          <w:lang w:val="ru-RU"/>
        </w:rPr>
        <w:t>«И</w:t>
      </w:r>
      <w:r>
        <w:rPr>
          <w:rFonts w:hint="default" w:ascii="Times New Roman" w:hAnsi="Times New Roman" w:cs="Times New Roman"/>
          <w:sz w:val="28"/>
          <w:szCs w:val="28"/>
        </w:rPr>
        <w:t>нформационные технологии и автоматизированные системы</w:t>
      </w:r>
      <w:r>
        <w:rPr>
          <w:rFonts w:hint="default" w:cs="Times New Roman"/>
          <w:sz w:val="28"/>
          <w:szCs w:val="28"/>
          <w:lang w:val="ru-RU"/>
        </w:rPr>
        <w:t>»</w:t>
      </w:r>
    </w:p>
    <w:p>
      <w:pPr>
        <w:tabs>
          <w:tab w:val="left" w:pos="425"/>
        </w:tabs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Курсовая работа</w:t>
      </w: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по дисциплине</w:t>
      </w:r>
      <w:r>
        <w:rPr>
          <w:rFonts w:hint="default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«Базы данных»</w:t>
      </w: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Вариант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40</w:t>
      </w:r>
    </w:p>
    <w:p>
      <w:pPr>
        <w:tabs>
          <w:tab w:val="left" w:pos="425"/>
        </w:tabs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Тема: 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rtl w:val="0"/>
        </w:rPr>
        <w:t>Разработка реляционной базы данных</w:t>
      </w:r>
      <w:r>
        <w:rPr>
          <w:rFonts w:hint="default" w:ascii="Times New Roman" w:hAnsi="Times New Roman" w:eastAsia="Times New Roman" w:cs="Times New Roman"/>
          <w:sz w:val="28"/>
          <w:szCs w:val="28"/>
          <w:u w:val="none"/>
          <w:rtl w:val="0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Диспансеризация больных в поликлинике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>
      <w:pPr>
        <w:tabs>
          <w:tab w:val="left" w:pos="42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ind w:left="4820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ind w:left="4820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ind w:firstLine="4620" w:firstLineChars="165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Выполнил: студент группы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ИВТ-22-2б</w:t>
      </w:r>
    </w:p>
    <w:p>
      <w:pPr>
        <w:tabs>
          <w:tab w:val="left" w:pos="425"/>
        </w:tabs>
        <w:spacing w:line="360" w:lineRule="auto"/>
        <w:ind w:firstLine="4620" w:firstLineChars="165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Зайцев Павел Денисович </w:t>
      </w:r>
    </w:p>
    <w:p>
      <w:pPr>
        <w:tabs>
          <w:tab w:val="left" w:pos="425"/>
        </w:tabs>
        <w:spacing w:line="360" w:lineRule="auto"/>
        <w:ind w:firstLine="4620" w:firstLineChars="165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tabs>
          <w:tab w:val="left" w:pos="425"/>
        </w:tabs>
        <w:spacing w:line="360" w:lineRule="auto"/>
        <w:ind w:firstLine="4620" w:firstLineChars="1650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Проверил: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доцент кафедры ИТАС </w:t>
      </w:r>
    </w:p>
    <w:p>
      <w:pPr>
        <w:tabs>
          <w:tab w:val="left" w:pos="425"/>
        </w:tabs>
        <w:spacing w:line="360" w:lineRule="auto"/>
        <w:ind w:firstLine="4620" w:firstLineChars="16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Петренко Александр Анатольевич </w:t>
      </w:r>
    </w:p>
    <w:p>
      <w:pPr>
        <w:tabs>
          <w:tab w:val="left" w:pos="425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ind w:left="4820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ind w:left="4820"/>
        <w:rPr>
          <w:rFonts w:hint="default" w:ascii="Times New Roman" w:hAnsi="Times New Roman" w:cs="Times New Roman"/>
          <w:sz w:val="28"/>
          <w:szCs w:val="28"/>
        </w:rPr>
      </w:pPr>
    </w:p>
    <w:p>
      <w:pPr>
        <w:tabs>
          <w:tab w:val="left" w:pos="425"/>
        </w:tabs>
        <w:spacing w:line="360" w:lineRule="auto"/>
        <w:jc w:val="center"/>
      </w:pPr>
      <w:r>
        <w:rPr>
          <w:rFonts w:hint="default" w:ascii="Times New Roman" w:hAnsi="Times New Roman" w:cs="Times New Roman"/>
          <w:sz w:val="28"/>
          <w:szCs w:val="28"/>
        </w:rPr>
        <w:t>г. Пермь  20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cs="Times New Roman"/>
          <w:sz w:val="28"/>
          <w:szCs w:val="28"/>
          <w:lang w:val="ru-RU"/>
        </w:rPr>
        <w:t>4</w:t>
      </w:r>
    </w:p>
    <w:sdt>
      <w:sdtPr>
        <w:rPr>
          <w:rFonts w:hint="default" w:ascii="Times New Roman" w:hAnsi="Times New Roman" w:eastAsia="SimSun" w:cs="Times New Roman"/>
          <w:sz w:val="28"/>
          <w:szCs w:val="28"/>
          <w:lang w:val="en-US" w:eastAsia="zh-CN" w:bidi="ar-SA"/>
        </w:rPr>
        <w:id w:val="147462346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Theme="minorEastAsia" w:cstheme="minorBidi"/>
          <w:b/>
          <w:bCs/>
          <w:sz w:val="28"/>
          <w:szCs w:val="28"/>
          <w:lang w:val="ru-RU" w:eastAsia="zh-CN" w:bidi="ar-SA"/>
        </w:rPr>
      </w:sdtEndPr>
      <w:sdtContent>
        <w:p>
          <w:pPr>
            <w:tabs>
              <w:tab w:val="left" w:pos="425"/>
            </w:tabs>
            <w:spacing w:line="360" w:lineRule="auto"/>
            <w:jc w:val="center"/>
            <w:rPr>
              <w:rFonts w:hint="default" w:ascii="Times New Roman" w:hAnsi="Times New Roman" w:eastAsia="SimSun" w:cs="Times New Roman"/>
              <w:sz w:val="28"/>
              <w:szCs w:val="28"/>
              <w:lang w:val="ru-RU" w:eastAsia="zh-CN" w:bidi="ar-SA"/>
            </w:rPr>
          </w:pPr>
          <w:r>
            <w:rPr>
              <w:rFonts w:hint="default" w:eastAsia="SimSun" w:cs="Times New Roman"/>
              <w:sz w:val="28"/>
              <w:szCs w:val="28"/>
              <w:lang w:val="ru-RU" w:eastAsia="zh-CN" w:bidi="ar-SA"/>
            </w:rPr>
            <w:t>Содержание</w:t>
          </w:r>
        </w:p>
        <w:p>
          <w:pPr>
            <w:pStyle w:val="7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/>
              <w:bCs/>
              <w:sz w:val="28"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/>
              <w:bCs/>
              <w:sz w:val="28"/>
              <w:szCs w:val="28"/>
              <w:lang w:val="ru-RU" w:eastAsia="zh-CN" w:bidi="ar-SA"/>
            </w:rPr>
            <w:instrText xml:space="preserve">TOC \o "1-2" \h \u </w:instrText>
          </w:r>
          <w:r>
            <w:rPr>
              <w:rFonts w:hint="default" w:ascii="Times New Roman" w:hAnsi="Times New Roman" w:eastAsiaTheme="minorEastAsia" w:cstheme="minorBidi"/>
              <w:b/>
              <w:bCs/>
              <w:sz w:val="28"/>
              <w:szCs w:val="28"/>
              <w:lang w:val="ru-RU" w:eastAsia="zh-CN" w:bidi="ar-SA"/>
            </w:rPr>
            <w:fldChar w:fldCharType="separate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_Toc6431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tl w:val="0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_Toc6431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_Toc13546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1 Анализ</w:t>
          </w:r>
          <w:r>
            <w:tab/>
          </w:r>
          <w:r>
            <w:fldChar w:fldCharType="begin"/>
          </w:r>
          <w:r>
            <w:instrText xml:space="preserve"> PAGEREF _Toc13546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_Toc11954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2 Моделирование базы данных</w:t>
          </w:r>
          <w:r>
            <w:tab/>
          </w:r>
          <w:r>
            <w:fldChar w:fldCharType="begin"/>
          </w:r>
          <w:r>
            <w:instrText xml:space="preserve"> PAGEREF _Toc11954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_Toc1806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2.1 Концептуальная модель</w:t>
          </w:r>
          <w:r>
            <w:tab/>
          </w:r>
          <w:r>
            <w:fldChar w:fldCharType="begin"/>
          </w:r>
          <w:r>
            <w:instrText xml:space="preserve"> PAGEREF _Toc1806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_Toc25936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2.2 Логическая модель</w:t>
          </w:r>
          <w:r>
            <w:tab/>
          </w:r>
          <w:r>
            <w:fldChar w:fldCharType="begin"/>
          </w:r>
          <w:r>
            <w:instrText xml:space="preserve"> PAGEREF _Toc25936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_Toc11065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2.3 СУБД и среда разработки</w:t>
          </w:r>
          <w:r>
            <w:tab/>
          </w:r>
          <w:r>
            <w:fldChar w:fldCharType="begin"/>
          </w:r>
          <w:r>
            <w:instrText xml:space="preserve"> PAGEREF _Toc11065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_Toc13153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2.4 Физическая модель</w:t>
          </w:r>
          <w:r>
            <w:tab/>
          </w:r>
          <w:r>
            <w:fldChar w:fldCharType="begin"/>
          </w:r>
          <w:r>
            <w:instrText xml:space="preserve"> PAGEREF _Toc13153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_Toc22889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4 Разработка базы данных и приложения</w:t>
          </w:r>
          <w:r>
            <w:tab/>
          </w:r>
          <w:r>
            <w:fldChar w:fldCharType="begin"/>
          </w:r>
          <w:r>
            <w:instrText xml:space="preserve"> PAGEREF _Toc22889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_Toc1857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bCs/>
              <w:lang w:val="ru-RU"/>
            </w:rPr>
            <w:t>4.1 Разработка базы данных</w:t>
          </w:r>
          <w:r>
            <w:tab/>
          </w:r>
          <w:r>
            <w:fldChar w:fldCharType="begin"/>
          </w:r>
          <w:r>
            <w:instrText xml:space="preserve"> PAGEREF _Toc1857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_Toc19355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4.2 Тестирование базы данных</w:t>
          </w:r>
          <w:r>
            <w:tab/>
          </w:r>
          <w:r>
            <w:fldChar w:fldCharType="begin"/>
          </w:r>
          <w:r>
            <w:instrText xml:space="preserve"> PAGEREF _Toc19355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_Toc19418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en-US"/>
            </w:rPr>
            <w:t xml:space="preserve">4.3 </w:t>
          </w:r>
          <w:r>
            <w:rPr>
              <w:rFonts w:hint="default"/>
              <w:lang w:val="ru-RU"/>
            </w:rPr>
            <w:t>Разграниечение прав доступа</w:t>
          </w:r>
          <w:r>
            <w:tab/>
          </w:r>
          <w:r>
            <w:fldChar w:fldCharType="begin"/>
          </w:r>
          <w:r>
            <w:instrText xml:space="preserve"> PAGEREF _Toc19418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_Toc32358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4.4 Интерфейс приложения</w:t>
          </w:r>
          <w:r>
            <w:tab/>
          </w:r>
          <w:r>
            <w:fldChar w:fldCharType="begin"/>
          </w:r>
          <w:r>
            <w:instrText xml:space="preserve"> PAGEREF _Toc32358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9354"/>
            </w:tabs>
            <w:spacing w:line="360" w:lineRule="auto"/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_Toc15193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4.5 Результат работы приложения</w:t>
          </w:r>
          <w:r>
            <w:tab/>
          </w:r>
          <w:r>
            <w:fldChar w:fldCharType="begin"/>
          </w:r>
          <w:r>
            <w:instrText xml:space="preserve"> PAGEREF _Toc15193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9354"/>
            </w:tabs>
            <w:spacing w:line="360" w:lineRule="auto"/>
            <w:rPr>
              <w:rFonts w:hint="default"/>
              <w:lang w:val="ru-RU"/>
            </w:rPr>
          </w:pPr>
          <w:r>
            <w:rPr>
              <w:rFonts w:hint="default" w:cstheme="minorBidi"/>
              <w:bCs/>
              <w:szCs w:val="28"/>
              <w:lang w:val="ru-RU" w:eastAsia="zh-CN" w:bidi="ar-SA"/>
            </w:rPr>
            <w:t xml:space="preserve">5 </w: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_Toc14413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eastAsia="Times New Roman" w:cs="Times New Roman"/>
              <w:szCs w:val="28"/>
              <w:rtl w:val="0"/>
              <w:lang w:val="ru-RU"/>
            </w:rPr>
            <w:t>Вывод</w:t>
          </w:r>
          <w:r>
            <w:tab/>
          </w:r>
          <w:r>
            <w:rPr>
              <w:rFonts w:hint="default"/>
              <w:lang w:val="ru-RU"/>
            </w:rPr>
            <w:t>2</w: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  <w:r>
            <w:rPr>
              <w:rFonts w:hint="default" w:cstheme="minorBidi"/>
              <w:bCs/>
              <w:szCs w:val="28"/>
              <w:lang w:val="ru-RU" w:eastAsia="zh-CN" w:bidi="ar-SA"/>
            </w:rPr>
            <w:t>4</w:t>
          </w:r>
        </w:p>
        <w:p>
          <w:pPr>
            <w:pStyle w:val="7"/>
            <w:tabs>
              <w:tab w:val="right" w:leader="dot" w:pos="9354"/>
            </w:tabs>
            <w:spacing w:line="360" w:lineRule="auto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begin"/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instrText xml:space="preserve"> HYPERLINK \l _Toc9345 </w:instrTex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separate"/>
          </w:r>
          <w:r>
            <w:rPr>
              <w:rFonts w:hint="default"/>
              <w:lang w:val="ru-RU"/>
            </w:rPr>
            <w:t>Список литературы</w:t>
          </w:r>
          <w:r>
            <w:tab/>
          </w:r>
          <w:r>
            <w:rPr>
              <w:rFonts w:hint="default"/>
              <w:lang w:val="ru-RU"/>
            </w:rPr>
            <w:t>2</w:t>
          </w: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  <w:r>
            <w:rPr>
              <w:rFonts w:hint="default" w:cstheme="minorBidi"/>
              <w:bCs/>
              <w:szCs w:val="28"/>
              <w:lang w:val="ru-RU" w:eastAsia="zh-CN" w:bidi="ar-SA"/>
            </w:rPr>
            <w:t>5</w:t>
          </w:r>
        </w:p>
        <w:p>
          <w:pPr>
            <w:spacing w:line="360" w:lineRule="auto"/>
            <w:jc w:val="center"/>
            <w:rPr>
              <w:b/>
              <w:bCs/>
              <w:lang w:val="ru-RU"/>
            </w:rPr>
          </w:pPr>
          <w:r>
            <w:rPr>
              <w:rFonts w:hint="default" w:ascii="Times New Roman" w:hAnsi="Times New Roman" w:eastAsiaTheme="minorEastAsia" w:cstheme="minorBidi"/>
              <w:bCs/>
              <w:szCs w:val="28"/>
              <w:lang w:val="ru-RU" w:eastAsia="zh-CN" w:bidi="ar-SA"/>
            </w:rPr>
            <w:fldChar w:fldCharType="end"/>
          </w:r>
        </w:p>
      </w:sdtContent>
    </w:sdt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spacing w:line="360" w:lineRule="auto"/>
        <w:jc w:val="center"/>
        <w:rPr>
          <w:b/>
          <w:bCs/>
          <w:lang w:val="ru-RU"/>
        </w:rPr>
      </w:pPr>
    </w:p>
    <w:p>
      <w:pPr>
        <w:pStyle w:val="2"/>
        <w:bidi w:val="0"/>
        <w:spacing w:line="360" w:lineRule="auto"/>
        <w:jc w:val="center"/>
        <w:rPr>
          <w:rtl w:val="0"/>
        </w:rPr>
        <w:sectPr>
          <w:pgSz w:w="11906" w:h="16838"/>
          <w:pgMar w:top="1134" w:right="851" w:bottom="1134" w:left="1701" w:header="720" w:footer="720" w:gutter="0"/>
          <w:pgNumType w:fmt="decimal" w:start="1"/>
          <w:cols w:space="720" w:num="1"/>
          <w:docGrid w:linePitch="360" w:charSpace="0"/>
        </w:sectPr>
      </w:pPr>
      <w:bookmarkStart w:id="0" w:name="_Toc2590"/>
    </w:p>
    <w:p>
      <w:pPr>
        <w:pStyle w:val="2"/>
        <w:bidi w:val="0"/>
        <w:spacing w:line="360" w:lineRule="auto"/>
        <w:jc w:val="center"/>
        <w:rPr>
          <w:rtl w:val="0"/>
        </w:rPr>
      </w:pPr>
      <w:bookmarkStart w:id="1" w:name="_Toc6431"/>
      <w:r>
        <w:rPr>
          <w:rtl w:val="0"/>
        </w:rPr>
        <w:t>Введение</w:t>
      </w:r>
      <w:bookmarkEnd w:id="0"/>
      <w:bookmarkEnd w:id="1"/>
    </w:p>
    <w:p>
      <w:pPr>
        <w:spacing w:line="360" w:lineRule="auto"/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Использование баз данных и информационных систем становится неотъемлемой составляющей деловой деятельности современного человека и функционирования преуспевающих организаций[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en-US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].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Базы данных позволяют хранить и анализировать большие объемы данных, эффективно осуществлять манипуляции данными несколькими пользователями одновременно. Главным преимуществом баз данных является возможность выстраивания логических связей между данными[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]. 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 сегодня практически ни одна информационная система не обходится без собственной базы данных. Хранение в структурированном виде и удобное манипулирование информацией дают возможность системе легко и быстро извлекать данные любого объема. Построение удобной и высококачественной базы данных является неотъемлемым навыком любого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IT-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специалиста. В рамках курсовой работы автору предстоит разработать реляционную базу данных, которая будет соответствовать нормам хранения данных в БД, а также реализовать приложение, взаимодействующее с разработанной базой данных.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Цель курсовой работы – разработать реляционную базу данных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Диспансеризация больных в поликлинике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 и приложение к ней.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Задачи работы: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69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Провести анализ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>предметной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области. 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69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Создать концептуальную, логическую и физическую модели базы данных.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69" w:right="0" w:hanging="360"/>
        <w:jc w:val="both"/>
        <w:rPr>
          <w:b/>
          <w:bCs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Разработать приложение и базу данных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Диспансеризация больных в поликлинике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».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1069" w:right="0" w:hanging="360"/>
        <w:jc w:val="both"/>
        <w:rPr>
          <w:b/>
          <w:bCs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Протестировать разработанное приложение.</w:t>
      </w:r>
    </w:p>
    <w:p>
      <w:pPr>
        <w:pStyle w:val="2"/>
        <w:bidi w:val="0"/>
        <w:spacing w:line="360" w:lineRule="auto"/>
        <w:jc w:val="both"/>
        <w:outlineLvl w:val="9"/>
        <w:rPr>
          <w:rFonts w:hint="default"/>
          <w:lang w:val="ru-RU"/>
        </w:rPr>
        <w:sectPr>
          <w:footerReference r:id="rId3" w:type="default"/>
          <w:pgSz w:w="11906" w:h="16838"/>
          <w:pgMar w:top="1134" w:right="851" w:bottom="1134" w:left="1701" w:header="720" w:footer="720" w:gutter="0"/>
          <w:pgNumType w:fmt="decimal" w:start="3"/>
          <w:cols w:space="720" w:num="1"/>
          <w:docGrid w:linePitch="360" w:charSpace="0"/>
        </w:sectPr>
      </w:pPr>
    </w:p>
    <w:p>
      <w:pPr>
        <w:pStyle w:val="2"/>
        <w:bidi w:val="0"/>
        <w:spacing w:line="360" w:lineRule="auto"/>
        <w:rPr>
          <w:rFonts w:hint="default"/>
          <w:lang w:val="ru-RU"/>
        </w:rPr>
      </w:pPr>
      <w:bookmarkStart w:id="2" w:name="_Toc25978"/>
      <w:bookmarkStart w:id="3" w:name="_Toc13546"/>
      <w:r>
        <w:rPr>
          <w:rFonts w:hint="default"/>
          <w:lang w:val="ru-RU"/>
        </w:rPr>
        <w:t>1 Анализ</w:t>
      </w:r>
      <w:bookmarkEnd w:id="2"/>
      <w:bookmarkEnd w:id="3"/>
    </w:p>
    <w:p>
      <w:pPr>
        <w:tabs>
          <w:tab w:val="left" w:pos="425"/>
        </w:tabs>
        <w:spacing w:line="360" w:lineRule="auto"/>
        <w:jc w:val="both"/>
        <w:rPr>
          <w:rStyle w:val="4"/>
        </w:rPr>
      </w:pPr>
      <w:r>
        <w:rPr>
          <w:rStyle w:val="4"/>
          <w:rFonts w:hint="default"/>
          <w:lang w:val="ru-RU"/>
        </w:rPr>
        <w:tab/>
      </w:r>
      <w:r>
        <w:rPr>
          <w:rStyle w:val="4"/>
          <w:rFonts w:hint="default"/>
          <w:lang w:val="ru-RU"/>
        </w:rPr>
        <w:t>Нужно с</w:t>
      </w:r>
      <w:r>
        <w:rPr>
          <w:rStyle w:val="4"/>
        </w:rPr>
        <w:t>проектир</w:t>
      </w:r>
      <w:r>
        <w:rPr>
          <w:rStyle w:val="4"/>
          <w:lang w:val="ru-RU"/>
        </w:rPr>
        <w:t>овать</w:t>
      </w:r>
      <w:r>
        <w:rPr>
          <w:rStyle w:val="4"/>
        </w:rPr>
        <w:t xml:space="preserve"> реляционную базу данных </w:t>
      </w:r>
      <w:r>
        <w:rPr>
          <w:rStyle w:val="4"/>
          <w:rFonts w:hint="default"/>
          <w:lang w:val="ru-RU"/>
        </w:rPr>
        <w:t>«</w:t>
      </w:r>
      <w:r>
        <w:rPr>
          <w:rStyle w:val="4"/>
          <w:i/>
          <w:iCs/>
        </w:rPr>
        <w:t>Диспансеризация больных</w:t>
      </w:r>
      <w:r>
        <w:rPr>
          <w:rStyle w:val="4"/>
          <w:rFonts w:hint="default"/>
          <w:i/>
          <w:iCs/>
          <w:lang w:val="ru-RU"/>
        </w:rPr>
        <w:t xml:space="preserve"> в поликлинике»</w:t>
      </w:r>
      <w:r>
        <w:rPr>
          <w:rStyle w:val="4"/>
        </w:rPr>
        <w:t xml:space="preserve">. База данных должна содержать информацию о пациентах, поставленных на диспансерный </w:t>
      </w:r>
      <w:r>
        <w:rPr>
          <w:rStyle w:val="4"/>
          <w:lang w:val="ru-RU"/>
        </w:rPr>
        <w:t>учёт</w:t>
      </w:r>
      <w:r>
        <w:rPr>
          <w:rStyle w:val="4"/>
        </w:rPr>
        <w:t xml:space="preserve"> в поликлинике больницы. Необходимо решать вопрос о построении графиков диспансерного обследования пациентов, снабжении их лекарствами, обеспечением лабораторными исследованиями, консультациями специалистов, госпитализацией. О всех выполненных работах информация поступает в базу и предоставляется врачу в виде истории болезни с привязкой к календарным датам.</w:t>
      </w:r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Проанализировав задачу были выделены основные сущности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пациент, обследование, врач, лекарство, исследование, рецепт, график консультаций, график исследование, график обследований. </w:t>
      </w:r>
    </w:p>
    <w:p>
      <w:pPr>
        <w:spacing w:after="20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Любая база данных должна иметь требования, которые помогут определить границы предметной области. Для базы данных </w:t>
      </w:r>
      <w:r>
        <w:rPr>
          <w:rStyle w:val="4"/>
          <w:rFonts w:hint="default"/>
          <w:lang w:val="ru-RU"/>
        </w:rPr>
        <w:t>«</w:t>
      </w:r>
      <w:r>
        <w:rPr>
          <w:rStyle w:val="4"/>
          <w:i/>
          <w:iCs/>
        </w:rPr>
        <w:t>Диспансеризация больных</w:t>
      </w:r>
      <w:r>
        <w:rPr>
          <w:rStyle w:val="4"/>
          <w:rFonts w:hint="default"/>
          <w:i/>
          <w:iCs/>
          <w:lang w:val="ru-RU"/>
        </w:rPr>
        <w:t xml:space="preserve"> в поликлинике»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были разработаны следующие требования: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Style w:val="4"/>
          <w:rFonts w:hint="default" w:ascii="Times New Roman"/>
          <w:lang w:val="ru-RU"/>
        </w:rPr>
      </w:pPr>
      <w:r>
        <w:rPr>
          <w:rStyle w:val="4"/>
          <w:rFonts w:hint="default" w:ascii="Times New Roman"/>
          <w:lang w:val="ru-RU"/>
        </w:rPr>
        <w:t>База данных содержит информацию одной поликлиник</w:t>
      </w:r>
      <w:r>
        <w:rPr>
          <w:rStyle w:val="4"/>
          <w:rFonts w:hint="default"/>
          <w:lang w:val="ru-RU"/>
        </w:rPr>
        <w:t>и</w:t>
      </w:r>
      <w:r>
        <w:rPr>
          <w:rStyle w:val="4"/>
          <w:rFonts w:hint="default" w:ascii="Times New Roman"/>
          <w:lang w:val="ru-RU"/>
        </w:rPr>
        <w:t>.</w:t>
      </w:r>
    </w:p>
    <w:p>
      <w:pPr>
        <w:spacing w:line="360" w:lineRule="auto"/>
        <w:ind w:firstLine="708" w:firstLineChars="0"/>
        <w:jc w:val="both"/>
        <w:rPr>
          <w:rStyle w:val="4"/>
          <w:rFonts w:hint="default" w:ascii="Times New Roman"/>
          <w:lang w:val="ru-RU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Style w:val="4"/>
          <w:rFonts w:hint="default" w:ascii="Times New Roman"/>
          <w:lang w:val="ru-RU"/>
        </w:rPr>
      </w:pPr>
      <w:r>
        <w:rPr>
          <w:rStyle w:val="4"/>
        </w:rPr>
        <w:t xml:space="preserve">База данных должна содержать информацию о </w:t>
      </w:r>
      <w:r>
        <w:rPr>
          <w:rStyle w:val="4"/>
          <w:highlight w:val="none"/>
        </w:rPr>
        <w:t>пациентах</w:t>
      </w:r>
      <w:r>
        <w:rPr>
          <w:rStyle w:val="4"/>
        </w:rPr>
        <w:t>,</w:t>
      </w:r>
      <w:r>
        <w:rPr>
          <w:rStyle w:val="4"/>
          <w:rFonts w:hint="default"/>
          <w:lang w:val="ru-RU"/>
        </w:rPr>
        <w:t xml:space="preserve"> </w:t>
      </w:r>
      <w:r>
        <w:rPr>
          <w:rStyle w:val="4"/>
        </w:rPr>
        <w:t xml:space="preserve">поставленных на диспансерный </w:t>
      </w:r>
      <w:r>
        <w:rPr>
          <w:rStyle w:val="4"/>
          <w:rFonts w:ascii="Times New Roman"/>
          <w:lang w:val="ru-RU"/>
        </w:rPr>
        <w:t>учёт</w:t>
      </w:r>
      <w:r>
        <w:rPr>
          <w:rStyle w:val="4"/>
        </w:rPr>
        <w:t xml:space="preserve"> в поликлинике.</w:t>
      </w:r>
      <w:r>
        <w:rPr>
          <w:rStyle w:val="4"/>
          <w:rFonts w:hint="default" w:ascii="Times New Roman"/>
          <w:lang w:val="ru-RU"/>
        </w:rPr>
        <w:t xml:space="preserve"> </w:t>
      </w:r>
      <w:r>
        <w:rPr>
          <w:rStyle w:val="4"/>
          <w:rFonts w:hint="default"/>
          <w:lang w:val="ru-RU"/>
        </w:rPr>
        <w:t xml:space="preserve">У пациентов есть только ФИО. Они могут как проходить лечение, так и отказываться от него, то есть выписываться. 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Style w:val="4"/>
          <w:rFonts w:hint="default" w:ascii="Times New Roman"/>
          <w:lang w:val="ru-RU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Style w:val="4"/>
          <w:rFonts w:hint="default" w:ascii="Times New Roman"/>
          <w:lang w:val="ru-RU"/>
        </w:rPr>
      </w:pPr>
      <w:r>
        <w:rPr>
          <w:rStyle w:val="4"/>
        </w:rPr>
        <w:t xml:space="preserve">База данных должна содержать информацию о </w:t>
      </w:r>
      <w:r>
        <w:rPr>
          <w:rStyle w:val="4"/>
          <w:highlight w:val="none"/>
          <w:lang w:val="ru-RU"/>
        </w:rPr>
        <w:t>врачах</w:t>
      </w:r>
      <w:r>
        <w:rPr>
          <w:rStyle w:val="4"/>
        </w:rPr>
        <w:t>,</w:t>
      </w:r>
      <w:r>
        <w:rPr>
          <w:rStyle w:val="4"/>
          <w:rFonts w:hint="default"/>
          <w:lang w:val="ru-RU"/>
        </w:rPr>
        <w:t xml:space="preserve"> </w:t>
      </w:r>
      <w:r>
        <w:rPr>
          <w:rStyle w:val="4"/>
          <w:lang w:val="ru-RU"/>
        </w:rPr>
        <w:t>работающих</w:t>
      </w:r>
      <w:r>
        <w:rPr>
          <w:rStyle w:val="4"/>
        </w:rPr>
        <w:t xml:space="preserve"> в поликлинике.</w:t>
      </w:r>
      <w:r>
        <w:rPr>
          <w:rStyle w:val="4"/>
          <w:rFonts w:hint="default" w:ascii="Times New Roman"/>
          <w:lang w:val="ru-RU"/>
        </w:rPr>
        <w:t xml:space="preserve"> </w:t>
      </w:r>
      <w:r>
        <w:rPr>
          <w:rStyle w:val="4"/>
          <w:rFonts w:hint="default"/>
          <w:lang w:val="ru-RU"/>
        </w:rPr>
        <w:t xml:space="preserve">У врачей есть только фамилия. 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Style w:val="4"/>
          <w:rFonts w:hint="default" w:ascii="Times New Roman"/>
          <w:lang w:val="ru-RU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Style w:val="4"/>
          <w:rFonts w:hint="default" w:ascii="Times New Roman"/>
          <w:highlight w:val="none"/>
          <w:lang w:val="ru-RU"/>
        </w:rPr>
      </w:pPr>
      <w:r>
        <w:rPr>
          <w:rStyle w:val="4"/>
          <w:rFonts w:hint="default" w:ascii="Times New Roman"/>
          <w:highlight w:val="none"/>
          <w:lang w:val="ru-RU"/>
        </w:rPr>
        <w:t xml:space="preserve">База данных должна содержать информацию об графиках исследований пациентов, </w:t>
      </w:r>
      <w:r>
        <w:rPr>
          <w:rStyle w:val="4"/>
          <w:rFonts w:hint="default"/>
          <w:highlight w:val="none"/>
          <w:lang w:val="ru-RU"/>
        </w:rPr>
        <w:t xml:space="preserve">в </w:t>
      </w:r>
      <w:r>
        <w:rPr>
          <w:rStyle w:val="4"/>
          <w:rFonts w:hint="default" w:ascii="Times New Roman"/>
          <w:highlight w:val="none"/>
          <w:lang w:val="ru-RU"/>
        </w:rPr>
        <w:t>самом графике должна быть дата и время проведения обследования. Значит и должна быть информация и об самих исследованиях, которые назначает врач.</w:t>
      </w:r>
    </w:p>
    <w:p>
      <w:pPr>
        <w:spacing w:line="360" w:lineRule="auto"/>
        <w:ind w:firstLine="708" w:firstLineChars="0"/>
        <w:jc w:val="both"/>
        <w:rPr>
          <w:rStyle w:val="4"/>
          <w:rFonts w:hint="default" w:ascii="Times New Roman"/>
          <w:highlight w:val="none"/>
          <w:lang w:val="ru-RU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Style w:val="4"/>
          <w:rFonts w:hint="default" w:ascii="Times New Roman"/>
          <w:highlight w:val="none"/>
          <w:lang w:val="ru-RU"/>
        </w:rPr>
      </w:pPr>
      <w:r>
        <w:rPr>
          <w:rStyle w:val="4"/>
          <w:rFonts w:hint="default" w:ascii="Times New Roman"/>
          <w:lang w:val="ru-RU"/>
        </w:rPr>
        <w:t>База данных должна содержать информацию</w:t>
      </w:r>
      <w:r>
        <w:rPr>
          <w:rStyle w:val="4"/>
          <w:rFonts w:hint="default"/>
          <w:lang w:val="ru-RU"/>
        </w:rPr>
        <w:t xml:space="preserve"> по выданным </w:t>
      </w:r>
      <w:r>
        <w:rPr>
          <w:rStyle w:val="4"/>
          <w:rFonts w:hint="default" w:ascii="Times New Roman"/>
          <w:highlight w:val="none"/>
          <w:lang w:val="ru-RU"/>
        </w:rPr>
        <w:t>рецепт</w:t>
      </w:r>
      <w:r>
        <w:rPr>
          <w:rStyle w:val="4"/>
          <w:rFonts w:hint="default"/>
          <w:highlight w:val="none"/>
          <w:lang w:val="ru-RU"/>
        </w:rPr>
        <w:t>ам</w:t>
      </w:r>
      <w:r>
        <w:rPr>
          <w:rStyle w:val="4"/>
          <w:rFonts w:hint="default" w:ascii="Times New Roman"/>
          <w:highlight w:val="none"/>
          <w:lang w:val="ru-RU"/>
        </w:rPr>
        <w:t xml:space="preserve"> </w:t>
      </w:r>
      <w:r>
        <w:rPr>
          <w:rStyle w:val="4"/>
          <w:rFonts w:hint="default" w:ascii="Times New Roman"/>
          <w:lang w:val="ru-RU"/>
        </w:rPr>
        <w:t xml:space="preserve">пациентов, </w:t>
      </w:r>
      <w:r>
        <w:rPr>
          <w:rStyle w:val="4"/>
          <w:rFonts w:hint="default"/>
          <w:lang w:val="ru-RU"/>
        </w:rPr>
        <w:t xml:space="preserve">в </w:t>
      </w:r>
      <w:r>
        <w:rPr>
          <w:rStyle w:val="4"/>
          <w:rFonts w:hint="default" w:ascii="Times New Roman"/>
          <w:lang w:val="ru-RU"/>
        </w:rPr>
        <w:t>самом графике должна быть дата и время выдачи. Также должна быть информация и об самих</w:t>
      </w:r>
      <w:r>
        <w:rPr>
          <w:rStyle w:val="4"/>
          <w:rFonts w:hint="default" w:ascii="Times New Roman"/>
          <w:highlight w:val="none"/>
          <w:lang w:val="ru-RU"/>
        </w:rPr>
        <w:t xml:space="preserve"> лекарствах</w:t>
      </w:r>
      <w:r>
        <w:rPr>
          <w:rStyle w:val="4"/>
          <w:rFonts w:hint="default"/>
          <w:highlight w:val="none"/>
          <w:lang w:val="ru-RU"/>
        </w:rPr>
        <w:t xml:space="preserve">. </w:t>
      </w:r>
    </w:p>
    <w:p>
      <w:pPr>
        <w:spacing w:line="360" w:lineRule="auto"/>
        <w:jc w:val="both"/>
        <w:rPr>
          <w:rStyle w:val="4"/>
          <w:rFonts w:hint="default" w:ascii="Times New Roman"/>
          <w:highlight w:val="none"/>
          <w:lang w:val="ru-RU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Style w:val="4"/>
          <w:rFonts w:hint="default" w:ascii="Times New Roman"/>
          <w:highlight w:val="none"/>
          <w:lang w:val="ru-RU"/>
        </w:rPr>
      </w:pPr>
      <w:r>
        <w:rPr>
          <w:rStyle w:val="4"/>
          <w:rFonts w:hint="default" w:ascii="Times New Roman"/>
          <w:highlight w:val="none"/>
          <w:lang w:val="ru-RU"/>
        </w:rPr>
        <w:t>База данных должна содержать информацию об графиках обследований</w:t>
      </w:r>
      <w:r>
        <w:rPr>
          <w:rStyle w:val="4"/>
          <w:rFonts w:hint="default"/>
          <w:highlight w:val="none"/>
          <w:lang w:val="ru-RU"/>
        </w:rPr>
        <w:t xml:space="preserve"> </w:t>
      </w:r>
      <w:r>
        <w:rPr>
          <w:rStyle w:val="4"/>
          <w:rFonts w:hint="default" w:ascii="Times New Roman"/>
          <w:highlight w:val="none"/>
          <w:lang w:val="ru-RU"/>
        </w:rPr>
        <w:t>пациентов, самом графике должна быть и дата и время выдачи.</w:t>
      </w:r>
      <w:r>
        <w:rPr>
          <w:rStyle w:val="4"/>
          <w:rFonts w:hint="default"/>
          <w:highlight w:val="none"/>
          <w:lang w:val="ru-RU"/>
        </w:rPr>
        <w:t xml:space="preserve"> </w:t>
      </w:r>
      <w:r>
        <w:rPr>
          <w:rStyle w:val="4"/>
          <w:rFonts w:hint="default" w:ascii="Times New Roman"/>
          <w:highlight w:val="none"/>
          <w:lang w:val="ru-RU"/>
        </w:rPr>
        <w:t>Также должна быть информация и об самих обследованиях</w:t>
      </w:r>
      <w:r>
        <w:rPr>
          <w:rStyle w:val="4"/>
          <w:rFonts w:hint="default"/>
          <w:highlight w:val="none"/>
          <w:lang w:val="ru-RU"/>
        </w:rPr>
        <w:t>.</w:t>
      </w:r>
    </w:p>
    <w:p>
      <w:pPr>
        <w:spacing w:line="360" w:lineRule="auto"/>
        <w:ind w:firstLine="708" w:firstLineChars="0"/>
        <w:jc w:val="both"/>
        <w:rPr>
          <w:rStyle w:val="4"/>
          <w:rFonts w:hint="default" w:ascii="Times New Roman"/>
          <w:highlight w:val="none"/>
          <w:lang w:val="ru-RU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Style w:val="4"/>
          <w:rFonts w:hint="default" w:ascii="Times New Roman"/>
          <w:highlight w:val="none"/>
          <w:lang w:val="ru-RU"/>
        </w:rPr>
      </w:pPr>
      <w:r>
        <w:rPr>
          <w:rStyle w:val="4"/>
          <w:rFonts w:hint="default" w:ascii="Times New Roman"/>
          <w:highlight w:val="none"/>
          <w:lang w:val="ru-RU"/>
        </w:rPr>
        <w:t xml:space="preserve">База данных должна содержать информацию об графиках консультаций со специалистами пациентов, самом графике должна быть дата и время выдачи. </w:t>
      </w:r>
    </w:p>
    <w:p>
      <w:pPr>
        <w:spacing w:line="360" w:lineRule="auto"/>
        <w:ind w:firstLine="708" w:firstLineChars="0"/>
        <w:jc w:val="both"/>
        <w:rPr>
          <w:rStyle w:val="4"/>
          <w:rFonts w:hint="default" w:ascii="Times New Roman"/>
          <w:highlight w:val="none"/>
          <w:lang w:val="ru-RU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lang w:val="ru-RU"/>
        </w:rPr>
      </w:pPr>
      <w:r>
        <w:rPr>
          <w:rStyle w:val="4"/>
          <w:rFonts w:hint="default" w:ascii="Times New Roman"/>
          <w:highlight w:val="none"/>
          <w:lang w:val="ru-RU"/>
        </w:rPr>
        <w:t>История болезни состоит из рецептов и графиков посещения обследований, исследований, консультаций.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bookmarkStart w:id="30" w:name="_GoBack"/>
    </w:p>
    <w:bookmarkEnd w:id="30"/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/>
          <w:lang w:val="ru-RU"/>
        </w:rPr>
      </w:pPr>
      <w:r>
        <w:rPr>
          <w:rStyle w:val="4"/>
          <w:rFonts w:hint="default"/>
          <w:highlight w:val="none"/>
          <w:lang w:val="ru-RU"/>
        </w:rPr>
        <w:t>Госпитализация проходит на дому или назначается врачом в графиках.</w:t>
      </w: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jc w:val="both"/>
        <w:rPr>
          <w:rStyle w:val="4"/>
          <w:rFonts w:hint="default" w:ascii="Times New Roman"/>
          <w:b/>
          <w:bCs/>
          <w:highlight w:val="none"/>
          <w:lang w:val="en-US"/>
        </w:rPr>
      </w:pPr>
      <w:r>
        <w:rPr>
          <w:rStyle w:val="4"/>
          <w:rFonts w:hint="default" w:ascii="Times New Roman"/>
          <w:b/>
          <w:bCs/>
          <w:highlight w:val="none"/>
          <w:lang w:val="ru-RU"/>
        </w:rPr>
        <w:t>Запросы</w:t>
      </w:r>
      <w:r>
        <w:rPr>
          <w:rStyle w:val="4"/>
          <w:rFonts w:hint="default"/>
          <w:b/>
          <w:bCs/>
          <w:highlight w:val="none"/>
          <w:lang w:val="ru-RU"/>
        </w:rPr>
        <w:t xml:space="preserve"> для базы данных</w:t>
      </w:r>
      <w:r>
        <w:rPr>
          <w:rStyle w:val="4"/>
          <w:rFonts w:hint="default" w:ascii="Times New Roman"/>
          <w:b/>
          <w:bCs/>
          <w:highlight w:val="none"/>
          <w:lang w:val="en-US"/>
        </w:rPr>
        <w:t>: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en-US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 врачей поликлиники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en-US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пациентов поликлиники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en-US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проводимые в поликлинике исследования 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en-US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проводимые в поликлинике обследования 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en-US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историю болезни пациента.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en-US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какие исследования проводил определённый врач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en-US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какие рецепты выписывал врач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Style w:val="4"/>
          <w:rFonts w:hint="default" w:ascii="Times New Roman"/>
          <w:b w:val="0"/>
          <w:bCs w:val="0"/>
          <w:highlight w:val="none"/>
          <w:lang w:val="ru-RU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пациентов врача 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both"/>
        <w:rPr>
          <w:rFonts w:hint="default"/>
          <w:lang w:val="ru-RU"/>
        </w:rPr>
      </w:pPr>
      <w:r>
        <w:rPr>
          <w:rStyle w:val="4"/>
          <w:rFonts w:hint="default" w:ascii="Times New Roman"/>
          <w:b w:val="0"/>
          <w:bCs w:val="0"/>
          <w:highlight w:val="none"/>
          <w:lang w:val="ru-RU"/>
        </w:rPr>
        <w:t xml:space="preserve">Вывести какие обследования проводил врач </w:t>
      </w:r>
    </w:p>
    <w:p>
      <w:pPr>
        <w:pStyle w:val="2"/>
        <w:bidi w:val="0"/>
        <w:spacing w:line="360" w:lineRule="auto"/>
        <w:rPr>
          <w:rFonts w:hint="default"/>
          <w:lang w:val="ru-RU"/>
        </w:rPr>
      </w:pPr>
      <w:bookmarkStart w:id="4" w:name="_Toc11954"/>
      <w:bookmarkStart w:id="5" w:name="_Toc10988"/>
      <w:r>
        <w:rPr>
          <w:rFonts w:hint="default"/>
          <w:lang w:val="ru-RU"/>
        </w:rPr>
        <w:t>2 Моделирование базы данных</w:t>
      </w:r>
      <w:bookmarkEnd w:id="4"/>
      <w:bookmarkEnd w:id="5"/>
      <w:r>
        <w:rPr>
          <w:rFonts w:hint="default"/>
          <w:lang w:val="ru-RU"/>
        </w:rPr>
        <w:t xml:space="preserve"> </w:t>
      </w:r>
    </w:p>
    <w:p>
      <w:pPr>
        <w:pStyle w:val="3"/>
        <w:bidi w:val="0"/>
        <w:spacing w:line="360" w:lineRule="auto"/>
        <w:rPr>
          <w:rFonts w:hint="default"/>
          <w:lang w:val="ru-RU"/>
        </w:rPr>
      </w:pPr>
      <w:bookmarkStart w:id="6" w:name="_Toc1806"/>
      <w:bookmarkStart w:id="7" w:name="_Toc24307"/>
      <w:r>
        <w:rPr>
          <w:rFonts w:hint="default"/>
          <w:lang w:val="ru-RU"/>
        </w:rPr>
        <w:t>2.1 Концептуальная модель</w:t>
      </w:r>
      <w:bookmarkEnd w:id="6"/>
      <w:bookmarkEnd w:id="7"/>
    </w:p>
    <w:p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Перед тем, как приступить к моделированию, необходимо выделить связи между сущностями, что поможет в дальнейшем при нормализации базы данных.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Каждый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пациент может иметь множество записей в графиках и рецептов. Связь -1 ко многим.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Каждый врач может назначать множество записей в графиках и иметь множество выписанных рецептов. Связь -1 ко многим.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Каждое исследование может множество раз проводится. Связь -1 ко многим.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Каждое 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обследование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может множество раз проводится. Связь -1 ко многим.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Все сущности были объединены связями и степенями связи в концептуальную модель в нотации Питера Чена (рисунок 1).</w:t>
      </w:r>
    </w:p>
    <w:p>
      <w:pPr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48680" cy="3933190"/>
            <wp:effectExtent l="9525" t="9525" r="23495" b="19685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933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1 - Граф концептуальной модели базы данных</w:t>
      </w:r>
    </w:p>
    <w:p>
      <w:pPr>
        <w:pStyle w:val="3"/>
        <w:bidi w:val="0"/>
        <w:spacing w:line="360" w:lineRule="auto"/>
        <w:rPr>
          <w:rFonts w:hint="default"/>
          <w:lang w:val="ru-RU"/>
        </w:rPr>
      </w:pPr>
      <w:bookmarkStart w:id="8" w:name="_Toc25936"/>
      <w:bookmarkStart w:id="9" w:name="_Toc21749"/>
      <w:r>
        <w:rPr>
          <w:rFonts w:hint="default"/>
          <w:lang w:val="ru-RU"/>
        </w:rPr>
        <w:t>2.2 Логическая модель</w:t>
      </w:r>
      <w:bookmarkEnd w:id="8"/>
      <w:bookmarkEnd w:id="9"/>
      <w:r>
        <w:rPr>
          <w:rFonts w:hint="default"/>
          <w:lang w:val="ru-RU"/>
        </w:rPr>
        <w:t xml:space="preserve"> </w:t>
      </w: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Концептуальная модель (рисунок 1) была конвертирована в логическую модель (рисунок 2) в нотации Мартина с выделенными атрибутами и ключами как первичными, так и внешними. </w:t>
      </w: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28690" cy="3254375"/>
            <wp:effectExtent l="9525" t="9525" r="12065" b="12700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3254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2 - Граф логической модели базы данных</w:t>
      </w: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Логическая модель, представленная на рисунке 2, имеет следующие сущности и атрибуты: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«Пациент»: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- Первичный ключ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patient_id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Фамилия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«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Врач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»: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- Первичный ключ 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doctor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_id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ФИО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«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Исследование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»: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- Первичный ключ 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research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_id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Название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«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Обследование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»: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- Первичный ключ 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exam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_id </w:t>
      </w: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Название</w:t>
      </w: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«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Лекарство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»: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- Первичный ключ 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medicine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 xml:space="preserve">_id </w:t>
      </w: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>Название</w:t>
      </w: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en-US"/>
        </w:rPr>
      </w:pPr>
      <w:r>
        <w:rPr>
          <w:rFonts w:hint="default" w:eastAsia="Times New Roman" w:cs="Times New Roman"/>
          <w:sz w:val="28"/>
          <w:szCs w:val="28"/>
          <w:rtl w:val="0"/>
          <w:lang w:val="ru-RU"/>
        </w:rPr>
        <w:t>«График исследований»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en-US"/>
        </w:rPr>
        <w:t xml:space="preserve">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ru-RU"/>
        </w:rPr>
        <w:t xml:space="preserve">Первичный ключ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graph_research_id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>- Вторичные ключи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policy_id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doctor_id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research_id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для связи с другими таблицами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- Атрибут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Data/time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для назначения времени </w:t>
      </w:r>
    </w:p>
    <w:p>
      <w:pPr>
        <w:spacing w:line="360" w:lineRule="auto"/>
        <w:ind w:firstLine="708"/>
        <w:jc w:val="both"/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- Атрибут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>result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для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назначения результата </w:t>
      </w:r>
    </w:p>
    <w:p>
      <w:pPr>
        <w:spacing w:line="360" w:lineRule="auto"/>
        <w:ind w:firstLine="708"/>
        <w:jc w:val="both"/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en-US"/>
        </w:rPr>
      </w:pPr>
      <w:r>
        <w:rPr>
          <w:rFonts w:hint="default" w:eastAsia="Times New Roman" w:cs="Times New Roman"/>
          <w:sz w:val="28"/>
          <w:szCs w:val="28"/>
          <w:rtl w:val="0"/>
          <w:lang w:val="ru-RU"/>
        </w:rPr>
        <w:t>«График обследований»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en-US"/>
        </w:rPr>
        <w:t xml:space="preserve">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ru-RU"/>
        </w:rPr>
        <w:t xml:space="preserve">Первичный ключ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graph_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>exam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>- Вторичные ключи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policy_id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doctor_id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,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>exam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для связи с другими таблицами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- Атрибут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Data/time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для назначения времени </w:t>
      </w:r>
    </w:p>
    <w:p>
      <w:pPr>
        <w:spacing w:line="360" w:lineRule="auto"/>
        <w:ind w:firstLine="708"/>
        <w:jc w:val="both"/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- Атрибут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>result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для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назначения результата </w:t>
      </w:r>
    </w:p>
    <w:p>
      <w:pPr>
        <w:spacing w:line="360" w:lineRule="auto"/>
        <w:ind w:firstLine="708"/>
        <w:jc w:val="both"/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en-US"/>
        </w:rPr>
      </w:pPr>
      <w:r>
        <w:rPr>
          <w:rFonts w:hint="default" w:eastAsia="Times New Roman" w:cs="Times New Roman"/>
          <w:sz w:val="28"/>
          <w:szCs w:val="28"/>
          <w:rtl w:val="0"/>
          <w:lang w:val="ru-RU"/>
        </w:rPr>
        <w:t>«График консультаций»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en-US"/>
        </w:rPr>
        <w:t xml:space="preserve">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ru-RU"/>
        </w:rPr>
        <w:t xml:space="preserve">Первичный ключ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graph_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>consultation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>- Вторичные ключи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policy_id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doctor_id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для связи с другими таблицами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- Атрибут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Data/time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для назначения времени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- Атрибут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>result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для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назначения результата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rtl w:val="0"/>
          <w:lang w:val="ru-RU"/>
        </w:rPr>
      </w:pP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08"/>
        <w:jc w:val="both"/>
        <w:rPr>
          <w:rFonts w:hint="default" w:eastAsia="Times New Roman" w:cs="Times New Roman"/>
          <w:sz w:val="28"/>
          <w:szCs w:val="28"/>
          <w:rtl w:val="0"/>
          <w:lang w:val="en-US"/>
        </w:rPr>
      </w:pPr>
      <w:r>
        <w:rPr>
          <w:rFonts w:hint="default" w:eastAsia="Times New Roman" w:cs="Times New Roman"/>
          <w:sz w:val="28"/>
          <w:szCs w:val="28"/>
          <w:rtl w:val="0"/>
          <w:lang w:val="ru-RU"/>
        </w:rPr>
        <w:t>«Рецепт»</w:t>
      </w:r>
      <w:r>
        <w:rPr>
          <w:rFonts w:hint="default" w:eastAsia="Times New Roman" w:cs="Times New Roman"/>
          <w:sz w:val="28"/>
          <w:szCs w:val="28"/>
          <w:rtl w:val="0"/>
          <w:lang w:val="en-US"/>
        </w:rPr>
        <w:t>: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en-US"/>
        </w:rPr>
        <w:t xml:space="preserve">-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u w:val="none"/>
          <w:rtl w:val="0"/>
          <w:lang w:val="ru-RU"/>
        </w:rPr>
        <w:t xml:space="preserve">Первичный ключ </w:t>
      </w:r>
      <w:r>
        <w:rPr>
          <w:rFonts w:hint="default" w:eastAsia="Times New Roman" w:cs="Times New Roman"/>
          <w:b w:val="0"/>
          <w:bCs w:val="0"/>
          <w:sz w:val="28"/>
          <w:szCs w:val="28"/>
          <w:u w:val="none"/>
          <w:rtl w:val="0"/>
          <w:lang w:val="en-US"/>
        </w:rPr>
        <w:t>prescription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>- Вторичные ключи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policy_id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doctor_id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, </w:t>
      </w:r>
      <w:r>
        <w:rPr>
          <w:rFonts w:hint="default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>medicine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</w:rPr>
        <w:t>_id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 для связи с другими таблицами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- Атрибут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en-US"/>
        </w:rPr>
        <w:t xml:space="preserve">Data/time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lang w:val="ru-RU"/>
        </w:rPr>
        <w:t xml:space="preserve">для назначения времени </w:t>
      </w:r>
    </w:p>
    <w:p>
      <w:pPr>
        <w:spacing w:line="360" w:lineRule="auto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Разработанная модель находится в 3 нормальной форме по следующим признакам: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Модель находится в первой НФ, так как все атрибуты отношений являются простыми и  отсутствуют повторяющиеся строки в таблицах.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Модель находится во второй НФ, так как она находится в первой НФ, каждая таблица имеет первичный ключ и все атрибуты зависят от первичного ключа целиком, а не от его части.</w:t>
      </w:r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Модель находится в третьей НФ, так как она находится во второй НФ и все атрибуты не транзитивно зависят только от  первичного ключа, а не от других атрибутов.</w:t>
      </w:r>
    </w:p>
    <w:p>
      <w:pPr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Таким образом, разработана логическая модель базы данных в нотации Мартина, а также произведена нормализация базы данных к третьей нормальной форме.</w:t>
      </w: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pStyle w:val="3"/>
        <w:bidi w:val="0"/>
        <w:spacing w:line="360" w:lineRule="auto"/>
        <w:rPr>
          <w:rFonts w:hint="default"/>
          <w:lang w:val="en-US"/>
        </w:rPr>
      </w:pPr>
      <w:bookmarkStart w:id="10" w:name="_Toc7964"/>
      <w:bookmarkStart w:id="11" w:name="_Toc11065"/>
      <w:r>
        <w:rPr>
          <w:rFonts w:hint="default"/>
          <w:lang w:val="ru-RU"/>
        </w:rPr>
        <w:t>2.3 СУБД и среда разработки</w:t>
      </w:r>
      <w:bookmarkEnd w:id="10"/>
      <w:bookmarkEnd w:id="11"/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СУБД – это комплекс программ, позволяющих создавать базы данных и манипулировать их данными. В наши дни наибольшую </w:t>
      </w:r>
      <w:r>
        <w:rPr>
          <w:rFonts w:eastAsia="Times New Roman" w:cs="Times New Roman"/>
          <w:sz w:val="28"/>
          <w:szCs w:val="28"/>
          <w:rtl w:val="0"/>
          <w:lang w:val="ru-RU"/>
        </w:rPr>
        <w:t>распространённость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имеют следующие СУБД: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MySQL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PostgreSQL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и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SQLite.</w:t>
      </w: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Была выбрана СУБД </w:t>
      </w:r>
      <w:r>
        <w:rPr>
          <w:rFonts w:hint="default"/>
          <w:lang w:val="en-US"/>
        </w:rPr>
        <w:t xml:space="preserve">MySQL </w:t>
      </w:r>
      <w:r>
        <w:rPr>
          <w:rFonts w:hint="default"/>
          <w:lang w:val="ru-RU"/>
        </w:rPr>
        <w:t xml:space="preserve">и среда разработки </w:t>
      </w:r>
      <w:r>
        <w:rPr>
          <w:rFonts w:hint="default"/>
          <w:lang w:val="en-US"/>
        </w:rPr>
        <w:t>Visual Studio</w:t>
      </w:r>
      <w:r>
        <w:rPr>
          <w:rFonts w:hint="default"/>
          <w:lang w:val="ru-RU"/>
        </w:rPr>
        <w:t xml:space="preserve">, потому что выбранная среда разработки имеет инструменты взаимодействия с выбранной СУБД </w:t>
      </w:r>
      <w:r>
        <w:rPr>
          <w:rFonts w:hint="default"/>
          <w:lang w:val="en-US"/>
        </w:rPr>
        <w:t>MySQL</w:t>
      </w:r>
      <w:r>
        <w:rPr>
          <w:rFonts w:hint="default"/>
          <w:lang w:val="ru-RU"/>
        </w:rPr>
        <w:t xml:space="preserve">. </w:t>
      </w: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ind w:firstLine="708" w:firstLineChars="0"/>
        <w:rPr>
          <w:rFonts w:hint="default"/>
          <w:lang w:val="ru-RU"/>
        </w:rPr>
      </w:pPr>
    </w:p>
    <w:p>
      <w:pPr>
        <w:bidi w:val="0"/>
        <w:spacing w:line="360" w:lineRule="auto"/>
        <w:rPr>
          <w:rFonts w:hint="default"/>
          <w:lang w:val="ru-RU"/>
        </w:rPr>
      </w:pPr>
    </w:p>
    <w:p>
      <w:pPr>
        <w:pStyle w:val="3"/>
        <w:bidi w:val="0"/>
        <w:spacing w:line="360" w:lineRule="auto"/>
        <w:rPr>
          <w:rFonts w:hint="default"/>
          <w:lang w:val="ru-RU"/>
        </w:rPr>
      </w:pPr>
      <w:bookmarkStart w:id="12" w:name="_Toc21708"/>
      <w:bookmarkStart w:id="13" w:name="_Toc13153"/>
      <w:r>
        <w:rPr>
          <w:rFonts w:hint="default"/>
          <w:lang w:val="ru-RU"/>
        </w:rPr>
        <w:t>2.4 Физическая модель</w:t>
      </w:r>
      <w:bookmarkEnd w:id="12"/>
      <w:bookmarkEnd w:id="13"/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Физическая модель является дополнением логической.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Логическая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модель(рисунок 2) была преобразована в физическую(рисунок 3).  </w:t>
      </w:r>
      <w:r>
        <w:rPr>
          <w:rFonts w:hint="default"/>
          <w:lang w:val="ru-RU"/>
        </w:rPr>
        <w:t xml:space="preserve">Преобразовывая логическую модель в физическую, всем первичным ключам таблиц было присвоено свойство </w:t>
      </w:r>
      <w:r>
        <w:rPr>
          <w:rFonts w:hint="default"/>
          <w:i/>
          <w:iCs/>
          <w:lang w:val="en-US"/>
        </w:rPr>
        <w:t>auto_increment</w:t>
      </w:r>
      <w:r>
        <w:rPr>
          <w:rFonts w:hint="default"/>
          <w:lang w:val="ru-RU"/>
        </w:rPr>
        <w:t xml:space="preserve">. В таблицах </w:t>
      </w:r>
      <w:r>
        <w:rPr>
          <w:rFonts w:hint="default"/>
          <w:lang w:val="en-US"/>
        </w:rPr>
        <w:t>Patient, Exam, Medicine, Research, Doctor</w:t>
      </w:r>
      <w:r>
        <w:rPr>
          <w:rFonts w:hint="default"/>
          <w:lang w:val="ru-RU"/>
        </w:rPr>
        <w:t xml:space="preserve"> свободному атрибуту было присвоено свойство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i/>
          <w:iCs/>
          <w:lang w:val="en-US"/>
        </w:rPr>
        <w:t>not null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Такое же значение было присвоено атрибуту </w:t>
      </w:r>
      <w:r>
        <w:rPr>
          <w:rFonts w:hint="default"/>
          <w:lang w:val="en-US"/>
        </w:rPr>
        <w:t xml:space="preserve">Data_time </w:t>
      </w:r>
      <w:r>
        <w:rPr>
          <w:rFonts w:hint="default"/>
          <w:lang w:val="ru-RU"/>
        </w:rPr>
        <w:t xml:space="preserve">в таблицах </w:t>
      </w:r>
      <w:r>
        <w:rPr>
          <w:rFonts w:hint="default"/>
          <w:lang w:val="en-US"/>
        </w:rPr>
        <w:t>Prescription, Graph_exam, Graph_research, Graph_consultation</w:t>
      </w:r>
      <w:r>
        <w:rPr>
          <w:rFonts w:hint="default"/>
          <w:lang w:val="ru-RU"/>
        </w:rPr>
        <w:t xml:space="preserve">, также в них присутствует атрибут </w:t>
      </w:r>
      <w:r>
        <w:rPr>
          <w:rFonts w:hint="default"/>
          <w:i w:val="0"/>
          <w:iCs w:val="0"/>
          <w:lang w:val="en-US"/>
        </w:rPr>
        <w:t>policy_id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со свойством</w:t>
      </w:r>
      <w:r>
        <w:rPr>
          <w:rFonts w:hint="default"/>
          <w:lang w:val="en-US"/>
        </w:rPr>
        <w:t xml:space="preserve"> </w:t>
      </w:r>
      <w:r>
        <w:rPr>
          <w:rFonts w:hint="default"/>
          <w:i/>
          <w:iCs/>
          <w:lang w:val="en-US"/>
        </w:rPr>
        <w:t>delete cascade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Эти ограничения целостности необходимы для правильной работы базы данных. </w:t>
      </w:r>
    </w:p>
    <w:p>
      <w:pPr>
        <w:spacing w:line="360" w:lineRule="auto"/>
        <w:rPr>
          <w:rFonts w:hint="default"/>
          <w:lang w:val="ru-RU"/>
        </w:rPr>
      </w:pPr>
      <w:r>
        <w:drawing>
          <wp:inline distT="0" distB="0" distL="114300" distR="114300">
            <wp:extent cx="5932805" cy="2951480"/>
            <wp:effectExtent l="9525" t="9525" r="16510" b="1079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5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5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Рисунок 3 - Граф физической модели базы данных</w:t>
      </w: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bidi w:val="0"/>
        <w:rPr>
          <w:b/>
          <w:bCs/>
        </w:rPr>
      </w:pPr>
      <w:bookmarkStart w:id="14" w:name="_Toc27966"/>
      <w:r>
        <w:rPr>
          <w:b/>
          <w:bCs/>
          <w:rtl w:val="0"/>
        </w:rPr>
        <w:t>Вывод</w:t>
      </w:r>
      <w:bookmarkEnd w:id="14"/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Разработанная модель базы данных </w:t>
      </w:r>
      <w:r>
        <w:rPr>
          <w:rStyle w:val="4"/>
          <w:rFonts w:hint="default"/>
          <w:lang w:val="ru-RU"/>
        </w:rPr>
        <w:t>«</w:t>
      </w:r>
      <w:r>
        <w:rPr>
          <w:rStyle w:val="4"/>
          <w:i/>
          <w:iCs/>
        </w:rPr>
        <w:t>Диспансеризация больных</w:t>
      </w:r>
      <w:r>
        <w:rPr>
          <w:rStyle w:val="4"/>
          <w:rFonts w:hint="default"/>
          <w:i/>
          <w:iCs/>
          <w:lang w:val="ru-RU"/>
        </w:rPr>
        <w:t xml:space="preserve"> в поликлинике»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удовлетворяет требованиям перечисленных нормальных форм, следовательно, нет необходимости проводить дальнейшую нормализацию. Выбранная СУБД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MySQL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позволяет реализовать весь необходимый функционал базы данных.</w:t>
      </w:r>
    </w:p>
    <w:p>
      <w:pPr>
        <w:pStyle w:val="2"/>
        <w:numPr>
          <w:ilvl w:val="0"/>
          <w:numId w:val="0"/>
        </w:numPr>
        <w:bidi w:val="0"/>
        <w:spacing w:line="360" w:lineRule="auto"/>
        <w:jc w:val="center"/>
        <w:rPr>
          <w:rFonts w:hint="default"/>
          <w:lang w:val="ru-RU"/>
        </w:rPr>
      </w:pPr>
      <w:bookmarkStart w:id="15" w:name="_Toc21907"/>
      <w:bookmarkStart w:id="16" w:name="_Toc22889"/>
      <w:r>
        <w:rPr>
          <w:rFonts w:hint="default"/>
          <w:lang w:val="ru-RU"/>
        </w:rPr>
        <w:t>4 Разработка базы данных и приложения</w:t>
      </w:r>
      <w:bookmarkEnd w:id="15"/>
      <w:bookmarkEnd w:id="16"/>
    </w:p>
    <w:p>
      <w:pPr>
        <w:pStyle w:val="2"/>
        <w:numPr>
          <w:ilvl w:val="0"/>
          <w:numId w:val="0"/>
        </w:numPr>
        <w:bidi w:val="0"/>
        <w:spacing w:line="360" w:lineRule="auto"/>
        <w:jc w:val="center"/>
        <w:outlineLvl w:val="1"/>
        <w:rPr>
          <w:rFonts w:hint="default"/>
          <w:lang w:val="ru-RU"/>
        </w:rPr>
      </w:pPr>
      <w:bookmarkStart w:id="17" w:name="_Toc1857"/>
      <w:bookmarkStart w:id="18" w:name="_Toc11524"/>
      <w:r>
        <w:rPr>
          <w:rStyle w:val="10"/>
          <w:rFonts w:hint="default"/>
          <w:b/>
          <w:bCs/>
          <w:lang w:val="ru-RU"/>
        </w:rPr>
        <w:t>4.1 Разработка базы данных</w:t>
      </w:r>
      <w:bookmarkEnd w:id="17"/>
      <w:bookmarkEnd w:id="18"/>
      <w:r>
        <w:rPr>
          <w:rFonts w:hint="default"/>
          <w:lang w:val="ru-RU"/>
        </w:rPr>
        <w:t xml:space="preserve"> </w:t>
      </w:r>
    </w:p>
    <w:p>
      <w:pPr>
        <w:spacing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Физическая модель была создана с помощью СУБД </w:t>
      </w:r>
      <w:r>
        <w:rPr>
          <w:rFonts w:hint="default"/>
          <w:lang w:val="en-US"/>
        </w:rPr>
        <w:t xml:space="preserve">MySQL </w:t>
      </w:r>
      <w:r>
        <w:rPr>
          <w:rFonts w:hint="default"/>
          <w:lang w:val="ru-RU"/>
        </w:rPr>
        <w:t xml:space="preserve">через консоль локального веб-сервера </w:t>
      </w:r>
      <w:r>
        <w:rPr>
          <w:rFonts w:hint="default"/>
          <w:lang w:val="en-US"/>
        </w:rPr>
        <w:t>Open Server Panel</w:t>
      </w:r>
      <w:r>
        <w:rPr>
          <w:rFonts w:hint="default"/>
          <w:lang w:val="ru-RU"/>
        </w:rPr>
        <w:t>.</w:t>
      </w:r>
      <w:r>
        <w:rPr>
          <w:rFonts w:hint="default"/>
          <w:lang w:val="en-US"/>
        </w:rPr>
        <w:t xml:space="preserve">  </w:t>
      </w:r>
      <w:r>
        <w:rPr>
          <w:rFonts w:hint="default"/>
          <w:lang w:val="ru-RU"/>
        </w:rPr>
        <w:t>Результат можно увидеть на рисунке 4.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354705" cy="3562985"/>
            <wp:effectExtent l="0" t="0" r="17145" b="18415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4 - Вывод в консоль запроса на выборку всех таблиц с базы данных</w:t>
      </w: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pStyle w:val="3"/>
        <w:bidi w:val="0"/>
        <w:spacing w:line="360" w:lineRule="auto"/>
        <w:rPr>
          <w:rFonts w:hint="default"/>
          <w:lang w:val="ru-RU"/>
        </w:rPr>
      </w:pPr>
      <w:bookmarkStart w:id="19" w:name="_Toc17681"/>
      <w:bookmarkStart w:id="20" w:name="_Toc19355"/>
      <w:r>
        <w:rPr>
          <w:rFonts w:hint="default"/>
          <w:lang w:val="ru-RU"/>
        </w:rPr>
        <w:t>4.2 Тестирование базы данных</w:t>
      </w:r>
      <w:bookmarkEnd w:id="19"/>
      <w:bookmarkEnd w:id="20"/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Были выполнены несколько тестовых запросов в консоли для проверки целостности базы данных. Первый запрос(рисунок 5) заносил данные в таблицу </w:t>
      </w:r>
      <w:r>
        <w:rPr>
          <w:rFonts w:hint="default"/>
          <w:lang w:val="en-US"/>
        </w:rPr>
        <w:t>Patient</w:t>
      </w:r>
      <w:r>
        <w:rPr>
          <w:rFonts w:hint="default"/>
          <w:lang w:val="ru-RU"/>
        </w:rPr>
        <w:t xml:space="preserve">. Второй запрос (рисунок 6) заносил данные в таблицу </w:t>
      </w:r>
      <w:r>
        <w:rPr>
          <w:rFonts w:hint="default"/>
          <w:lang w:val="en-US"/>
        </w:rPr>
        <w:t>Graph_consultation.</w:t>
      </w:r>
      <w:r>
        <w:rPr>
          <w:rFonts w:hint="default"/>
          <w:lang w:val="ru-RU"/>
        </w:rPr>
        <w:t xml:space="preserve"> Выборка таблицы на рисунке 7. Тритий запрос(рисунок 8) удалял добавленную запись. Все запросы выполнились корректно, что свидетельствует о правильном построении базы данных. </w:t>
      </w:r>
    </w:p>
    <w:p>
      <w:pPr>
        <w:spacing w:line="360" w:lineRule="auto"/>
        <w:ind w:firstLine="708" w:firstLineChars="0"/>
        <w:rPr>
          <w:rFonts w:hint="default"/>
          <w:lang w:val="en-US"/>
        </w:rPr>
      </w:pPr>
    </w:p>
    <w:p>
      <w:pPr>
        <w:spacing w:line="360" w:lineRule="auto"/>
        <w:ind w:firstLine="708" w:firstLineChars="0"/>
        <w:jc w:val="center"/>
      </w:pPr>
      <w:r>
        <w:drawing>
          <wp:inline distT="0" distB="0" distL="114300" distR="114300">
            <wp:extent cx="4607560" cy="2023745"/>
            <wp:effectExtent l="9525" t="9525" r="12065" b="24130"/>
            <wp:docPr id="1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023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>Рисунок 5 -Первый тестовый запрос с выборкой данных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из таблицы </w:t>
      </w:r>
      <w:r>
        <w:rPr>
          <w:rFonts w:hint="default"/>
          <w:lang w:val="en-US"/>
        </w:rPr>
        <w:t xml:space="preserve">Patient </w:t>
      </w:r>
    </w:p>
    <w:p>
      <w:pPr>
        <w:spacing w:line="360" w:lineRule="auto"/>
        <w:ind w:firstLine="708" w:firstLineChars="0"/>
        <w:jc w:val="center"/>
        <w:rPr>
          <w:rFonts w:hint="default"/>
          <w:lang w:val="ru-RU"/>
        </w:rPr>
      </w:pPr>
    </w:p>
    <w:p>
      <w:pPr>
        <w:spacing w:line="360" w:lineRule="auto"/>
        <w:ind w:firstLine="708" w:firstLineChars="0"/>
        <w:jc w:val="center"/>
      </w:pPr>
      <w:r>
        <w:drawing>
          <wp:inline distT="0" distB="0" distL="114300" distR="114300">
            <wp:extent cx="5676900" cy="209550"/>
            <wp:effectExtent l="0" t="0" r="0" b="0"/>
            <wp:docPr id="2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6 -Второй тестовый запрос </w:t>
      </w:r>
    </w:p>
    <w:p>
      <w:pPr>
        <w:spacing w:line="360" w:lineRule="auto"/>
        <w:ind w:firstLine="708" w:firstLineChars="0"/>
        <w:jc w:val="center"/>
        <w:rPr>
          <w:rFonts w:hint="default"/>
          <w:lang w:val="ru-RU"/>
        </w:rPr>
      </w:pPr>
    </w:p>
    <w:p>
      <w:pPr>
        <w:spacing w:line="360" w:lineRule="auto"/>
        <w:ind w:firstLine="708" w:firstLineChars="0"/>
        <w:jc w:val="center"/>
      </w:pPr>
      <w:r>
        <w:drawing>
          <wp:inline distT="0" distB="0" distL="114300" distR="114300">
            <wp:extent cx="5667375" cy="1085850"/>
            <wp:effectExtent l="0" t="0" r="9525" b="0"/>
            <wp:docPr id="2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7 -Выборка данных из таблицы </w:t>
      </w:r>
      <w:r>
        <w:rPr>
          <w:rFonts w:hint="default"/>
          <w:lang w:val="en-US"/>
        </w:rPr>
        <w:t xml:space="preserve">Graph_consultation </w:t>
      </w:r>
    </w:p>
    <w:p>
      <w:pPr>
        <w:spacing w:line="360" w:lineRule="auto"/>
        <w:ind w:firstLine="708" w:firstLineChars="0"/>
        <w:jc w:val="center"/>
      </w:pPr>
      <w:r>
        <w:drawing>
          <wp:inline distT="0" distB="0" distL="114300" distR="114300">
            <wp:extent cx="3528060" cy="2466340"/>
            <wp:effectExtent l="0" t="0" r="15240" b="10160"/>
            <wp:docPr id="2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8 -Тритий запрос с выборками данных из таблиц </w:t>
      </w:r>
      <w:r>
        <w:rPr>
          <w:rFonts w:hint="default"/>
          <w:lang w:val="en-US"/>
        </w:rPr>
        <w:t xml:space="preserve">Graph_consultation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Patient 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3"/>
        <w:bidi w:val="0"/>
        <w:spacing w:line="360" w:lineRule="auto"/>
        <w:rPr>
          <w:rFonts w:hint="default"/>
          <w:lang w:val="en-US"/>
        </w:rPr>
      </w:pPr>
      <w:bookmarkStart w:id="21" w:name="_Toc19418"/>
      <w:r>
        <w:rPr>
          <w:rFonts w:hint="default"/>
          <w:lang w:val="en-US"/>
        </w:rPr>
        <w:t xml:space="preserve">4.3 </w:t>
      </w:r>
      <w:r>
        <w:rPr>
          <w:rFonts w:hint="default"/>
          <w:lang w:val="ru-RU"/>
        </w:rPr>
        <w:t>Разграниечение прав доступа</w:t>
      </w:r>
      <w:bookmarkEnd w:id="21"/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Оглядываясь на предметную область, были созданы два пользователя с ограниченными правами. Первый пользователь - </w:t>
      </w:r>
      <w:r>
        <w:rPr>
          <w:rFonts w:hint="default"/>
          <w:i/>
          <w:iCs/>
          <w:lang w:val="en-US"/>
        </w:rPr>
        <w:t>User11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 У данного пользователя есть права к добавлению данных к таблицу </w:t>
      </w:r>
      <w:r>
        <w:rPr>
          <w:rFonts w:hint="default"/>
          <w:i/>
          <w:iCs/>
          <w:lang w:val="en-US"/>
        </w:rPr>
        <w:t>Patient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Второй пользователь - </w:t>
      </w:r>
      <w:r>
        <w:rPr>
          <w:rFonts w:hint="default"/>
          <w:i/>
          <w:iCs/>
          <w:lang w:val="en-US"/>
        </w:rPr>
        <w:t>Doctor11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У данного пользователя есть права к добавлению, удалению, изменению, выборку данных. 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3"/>
        <w:bidi w:val="0"/>
        <w:spacing w:line="360" w:lineRule="auto"/>
        <w:rPr>
          <w:rFonts w:hint="default"/>
          <w:lang w:val="ru-RU"/>
        </w:rPr>
      </w:pPr>
      <w:bookmarkStart w:id="22" w:name="_Toc29371"/>
      <w:bookmarkStart w:id="23" w:name="_Toc32358"/>
      <w:r>
        <w:rPr>
          <w:rFonts w:hint="default"/>
          <w:lang w:val="ru-RU"/>
        </w:rPr>
        <w:t>4.4 Интерфейс приложения</w:t>
      </w:r>
      <w:bookmarkEnd w:id="22"/>
      <w:bookmarkEnd w:id="23"/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Интерфейс приложения состоит из шести окон. Первое окно(рисунок 9) - основное меню приложения. Через него пользователь может перейти в остальные, в зависимости от своих нужд. Второе окно (рисунок 10) - окно демонстрирующее содержание всех таблиц. Третье окно(рисунок 11) - окно заполнение графиков. Четвёртое окно (рисунок 12) - это окно регистрации пациентов. Пятое окно(рисунок 13) - окно удаления данных из графиков и пациентов поликлиники. Шестое окно(рисунок 14) - окно с историей болезни и данными по врачам. </w:t>
      </w: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579495" cy="2079625"/>
            <wp:effectExtent l="9525" t="9525" r="11430" b="25400"/>
            <wp:docPr id="4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079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9 - Основное меню</w:t>
      </w:r>
    </w:p>
    <w:p>
      <w:pPr>
        <w:spacing w:line="360" w:lineRule="auto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45560" cy="2308225"/>
            <wp:effectExtent l="9525" t="9525" r="12065" b="25400"/>
            <wp:docPr id="6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308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10 - Меню вывода всех таблиц </w:t>
      </w:r>
    </w:p>
    <w:p>
      <w:pPr>
        <w:spacing w:line="360" w:lineRule="auto"/>
        <w:rPr>
          <w:rFonts w:ascii="SimSun" w:hAnsi="SimSun" w:eastAsia="SimSun" w:cs="SimSun"/>
          <w:sz w:val="24"/>
          <w:szCs w:val="24"/>
        </w:rPr>
      </w:pPr>
    </w:p>
    <w:p>
      <w:pPr>
        <w:spacing w:line="360" w:lineRule="auto"/>
        <w:rPr>
          <w:rFonts w:ascii="SimSun" w:hAnsi="SimSun" w:eastAsia="SimSun" w:cs="SimSun"/>
          <w:sz w:val="24"/>
          <w:szCs w:val="24"/>
        </w:rPr>
      </w:pPr>
    </w:p>
    <w:p>
      <w:pPr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82110" cy="1706245"/>
            <wp:effectExtent l="9525" t="9525" r="18415" b="17780"/>
            <wp:docPr id="8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1706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11 - Меню добавления данных</w:t>
      </w:r>
    </w:p>
    <w:p>
      <w:pPr>
        <w:spacing w:line="360" w:lineRule="auto"/>
        <w:rPr>
          <w:rFonts w:ascii="SimSun" w:hAnsi="SimSun" w:eastAsia="SimSun" w:cs="SimSun"/>
          <w:sz w:val="24"/>
          <w:szCs w:val="24"/>
        </w:rPr>
      </w:pPr>
    </w:p>
    <w:p>
      <w:pPr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351530" cy="2318385"/>
            <wp:effectExtent l="9525" t="9525" r="10795" b="15240"/>
            <wp:docPr id="9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318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12 - Меню регистрации пациентов</w:t>
      </w:r>
    </w:p>
    <w:p>
      <w:pPr>
        <w:spacing w:line="360" w:lineRule="auto"/>
        <w:rPr>
          <w:rFonts w:ascii="SimSun" w:hAnsi="SimSun" w:eastAsia="SimSun" w:cs="SimSun"/>
          <w:sz w:val="24"/>
          <w:szCs w:val="24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24275" cy="2067560"/>
            <wp:effectExtent l="9525" t="9525" r="19050" b="18415"/>
            <wp:docPr id="10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67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ru-RU"/>
        </w:rPr>
        <w:t xml:space="preserve"> </w:t>
      </w: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13 - Меню удаления данных</w:t>
      </w:r>
    </w:p>
    <w:p>
      <w:pPr>
        <w:spacing w:line="360" w:lineRule="auto"/>
        <w:rPr>
          <w:rFonts w:ascii="SimSun" w:hAnsi="SimSun" w:eastAsia="SimSun" w:cs="SimSun"/>
          <w:sz w:val="24"/>
          <w:szCs w:val="24"/>
        </w:rPr>
      </w:pPr>
    </w:p>
    <w:p>
      <w:pPr>
        <w:spacing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625215" cy="2339975"/>
            <wp:effectExtent l="9525" t="9525" r="22860" b="12700"/>
            <wp:docPr id="11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339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14 - Меню вывода историй болезни и данных по врачам </w:t>
      </w: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line="360" w:lineRule="auto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pStyle w:val="3"/>
        <w:bidi w:val="0"/>
        <w:spacing w:line="360" w:lineRule="auto"/>
        <w:rPr>
          <w:rFonts w:hint="default"/>
          <w:lang w:val="ru-RU"/>
        </w:rPr>
      </w:pPr>
      <w:bookmarkStart w:id="24" w:name="_Toc21881"/>
      <w:bookmarkStart w:id="25" w:name="_Toc15193"/>
      <w:r>
        <w:rPr>
          <w:rFonts w:hint="default"/>
          <w:lang w:val="ru-RU"/>
        </w:rPr>
        <w:t>4.5 Результат работы приложения</w:t>
      </w:r>
      <w:bookmarkEnd w:id="24"/>
      <w:bookmarkEnd w:id="25"/>
      <w:r>
        <w:rPr>
          <w:rFonts w:hint="default"/>
          <w:lang w:val="ru-RU"/>
        </w:rPr>
        <w:t xml:space="preserve"> </w:t>
      </w:r>
    </w:p>
    <w:p>
      <w:pPr>
        <w:spacing w:line="360" w:lineRule="auto"/>
        <w:rPr>
          <w:rFonts w:hint="default"/>
          <w:i w:val="0"/>
          <w:iCs w:val="0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Для демонстрации работы приложения был зарегистрирован один пользователь и добавлен в на консультацию и исследование. На рисунке 15 происходит регистрация пациента. Затем на рисунке 16 показана таблица пациентов с новой записью. После формируется запись на исследование(рисунок 17, рисунок 18, рисунок 19), где пользователь из выпадающих списков выбирает доступные значения и заполняет поле Дата/Время, результата. При формировании записи нужно заполнить поле Дата/Время или будет выведено окно ошибки(рисунок 20). После формировании записи нужно нажать кнопку </w:t>
      </w:r>
      <w:r>
        <w:rPr>
          <w:rFonts w:hint="default"/>
          <w:i/>
          <w:iCs/>
          <w:lang w:val="ru-RU"/>
        </w:rPr>
        <w:t xml:space="preserve">Добавить, </w:t>
      </w:r>
      <w:r>
        <w:rPr>
          <w:rFonts w:hint="default"/>
          <w:i w:val="0"/>
          <w:iCs w:val="0"/>
          <w:lang w:val="ru-RU"/>
        </w:rPr>
        <w:t xml:space="preserve">что выведет сообщение об успешной операции вставки (рисунок 21). Сформированная запись видна на рисунке 22. Далее в меню запросов можно увидеть историю болезни нового пациента(рисунок 23), а также информацию об его лечащем враче (рисунок 24). </w:t>
      </w:r>
    </w:p>
    <w:p>
      <w:pPr>
        <w:spacing w:line="360" w:lineRule="auto"/>
        <w:rPr>
          <w:rFonts w:hint="default"/>
          <w:i w:val="0"/>
          <w:iCs w:val="0"/>
          <w:lang w:val="ru-RU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346575" cy="2213610"/>
            <wp:effectExtent l="9525" t="9525" r="25400" b="24765"/>
            <wp:docPr id="2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21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15 - Регистрация пациента </w:t>
      </w: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150360" cy="3514725"/>
            <wp:effectExtent l="9525" t="9525" r="12065" b="19050"/>
            <wp:docPr id="27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16 - Вывод пациентов поликлиники 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715000" cy="2333625"/>
            <wp:effectExtent l="9525" t="9525" r="9525" b="19050"/>
            <wp:docPr id="28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17 - Формирование записи часть 1 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724525" cy="2352675"/>
            <wp:effectExtent l="9525" t="9525" r="19050" b="19050"/>
            <wp:docPr id="29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18 - Формирование записи часть 2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715000" cy="2371725"/>
            <wp:effectExtent l="9525" t="9525" r="9525" b="19050"/>
            <wp:docPr id="3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19 - Формирование записи часть 3 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2466975" cy="1533525"/>
            <wp:effectExtent l="9525" t="9525" r="19050" b="19050"/>
            <wp:docPr id="31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20 - Окно ошибки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1857375" cy="1562100"/>
            <wp:effectExtent l="9525" t="9525" r="19050" b="9525"/>
            <wp:docPr id="32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21 - Окно успешной записи 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462780" cy="2701925"/>
            <wp:effectExtent l="9525" t="9525" r="23495" b="12700"/>
            <wp:docPr id="33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70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22 - Вывод таблицы График исследований </w:t>
      </w:r>
    </w:p>
    <w:p>
      <w:pPr>
        <w:spacing w:line="360" w:lineRule="auto"/>
        <w:jc w:val="center"/>
      </w:pP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220845" cy="2769235"/>
            <wp:effectExtent l="9525" t="9525" r="17780" b="21590"/>
            <wp:docPr id="34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76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23 - История болезни зарегистрированного пациента </w:t>
      </w: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078605" cy="2655570"/>
            <wp:effectExtent l="0" t="0" r="17145" b="11430"/>
            <wp:docPr id="35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center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24 - Вывод пациентов врача </w:t>
      </w: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Вывод </w:t>
      </w:r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Были разработаны правильно функционирующие база данных и приложение, в котором выполняются все запросы с введения.  </w:t>
      </w:r>
    </w:p>
    <w:p>
      <w:pPr>
        <w:spacing w:line="360" w:lineRule="auto"/>
        <w:rPr>
          <w:rFonts w:hint="default"/>
          <w:lang w:val="ru-RU"/>
        </w:rPr>
      </w:pPr>
    </w:p>
    <w:p>
      <w:pPr>
        <w:pStyle w:val="2"/>
        <w:bidi w:val="0"/>
        <w:spacing w:line="360" w:lineRule="auto"/>
        <w:jc w:val="center"/>
        <w:rPr>
          <w:rFonts w:hint="default"/>
          <w:rtl w:val="0"/>
          <w:lang w:val="ru-RU"/>
        </w:rPr>
      </w:pPr>
      <w:r>
        <w:rPr>
          <w:rFonts w:hint="default"/>
          <w:rtl w:val="0"/>
          <w:lang w:val="ru-RU"/>
        </w:rPr>
        <w:t xml:space="preserve">5 </w:t>
      </w:r>
      <w:r>
        <w:rPr>
          <w:rtl w:val="0"/>
          <w:lang w:val="ru-RU"/>
        </w:rPr>
        <w:t>Вывод</w:t>
      </w:r>
    </w:p>
    <w:p>
      <w:pPr>
        <w:spacing w:line="360" w:lineRule="auto"/>
        <w:ind w:firstLine="708" w:firstLineChars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rtl w:val="0"/>
          <w:lang w:val="ru-RU"/>
        </w:rPr>
        <w:t>В</w:t>
      </w:r>
      <w:r>
        <w:rPr>
          <w:rFonts w:hint="default" w:eastAsia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результате выполнения курсовой работы было проведено исследование предметной области, были выделены сущности и связи, а также определены требования системы базы данных.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Были построены концептуальная, логическая и физическая модели БД, на основании которых была разработана база данных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«</w:t>
      </w:r>
      <w:r>
        <w:rPr>
          <w:rStyle w:val="4"/>
          <w:i/>
          <w:iCs/>
        </w:rPr>
        <w:t>Диспансеризация больных</w:t>
      </w:r>
      <w:r>
        <w:rPr>
          <w:rStyle w:val="4"/>
          <w:rFonts w:hint="default"/>
          <w:i/>
          <w:iCs/>
          <w:lang w:val="ru-RU"/>
        </w:rPr>
        <w:t xml:space="preserve"> в поликлинике»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Для создания БД использовались следующие инструменты: СУБД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MySQL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, язык программирования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C#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и платформа для разработки оконных приложений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WindowsForms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. 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Было проведено тестирование приложения, которое показало, что приложение работает корректно и не имеет уязвимых мест.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Перспективой дальнейшей разработки является наполнение приложения большим функционалом, добавление возможности работать на разных операционных системах.</w:t>
      </w:r>
    </w:p>
    <w:p>
      <w:pPr>
        <w:spacing w:line="360" w:lineRule="auto"/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воссоздания проекта рекомендуем ознакомится с приложением А.</w:t>
      </w: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spacing w:line="360" w:lineRule="auto"/>
        <w:ind w:firstLine="708" w:firstLineChars="0"/>
        <w:rPr>
          <w:rFonts w:hint="default"/>
          <w:lang w:val="ru-RU"/>
        </w:rPr>
      </w:pPr>
    </w:p>
    <w:p>
      <w:pPr>
        <w:pStyle w:val="2"/>
        <w:bidi w:val="0"/>
        <w:spacing w:line="360" w:lineRule="auto"/>
        <w:rPr>
          <w:rFonts w:hint="default"/>
          <w:lang w:val="ru-RU"/>
        </w:rPr>
      </w:pPr>
      <w:bookmarkStart w:id="26" w:name="_Toc9345"/>
      <w:bookmarkStart w:id="27" w:name="_Toc6571"/>
      <w:r>
        <w:rPr>
          <w:rFonts w:hint="default"/>
          <w:lang w:val="ru-RU"/>
        </w:rPr>
        <w:t>Список литературы</w:t>
      </w:r>
      <w:bookmarkEnd w:id="26"/>
      <w:bookmarkEnd w:id="27"/>
      <w:r>
        <w:rPr>
          <w:rFonts w:hint="default"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927" w:right="0" w:hanging="36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Дюбуа П. MySQL. Сборник рецептов. – Пер. с англ. – СПб: Символ-Плюс.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left="927" w:right="0" w:hanging="360"/>
        <w:jc w:val="both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Хомоненко А. Д., Цыганков В. М., Мальцев М. Г. Базы данных: Учебник для высших учебных заведений / Под ред. проф.. А. Д. Хомоненко. — 6-е изд., доп. - СПб.: КОРОНА-Век, 2009.</w:t>
      </w:r>
      <w:r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center"/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sectPr>
          <w:headerReference r:id="rId4" w:type="default"/>
          <w:footerReference r:id="rId5" w:type="default"/>
          <w:pgSz w:w="11906" w:h="16838"/>
          <w:pgMar w:top="1134" w:right="851" w:bottom="1134" w:left="1701" w:header="720" w:footer="720" w:gutter="0"/>
          <w:pgNumType w:fmt="decimal"/>
          <w:cols w:space="720" w:num="1"/>
          <w:docGrid w:linePitch="360" w:charSpace="0"/>
        </w:sect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center"/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  <w:t xml:space="preserve">Приложение </w:t>
      </w:r>
      <w:r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A</w:t>
      </w:r>
    </w:p>
    <w:p>
      <w:pPr>
        <w:pStyle w:val="2"/>
        <w:numPr>
          <w:ilvl w:val="0"/>
          <w:numId w:val="0"/>
        </w:numPr>
        <w:bidi w:val="0"/>
        <w:spacing w:line="360" w:lineRule="auto"/>
        <w:ind w:left="3080" w:leftChars="0"/>
        <w:jc w:val="both"/>
        <w:rPr>
          <w:rFonts w:hint="default"/>
          <w:lang w:val="ru-RU"/>
        </w:rPr>
      </w:pPr>
      <w:bookmarkStart w:id="28" w:name="_Toc17020"/>
      <w:bookmarkStart w:id="29" w:name="_Toc31599"/>
      <w:r>
        <w:rPr>
          <w:rFonts w:hint="default"/>
          <w:lang w:val="ru-RU"/>
        </w:rPr>
        <w:t>Документация пользователя</w:t>
      </w:r>
      <w:bookmarkEnd w:id="28"/>
      <w:bookmarkEnd w:id="29"/>
      <w:r>
        <w:rPr>
          <w:rFonts w:hint="default"/>
          <w:lang w:val="ru-RU"/>
        </w:rPr>
        <w:t xml:space="preserve"> </w:t>
      </w:r>
    </w:p>
    <w:p>
      <w:pPr>
        <w:spacing w:line="360" w:lineRule="auto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База данных работает на локальном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веб-сервере </w:t>
      </w:r>
      <w:r>
        <w:rPr>
          <w:rFonts w:hint="default"/>
          <w:lang w:val="en-US"/>
        </w:rPr>
        <w:t>Open Server Panel.</w:t>
      </w:r>
      <w:r>
        <w:rPr>
          <w:rFonts w:hint="default"/>
          <w:lang w:val="ru-RU"/>
        </w:rPr>
        <w:t xml:space="preserve"> Заполнение базы данными тестовыми значениями можно, как и через встроенную консоль, так и через приложение. СУБД можно выбрать в настройках </w:t>
      </w:r>
      <w:r>
        <w:rPr>
          <w:rFonts w:hint="default"/>
          <w:lang w:val="en-US"/>
        </w:rPr>
        <w:t xml:space="preserve">Open Server Panel.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</w:pPr>
      <w:r>
        <w:rPr>
          <w:rFonts w:hint="default"/>
          <w:lang w:val="en-US"/>
        </w:rPr>
        <w:t xml:space="preserve">Visual Studio </w:t>
      </w:r>
      <w:r>
        <w:rPr>
          <w:rFonts w:hint="default"/>
          <w:lang w:val="ru-RU"/>
        </w:rPr>
        <w:t xml:space="preserve">имеет возможность для установки пакетов для работы с разными СУБД, в частности </w:t>
      </w:r>
      <w:r>
        <w:rPr>
          <w:rFonts w:hint="default"/>
          <w:lang w:val="en-US"/>
        </w:rPr>
        <w:t xml:space="preserve">MySQL. </w:t>
      </w:r>
      <w:r>
        <w:rPr>
          <w:rFonts w:hint="default"/>
          <w:lang w:val="ru-RU"/>
        </w:rPr>
        <w:t xml:space="preserve">Установка связи с приложением происходит через класс </w:t>
      </w:r>
      <w:r>
        <w:rPr>
          <w:rFonts w:hint="default"/>
          <w:lang w:val="en-US"/>
        </w:rPr>
        <w:t>MySqlConnection</w:t>
      </w:r>
      <w:r>
        <w:rPr>
          <w:rFonts w:hint="default"/>
          <w:lang w:val="ru-RU"/>
        </w:rPr>
        <w:t xml:space="preserve">, где указывается сервер, название базы данных, пользователь и его пароль. 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Результаты работы с базой данных можно увидеть в окне вывода таблиц описанном в пункте  </w:t>
      </w:r>
      <w:r>
        <w:rPr>
          <w:rFonts w:hint="default"/>
          <w:i/>
          <w:iCs/>
          <w:lang w:val="ru-RU"/>
        </w:rPr>
        <w:t>6. Интерфейс приложения</w:t>
      </w:r>
      <w:r>
        <w:rPr>
          <w:rFonts w:hint="default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center"/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center"/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360" w:lineRule="auto"/>
        <w:ind w:right="0" w:rightChars="0"/>
        <w:jc w:val="both"/>
        <w:rPr>
          <w:rFonts w:hint="default" w:eastAsia="Times New Roman" w:cs="Times New Roman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ru-RU"/>
        </w:rPr>
      </w:pPr>
    </w:p>
    <w:sectPr>
      <w:footerReference r:id="rId6" w:type="default"/>
      <w:pgSz w:w="11906" w:h="16838"/>
      <w:pgMar w:top="1134" w:right="851" w:bottom="1134" w:left="1701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Текстовое поле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s0lY7tAAAAAFAQAADwAAAAAAAAABACAAAAAiAAAAZHJzL2Rvd25y&#10;ZXYueG1sUEsBAhQAFAAAAAgAh07iQLiwfZI/AgAAdQQAAA4AAAAAAAAAAQAgAAAAHwEAAGRycy9l&#10;Mm9Eb2MueG1sUEsFBgAAAAAGAAYAWQEAAN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927" w:hanging="360"/>
      </w:pPr>
      <w:rPr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EB4E797A"/>
    <w:multiLevelType w:val="singleLevel"/>
    <w:tmpl w:val="EB4E797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A0C7173"/>
    <w:multiLevelType w:val="singleLevel"/>
    <w:tmpl w:val="3A0C717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Style w:val="4"/>
        <w:rFonts w:hint="default"/>
        <w:b w:val="0"/>
        <w:bCs w:val="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6745C4"/>
    <w:rsid w:val="00D43619"/>
    <w:rsid w:val="033A30AC"/>
    <w:rsid w:val="07867E64"/>
    <w:rsid w:val="0797664C"/>
    <w:rsid w:val="07B808A6"/>
    <w:rsid w:val="08DA0FC5"/>
    <w:rsid w:val="0A71736F"/>
    <w:rsid w:val="0BD921EC"/>
    <w:rsid w:val="0D177E21"/>
    <w:rsid w:val="0F01062B"/>
    <w:rsid w:val="12991B39"/>
    <w:rsid w:val="134D522A"/>
    <w:rsid w:val="13966858"/>
    <w:rsid w:val="167B63CE"/>
    <w:rsid w:val="17981AA8"/>
    <w:rsid w:val="1A556EF5"/>
    <w:rsid w:val="1CB25F66"/>
    <w:rsid w:val="1EAC17C5"/>
    <w:rsid w:val="203224A7"/>
    <w:rsid w:val="238245D0"/>
    <w:rsid w:val="27BD2558"/>
    <w:rsid w:val="289F6863"/>
    <w:rsid w:val="295C20DE"/>
    <w:rsid w:val="29B24D1E"/>
    <w:rsid w:val="29DF6B87"/>
    <w:rsid w:val="2A8D21E9"/>
    <w:rsid w:val="2DF42906"/>
    <w:rsid w:val="308F0C57"/>
    <w:rsid w:val="313136FF"/>
    <w:rsid w:val="33264181"/>
    <w:rsid w:val="34381722"/>
    <w:rsid w:val="35AA3720"/>
    <w:rsid w:val="3725594C"/>
    <w:rsid w:val="38E61FAB"/>
    <w:rsid w:val="39317268"/>
    <w:rsid w:val="3A880E75"/>
    <w:rsid w:val="3C5323F7"/>
    <w:rsid w:val="3F994EB1"/>
    <w:rsid w:val="40C57BAE"/>
    <w:rsid w:val="424C27F7"/>
    <w:rsid w:val="448315C2"/>
    <w:rsid w:val="44ED1324"/>
    <w:rsid w:val="466C6769"/>
    <w:rsid w:val="47E24EDF"/>
    <w:rsid w:val="4B7E3FDA"/>
    <w:rsid w:val="4C3267F0"/>
    <w:rsid w:val="4CB629E3"/>
    <w:rsid w:val="50CB33B0"/>
    <w:rsid w:val="51D32E50"/>
    <w:rsid w:val="58F2090F"/>
    <w:rsid w:val="626B0816"/>
    <w:rsid w:val="63657AE8"/>
    <w:rsid w:val="668562A5"/>
    <w:rsid w:val="67FB7B84"/>
    <w:rsid w:val="6A0C1FD3"/>
    <w:rsid w:val="6A1C4030"/>
    <w:rsid w:val="6C494AB8"/>
    <w:rsid w:val="706745C4"/>
    <w:rsid w:val="71AC5574"/>
    <w:rsid w:val="749069C0"/>
    <w:rsid w:val="772E683E"/>
    <w:rsid w:val="7C8C13F1"/>
    <w:rsid w:val="7EC5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center"/>
      <w:outlineLvl w:val="0"/>
    </w:pPr>
    <w:rPr>
      <w:rFonts w:ascii="Times New Roman" w:hAnsi="Times New Roman" w:cs="Arial"/>
      <w:b/>
      <w:bCs/>
      <w:kern w:val="32"/>
      <w:sz w:val="28"/>
      <w:szCs w:val="32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widowControl/>
      <w:spacing w:before="240" w:after="60"/>
      <w:jc w:val="center"/>
      <w:outlineLvl w:val="1"/>
    </w:pPr>
    <w:rPr>
      <w:rFonts w:ascii="Times New Roman" w:hAnsi="Times New Roman" w:cs="Arial"/>
      <w:b/>
      <w:bCs/>
      <w:iCs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character" w:customStyle="1" w:styleId="10">
    <w:name w:val="Заголовок 2 Char"/>
    <w:link w:val="3"/>
    <w:qFormat/>
    <w:uiPriority w:val="0"/>
    <w:rPr>
      <w:rFonts w:ascii="Times New Roman" w:hAnsi="Times New Roman" w:cs="Arial"/>
      <w:b/>
      <w:bCs/>
      <w:iCs/>
      <w:szCs w:val="28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er" Target="foot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../NUL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2024-05-11T15:44:00Z</dcterms:created>
  <dc:creator>Павел Зайцев</dc:creator>
  <cp:lastModifiedBy>Павел Зайцев</cp:lastModifiedBy>
  <cp:lastPrinted>2024-05-14T16:27:00Z</cp:lastPrinted>
  <dcterms:modified xsi:type="dcterms:W3CDTF">2024-05-16T10:16:47Z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0274FAF2B6374EEBAB9ED2CB81D32F1A_13</vt:lpwstr>
  </property>
</Properties>
</file>