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FB" w:rsidRDefault="001A5EC7" w:rsidP="008A4F1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5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Граф</w:t>
      </w:r>
      <w:r w:rsidR="000659FB" w:rsidRPr="008A4F10">
        <w:rPr>
          <w:rFonts w:ascii="Times New Roman" w:hAnsi="Times New Roman" w:cs="Times New Roman"/>
          <w:b/>
          <w:sz w:val="28"/>
          <w:szCs w:val="28"/>
        </w:rPr>
        <w:t>»</w:t>
      </w:r>
    </w:p>
    <w:p w:rsidR="00CD5DBB" w:rsidRDefault="00CD5DBB" w:rsidP="00CD5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способов хранения графа в программе. Рассмотри</w:t>
      </w:r>
      <w:r w:rsidR="00726802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несколько из них.</w:t>
      </w:r>
    </w:p>
    <w:p w:rsidR="00E0037E" w:rsidRPr="001D4B35" w:rsidRDefault="001D4B35" w:rsidP="00CD5DB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ребер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CD5DBB">
        <w:rPr>
          <w:rFonts w:ascii="Times New Roman" w:hAnsi="Times New Roman" w:cs="Times New Roman"/>
          <w:sz w:val="28"/>
          <w:szCs w:val="28"/>
        </w:rPr>
        <w:t>В таком случае граф храниться в виде мас</w:t>
      </w:r>
      <w:r>
        <w:rPr>
          <w:rFonts w:ascii="Times New Roman" w:hAnsi="Times New Roman" w:cs="Times New Roman"/>
          <w:sz w:val="28"/>
          <w:szCs w:val="28"/>
        </w:rPr>
        <w:t xml:space="preserve">сива всех его ребер в виде пар </w:t>
      </w:r>
      <w:r w:rsidR="00E0037E" w:rsidRPr="00E0037E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</w:rPr>
        <w:t>А,</w:t>
      </w:r>
      <w:r>
        <w:t> </w:t>
      </w:r>
      <w:r w:rsidR="00CD5DBB">
        <w:rPr>
          <w:rFonts w:ascii="Times New Roman" w:hAnsi="Times New Roman" w:cs="Times New Roman"/>
          <w:sz w:val="28"/>
          <w:szCs w:val="28"/>
        </w:rPr>
        <w:t>Б</w:t>
      </w:r>
      <w:r w:rsidR="00E0037E" w:rsidRPr="00E0037E">
        <w:rPr>
          <w:rFonts w:ascii="Times New Roman" w:hAnsi="Times New Roman" w:cs="Times New Roman"/>
          <w:sz w:val="28"/>
          <w:szCs w:val="28"/>
        </w:rPr>
        <w:t>}</w:t>
      </w:r>
      <w:r w:rsidR="00CD5DBB">
        <w:rPr>
          <w:rFonts w:ascii="Times New Roman" w:hAnsi="Times New Roman" w:cs="Times New Roman"/>
          <w:sz w:val="28"/>
          <w:szCs w:val="28"/>
        </w:rPr>
        <w:t xml:space="preserve"> которая соответствует ребру из </w:t>
      </w:r>
      <w:proofErr w:type="spellStart"/>
      <w:r w:rsidR="00CD5DBB">
        <w:rPr>
          <w:rFonts w:ascii="Times New Roman" w:hAnsi="Times New Roman" w:cs="Times New Roman"/>
          <w:sz w:val="28"/>
          <w:szCs w:val="28"/>
        </w:rPr>
        <w:t>в.А</w:t>
      </w:r>
      <w:proofErr w:type="spellEnd"/>
      <w:r w:rsidR="00CD5DB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D5DBB">
        <w:rPr>
          <w:rFonts w:ascii="Times New Roman" w:hAnsi="Times New Roman" w:cs="Times New Roman"/>
          <w:sz w:val="28"/>
          <w:szCs w:val="28"/>
        </w:rPr>
        <w:t>в.Б</w:t>
      </w:r>
      <w:proofErr w:type="spellEnd"/>
      <w:r w:rsidR="00E0037E">
        <w:rPr>
          <w:rFonts w:ascii="Times New Roman" w:hAnsi="Times New Roman" w:cs="Times New Roman"/>
          <w:sz w:val="28"/>
          <w:szCs w:val="28"/>
        </w:rPr>
        <w:t xml:space="preserve">. Для неориентированного графа порядок вершин в паре любой, в ориентированном порядок строгий и если ребро </w:t>
      </w:r>
      <w:proofErr w:type="spellStart"/>
      <w:r w:rsidR="00E0037E">
        <w:rPr>
          <w:rFonts w:ascii="Times New Roman" w:hAnsi="Times New Roman" w:cs="Times New Roman"/>
          <w:sz w:val="28"/>
          <w:szCs w:val="28"/>
        </w:rPr>
        <w:t>двуориентированно</w:t>
      </w:r>
      <w:proofErr w:type="spellEnd"/>
      <w:r w:rsidR="00E0037E">
        <w:rPr>
          <w:rFonts w:ascii="Times New Roman" w:hAnsi="Times New Roman" w:cs="Times New Roman"/>
          <w:sz w:val="28"/>
          <w:szCs w:val="28"/>
        </w:rPr>
        <w:t xml:space="preserve">, то требуется указать обе пары. </w:t>
      </w:r>
      <w:r w:rsidR="00C91D2A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04"/>
        <w:gridCol w:w="4641"/>
      </w:tblGrid>
      <w:tr w:rsidR="00E0037E" w:rsidTr="00E0037E">
        <w:tc>
          <w:tcPr>
            <w:tcW w:w="7280" w:type="dxa"/>
          </w:tcPr>
          <w:p w:rsidR="00E0037E" w:rsidRDefault="001D4B35" w:rsidP="00E00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4980" w:dyaOrig="45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pt;height:129.35pt" o:ole="">
                  <v:imagedata r:id="rId5" o:title=""/>
                </v:shape>
                <o:OLEObject Type="Embed" ProgID="PBrush" ShapeID="_x0000_i1025" DrawAspect="Content" ObjectID="_1792580170" r:id="rId6"/>
              </w:object>
            </w:r>
          </w:p>
        </w:tc>
        <w:tc>
          <w:tcPr>
            <w:tcW w:w="7280" w:type="dxa"/>
          </w:tcPr>
          <w:p w:rsidR="00E0037E" w:rsidRDefault="001D4B35" w:rsidP="00E003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object w:dxaOrig="5190" w:dyaOrig="4605">
                <v:shape id="_x0000_i1026" type="#_x0000_t75" style="width:136.9pt;height:121.45pt" o:ole="">
                  <v:imagedata r:id="rId7" o:title=""/>
                </v:shape>
                <o:OLEObject Type="Embed" ProgID="PBrush" ShapeID="_x0000_i1026" DrawAspect="Content" ObjectID="_1792580171" r:id="rId8"/>
              </w:object>
            </w:r>
          </w:p>
        </w:tc>
      </w:tr>
      <w:tr w:rsidR="00E0037E" w:rsidTr="00E0037E">
        <w:tc>
          <w:tcPr>
            <w:tcW w:w="7280" w:type="dxa"/>
          </w:tcPr>
          <w:p w:rsidR="00E0037E" w:rsidRDefault="00E0037E" w:rsidP="00E0037E"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{1,2}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280" w:type="dxa"/>
          </w:tcPr>
          <w:p w:rsidR="00E0037E" w:rsidRPr="00E0037E" w:rsidRDefault="00E0037E" w:rsidP="00E003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3,4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:rsidR="001D4B35" w:rsidRDefault="001D4B35" w:rsidP="00CD5DBB">
      <w:pPr>
        <w:rPr>
          <w:rFonts w:ascii="Times New Roman" w:hAnsi="Times New Roman" w:cs="Times New Roman"/>
          <w:sz w:val="28"/>
          <w:szCs w:val="28"/>
        </w:rPr>
      </w:pPr>
    </w:p>
    <w:p w:rsidR="001D4B35" w:rsidRPr="001D4B35" w:rsidRDefault="001D4B35" w:rsidP="00CD5DBB">
      <w:pPr>
        <w:rPr>
          <w:rFonts w:ascii="Times New Roman" w:hAnsi="Times New Roman" w:cs="Times New Roman"/>
          <w:b/>
          <w:sz w:val="28"/>
          <w:szCs w:val="28"/>
        </w:rPr>
      </w:pPr>
      <w:r w:rsidRPr="001D4B35">
        <w:rPr>
          <w:rFonts w:ascii="Times New Roman" w:hAnsi="Times New Roman" w:cs="Times New Roman"/>
          <w:b/>
          <w:sz w:val="28"/>
          <w:szCs w:val="28"/>
        </w:rPr>
        <w:t>Матрица смежности</w:t>
      </w:r>
      <w:r w:rsidRPr="001D4B35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</w:t>
      </w:r>
      <w:r w:rsidRPr="001D4B35">
        <w:rPr>
          <w:rFonts w:ascii="Times New Roman" w:hAnsi="Times New Roman" w:cs="Times New Roman"/>
          <w:sz w:val="28"/>
          <w:szCs w:val="28"/>
        </w:rPr>
        <w:t xml:space="preserve">редставляет собой матрицу, где по строкам и столбцам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D4B35">
        <w:rPr>
          <w:rFonts w:ascii="Times New Roman" w:hAnsi="Times New Roman" w:cs="Times New Roman"/>
          <w:sz w:val="28"/>
          <w:szCs w:val="28"/>
        </w:rPr>
        <w:t>располагаются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D4B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</w:t>
      </w:r>
      <w:r w:rsidRPr="001D4B35">
        <w:rPr>
          <w:rFonts w:ascii="Times New Roman" w:hAnsi="Times New Roman" w:cs="Times New Roman"/>
          <w:sz w:val="28"/>
          <w:szCs w:val="28"/>
        </w:rPr>
        <w:t xml:space="preserve"> вершин</w:t>
      </w:r>
      <w:r>
        <w:rPr>
          <w:rFonts w:ascii="Times New Roman" w:hAnsi="Times New Roman" w:cs="Times New Roman"/>
          <w:sz w:val="28"/>
          <w:szCs w:val="28"/>
        </w:rPr>
        <w:t xml:space="preserve"> (в нашем случае 1..5). А </w:t>
      </w:r>
      <w:r w:rsidRPr="001D4B35">
        <w:rPr>
          <w:rFonts w:ascii="Times New Roman" w:hAnsi="Times New Roman" w:cs="Times New Roman"/>
          <w:sz w:val="28"/>
          <w:szCs w:val="28"/>
        </w:rPr>
        <w:t>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D4B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D4B3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-й элемент соответствует ребру из в.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 0 - ребро отсутствует, 1 - ребро есть. Для неориентированного графа такая матрица всегда симметрична относительно главной диагонали, для ориентированного – не обязательно. 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D4B35" w:rsidTr="001D4B35">
        <w:tc>
          <w:tcPr>
            <w:tcW w:w="4672" w:type="dxa"/>
          </w:tcPr>
          <w:p w:rsidR="001D4B35" w:rsidRDefault="001D4B35" w:rsidP="00CD5D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object w:dxaOrig="4980" w:dyaOrig="4530">
                <v:shape id="_x0000_i1027" type="#_x0000_t75" style="width:142pt;height:129.35pt" o:ole="">
                  <v:imagedata r:id="rId5" o:title=""/>
                </v:shape>
                <o:OLEObject Type="Embed" ProgID="PBrush" ShapeID="_x0000_i1027" DrawAspect="Content" ObjectID="_1792580172" r:id="rId9"/>
              </w:object>
            </w:r>
          </w:p>
        </w:tc>
        <w:tc>
          <w:tcPr>
            <w:tcW w:w="4673" w:type="dxa"/>
          </w:tcPr>
          <w:p w:rsidR="001D4B35" w:rsidRPr="001D4B35" w:rsidRDefault="001D4B35" w:rsidP="00CD5D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object w:dxaOrig="5190" w:dyaOrig="4605">
                <v:shape id="_x0000_i1028" type="#_x0000_t75" style="width:136.9pt;height:121.45pt" o:ole="">
                  <v:imagedata r:id="rId7" o:title=""/>
                </v:shape>
                <o:OLEObject Type="Embed" ProgID="PBrush" ShapeID="_x0000_i1028" DrawAspect="Content" ObjectID="_1792580173" r:id="rId10"/>
              </w:object>
            </w:r>
          </w:p>
        </w:tc>
      </w:tr>
      <w:tr w:rsidR="001D4B35" w:rsidTr="001D4B35">
        <w:tc>
          <w:tcPr>
            <w:tcW w:w="4672" w:type="dxa"/>
          </w:tcPr>
          <w:p w:rsidR="001D4B35" w:rsidRDefault="00C91D2A" w:rsidP="00CD5D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object w:dxaOrig="2625" w:dyaOrig="2265">
                <v:shape id="_x0000_i1029" type="#_x0000_t75" style="width:131.35pt;height:113.55pt" o:ole="">
                  <v:imagedata r:id="rId11" o:title=""/>
                </v:shape>
                <o:OLEObject Type="Embed" ProgID="PBrush" ShapeID="_x0000_i1029" DrawAspect="Content" ObjectID="_1792580174" r:id="rId12"/>
              </w:object>
            </w:r>
          </w:p>
        </w:tc>
        <w:tc>
          <w:tcPr>
            <w:tcW w:w="4673" w:type="dxa"/>
          </w:tcPr>
          <w:p w:rsidR="001D4B35" w:rsidRDefault="00C91D2A" w:rsidP="00CD5DB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object w:dxaOrig="2625" w:dyaOrig="2265">
                <v:shape id="_x0000_i1030" type="#_x0000_t75" style="width:131.35pt;height:113.55pt" o:ole="">
                  <v:imagedata r:id="rId13" o:title=""/>
                </v:shape>
                <o:OLEObject Type="Embed" ProgID="PBrush" ShapeID="_x0000_i1030" DrawAspect="Content" ObjectID="_1792580175" r:id="rId14"/>
              </w:object>
            </w:r>
          </w:p>
        </w:tc>
      </w:tr>
    </w:tbl>
    <w:p w:rsidR="001D4B35" w:rsidRDefault="001D4B35" w:rsidP="00CD5DBB">
      <w:pPr>
        <w:rPr>
          <w:rFonts w:ascii="Times New Roman" w:hAnsi="Times New Roman" w:cs="Times New Roman"/>
          <w:b/>
          <w:sz w:val="28"/>
          <w:szCs w:val="28"/>
        </w:rPr>
      </w:pPr>
    </w:p>
    <w:p w:rsidR="00C91D2A" w:rsidRPr="00C91D2A" w:rsidRDefault="00C91D2A" w:rsidP="00CD5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смежности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каждой вершины</w:t>
      </w:r>
      <w:r w:rsidRPr="00C91D2A">
        <w:rPr>
          <w:rFonts w:ascii="Times New Roman" w:hAnsi="Times New Roman" w:cs="Times New Roman"/>
          <w:sz w:val="28"/>
          <w:szCs w:val="28"/>
        </w:rPr>
        <w:t xml:space="preserve"> хранится список смежных с ней вершин.</w:t>
      </w:r>
      <w:r>
        <w:rPr>
          <w:rFonts w:ascii="Times New Roman" w:hAnsi="Times New Roman" w:cs="Times New Roman"/>
          <w:sz w:val="28"/>
          <w:szCs w:val="28"/>
        </w:rPr>
        <w:t xml:space="preserve"> При этом </w:t>
      </w:r>
      <w:r w:rsidR="00947F86">
        <w:rPr>
          <w:rFonts w:ascii="Times New Roman" w:hAnsi="Times New Roman" w:cs="Times New Roman"/>
          <w:sz w:val="28"/>
          <w:szCs w:val="28"/>
        </w:rPr>
        <w:t>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7F86">
        <w:rPr>
          <w:rFonts w:ascii="Times New Roman" w:hAnsi="Times New Roman" w:cs="Times New Roman"/>
          <w:sz w:val="28"/>
          <w:szCs w:val="28"/>
        </w:rPr>
        <w:t>как и в первом</w:t>
      </w:r>
      <w:r>
        <w:rPr>
          <w:rFonts w:ascii="Times New Roman" w:hAnsi="Times New Roman" w:cs="Times New Roman"/>
          <w:sz w:val="28"/>
          <w:szCs w:val="28"/>
        </w:rPr>
        <w:t xml:space="preserve"> случае не структура данных, </w:t>
      </w:r>
      <w:r w:rsidR="00947F86">
        <w:rPr>
          <w:rFonts w:ascii="Times New Roman" w:hAnsi="Times New Roman" w:cs="Times New Roman"/>
          <w:sz w:val="28"/>
          <w:szCs w:val="28"/>
        </w:rPr>
        <w:t>а, например, массив</w:t>
      </w:r>
      <w:r>
        <w:rPr>
          <w:rFonts w:ascii="Times New Roman" w:hAnsi="Times New Roman" w:cs="Times New Roman"/>
          <w:sz w:val="28"/>
          <w:szCs w:val="28"/>
        </w:rPr>
        <w:t xml:space="preserve">, порядок </w:t>
      </w:r>
      <w:r w:rsidR="00947F86">
        <w:rPr>
          <w:rFonts w:ascii="Times New Roman" w:hAnsi="Times New Roman" w:cs="Times New Roman"/>
          <w:sz w:val="28"/>
          <w:szCs w:val="28"/>
        </w:rPr>
        <w:t>вершин в котором</w:t>
      </w:r>
      <w:r>
        <w:rPr>
          <w:rFonts w:ascii="Times New Roman" w:hAnsi="Times New Roman" w:cs="Times New Roman"/>
          <w:sz w:val="28"/>
          <w:szCs w:val="28"/>
        </w:rPr>
        <w:t xml:space="preserve"> не важен. Пример: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1D2A" w:rsidTr="00C91D2A">
        <w:tc>
          <w:tcPr>
            <w:tcW w:w="4672" w:type="dxa"/>
          </w:tcPr>
          <w:p w:rsidR="00C91D2A" w:rsidRDefault="00C91D2A" w:rsidP="00CD5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4980" w:dyaOrig="4530">
                <v:shape id="_x0000_i1031" type="#_x0000_t75" style="width:142pt;height:129.35pt" o:ole="">
                  <v:imagedata r:id="rId5" o:title=""/>
                </v:shape>
                <o:OLEObject Type="Embed" ProgID="PBrush" ShapeID="_x0000_i1031" DrawAspect="Content" ObjectID="_1792580176" r:id="rId15"/>
              </w:object>
            </w:r>
          </w:p>
        </w:tc>
        <w:tc>
          <w:tcPr>
            <w:tcW w:w="4673" w:type="dxa"/>
          </w:tcPr>
          <w:p w:rsidR="00C91D2A" w:rsidRDefault="00C91D2A" w:rsidP="00CD5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190" w:dyaOrig="4605">
                <v:shape id="_x0000_i1032" type="#_x0000_t75" style="width:136.9pt;height:121.45pt" o:ole="">
                  <v:imagedata r:id="rId7" o:title=""/>
                </v:shape>
                <o:OLEObject Type="Embed" ProgID="PBrush" ShapeID="_x0000_i1032" DrawAspect="Content" ObjectID="_1792580177" r:id="rId16"/>
              </w:object>
            </w:r>
          </w:p>
        </w:tc>
      </w:tr>
      <w:tr w:rsidR="00C91D2A" w:rsidTr="00C91D2A">
        <w:tc>
          <w:tcPr>
            <w:tcW w:w="4672" w:type="dxa"/>
          </w:tcPr>
          <w:p w:rsidR="00C91D2A" w:rsidRDefault="00297E0E" w:rsidP="00CD5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605" w:dyaOrig="2235">
                <v:shape id="_x0000_i1033" type="#_x0000_t75" style="width:80.7pt;height:111.95pt" o:ole="">
                  <v:imagedata r:id="rId17" o:title=""/>
                </v:shape>
                <o:OLEObject Type="Embed" ProgID="PBrush" ShapeID="_x0000_i1033" DrawAspect="Content" ObjectID="_1792580178" r:id="rId18"/>
              </w:object>
            </w:r>
          </w:p>
        </w:tc>
        <w:tc>
          <w:tcPr>
            <w:tcW w:w="4673" w:type="dxa"/>
          </w:tcPr>
          <w:p w:rsidR="00C91D2A" w:rsidRDefault="00297E0E" w:rsidP="00CD5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1470" w:dyaOrig="2070">
                <v:shape id="_x0000_i1034" type="#_x0000_t75" style="width:73.2pt;height:103.25pt" o:ole="">
                  <v:imagedata r:id="rId19" o:title=""/>
                </v:shape>
                <o:OLEObject Type="Embed" ProgID="PBrush" ShapeID="_x0000_i1034" DrawAspect="Content" ObjectID="_1792580179" r:id="rId20"/>
              </w:object>
            </w:r>
          </w:p>
        </w:tc>
      </w:tr>
    </w:tbl>
    <w:p w:rsidR="00C91D2A" w:rsidRDefault="00C91D2A" w:rsidP="00CD5DBB">
      <w:pPr>
        <w:rPr>
          <w:rFonts w:ascii="Times New Roman" w:hAnsi="Times New Roman" w:cs="Times New Roman"/>
          <w:sz w:val="28"/>
          <w:szCs w:val="28"/>
        </w:rPr>
      </w:pPr>
    </w:p>
    <w:p w:rsidR="00297E0E" w:rsidRPr="00297E0E" w:rsidRDefault="00297E0E" w:rsidP="00CD5DBB">
      <w:pPr>
        <w:rPr>
          <w:rFonts w:ascii="Times New Roman" w:hAnsi="Times New Roman" w:cs="Times New Roman"/>
          <w:b/>
          <w:sz w:val="28"/>
          <w:szCs w:val="28"/>
        </w:rPr>
      </w:pPr>
      <w:r w:rsidRPr="00297E0E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1B75EC" w:rsidRDefault="00297E0E" w:rsidP="00CD5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Преобразовать изображенный на рисунке</w:t>
      </w:r>
      <w:r w:rsidR="00947F86">
        <w:rPr>
          <w:rFonts w:ascii="Times New Roman" w:hAnsi="Times New Roman" w:cs="Times New Roman"/>
          <w:sz w:val="28"/>
          <w:szCs w:val="28"/>
        </w:rPr>
        <w:t xml:space="preserve"> вашего варианта</w:t>
      </w:r>
      <w:r>
        <w:rPr>
          <w:rFonts w:ascii="Times New Roman" w:hAnsi="Times New Roman" w:cs="Times New Roman"/>
          <w:sz w:val="28"/>
          <w:szCs w:val="28"/>
        </w:rPr>
        <w:t xml:space="preserve"> граф во все 3 формы компьютерного представления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вывести эти формы на экран. По средствам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sfml</w:t>
      </w:r>
      <w:proofErr w:type="spellEnd"/>
      <w:r w:rsidRPr="00297E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1939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 на экране расположив вершины </w:t>
      </w:r>
      <w:r w:rsidR="00561939">
        <w:rPr>
          <w:rFonts w:ascii="Times New Roman" w:hAnsi="Times New Roman" w:cs="Times New Roman"/>
          <w:sz w:val="28"/>
          <w:szCs w:val="28"/>
        </w:rPr>
        <w:t xml:space="preserve">по окружности (в вершинах правильного </w:t>
      </w:r>
      <w:r w:rsidR="0056193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61939">
        <w:rPr>
          <w:rFonts w:ascii="Times New Roman" w:hAnsi="Times New Roman" w:cs="Times New Roman"/>
          <w:sz w:val="28"/>
          <w:szCs w:val="28"/>
        </w:rPr>
        <w:t xml:space="preserve"> угольника), ориентированные ребра можно нарисовать условно</w:t>
      </w:r>
      <w:r w:rsidR="001B75EC">
        <w:rPr>
          <w:rFonts w:ascii="Times New Roman" w:hAnsi="Times New Roman" w:cs="Times New Roman"/>
          <w:sz w:val="28"/>
          <w:szCs w:val="28"/>
        </w:rPr>
        <w:t xml:space="preserve"> на основе треугольника* или виде прямоугольника с наложенной текстурой «стрелки», любое другое решение приветствуется.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3301"/>
        <w:gridCol w:w="1372"/>
      </w:tblGrid>
      <w:tr w:rsidR="00A73668" w:rsidTr="00A73668">
        <w:tc>
          <w:tcPr>
            <w:tcW w:w="4672" w:type="dxa"/>
          </w:tcPr>
          <w:p w:rsidR="00A73668" w:rsidRDefault="00A73668" w:rsidP="00CD5DB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190" w:dyaOrig="4605">
                <v:shape id="_x0000_i1035" type="#_x0000_t75" style="width:136.9pt;height:121.45pt" o:ole="">
                  <v:imagedata r:id="rId7" o:title=""/>
                </v:shape>
                <o:OLEObject Type="Embed" ProgID="PBrush" ShapeID="_x0000_i1035" DrawAspect="Content" ObjectID="_1792580180" r:id="rId21"/>
              </w:object>
            </w:r>
          </w:p>
        </w:tc>
        <w:tc>
          <w:tcPr>
            <w:tcW w:w="3301" w:type="dxa"/>
          </w:tcPr>
          <w:p w:rsidR="00A73668" w:rsidRDefault="00A73668" w:rsidP="00A7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object w:dxaOrig="5175" w:dyaOrig="4860">
                <v:shape id="_x0000_i1036" type="#_x0000_t75" style="width:130.55pt;height:122.65pt" o:ole="">
                  <v:imagedata r:id="rId22" o:title=""/>
                </v:shape>
                <o:OLEObject Type="Embed" ProgID="PBrush" ShapeID="_x0000_i1036" DrawAspect="Content" ObjectID="_1792580181" r:id="rId23"/>
              </w:object>
            </w:r>
          </w:p>
        </w:tc>
        <w:tc>
          <w:tcPr>
            <w:tcW w:w="1372" w:type="dxa"/>
          </w:tcPr>
          <w:p w:rsidR="00A73668" w:rsidRDefault="00A73668" w:rsidP="00A7366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</w:tr>
    </w:tbl>
    <w:p w:rsidR="00A73668" w:rsidRDefault="00A73668" w:rsidP="00CD5DBB">
      <w:pPr>
        <w:rPr>
          <w:rFonts w:ascii="Times New Roman" w:hAnsi="Times New Roman" w:cs="Times New Roman"/>
          <w:sz w:val="28"/>
          <w:szCs w:val="28"/>
        </w:rPr>
      </w:pPr>
    </w:p>
    <w:p w:rsidR="00A73668" w:rsidRDefault="00F93A0F" w:rsidP="00CD5D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большей читаемости изображения цвета ребер сделать разными (желательно исключить повторения совсем)</w:t>
      </w:r>
      <w:r w:rsidR="00A73668">
        <w:rPr>
          <w:rFonts w:ascii="Times New Roman" w:hAnsi="Times New Roman" w:cs="Times New Roman"/>
          <w:sz w:val="28"/>
          <w:szCs w:val="28"/>
        </w:rPr>
        <w:t>. Пример изображения, которое должно получиться у вас, представлен ниже.</w:t>
      </w:r>
    </w:p>
    <w:p w:rsidR="00A73668" w:rsidRDefault="00A73668" w:rsidP="00CD5DB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668" w:rsidTr="00A73668">
        <w:tc>
          <w:tcPr>
            <w:tcW w:w="9345" w:type="dxa"/>
          </w:tcPr>
          <w:p w:rsidR="00A73668" w:rsidRDefault="00A73668" w:rsidP="00A73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9A16611" wp14:editId="0FD5517A">
                  <wp:extent cx="2808514" cy="2741158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256" cy="27555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3668" w:rsidRDefault="00A73668" w:rsidP="00A73668">
      <w:pPr>
        <w:rPr>
          <w:rFonts w:ascii="Times New Roman" w:hAnsi="Times New Roman" w:cs="Times New Roman"/>
          <w:sz w:val="28"/>
          <w:szCs w:val="28"/>
        </w:rPr>
      </w:pPr>
    </w:p>
    <w:p w:rsidR="00C904EA" w:rsidRDefault="00C904EA" w:rsidP="00A73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рисовать стрелки треугольниками?</w:t>
      </w:r>
    </w:p>
    <w:p w:rsidR="00C904EA" w:rsidRDefault="00C904EA" w:rsidP="00C904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7251" cy="173654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6" cy="174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802" w:rsidRDefault="00726802" w:rsidP="00C904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</w:t>
      </w:r>
    </w:p>
    <w:p w:rsidR="00726802" w:rsidRP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299.85pt;height:250pt">
            <v:imagedata r:id="rId26" o:title="1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2</w:t>
      </w:r>
    </w:p>
    <w:p w:rsidR="00726802" w:rsidRP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397.6pt;height:288.8pt">
            <v:imagedata r:id="rId27" o:title="2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</w:t>
      </w:r>
    </w:p>
    <w:p w:rsidR="00726802" w:rsidRP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362pt;height:363.55pt">
            <v:imagedata r:id="rId28" o:title="3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:rsidR="00726802" w:rsidRP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467.2pt;height:290.35pt">
            <v:imagedata r:id="rId29" o:title="4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726802" w:rsidRP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390.05pt;height:353.25pt">
            <v:imagedata r:id="rId30" o:title="5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6</w:t>
      </w:r>
    </w:p>
    <w:p w:rsidR="00726802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371.1pt;height:258.75pt">
            <v:imagedata r:id="rId31" o:title="6"/>
          </v:shape>
        </w:pict>
      </w:r>
    </w:p>
    <w:p w:rsidR="00726802" w:rsidRDefault="00726802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</w:p>
    <w:p w:rsidR="00CD5DBB" w:rsidRPr="001D4B35" w:rsidRDefault="00947F86" w:rsidP="007268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3" type="#_x0000_t75" style="width:362.35pt;height:360.8pt">
            <v:imagedata r:id="rId32" o:title="7"/>
          </v:shape>
        </w:pict>
      </w:r>
      <w:r w:rsidR="00E0037E">
        <w:rPr>
          <w:rFonts w:ascii="Times New Roman" w:hAnsi="Times New Roman" w:cs="Times New Roman"/>
          <w:sz w:val="28"/>
          <w:szCs w:val="28"/>
        </w:rPr>
        <w:br/>
      </w:r>
    </w:p>
    <w:sectPr w:rsidR="00CD5DBB" w:rsidRPr="001D4B35" w:rsidSect="001D4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7265"/>
    <w:multiLevelType w:val="hybridMultilevel"/>
    <w:tmpl w:val="06541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27"/>
    <w:rsid w:val="000659FB"/>
    <w:rsid w:val="00172AE6"/>
    <w:rsid w:val="00186527"/>
    <w:rsid w:val="001A5EC7"/>
    <w:rsid w:val="001B75EC"/>
    <w:rsid w:val="001D4B35"/>
    <w:rsid w:val="00297E0E"/>
    <w:rsid w:val="00336E35"/>
    <w:rsid w:val="00561939"/>
    <w:rsid w:val="00726802"/>
    <w:rsid w:val="007617C3"/>
    <w:rsid w:val="007875A4"/>
    <w:rsid w:val="008A4F10"/>
    <w:rsid w:val="008B7E21"/>
    <w:rsid w:val="00947F86"/>
    <w:rsid w:val="009546C2"/>
    <w:rsid w:val="00972AAD"/>
    <w:rsid w:val="009A1CD8"/>
    <w:rsid w:val="009D6D2C"/>
    <w:rsid w:val="00A73668"/>
    <w:rsid w:val="00B21ACB"/>
    <w:rsid w:val="00B35E8F"/>
    <w:rsid w:val="00B43C81"/>
    <w:rsid w:val="00B62B7B"/>
    <w:rsid w:val="00BE5F51"/>
    <w:rsid w:val="00C904EA"/>
    <w:rsid w:val="00C91D2A"/>
    <w:rsid w:val="00CD5DBB"/>
    <w:rsid w:val="00E0037E"/>
    <w:rsid w:val="00E37C63"/>
    <w:rsid w:val="00F9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,"/>
  <w:listSeparator w:val=";"/>
  <w14:docId w14:val="18930E21"/>
  <w15:chartTrackingRefBased/>
  <w15:docId w15:val="{A8F888B3-F476-4709-84BA-1D329C6A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9FB"/>
    <w:rPr>
      <w:color w:val="0563C1" w:themeColor="hyperlink"/>
      <w:u w:val="single"/>
    </w:rPr>
  </w:style>
  <w:style w:type="paragraph" w:styleId="a4">
    <w:name w:val="No Spacing"/>
    <w:uiPriority w:val="1"/>
    <w:qFormat/>
    <w:rsid w:val="00336E35"/>
    <w:pPr>
      <w:spacing w:after="0" w:line="240" w:lineRule="auto"/>
    </w:pPr>
  </w:style>
  <w:style w:type="table" w:styleId="a5">
    <w:name w:val="Table Grid"/>
    <w:basedOn w:val="a1"/>
    <w:uiPriority w:val="39"/>
    <w:rsid w:val="00BE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21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9.bin"/><Relationship Id="rId26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oleObject" Target="embeddings/oleObject11.bin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oleObject" Target="embeddings/oleObject5.bin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6.jpeg"/><Relationship Id="rId5" Type="http://schemas.openxmlformats.org/officeDocument/2006/relationships/image" Target="media/image1.png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image" Target="media/image12.jpeg"/><Relationship Id="rId10" Type="http://schemas.openxmlformats.org/officeDocument/2006/relationships/oleObject" Target="embeddings/oleObject4.bin"/><Relationship Id="rId19" Type="http://schemas.openxmlformats.org/officeDocument/2006/relationships/image" Target="media/image6.png"/><Relationship Id="rId31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7.png"/><Relationship Id="rId27" Type="http://schemas.openxmlformats.org/officeDocument/2006/relationships/image" Target="media/image11.jpeg"/><Relationship Id="rId30" Type="http://schemas.openxmlformats.org/officeDocument/2006/relationships/image" Target="media/image14.jpeg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В. Головенко</dc:creator>
  <cp:keywords/>
  <dc:description/>
  <cp:lastModifiedBy>Максим В. Головенко</cp:lastModifiedBy>
  <cp:revision>14</cp:revision>
  <dcterms:created xsi:type="dcterms:W3CDTF">2024-09-12T10:23:00Z</dcterms:created>
  <dcterms:modified xsi:type="dcterms:W3CDTF">2024-11-08T12:10:00Z</dcterms:modified>
</cp:coreProperties>
</file>