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467" w:rsidRDefault="00D95DC1" w:rsidP="00102123">
      <w:pPr>
        <w:ind w:left="540"/>
        <w:rPr>
          <w:rStyle w:val="Heading1Char"/>
          <w:sz w:val="24"/>
          <w:szCs w:val="24"/>
        </w:rPr>
      </w:pPr>
      <w:r w:rsidRPr="00A44C74">
        <w:rPr>
          <w:rStyle w:val="Heading1Char"/>
          <w:sz w:val="24"/>
          <w:szCs w:val="24"/>
        </w:rPr>
        <w:t>CARBON FILTER</w:t>
      </w:r>
      <w:r w:rsidR="00051467" w:rsidRPr="004A5FF4">
        <w:rPr>
          <w:bCs/>
        </w:rPr>
        <w:t>-</w:t>
      </w:r>
      <w:r w:rsidR="00051467" w:rsidRPr="004A5FF4">
        <w:t xml:space="preserve"> </w:t>
      </w:r>
      <w:r w:rsidRPr="00D95DC1">
        <w:rPr>
          <w:rStyle w:val="Heading1Char"/>
          <w:sz w:val="24"/>
          <w:szCs w:val="24"/>
        </w:rPr>
        <w:t>Adsorption System for Odour, VOC &amp; Gas Phase Pollutant Removal</w:t>
      </w:r>
    </w:p>
    <w:p w:rsidR="00B25085" w:rsidRPr="00B25085" w:rsidRDefault="00B25085" w:rsidP="00B25085">
      <w:pPr>
        <w:ind w:left="540"/>
        <w:rPr>
          <w:rStyle w:val="Heading1Char"/>
          <w:bCs w:val="0"/>
          <w:sz w:val="24"/>
          <w:szCs w:val="24"/>
        </w:rPr>
      </w:pPr>
      <w:r w:rsidRPr="00B25085">
        <w:rPr>
          <w:rStyle w:val="Heading1Char"/>
          <w:bCs w:val="0"/>
          <w:sz w:val="24"/>
          <w:szCs w:val="24"/>
        </w:rPr>
        <w:t>Product Overview:</w:t>
      </w:r>
    </w:p>
    <w:p w:rsidR="00B25085" w:rsidRDefault="00B25085" w:rsidP="00B25085">
      <w:pPr>
        <w:ind w:left="540"/>
        <w:rPr>
          <w:bCs/>
          <w:sz w:val="24"/>
          <w:szCs w:val="24"/>
        </w:rPr>
      </w:pPr>
      <w:r w:rsidRPr="00820F7F">
        <w:rPr>
          <w:bCs/>
          <w:sz w:val="24"/>
          <w:szCs w:val="24"/>
        </w:rPr>
        <w:t>Activated Carbon Filter removes odour, H₂S, mercaptans, solvents, and organic vapors from air/gas streams by adsorption. Microporous carbon granules trap odor molecules on their huge internal surface area. Used as final polishing stage after dust collectors or scrubbers where smell is the main issue.</w:t>
      </w:r>
    </w:p>
    <w:p w:rsidR="00B25085" w:rsidRDefault="00B25085" w:rsidP="00B25085">
      <w:pPr>
        <w:ind w:left="540"/>
        <w:rPr>
          <w:bCs/>
          <w:sz w:val="24"/>
          <w:szCs w:val="24"/>
        </w:rPr>
      </w:pPr>
      <w:r w:rsidRPr="00B25085">
        <w:rPr>
          <w:rStyle w:val="Heading1Char"/>
          <w:sz w:val="24"/>
          <w:szCs w:val="24"/>
        </w:rPr>
        <w:t>Ideal For:</w:t>
      </w:r>
      <w:r w:rsidRPr="00F74758">
        <w:rPr>
          <w:bCs/>
          <w:sz w:val="24"/>
          <w:szCs w:val="24"/>
        </w:rPr>
        <w:t xml:space="preserve"> </w:t>
      </w:r>
      <w:r w:rsidRPr="004816B9">
        <w:rPr>
          <w:bCs/>
          <w:sz w:val="24"/>
          <w:szCs w:val="24"/>
        </w:rPr>
        <w:t>STP odour, ETP exhausts, food processing, Pharma solvents, chemical fumes, kitchen exhaust, waste plants</w:t>
      </w:r>
      <w:r>
        <w:rPr>
          <w:bCs/>
          <w:sz w:val="24"/>
          <w:szCs w:val="24"/>
        </w:rPr>
        <w:tab/>
      </w:r>
    </w:p>
    <w:p w:rsidR="00B25085" w:rsidRPr="003B0988" w:rsidRDefault="00B25085" w:rsidP="00B25085">
      <w:pPr>
        <w:ind w:left="540"/>
        <w:rPr>
          <w:rStyle w:val="Heading1Char"/>
          <w:bCs w:val="0"/>
          <w:sz w:val="24"/>
          <w:szCs w:val="24"/>
        </w:rPr>
      </w:pPr>
      <w:r w:rsidRPr="003B0988">
        <w:rPr>
          <w:rStyle w:val="Heading1Char"/>
          <w:bCs w:val="0"/>
          <w:sz w:val="24"/>
          <w:szCs w:val="24"/>
        </w:rPr>
        <w:t>Key Features:</w:t>
      </w:r>
    </w:p>
    <w:p w:rsidR="00B25085" w:rsidRDefault="00B25085" w:rsidP="00B25085">
      <w:pPr>
        <w:pStyle w:val="ListParagraph"/>
        <w:numPr>
          <w:ilvl w:val="0"/>
          <w:numId w:val="7"/>
        </w:numPr>
      </w:pPr>
      <w:r w:rsidRPr="0079380D">
        <w:rPr>
          <w:b/>
        </w:rPr>
        <w:t xml:space="preserve">High Surface Area: </w:t>
      </w:r>
      <w:r w:rsidRPr="0079380D">
        <w:t>1 gram of carbon = 500-1500 m² internal area. Huge capacity to trap odor molecules.</w:t>
      </w:r>
    </w:p>
    <w:p w:rsidR="00B25085" w:rsidRDefault="00B25085" w:rsidP="00B25085">
      <w:pPr>
        <w:pStyle w:val="ListParagraph"/>
        <w:numPr>
          <w:ilvl w:val="0"/>
          <w:numId w:val="7"/>
        </w:numPr>
      </w:pPr>
      <w:r w:rsidRPr="00726C8B">
        <w:rPr>
          <w:b/>
        </w:rPr>
        <w:t>Broad Spectrum:</w:t>
      </w:r>
      <w:r w:rsidRPr="00726C8B">
        <w:t xml:space="preserve"> Removes 100+ compounds – H₂S, mercaptans, amines, aldehydes, ketones, solvents, ozone.</w:t>
      </w:r>
    </w:p>
    <w:p w:rsidR="00B25085" w:rsidRDefault="00B25085" w:rsidP="00B25085">
      <w:pPr>
        <w:pStyle w:val="ListParagraph"/>
        <w:numPr>
          <w:ilvl w:val="0"/>
          <w:numId w:val="7"/>
        </w:numPr>
      </w:pPr>
      <w:r w:rsidRPr="00FC1481">
        <w:rPr>
          <w:b/>
        </w:rPr>
        <w:t>No Water/Chemical:</w:t>
      </w:r>
      <w:r w:rsidRPr="00FC1481">
        <w:t xml:space="preserve"> Dry process, no effluent, no dosing pumps. Plug-and-play after commissioning.</w:t>
      </w:r>
    </w:p>
    <w:p w:rsidR="00B25085" w:rsidRDefault="00B25085" w:rsidP="00B25085">
      <w:pPr>
        <w:pStyle w:val="ListParagraph"/>
        <w:numPr>
          <w:ilvl w:val="0"/>
          <w:numId w:val="7"/>
        </w:numPr>
      </w:pPr>
      <w:r w:rsidRPr="00FC1481">
        <w:rPr>
          <w:b/>
        </w:rPr>
        <w:t>Low Pressure Drop:</w:t>
      </w:r>
      <w:r w:rsidRPr="00FC1481">
        <w:t xml:space="preserve"> 100-150 mm</w:t>
      </w:r>
      <w:r w:rsidR="008C622B">
        <w:t xml:space="preserve"> </w:t>
      </w:r>
      <w:proofErr w:type="gramStart"/>
      <w:r w:rsidR="008C622B">
        <w:t>wc</w:t>
      </w:r>
      <w:proofErr w:type="gramEnd"/>
      <w:r w:rsidRPr="00FC1481">
        <w:t xml:space="preserve"> only. Can run with existing AHU/fan in most cases.</w:t>
      </w:r>
    </w:p>
    <w:p w:rsidR="00B25085" w:rsidRDefault="00B25085" w:rsidP="00B25085">
      <w:pPr>
        <w:pStyle w:val="ListParagraph"/>
        <w:numPr>
          <w:ilvl w:val="0"/>
          <w:numId w:val="7"/>
        </w:numPr>
      </w:pPr>
      <w:r w:rsidRPr="00F87E57">
        <w:rPr>
          <w:b/>
        </w:rPr>
        <w:t>Impregnated Options:</w:t>
      </w:r>
      <w:r w:rsidRPr="00F87E57">
        <w:t xml:space="preserve"> KOH, KI, or KMnO₄ impregnated carbon for H₂S, NH₃, formaldehyde, mercury.</w:t>
      </w:r>
    </w:p>
    <w:p w:rsidR="00B25085" w:rsidRDefault="00B25085" w:rsidP="00B25085">
      <w:pPr>
        <w:pStyle w:val="ListParagraph"/>
        <w:numPr>
          <w:ilvl w:val="0"/>
          <w:numId w:val="7"/>
        </w:numPr>
      </w:pPr>
      <w:r w:rsidRPr="005341BE">
        <w:rPr>
          <w:b/>
        </w:rPr>
        <w:t>Modular Design:</w:t>
      </w:r>
      <w:r w:rsidRPr="005341BE">
        <w:t xml:space="preserve"> Multiple trays or cartridges for easy carbon change. No vessel entry needed.</w:t>
      </w:r>
    </w:p>
    <w:p w:rsidR="00B25085" w:rsidRDefault="00B25085" w:rsidP="00B25085">
      <w:pPr>
        <w:pStyle w:val="ListParagraph"/>
        <w:numPr>
          <w:ilvl w:val="0"/>
          <w:numId w:val="7"/>
        </w:numPr>
      </w:pPr>
      <w:r w:rsidRPr="000054E4">
        <w:rPr>
          <w:b/>
        </w:rPr>
        <w:t>Polishing Stage</w:t>
      </w:r>
      <w:r w:rsidRPr="000054E4">
        <w:t>: Achieves outlet odour &lt;2 OU/M³ or non-detectable by human nose.</w:t>
      </w:r>
    </w:p>
    <w:p w:rsidR="00B25085" w:rsidRPr="0079380D" w:rsidRDefault="00B25085" w:rsidP="00B25085">
      <w:pPr>
        <w:pStyle w:val="ListParagraph"/>
        <w:numPr>
          <w:ilvl w:val="0"/>
          <w:numId w:val="7"/>
        </w:numPr>
      </w:pPr>
      <w:r w:rsidRPr="008C563D">
        <w:rPr>
          <w:b/>
        </w:rPr>
        <w:t>Fire Safety:</w:t>
      </w:r>
      <w:r w:rsidRPr="00D77F7A">
        <w:t xml:space="preserve"> Thermal sensors + water spray for beds &gt;5 M³</w:t>
      </w:r>
      <w:r w:rsidR="008C563D">
        <w:t xml:space="preserve"> carbon. Prevents auto-ignition.</w:t>
      </w:r>
    </w:p>
    <w:p w:rsidR="00A12E7C" w:rsidRDefault="00A12E7C" w:rsidP="00A12E7C">
      <w:pPr>
        <w:ind w:left="540"/>
        <w:rPr>
          <w:rStyle w:val="Heading1Char"/>
          <w:sz w:val="24"/>
          <w:szCs w:val="24"/>
        </w:rPr>
      </w:pPr>
      <w:r>
        <w:rPr>
          <w:rStyle w:val="Heading1Char"/>
          <w:sz w:val="24"/>
          <w:szCs w:val="24"/>
        </w:rPr>
        <w:t>Technical Specifications:</w:t>
      </w:r>
    </w:p>
    <w:p w:rsidR="00A12E7C" w:rsidRPr="00651343" w:rsidRDefault="00A12E7C" w:rsidP="00A12E7C">
      <w:pPr>
        <w:pStyle w:val="ListParagraph"/>
        <w:numPr>
          <w:ilvl w:val="0"/>
          <w:numId w:val="8"/>
        </w:numPr>
        <w:spacing w:after="0" w:line="240" w:lineRule="auto"/>
        <w:rPr>
          <w:rFonts w:eastAsia="Times New Roman" w:cstheme="minorHAnsi"/>
          <w:sz w:val="24"/>
          <w:szCs w:val="24"/>
        </w:rPr>
      </w:pPr>
      <w:r w:rsidRPr="00651343">
        <w:rPr>
          <w:rFonts w:eastAsia="Times New Roman" w:cstheme="minorHAnsi"/>
          <w:b/>
          <w:bCs/>
          <w:sz w:val="24"/>
          <w:szCs w:val="24"/>
        </w:rPr>
        <w:t>Capacity Range:</w:t>
      </w:r>
      <w:r w:rsidRPr="00651343">
        <w:rPr>
          <w:rFonts w:eastAsia="Times New Roman" w:cstheme="minorHAnsi"/>
          <w:sz w:val="24"/>
          <w:szCs w:val="24"/>
        </w:rPr>
        <w:t xml:space="preserve"> 500 CMH to 2,00,000 CMH </w:t>
      </w:r>
    </w:p>
    <w:p w:rsidR="00A12E7C" w:rsidRPr="00651343" w:rsidRDefault="00A12E7C" w:rsidP="00A12E7C">
      <w:pPr>
        <w:pStyle w:val="ListParagraph"/>
        <w:numPr>
          <w:ilvl w:val="0"/>
          <w:numId w:val="8"/>
        </w:numPr>
        <w:spacing w:after="0" w:line="240" w:lineRule="auto"/>
        <w:rPr>
          <w:rFonts w:eastAsia="Times New Roman" w:cstheme="minorHAnsi"/>
          <w:sz w:val="24"/>
          <w:szCs w:val="24"/>
        </w:rPr>
      </w:pPr>
      <w:r w:rsidRPr="00651343">
        <w:rPr>
          <w:rFonts w:eastAsia="Times New Roman" w:cstheme="minorHAnsi"/>
          <w:b/>
          <w:bCs/>
          <w:sz w:val="24"/>
          <w:szCs w:val="24"/>
        </w:rPr>
        <w:t>Type of Application:</w:t>
      </w:r>
      <w:r w:rsidRPr="00651343">
        <w:rPr>
          <w:rFonts w:eastAsia="Times New Roman" w:cstheme="minorHAnsi"/>
          <w:sz w:val="24"/>
          <w:szCs w:val="24"/>
        </w:rPr>
        <w:t xml:space="preserve"> Odour Control /  Fume &amp; Gas Filtration </w:t>
      </w:r>
    </w:p>
    <w:p w:rsidR="00A12E7C" w:rsidRPr="00651343" w:rsidRDefault="00A12E7C" w:rsidP="00A12E7C">
      <w:pPr>
        <w:pStyle w:val="ListParagraph"/>
        <w:numPr>
          <w:ilvl w:val="0"/>
          <w:numId w:val="8"/>
        </w:numPr>
        <w:spacing w:after="0" w:line="240" w:lineRule="auto"/>
        <w:rPr>
          <w:rFonts w:eastAsia="Times New Roman" w:cstheme="minorHAnsi"/>
          <w:sz w:val="24"/>
          <w:szCs w:val="24"/>
        </w:rPr>
      </w:pPr>
      <w:r w:rsidRPr="00651343">
        <w:rPr>
          <w:rFonts w:eastAsia="Times New Roman" w:cstheme="minorHAnsi"/>
          <w:b/>
          <w:bCs/>
          <w:sz w:val="24"/>
          <w:szCs w:val="24"/>
        </w:rPr>
        <w:t>Temp:</w:t>
      </w:r>
      <w:r w:rsidRPr="00651343">
        <w:rPr>
          <w:rFonts w:eastAsia="Times New Roman" w:cstheme="minorHAnsi"/>
          <w:sz w:val="24"/>
          <w:szCs w:val="24"/>
        </w:rPr>
        <w:t xml:space="preserve"> Up to 80°C to 120°C depending on carbon media </w:t>
      </w:r>
    </w:p>
    <w:p w:rsidR="00A12E7C" w:rsidRPr="00651343" w:rsidRDefault="00A12E7C" w:rsidP="00A12E7C">
      <w:pPr>
        <w:pStyle w:val="ListParagraph"/>
        <w:numPr>
          <w:ilvl w:val="0"/>
          <w:numId w:val="8"/>
        </w:numPr>
        <w:spacing w:after="0" w:line="240" w:lineRule="auto"/>
        <w:rPr>
          <w:rFonts w:eastAsia="Times New Roman" w:cstheme="minorHAnsi"/>
          <w:sz w:val="24"/>
          <w:szCs w:val="24"/>
        </w:rPr>
      </w:pPr>
      <w:r w:rsidRPr="00651343">
        <w:rPr>
          <w:rFonts w:eastAsia="Times New Roman" w:cstheme="minorHAnsi"/>
          <w:b/>
          <w:bCs/>
          <w:sz w:val="24"/>
          <w:szCs w:val="24"/>
        </w:rPr>
        <w:t>Types of Carbon Media:</w:t>
      </w:r>
      <w:r w:rsidRPr="00651343">
        <w:rPr>
          <w:rFonts w:eastAsia="Times New Roman" w:cstheme="minorHAnsi"/>
          <w:sz w:val="24"/>
          <w:szCs w:val="24"/>
        </w:rPr>
        <w:t xml:space="preserve"> Activated Carbon Granules / Pellets / Impregnated Carbon </w:t>
      </w:r>
    </w:p>
    <w:p w:rsidR="00A12E7C" w:rsidRPr="00651343" w:rsidRDefault="00A12E7C" w:rsidP="00A12E7C">
      <w:pPr>
        <w:pStyle w:val="ListParagraph"/>
        <w:numPr>
          <w:ilvl w:val="0"/>
          <w:numId w:val="8"/>
        </w:numPr>
        <w:spacing w:after="0" w:line="240" w:lineRule="auto"/>
        <w:rPr>
          <w:rFonts w:eastAsia="Times New Roman" w:cstheme="minorHAnsi"/>
          <w:sz w:val="24"/>
          <w:szCs w:val="24"/>
        </w:rPr>
      </w:pPr>
      <w:r w:rsidRPr="00651343">
        <w:rPr>
          <w:rFonts w:eastAsia="Times New Roman" w:cstheme="minorHAnsi"/>
          <w:b/>
          <w:bCs/>
          <w:sz w:val="24"/>
          <w:szCs w:val="24"/>
        </w:rPr>
        <w:t>Types of Filtration:</w:t>
      </w:r>
      <w:r w:rsidRPr="00651343">
        <w:rPr>
          <w:rFonts w:eastAsia="Times New Roman" w:cstheme="minorHAnsi"/>
          <w:sz w:val="24"/>
          <w:szCs w:val="24"/>
        </w:rPr>
        <w:t xml:space="preserve"> Single Bed / Multi Bed / Chemical Adsorption System </w:t>
      </w:r>
    </w:p>
    <w:p w:rsidR="00A12E7C" w:rsidRPr="0002712E" w:rsidRDefault="00A12E7C" w:rsidP="00A12E7C">
      <w:pPr>
        <w:pStyle w:val="ListParagraph"/>
        <w:numPr>
          <w:ilvl w:val="0"/>
          <w:numId w:val="8"/>
        </w:numPr>
        <w:rPr>
          <w:rFonts w:asciiTheme="majorHAnsi" w:eastAsiaTheme="majorEastAsia" w:hAnsiTheme="majorHAnsi" w:cstheme="majorBidi"/>
          <w:b/>
          <w:bCs/>
          <w:color w:val="2E74B5" w:themeColor="accent1" w:themeShade="BF"/>
          <w:sz w:val="24"/>
          <w:szCs w:val="24"/>
        </w:rPr>
      </w:pPr>
      <w:r w:rsidRPr="00651343">
        <w:rPr>
          <w:rFonts w:eastAsia="Times New Roman" w:cstheme="minorHAnsi"/>
          <w:b/>
          <w:bCs/>
          <w:sz w:val="24"/>
          <w:szCs w:val="24"/>
        </w:rPr>
        <w:t>MOC:</w:t>
      </w:r>
      <w:r>
        <w:rPr>
          <w:rFonts w:eastAsia="Times New Roman" w:cstheme="minorHAnsi"/>
          <w:sz w:val="24"/>
          <w:szCs w:val="24"/>
        </w:rPr>
        <w:t xml:space="preserve"> Carbon Steel (</w:t>
      </w:r>
      <w:r w:rsidRPr="00651343">
        <w:rPr>
          <w:rFonts w:eastAsia="Times New Roman" w:cstheme="minorHAnsi"/>
          <w:sz w:val="24"/>
          <w:szCs w:val="24"/>
        </w:rPr>
        <w:t xml:space="preserve"> IS2062) / FRP / SS304 / </w:t>
      </w:r>
      <w:r w:rsidRPr="00D02B60">
        <w:rPr>
          <w:rFonts w:eastAsia="Times New Roman" w:cstheme="minorHAnsi"/>
          <w:sz w:val="24"/>
          <w:szCs w:val="24"/>
        </w:rPr>
        <w:t>SS316</w:t>
      </w:r>
    </w:p>
    <w:p w:rsidR="0002712E" w:rsidRDefault="0002712E" w:rsidP="0002712E">
      <w:pPr>
        <w:rPr>
          <w:rFonts w:asciiTheme="majorHAnsi" w:eastAsiaTheme="majorEastAsia" w:hAnsiTheme="majorHAnsi" w:cstheme="majorBidi"/>
          <w:b/>
          <w:bCs/>
          <w:color w:val="2E74B5" w:themeColor="accent1" w:themeShade="BF"/>
          <w:sz w:val="24"/>
          <w:szCs w:val="24"/>
        </w:rPr>
      </w:pPr>
    </w:p>
    <w:p w:rsidR="0002712E" w:rsidRDefault="0002712E" w:rsidP="0002712E">
      <w:pPr>
        <w:rPr>
          <w:rFonts w:asciiTheme="majorHAnsi" w:eastAsiaTheme="majorEastAsia" w:hAnsiTheme="majorHAnsi" w:cstheme="majorBidi"/>
          <w:b/>
          <w:bCs/>
          <w:color w:val="2E74B5" w:themeColor="accent1" w:themeShade="BF"/>
          <w:sz w:val="24"/>
          <w:szCs w:val="24"/>
        </w:rPr>
      </w:pPr>
    </w:p>
    <w:p w:rsidR="0002712E" w:rsidRDefault="0002712E" w:rsidP="0002712E">
      <w:pPr>
        <w:rPr>
          <w:rFonts w:asciiTheme="majorHAnsi" w:eastAsiaTheme="majorEastAsia" w:hAnsiTheme="majorHAnsi" w:cstheme="majorBidi"/>
          <w:b/>
          <w:bCs/>
          <w:color w:val="2E74B5" w:themeColor="accent1" w:themeShade="BF"/>
          <w:sz w:val="24"/>
          <w:szCs w:val="24"/>
        </w:rPr>
      </w:pPr>
    </w:p>
    <w:p w:rsidR="0002712E" w:rsidRDefault="0002712E" w:rsidP="0002712E">
      <w:pPr>
        <w:rPr>
          <w:rFonts w:asciiTheme="majorHAnsi" w:eastAsiaTheme="majorEastAsia" w:hAnsiTheme="majorHAnsi" w:cstheme="majorBidi"/>
          <w:b/>
          <w:bCs/>
          <w:color w:val="2E74B5" w:themeColor="accent1" w:themeShade="BF"/>
          <w:sz w:val="24"/>
          <w:szCs w:val="24"/>
        </w:rPr>
      </w:pPr>
    </w:p>
    <w:p w:rsidR="0002712E" w:rsidRDefault="0002712E" w:rsidP="0002712E">
      <w:pPr>
        <w:rPr>
          <w:rFonts w:asciiTheme="majorHAnsi" w:eastAsiaTheme="majorEastAsia" w:hAnsiTheme="majorHAnsi" w:cstheme="majorBidi"/>
          <w:b/>
          <w:bCs/>
          <w:color w:val="2E74B5" w:themeColor="accent1" w:themeShade="BF"/>
          <w:sz w:val="24"/>
          <w:szCs w:val="24"/>
        </w:rPr>
      </w:pPr>
    </w:p>
    <w:p w:rsidR="0002712E" w:rsidRDefault="0002712E" w:rsidP="0002712E">
      <w:pPr>
        <w:rPr>
          <w:rFonts w:asciiTheme="majorHAnsi" w:eastAsiaTheme="majorEastAsia" w:hAnsiTheme="majorHAnsi" w:cstheme="majorBidi"/>
          <w:b/>
          <w:bCs/>
          <w:color w:val="2E74B5" w:themeColor="accent1" w:themeShade="BF"/>
          <w:sz w:val="24"/>
          <w:szCs w:val="24"/>
        </w:rPr>
      </w:pPr>
    </w:p>
    <w:p w:rsidR="0002712E" w:rsidRDefault="0002712E" w:rsidP="0002712E">
      <w:pPr>
        <w:rPr>
          <w:rFonts w:asciiTheme="majorHAnsi" w:eastAsiaTheme="majorEastAsia" w:hAnsiTheme="majorHAnsi" w:cstheme="majorBidi"/>
          <w:b/>
          <w:bCs/>
          <w:color w:val="2E74B5" w:themeColor="accent1" w:themeShade="BF"/>
          <w:sz w:val="24"/>
          <w:szCs w:val="24"/>
        </w:rPr>
      </w:pPr>
    </w:p>
    <w:p w:rsidR="0002712E" w:rsidRDefault="0002712E" w:rsidP="0002712E">
      <w:pPr>
        <w:rPr>
          <w:rFonts w:asciiTheme="majorHAnsi" w:eastAsiaTheme="majorEastAsia" w:hAnsiTheme="majorHAnsi" w:cstheme="majorBidi"/>
          <w:b/>
          <w:bCs/>
          <w:color w:val="2E74B5" w:themeColor="accent1" w:themeShade="BF"/>
          <w:sz w:val="24"/>
          <w:szCs w:val="24"/>
        </w:rPr>
      </w:pPr>
    </w:p>
    <w:p w:rsidR="0002712E" w:rsidRDefault="0002712E" w:rsidP="0002712E">
      <w:pPr>
        <w:rPr>
          <w:rFonts w:asciiTheme="majorHAnsi" w:eastAsiaTheme="majorEastAsia" w:hAnsiTheme="majorHAnsi" w:cstheme="majorBidi"/>
          <w:b/>
          <w:bCs/>
          <w:color w:val="2E74B5" w:themeColor="accent1" w:themeShade="BF"/>
          <w:sz w:val="24"/>
          <w:szCs w:val="24"/>
        </w:rPr>
      </w:pPr>
    </w:p>
    <w:p w:rsidR="0002712E" w:rsidRDefault="0002712E" w:rsidP="0002712E">
      <w:pPr>
        <w:rPr>
          <w:rFonts w:asciiTheme="majorHAnsi" w:eastAsiaTheme="majorEastAsia" w:hAnsiTheme="majorHAnsi" w:cstheme="majorBidi"/>
          <w:b/>
          <w:bCs/>
          <w:color w:val="2E74B5" w:themeColor="accent1" w:themeShade="BF"/>
          <w:sz w:val="24"/>
          <w:szCs w:val="24"/>
        </w:rPr>
      </w:pPr>
    </w:p>
    <w:p w:rsidR="0002712E" w:rsidRDefault="0002712E" w:rsidP="0002712E">
      <w:pPr>
        <w:rPr>
          <w:rFonts w:asciiTheme="majorHAnsi" w:eastAsiaTheme="majorEastAsia" w:hAnsiTheme="majorHAnsi" w:cstheme="majorBidi"/>
          <w:b/>
          <w:bCs/>
          <w:color w:val="2E74B5" w:themeColor="accent1" w:themeShade="BF"/>
          <w:sz w:val="24"/>
          <w:szCs w:val="24"/>
        </w:rPr>
      </w:pPr>
    </w:p>
    <w:p w:rsidR="0002712E" w:rsidRDefault="0002712E" w:rsidP="0002712E">
      <w:pPr>
        <w:rPr>
          <w:rFonts w:asciiTheme="majorHAnsi" w:eastAsiaTheme="majorEastAsia" w:hAnsiTheme="majorHAnsi" w:cstheme="majorBidi"/>
          <w:b/>
          <w:bCs/>
          <w:color w:val="2E74B5" w:themeColor="accent1" w:themeShade="BF"/>
          <w:sz w:val="24"/>
          <w:szCs w:val="24"/>
        </w:rPr>
      </w:pPr>
    </w:p>
    <w:p w:rsidR="0002712E" w:rsidRPr="0002712E" w:rsidRDefault="0004379A" w:rsidP="0002712E">
      <w:pPr>
        <w:rPr>
          <w:rFonts w:asciiTheme="majorHAnsi" w:eastAsiaTheme="majorEastAsia" w:hAnsiTheme="majorHAnsi" w:cstheme="majorBidi"/>
          <w:b/>
          <w:bCs/>
          <w:color w:val="2E74B5" w:themeColor="accent1" w:themeShade="BF"/>
          <w:sz w:val="24"/>
          <w:szCs w:val="24"/>
        </w:rPr>
      </w:pPr>
      <w:r w:rsidRPr="0004379A">
        <w:rPr>
          <w:rFonts w:asciiTheme="majorHAnsi" w:eastAsiaTheme="majorEastAsia" w:hAnsiTheme="majorHAnsi" w:cstheme="majorBidi"/>
          <w:b/>
          <w:bCs/>
          <w:noProof/>
          <w:color w:val="2E74B5" w:themeColor="accent1" w:themeShade="BF"/>
          <w:sz w:val="24"/>
          <w:szCs w:val="24"/>
        </w:rPr>
        <w:lastRenderedPageBreak/>
        <w:drawing>
          <wp:inline distT="0" distB="0" distL="0" distR="0">
            <wp:extent cx="6858000" cy="3095625"/>
            <wp:effectExtent l="0" t="0" r="0" b="0"/>
            <wp:docPr id="1" name="Picture 1" descr="\\geaspl\WEBSITE\Air Systems\b03. Carbon Filter for Odour Contro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aspl\WEBSITE\Air Systems\b03. Carbon Filter for Odour Control.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3095625"/>
                    </a:xfrm>
                    <a:prstGeom prst="rect">
                      <a:avLst/>
                    </a:prstGeom>
                    <a:noFill/>
                    <a:ln>
                      <a:noFill/>
                    </a:ln>
                  </pic:spPr>
                </pic:pic>
              </a:graphicData>
            </a:graphic>
          </wp:inline>
        </w:drawing>
      </w:r>
      <w:bookmarkStart w:id="0" w:name="_GoBack"/>
      <w:bookmarkEnd w:id="0"/>
    </w:p>
    <w:p w:rsidR="00956693" w:rsidRPr="00956693" w:rsidRDefault="00956693" w:rsidP="00956693">
      <w:pPr>
        <w:ind w:left="360"/>
        <w:rPr>
          <w:rStyle w:val="Heading1Char"/>
          <w:sz w:val="24"/>
          <w:szCs w:val="24"/>
        </w:rPr>
      </w:pPr>
    </w:p>
    <w:sectPr w:rsidR="00956693" w:rsidRPr="00956693" w:rsidSect="00102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19574EDC"/>
    <w:multiLevelType w:val="hybridMultilevel"/>
    <w:tmpl w:val="497A4458"/>
    <w:lvl w:ilvl="0" w:tplc="7422BA9E">
      <w:start w:val="1"/>
      <w:numFmt w:val="bullet"/>
      <w:lvlText w:val="•"/>
      <w:lvlJc w:val="left"/>
      <w:pPr>
        <w:tabs>
          <w:tab w:val="num" w:pos="720"/>
        </w:tabs>
        <w:ind w:left="720" w:hanging="360"/>
      </w:pPr>
      <w:rPr>
        <w:rFonts w:ascii="Arial" w:hAnsi="Arial" w:hint="default"/>
      </w:rPr>
    </w:lvl>
    <w:lvl w:ilvl="1" w:tplc="D2BC28CE" w:tentative="1">
      <w:start w:val="1"/>
      <w:numFmt w:val="bullet"/>
      <w:lvlText w:val="•"/>
      <w:lvlJc w:val="left"/>
      <w:pPr>
        <w:tabs>
          <w:tab w:val="num" w:pos="1440"/>
        </w:tabs>
        <w:ind w:left="1440" w:hanging="360"/>
      </w:pPr>
      <w:rPr>
        <w:rFonts w:ascii="Arial" w:hAnsi="Arial" w:hint="default"/>
      </w:rPr>
    </w:lvl>
    <w:lvl w:ilvl="2" w:tplc="EC6C6A3E" w:tentative="1">
      <w:start w:val="1"/>
      <w:numFmt w:val="bullet"/>
      <w:lvlText w:val="•"/>
      <w:lvlJc w:val="left"/>
      <w:pPr>
        <w:tabs>
          <w:tab w:val="num" w:pos="2160"/>
        </w:tabs>
        <w:ind w:left="2160" w:hanging="360"/>
      </w:pPr>
      <w:rPr>
        <w:rFonts w:ascii="Arial" w:hAnsi="Arial" w:hint="default"/>
      </w:rPr>
    </w:lvl>
    <w:lvl w:ilvl="3" w:tplc="380CAAE2" w:tentative="1">
      <w:start w:val="1"/>
      <w:numFmt w:val="bullet"/>
      <w:lvlText w:val="•"/>
      <w:lvlJc w:val="left"/>
      <w:pPr>
        <w:tabs>
          <w:tab w:val="num" w:pos="2880"/>
        </w:tabs>
        <w:ind w:left="2880" w:hanging="360"/>
      </w:pPr>
      <w:rPr>
        <w:rFonts w:ascii="Arial" w:hAnsi="Arial" w:hint="default"/>
      </w:rPr>
    </w:lvl>
    <w:lvl w:ilvl="4" w:tplc="1EE81696" w:tentative="1">
      <w:start w:val="1"/>
      <w:numFmt w:val="bullet"/>
      <w:lvlText w:val="•"/>
      <w:lvlJc w:val="left"/>
      <w:pPr>
        <w:tabs>
          <w:tab w:val="num" w:pos="3600"/>
        </w:tabs>
        <w:ind w:left="3600" w:hanging="360"/>
      </w:pPr>
      <w:rPr>
        <w:rFonts w:ascii="Arial" w:hAnsi="Arial" w:hint="default"/>
      </w:rPr>
    </w:lvl>
    <w:lvl w:ilvl="5" w:tplc="D7546396" w:tentative="1">
      <w:start w:val="1"/>
      <w:numFmt w:val="bullet"/>
      <w:lvlText w:val="•"/>
      <w:lvlJc w:val="left"/>
      <w:pPr>
        <w:tabs>
          <w:tab w:val="num" w:pos="4320"/>
        </w:tabs>
        <w:ind w:left="4320" w:hanging="360"/>
      </w:pPr>
      <w:rPr>
        <w:rFonts w:ascii="Arial" w:hAnsi="Arial" w:hint="default"/>
      </w:rPr>
    </w:lvl>
    <w:lvl w:ilvl="6" w:tplc="CCC2C8F8" w:tentative="1">
      <w:start w:val="1"/>
      <w:numFmt w:val="bullet"/>
      <w:lvlText w:val="•"/>
      <w:lvlJc w:val="left"/>
      <w:pPr>
        <w:tabs>
          <w:tab w:val="num" w:pos="5040"/>
        </w:tabs>
        <w:ind w:left="5040" w:hanging="360"/>
      </w:pPr>
      <w:rPr>
        <w:rFonts w:ascii="Arial" w:hAnsi="Arial" w:hint="default"/>
      </w:rPr>
    </w:lvl>
    <w:lvl w:ilvl="7" w:tplc="6B864D58" w:tentative="1">
      <w:start w:val="1"/>
      <w:numFmt w:val="bullet"/>
      <w:lvlText w:val="•"/>
      <w:lvlJc w:val="left"/>
      <w:pPr>
        <w:tabs>
          <w:tab w:val="num" w:pos="5760"/>
        </w:tabs>
        <w:ind w:left="5760" w:hanging="360"/>
      </w:pPr>
      <w:rPr>
        <w:rFonts w:ascii="Arial" w:hAnsi="Arial" w:hint="default"/>
      </w:rPr>
    </w:lvl>
    <w:lvl w:ilvl="8" w:tplc="993E84BE" w:tentative="1">
      <w:start w:val="1"/>
      <w:numFmt w:val="bullet"/>
      <w:lvlText w:val="•"/>
      <w:lvlJc w:val="left"/>
      <w:pPr>
        <w:tabs>
          <w:tab w:val="num" w:pos="6480"/>
        </w:tabs>
        <w:ind w:left="6480" w:hanging="360"/>
      </w:pPr>
      <w:rPr>
        <w:rFonts w:ascii="Arial" w:hAnsi="Arial" w:hint="default"/>
      </w:rPr>
    </w:lvl>
  </w:abstractNum>
  <w:abstractNum w:abstractNumId="2">
    <w:nsid w:val="2E617915"/>
    <w:multiLevelType w:val="hybridMultilevel"/>
    <w:tmpl w:val="45A64F8E"/>
    <w:lvl w:ilvl="0" w:tplc="2A02F7A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157403"/>
    <w:multiLevelType w:val="hybridMultilevel"/>
    <w:tmpl w:val="D4F418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385738"/>
    <w:multiLevelType w:val="hybridMultilevel"/>
    <w:tmpl w:val="B136ED0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nsid w:val="5C7A109C"/>
    <w:multiLevelType w:val="hybridMultilevel"/>
    <w:tmpl w:val="D32E087E"/>
    <w:lvl w:ilvl="0" w:tplc="0E46ECC2">
      <w:start w:val="1"/>
      <w:numFmt w:val="bullet"/>
      <w:lvlText w:val="•"/>
      <w:lvlJc w:val="left"/>
      <w:pPr>
        <w:tabs>
          <w:tab w:val="num" w:pos="720"/>
        </w:tabs>
        <w:ind w:left="720" w:hanging="360"/>
      </w:pPr>
      <w:rPr>
        <w:rFonts w:ascii="Arial" w:hAnsi="Arial" w:hint="default"/>
      </w:rPr>
    </w:lvl>
    <w:lvl w:ilvl="1" w:tplc="85EAF36E" w:tentative="1">
      <w:start w:val="1"/>
      <w:numFmt w:val="bullet"/>
      <w:lvlText w:val="•"/>
      <w:lvlJc w:val="left"/>
      <w:pPr>
        <w:tabs>
          <w:tab w:val="num" w:pos="1440"/>
        </w:tabs>
        <w:ind w:left="1440" w:hanging="360"/>
      </w:pPr>
      <w:rPr>
        <w:rFonts w:ascii="Arial" w:hAnsi="Arial" w:hint="default"/>
      </w:rPr>
    </w:lvl>
    <w:lvl w:ilvl="2" w:tplc="5F384FBC" w:tentative="1">
      <w:start w:val="1"/>
      <w:numFmt w:val="bullet"/>
      <w:lvlText w:val="•"/>
      <w:lvlJc w:val="left"/>
      <w:pPr>
        <w:tabs>
          <w:tab w:val="num" w:pos="2160"/>
        </w:tabs>
        <w:ind w:left="2160" w:hanging="360"/>
      </w:pPr>
      <w:rPr>
        <w:rFonts w:ascii="Arial" w:hAnsi="Arial" w:hint="default"/>
      </w:rPr>
    </w:lvl>
    <w:lvl w:ilvl="3" w:tplc="3B2C65D6" w:tentative="1">
      <w:start w:val="1"/>
      <w:numFmt w:val="bullet"/>
      <w:lvlText w:val="•"/>
      <w:lvlJc w:val="left"/>
      <w:pPr>
        <w:tabs>
          <w:tab w:val="num" w:pos="2880"/>
        </w:tabs>
        <w:ind w:left="2880" w:hanging="360"/>
      </w:pPr>
      <w:rPr>
        <w:rFonts w:ascii="Arial" w:hAnsi="Arial" w:hint="default"/>
      </w:rPr>
    </w:lvl>
    <w:lvl w:ilvl="4" w:tplc="4FD2908A" w:tentative="1">
      <w:start w:val="1"/>
      <w:numFmt w:val="bullet"/>
      <w:lvlText w:val="•"/>
      <w:lvlJc w:val="left"/>
      <w:pPr>
        <w:tabs>
          <w:tab w:val="num" w:pos="3600"/>
        </w:tabs>
        <w:ind w:left="3600" w:hanging="360"/>
      </w:pPr>
      <w:rPr>
        <w:rFonts w:ascii="Arial" w:hAnsi="Arial" w:hint="default"/>
      </w:rPr>
    </w:lvl>
    <w:lvl w:ilvl="5" w:tplc="A14445E0" w:tentative="1">
      <w:start w:val="1"/>
      <w:numFmt w:val="bullet"/>
      <w:lvlText w:val="•"/>
      <w:lvlJc w:val="left"/>
      <w:pPr>
        <w:tabs>
          <w:tab w:val="num" w:pos="4320"/>
        </w:tabs>
        <w:ind w:left="4320" w:hanging="360"/>
      </w:pPr>
      <w:rPr>
        <w:rFonts w:ascii="Arial" w:hAnsi="Arial" w:hint="default"/>
      </w:rPr>
    </w:lvl>
    <w:lvl w:ilvl="6" w:tplc="01FC7DC2" w:tentative="1">
      <w:start w:val="1"/>
      <w:numFmt w:val="bullet"/>
      <w:lvlText w:val="•"/>
      <w:lvlJc w:val="left"/>
      <w:pPr>
        <w:tabs>
          <w:tab w:val="num" w:pos="5040"/>
        </w:tabs>
        <w:ind w:left="5040" w:hanging="360"/>
      </w:pPr>
      <w:rPr>
        <w:rFonts w:ascii="Arial" w:hAnsi="Arial" w:hint="default"/>
      </w:rPr>
    </w:lvl>
    <w:lvl w:ilvl="7" w:tplc="1C961F92" w:tentative="1">
      <w:start w:val="1"/>
      <w:numFmt w:val="bullet"/>
      <w:lvlText w:val="•"/>
      <w:lvlJc w:val="left"/>
      <w:pPr>
        <w:tabs>
          <w:tab w:val="num" w:pos="5760"/>
        </w:tabs>
        <w:ind w:left="5760" w:hanging="360"/>
      </w:pPr>
      <w:rPr>
        <w:rFonts w:ascii="Arial" w:hAnsi="Arial" w:hint="default"/>
      </w:rPr>
    </w:lvl>
    <w:lvl w:ilvl="8" w:tplc="98E62842" w:tentative="1">
      <w:start w:val="1"/>
      <w:numFmt w:val="bullet"/>
      <w:lvlText w:val="•"/>
      <w:lvlJc w:val="left"/>
      <w:pPr>
        <w:tabs>
          <w:tab w:val="num" w:pos="6480"/>
        </w:tabs>
        <w:ind w:left="6480" w:hanging="360"/>
      </w:pPr>
      <w:rPr>
        <w:rFonts w:ascii="Arial" w:hAnsi="Arial" w:hint="default"/>
      </w:rPr>
    </w:lvl>
  </w:abstractNum>
  <w:abstractNum w:abstractNumId="6">
    <w:nsid w:val="635E6632"/>
    <w:multiLevelType w:val="hybridMultilevel"/>
    <w:tmpl w:val="9CBEA458"/>
    <w:lvl w:ilvl="0" w:tplc="4D96E956">
      <w:start w:val="1"/>
      <w:numFmt w:val="bullet"/>
      <w:lvlText w:val="o"/>
      <w:lvlJc w:val="left"/>
      <w:pPr>
        <w:tabs>
          <w:tab w:val="num" w:pos="720"/>
        </w:tabs>
        <w:ind w:left="720" w:hanging="360"/>
      </w:pPr>
      <w:rPr>
        <w:rFonts w:ascii="Courier New" w:hAnsi="Courier New" w:hint="default"/>
      </w:rPr>
    </w:lvl>
    <w:lvl w:ilvl="1" w:tplc="3468D156">
      <w:start w:val="1"/>
      <w:numFmt w:val="bullet"/>
      <w:lvlText w:val="o"/>
      <w:lvlJc w:val="left"/>
      <w:pPr>
        <w:tabs>
          <w:tab w:val="num" w:pos="1440"/>
        </w:tabs>
        <w:ind w:left="1440" w:hanging="360"/>
      </w:pPr>
      <w:rPr>
        <w:rFonts w:ascii="Courier New" w:hAnsi="Courier New" w:hint="default"/>
      </w:rPr>
    </w:lvl>
    <w:lvl w:ilvl="2" w:tplc="82927FA8" w:tentative="1">
      <w:start w:val="1"/>
      <w:numFmt w:val="bullet"/>
      <w:lvlText w:val="o"/>
      <w:lvlJc w:val="left"/>
      <w:pPr>
        <w:tabs>
          <w:tab w:val="num" w:pos="2160"/>
        </w:tabs>
        <w:ind w:left="2160" w:hanging="360"/>
      </w:pPr>
      <w:rPr>
        <w:rFonts w:ascii="Courier New" w:hAnsi="Courier New" w:hint="default"/>
      </w:rPr>
    </w:lvl>
    <w:lvl w:ilvl="3" w:tplc="B7387028" w:tentative="1">
      <w:start w:val="1"/>
      <w:numFmt w:val="bullet"/>
      <w:lvlText w:val="o"/>
      <w:lvlJc w:val="left"/>
      <w:pPr>
        <w:tabs>
          <w:tab w:val="num" w:pos="2880"/>
        </w:tabs>
        <w:ind w:left="2880" w:hanging="360"/>
      </w:pPr>
      <w:rPr>
        <w:rFonts w:ascii="Courier New" w:hAnsi="Courier New" w:hint="default"/>
      </w:rPr>
    </w:lvl>
    <w:lvl w:ilvl="4" w:tplc="32C8718E" w:tentative="1">
      <w:start w:val="1"/>
      <w:numFmt w:val="bullet"/>
      <w:lvlText w:val="o"/>
      <w:lvlJc w:val="left"/>
      <w:pPr>
        <w:tabs>
          <w:tab w:val="num" w:pos="3600"/>
        </w:tabs>
        <w:ind w:left="3600" w:hanging="360"/>
      </w:pPr>
      <w:rPr>
        <w:rFonts w:ascii="Courier New" w:hAnsi="Courier New" w:hint="default"/>
      </w:rPr>
    </w:lvl>
    <w:lvl w:ilvl="5" w:tplc="B4CA3460" w:tentative="1">
      <w:start w:val="1"/>
      <w:numFmt w:val="bullet"/>
      <w:lvlText w:val="o"/>
      <w:lvlJc w:val="left"/>
      <w:pPr>
        <w:tabs>
          <w:tab w:val="num" w:pos="4320"/>
        </w:tabs>
        <w:ind w:left="4320" w:hanging="360"/>
      </w:pPr>
      <w:rPr>
        <w:rFonts w:ascii="Courier New" w:hAnsi="Courier New" w:hint="default"/>
      </w:rPr>
    </w:lvl>
    <w:lvl w:ilvl="6" w:tplc="B1DCDB88" w:tentative="1">
      <w:start w:val="1"/>
      <w:numFmt w:val="bullet"/>
      <w:lvlText w:val="o"/>
      <w:lvlJc w:val="left"/>
      <w:pPr>
        <w:tabs>
          <w:tab w:val="num" w:pos="5040"/>
        </w:tabs>
        <w:ind w:left="5040" w:hanging="360"/>
      </w:pPr>
      <w:rPr>
        <w:rFonts w:ascii="Courier New" w:hAnsi="Courier New" w:hint="default"/>
      </w:rPr>
    </w:lvl>
    <w:lvl w:ilvl="7" w:tplc="8A94F09C" w:tentative="1">
      <w:start w:val="1"/>
      <w:numFmt w:val="bullet"/>
      <w:lvlText w:val="o"/>
      <w:lvlJc w:val="left"/>
      <w:pPr>
        <w:tabs>
          <w:tab w:val="num" w:pos="5760"/>
        </w:tabs>
        <w:ind w:left="5760" w:hanging="360"/>
      </w:pPr>
      <w:rPr>
        <w:rFonts w:ascii="Courier New" w:hAnsi="Courier New" w:hint="default"/>
      </w:rPr>
    </w:lvl>
    <w:lvl w:ilvl="8" w:tplc="51D27848" w:tentative="1">
      <w:start w:val="1"/>
      <w:numFmt w:val="bullet"/>
      <w:lvlText w:val="o"/>
      <w:lvlJc w:val="left"/>
      <w:pPr>
        <w:tabs>
          <w:tab w:val="num" w:pos="6480"/>
        </w:tabs>
        <w:ind w:left="6480" w:hanging="360"/>
      </w:pPr>
      <w:rPr>
        <w:rFonts w:ascii="Courier New" w:hAnsi="Courier New" w:hint="default"/>
      </w:rPr>
    </w:lvl>
  </w:abstractNum>
  <w:abstractNum w:abstractNumId="7">
    <w:nsid w:val="64EC6DD3"/>
    <w:multiLevelType w:val="hybridMultilevel"/>
    <w:tmpl w:val="1A50C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76FA2348"/>
    <w:multiLevelType w:val="multilevel"/>
    <w:tmpl w:val="57B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7"/>
  </w:num>
  <w:num w:numId="5">
    <w:abstractNumId w:val="4"/>
  </w:num>
  <w:num w:numId="6">
    <w:abstractNumId w:val="8"/>
  </w:num>
  <w:num w:numId="7">
    <w:abstractNumId w:val="0"/>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2"/>
  </w:compat>
  <w:rsids>
    <w:rsidRoot w:val="007F5DBF"/>
    <w:rsid w:val="00003044"/>
    <w:rsid w:val="000054E4"/>
    <w:rsid w:val="0002712E"/>
    <w:rsid w:val="0004379A"/>
    <w:rsid w:val="00051467"/>
    <w:rsid w:val="000559EC"/>
    <w:rsid w:val="00061C8D"/>
    <w:rsid w:val="0007012B"/>
    <w:rsid w:val="00072589"/>
    <w:rsid w:val="00095897"/>
    <w:rsid w:val="00102123"/>
    <w:rsid w:val="00125C61"/>
    <w:rsid w:val="00165544"/>
    <w:rsid w:val="001752B7"/>
    <w:rsid w:val="00180EA3"/>
    <w:rsid w:val="001A0017"/>
    <w:rsid w:val="001B43F6"/>
    <w:rsid w:val="00212FB8"/>
    <w:rsid w:val="00292CBE"/>
    <w:rsid w:val="00303518"/>
    <w:rsid w:val="003554A8"/>
    <w:rsid w:val="0038196B"/>
    <w:rsid w:val="00383DAD"/>
    <w:rsid w:val="003B0988"/>
    <w:rsid w:val="0043150D"/>
    <w:rsid w:val="004805E8"/>
    <w:rsid w:val="004816B9"/>
    <w:rsid w:val="004A5FF4"/>
    <w:rsid w:val="004E5C1F"/>
    <w:rsid w:val="005341BE"/>
    <w:rsid w:val="00543CD9"/>
    <w:rsid w:val="0055469B"/>
    <w:rsid w:val="00567EBE"/>
    <w:rsid w:val="005706D0"/>
    <w:rsid w:val="00584A06"/>
    <w:rsid w:val="005A147F"/>
    <w:rsid w:val="005B2BA8"/>
    <w:rsid w:val="005C202D"/>
    <w:rsid w:val="00625211"/>
    <w:rsid w:val="00641D40"/>
    <w:rsid w:val="006441D9"/>
    <w:rsid w:val="00651343"/>
    <w:rsid w:val="0066258A"/>
    <w:rsid w:val="0066372E"/>
    <w:rsid w:val="006B134C"/>
    <w:rsid w:val="006E781C"/>
    <w:rsid w:val="006F7EB7"/>
    <w:rsid w:val="007076E9"/>
    <w:rsid w:val="00726C8B"/>
    <w:rsid w:val="0079380D"/>
    <w:rsid w:val="0079527C"/>
    <w:rsid w:val="007F5DBF"/>
    <w:rsid w:val="00820F7F"/>
    <w:rsid w:val="00863CE5"/>
    <w:rsid w:val="00871D96"/>
    <w:rsid w:val="008C563D"/>
    <w:rsid w:val="008C622B"/>
    <w:rsid w:val="008F3C0D"/>
    <w:rsid w:val="009246EA"/>
    <w:rsid w:val="009247C1"/>
    <w:rsid w:val="00956693"/>
    <w:rsid w:val="0098411E"/>
    <w:rsid w:val="0099365E"/>
    <w:rsid w:val="009A63E8"/>
    <w:rsid w:val="009D6DC6"/>
    <w:rsid w:val="009E1FDA"/>
    <w:rsid w:val="00A02616"/>
    <w:rsid w:val="00A12E7C"/>
    <w:rsid w:val="00A21A31"/>
    <w:rsid w:val="00A26C0A"/>
    <w:rsid w:val="00A44C74"/>
    <w:rsid w:val="00A55857"/>
    <w:rsid w:val="00A71C0E"/>
    <w:rsid w:val="00A74E25"/>
    <w:rsid w:val="00AB5450"/>
    <w:rsid w:val="00AE37CC"/>
    <w:rsid w:val="00B02F19"/>
    <w:rsid w:val="00B25085"/>
    <w:rsid w:val="00B31A4C"/>
    <w:rsid w:val="00B57E0D"/>
    <w:rsid w:val="00B66C6C"/>
    <w:rsid w:val="00B94AED"/>
    <w:rsid w:val="00BA40B4"/>
    <w:rsid w:val="00C922B7"/>
    <w:rsid w:val="00D013E3"/>
    <w:rsid w:val="00D02B60"/>
    <w:rsid w:val="00D02E16"/>
    <w:rsid w:val="00D301D4"/>
    <w:rsid w:val="00D57E98"/>
    <w:rsid w:val="00D74BC3"/>
    <w:rsid w:val="00D77F7A"/>
    <w:rsid w:val="00D95DC1"/>
    <w:rsid w:val="00DF1BFA"/>
    <w:rsid w:val="00DF1E5D"/>
    <w:rsid w:val="00DF44BA"/>
    <w:rsid w:val="00E02B6E"/>
    <w:rsid w:val="00E541D3"/>
    <w:rsid w:val="00E83B17"/>
    <w:rsid w:val="00E8649C"/>
    <w:rsid w:val="00EF69A4"/>
    <w:rsid w:val="00F03B38"/>
    <w:rsid w:val="00F14AFE"/>
    <w:rsid w:val="00F20775"/>
    <w:rsid w:val="00F7278C"/>
    <w:rsid w:val="00F72BCA"/>
    <w:rsid w:val="00F74758"/>
    <w:rsid w:val="00F87E57"/>
    <w:rsid w:val="00FA1BB0"/>
    <w:rsid w:val="00FC1481"/>
    <w:rsid w:val="00FE6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CDDF53-4245-4137-B1F7-8FF49F35D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58A"/>
  </w:style>
  <w:style w:type="paragraph" w:styleId="Heading1">
    <w:name w:val="heading 1"/>
    <w:basedOn w:val="Normal"/>
    <w:next w:val="Normal"/>
    <w:link w:val="Heading1Char"/>
    <w:uiPriority w:val="9"/>
    <w:qFormat/>
    <w:rsid w:val="004A5F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123"/>
    <w:pPr>
      <w:ind w:left="720"/>
      <w:contextualSpacing/>
    </w:pPr>
  </w:style>
  <w:style w:type="character" w:customStyle="1" w:styleId="t286pc">
    <w:name w:val="t286pc"/>
    <w:basedOn w:val="DefaultParagraphFont"/>
    <w:rsid w:val="00A02616"/>
  </w:style>
  <w:style w:type="character" w:styleId="Strong">
    <w:name w:val="Strong"/>
    <w:basedOn w:val="DefaultParagraphFont"/>
    <w:uiPriority w:val="22"/>
    <w:qFormat/>
    <w:rsid w:val="00A02616"/>
    <w:rPr>
      <w:b/>
      <w:bCs/>
    </w:rPr>
  </w:style>
  <w:style w:type="character" w:styleId="Hyperlink">
    <w:name w:val="Hyperlink"/>
    <w:basedOn w:val="DefaultParagraphFont"/>
    <w:uiPriority w:val="99"/>
    <w:semiHidden/>
    <w:unhideWhenUsed/>
    <w:rsid w:val="00A02616"/>
    <w:rPr>
      <w:color w:val="0000FF"/>
      <w:u w:val="single"/>
    </w:rPr>
  </w:style>
  <w:style w:type="character" w:customStyle="1" w:styleId="Heading1Char">
    <w:name w:val="Heading 1 Char"/>
    <w:basedOn w:val="DefaultParagraphFont"/>
    <w:link w:val="Heading1"/>
    <w:uiPriority w:val="9"/>
    <w:rsid w:val="004A5FF4"/>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431280">
      <w:bodyDiv w:val="1"/>
      <w:marLeft w:val="0"/>
      <w:marRight w:val="0"/>
      <w:marTop w:val="0"/>
      <w:marBottom w:val="0"/>
      <w:divBdr>
        <w:top w:val="none" w:sz="0" w:space="0" w:color="auto"/>
        <w:left w:val="none" w:sz="0" w:space="0" w:color="auto"/>
        <w:bottom w:val="none" w:sz="0" w:space="0" w:color="auto"/>
        <w:right w:val="none" w:sz="0" w:space="0" w:color="auto"/>
      </w:divBdr>
      <w:divsChild>
        <w:div w:id="1661232495">
          <w:marLeft w:val="0"/>
          <w:marRight w:val="0"/>
          <w:marTop w:val="360"/>
          <w:marBottom w:val="180"/>
          <w:divBdr>
            <w:top w:val="none" w:sz="0" w:space="0" w:color="auto"/>
            <w:left w:val="none" w:sz="0" w:space="0" w:color="auto"/>
            <w:bottom w:val="none" w:sz="0" w:space="0" w:color="auto"/>
            <w:right w:val="none" w:sz="0" w:space="0" w:color="auto"/>
          </w:divBdr>
        </w:div>
      </w:divsChild>
    </w:div>
    <w:div w:id="444421892">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marLeft w:val="0"/>
          <w:marRight w:val="0"/>
          <w:marTop w:val="58"/>
          <w:marBottom w:val="0"/>
          <w:divBdr>
            <w:top w:val="none" w:sz="0" w:space="0" w:color="auto"/>
            <w:left w:val="none" w:sz="0" w:space="0" w:color="auto"/>
            <w:bottom w:val="none" w:sz="0" w:space="0" w:color="auto"/>
            <w:right w:val="none" w:sz="0" w:space="0" w:color="auto"/>
          </w:divBdr>
        </w:div>
        <w:div w:id="604845189">
          <w:marLeft w:val="360"/>
          <w:marRight w:val="0"/>
          <w:marTop w:val="48"/>
          <w:marBottom w:val="0"/>
          <w:divBdr>
            <w:top w:val="none" w:sz="0" w:space="0" w:color="auto"/>
            <w:left w:val="none" w:sz="0" w:space="0" w:color="auto"/>
            <w:bottom w:val="none" w:sz="0" w:space="0" w:color="auto"/>
            <w:right w:val="none" w:sz="0" w:space="0" w:color="auto"/>
          </w:divBdr>
        </w:div>
        <w:div w:id="854685277">
          <w:marLeft w:val="360"/>
          <w:marRight w:val="0"/>
          <w:marTop w:val="48"/>
          <w:marBottom w:val="0"/>
          <w:divBdr>
            <w:top w:val="none" w:sz="0" w:space="0" w:color="auto"/>
            <w:left w:val="none" w:sz="0" w:space="0" w:color="auto"/>
            <w:bottom w:val="none" w:sz="0" w:space="0" w:color="auto"/>
            <w:right w:val="none" w:sz="0" w:space="0" w:color="auto"/>
          </w:divBdr>
        </w:div>
        <w:div w:id="853110280">
          <w:marLeft w:val="360"/>
          <w:marRight w:val="0"/>
          <w:marTop w:val="48"/>
          <w:marBottom w:val="0"/>
          <w:divBdr>
            <w:top w:val="none" w:sz="0" w:space="0" w:color="auto"/>
            <w:left w:val="none" w:sz="0" w:space="0" w:color="auto"/>
            <w:bottom w:val="none" w:sz="0" w:space="0" w:color="auto"/>
            <w:right w:val="none" w:sz="0" w:space="0" w:color="auto"/>
          </w:divBdr>
        </w:div>
        <w:div w:id="2030066341">
          <w:marLeft w:val="360"/>
          <w:marRight w:val="0"/>
          <w:marTop w:val="48"/>
          <w:marBottom w:val="0"/>
          <w:divBdr>
            <w:top w:val="none" w:sz="0" w:space="0" w:color="auto"/>
            <w:left w:val="none" w:sz="0" w:space="0" w:color="auto"/>
            <w:bottom w:val="none" w:sz="0" w:space="0" w:color="auto"/>
            <w:right w:val="none" w:sz="0" w:space="0" w:color="auto"/>
          </w:divBdr>
        </w:div>
      </w:divsChild>
    </w:div>
    <w:div w:id="504832572">
      <w:bodyDiv w:val="1"/>
      <w:marLeft w:val="0"/>
      <w:marRight w:val="0"/>
      <w:marTop w:val="0"/>
      <w:marBottom w:val="0"/>
      <w:divBdr>
        <w:top w:val="none" w:sz="0" w:space="0" w:color="auto"/>
        <w:left w:val="none" w:sz="0" w:space="0" w:color="auto"/>
        <w:bottom w:val="none" w:sz="0" w:space="0" w:color="auto"/>
        <w:right w:val="none" w:sz="0" w:space="0" w:color="auto"/>
      </w:divBdr>
    </w:div>
    <w:div w:id="1747845988">
      <w:bodyDiv w:val="1"/>
      <w:marLeft w:val="0"/>
      <w:marRight w:val="0"/>
      <w:marTop w:val="0"/>
      <w:marBottom w:val="0"/>
      <w:divBdr>
        <w:top w:val="none" w:sz="0" w:space="0" w:color="auto"/>
        <w:left w:val="none" w:sz="0" w:space="0" w:color="auto"/>
        <w:bottom w:val="none" w:sz="0" w:space="0" w:color="auto"/>
        <w:right w:val="none" w:sz="0" w:space="0" w:color="auto"/>
      </w:divBdr>
    </w:div>
    <w:div w:id="1809936766">
      <w:bodyDiv w:val="1"/>
      <w:marLeft w:val="0"/>
      <w:marRight w:val="0"/>
      <w:marTop w:val="0"/>
      <w:marBottom w:val="0"/>
      <w:divBdr>
        <w:top w:val="none" w:sz="0" w:space="0" w:color="auto"/>
        <w:left w:val="none" w:sz="0" w:space="0" w:color="auto"/>
        <w:bottom w:val="none" w:sz="0" w:space="0" w:color="auto"/>
        <w:right w:val="none" w:sz="0" w:space="0" w:color="auto"/>
      </w:divBdr>
      <w:divsChild>
        <w:div w:id="1918128059">
          <w:marLeft w:val="0"/>
          <w:marRight w:val="0"/>
          <w:marTop w:val="48"/>
          <w:marBottom w:val="0"/>
          <w:divBdr>
            <w:top w:val="none" w:sz="0" w:space="0" w:color="auto"/>
            <w:left w:val="none" w:sz="0" w:space="0" w:color="auto"/>
            <w:bottom w:val="none" w:sz="0" w:space="0" w:color="auto"/>
            <w:right w:val="none" w:sz="0" w:space="0" w:color="auto"/>
          </w:divBdr>
        </w:div>
        <w:div w:id="1119573214">
          <w:marLeft w:val="0"/>
          <w:marRight w:val="0"/>
          <w:marTop w:val="48"/>
          <w:marBottom w:val="0"/>
          <w:divBdr>
            <w:top w:val="none" w:sz="0" w:space="0" w:color="auto"/>
            <w:left w:val="none" w:sz="0" w:space="0" w:color="auto"/>
            <w:bottom w:val="none" w:sz="0" w:space="0" w:color="auto"/>
            <w:right w:val="none" w:sz="0" w:space="0" w:color="auto"/>
          </w:divBdr>
        </w:div>
        <w:div w:id="2088844371">
          <w:marLeft w:val="0"/>
          <w:marRight w:val="0"/>
          <w:marTop w:val="48"/>
          <w:marBottom w:val="0"/>
          <w:divBdr>
            <w:top w:val="none" w:sz="0" w:space="0" w:color="auto"/>
            <w:left w:val="none" w:sz="0" w:space="0" w:color="auto"/>
            <w:bottom w:val="none" w:sz="0" w:space="0" w:color="auto"/>
            <w:right w:val="none" w:sz="0" w:space="0" w:color="auto"/>
          </w:divBdr>
        </w:div>
        <w:div w:id="864363118">
          <w:marLeft w:val="0"/>
          <w:marRight w:val="0"/>
          <w:marTop w:val="48"/>
          <w:marBottom w:val="0"/>
          <w:divBdr>
            <w:top w:val="none" w:sz="0" w:space="0" w:color="auto"/>
            <w:left w:val="none" w:sz="0" w:space="0" w:color="auto"/>
            <w:bottom w:val="none" w:sz="0" w:space="0" w:color="auto"/>
            <w:right w:val="none" w:sz="0" w:space="0" w:color="auto"/>
          </w:divBdr>
        </w:div>
        <w:div w:id="433012813">
          <w:marLeft w:val="0"/>
          <w:marRight w:val="0"/>
          <w:marTop w:val="48"/>
          <w:marBottom w:val="0"/>
          <w:divBdr>
            <w:top w:val="none" w:sz="0" w:space="0" w:color="auto"/>
            <w:left w:val="none" w:sz="0" w:space="0" w:color="auto"/>
            <w:bottom w:val="none" w:sz="0" w:space="0" w:color="auto"/>
            <w:right w:val="none" w:sz="0" w:space="0" w:color="auto"/>
          </w:divBdr>
        </w:div>
        <w:div w:id="256669526">
          <w:marLeft w:val="0"/>
          <w:marRight w:val="0"/>
          <w:marTop w:val="48"/>
          <w:marBottom w:val="0"/>
          <w:divBdr>
            <w:top w:val="none" w:sz="0" w:space="0" w:color="auto"/>
            <w:left w:val="none" w:sz="0" w:space="0" w:color="auto"/>
            <w:bottom w:val="none" w:sz="0" w:space="0" w:color="auto"/>
            <w:right w:val="none" w:sz="0" w:space="0" w:color="auto"/>
          </w:divBdr>
        </w:div>
        <w:div w:id="1835413640">
          <w:marLeft w:val="0"/>
          <w:marRight w:val="0"/>
          <w:marTop w:val="4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dc:creator>
  <cp:lastModifiedBy>Thiru</cp:lastModifiedBy>
  <cp:revision>58</cp:revision>
  <dcterms:created xsi:type="dcterms:W3CDTF">2026-05-20T05:57:00Z</dcterms:created>
  <dcterms:modified xsi:type="dcterms:W3CDTF">2026-07-04T08:25:00Z</dcterms:modified>
</cp:coreProperties>
</file>