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91FC" w14:textId="7C10616D" w:rsidR="00F31F3C" w:rsidRPr="00802ADC" w:rsidRDefault="00802ADC">
      <w:pPr>
        <w:rPr>
          <w:lang w:val="en-US"/>
        </w:rPr>
      </w:pPr>
      <w:r>
        <w:rPr>
          <w:lang w:val="en-US"/>
        </w:rPr>
        <w:t>hi</w:t>
      </w:r>
    </w:p>
    <w:sectPr w:rsidR="00F31F3C" w:rsidRPr="0080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3C"/>
    <w:rsid w:val="00802ADC"/>
    <w:rsid w:val="00F3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3F23"/>
  <w15:chartTrackingRefBased/>
  <w15:docId w15:val="{2C207318-3D37-4D74-A2E5-DCFAC407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Pavitra</dc:creator>
  <cp:keywords/>
  <dc:description/>
  <cp:lastModifiedBy>Desai, Pavitra</cp:lastModifiedBy>
  <cp:revision>3</cp:revision>
  <dcterms:created xsi:type="dcterms:W3CDTF">2022-02-24T05:27:00Z</dcterms:created>
  <dcterms:modified xsi:type="dcterms:W3CDTF">2022-02-24T05:28:00Z</dcterms:modified>
</cp:coreProperties>
</file>