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506E0" w14:textId="77777777" w:rsidR="00590AFD" w:rsidRDefault="00000000">
      <w:pPr>
        <w:spacing w:after="0"/>
        <w:jc w:val="center"/>
        <w:rPr>
          <w:b/>
          <w:sz w:val="28"/>
          <w:szCs w:val="28"/>
        </w:rPr>
      </w:pPr>
      <w:r>
        <w:rPr>
          <w:b/>
          <w:sz w:val="28"/>
          <w:szCs w:val="28"/>
        </w:rPr>
        <w:t>Ideation Phase</w:t>
      </w:r>
    </w:p>
    <w:p w14:paraId="01A59D57" w14:textId="77777777" w:rsidR="00590AFD" w:rsidRDefault="00000000">
      <w:pPr>
        <w:spacing w:after="0"/>
        <w:jc w:val="center"/>
        <w:rPr>
          <w:b/>
          <w:sz w:val="28"/>
          <w:szCs w:val="28"/>
        </w:rPr>
      </w:pPr>
      <w:r>
        <w:rPr>
          <w:b/>
          <w:sz w:val="28"/>
          <w:szCs w:val="28"/>
        </w:rPr>
        <w:t>Define the Problem Statements</w:t>
      </w:r>
    </w:p>
    <w:p w14:paraId="4991BD8A" w14:textId="77777777" w:rsidR="00590AFD" w:rsidRDefault="00590AFD">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90AFD" w14:paraId="71D1971B" w14:textId="77777777">
        <w:tc>
          <w:tcPr>
            <w:tcW w:w="4508" w:type="dxa"/>
          </w:tcPr>
          <w:p w14:paraId="7721340B" w14:textId="77777777" w:rsidR="00590AFD" w:rsidRDefault="00000000">
            <w:r>
              <w:t>Date</w:t>
            </w:r>
          </w:p>
        </w:tc>
        <w:tc>
          <w:tcPr>
            <w:tcW w:w="4508" w:type="dxa"/>
          </w:tcPr>
          <w:p w14:paraId="4FD6784A" w14:textId="77777777" w:rsidR="00590AFD" w:rsidRDefault="00000000">
            <w:r>
              <w:t>06 May 2023</w:t>
            </w:r>
          </w:p>
        </w:tc>
      </w:tr>
      <w:tr w:rsidR="00590AFD" w14:paraId="17D255E4" w14:textId="77777777">
        <w:tc>
          <w:tcPr>
            <w:tcW w:w="4508" w:type="dxa"/>
          </w:tcPr>
          <w:p w14:paraId="109EDA0D" w14:textId="77777777" w:rsidR="00590AFD" w:rsidRDefault="00000000">
            <w:r>
              <w:t>Team ID</w:t>
            </w:r>
          </w:p>
        </w:tc>
        <w:tc>
          <w:tcPr>
            <w:tcW w:w="4508" w:type="dxa"/>
          </w:tcPr>
          <w:p w14:paraId="391FE649" w14:textId="07AAB3C3" w:rsidR="00590AFD" w:rsidRDefault="00FD5036">
            <w:r w:rsidRPr="00FD5036">
              <w:t>NM2023TMID11250</w:t>
            </w:r>
          </w:p>
        </w:tc>
      </w:tr>
      <w:tr w:rsidR="00590AFD" w14:paraId="594E7EB4" w14:textId="77777777">
        <w:tc>
          <w:tcPr>
            <w:tcW w:w="4508" w:type="dxa"/>
          </w:tcPr>
          <w:p w14:paraId="7B35B75C" w14:textId="77777777" w:rsidR="00590AFD" w:rsidRDefault="00000000">
            <w:r>
              <w:t>Project Name</w:t>
            </w:r>
          </w:p>
        </w:tc>
        <w:tc>
          <w:tcPr>
            <w:tcW w:w="4508" w:type="dxa"/>
          </w:tcPr>
          <w:p w14:paraId="56C832B7" w14:textId="3FCA53A1" w:rsidR="00590AFD" w:rsidRDefault="00FD5036">
            <w:r w:rsidRPr="00FD5036">
              <w:t>Advanced breast Cancer prediction with deep learning</w:t>
            </w:r>
          </w:p>
        </w:tc>
      </w:tr>
      <w:tr w:rsidR="00590AFD" w14:paraId="4147A422" w14:textId="77777777">
        <w:tc>
          <w:tcPr>
            <w:tcW w:w="4508" w:type="dxa"/>
          </w:tcPr>
          <w:p w14:paraId="335FB2A2" w14:textId="77777777" w:rsidR="00590AFD" w:rsidRDefault="00000000">
            <w:r>
              <w:t>Maximum Marks</w:t>
            </w:r>
          </w:p>
        </w:tc>
        <w:tc>
          <w:tcPr>
            <w:tcW w:w="4508" w:type="dxa"/>
          </w:tcPr>
          <w:p w14:paraId="7954B243" w14:textId="77777777" w:rsidR="00590AFD" w:rsidRDefault="00000000">
            <w:r>
              <w:t>2 Marks</w:t>
            </w:r>
          </w:p>
        </w:tc>
      </w:tr>
    </w:tbl>
    <w:p w14:paraId="7470867D" w14:textId="77777777" w:rsidR="00590AFD" w:rsidRDefault="00590AFD">
      <w:pPr>
        <w:rPr>
          <w:b/>
          <w:sz w:val="24"/>
          <w:szCs w:val="24"/>
        </w:rPr>
      </w:pPr>
    </w:p>
    <w:p w14:paraId="1BE456F5" w14:textId="77777777" w:rsidR="00590AFD" w:rsidRDefault="00000000">
      <w:pPr>
        <w:rPr>
          <w:b/>
          <w:sz w:val="24"/>
          <w:szCs w:val="24"/>
        </w:rPr>
      </w:pPr>
      <w:r>
        <w:rPr>
          <w:b/>
          <w:sz w:val="24"/>
          <w:szCs w:val="24"/>
        </w:rPr>
        <w:t>Customer Problem Statement Template:</w:t>
      </w:r>
    </w:p>
    <w:p w14:paraId="590DEAEF" w14:textId="45CE8DED" w:rsidR="00FD5036" w:rsidRPr="00FD5036" w:rsidRDefault="00FD5036">
      <w:pPr>
        <w:rPr>
          <w:bCs/>
          <w:sz w:val="24"/>
          <w:szCs w:val="24"/>
        </w:rPr>
      </w:pPr>
      <w:r w:rsidRPr="00FD5036">
        <w:rPr>
          <w:bCs/>
          <w:sz w:val="24"/>
          <w:szCs w:val="24"/>
        </w:rPr>
        <w:t>Breast cancer is one of the main causes of cancer death worldwide. Early diagnostics significantly increases the chances of correct treatment and survival, but this process is tedious and often leads to a disagreement between pathologists</w:t>
      </w:r>
      <w:r w:rsidRPr="00FD5036">
        <w:rPr>
          <w:bCs/>
          <w:sz w:val="24"/>
          <w:szCs w:val="24"/>
        </w:rPr>
        <w:t>.</w:t>
      </w:r>
    </w:p>
    <w:p w14:paraId="3D65F1D2" w14:textId="2F01B4EA" w:rsidR="00590AFD" w:rsidRPr="00FD5036" w:rsidRDefault="00590AFD">
      <w:pPr>
        <w:rPr>
          <w:b/>
          <w:sz w:val="24"/>
          <w:szCs w:val="24"/>
        </w:rPr>
      </w:pP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590AFD" w14:paraId="4760F6C7" w14:textId="77777777">
        <w:tc>
          <w:tcPr>
            <w:tcW w:w="1838" w:type="dxa"/>
          </w:tcPr>
          <w:p w14:paraId="0AFAE8F2" w14:textId="77777777" w:rsidR="00590AFD" w:rsidRDefault="00000000">
            <w:pPr>
              <w:rPr>
                <w:b/>
                <w:sz w:val="24"/>
                <w:szCs w:val="24"/>
              </w:rPr>
            </w:pPr>
            <w:r>
              <w:rPr>
                <w:b/>
                <w:sz w:val="24"/>
                <w:szCs w:val="24"/>
              </w:rPr>
              <w:t>Problem Statement (PS)</w:t>
            </w:r>
          </w:p>
        </w:tc>
        <w:tc>
          <w:tcPr>
            <w:tcW w:w="1418" w:type="dxa"/>
          </w:tcPr>
          <w:p w14:paraId="56C755B8" w14:textId="77777777" w:rsidR="00590AFD" w:rsidRDefault="00000000">
            <w:pPr>
              <w:rPr>
                <w:b/>
                <w:sz w:val="24"/>
                <w:szCs w:val="24"/>
              </w:rPr>
            </w:pPr>
            <w:r>
              <w:rPr>
                <w:b/>
                <w:sz w:val="24"/>
                <w:szCs w:val="24"/>
              </w:rPr>
              <w:t>I am (Customer)</w:t>
            </w:r>
          </w:p>
        </w:tc>
        <w:tc>
          <w:tcPr>
            <w:tcW w:w="1559" w:type="dxa"/>
          </w:tcPr>
          <w:p w14:paraId="38304A76" w14:textId="77777777" w:rsidR="00590AFD" w:rsidRDefault="00000000">
            <w:pPr>
              <w:rPr>
                <w:b/>
                <w:sz w:val="24"/>
                <w:szCs w:val="24"/>
              </w:rPr>
            </w:pPr>
            <w:r>
              <w:rPr>
                <w:b/>
                <w:sz w:val="24"/>
                <w:szCs w:val="24"/>
              </w:rPr>
              <w:t>I’m trying to</w:t>
            </w:r>
          </w:p>
        </w:tc>
        <w:tc>
          <w:tcPr>
            <w:tcW w:w="1207" w:type="dxa"/>
          </w:tcPr>
          <w:p w14:paraId="2FA569CF" w14:textId="77777777" w:rsidR="00590AFD" w:rsidRDefault="00000000">
            <w:pPr>
              <w:rPr>
                <w:b/>
                <w:sz w:val="24"/>
                <w:szCs w:val="24"/>
              </w:rPr>
            </w:pPr>
            <w:r>
              <w:rPr>
                <w:b/>
                <w:sz w:val="24"/>
                <w:szCs w:val="24"/>
              </w:rPr>
              <w:t>But</w:t>
            </w:r>
          </w:p>
        </w:tc>
        <w:tc>
          <w:tcPr>
            <w:tcW w:w="1501" w:type="dxa"/>
          </w:tcPr>
          <w:p w14:paraId="77D8F4F9" w14:textId="77777777" w:rsidR="00590AFD" w:rsidRDefault="00000000">
            <w:pPr>
              <w:rPr>
                <w:b/>
                <w:sz w:val="24"/>
                <w:szCs w:val="24"/>
              </w:rPr>
            </w:pPr>
            <w:r>
              <w:rPr>
                <w:b/>
                <w:sz w:val="24"/>
                <w:szCs w:val="24"/>
              </w:rPr>
              <w:t>Because</w:t>
            </w:r>
          </w:p>
        </w:tc>
        <w:tc>
          <w:tcPr>
            <w:tcW w:w="2537" w:type="dxa"/>
          </w:tcPr>
          <w:p w14:paraId="593AFF4C" w14:textId="77777777" w:rsidR="00590AFD" w:rsidRDefault="00000000">
            <w:pPr>
              <w:rPr>
                <w:b/>
                <w:sz w:val="24"/>
                <w:szCs w:val="24"/>
              </w:rPr>
            </w:pPr>
            <w:r>
              <w:rPr>
                <w:b/>
                <w:sz w:val="24"/>
                <w:szCs w:val="24"/>
              </w:rPr>
              <w:t>Which makes me feel</w:t>
            </w:r>
          </w:p>
        </w:tc>
      </w:tr>
      <w:tr w:rsidR="00590AFD" w14:paraId="28D2867F" w14:textId="77777777">
        <w:tc>
          <w:tcPr>
            <w:tcW w:w="1838" w:type="dxa"/>
          </w:tcPr>
          <w:p w14:paraId="6DE806E8" w14:textId="77777777" w:rsidR="00590AFD" w:rsidRDefault="00000000">
            <w:pPr>
              <w:rPr>
                <w:sz w:val="24"/>
                <w:szCs w:val="24"/>
              </w:rPr>
            </w:pPr>
            <w:r>
              <w:rPr>
                <w:sz w:val="24"/>
                <w:szCs w:val="24"/>
              </w:rPr>
              <w:t>PS-1</w:t>
            </w:r>
          </w:p>
        </w:tc>
        <w:tc>
          <w:tcPr>
            <w:tcW w:w="1418" w:type="dxa"/>
          </w:tcPr>
          <w:p w14:paraId="795DF195" w14:textId="4157624E" w:rsidR="00590AFD" w:rsidRDefault="00FD5036">
            <w:pPr>
              <w:rPr>
                <w:sz w:val="24"/>
                <w:szCs w:val="24"/>
              </w:rPr>
            </w:pPr>
            <w:r>
              <w:rPr>
                <w:sz w:val="24"/>
                <w:szCs w:val="24"/>
              </w:rPr>
              <w:t>A Breast cancer person</w:t>
            </w:r>
          </w:p>
        </w:tc>
        <w:tc>
          <w:tcPr>
            <w:tcW w:w="1559" w:type="dxa"/>
          </w:tcPr>
          <w:p w14:paraId="2409D259" w14:textId="09BE9A27" w:rsidR="00590AFD" w:rsidRDefault="00FD5036">
            <w:pPr>
              <w:rPr>
                <w:sz w:val="24"/>
                <w:szCs w:val="24"/>
              </w:rPr>
            </w:pPr>
            <w:r>
              <w:rPr>
                <w:sz w:val="24"/>
                <w:szCs w:val="24"/>
              </w:rPr>
              <w:t>Find the accuracy of the Breast cancer</w:t>
            </w:r>
          </w:p>
        </w:tc>
        <w:tc>
          <w:tcPr>
            <w:tcW w:w="1207" w:type="dxa"/>
          </w:tcPr>
          <w:p w14:paraId="27D7657E" w14:textId="3198AA40" w:rsidR="00590AFD" w:rsidRDefault="00FD5036">
            <w:pPr>
              <w:rPr>
                <w:sz w:val="24"/>
                <w:szCs w:val="24"/>
              </w:rPr>
            </w:pPr>
            <w:r>
              <w:rPr>
                <w:sz w:val="24"/>
                <w:szCs w:val="24"/>
              </w:rPr>
              <w:t>It took long time</w:t>
            </w:r>
          </w:p>
        </w:tc>
        <w:tc>
          <w:tcPr>
            <w:tcW w:w="1501" w:type="dxa"/>
          </w:tcPr>
          <w:p w14:paraId="0D5D5F5B" w14:textId="0C2604EF" w:rsidR="00590AFD" w:rsidRDefault="00FD5036">
            <w:pPr>
              <w:rPr>
                <w:sz w:val="24"/>
                <w:szCs w:val="24"/>
              </w:rPr>
            </w:pPr>
            <w:r>
              <w:rPr>
                <w:sz w:val="24"/>
                <w:szCs w:val="24"/>
              </w:rPr>
              <w:t xml:space="preserve">The technique is not </w:t>
            </w:r>
            <w:proofErr w:type="gramStart"/>
            <w:r>
              <w:rPr>
                <w:sz w:val="24"/>
                <w:szCs w:val="24"/>
              </w:rPr>
              <w:t>give</w:t>
            </w:r>
            <w:proofErr w:type="gramEnd"/>
            <w:r>
              <w:rPr>
                <w:sz w:val="24"/>
                <w:szCs w:val="24"/>
              </w:rPr>
              <w:t xml:space="preserve"> correct output of the problem</w:t>
            </w:r>
          </w:p>
        </w:tc>
        <w:tc>
          <w:tcPr>
            <w:tcW w:w="2537" w:type="dxa"/>
          </w:tcPr>
          <w:p w14:paraId="521FCB99" w14:textId="3890BB56" w:rsidR="00590AFD" w:rsidRDefault="00FD5036">
            <w:pPr>
              <w:rPr>
                <w:sz w:val="24"/>
                <w:szCs w:val="24"/>
              </w:rPr>
            </w:pPr>
            <w:r>
              <w:rPr>
                <w:sz w:val="24"/>
                <w:szCs w:val="24"/>
              </w:rPr>
              <w:t>Frustrated</w:t>
            </w:r>
          </w:p>
        </w:tc>
      </w:tr>
      <w:tr w:rsidR="00590AFD" w14:paraId="77C0352F" w14:textId="77777777">
        <w:tc>
          <w:tcPr>
            <w:tcW w:w="1838" w:type="dxa"/>
          </w:tcPr>
          <w:p w14:paraId="2F7E8EC7" w14:textId="77777777" w:rsidR="00590AFD" w:rsidRDefault="00000000">
            <w:pPr>
              <w:rPr>
                <w:sz w:val="24"/>
                <w:szCs w:val="24"/>
              </w:rPr>
            </w:pPr>
            <w:r>
              <w:rPr>
                <w:sz w:val="24"/>
                <w:szCs w:val="24"/>
              </w:rPr>
              <w:t>PS-2</w:t>
            </w:r>
          </w:p>
        </w:tc>
        <w:tc>
          <w:tcPr>
            <w:tcW w:w="1418" w:type="dxa"/>
          </w:tcPr>
          <w:p w14:paraId="25383D90" w14:textId="5BA80C0C" w:rsidR="00590AFD" w:rsidRDefault="00361863">
            <w:pPr>
              <w:rPr>
                <w:sz w:val="24"/>
                <w:szCs w:val="24"/>
              </w:rPr>
            </w:pPr>
            <w:r>
              <w:rPr>
                <w:sz w:val="24"/>
                <w:szCs w:val="24"/>
              </w:rPr>
              <w:t>A Breast cancer person</w:t>
            </w:r>
          </w:p>
        </w:tc>
        <w:tc>
          <w:tcPr>
            <w:tcW w:w="1559" w:type="dxa"/>
          </w:tcPr>
          <w:p w14:paraId="799E8BE9" w14:textId="3708B9E1" w:rsidR="00590AFD" w:rsidRDefault="00361863">
            <w:pPr>
              <w:rPr>
                <w:sz w:val="24"/>
                <w:szCs w:val="24"/>
              </w:rPr>
            </w:pPr>
            <w:r>
              <w:rPr>
                <w:sz w:val="24"/>
                <w:szCs w:val="24"/>
              </w:rPr>
              <w:t xml:space="preserve">Resistance to change for </w:t>
            </w:r>
            <w:proofErr w:type="spellStart"/>
            <w:r>
              <w:rPr>
                <w:sz w:val="24"/>
                <w:szCs w:val="24"/>
              </w:rPr>
              <w:t>wowen</w:t>
            </w:r>
            <w:proofErr w:type="spellEnd"/>
            <w:r>
              <w:rPr>
                <w:sz w:val="24"/>
                <w:szCs w:val="24"/>
              </w:rPr>
              <w:t xml:space="preserve"> at low-risks</w:t>
            </w:r>
          </w:p>
        </w:tc>
        <w:tc>
          <w:tcPr>
            <w:tcW w:w="1207" w:type="dxa"/>
          </w:tcPr>
          <w:p w14:paraId="526A583D" w14:textId="4B20BDD7" w:rsidR="00590AFD" w:rsidRDefault="00361863">
            <w:pPr>
              <w:rPr>
                <w:sz w:val="24"/>
                <w:szCs w:val="24"/>
              </w:rPr>
            </w:pPr>
            <w:r>
              <w:rPr>
                <w:sz w:val="24"/>
                <w:szCs w:val="24"/>
              </w:rPr>
              <w:t>It took long time</w:t>
            </w:r>
          </w:p>
        </w:tc>
        <w:tc>
          <w:tcPr>
            <w:tcW w:w="1501" w:type="dxa"/>
          </w:tcPr>
          <w:p w14:paraId="54C7F9E5" w14:textId="6A1CC72A" w:rsidR="00590AFD" w:rsidRDefault="00361863">
            <w:pPr>
              <w:rPr>
                <w:sz w:val="24"/>
                <w:szCs w:val="24"/>
              </w:rPr>
            </w:pPr>
            <w:r>
              <w:rPr>
                <w:sz w:val="24"/>
                <w:szCs w:val="24"/>
              </w:rPr>
              <w:t>Because of the different views on screening recommendations</w:t>
            </w:r>
          </w:p>
        </w:tc>
        <w:tc>
          <w:tcPr>
            <w:tcW w:w="2537" w:type="dxa"/>
          </w:tcPr>
          <w:p w14:paraId="16CAA8F3" w14:textId="1A4F8881" w:rsidR="00590AFD" w:rsidRDefault="00361863">
            <w:pPr>
              <w:rPr>
                <w:sz w:val="24"/>
                <w:szCs w:val="24"/>
              </w:rPr>
            </w:pPr>
            <w:r>
              <w:rPr>
                <w:sz w:val="24"/>
                <w:szCs w:val="24"/>
              </w:rPr>
              <w:t>Frustrated</w:t>
            </w:r>
          </w:p>
        </w:tc>
      </w:tr>
    </w:tbl>
    <w:p w14:paraId="23C55425" w14:textId="77777777" w:rsidR="00590AFD" w:rsidRDefault="00590AFD">
      <w:pPr>
        <w:rPr>
          <w:sz w:val="24"/>
          <w:szCs w:val="24"/>
        </w:rPr>
      </w:pPr>
    </w:p>
    <w:sectPr w:rsidR="00590AFD">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AFD"/>
    <w:rsid w:val="00361863"/>
    <w:rsid w:val="00590AFD"/>
    <w:rsid w:val="00FD5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6FB66"/>
  <w15:docId w15:val="{7EE795C3-8FA7-4D49-AA11-F0801DB4E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A4NTYlEtn3we5U4fOzPZ7pT6pvQ==">AMUW2mUPU4/8Cn7N6zLAcWNjoGwRFy+cHqyYTGv2lNmnwaXGwHwst9ZaL3QvG+zKj5jdFmGsCxCd6tyistjtgZTf0y+xUVm8AgMNk+/Q1NLyl97pOWuUCVc=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919384715049</cp:lastModifiedBy>
  <cp:revision>2</cp:revision>
  <dcterms:created xsi:type="dcterms:W3CDTF">2023-05-14T17:03:00Z</dcterms:created>
  <dcterms:modified xsi:type="dcterms:W3CDTF">2023-05-14T17:03:00Z</dcterms:modified>
</cp:coreProperties>
</file>