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49F6D" w14:textId="77777777" w:rsidR="0085304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5564E1E0" w14:textId="77777777" w:rsidR="0085304B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1A3A40F1" w14:textId="77777777" w:rsidR="0085304B" w:rsidRDefault="0085304B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5304B" w14:paraId="426F5F96" w14:textId="77777777">
        <w:tc>
          <w:tcPr>
            <w:tcW w:w="4508" w:type="dxa"/>
          </w:tcPr>
          <w:p w14:paraId="47DA2CFA" w14:textId="77777777" w:rsidR="008530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7FC3AFB" w14:textId="77777777" w:rsidR="008530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13 May 2023</w:t>
            </w:r>
          </w:p>
        </w:tc>
      </w:tr>
      <w:tr w:rsidR="0085304B" w14:paraId="5D805896" w14:textId="77777777">
        <w:tc>
          <w:tcPr>
            <w:tcW w:w="4508" w:type="dxa"/>
          </w:tcPr>
          <w:p w14:paraId="45B2E45E" w14:textId="77777777" w:rsidR="008530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7AEFD30B" w14:textId="2ACC714B" w:rsidR="0085304B" w:rsidRDefault="005806F0">
            <w:pPr>
              <w:rPr>
                <w:rFonts w:ascii="Calibri" w:eastAsia="Calibri" w:hAnsi="Calibri" w:cs="Calibri"/>
              </w:rPr>
            </w:pPr>
            <w:r w:rsidRPr="005806F0">
              <w:rPr>
                <w:rFonts w:ascii="Calibri" w:eastAsia="Calibri" w:hAnsi="Calibri" w:cs="Calibri"/>
              </w:rPr>
              <w:t>NM2023TMID11250</w:t>
            </w:r>
          </w:p>
        </w:tc>
      </w:tr>
      <w:tr w:rsidR="0085304B" w14:paraId="4E9D9E4F" w14:textId="77777777">
        <w:tc>
          <w:tcPr>
            <w:tcW w:w="4508" w:type="dxa"/>
          </w:tcPr>
          <w:p w14:paraId="1FD35B9E" w14:textId="77777777" w:rsidR="008530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0A6E902C" w14:textId="745E4C28" w:rsidR="0085304B" w:rsidRDefault="005806F0">
            <w:pPr>
              <w:rPr>
                <w:rFonts w:ascii="Calibri" w:eastAsia="Calibri" w:hAnsi="Calibri" w:cs="Calibri"/>
              </w:rPr>
            </w:pPr>
            <w:r w:rsidRPr="005806F0">
              <w:rPr>
                <w:rFonts w:ascii="Calibri" w:eastAsia="Calibri" w:hAnsi="Calibri" w:cs="Calibri"/>
              </w:rPr>
              <w:t>Advanced breast cancer prediction with deep learning</w:t>
            </w:r>
          </w:p>
        </w:tc>
      </w:tr>
    </w:tbl>
    <w:p w14:paraId="0FCF0AA1" w14:textId="77777777" w:rsidR="0085304B" w:rsidRDefault="0085304B">
      <w:pPr>
        <w:spacing w:after="160" w:line="259" w:lineRule="auto"/>
        <w:rPr>
          <w:rFonts w:ascii="Calibri" w:eastAsia="Calibri" w:hAnsi="Calibri" w:cs="Calibri"/>
          <w:b/>
        </w:rPr>
      </w:pPr>
    </w:p>
    <w:p w14:paraId="14D7725F" w14:textId="77777777" w:rsidR="0085304B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284B5C9D" w14:textId="77777777" w:rsidR="0085304B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Project team shall fill the following information in the model performance testing template.</w:t>
      </w:r>
    </w:p>
    <w:tbl>
      <w:tblPr>
        <w:tblStyle w:val="a2"/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5"/>
        <w:gridCol w:w="2400"/>
        <w:gridCol w:w="3360"/>
        <w:gridCol w:w="2850"/>
      </w:tblGrid>
      <w:tr w:rsidR="0085304B" w14:paraId="4E25361A" w14:textId="77777777">
        <w:trPr>
          <w:trHeight w:val="557"/>
        </w:trPr>
        <w:tc>
          <w:tcPr>
            <w:tcW w:w="735" w:type="dxa"/>
          </w:tcPr>
          <w:p w14:paraId="6E2CAC0E" w14:textId="77777777" w:rsidR="0085304B" w:rsidRDefault="00000000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42D177B1" w14:textId="77777777" w:rsidR="0085304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78E99CA3" w14:textId="77777777" w:rsidR="0085304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352B032A" w14:textId="77777777" w:rsidR="0085304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85304B" w14:paraId="20000BA3" w14:textId="77777777">
        <w:trPr>
          <w:trHeight w:val="817"/>
        </w:trPr>
        <w:tc>
          <w:tcPr>
            <w:tcW w:w="735" w:type="dxa"/>
          </w:tcPr>
          <w:p w14:paraId="0499671B" w14:textId="77777777" w:rsidR="0085304B" w:rsidRDefault="0085304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C151A41" w14:textId="77777777" w:rsidR="008530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209CDFDF" w14:textId="77777777" w:rsidR="0085304B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-</w:t>
            </w:r>
          </w:p>
        </w:tc>
        <w:tc>
          <w:tcPr>
            <w:tcW w:w="2850" w:type="dxa"/>
          </w:tcPr>
          <w:p w14:paraId="3D452097" w14:textId="0F3F8D66" w:rsidR="0085304B" w:rsidRDefault="005806F0">
            <w:pPr>
              <w:rPr>
                <w:rFonts w:ascii="Calibri" w:eastAsia="Calibri" w:hAnsi="Calibri" w:cs="Calibri"/>
              </w:rPr>
            </w:pPr>
            <w:r w:rsidRPr="005806F0">
              <w:rPr>
                <w:rFonts w:ascii="Calibri" w:eastAsia="Calibri" w:hAnsi="Calibri" w:cs="Calibri"/>
              </w:rPr>
              <w:drawing>
                <wp:inline distT="0" distB="0" distL="0" distR="0" wp14:anchorId="14202D37" wp14:editId="437E221C">
                  <wp:extent cx="1672590" cy="510540"/>
                  <wp:effectExtent l="0" t="0" r="3810" b="3810"/>
                  <wp:docPr id="111296485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96485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51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5304B" w14:paraId="0FC0DB9A" w14:textId="77777777">
        <w:trPr>
          <w:trHeight w:val="817"/>
        </w:trPr>
        <w:tc>
          <w:tcPr>
            <w:tcW w:w="735" w:type="dxa"/>
          </w:tcPr>
          <w:p w14:paraId="3CCB2A55" w14:textId="77777777" w:rsidR="0085304B" w:rsidRDefault="0085304B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5923C89B" w14:textId="77777777" w:rsidR="008530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4CD3D852" w14:textId="3B35BA18" w:rsidR="0085304B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 w:rsidR="005806F0">
              <w:rPr>
                <w:rFonts w:ascii="Calibri" w:eastAsia="Calibri" w:hAnsi="Calibri" w:cs="Calibri"/>
              </w:rPr>
              <w:t>88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>Validation Accuracy -</w:t>
            </w:r>
            <w:r w:rsidR="005806F0">
              <w:rPr>
                <w:rFonts w:ascii="Calibri" w:eastAsia="Calibri" w:hAnsi="Calibri" w:cs="Calibri"/>
              </w:rPr>
              <w:t>86</w:t>
            </w:r>
          </w:p>
        </w:tc>
        <w:tc>
          <w:tcPr>
            <w:tcW w:w="2850" w:type="dxa"/>
          </w:tcPr>
          <w:p w14:paraId="761E9ED9" w14:textId="69446099" w:rsidR="0085304B" w:rsidRDefault="005806F0">
            <w:pPr>
              <w:rPr>
                <w:rFonts w:ascii="Calibri" w:eastAsia="Calibri" w:hAnsi="Calibri" w:cs="Calibri"/>
              </w:rPr>
            </w:pPr>
            <w:r w:rsidRPr="005806F0">
              <w:rPr>
                <w:rFonts w:ascii="Calibri" w:eastAsia="Calibri" w:hAnsi="Calibri" w:cs="Calibri"/>
              </w:rPr>
              <w:drawing>
                <wp:inline distT="0" distB="0" distL="0" distR="0" wp14:anchorId="7F3ACBD5" wp14:editId="0DAAAD0F">
                  <wp:extent cx="1672590" cy="642620"/>
                  <wp:effectExtent l="0" t="0" r="3810" b="5080"/>
                  <wp:docPr id="127421979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21979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2590" cy="64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8F266B" w14:textId="77777777" w:rsidR="0085304B" w:rsidRDefault="0085304B"/>
    <w:p w14:paraId="20C1A6E6" w14:textId="77777777" w:rsidR="0085304B" w:rsidRDefault="0085304B"/>
    <w:sectPr w:rsidR="008530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146AC"/>
    <w:multiLevelType w:val="multilevel"/>
    <w:tmpl w:val="0FC43FD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0535797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04B"/>
    <w:rsid w:val="005806F0"/>
    <w:rsid w:val="00853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07A19"/>
  <w15:docId w15:val="{E762A6A8-370B-486E-8126-6317677AE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O2+K4AVqZON00udZz06f0nKJZWw==">AMUW2mWoCcWcfnMfniYuMsY66B5rZvTTaB5OVwhrKKidbBrMfhWLAzonrRXhAyjwisN+aja5uHFzAOvOUpA1fdQj4lDTYGbh6i0zP4I93lK0nBq9CsZHMNU=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919384715049</cp:lastModifiedBy>
  <cp:revision>2</cp:revision>
  <dcterms:created xsi:type="dcterms:W3CDTF">2023-05-24T06:05:00Z</dcterms:created>
  <dcterms:modified xsi:type="dcterms:W3CDTF">2023-05-24T06:05:00Z</dcterms:modified>
</cp:coreProperties>
</file>