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b w:val="1"/>
          <w:color w:val="0e101a"/>
          <w:rtl w:val="0"/>
        </w:rPr>
        <w:t xml:space="preserve">Meta Title: </w:t>
      </w:r>
      <w:r w:rsidDel="00000000" w:rsidR="00000000" w:rsidRPr="00000000">
        <w:rPr>
          <w:color w:val="0e101a"/>
          <w:rtl w:val="0"/>
        </w:rPr>
        <w:t xml:space="preserve">Bachelor's Degree in Animation in Jaipur | TGC Jaipur</w:t>
      </w:r>
    </w:p>
    <w:p w:rsidR="00000000" w:rsidDel="00000000" w:rsidP="00000000" w:rsidRDefault="00000000" w:rsidRPr="00000000" w14:paraId="00000002">
      <w:pPr>
        <w:rPr>
          <w:b w:val="1"/>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b w:val="1"/>
          <w:color w:val="0e101a"/>
          <w:rtl w:val="0"/>
        </w:rPr>
        <w:t xml:space="preserve">Meta Description:</w:t>
      </w:r>
      <w:r w:rsidDel="00000000" w:rsidR="00000000" w:rsidRPr="00000000">
        <w:rPr>
          <w:color w:val="0e101a"/>
          <w:rtl w:val="0"/>
        </w:rPr>
        <w:t xml:space="preserve"> Enroll in the Bachelor's Degree in Animation at TGC Jaipur. Learn 2D &amp; 3D animation, visual effects, motion graphics, and game design with expert faculty and hands-on training.</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URL: </w:t>
      </w:r>
      <w:hyperlink r:id="rId6">
        <w:r w:rsidDel="00000000" w:rsidR="00000000" w:rsidRPr="00000000">
          <w:rPr>
            <w:b w:val="1"/>
            <w:color w:val="1155cc"/>
            <w:u w:val="single"/>
            <w:rtl w:val="0"/>
          </w:rPr>
          <w:t xml:space="preserve">tgcjaipur.com/courses/bachelor-degree-in-animation-in-Jaipur</w:t>
        </w:r>
      </w:hyperlink>
      <w:r w:rsidDel="00000000" w:rsidR="00000000" w:rsidRPr="00000000">
        <w:rPr>
          <w:rtl w:val="0"/>
        </w:rPr>
      </w:r>
    </w:p>
    <w:p w:rsidR="00000000" w:rsidDel="00000000" w:rsidP="00000000" w:rsidRDefault="00000000" w:rsidRPr="00000000" w14:paraId="00000006">
      <w:pPr>
        <w:rPr>
          <w:b w:val="1"/>
          <w:color w:val="0e101a"/>
        </w:rPr>
      </w:pPr>
      <w:r w:rsidDel="00000000" w:rsidR="00000000" w:rsidRPr="00000000">
        <w:rPr>
          <w:rtl w:val="0"/>
        </w:rPr>
      </w:r>
    </w:p>
    <w:p w:rsidR="00000000" w:rsidDel="00000000" w:rsidP="00000000" w:rsidRDefault="00000000" w:rsidRPr="00000000" w14:paraId="00000007">
      <w:pPr>
        <w:pStyle w:val="Heading3"/>
        <w:keepNext w:val="0"/>
        <w:keepLines w:val="0"/>
        <w:spacing w:after="0" w:before="0" w:lineRule="auto"/>
        <w:rPr>
          <w:b w:val="1"/>
          <w:color w:val="0e101a"/>
          <w:sz w:val="26"/>
          <w:szCs w:val="26"/>
        </w:rPr>
      </w:pPr>
      <w:bookmarkStart w:colFirst="0" w:colLast="0" w:name="_u748kuuxtvpo" w:id="0"/>
      <w:bookmarkEnd w:id="0"/>
      <w:r w:rsidDel="00000000" w:rsidR="00000000" w:rsidRPr="00000000">
        <w:rPr>
          <w:b w:val="1"/>
          <w:color w:val="0e101a"/>
          <w:sz w:val="26"/>
          <w:szCs w:val="26"/>
          <w:rtl w:val="0"/>
        </w:rPr>
        <w:t xml:space="preserve">BACHELOR DEGREE IN ANIMATION IN JAIPUR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keepNext w:val="0"/>
        <w:keepLines w:val="0"/>
        <w:spacing w:after="0" w:before="0" w:lineRule="auto"/>
        <w:rPr>
          <w:b w:val="1"/>
          <w:color w:val="0e101a"/>
          <w:sz w:val="22"/>
          <w:szCs w:val="22"/>
        </w:rPr>
      </w:pPr>
      <w:bookmarkStart w:colFirst="0" w:colLast="0" w:name="_n5myev4pc04t" w:id="1"/>
      <w:bookmarkEnd w:id="1"/>
      <w:r w:rsidDel="00000000" w:rsidR="00000000" w:rsidRPr="00000000">
        <w:rPr>
          <w:b w:val="1"/>
          <w:color w:val="0e101a"/>
          <w:sz w:val="22"/>
          <w:szCs w:val="22"/>
          <w:rtl w:val="0"/>
        </w:rPr>
        <w:t xml:space="preserve">Introduction: Bachelor's Degree in Animation at TGC Jaipur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Are you passionate about animation and looking to turn your creativity into a career? TGC Jaipur offers a comprehensive Bachelor's Degree in Animation that will equip you with the technical skills and artistic vision to thrive in the animation industry. Whether you are interested in 2D or 3D animation, visual effects, motion graphics, or game design, our program will provide the knowledge and practical experience needed to excel in this dynamic field.</w:t>
      </w:r>
    </w:p>
    <w:p w:rsidR="00000000" w:rsidDel="00000000" w:rsidP="00000000" w:rsidRDefault="00000000" w:rsidRPr="00000000" w14:paraId="0000000C">
      <w:pPr>
        <w:rPr>
          <w:b w:val="1"/>
          <w:color w:val="0e101a"/>
        </w:rPr>
      </w:pPr>
      <w:r w:rsidDel="00000000" w:rsidR="00000000" w:rsidRPr="00000000">
        <w:rPr>
          <w:rtl w:val="0"/>
        </w:rPr>
      </w:r>
    </w:p>
    <w:p w:rsidR="00000000" w:rsidDel="00000000" w:rsidP="00000000" w:rsidRDefault="00000000" w:rsidRPr="00000000" w14:paraId="0000000D">
      <w:pPr>
        <w:pStyle w:val="Heading3"/>
        <w:keepNext w:val="0"/>
        <w:keepLines w:val="0"/>
        <w:spacing w:after="0" w:before="0" w:lineRule="auto"/>
        <w:rPr>
          <w:color w:val="0e101a"/>
          <w:sz w:val="22"/>
          <w:szCs w:val="22"/>
        </w:rPr>
      </w:pPr>
      <w:bookmarkStart w:colFirst="0" w:colLast="0" w:name="_rqer87xjiov4" w:id="2"/>
      <w:bookmarkEnd w:id="2"/>
      <w:r w:rsidDel="00000000" w:rsidR="00000000" w:rsidRPr="00000000">
        <w:rPr>
          <w:color w:val="0e101a"/>
          <w:sz w:val="22"/>
          <w:szCs w:val="22"/>
          <w:rtl w:val="0"/>
        </w:rPr>
        <w:t xml:space="preserve">Our hands-on learning approach ensures that you work on real-world projects, gaining industry-relevant skills that make you job-ready. Start your journey today and become a skilled animator with TGC Jaipur!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0e101a"/>
          <w:sz w:val="28"/>
          <w:szCs w:val="28"/>
        </w:rPr>
      </w:pPr>
      <w:r w:rsidDel="00000000" w:rsidR="00000000" w:rsidRPr="00000000">
        <w:rPr>
          <w:b w:val="1"/>
          <w:color w:val="0e101a"/>
          <w:sz w:val="28"/>
          <w:szCs w:val="28"/>
          <w:rtl w:val="0"/>
        </w:rPr>
        <w:t xml:space="preserve">Bachelor's Degree in Animation Modules at TGC Jaipur</w:t>
      </w:r>
    </w:p>
    <w:p w:rsidR="00000000" w:rsidDel="00000000" w:rsidP="00000000" w:rsidRDefault="00000000" w:rsidRPr="00000000" w14:paraId="00000010">
      <w:pPr>
        <w:rPr>
          <w:b w:val="1"/>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The Bachelor's Degree in Animation at TGC Jaipur begins with an in-depth exploration of the history and evolution of animation. You will learn the core principles that form the foundation of animation, such as timing, squash and stretch, anticipation, follow-through, and secondary actions.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These principles are essential for creating engaging, lifelike animations. You'll also dive into animation arcs, ensuring the movement of characters and objects is fluid and natural, which is vital for effective storytelling through animation.</w:t>
      </w:r>
    </w:p>
    <w:p w:rsidR="00000000" w:rsidDel="00000000" w:rsidP="00000000" w:rsidRDefault="00000000" w:rsidRPr="00000000" w14:paraId="00000014">
      <w:pPr>
        <w:rPr>
          <w:b w:val="1"/>
          <w:color w:val="0e101a"/>
        </w:rPr>
      </w:pPr>
      <w:r w:rsidDel="00000000" w:rsidR="00000000" w:rsidRPr="00000000">
        <w:rPr>
          <w:rtl w:val="0"/>
        </w:rPr>
      </w:r>
    </w:p>
    <w:p w:rsidR="00000000" w:rsidDel="00000000" w:rsidP="00000000" w:rsidRDefault="00000000" w:rsidRPr="00000000" w14:paraId="00000015">
      <w:pPr>
        <w:numPr>
          <w:ilvl w:val="0"/>
          <w:numId w:val="5"/>
        </w:numPr>
        <w:ind w:left="720" w:hanging="360"/>
        <w:rPr>
          <w:b w:val="1"/>
          <w:color w:val="0e101a"/>
          <w:u w:val="none"/>
        </w:rPr>
      </w:pPr>
      <w:r w:rsidDel="00000000" w:rsidR="00000000" w:rsidRPr="00000000">
        <w:rPr>
          <w:b w:val="1"/>
          <w:color w:val="0e101a"/>
          <w:rtl w:val="0"/>
        </w:rPr>
        <w:t xml:space="preserve">2D Animation</w:t>
      </w:r>
    </w:p>
    <w:p w:rsidR="00000000" w:rsidDel="00000000" w:rsidP="00000000" w:rsidRDefault="00000000" w:rsidRPr="00000000" w14:paraId="00000016">
      <w:pPr>
        <w:rPr>
          <w:color w:val="0e101a"/>
        </w:rPr>
      </w:pPr>
      <w:r w:rsidDel="00000000" w:rsidR="00000000" w:rsidRPr="00000000">
        <w:rPr>
          <w:color w:val="0e101a"/>
          <w:rtl w:val="0"/>
        </w:rPr>
        <w:t xml:space="preserve">You'll start by learning hand-drawn animation techniques before moving into software tools like Adobe Animate and Toon Boom. You'll develop skills in designing dynamic characters, bringing them to life with personality through their movements and expressions. Storyboarding and animatics are also covered, enabling you to plan your animations effectively and understand how to translate your ideas into visual action.</w:t>
      </w:r>
    </w:p>
    <w:p w:rsidR="00000000" w:rsidDel="00000000" w:rsidP="00000000" w:rsidRDefault="00000000" w:rsidRPr="00000000" w14:paraId="00000017">
      <w:pPr>
        <w:rPr>
          <w:b w:val="1"/>
          <w:color w:val="0e101a"/>
        </w:rPr>
      </w:pPr>
      <w:r w:rsidDel="00000000" w:rsidR="00000000" w:rsidRPr="00000000">
        <w:rPr>
          <w:rtl w:val="0"/>
        </w:rPr>
      </w:r>
    </w:p>
    <w:p w:rsidR="00000000" w:rsidDel="00000000" w:rsidP="00000000" w:rsidRDefault="00000000" w:rsidRPr="00000000" w14:paraId="00000018">
      <w:pPr>
        <w:numPr>
          <w:ilvl w:val="0"/>
          <w:numId w:val="5"/>
        </w:numPr>
        <w:ind w:left="720" w:hanging="360"/>
        <w:rPr>
          <w:b w:val="1"/>
          <w:color w:val="0e101a"/>
          <w:u w:val="none"/>
        </w:rPr>
      </w:pPr>
      <w:r w:rsidDel="00000000" w:rsidR="00000000" w:rsidRPr="00000000">
        <w:rPr>
          <w:b w:val="1"/>
          <w:color w:val="0e101a"/>
          <w:rtl w:val="0"/>
        </w:rPr>
        <w:t xml:space="preserve">3D Animation </w:t>
      </w:r>
    </w:p>
    <w:p w:rsidR="00000000" w:rsidDel="00000000" w:rsidP="00000000" w:rsidRDefault="00000000" w:rsidRPr="00000000" w14:paraId="00000019">
      <w:pPr>
        <w:rPr>
          <w:color w:val="0e101a"/>
        </w:rPr>
      </w:pPr>
      <w:r w:rsidDel="00000000" w:rsidR="00000000" w:rsidRPr="00000000">
        <w:rPr>
          <w:color w:val="0e101a"/>
          <w:rtl w:val="0"/>
        </w:rPr>
        <w:t xml:space="preserve">You will learn 3D modelling, texturing, lighting, and rendering using industry-standard software like Autodesk Maya and Blender. You will also explore rigging, which involves creating a character's skeleton to make it ready for animation. </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This module allows you to apply the animation principles learned in previous sections in a 3D environment, preparing you for high-quality 3D animation production demands.</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numPr>
          <w:ilvl w:val="0"/>
          <w:numId w:val="5"/>
        </w:numPr>
        <w:ind w:left="720" w:hanging="360"/>
        <w:rPr>
          <w:b w:val="1"/>
          <w:color w:val="0e101a"/>
          <w:u w:val="none"/>
        </w:rPr>
      </w:pPr>
      <w:r w:rsidDel="00000000" w:rsidR="00000000" w:rsidRPr="00000000">
        <w:rPr>
          <w:b w:val="1"/>
          <w:color w:val="0e101a"/>
          <w:rtl w:val="0"/>
        </w:rPr>
        <w:t xml:space="preserve"> Visual Effects (VFX)</w:t>
      </w:r>
    </w:p>
    <w:p w:rsidR="00000000" w:rsidDel="00000000" w:rsidP="00000000" w:rsidRDefault="00000000" w:rsidRPr="00000000" w14:paraId="0000001E">
      <w:pPr>
        <w:rPr>
          <w:color w:val="0e101a"/>
        </w:rPr>
      </w:pPr>
      <w:r w:rsidDel="00000000" w:rsidR="00000000" w:rsidRPr="00000000">
        <w:rPr>
          <w:color w:val="0e101a"/>
          <w:rtl w:val="0"/>
        </w:rPr>
        <w:t xml:space="preserve">You will learn green screen techniques, rotoscoping, motion tracking, and compositing using tools like Adobe After Effects and Nuke. </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This module focuses on seamlessly blending animated elements with live-action footage, enabling you to create stunning effects that look realistic and immersive in various media formats.</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numPr>
          <w:ilvl w:val="0"/>
          <w:numId w:val="5"/>
        </w:numPr>
        <w:ind w:left="720" w:hanging="360"/>
        <w:rPr>
          <w:b w:val="1"/>
          <w:color w:val="0e101a"/>
          <w:u w:val="none"/>
        </w:rPr>
      </w:pPr>
      <w:r w:rsidDel="00000000" w:rsidR="00000000" w:rsidRPr="00000000">
        <w:rPr>
          <w:b w:val="1"/>
          <w:color w:val="0e101a"/>
          <w:rtl w:val="0"/>
        </w:rPr>
        <w:t xml:space="preserve">Motion Graphics and Typography</w:t>
      </w:r>
    </w:p>
    <w:p w:rsidR="00000000" w:rsidDel="00000000" w:rsidP="00000000" w:rsidRDefault="00000000" w:rsidRPr="00000000" w14:paraId="00000023">
      <w:pPr>
        <w:rPr>
          <w:color w:val="0e101a"/>
        </w:rPr>
      </w:pPr>
      <w:r w:rsidDel="00000000" w:rsidR="00000000" w:rsidRPr="00000000">
        <w:rPr>
          <w:color w:val="0e101a"/>
          <w:rtl w:val="0"/>
        </w:rPr>
        <w:t xml:space="preserve">The Motion Graphics and Typography module will teach you the art of animating graphic design elements to create dynamic and visually compelling pieces, including typography. You will learn how to use Adobe After Effects and Cinema 4D to create animations for advertisements, digital media, and films. </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You will explore how to animate text in creative ways to communicate messages effectively, as well as how to apply keyframe animation techniques to control the movement and timing of graphic elements.</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numPr>
          <w:ilvl w:val="0"/>
          <w:numId w:val="5"/>
        </w:numPr>
        <w:ind w:left="720" w:hanging="360"/>
        <w:rPr>
          <w:b w:val="1"/>
          <w:color w:val="0e101a"/>
          <w:u w:val="none"/>
        </w:rPr>
      </w:pPr>
      <w:r w:rsidDel="00000000" w:rsidR="00000000" w:rsidRPr="00000000">
        <w:rPr>
          <w:b w:val="1"/>
          <w:color w:val="0e101a"/>
          <w:rtl w:val="0"/>
        </w:rPr>
        <w:t xml:space="preserve">Game Design and Interactive Media</w:t>
      </w: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You will learn to animate characters and environments for games like Unity and Unreal Engine, understanding the mechanics behind interactive media and user experiences. </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The Character Animation and Performance module will focus on animating characters with realistic movement, including techniques for facial animation, lip-syncing, and body mechanics. You will also explore how to animate emotions, expressions, and physicality to add depth to your characters.</w:t>
      </w:r>
    </w:p>
    <w:p w:rsidR="00000000" w:rsidDel="00000000" w:rsidP="00000000" w:rsidRDefault="00000000" w:rsidRPr="00000000" w14:paraId="0000002B">
      <w:pPr>
        <w:rPr>
          <w:b w:val="1"/>
          <w:color w:val="0e101a"/>
        </w:rPr>
      </w:pPr>
      <w:r w:rsidDel="00000000" w:rsidR="00000000" w:rsidRPr="00000000">
        <w:rPr>
          <w:rtl w:val="0"/>
        </w:rPr>
      </w:r>
    </w:p>
    <w:p w:rsidR="00000000" w:rsidDel="00000000" w:rsidP="00000000" w:rsidRDefault="00000000" w:rsidRPr="00000000" w14:paraId="0000002C">
      <w:pPr>
        <w:numPr>
          <w:ilvl w:val="0"/>
          <w:numId w:val="5"/>
        </w:numPr>
        <w:ind w:left="720" w:hanging="360"/>
        <w:rPr>
          <w:b w:val="1"/>
          <w:color w:val="0e101a"/>
          <w:u w:val="none"/>
        </w:rPr>
      </w:pPr>
      <w:r w:rsidDel="00000000" w:rsidR="00000000" w:rsidRPr="00000000">
        <w:rPr>
          <w:b w:val="1"/>
          <w:color w:val="0e101a"/>
          <w:rtl w:val="0"/>
        </w:rPr>
        <w:t xml:space="preserve">Lighting, Rendering, and Texturing</w:t>
      </w:r>
    </w:p>
    <w:p w:rsidR="00000000" w:rsidDel="00000000" w:rsidP="00000000" w:rsidRDefault="00000000" w:rsidRPr="00000000" w14:paraId="0000002D">
      <w:pPr>
        <w:rPr>
          <w:color w:val="0e101a"/>
        </w:rPr>
      </w:pPr>
      <w:r w:rsidDel="00000000" w:rsidR="00000000" w:rsidRPr="00000000">
        <w:rPr>
          <w:color w:val="0e101a"/>
          <w:rtl w:val="0"/>
        </w:rPr>
        <w:t xml:space="preserve"> You will use advanced lighting, texture mapping, and shading techniques to create visually compelling 3D models. Additionally, you will learn how to optimize the rendering process for high-quality output, ensuring that your animations meet industry standards.</w:t>
      </w:r>
    </w:p>
    <w:p w:rsidR="00000000" w:rsidDel="00000000" w:rsidP="00000000" w:rsidRDefault="00000000" w:rsidRPr="00000000" w14:paraId="0000002E">
      <w:pPr>
        <w:rPr>
          <w:b w:val="1"/>
          <w:color w:val="0e101a"/>
        </w:rPr>
      </w:pPr>
      <w:r w:rsidDel="00000000" w:rsidR="00000000" w:rsidRPr="00000000">
        <w:rPr>
          <w:rtl w:val="0"/>
        </w:rPr>
      </w:r>
    </w:p>
    <w:p w:rsidR="00000000" w:rsidDel="00000000" w:rsidP="00000000" w:rsidRDefault="00000000" w:rsidRPr="00000000" w14:paraId="0000002F">
      <w:pPr>
        <w:numPr>
          <w:ilvl w:val="0"/>
          <w:numId w:val="5"/>
        </w:numPr>
        <w:ind w:left="720" w:hanging="360"/>
        <w:rPr>
          <w:b w:val="1"/>
          <w:color w:val="0e101a"/>
          <w:u w:val="none"/>
        </w:rPr>
      </w:pPr>
      <w:r w:rsidDel="00000000" w:rsidR="00000000" w:rsidRPr="00000000">
        <w:rPr>
          <w:b w:val="1"/>
          <w:color w:val="0e101a"/>
          <w:rtl w:val="0"/>
        </w:rPr>
        <w:t xml:space="preserve">Animation for Film and Television</w:t>
      </w:r>
    </w:p>
    <w:p w:rsidR="00000000" w:rsidDel="00000000" w:rsidP="00000000" w:rsidRDefault="00000000" w:rsidRPr="00000000" w14:paraId="00000030">
      <w:pPr>
        <w:rPr>
          <w:color w:val="0e101a"/>
        </w:rPr>
      </w:pPr>
      <w:r w:rsidDel="00000000" w:rsidR="00000000" w:rsidRPr="00000000">
        <w:rPr>
          <w:color w:val="0e101a"/>
          <w:rtl w:val="0"/>
        </w:rPr>
        <w:t xml:space="preserve">You will explore the entire animation pipeline, from pre-production to post-production, and understand how to collaborate with directors and other animators. You will also learn how to prepare assets for final delivery to meet broadcast standards. </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The Advanced VFX and Post-Production module builds on this knowledge, focusing on advanced VFX techniques such as particle effects, fluid dynamics, and post-production processes like colour grading and sound design. Using professional software tools, you'll also learn how to integrate your animations with live-action footage and 3D elements.</w:t>
      </w:r>
    </w:p>
    <w:p w:rsidR="00000000" w:rsidDel="00000000" w:rsidP="00000000" w:rsidRDefault="00000000" w:rsidRPr="00000000" w14:paraId="00000033">
      <w:pPr>
        <w:rPr>
          <w:b w:val="1"/>
          <w:color w:val="0e101a"/>
        </w:rPr>
      </w:pPr>
      <w:r w:rsidDel="00000000" w:rsidR="00000000" w:rsidRPr="00000000">
        <w:rPr>
          <w:rtl w:val="0"/>
        </w:rPr>
      </w:r>
    </w:p>
    <w:p w:rsidR="00000000" w:rsidDel="00000000" w:rsidP="00000000" w:rsidRDefault="00000000" w:rsidRPr="00000000" w14:paraId="00000034">
      <w:pPr>
        <w:numPr>
          <w:ilvl w:val="0"/>
          <w:numId w:val="5"/>
        </w:numPr>
        <w:ind w:left="720" w:hanging="360"/>
        <w:rPr>
          <w:b w:val="1"/>
          <w:color w:val="0e101a"/>
          <w:u w:val="none"/>
        </w:rPr>
      </w:pPr>
      <w:r w:rsidDel="00000000" w:rsidR="00000000" w:rsidRPr="00000000">
        <w:rPr>
          <w:b w:val="1"/>
          <w:color w:val="0e101a"/>
          <w:rtl w:val="0"/>
        </w:rPr>
        <w:t xml:space="preserve">Project and Portfolio Development</w:t>
      </w:r>
    </w:p>
    <w:p w:rsidR="00000000" w:rsidDel="00000000" w:rsidP="00000000" w:rsidRDefault="00000000" w:rsidRPr="00000000" w14:paraId="00000035">
      <w:pPr>
        <w:rPr>
          <w:color w:val="0e101a"/>
        </w:rPr>
      </w:pPr>
      <w:r w:rsidDel="00000000" w:rsidR="00000000" w:rsidRPr="00000000">
        <w:rPr>
          <w:color w:val="0e101a"/>
          <w:rtl w:val="0"/>
        </w:rPr>
        <w:t xml:space="preserve">This project allows you to apply everything you've learned by creating a professional animation piece. You'll also receive guidance on building a high-quality portfolio that showcases your best work, preparing you for a career in the animation industry.</w:t>
      </w:r>
    </w:p>
    <w:p w:rsidR="00000000" w:rsidDel="00000000" w:rsidP="00000000" w:rsidRDefault="00000000" w:rsidRPr="00000000" w14:paraId="00000036">
      <w:pPr>
        <w:rPr>
          <w:color w:val="0e101a"/>
        </w:rPr>
      </w:pPr>
      <w:r w:rsidDel="00000000" w:rsidR="00000000" w:rsidRPr="00000000">
        <w:rPr>
          <w:color w:val="0e101a"/>
          <w:rtl w:val="0"/>
        </w:rPr>
        <w:t xml:space="preserve"> The portfolio will be a crucial tool in helping you stand out to potential employers and clients in the competitive world of animation.</w:t>
      </w:r>
    </w:p>
    <w:p w:rsidR="00000000" w:rsidDel="00000000" w:rsidP="00000000" w:rsidRDefault="00000000" w:rsidRPr="00000000" w14:paraId="00000037">
      <w:pPr>
        <w:rPr>
          <w:b w:val="1"/>
          <w:color w:val="0e101a"/>
        </w:rPr>
      </w:pPr>
      <w:r w:rsidDel="00000000" w:rsidR="00000000" w:rsidRPr="00000000">
        <w:rPr>
          <w:rtl w:val="0"/>
        </w:rPr>
      </w:r>
    </w:p>
    <w:p w:rsidR="00000000" w:rsidDel="00000000" w:rsidP="00000000" w:rsidRDefault="00000000" w:rsidRPr="00000000" w14:paraId="00000038">
      <w:pPr>
        <w:rPr>
          <w:b w:val="1"/>
          <w:color w:val="0e101a"/>
          <w:sz w:val="28"/>
          <w:szCs w:val="28"/>
        </w:rPr>
      </w:pPr>
      <w:r w:rsidDel="00000000" w:rsidR="00000000" w:rsidRPr="00000000">
        <w:rPr>
          <w:b w:val="1"/>
          <w:color w:val="0e101a"/>
          <w:sz w:val="28"/>
          <w:szCs w:val="28"/>
          <w:rtl w:val="0"/>
        </w:rPr>
        <w:t xml:space="preserve">Why Choose TGC Jaipur for Animation Training?</w:t>
      </w:r>
    </w:p>
    <w:p w:rsidR="00000000" w:rsidDel="00000000" w:rsidP="00000000" w:rsidRDefault="00000000" w:rsidRPr="00000000" w14:paraId="00000039">
      <w:pPr>
        <w:rPr>
          <w:b w:val="1"/>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color w:val="0e101a"/>
          <w:rtl w:val="0"/>
        </w:rPr>
        <w:t xml:space="preserve">TGC Jaipur offers an exceptional and comprehensive animation program designed to equip students with all the skills and knowledge necessary to excel in the competitive world of animation. Here's why TGC Jaipur stands out as the premier choice for your animation education:</w:t>
      </w:r>
    </w:p>
    <w:p w:rsidR="00000000" w:rsidDel="00000000" w:rsidP="00000000" w:rsidRDefault="00000000" w:rsidRPr="00000000" w14:paraId="0000003B">
      <w:pPr>
        <w:rPr>
          <w:color w:val="0e101a"/>
        </w:rPr>
      </w:pPr>
      <w:r w:rsidDel="00000000" w:rsidR="00000000" w:rsidRPr="00000000">
        <w:rPr>
          <w:rtl w:val="0"/>
        </w:rPr>
      </w:r>
    </w:p>
    <w:p w:rsidR="00000000" w:rsidDel="00000000" w:rsidP="00000000" w:rsidRDefault="00000000" w:rsidRPr="00000000" w14:paraId="0000003C">
      <w:pPr>
        <w:numPr>
          <w:ilvl w:val="0"/>
          <w:numId w:val="10"/>
        </w:numPr>
        <w:ind w:left="720" w:hanging="360"/>
        <w:rPr>
          <w:b w:val="1"/>
        </w:rPr>
      </w:pPr>
      <w:r w:rsidDel="00000000" w:rsidR="00000000" w:rsidRPr="00000000">
        <w:rPr>
          <w:b w:val="1"/>
          <w:color w:val="0e101a"/>
          <w:rtl w:val="0"/>
        </w:rPr>
        <w:t xml:space="preserve">Comprehensive Curriculum</w:t>
      </w:r>
    </w:p>
    <w:p w:rsidR="00000000" w:rsidDel="00000000" w:rsidP="00000000" w:rsidRDefault="00000000" w:rsidRPr="00000000" w14:paraId="0000003D">
      <w:pPr>
        <w:rPr>
          <w:color w:val="0e101a"/>
        </w:rPr>
      </w:pPr>
      <w:r w:rsidDel="00000000" w:rsidR="00000000" w:rsidRPr="00000000">
        <w:rPr>
          <w:color w:val="0e101a"/>
          <w:rtl w:val="0"/>
        </w:rPr>
        <w:t xml:space="preserve">Our curriculum is meticulously designed to cover all aspects of animation, from foundational 2D animation techniques to cutting-edge 3D animation methods. We ensure you gain hands-on experience with every animation tool and software, building a solid understanding of animation principles while staying up-to-date with the latest industry trends.</w:t>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color w:val="0e101a"/>
          <w:rtl w:val="0"/>
        </w:rPr>
        <w:t xml:space="preserve"> The course is structured to provide a balance of theoretical knowledge and practical skills so you can confidently approach any project, whether character animation, visual effects, or game design.</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color w:val="0e101a"/>
          <w:rtl w:val="0"/>
        </w:rPr>
        <w:t xml:space="preserve">Experienced Trainers</w:t>
      </w:r>
    </w:p>
    <w:p w:rsidR="00000000" w:rsidDel="00000000" w:rsidP="00000000" w:rsidRDefault="00000000" w:rsidRPr="00000000" w14:paraId="00000042">
      <w:pPr>
        <w:rPr>
          <w:color w:val="0e101a"/>
        </w:rPr>
      </w:pPr>
      <w:r w:rsidDel="00000000" w:rsidR="00000000" w:rsidRPr="00000000">
        <w:rPr>
          <w:color w:val="0e101a"/>
          <w:rtl w:val="0"/>
        </w:rPr>
        <w:t xml:space="preserve">At TGC Jaipur, we pride ourselves on the expertise and experience of our trainers. Our faculty comprises seasoned professionals with years of experience in animation, VFX, and game design industries. These instructors have contributed to major projects, and their insights can help students bridge the gap between classroom learning and real-world application.</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color w:val="0e101a"/>
          <w:rtl w:val="0"/>
        </w:rPr>
        <w:t xml:space="preserve"> Our trainers provide personalized feedback and mentorship, ensuring that each student gets the individual attention they need to thrive and improve their skills. This one-on-one support allows you to grow as an artist and animator while helping you develop your unique creative style.</w:t>
      </w:r>
    </w:p>
    <w:p w:rsidR="00000000" w:rsidDel="00000000" w:rsidP="00000000" w:rsidRDefault="00000000" w:rsidRPr="00000000" w14:paraId="00000045">
      <w:pPr>
        <w:rPr>
          <w:b w:val="1"/>
          <w:color w:val="0e101a"/>
        </w:rPr>
      </w:pPr>
      <w:r w:rsidDel="00000000" w:rsidR="00000000" w:rsidRPr="00000000">
        <w:rPr>
          <w:rtl w:val="0"/>
        </w:rPr>
      </w:r>
    </w:p>
    <w:p w:rsidR="00000000" w:rsidDel="00000000" w:rsidP="00000000" w:rsidRDefault="00000000" w:rsidRPr="00000000" w14:paraId="00000046">
      <w:pPr>
        <w:numPr>
          <w:ilvl w:val="0"/>
          <w:numId w:val="8"/>
        </w:numPr>
        <w:ind w:left="720" w:hanging="360"/>
        <w:rPr>
          <w:b w:val="1"/>
        </w:rPr>
      </w:pPr>
      <w:r w:rsidDel="00000000" w:rsidR="00000000" w:rsidRPr="00000000">
        <w:rPr>
          <w:b w:val="1"/>
          <w:color w:val="0e101a"/>
          <w:rtl w:val="0"/>
        </w:rPr>
        <w:t xml:space="preserve">Hands-On Learning</w:t>
      </w:r>
    </w:p>
    <w:p w:rsidR="00000000" w:rsidDel="00000000" w:rsidP="00000000" w:rsidRDefault="00000000" w:rsidRPr="00000000" w14:paraId="00000047">
      <w:pPr>
        <w:rPr>
          <w:color w:val="0e101a"/>
        </w:rPr>
      </w:pPr>
      <w:r w:rsidDel="00000000" w:rsidR="00000000" w:rsidRPr="00000000">
        <w:rPr>
          <w:color w:val="0e101a"/>
          <w:rtl w:val="0"/>
        </w:rPr>
        <w:t xml:space="preserve">Animation is best learned through practice, so our program emphasizes hands-on learning. Students work on live projects, collaborating with peers and instructors on real-world assignments that simulate industry conditions. These live projects help build a professional portfolio that showcases your animation skills to potential employers. </w:t>
      </w:r>
    </w:p>
    <w:p w:rsidR="00000000" w:rsidDel="00000000" w:rsidP="00000000" w:rsidRDefault="00000000" w:rsidRPr="00000000" w14:paraId="00000048">
      <w:pPr>
        <w:rPr>
          <w:color w:val="0e101a"/>
        </w:rPr>
      </w:pPr>
      <w:r w:rsidDel="00000000" w:rsidR="00000000" w:rsidRPr="00000000">
        <w:rPr>
          <w:rtl w:val="0"/>
        </w:rPr>
      </w:r>
    </w:p>
    <w:p w:rsidR="00000000" w:rsidDel="00000000" w:rsidP="00000000" w:rsidRDefault="00000000" w:rsidRPr="00000000" w14:paraId="00000049">
      <w:pPr>
        <w:rPr>
          <w:color w:val="0e101a"/>
        </w:rPr>
      </w:pPr>
      <w:r w:rsidDel="00000000" w:rsidR="00000000" w:rsidRPr="00000000">
        <w:rPr>
          <w:color w:val="0e101a"/>
          <w:rtl w:val="0"/>
        </w:rPr>
        <w:t xml:space="preserve">By the end of the course, you will have completed multiple high-quality projects that reflect your capabilities as a well-rounded animator, giving you the confidence to face the challenges of the industry head-on.</w:t>
      </w:r>
    </w:p>
    <w:p w:rsidR="00000000" w:rsidDel="00000000" w:rsidP="00000000" w:rsidRDefault="00000000" w:rsidRPr="00000000" w14:paraId="0000004A">
      <w:pPr>
        <w:rPr>
          <w:b w:val="1"/>
          <w:color w:val="0e101a"/>
        </w:rPr>
      </w:pPr>
      <w:r w:rsidDel="00000000" w:rsidR="00000000" w:rsidRPr="00000000">
        <w:rPr>
          <w:rtl w:val="0"/>
        </w:rPr>
      </w:r>
    </w:p>
    <w:p w:rsidR="00000000" w:rsidDel="00000000" w:rsidP="00000000" w:rsidRDefault="00000000" w:rsidRPr="00000000" w14:paraId="0000004B">
      <w:pPr>
        <w:numPr>
          <w:ilvl w:val="0"/>
          <w:numId w:val="9"/>
        </w:numPr>
        <w:ind w:left="720" w:hanging="360"/>
        <w:rPr>
          <w:b w:val="1"/>
        </w:rPr>
      </w:pPr>
      <w:r w:rsidDel="00000000" w:rsidR="00000000" w:rsidRPr="00000000">
        <w:rPr>
          <w:b w:val="1"/>
          <w:color w:val="0e101a"/>
          <w:rtl w:val="0"/>
        </w:rPr>
        <w:t xml:space="preserve">Industry-Standard Tools &amp; Software</w:t>
      </w:r>
    </w:p>
    <w:p w:rsidR="00000000" w:rsidDel="00000000" w:rsidP="00000000" w:rsidRDefault="00000000" w:rsidRPr="00000000" w14:paraId="0000004C">
      <w:pPr>
        <w:rPr>
          <w:color w:val="0e101a"/>
        </w:rPr>
      </w:pPr>
      <w:r w:rsidDel="00000000" w:rsidR="00000000" w:rsidRPr="00000000">
        <w:rPr>
          <w:color w:val="0e101a"/>
          <w:rtl w:val="0"/>
        </w:rPr>
        <w:t xml:space="preserve">TGC Jaipur ensures students are trained in the animation industry's most advanced and widely used tools. You will gain proficiency in industry-standard software like Autodesk Maya, Adobe After Effects, Blender, Toon Boom, and Unity. You can create animations, visual effects, and interactive media that meet professional standards by mastering these tools. Whether it's 3D modelling, texturing, or motion graphics, the tools you'll learn will allow you to confidently tackle any animation challenge.</w:t>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rPr>
      </w:pPr>
      <w:r w:rsidDel="00000000" w:rsidR="00000000" w:rsidRPr="00000000">
        <w:rPr>
          <w:b w:val="1"/>
          <w:color w:val="0e101a"/>
          <w:rtl w:val="0"/>
        </w:rPr>
        <w:t xml:space="preserve">Career Guidance &amp; Placement Assistance</w:t>
      </w:r>
    </w:p>
    <w:p w:rsidR="00000000" w:rsidDel="00000000" w:rsidP="00000000" w:rsidRDefault="00000000" w:rsidRPr="00000000" w14:paraId="0000004F">
      <w:pPr>
        <w:rPr>
          <w:color w:val="0e101a"/>
        </w:rPr>
      </w:pPr>
      <w:r w:rsidDel="00000000" w:rsidR="00000000" w:rsidRPr="00000000">
        <w:rPr>
          <w:color w:val="0e101a"/>
          <w:rtl w:val="0"/>
        </w:rPr>
        <w:t xml:space="preserve">The animation industry can be competitive, but at TGC Jaipur, we provide career guidance and placement assistance to help you land your dream job. Our placement cell offers valuable support in building a professional portfolio, crafting a compelling resume, and preparing for interviews with top animation studios and media companies.</w:t>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rPr>
          <w:color w:val="0e101a"/>
        </w:rPr>
      </w:pPr>
      <w:r w:rsidDel="00000000" w:rsidR="00000000" w:rsidRPr="00000000">
        <w:rPr>
          <w:color w:val="0e101a"/>
          <w:rtl w:val="0"/>
        </w:rPr>
        <w:t xml:space="preserve"> We also provide job referrals and industry connections to give you a head start in your animation career. Our team works closely with students to ensure they are well-prepared for the job market and have the tools and support needed to succeed.</w:t>
      </w:r>
    </w:p>
    <w:p w:rsidR="00000000" w:rsidDel="00000000" w:rsidP="00000000" w:rsidRDefault="00000000" w:rsidRPr="00000000" w14:paraId="00000052">
      <w:pPr>
        <w:rPr>
          <w:b w:val="1"/>
          <w:color w:val="0e101a"/>
        </w:rPr>
      </w:pPr>
      <w:r w:rsidDel="00000000" w:rsidR="00000000" w:rsidRPr="00000000">
        <w:rPr>
          <w:rtl w:val="0"/>
        </w:rPr>
      </w:r>
    </w:p>
    <w:p w:rsidR="00000000" w:rsidDel="00000000" w:rsidP="00000000" w:rsidRDefault="00000000" w:rsidRPr="00000000" w14:paraId="00000053">
      <w:pPr>
        <w:numPr>
          <w:ilvl w:val="0"/>
          <w:numId w:val="3"/>
        </w:numPr>
        <w:ind w:left="720" w:hanging="360"/>
        <w:rPr>
          <w:b w:val="1"/>
        </w:rPr>
      </w:pPr>
      <w:r w:rsidDel="00000000" w:rsidR="00000000" w:rsidRPr="00000000">
        <w:rPr>
          <w:b w:val="1"/>
          <w:color w:val="0e101a"/>
          <w:rtl w:val="0"/>
        </w:rPr>
        <w:t xml:space="preserve">Flexible Learning Options</w:t>
      </w:r>
    </w:p>
    <w:p w:rsidR="00000000" w:rsidDel="00000000" w:rsidP="00000000" w:rsidRDefault="00000000" w:rsidRPr="00000000" w14:paraId="00000054">
      <w:pPr>
        <w:rPr>
          <w:color w:val="0e101a"/>
        </w:rPr>
      </w:pPr>
      <w:r w:rsidDel="00000000" w:rsidR="00000000" w:rsidRPr="00000000">
        <w:rPr>
          <w:color w:val="0e101a"/>
          <w:rtl w:val="0"/>
        </w:rPr>
        <w:t xml:space="preserve">Understanding the diverse needs of our students, we offer flexible learning options that cater to your schedule. Whether you prefer weekday or weekend batches or if you're looking for an online or offline learning experience, we have flexible courses designed to fit your lifestyle. </w:t>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rPr>
          <w:color w:val="0e101a"/>
        </w:rPr>
      </w:pPr>
      <w:r w:rsidDel="00000000" w:rsidR="00000000" w:rsidRPr="00000000">
        <w:rPr>
          <w:color w:val="0e101a"/>
          <w:rtl w:val="0"/>
        </w:rPr>
        <w:t xml:space="preserve">This flexibility allows you to balance your education with other commitments, making it easier to pursue your passion for animation while also managing your personal and professional life.</w:t>
      </w:r>
    </w:p>
    <w:p w:rsidR="00000000" w:rsidDel="00000000" w:rsidP="00000000" w:rsidRDefault="00000000" w:rsidRPr="00000000" w14:paraId="00000057">
      <w:pPr>
        <w:rPr>
          <w:b w:val="1"/>
          <w:color w:val="0e101a"/>
        </w:rPr>
      </w:pPr>
      <w:r w:rsidDel="00000000" w:rsidR="00000000" w:rsidRPr="00000000">
        <w:rPr>
          <w:rtl w:val="0"/>
        </w:rPr>
      </w:r>
    </w:p>
    <w:p w:rsidR="00000000" w:rsidDel="00000000" w:rsidP="00000000" w:rsidRDefault="00000000" w:rsidRPr="00000000" w14:paraId="00000058">
      <w:pPr>
        <w:numPr>
          <w:ilvl w:val="0"/>
          <w:numId w:val="4"/>
        </w:numPr>
        <w:ind w:left="720" w:hanging="360"/>
        <w:rPr>
          <w:b w:val="1"/>
        </w:rPr>
      </w:pPr>
      <w:r w:rsidDel="00000000" w:rsidR="00000000" w:rsidRPr="00000000">
        <w:rPr>
          <w:b w:val="1"/>
          <w:color w:val="0e101a"/>
          <w:rtl w:val="0"/>
        </w:rPr>
        <w:t xml:space="preserve">Affordable Fees with Payment Plans</w:t>
      </w:r>
    </w:p>
    <w:p w:rsidR="00000000" w:rsidDel="00000000" w:rsidP="00000000" w:rsidRDefault="00000000" w:rsidRPr="00000000" w14:paraId="00000059">
      <w:pPr>
        <w:rPr>
          <w:color w:val="0e101a"/>
        </w:rPr>
      </w:pPr>
      <w:r w:rsidDel="00000000" w:rsidR="00000000" w:rsidRPr="00000000">
        <w:rPr>
          <w:color w:val="0e101a"/>
          <w:rtl w:val="0"/>
        </w:rPr>
        <w:t xml:space="preserve">At TGC Jaipur, we believe in providing quality education accessible to everyone. Our fees are competitively priced, and we offer flexible payment plans that allow students to pay in manageable instalments.</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rPr>
          <w:color w:val="0e101a"/>
        </w:rPr>
      </w:pPr>
      <w:r w:rsidDel="00000000" w:rsidR="00000000" w:rsidRPr="00000000">
        <w:rPr>
          <w:color w:val="0e101a"/>
          <w:rtl w:val="0"/>
        </w:rPr>
        <w:t xml:space="preserve"> We are committed to making top-tier animation education affordable without compromising on the quality of training. You can trust that your investment in this program will be worthwhile, as it will give you the skills and credentials needed to succeed in the animation industry.</w:t>
      </w:r>
    </w:p>
    <w:p w:rsidR="00000000" w:rsidDel="00000000" w:rsidP="00000000" w:rsidRDefault="00000000" w:rsidRPr="00000000" w14:paraId="0000005C">
      <w:pPr>
        <w:rPr>
          <w:b w:val="1"/>
          <w:color w:val="0e101a"/>
        </w:rPr>
      </w:pPr>
      <w:r w:rsidDel="00000000" w:rsidR="00000000" w:rsidRPr="00000000">
        <w:rPr>
          <w:rtl w:val="0"/>
        </w:rPr>
      </w:r>
    </w:p>
    <w:p w:rsidR="00000000" w:rsidDel="00000000" w:rsidP="00000000" w:rsidRDefault="00000000" w:rsidRPr="00000000" w14:paraId="0000005D">
      <w:pPr>
        <w:numPr>
          <w:ilvl w:val="0"/>
          <w:numId w:val="7"/>
        </w:numPr>
        <w:ind w:left="720" w:hanging="360"/>
        <w:rPr>
          <w:b w:val="1"/>
        </w:rPr>
      </w:pPr>
      <w:r w:rsidDel="00000000" w:rsidR="00000000" w:rsidRPr="00000000">
        <w:rPr>
          <w:b w:val="1"/>
          <w:color w:val="0e101a"/>
          <w:rtl w:val="0"/>
        </w:rPr>
        <w:t xml:space="preserve">Certifications &amp; Portfolio Development</w:t>
      </w:r>
    </w:p>
    <w:p w:rsidR="00000000" w:rsidDel="00000000" w:rsidP="00000000" w:rsidRDefault="00000000" w:rsidRPr="00000000" w14:paraId="0000005E">
      <w:pPr>
        <w:rPr>
          <w:color w:val="0e101a"/>
        </w:rPr>
      </w:pPr>
      <w:r w:rsidDel="00000000" w:rsidR="00000000" w:rsidRPr="00000000">
        <w:rPr>
          <w:color w:val="0e101a"/>
          <w:rtl w:val="0"/>
        </w:rPr>
        <w:t xml:space="preserve">Upon completion of the program, you will receive a recognized certificate that validates your knowledge and skills in animation. This certification is a testament to your hard work and the expertise you've gained throughout the course. </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rPr>
          <w:color w:val="0e101a"/>
        </w:rPr>
      </w:pPr>
      <w:r w:rsidDel="00000000" w:rsidR="00000000" w:rsidRPr="00000000">
        <w:rPr>
          <w:color w:val="0e101a"/>
          <w:rtl w:val="0"/>
        </w:rPr>
        <w:t xml:space="preserve">Additionally, our focus on portfolio development ensures that you leave the program with a professional portfolio showcasing your best work. A strong portfolio is one of the most important assets in the animation industry, and we guide you in building one that will impress potential employers or clients.</w:t>
      </w:r>
    </w:p>
    <w:p w:rsidR="00000000" w:rsidDel="00000000" w:rsidP="00000000" w:rsidRDefault="00000000" w:rsidRPr="00000000" w14:paraId="00000061">
      <w:pPr>
        <w:rPr>
          <w:b w:val="1"/>
          <w:color w:val="0e101a"/>
        </w:rPr>
      </w:pPr>
      <w:r w:rsidDel="00000000" w:rsidR="00000000" w:rsidRPr="00000000">
        <w:rPr>
          <w:rtl w:val="0"/>
        </w:rPr>
      </w:r>
    </w:p>
    <w:p w:rsidR="00000000" w:rsidDel="00000000" w:rsidP="00000000" w:rsidRDefault="00000000" w:rsidRPr="00000000" w14:paraId="00000062">
      <w:pPr>
        <w:pStyle w:val="Heading3"/>
        <w:keepNext w:val="0"/>
        <w:keepLines w:val="0"/>
        <w:spacing w:after="0" w:before="0" w:lineRule="auto"/>
        <w:rPr>
          <w:b w:val="1"/>
          <w:color w:val="0e101a"/>
          <w:sz w:val="30"/>
          <w:szCs w:val="30"/>
        </w:rPr>
      </w:pPr>
      <w:bookmarkStart w:colFirst="0" w:colLast="0" w:name="_8p8kaij0kt6b" w:id="3"/>
      <w:bookmarkEnd w:id="3"/>
      <w:r w:rsidDel="00000000" w:rsidR="00000000" w:rsidRPr="00000000">
        <w:rPr>
          <w:b w:val="1"/>
          <w:color w:val="0e101a"/>
          <w:sz w:val="30"/>
          <w:szCs w:val="30"/>
          <w:rtl w:val="0"/>
        </w:rPr>
        <w:t xml:space="preserve">Frequently Asked Questions (FAQs)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6"/>
        </w:numPr>
        <w:ind w:left="1440" w:hanging="360"/>
        <w:rPr>
          <w:b w:val="1"/>
          <w:color w:val="0e101a"/>
          <w:u w:val="none"/>
        </w:rPr>
      </w:pPr>
      <w:r w:rsidDel="00000000" w:rsidR="00000000" w:rsidRPr="00000000">
        <w:rPr>
          <w:b w:val="1"/>
          <w:color w:val="0e101a"/>
          <w:rtl w:val="0"/>
        </w:rPr>
        <w:t xml:space="preserve">What is a Bachelor's Degree in Animation?</w:t>
      </w:r>
    </w:p>
    <w:p w:rsidR="00000000" w:rsidDel="00000000" w:rsidP="00000000" w:rsidRDefault="00000000" w:rsidRPr="00000000" w14:paraId="00000065">
      <w:pPr>
        <w:rPr>
          <w:color w:val="0e101a"/>
        </w:rPr>
      </w:pPr>
      <w:r w:rsidDel="00000000" w:rsidR="00000000" w:rsidRPr="00000000">
        <w:rPr>
          <w:color w:val="0e101a"/>
          <w:rtl w:val="0"/>
        </w:rPr>
        <w:t xml:space="preserve">A Bachelor's Degree in Animation is a comprehensive program that teaches the techniques and tools required to create animated content for various industries like film, television, gaming, and advertising.</w:t>
      </w:r>
    </w:p>
    <w:p w:rsidR="00000000" w:rsidDel="00000000" w:rsidP="00000000" w:rsidRDefault="00000000" w:rsidRPr="00000000" w14:paraId="00000066">
      <w:pPr>
        <w:rPr>
          <w:b w:val="1"/>
          <w:color w:val="0e101a"/>
        </w:rPr>
      </w:pPr>
      <w:r w:rsidDel="00000000" w:rsidR="00000000" w:rsidRPr="00000000">
        <w:rPr>
          <w:rtl w:val="0"/>
        </w:rPr>
      </w:r>
    </w:p>
    <w:p w:rsidR="00000000" w:rsidDel="00000000" w:rsidP="00000000" w:rsidRDefault="00000000" w:rsidRPr="00000000" w14:paraId="00000067">
      <w:pPr>
        <w:numPr>
          <w:ilvl w:val="0"/>
          <w:numId w:val="6"/>
        </w:numPr>
        <w:ind w:left="1440" w:hanging="360"/>
        <w:rPr>
          <w:b w:val="1"/>
          <w:color w:val="0e101a"/>
          <w:u w:val="none"/>
        </w:rPr>
      </w:pPr>
      <w:r w:rsidDel="00000000" w:rsidR="00000000" w:rsidRPr="00000000">
        <w:rPr>
          <w:b w:val="1"/>
          <w:color w:val="0e101a"/>
          <w:rtl w:val="0"/>
        </w:rPr>
        <w:t xml:space="preserve">Do I need prior experience to join this program?</w:t>
      </w:r>
    </w:p>
    <w:p w:rsidR="00000000" w:rsidDel="00000000" w:rsidP="00000000" w:rsidRDefault="00000000" w:rsidRPr="00000000" w14:paraId="00000068">
      <w:pPr>
        <w:rPr>
          <w:color w:val="0e101a"/>
        </w:rPr>
      </w:pPr>
      <w:r w:rsidDel="00000000" w:rsidR="00000000" w:rsidRPr="00000000">
        <w:rPr>
          <w:color w:val="0e101a"/>
          <w:rtl w:val="0"/>
        </w:rPr>
        <w:t xml:space="preserve">No prior experience is required. Our program is designed for beginners and professionals, covering everything from the basics of animation to advanced techniques.</w:t>
      </w:r>
    </w:p>
    <w:p w:rsidR="00000000" w:rsidDel="00000000" w:rsidP="00000000" w:rsidRDefault="00000000" w:rsidRPr="00000000" w14:paraId="00000069">
      <w:pPr>
        <w:rPr>
          <w:b w:val="1"/>
          <w:color w:val="0e101a"/>
        </w:rPr>
      </w:pPr>
      <w:r w:rsidDel="00000000" w:rsidR="00000000" w:rsidRPr="00000000">
        <w:rPr>
          <w:rtl w:val="0"/>
        </w:rPr>
      </w:r>
    </w:p>
    <w:p w:rsidR="00000000" w:rsidDel="00000000" w:rsidP="00000000" w:rsidRDefault="00000000" w:rsidRPr="00000000" w14:paraId="0000006A">
      <w:pPr>
        <w:numPr>
          <w:ilvl w:val="0"/>
          <w:numId w:val="6"/>
        </w:numPr>
        <w:ind w:left="1440" w:hanging="360"/>
        <w:rPr>
          <w:b w:val="1"/>
          <w:color w:val="0e101a"/>
          <w:u w:val="none"/>
        </w:rPr>
      </w:pPr>
      <w:r w:rsidDel="00000000" w:rsidR="00000000" w:rsidRPr="00000000">
        <w:rPr>
          <w:b w:val="1"/>
          <w:color w:val="0e101a"/>
          <w:rtl w:val="0"/>
        </w:rPr>
        <w:t xml:space="preserve">How long is the Bachelor Degree in Animation at TGC Jaipur?</w:t>
      </w:r>
    </w:p>
    <w:p w:rsidR="00000000" w:rsidDel="00000000" w:rsidP="00000000" w:rsidRDefault="00000000" w:rsidRPr="00000000" w14:paraId="0000006B">
      <w:pPr>
        <w:rPr>
          <w:color w:val="0e101a"/>
        </w:rPr>
      </w:pPr>
      <w:r w:rsidDel="00000000" w:rsidR="00000000" w:rsidRPr="00000000">
        <w:rPr>
          <w:color w:val="0e101a"/>
          <w:rtl w:val="0"/>
        </w:rPr>
        <w:t xml:space="preserve">The course is typically 3 years, providing in-depth training and exposure to various aspects of animation and VFX.</w:t>
      </w:r>
    </w:p>
    <w:p w:rsidR="00000000" w:rsidDel="00000000" w:rsidP="00000000" w:rsidRDefault="00000000" w:rsidRPr="00000000" w14:paraId="0000006C">
      <w:pPr>
        <w:rPr>
          <w:b w:val="1"/>
          <w:color w:val="0e101a"/>
        </w:rPr>
      </w:pPr>
      <w:r w:rsidDel="00000000" w:rsidR="00000000" w:rsidRPr="00000000">
        <w:rPr>
          <w:rtl w:val="0"/>
        </w:rPr>
      </w:r>
    </w:p>
    <w:p w:rsidR="00000000" w:rsidDel="00000000" w:rsidP="00000000" w:rsidRDefault="00000000" w:rsidRPr="00000000" w14:paraId="0000006D">
      <w:pPr>
        <w:numPr>
          <w:ilvl w:val="0"/>
          <w:numId w:val="6"/>
        </w:numPr>
        <w:ind w:left="1440" w:hanging="360"/>
        <w:rPr>
          <w:b w:val="1"/>
          <w:color w:val="0e101a"/>
          <w:u w:val="none"/>
        </w:rPr>
      </w:pPr>
      <w:r w:rsidDel="00000000" w:rsidR="00000000" w:rsidRPr="00000000">
        <w:rPr>
          <w:b w:val="1"/>
          <w:color w:val="0e101a"/>
          <w:rtl w:val="0"/>
        </w:rPr>
        <w:t xml:space="preserve">Will I receive a certificate upon completion?</w:t>
      </w:r>
    </w:p>
    <w:p w:rsidR="00000000" w:rsidDel="00000000" w:rsidP="00000000" w:rsidRDefault="00000000" w:rsidRPr="00000000" w14:paraId="0000006E">
      <w:pPr>
        <w:rPr>
          <w:color w:val="0e101a"/>
        </w:rPr>
      </w:pPr>
      <w:r w:rsidDel="00000000" w:rsidR="00000000" w:rsidRPr="00000000">
        <w:rPr>
          <w:color w:val="0e101a"/>
          <w:rtl w:val="0"/>
        </w:rPr>
        <w:t xml:space="preserve">Upon completing the program, you will receive a recognized degree certificate from TGC Jaipur.</w:t>
      </w:r>
    </w:p>
    <w:p w:rsidR="00000000" w:rsidDel="00000000" w:rsidP="00000000" w:rsidRDefault="00000000" w:rsidRPr="00000000" w14:paraId="0000006F">
      <w:pPr>
        <w:rPr>
          <w:color w:val="0e101a"/>
        </w:rPr>
      </w:pPr>
      <w:r w:rsidDel="00000000" w:rsidR="00000000" w:rsidRPr="00000000">
        <w:rPr>
          <w:rtl w:val="0"/>
        </w:rPr>
      </w:r>
    </w:p>
    <w:p w:rsidR="00000000" w:rsidDel="00000000" w:rsidP="00000000" w:rsidRDefault="00000000" w:rsidRPr="00000000" w14:paraId="00000070">
      <w:pPr>
        <w:numPr>
          <w:ilvl w:val="0"/>
          <w:numId w:val="6"/>
        </w:numPr>
        <w:ind w:left="1440" w:hanging="360"/>
        <w:rPr>
          <w:b w:val="1"/>
          <w:color w:val="0e101a"/>
          <w:u w:val="none"/>
        </w:rPr>
      </w:pPr>
      <w:r w:rsidDel="00000000" w:rsidR="00000000" w:rsidRPr="00000000">
        <w:rPr>
          <w:b w:val="1"/>
          <w:color w:val="0e101a"/>
          <w:rtl w:val="0"/>
        </w:rPr>
        <w:t xml:space="preserve">Do you offer placement assistance?</w:t>
      </w:r>
    </w:p>
    <w:p w:rsidR="00000000" w:rsidDel="00000000" w:rsidP="00000000" w:rsidRDefault="00000000" w:rsidRPr="00000000" w14:paraId="00000071">
      <w:pPr>
        <w:rPr>
          <w:color w:val="0e101a"/>
        </w:rPr>
      </w:pPr>
      <w:r w:rsidDel="00000000" w:rsidR="00000000" w:rsidRPr="00000000">
        <w:rPr>
          <w:color w:val="0e101a"/>
          <w:rtl w:val="0"/>
        </w:rPr>
        <w:t xml:space="preserve">We provide 100% placement assistance, including job referrals, portfolio development, and interview coaching.</w:t>
      </w:r>
    </w:p>
    <w:p w:rsidR="00000000" w:rsidDel="00000000" w:rsidP="00000000" w:rsidRDefault="00000000" w:rsidRPr="00000000" w14:paraId="00000072">
      <w:pPr>
        <w:rPr>
          <w:color w:val="0e101a"/>
        </w:rPr>
      </w:pPr>
      <w:r w:rsidDel="00000000" w:rsidR="00000000" w:rsidRPr="00000000">
        <w:rPr>
          <w:rtl w:val="0"/>
        </w:rPr>
      </w:r>
    </w:p>
    <w:p w:rsidR="00000000" w:rsidDel="00000000" w:rsidP="00000000" w:rsidRDefault="00000000" w:rsidRPr="00000000" w14:paraId="00000073">
      <w:pPr>
        <w:numPr>
          <w:ilvl w:val="0"/>
          <w:numId w:val="6"/>
        </w:numPr>
        <w:ind w:left="1440" w:hanging="360"/>
        <w:rPr>
          <w:b w:val="1"/>
          <w:color w:val="0e101a"/>
          <w:u w:val="none"/>
        </w:rPr>
      </w:pPr>
      <w:r w:rsidDel="00000000" w:rsidR="00000000" w:rsidRPr="00000000">
        <w:rPr>
          <w:b w:val="1"/>
          <w:color w:val="0e101a"/>
          <w:rtl w:val="0"/>
        </w:rPr>
        <w:t xml:space="preserve">What practical experience will I gain?</w:t>
      </w:r>
    </w:p>
    <w:p w:rsidR="00000000" w:rsidDel="00000000" w:rsidP="00000000" w:rsidRDefault="00000000" w:rsidRPr="00000000" w14:paraId="00000074">
      <w:pPr>
        <w:rPr>
          <w:color w:val="0e101a"/>
        </w:rPr>
      </w:pPr>
      <w:r w:rsidDel="00000000" w:rsidR="00000000" w:rsidRPr="00000000">
        <w:rPr>
          <w:color w:val="0e101a"/>
          <w:rtl w:val="0"/>
        </w:rPr>
        <w:t xml:space="preserve">You will work on live projects and create 2D/3D animations, VFX, and game design content, helping you build a strong portfolio for future employment.</w:t>
      </w:r>
    </w:p>
    <w:p w:rsidR="00000000" w:rsidDel="00000000" w:rsidP="00000000" w:rsidRDefault="00000000" w:rsidRPr="00000000" w14:paraId="00000075">
      <w:pPr>
        <w:rPr>
          <w:color w:val="0e101a"/>
        </w:rPr>
      </w:pPr>
      <w:r w:rsidDel="00000000" w:rsidR="00000000" w:rsidRPr="00000000">
        <w:rPr>
          <w:rtl w:val="0"/>
        </w:rPr>
      </w:r>
    </w:p>
    <w:p w:rsidR="00000000" w:rsidDel="00000000" w:rsidP="00000000" w:rsidRDefault="00000000" w:rsidRPr="00000000" w14:paraId="00000076">
      <w:pPr>
        <w:numPr>
          <w:ilvl w:val="0"/>
          <w:numId w:val="6"/>
        </w:numPr>
        <w:ind w:left="1440" w:hanging="360"/>
        <w:rPr>
          <w:b w:val="1"/>
          <w:color w:val="0e101a"/>
          <w:u w:val="none"/>
        </w:rPr>
      </w:pPr>
      <w:r w:rsidDel="00000000" w:rsidR="00000000" w:rsidRPr="00000000">
        <w:rPr>
          <w:b w:val="1"/>
          <w:color w:val="0e101a"/>
          <w:rtl w:val="0"/>
        </w:rPr>
        <w:t xml:space="preserve">How do I enrol in the program?</w:t>
      </w:r>
    </w:p>
    <w:p w:rsidR="00000000" w:rsidDel="00000000" w:rsidP="00000000" w:rsidRDefault="00000000" w:rsidRPr="00000000" w14:paraId="00000077">
      <w:pPr>
        <w:rPr>
          <w:color w:val="0e101a"/>
        </w:rPr>
      </w:pPr>
      <w:r w:rsidDel="00000000" w:rsidR="00000000" w:rsidRPr="00000000">
        <w:rPr>
          <w:color w:val="0e101a"/>
          <w:rtl w:val="0"/>
        </w:rPr>
        <w:t xml:space="preserve">You can enrol through our website or by contacting our admissions team, who will guide you through the registration process.</w:t>
      </w:r>
    </w:p>
    <w:p w:rsidR="00000000" w:rsidDel="00000000" w:rsidP="00000000" w:rsidRDefault="00000000" w:rsidRPr="00000000" w14:paraId="00000078">
      <w:pPr>
        <w:rPr>
          <w:color w:val="0e101a"/>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gcjaipur.com/courses/bachelor-degree-in-animation-in-Jaipu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