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0D21" w:rsidRDefault="000F0D21">
      <w:pPr>
        <w:jc w:val="center"/>
        <w:rPr>
          <w:b/>
          <w:bCs/>
          <w:sz w:val="22"/>
          <w:szCs w:val="22"/>
        </w:rPr>
      </w:pPr>
      <w:r>
        <w:rPr>
          <w:b/>
          <w:bCs/>
          <w:sz w:val="22"/>
          <w:szCs w:val="22"/>
        </w:rPr>
        <w:t>Birla Institute of Technology &amp; Science, Pilani</w:t>
      </w:r>
    </w:p>
    <w:p w:rsidR="000F0D21" w:rsidRDefault="000F0D21">
      <w:pPr>
        <w:jc w:val="center"/>
        <w:rPr>
          <w:b/>
          <w:bCs/>
          <w:sz w:val="22"/>
          <w:szCs w:val="22"/>
        </w:rPr>
      </w:pPr>
      <w:r>
        <w:rPr>
          <w:b/>
          <w:bCs/>
          <w:sz w:val="22"/>
          <w:szCs w:val="22"/>
        </w:rPr>
        <w:t>Work-Integrated Learning Programmes Division</w:t>
      </w:r>
    </w:p>
    <w:p w:rsidR="000F0D21" w:rsidRDefault="000F0D21">
      <w:pPr>
        <w:jc w:val="center"/>
        <w:rPr>
          <w:b/>
          <w:bCs/>
          <w:sz w:val="22"/>
          <w:szCs w:val="22"/>
        </w:rPr>
      </w:pPr>
      <w:r>
        <w:rPr>
          <w:b/>
          <w:bCs/>
          <w:sz w:val="22"/>
          <w:szCs w:val="22"/>
        </w:rPr>
        <w:t>First  Semester 2022-2023</w:t>
      </w:r>
    </w:p>
    <w:p w:rsidR="000F0D21" w:rsidRDefault="000F0D21">
      <w:pPr>
        <w:jc w:val="center"/>
        <w:rPr>
          <w:b/>
          <w:bCs/>
          <w:sz w:val="22"/>
          <w:szCs w:val="22"/>
        </w:rPr>
      </w:pPr>
    </w:p>
    <w:p w:rsidR="000F0D21" w:rsidRDefault="000F0D21">
      <w:pPr>
        <w:jc w:val="center"/>
        <w:rPr>
          <w:b/>
          <w:bCs/>
          <w:sz w:val="22"/>
          <w:szCs w:val="22"/>
        </w:rPr>
      </w:pPr>
      <w:r>
        <w:rPr>
          <w:b/>
          <w:bCs/>
          <w:sz w:val="22"/>
          <w:szCs w:val="22"/>
        </w:rPr>
        <w:t>COMPREHENSIVE EXAMINATION</w:t>
      </w:r>
    </w:p>
    <w:p w:rsidR="000F0D21" w:rsidRDefault="000F0D21">
      <w:pPr>
        <w:jc w:val="center"/>
        <w:rPr>
          <w:b/>
          <w:bCs/>
          <w:sz w:val="22"/>
          <w:szCs w:val="22"/>
        </w:rPr>
      </w:pPr>
      <w:r>
        <w:rPr>
          <w:b/>
          <w:bCs/>
          <w:sz w:val="22"/>
          <w:szCs w:val="22"/>
        </w:rPr>
        <w:t>(EC-3 Regular)</w:t>
      </w:r>
    </w:p>
    <w:p w:rsidR="000F0D21" w:rsidRDefault="000F0D21">
      <w:pPr>
        <w:rPr>
          <w:sz w:val="22"/>
          <w:szCs w:val="22"/>
        </w:rPr>
      </w:pPr>
    </w:p>
    <w:p w:rsidR="000F0D21" w:rsidRDefault="000F0D21">
      <w:pPr>
        <w:rPr>
          <w:sz w:val="22"/>
          <w:szCs w:val="22"/>
        </w:rPr>
      </w:pPr>
      <w:r>
        <w:rPr>
          <w:sz w:val="22"/>
          <w:szCs w:val="22"/>
        </w:rPr>
        <w:t xml:space="preserve">Course No. </w:t>
      </w:r>
      <w:r>
        <w:rPr>
          <w:sz w:val="22"/>
          <w:szCs w:val="22"/>
        </w:rPr>
        <w:tab/>
      </w:r>
      <w:r>
        <w:rPr>
          <w:sz w:val="22"/>
          <w:szCs w:val="22"/>
        </w:rPr>
        <w:tab/>
        <w:t xml:space="preserve">: SE ZG569   </w:t>
      </w:r>
    </w:p>
    <w:p w:rsidR="000F0D21" w:rsidRDefault="000F0D21">
      <w:pPr>
        <w:rPr>
          <w:sz w:val="22"/>
          <w:szCs w:val="22"/>
        </w:rPr>
      </w:pPr>
      <w:r>
        <w:rPr>
          <w:sz w:val="22"/>
          <w:szCs w:val="22"/>
        </w:rPr>
        <w:t xml:space="preserve">Course Title </w:t>
      </w:r>
      <w:r>
        <w:rPr>
          <w:sz w:val="22"/>
          <w:szCs w:val="22"/>
        </w:rPr>
        <w:tab/>
      </w:r>
      <w:r>
        <w:rPr>
          <w:sz w:val="22"/>
          <w:szCs w:val="22"/>
        </w:rPr>
        <w:tab/>
        <w:t xml:space="preserve">: BLOCK CHAIN TECHNOLOGIES AND SYSTEMS  </w:t>
      </w:r>
    </w:p>
    <w:p w:rsidR="000F0D21" w:rsidRDefault="000F0D21">
      <w:pPr>
        <w:rPr>
          <w:sz w:val="22"/>
          <w:szCs w:val="22"/>
        </w:rPr>
      </w:pPr>
      <w:r>
        <w:rPr>
          <w:noProof/>
        </w:rPr>
        <w:pict>
          <v:shapetype id="_x0000_t202" coordsize="21600,21600" o:spt="202" path="m,l,21600r21600,l21600,xe">
            <v:stroke joinstyle="miter"/>
            <v:path gradientshapeok="t" o:connecttype="rect"/>
          </v:shapetype>
          <v:shape id="_x0000_s1026" type="#_x0000_t202" style="position:absolute;margin-left:384.45pt;margin-top:12.15pt;width:110.55pt;height:36pt;z-index:251658240">
            <v:shadow on="t"/>
            <v:textbox>
              <w:txbxContent>
                <w:p w:rsidR="000F0D21" w:rsidRDefault="000F0D21">
                  <w:pPr>
                    <w:rPr>
                      <w:bCs/>
                      <w:sz w:val="22"/>
                      <w:szCs w:val="22"/>
                    </w:rPr>
                  </w:pPr>
                  <w:r>
                    <w:rPr>
                      <w:bCs/>
                      <w:sz w:val="22"/>
                      <w:szCs w:val="22"/>
                    </w:rPr>
                    <w:t>No. of Pages        = 2</w:t>
                  </w:r>
                </w:p>
                <w:p w:rsidR="000F0D21" w:rsidRDefault="000F0D21">
                  <w:pPr>
                    <w:pStyle w:val="Heading1"/>
                    <w:rPr>
                      <w:rFonts w:ascii="Times New Roman" w:hAnsi="Times New Roman"/>
                      <w:b w:val="0"/>
                      <w:sz w:val="22"/>
                      <w:szCs w:val="22"/>
                    </w:rPr>
                  </w:pPr>
                  <w:r>
                    <w:rPr>
                      <w:rFonts w:ascii="Times New Roman" w:hAnsi="Times New Roman"/>
                      <w:b w:val="0"/>
                      <w:sz w:val="22"/>
                      <w:szCs w:val="22"/>
                    </w:rPr>
                    <w:t>No. of Questions = 7</w:t>
                  </w:r>
                </w:p>
              </w:txbxContent>
            </v:textbox>
          </v:shape>
        </w:pict>
      </w:r>
      <w:r>
        <w:rPr>
          <w:sz w:val="22"/>
          <w:szCs w:val="22"/>
        </w:rPr>
        <w:t xml:space="preserve">Nature of Exam </w:t>
      </w:r>
      <w:r>
        <w:rPr>
          <w:sz w:val="22"/>
          <w:szCs w:val="22"/>
        </w:rPr>
        <w:tab/>
        <w:t xml:space="preserve">: Open Book </w:t>
      </w:r>
    </w:p>
    <w:p w:rsidR="000F0D21" w:rsidRDefault="000F0D21">
      <w:pPr>
        <w:rPr>
          <w:sz w:val="22"/>
          <w:szCs w:val="22"/>
        </w:rPr>
      </w:pPr>
      <w:r>
        <w:rPr>
          <w:sz w:val="22"/>
          <w:szCs w:val="22"/>
        </w:rPr>
        <w:t xml:space="preserve">Weightage </w:t>
      </w:r>
      <w:r>
        <w:rPr>
          <w:sz w:val="22"/>
          <w:szCs w:val="22"/>
        </w:rPr>
        <w:tab/>
      </w:r>
      <w:r>
        <w:rPr>
          <w:sz w:val="22"/>
          <w:szCs w:val="22"/>
        </w:rPr>
        <w:tab/>
        <w:t xml:space="preserve">: 40% </w:t>
      </w:r>
    </w:p>
    <w:p w:rsidR="000F0D21" w:rsidRDefault="000F0D21" w:rsidP="006A12E2">
      <w:pPr>
        <w:rPr>
          <w:sz w:val="22"/>
          <w:szCs w:val="22"/>
        </w:rPr>
      </w:pPr>
      <w:r>
        <w:rPr>
          <w:sz w:val="22"/>
          <w:szCs w:val="22"/>
        </w:rPr>
        <w:t xml:space="preserve">Duration </w:t>
      </w:r>
      <w:r>
        <w:rPr>
          <w:sz w:val="22"/>
          <w:szCs w:val="22"/>
        </w:rPr>
        <w:tab/>
      </w:r>
      <w:r>
        <w:rPr>
          <w:sz w:val="22"/>
          <w:szCs w:val="22"/>
        </w:rPr>
        <w:tab/>
        <w:t xml:space="preserve">: </w:t>
      </w:r>
      <w:r w:rsidRPr="004D3A7F">
        <w:rPr>
          <w:sz w:val="22"/>
          <w:szCs w:val="22"/>
        </w:rPr>
        <w:t>2</w:t>
      </w:r>
      <w:r>
        <w:rPr>
          <w:sz w:val="22"/>
          <w:szCs w:val="22"/>
        </w:rPr>
        <w:t xml:space="preserve">½ </w:t>
      </w:r>
      <w:r w:rsidRPr="004D3A7F">
        <w:rPr>
          <w:sz w:val="22"/>
          <w:szCs w:val="22"/>
        </w:rPr>
        <w:t xml:space="preserve"> Hours</w:t>
      </w:r>
      <w:r>
        <w:rPr>
          <w:sz w:val="22"/>
          <w:szCs w:val="22"/>
        </w:rPr>
        <w:t xml:space="preserve">  </w:t>
      </w:r>
    </w:p>
    <w:p w:rsidR="000F0D21" w:rsidRDefault="000F0D21">
      <w:pPr>
        <w:pBdr>
          <w:bottom w:val="single" w:sz="4" w:space="1" w:color="auto"/>
        </w:pBdr>
        <w:rPr>
          <w:sz w:val="22"/>
          <w:szCs w:val="22"/>
        </w:rPr>
      </w:pPr>
      <w:r>
        <w:rPr>
          <w:sz w:val="22"/>
          <w:szCs w:val="22"/>
        </w:rPr>
        <w:t xml:space="preserve">Date of Exam </w:t>
      </w:r>
      <w:r>
        <w:rPr>
          <w:sz w:val="22"/>
          <w:szCs w:val="22"/>
        </w:rPr>
        <w:tab/>
      </w:r>
      <w:r>
        <w:rPr>
          <w:sz w:val="22"/>
          <w:szCs w:val="22"/>
        </w:rPr>
        <w:tab/>
        <w:t>: Sunday, 27/12/2022</w:t>
      </w:r>
      <w:r>
        <w:rPr>
          <w:sz w:val="22"/>
          <w:szCs w:val="22"/>
        </w:rPr>
        <w:tab/>
        <w:t xml:space="preserve">(AN) </w:t>
      </w:r>
    </w:p>
    <w:p w:rsidR="000F0D21" w:rsidRDefault="000F0D21">
      <w:pPr>
        <w:rPr>
          <w:sz w:val="22"/>
          <w:szCs w:val="22"/>
        </w:rPr>
      </w:pPr>
      <w:r>
        <w:rPr>
          <w:sz w:val="22"/>
          <w:szCs w:val="22"/>
        </w:rPr>
        <w:t xml:space="preserve">Note: </w:t>
      </w:r>
    </w:p>
    <w:p w:rsidR="000F0D21" w:rsidRDefault="000F0D21" w:rsidP="000846CA">
      <w:pPr>
        <w:numPr>
          <w:ilvl w:val="0"/>
          <w:numId w:val="18"/>
        </w:numPr>
        <w:suppressAutoHyphens w:val="0"/>
        <w:rPr>
          <w:sz w:val="20"/>
          <w:szCs w:val="22"/>
        </w:rPr>
      </w:pPr>
      <w:r>
        <w:rPr>
          <w:sz w:val="20"/>
          <w:szCs w:val="22"/>
        </w:rPr>
        <w:t xml:space="preserve">Please follow all the </w:t>
      </w:r>
      <w:r>
        <w:rPr>
          <w:i/>
          <w:iCs/>
          <w:sz w:val="20"/>
          <w:szCs w:val="22"/>
        </w:rPr>
        <w:t>Instructions to Candidates</w:t>
      </w:r>
      <w:r>
        <w:rPr>
          <w:sz w:val="20"/>
          <w:szCs w:val="22"/>
        </w:rPr>
        <w:t xml:space="preserve"> given on the cover page of the answer book.</w:t>
      </w:r>
    </w:p>
    <w:p w:rsidR="000F0D21" w:rsidRDefault="000F0D21" w:rsidP="000846CA">
      <w:pPr>
        <w:numPr>
          <w:ilvl w:val="0"/>
          <w:numId w:val="18"/>
        </w:numPr>
        <w:suppressAutoHyphens w:val="0"/>
        <w:rPr>
          <w:sz w:val="20"/>
          <w:szCs w:val="22"/>
        </w:rPr>
      </w:pPr>
      <w:r>
        <w:rPr>
          <w:sz w:val="20"/>
          <w:szCs w:val="22"/>
        </w:rPr>
        <w:t xml:space="preserve">All parts of a question should be answered consecutively. Each answer should start from a fresh page.  </w:t>
      </w:r>
    </w:p>
    <w:p w:rsidR="000F0D21" w:rsidRDefault="000F0D21" w:rsidP="000846CA">
      <w:pPr>
        <w:numPr>
          <w:ilvl w:val="0"/>
          <w:numId w:val="18"/>
        </w:numPr>
        <w:suppressAutoHyphens w:val="0"/>
        <w:rPr>
          <w:sz w:val="20"/>
          <w:szCs w:val="22"/>
        </w:rPr>
      </w:pPr>
      <w:r>
        <w:rPr>
          <w:sz w:val="20"/>
          <w:szCs w:val="22"/>
        </w:rPr>
        <w:t xml:space="preserve">Assumptions made if any, should be stated clearly at the beginning of your answer. </w:t>
      </w:r>
    </w:p>
    <w:p w:rsidR="000F0D21" w:rsidRDefault="000F0D21">
      <w:pPr>
        <w:pBdr>
          <w:top w:val="single" w:sz="4" w:space="1" w:color="auto"/>
        </w:pBdr>
        <w:jc w:val="both"/>
        <w:rPr>
          <w:sz w:val="22"/>
          <w:szCs w:val="22"/>
        </w:rPr>
      </w:pPr>
    </w:p>
    <w:p w:rsidR="000F0D21" w:rsidRPr="00DC4B09" w:rsidRDefault="000F0D21" w:rsidP="00AC244B">
      <w:pPr>
        <w:pStyle w:val="ListParagraph"/>
        <w:numPr>
          <w:ilvl w:val="0"/>
          <w:numId w:val="1"/>
        </w:numPr>
        <w:jc w:val="both"/>
        <w:rPr>
          <w:rFonts w:ascii="Times New Roman" w:hAnsi="Times New Roman" w:cs="Times New Roman"/>
          <w:color w:val="202124"/>
          <w:sz w:val="20"/>
        </w:rPr>
      </w:pPr>
      <w:r w:rsidRPr="00DC4B09">
        <w:rPr>
          <w:rFonts w:ascii="Times New Roman" w:hAnsi="Times New Roman" w:cs="Times New Roman"/>
          <w:color w:val="202124"/>
          <w:sz w:val="20"/>
        </w:rPr>
        <w:t>Answer the following</w:t>
      </w:r>
    </w:p>
    <w:p w:rsidR="000F0D21" w:rsidRDefault="000F0D21" w:rsidP="00AC244B">
      <w:pPr>
        <w:pStyle w:val="ListParagraph"/>
        <w:numPr>
          <w:ilvl w:val="0"/>
          <w:numId w:val="3"/>
        </w:numPr>
        <w:ind w:left="720"/>
        <w:jc w:val="both"/>
        <w:rPr>
          <w:rFonts w:ascii="Times New Roman" w:hAnsi="Times New Roman" w:cs="Times New Roman"/>
          <w:color w:val="202124"/>
          <w:sz w:val="20"/>
        </w:rPr>
      </w:pPr>
      <w:r w:rsidRPr="00DC4B09">
        <w:rPr>
          <w:rFonts w:ascii="Times New Roman" w:hAnsi="Times New Roman" w:cs="Times New Roman"/>
          <w:color w:val="202124"/>
          <w:sz w:val="20"/>
        </w:rPr>
        <w:t xml:space="preserve">Discuss why the developers of Ethereum created a new language called solidity to write smart contracts instead of taking any other higher-level language such as GO. </w:t>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t xml:space="preserve">        [2]</w:t>
      </w:r>
    </w:p>
    <w:p w:rsidR="000F0D21" w:rsidRPr="00DC4B09" w:rsidRDefault="000F0D21" w:rsidP="00AC244B">
      <w:pPr>
        <w:pStyle w:val="ListParagraph"/>
        <w:jc w:val="right"/>
        <w:rPr>
          <w:rFonts w:ascii="Times New Roman" w:hAnsi="Times New Roman" w:cs="Times New Roman"/>
          <w:color w:val="202124"/>
          <w:sz w:val="20"/>
        </w:rPr>
      </w:pPr>
    </w:p>
    <w:p w:rsidR="000F0D21" w:rsidRPr="00AC244B" w:rsidRDefault="000F0D21" w:rsidP="00AC244B">
      <w:pPr>
        <w:pStyle w:val="ListParagraph"/>
        <w:numPr>
          <w:ilvl w:val="0"/>
          <w:numId w:val="3"/>
        </w:numPr>
        <w:ind w:left="720"/>
        <w:jc w:val="both"/>
        <w:rPr>
          <w:rFonts w:ascii="Times New Roman" w:hAnsi="Times New Roman" w:cs="Times New Roman"/>
          <w:sz w:val="20"/>
        </w:rPr>
      </w:pPr>
      <w:r w:rsidRPr="00DC4B09">
        <w:rPr>
          <w:rFonts w:ascii="Times New Roman" w:hAnsi="Times New Roman" w:cs="Times New Roman"/>
          <w:color w:val="202124"/>
          <w:sz w:val="20"/>
        </w:rPr>
        <w:t>The malicious code in Bitcoin can affect the peer node on which it is running. Due to this, Bitcoin has allowed limited operations in Smart contracts. How does Ethereum prevent the malicious code in the smart contract to not affect the peer machines?</w:t>
      </w:r>
      <w:r>
        <w:rPr>
          <w:rFonts w:ascii="Times New Roman" w:hAnsi="Times New Roman" w:cs="Times New Roman"/>
          <w:color w:val="202124"/>
          <w:sz w:val="20"/>
        </w:rPr>
        <w:t xml:space="preserve"> </w:t>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t xml:space="preserve">        [2]</w:t>
      </w:r>
    </w:p>
    <w:p w:rsidR="000F0D21" w:rsidRDefault="000F0D21" w:rsidP="0086321F">
      <w:pPr>
        <w:ind w:left="720"/>
        <w:jc w:val="both"/>
        <w:rPr>
          <w:rFonts w:ascii="Times New Roman" w:hAnsi="Times New Roman" w:cs="Times New Roman"/>
          <w:color w:val="202124"/>
          <w:sz w:val="20"/>
        </w:rPr>
      </w:pPr>
    </w:p>
    <w:p w:rsidR="000F0D21" w:rsidRDefault="000F0D21" w:rsidP="0086321F">
      <w:pPr>
        <w:pStyle w:val="ListParagraph"/>
        <w:numPr>
          <w:ilvl w:val="0"/>
          <w:numId w:val="1"/>
        </w:numPr>
        <w:jc w:val="both"/>
        <w:rPr>
          <w:rFonts w:ascii="Times New Roman" w:hAnsi="Times New Roman" w:cs="Times New Roman"/>
          <w:color w:val="202124"/>
          <w:sz w:val="20"/>
        </w:rPr>
      </w:pPr>
      <w:r>
        <w:rPr>
          <w:rFonts w:ascii="Times New Roman" w:hAnsi="Times New Roman" w:cs="Times New Roman"/>
          <w:color w:val="202124"/>
          <w:sz w:val="20"/>
        </w:rPr>
        <w:t>Answer the following</w:t>
      </w:r>
    </w:p>
    <w:p w:rsidR="000F0D21" w:rsidRDefault="000F0D21" w:rsidP="0086321F">
      <w:pPr>
        <w:pStyle w:val="ListParagraph"/>
        <w:numPr>
          <w:ilvl w:val="1"/>
          <w:numId w:val="1"/>
        </w:numPr>
        <w:ind w:left="720"/>
        <w:jc w:val="both"/>
        <w:rPr>
          <w:rFonts w:ascii="Times New Roman" w:hAnsi="Times New Roman" w:cs="Times New Roman"/>
          <w:color w:val="202124"/>
          <w:sz w:val="20"/>
        </w:rPr>
      </w:pPr>
      <w:r>
        <w:rPr>
          <w:rFonts w:ascii="Times New Roman" w:hAnsi="Times New Roman" w:cs="Times New Roman"/>
          <w:color w:val="202124"/>
          <w:sz w:val="20"/>
        </w:rPr>
        <w:t xml:space="preserve">Discuss in detail the purpose and the working (with example) of all the fields of Ethereum transaction. </w:t>
      </w:r>
      <w:r>
        <w:rPr>
          <w:rFonts w:ascii="Times New Roman" w:hAnsi="Times New Roman" w:cs="Times New Roman"/>
          <w:color w:val="202124"/>
          <w:sz w:val="20"/>
        </w:rPr>
        <w:tab/>
        <w:t xml:space="preserve">        [2]</w:t>
      </w:r>
    </w:p>
    <w:p w:rsidR="000F0D21" w:rsidRDefault="000F0D21" w:rsidP="0086321F">
      <w:pPr>
        <w:pStyle w:val="ListParagraph"/>
        <w:numPr>
          <w:ilvl w:val="1"/>
          <w:numId w:val="1"/>
        </w:numPr>
        <w:ind w:left="720"/>
        <w:jc w:val="both"/>
        <w:rPr>
          <w:rFonts w:ascii="Times New Roman" w:hAnsi="Times New Roman" w:cs="Times New Roman"/>
          <w:color w:val="202124"/>
          <w:sz w:val="20"/>
        </w:rPr>
      </w:pPr>
      <w:r>
        <w:rPr>
          <w:rFonts w:ascii="Times New Roman" w:hAnsi="Times New Roman" w:cs="Times New Roman"/>
          <w:color w:val="202124"/>
          <w:sz w:val="20"/>
        </w:rPr>
        <w:t xml:space="preserve">Why there is no sender field in ethereum transaction? </w:t>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t xml:space="preserve">        [1]</w:t>
      </w:r>
    </w:p>
    <w:p w:rsidR="000F0D21" w:rsidRDefault="000F0D21" w:rsidP="0086321F">
      <w:pPr>
        <w:pStyle w:val="ListParagraph"/>
        <w:numPr>
          <w:ilvl w:val="1"/>
          <w:numId w:val="1"/>
        </w:numPr>
        <w:ind w:left="720"/>
        <w:jc w:val="both"/>
        <w:rPr>
          <w:rFonts w:ascii="Times New Roman" w:hAnsi="Times New Roman" w:cs="Times New Roman"/>
          <w:color w:val="202124"/>
          <w:sz w:val="20"/>
        </w:rPr>
      </w:pPr>
      <w:r>
        <w:rPr>
          <w:rFonts w:ascii="Times New Roman" w:hAnsi="Times New Roman" w:cs="Times New Roman"/>
          <w:color w:val="202124"/>
          <w:sz w:val="20"/>
        </w:rPr>
        <w:t>How do we keep track of nonce. Discuss the issues of using getTransactionCount() to get the current nonce value.</w:t>
      </w:r>
    </w:p>
    <w:p w:rsidR="000F0D21" w:rsidRDefault="000F0D21" w:rsidP="000846CA">
      <w:pPr>
        <w:pStyle w:val="ListParagraph"/>
        <w:ind w:left="8519" w:firstLine="698"/>
        <w:jc w:val="both"/>
        <w:rPr>
          <w:rFonts w:ascii="Times New Roman" w:hAnsi="Times New Roman" w:cs="Times New Roman"/>
          <w:color w:val="202124"/>
          <w:sz w:val="20"/>
        </w:rPr>
      </w:pPr>
      <w:r>
        <w:rPr>
          <w:rFonts w:ascii="Times New Roman" w:hAnsi="Times New Roman" w:cs="Times New Roman"/>
          <w:color w:val="202124"/>
          <w:sz w:val="20"/>
        </w:rPr>
        <w:t xml:space="preserve">        [1]</w:t>
      </w:r>
    </w:p>
    <w:p w:rsidR="000F0D21" w:rsidRPr="00DC4B09" w:rsidRDefault="000F0D21" w:rsidP="000846CA">
      <w:pPr>
        <w:pStyle w:val="ListParagraph"/>
        <w:jc w:val="both"/>
        <w:rPr>
          <w:rFonts w:ascii="Times New Roman" w:hAnsi="Times New Roman" w:cs="Times New Roman"/>
          <w:color w:val="202124"/>
          <w:sz w:val="20"/>
        </w:rPr>
      </w:pPr>
    </w:p>
    <w:p w:rsidR="000F0D21" w:rsidRPr="002E493B" w:rsidRDefault="000F0D21" w:rsidP="0086321F">
      <w:pPr>
        <w:pStyle w:val="ListParagraph"/>
        <w:numPr>
          <w:ilvl w:val="0"/>
          <w:numId w:val="1"/>
        </w:numPr>
        <w:autoSpaceDE w:val="0"/>
        <w:autoSpaceDN w:val="0"/>
        <w:adjustRightInd w:val="0"/>
        <w:jc w:val="both"/>
        <w:rPr>
          <w:rFonts w:ascii="Times New Roman" w:hAnsi="Times New Roman" w:cs="Times New Roman"/>
          <w:sz w:val="20"/>
          <w:szCs w:val="20"/>
        </w:rPr>
      </w:pPr>
      <w:r w:rsidRPr="002E493B">
        <w:rPr>
          <w:rFonts w:ascii="Times New Roman" w:hAnsi="Times New Roman" w:cs="Times New Roman"/>
          <w:sz w:val="20"/>
          <w:szCs w:val="20"/>
        </w:rPr>
        <w:t xml:space="preserve">Consider the DNS database given in Table 1. The domain name system (DNS) converts human readable URLs (google.com) into IP addresses like (172.18.39.72).  Storing this key-value (IP address-domain name) mapping in a linear data structure would require long search time and also it is not temper proof from malevolent modifications. To overcome these limitations, we decide to store the database using the Merkle Particia tree used by the Ethereum Blockchain. Construct an optimal MPT for the given database. Show your MPT using a neat diagram containing the node details and their relationships. Note that instead of prefixes, here we have common suffixes. For sake of simplicity you can consider the byte based representation instead of nibble based representation for each character. </w:t>
      </w:r>
      <w:r>
        <w:rPr>
          <w:rFonts w:ascii="Times New Roman" w:hAnsi="Times New Roman" w:cs="Times New Roman"/>
          <w:sz w:val="20"/>
          <w:szCs w:val="20"/>
        </w:rPr>
        <w:t xml:space="preserve"> [4]</w:t>
      </w:r>
    </w:p>
    <w:p w:rsidR="000F0D21" w:rsidRPr="007F1CEC" w:rsidRDefault="000F0D21" w:rsidP="008F24E9">
      <w:pPr>
        <w:autoSpaceDE w:val="0"/>
        <w:autoSpaceDN w:val="0"/>
        <w:adjustRightInd w:val="0"/>
        <w:ind w:left="-180"/>
        <w:jc w:val="both"/>
        <w:rPr>
          <w:rFonts w:cs="Calibri"/>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2340"/>
      </w:tblGrid>
      <w:tr w:rsidR="000F0D21" w:rsidRPr="00AD4468" w:rsidTr="007F1CEC">
        <w:trPr>
          <w:jc w:val="center"/>
        </w:trPr>
        <w:tc>
          <w:tcPr>
            <w:tcW w:w="2425" w:type="dxa"/>
          </w:tcPr>
          <w:p w:rsidR="000F0D21" w:rsidRPr="007F1CEC" w:rsidRDefault="000F0D21" w:rsidP="007F1CEC">
            <w:pPr>
              <w:suppressAutoHyphens w:val="0"/>
              <w:autoSpaceDE w:val="0"/>
              <w:autoSpaceDN w:val="0"/>
              <w:adjustRightInd w:val="0"/>
              <w:ind w:left="60"/>
              <w:rPr>
                <w:rFonts w:ascii="Calibri" w:hAnsi="Calibri" w:cs="Calibri"/>
                <w:b/>
                <w:kern w:val="0"/>
                <w:szCs w:val="20"/>
                <w:lang w:val="en-US" w:eastAsia="en-US" w:bidi="ar-SA"/>
              </w:rPr>
            </w:pPr>
            <w:r w:rsidRPr="007F1CEC">
              <w:rPr>
                <w:rFonts w:ascii="Calibri" w:hAnsi="Calibri" w:cs="Calibri"/>
                <w:b/>
                <w:kern w:val="0"/>
                <w:sz w:val="22"/>
                <w:szCs w:val="20"/>
                <w:lang w:val="en-US" w:eastAsia="en-US" w:bidi="ar-SA"/>
              </w:rPr>
              <w:t>URL (Key)</w:t>
            </w:r>
          </w:p>
        </w:tc>
        <w:tc>
          <w:tcPr>
            <w:tcW w:w="2340" w:type="dxa"/>
          </w:tcPr>
          <w:p w:rsidR="000F0D21" w:rsidRPr="007F1CEC" w:rsidRDefault="000F0D21" w:rsidP="007F1CEC">
            <w:pPr>
              <w:suppressAutoHyphens w:val="0"/>
              <w:autoSpaceDE w:val="0"/>
              <w:autoSpaceDN w:val="0"/>
              <w:adjustRightInd w:val="0"/>
              <w:ind w:left="60"/>
              <w:rPr>
                <w:rFonts w:ascii="Calibri" w:hAnsi="Calibri" w:cs="Calibri"/>
                <w:b/>
                <w:kern w:val="0"/>
                <w:szCs w:val="20"/>
                <w:lang w:val="en-US" w:eastAsia="en-US" w:bidi="ar-SA"/>
              </w:rPr>
            </w:pPr>
            <w:r w:rsidRPr="007F1CEC">
              <w:rPr>
                <w:rFonts w:ascii="Calibri" w:hAnsi="Calibri" w:cs="Calibri"/>
                <w:b/>
                <w:kern w:val="0"/>
                <w:sz w:val="22"/>
                <w:szCs w:val="20"/>
                <w:lang w:val="en-US" w:eastAsia="en-US" w:bidi="ar-SA"/>
              </w:rPr>
              <w:t>IP address (Value)</w:t>
            </w:r>
          </w:p>
        </w:tc>
      </w:tr>
      <w:tr w:rsidR="000F0D21" w:rsidRPr="00AD4468" w:rsidTr="007F1CEC">
        <w:trPr>
          <w:jc w:val="center"/>
        </w:trPr>
        <w:tc>
          <w:tcPr>
            <w:tcW w:w="2425"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lang w:val="en-US" w:eastAsia="en-US" w:bidi="ar-SA"/>
              </w:rPr>
              <w:t>google.com</w:t>
            </w:r>
          </w:p>
        </w:tc>
        <w:tc>
          <w:tcPr>
            <w:tcW w:w="2340"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shd w:val="clear" w:color="auto" w:fill="FFFFFF"/>
                <w:lang w:val="en-US" w:eastAsia="en-US" w:bidi="ar-SA"/>
              </w:rPr>
              <w:t>142.251.107.17</w:t>
            </w:r>
          </w:p>
        </w:tc>
      </w:tr>
      <w:tr w:rsidR="000F0D21" w:rsidRPr="00AD4468" w:rsidTr="007F1CEC">
        <w:trPr>
          <w:jc w:val="center"/>
        </w:trPr>
        <w:tc>
          <w:tcPr>
            <w:tcW w:w="2425"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lang w:val="en-US" w:eastAsia="en-US" w:bidi="ar-SA"/>
              </w:rPr>
              <w:t>mail.google.com</w:t>
            </w:r>
          </w:p>
        </w:tc>
        <w:tc>
          <w:tcPr>
            <w:tcW w:w="2340"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shd w:val="clear" w:color="auto" w:fill="FFFFFF"/>
                <w:lang w:val="en-US" w:eastAsia="en-US" w:bidi="ar-SA"/>
              </w:rPr>
              <w:t>172.217.204.83</w:t>
            </w:r>
          </w:p>
        </w:tc>
      </w:tr>
      <w:tr w:rsidR="000F0D21" w:rsidRPr="00AD4468" w:rsidTr="007F1CEC">
        <w:trPr>
          <w:jc w:val="center"/>
        </w:trPr>
        <w:tc>
          <w:tcPr>
            <w:tcW w:w="2425"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lang w:val="en-US" w:eastAsia="en-US" w:bidi="ar-SA"/>
              </w:rPr>
              <w:t>maps.google.com</w:t>
            </w:r>
          </w:p>
        </w:tc>
        <w:tc>
          <w:tcPr>
            <w:tcW w:w="2340"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shd w:val="clear" w:color="auto" w:fill="FFFFFF"/>
                <w:lang w:val="en-US" w:eastAsia="en-US" w:bidi="ar-SA"/>
              </w:rPr>
              <w:t>108.177.12.138</w:t>
            </w:r>
          </w:p>
        </w:tc>
      </w:tr>
      <w:tr w:rsidR="000F0D21" w:rsidRPr="00AD4468" w:rsidTr="007F1CEC">
        <w:trPr>
          <w:jc w:val="center"/>
        </w:trPr>
        <w:tc>
          <w:tcPr>
            <w:tcW w:w="2425"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lang w:val="en-US" w:eastAsia="en-US" w:bidi="ar-SA"/>
              </w:rPr>
              <w:t>apple.com</w:t>
            </w:r>
          </w:p>
        </w:tc>
        <w:tc>
          <w:tcPr>
            <w:tcW w:w="2340"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shd w:val="clear" w:color="auto" w:fill="FFFFFF"/>
                <w:lang w:val="en-US" w:eastAsia="en-US" w:bidi="ar-SA"/>
              </w:rPr>
              <w:t>17.253.144.10</w:t>
            </w:r>
          </w:p>
        </w:tc>
      </w:tr>
      <w:tr w:rsidR="000F0D21" w:rsidRPr="00AD4468" w:rsidTr="007F1CEC">
        <w:trPr>
          <w:jc w:val="center"/>
        </w:trPr>
        <w:tc>
          <w:tcPr>
            <w:tcW w:w="2425"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shd w:val="clear" w:color="auto" w:fill="FFFFFF"/>
                <w:lang w:val="en-US" w:eastAsia="en-US" w:bidi="ar-SA"/>
              </w:rPr>
              <w:t>amazon.com</w:t>
            </w:r>
          </w:p>
        </w:tc>
        <w:tc>
          <w:tcPr>
            <w:tcW w:w="2340"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shd w:val="clear" w:color="auto" w:fill="FFFFFF"/>
                <w:lang w:val="en-US" w:eastAsia="en-US" w:bidi="ar-SA"/>
              </w:rPr>
              <w:t>17.253.124.9</w:t>
            </w:r>
          </w:p>
        </w:tc>
      </w:tr>
      <w:tr w:rsidR="000F0D21" w:rsidRPr="00AD4468" w:rsidTr="007F1CEC">
        <w:trPr>
          <w:jc w:val="center"/>
        </w:trPr>
        <w:tc>
          <w:tcPr>
            <w:tcW w:w="2425"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lang w:val="en-US" w:eastAsia="en-US" w:bidi="ar-SA"/>
              </w:rPr>
              <w:t>bits-pilani.ac.in</w:t>
            </w:r>
          </w:p>
        </w:tc>
        <w:tc>
          <w:tcPr>
            <w:tcW w:w="2340"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shd w:val="clear" w:color="auto" w:fill="FFFFFF"/>
                <w:lang w:val="en-US" w:eastAsia="en-US" w:bidi="ar-SA"/>
              </w:rPr>
              <w:t>14.139.243.20</w:t>
            </w:r>
          </w:p>
        </w:tc>
      </w:tr>
      <w:tr w:rsidR="000F0D21" w:rsidRPr="00AD4468" w:rsidTr="007F1CEC">
        <w:trPr>
          <w:jc w:val="center"/>
        </w:trPr>
        <w:tc>
          <w:tcPr>
            <w:tcW w:w="2425"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lang w:val="en-US" w:eastAsia="en-US" w:bidi="ar-SA"/>
              </w:rPr>
              <w:t>iit.ac.in</w:t>
            </w:r>
          </w:p>
        </w:tc>
        <w:tc>
          <w:tcPr>
            <w:tcW w:w="2340"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hyperlink r:id="rId5" w:history="1">
              <w:r w:rsidRPr="007F1CEC">
                <w:rPr>
                  <w:rFonts w:ascii="Calibri" w:hAnsi="Calibri" w:cs="Calibri"/>
                  <w:kern w:val="0"/>
                  <w:sz w:val="22"/>
                  <w:szCs w:val="20"/>
                  <w:lang w:val="en-US" w:eastAsia="en-US" w:bidi="ar-SA"/>
                </w:rPr>
                <w:t>2</w:t>
              </w:r>
              <w:r w:rsidRPr="007F1CEC">
                <w:rPr>
                  <w:rFonts w:ascii="Calibri" w:hAnsi="Calibri" w:cs="Calibri"/>
                  <w:kern w:val="0"/>
                  <w:sz w:val="22"/>
                  <w:szCs w:val="20"/>
                  <w:shd w:val="clear" w:color="auto" w:fill="FFFFFF"/>
                  <w:lang w:val="en-US" w:eastAsia="en-US" w:bidi="ar-SA"/>
                </w:rPr>
                <w:t>18.248.46.85</w:t>
              </w:r>
            </w:hyperlink>
          </w:p>
        </w:tc>
      </w:tr>
      <w:tr w:rsidR="000F0D21" w:rsidRPr="00AD4468" w:rsidTr="007F1CEC">
        <w:trPr>
          <w:jc w:val="center"/>
        </w:trPr>
        <w:tc>
          <w:tcPr>
            <w:tcW w:w="2425"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lang w:val="en-US" w:eastAsia="en-US" w:bidi="ar-SA"/>
              </w:rPr>
              <w:t>drdo.gov.in</w:t>
            </w:r>
          </w:p>
        </w:tc>
        <w:tc>
          <w:tcPr>
            <w:tcW w:w="2340" w:type="dxa"/>
          </w:tcPr>
          <w:p w:rsidR="000F0D21" w:rsidRPr="007F1CEC" w:rsidRDefault="000F0D21" w:rsidP="007F1CEC">
            <w:pPr>
              <w:suppressAutoHyphens w:val="0"/>
              <w:autoSpaceDE w:val="0"/>
              <w:autoSpaceDN w:val="0"/>
              <w:adjustRightInd w:val="0"/>
              <w:ind w:left="60"/>
              <w:rPr>
                <w:rFonts w:ascii="Calibri" w:hAnsi="Calibri" w:cs="Calibri"/>
                <w:kern w:val="0"/>
                <w:szCs w:val="20"/>
                <w:lang w:val="en-US" w:eastAsia="en-US" w:bidi="ar-SA"/>
              </w:rPr>
            </w:pPr>
            <w:r w:rsidRPr="007F1CEC">
              <w:rPr>
                <w:rFonts w:ascii="Calibri" w:hAnsi="Calibri" w:cs="Calibri"/>
                <w:kern w:val="0"/>
                <w:sz w:val="22"/>
                <w:szCs w:val="20"/>
                <w:shd w:val="clear" w:color="auto" w:fill="FFFFFF"/>
                <w:lang w:val="en-US" w:eastAsia="en-US" w:bidi="ar-SA"/>
              </w:rPr>
              <w:t>25.253.144.20</w:t>
            </w:r>
          </w:p>
        </w:tc>
      </w:tr>
    </w:tbl>
    <w:p w:rsidR="000F0D21" w:rsidRPr="000F049E" w:rsidRDefault="000F0D21" w:rsidP="008F24E9">
      <w:pPr>
        <w:jc w:val="both"/>
        <w:rPr>
          <w:rFonts w:ascii="Times New Roman" w:hAnsi="Times New Roman" w:cs="Times New Roman"/>
          <w:color w:val="202124"/>
          <w:sz w:val="20"/>
        </w:rPr>
      </w:pPr>
    </w:p>
    <w:p w:rsidR="000F0D21" w:rsidRPr="007F1CEC" w:rsidRDefault="000F0D21" w:rsidP="00D80CB8">
      <w:pPr>
        <w:autoSpaceDE w:val="0"/>
        <w:autoSpaceDN w:val="0"/>
        <w:adjustRightInd w:val="0"/>
        <w:rPr>
          <w:rFonts w:cs="Calibri"/>
          <w:b/>
          <w:szCs w:val="20"/>
        </w:rPr>
      </w:pPr>
    </w:p>
    <w:p w:rsidR="000F0D21" w:rsidRPr="002E493B" w:rsidRDefault="000F0D21" w:rsidP="008F24E9">
      <w:pPr>
        <w:pStyle w:val="ListParagraph"/>
        <w:numPr>
          <w:ilvl w:val="0"/>
          <w:numId w:val="1"/>
        </w:numPr>
        <w:autoSpaceDE w:val="0"/>
        <w:autoSpaceDN w:val="0"/>
        <w:adjustRightInd w:val="0"/>
        <w:jc w:val="both"/>
        <w:rPr>
          <w:rFonts w:ascii="Times New Roman" w:hAnsi="Times New Roman" w:cs="Times New Roman"/>
          <w:color w:val="202124"/>
          <w:sz w:val="20"/>
        </w:rPr>
      </w:pPr>
      <w:r>
        <w:rPr>
          <w:rFonts w:ascii="Times New Roman" w:hAnsi="Times New Roman" w:cs="Times New Roman"/>
          <w:color w:val="202124"/>
          <w:sz w:val="20"/>
        </w:rPr>
        <w:t>Answer the following</w:t>
      </w:r>
    </w:p>
    <w:p w:rsidR="000F0D21" w:rsidRPr="002E493B" w:rsidRDefault="000F0D21" w:rsidP="008F24E9">
      <w:pPr>
        <w:pStyle w:val="ListParagraph"/>
        <w:numPr>
          <w:ilvl w:val="0"/>
          <w:numId w:val="16"/>
        </w:numPr>
        <w:suppressAutoHyphens w:val="0"/>
        <w:autoSpaceDE w:val="0"/>
        <w:autoSpaceDN w:val="0"/>
        <w:adjustRightInd w:val="0"/>
        <w:rPr>
          <w:rFonts w:ascii="Times New Roman" w:hAnsi="Times New Roman" w:cs="Times New Roman"/>
          <w:sz w:val="20"/>
          <w:szCs w:val="20"/>
        </w:rPr>
      </w:pPr>
      <w:r w:rsidRPr="002E493B">
        <w:rPr>
          <w:rFonts w:ascii="Times New Roman" w:hAnsi="Times New Roman" w:cs="Times New Roman"/>
          <w:sz w:val="20"/>
          <w:szCs w:val="20"/>
        </w:rPr>
        <w:t>What do we mean by private variables in smart contract? Can we use such variable to protect the data from una</w:t>
      </w:r>
      <w:r w:rsidRPr="002E493B">
        <w:rPr>
          <w:rFonts w:ascii="Times New Roman" w:hAnsi="Times New Roman" w:cs="Times New Roman"/>
          <w:sz w:val="20"/>
          <w:szCs w:val="20"/>
        </w:rPr>
        <w:t>u</w:t>
      </w:r>
      <w:r w:rsidRPr="002E493B">
        <w:rPr>
          <w:rFonts w:ascii="Times New Roman" w:hAnsi="Times New Roman" w:cs="Times New Roman"/>
          <w:sz w:val="20"/>
          <w:szCs w:val="20"/>
        </w:rPr>
        <w:t xml:space="preserve">thorized access? </w:t>
      </w:r>
    </w:p>
    <w:p w:rsidR="000F0D21" w:rsidRPr="002E493B" w:rsidRDefault="000F0D21" w:rsidP="008F24E9">
      <w:pPr>
        <w:pStyle w:val="ListParagraph"/>
        <w:numPr>
          <w:ilvl w:val="0"/>
          <w:numId w:val="16"/>
        </w:numPr>
        <w:suppressAutoHyphens w:val="0"/>
        <w:autoSpaceDE w:val="0"/>
        <w:autoSpaceDN w:val="0"/>
        <w:adjustRightInd w:val="0"/>
        <w:rPr>
          <w:rFonts w:ascii="Times New Roman" w:hAnsi="Times New Roman" w:cs="Times New Roman"/>
          <w:sz w:val="20"/>
          <w:szCs w:val="20"/>
        </w:rPr>
      </w:pPr>
      <w:r w:rsidRPr="002E493B">
        <w:rPr>
          <w:rFonts w:ascii="Times New Roman" w:hAnsi="Times New Roman" w:cs="Times New Roman"/>
          <w:sz w:val="20"/>
          <w:szCs w:val="20"/>
        </w:rPr>
        <w:t>Write the steps and requirements for deploying a smart contract on the Ethereum blockchain network?</w:t>
      </w:r>
    </w:p>
    <w:p w:rsidR="000F0D21" w:rsidRPr="002E493B" w:rsidRDefault="000F0D21" w:rsidP="008F24E9">
      <w:pPr>
        <w:pStyle w:val="ListParagraph"/>
        <w:numPr>
          <w:ilvl w:val="0"/>
          <w:numId w:val="16"/>
        </w:numPr>
        <w:suppressAutoHyphens w:val="0"/>
        <w:autoSpaceDE w:val="0"/>
        <w:autoSpaceDN w:val="0"/>
        <w:adjustRightInd w:val="0"/>
        <w:rPr>
          <w:rFonts w:ascii="Times New Roman" w:hAnsi="Times New Roman" w:cs="Times New Roman"/>
          <w:sz w:val="20"/>
          <w:szCs w:val="20"/>
        </w:rPr>
      </w:pPr>
      <w:r w:rsidRPr="002E493B">
        <w:rPr>
          <w:rFonts w:ascii="Times New Roman" w:hAnsi="Times New Roman" w:cs="Times New Roman"/>
          <w:sz w:val="20"/>
          <w:szCs w:val="20"/>
        </w:rPr>
        <w:t>Write down at least four use cases for logging the events in the smart contracts.</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[6]</w:t>
      </w:r>
    </w:p>
    <w:p w:rsidR="000F0D21" w:rsidRPr="007F1CEC" w:rsidRDefault="000F0D21" w:rsidP="00D80CB8">
      <w:pPr>
        <w:pStyle w:val="NormalWeb"/>
        <w:spacing w:before="0" w:beforeAutospacing="0" w:after="0" w:afterAutospacing="0"/>
        <w:jc w:val="both"/>
        <w:rPr>
          <w:rFonts w:ascii="Calibri" w:hAnsi="Calibri" w:cs="Calibri"/>
          <w:b/>
          <w:sz w:val="22"/>
          <w:szCs w:val="20"/>
        </w:rPr>
      </w:pPr>
      <w:r>
        <w:rPr>
          <w:rFonts w:ascii="Calibri" w:hAnsi="Calibri" w:cs="Calibri"/>
          <w:b/>
          <w:sz w:val="22"/>
          <w:szCs w:val="20"/>
        </w:rPr>
        <w:br w:type="page"/>
      </w:r>
    </w:p>
    <w:p w:rsidR="000F0D21" w:rsidRPr="0086321F" w:rsidRDefault="000F0D21" w:rsidP="00516ED7">
      <w:pPr>
        <w:pStyle w:val="ListParagraph"/>
        <w:numPr>
          <w:ilvl w:val="0"/>
          <w:numId w:val="1"/>
        </w:numPr>
        <w:autoSpaceDE w:val="0"/>
        <w:autoSpaceDN w:val="0"/>
        <w:adjustRightInd w:val="0"/>
        <w:jc w:val="both"/>
        <w:rPr>
          <w:rFonts w:ascii="Times New Roman" w:hAnsi="Times New Roman" w:cs="Times New Roman"/>
          <w:color w:val="202124"/>
          <w:sz w:val="20"/>
          <w:szCs w:val="20"/>
        </w:rPr>
      </w:pPr>
      <w:r w:rsidRPr="0086321F">
        <w:rPr>
          <w:rFonts w:ascii="Times New Roman" w:hAnsi="Times New Roman" w:cs="Times New Roman"/>
          <w:color w:val="202124"/>
          <w:sz w:val="20"/>
          <w:szCs w:val="20"/>
        </w:rPr>
        <w:t>Fill in the solidity functions for deposit(), withdraw(), and transfer() according the descriptions provided</w:t>
      </w:r>
      <w:r>
        <w:rPr>
          <w:rFonts w:ascii="Times New Roman" w:hAnsi="Times New Roman" w:cs="Times New Roman"/>
          <w:color w:val="202124"/>
          <w:sz w:val="20"/>
          <w:szCs w:val="20"/>
        </w:rPr>
        <w:t xml:space="preserve"> </w:t>
      </w:r>
      <w:r>
        <w:rPr>
          <w:rFonts w:ascii="Times New Roman" w:hAnsi="Times New Roman" w:cs="Times New Roman"/>
          <w:color w:val="202124"/>
          <w:sz w:val="20"/>
          <w:szCs w:val="20"/>
        </w:rPr>
        <w:tab/>
        <w:t xml:space="preserve">        [6]</w:t>
      </w:r>
    </w:p>
    <w:p w:rsidR="000F0D21" w:rsidRPr="0086321F" w:rsidRDefault="000F0D21" w:rsidP="00516ED7">
      <w:pPr>
        <w:pStyle w:val="NormalWeb"/>
        <w:spacing w:before="0" w:beforeAutospacing="0" w:after="0" w:afterAutospacing="0"/>
        <w:jc w:val="both"/>
        <w:rPr>
          <w:color w:val="000000"/>
          <w:sz w:val="18"/>
          <w:szCs w:val="20"/>
        </w:rPr>
      </w:pPr>
    </w:p>
    <w:p w:rsidR="000F0D21" w:rsidRPr="00CF698A" w:rsidRDefault="000F0D21" w:rsidP="00516ED7">
      <w:pPr>
        <w:pStyle w:val="NormalWeb"/>
        <w:spacing w:before="0" w:beforeAutospacing="0" w:after="0" w:afterAutospacing="0"/>
        <w:ind w:left="709"/>
        <w:jc w:val="both"/>
        <w:rPr>
          <w:color w:val="000000"/>
          <w:sz w:val="18"/>
          <w:szCs w:val="20"/>
        </w:rPr>
      </w:pPr>
      <w:r w:rsidRPr="00CF698A">
        <w:rPr>
          <w:color w:val="000000"/>
          <w:sz w:val="18"/>
          <w:szCs w:val="20"/>
        </w:rPr>
        <w:t>pragma solidity ^0.8.0;</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contract SimpleBank {</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mapping (address =&gt; uint) private balances;</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address public owner;</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event LogDepositMade(address accountAddress, uint amount);</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constructor () {</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owner = msg.sender;</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w:t>
      </w:r>
    </w:p>
    <w:p w:rsidR="000F0D21" w:rsidRPr="00CF698A" w:rsidRDefault="000F0D21" w:rsidP="00516ED7">
      <w:pPr>
        <w:pStyle w:val="NormalWeb"/>
        <w:spacing w:before="0" w:beforeAutospacing="0" w:after="0" w:afterAutospacing="0"/>
        <w:ind w:left="709"/>
        <w:jc w:val="both"/>
        <w:rPr>
          <w:color w:val="000000"/>
          <w:sz w:val="18"/>
          <w:szCs w:val="20"/>
        </w:rPr>
      </w:pP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 xml:space="preserve">function </w:t>
      </w:r>
      <w:r w:rsidRPr="00CF698A">
        <w:rPr>
          <w:b/>
          <w:color w:val="000000"/>
          <w:sz w:val="18"/>
          <w:szCs w:val="20"/>
        </w:rPr>
        <w:t>deposit()</w:t>
      </w:r>
      <w:r w:rsidRPr="00CF698A">
        <w:rPr>
          <w:color w:val="000000"/>
          <w:sz w:val="18"/>
          <w:szCs w:val="20"/>
        </w:rPr>
        <w:t xml:space="preserve"> public payable returns (uint) {</w:t>
      </w:r>
    </w:p>
    <w:p w:rsidR="000F0D21" w:rsidRPr="00CF698A" w:rsidRDefault="000F0D21" w:rsidP="00516ED7">
      <w:pPr>
        <w:pStyle w:val="NormalWeb"/>
        <w:spacing w:before="0" w:beforeAutospacing="0" w:after="0" w:afterAutospacing="0"/>
        <w:ind w:left="709"/>
        <w:jc w:val="both"/>
        <w:rPr>
          <w:b/>
          <w:sz w:val="18"/>
          <w:szCs w:val="20"/>
        </w:rPr>
      </w:pPr>
      <w:r w:rsidRPr="00CF698A">
        <w:rPr>
          <w:b/>
          <w:bCs/>
          <w:color w:val="000000"/>
          <w:sz w:val="18"/>
          <w:szCs w:val="20"/>
        </w:rPr>
        <w:t>// increase balance of message sender, emit LogDepositMade event and return the new balance</w:t>
      </w:r>
    </w:p>
    <w:p w:rsidR="000F0D21" w:rsidRPr="00CF698A" w:rsidRDefault="000F0D21" w:rsidP="00516ED7">
      <w:pPr>
        <w:pStyle w:val="NormalWeb"/>
        <w:spacing w:before="0" w:beforeAutospacing="0" w:after="0" w:afterAutospacing="0"/>
        <w:ind w:left="709"/>
        <w:jc w:val="both"/>
        <w:rPr>
          <w:sz w:val="18"/>
          <w:szCs w:val="20"/>
        </w:rPr>
      </w:pPr>
      <w:r w:rsidRPr="00CF698A">
        <w:rPr>
          <w:b/>
          <w:bCs/>
          <w:color w:val="000000"/>
          <w:sz w:val="18"/>
          <w:szCs w:val="20"/>
        </w:rPr>
        <w:t>        // Write your code below!</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w:t>
      </w:r>
    </w:p>
    <w:p w:rsidR="000F0D21" w:rsidRPr="00CF698A" w:rsidRDefault="000F0D21" w:rsidP="00516ED7">
      <w:pPr>
        <w:pStyle w:val="NormalWeb"/>
        <w:spacing w:before="0" w:beforeAutospacing="0" w:after="0" w:afterAutospacing="0"/>
        <w:ind w:left="709"/>
        <w:jc w:val="both"/>
        <w:rPr>
          <w:color w:val="000000"/>
          <w:sz w:val="18"/>
          <w:szCs w:val="20"/>
        </w:rPr>
      </w:pPr>
      <w:r w:rsidRPr="00CF698A">
        <w:rPr>
          <w:color w:val="000000"/>
          <w:sz w:val="18"/>
          <w:szCs w:val="20"/>
        </w:rPr>
        <w:t>    </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function withdraw(uint withdrawAmount) public payable returns (uint remainingBal) {</w:t>
      </w:r>
    </w:p>
    <w:p w:rsidR="000F0D21" w:rsidRPr="00CF698A" w:rsidRDefault="000F0D21" w:rsidP="00516ED7">
      <w:pPr>
        <w:pStyle w:val="NormalWeb"/>
        <w:spacing w:before="0" w:beforeAutospacing="0" w:after="0" w:afterAutospacing="0"/>
        <w:ind w:left="709"/>
        <w:jc w:val="both"/>
        <w:rPr>
          <w:sz w:val="18"/>
          <w:szCs w:val="20"/>
        </w:rPr>
      </w:pPr>
      <w:r w:rsidRPr="00CF698A">
        <w:rPr>
          <w:b/>
          <w:bCs/>
          <w:color w:val="000000"/>
          <w:sz w:val="18"/>
          <w:szCs w:val="20"/>
        </w:rPr>
        <w:t>// Reduce the balance of the user by withdrawAmount (are any checks needed here?), transfer the amount specified by withdrawAmount to the user, and return the new balance</w:t>
      </w:r>
    </w:p>
    <w:p w:rsidR="000F0D21" w:rsidRPr="00CF698A" w:rsidRDefault="000F0D21" w:rsidP="00516ED7">
      <w:pPr>
        <w:pStyle w:val="NormalWeb"/>
        <w:spacing w:before="0" w:beforeAutospacing="0" w:after="0" w:afterAutospacing="0"/>
        <w:ind w:left="709"/>
        <w:jc w:val="both"/>
        <w:rPr>
          <w:sz w:val="18"/>
          <w:szCs w:val="20"/>
        </w:rPr>
      </w:pPr>
      <w:r w:rsidRPr="00CF698A">
        <w:rPr>
          <w:rStyle w:val="apple-tab-span"/>
          <w:b/>
          <w:bCs/>
          <w:color w:val="000000"/>
          <w:sz w:val="18"/>
          <w:szCs w:val="20"/>
        </w:rPr>
        <w:tab/>
      </w:r>
      <w:r w:rsidRPr="00CF698A">
        <w:rPr>
          <w:b/>
          <w:bCs/>
          <w:color w:val="000000"/>
          <w:sz w:val="18"/>
          <w:szCs w:val="20"/>
        </w:rPr>
        <w:t xml:space="preserve"> // Write your code below!</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w:t>
      </w:r>
    </w:p>
    <w:p w:rsidR="000F0D21" w:rsidRPr="00CF698A" w:rsidRDefault="000F0D21" w:rsidP="00516ED7">
      <w:pPr>
        <w:pStyle w:val="NormalWeb"/>
        <w:spacing w:before="0" w:beforeAutospacing="0" w:after="0" w:afterAutospacing="0"/>
        <w:ind w:left="709"/>
        <w:jc w:val="both"/>
        <w:rPr>
          <w:color w:val="000000"/>
          <w:sz w:val="18"/>
          <w:szCs w:val="20"/>
        </w:rPr>
      </w:pP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function transfer(address recipient, uint transferAmount) public returns (uint remainingBal) {</w:t>
      </w:r>
    </w:p>
    <w:p w:rsidR="000F0D21" w:rsidRPr="00CF698A" w:rsidRDefault="000F0D21" w:rsidP="00516ED7">
      <w:pPr>
        <w:pStyle w:val="NormalWeb"/>
        <w:spacing w:before="0" w:beforeAutospacing="0" w:after="0" w:afterAutospacing="0"/>
        <w:ind w:left="709"/>
        <w:jc w:val="both"/>
        <w:rPr>
          <w:sz w:val="18"/>
          <w:szCs w:val="20"/>
        </w:rPr>
      </w:pPr>
      <w:r w:rsidRPr="00CF698A">
        <w:rPr>
          <w:b/>
          <w:bCs/>
          <w:color w:val="000000"/>
          <w:sz w:val="18"/>
          <w:szCs w:val="20"/>
        </w:rPr>
        <w:t>// Subtract sender balance, and add it to receiver balance (Any checks required here?). Return the new balance of the sender</w:t>
      </w:r>
    </w:p>
    <w:p w:rsidR="000F0D21" w:rsidRPr="00CF698A" w:rsidRDefault="000F0D21" w:rsidP="00516ED7">
      <w:pPr>
        <w:pStyle w:val="NormalWeb"/>
        <w:spacing w:before="0" w:beforeAutospacing="0" w:after="0" w:afterAutospacing="0"/>
        <w:ind w:left="709"/>
        <w:jc w:val="both"/>
        <w:rPr>
          <w:sz w:val="18"/>
          <w:szCs w:val="20"/>
        </w:rPr>
      </w:pPr>
      <w:r w:rsidRPr="00CF698A">
        <w:rPr>
          <w:b/>
          <w:bCs/>
          <w:color w:val="000000"/>
          <w:sz w:val="18"/>
          <w:szCs w:val="20"/>
        </w:rPr>
        <w:t>    // Write your code below!</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w:t>
      </w:r>
    </w:p>
    <w:p w:rsidR="000F0D21" w:rsidRPr="00CF698A" w:rsidRDefault="000F0D21" w:rsidP="00516ED7">
      <w:pPr>
        <w:pStyle w:val="NormalWeb"/>
        <w:spacing w:before="0" w:beforeAutospacing="0" w:after="0" w:afterAutospacing="0"/>
        <w:ind w:left="709"/>
        <w:jc w:val="both"/>
        <w:rPr>
          <w:color w:val="000000"/>
          <w:sz w:val="18"/>
          <w:szCs w:val="20"/>
        </w:rPr>
      </w:pP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function balance() view public returns (uint) {</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        return balances[msg.sender];</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    }</w:t>
      </w:r>
    </w:p>
    <w:p w:rsidR="000F0D21" w:rsidRPr="00CF698A" w:rsidRDefault="000F0D21" w:rsidP="00516ED7">
      <w:pPr>
        <w:pStyle w:val="NormalWeb"/>
        <w:spacing w:before="0" w:beforeAutospacing="0" w:after="0" w:afterAutospacing="0"/>
        <w:ind w:left="709"/>
        <w:jc w:val="both"/>
        <w:rPr>
          <w:sz w:val="18"/>
          <w:szCs w:val="20"/>
        </w:rPr>
      </w:pPr>
      <w:r w:rsidRPr="00CF698A">
        <w:rPr>
          <w:color w:val="000000"/>
          <w:sz w:val="18"/>
          <w:szCs w:val="20"/>
        </w:rPr>
        <w:t>}</w:t>
      </w:r>
    </w:p>
    <w:p w:rsidR="000F0D21" w:rsidRPr="007F1CEC" w:rsidRDefault="000F0D21" w:rsidP="00D80CB8">
      <w:pPr>
        <w:pStyle w:val="NormalWeb"/>
        <w:spacing w:before="0" w:beforeAutospacing="0" w:after="0" w:afterAutospacing="0"/>
        <w:jc w:val="both"/>
        <w:rPr>
          <w:rFonts w:ascii="Calibri" w:hAnsi="Calibri" w:cs="Calibri"/>
          <w:b/>
          <w:sz w:val="22"/>
          <w:szCs w:val="20"/>
        </w:rPr>
      </w:pPr>
    </w:p>
    <w:p w:rsidR="000F0D21" w:rsidRPr="0086321F" w:rsidRDefault="000F0D21" w:rsidP="0086321F">
      <w:pPr>
        <w:pStyle w:val="ListParagraph"/>
        <w:numPr>
          <w:ilvl w:val="0"/>
          <w:numId w:val="1"/>
        </w:numPr>
        <w:autoSpaceDE w:val="0"/>
        <w:autoSpaceDN w:val="0"/>
        <w:adjustRightInd w:val="0"/>
        <w:jc w:val="both"/>
        <w:rPr>
          <w:rFonts w:ascii="Times New Roman" w:hAnsi="Times New Roman" w:cs="Times New Roman"/>
          <w:color w:val="202124"/>
          <w:sz w:val="18"/>
          <w:szCs w:val="20"/>
        </w:rPr>
      </w:pPr>
      <w:r w:rsidRPr="0086321F">
        <w:rPr>
          <w:rFonts w:ascii="Times New Roman" w:hAnsi="Times New Roman" w:cs="Times New Roman"/>
          <w:color w:val="202124"/>
          <w:sz w:val="18"/>
          <w:szCs w:val="20"/>
        </w:rPr>
        <w:t xml:space="preserve">You have taken a blockchain course and therefore, you should be able to generate your own cryptocurrency using solidity. Let's assume that the initial coin offering (ICO) is equivalent to </w:t>
      </w:r>
      <w:r w:rsidRPr="007F1CEC">
        <w:rPr>
          <w:rFonts w:ascii="Times New Roman" w:hAnsi="Times New Roman" w:cs="Times New Roman"/>
          <w:color w:val="202124"/>
          <w:sz w:val="18"/>
          <w:szCs w:val="20"/>
        </w:rPr>
        <w:fldChar w:fldCharType="begin"/>
      </w:r>
      <w:r w:rsidRPr="007F1CEC">
        <w:rPr>
          <w:rFonts w:ascii="Times New Roman" w:hAnsi="Times New Roman" w:cs="Times New Roman"/>
          <w:color w:val="202124"/>
          <w:sz w:val="18"/>
          <w:szCs w:val="20"/>
        </w:rPr>
        <w:instrText xml:space="preserve"> QUOTE </w:instrText>
      </w:r>
      <w:r w:rsidRPr="007F4ADB">
        <w:rPr>
          <w:position w:val="-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10.5pt">
            <v:imagedata r:id="rId6" o:title="" chromakey="white"/>
          </v:shape>
        </w:pict>
      </w:r>
      <w:r w:rsidRPr="007F1CEC">
        <w:rPr>
          <w:rFonts w:ascii="Times New Roman" w:hAnsi="Times New Roman" w:cs="Times New Roman"/>
          <w:color w:val="202124"/>
          <w:sz w:val="18"/>
          <w:szCs w:val="20"/>
        </w:rPr>
        <w:instrText xml:space="preserve"> </w:instrText>
      </w:r>
      <w:r w:rsidRPr="007F1CEC">
        <w:rPr>
          <w:rFonts w:ascii="Times New Roman" w:hAnsi="Times New Roman" w:cs="Times New Roman"/>
          <w:color w:val="202124"/>
          <w:sz w:val="18"/>
          <w:szCs w:val="20"/>
        </w:rPr>
        <w:fldChar w:fldCharType="separate"/>
      </w:r>
      <w:r w:rsidRPr="007F4ADB">
        <w:rPr>
          <w:position w:val="-5"/>
        </w:rPr>
        <w:pict>
          <v:shape id="_x0000_i1026" type="#_x0000_t75" style="width:60.75pt;height:10.5pt">
            <v:imagedata r:id="rId6" o:title="" chromakey="white"/>
          </v:shape>
        </w:pict>
      </w:r>
      <w:r w:rsidRPr="007F1CEC">
        <w:rPr>
          <w:rFonts w:ascii="Times New Roman" w:hAnsi="Times New Roman" w:cs="Times New Roman"/>
          <w:color w:val="202124"/>
          <w:sz w:val="18"/>
          <w:szCs w:val="20"/>
        </w:rPr>
        <w:fldChar w:fldCharType="end"/>
      </w:r>
      <w:r w:rsidRPr="0086321F">
        <w:rPr>
          <w:rFonts w:ascii="Times New Roman" w:hAnsi="Times New Roman" w:cs="Times New Roman"/>
          <w:color w:val="202124"/>
          <w:sz w:val="18"/>
          <w:szCs w:val="20"/>
        </w:rPr>
        <w:t>). You should be able to transfer some coins (not more than ICO) to any other address based on the requirements. You can allow someone else to transfer the coins on your behalf if required. In this situation, you have to approve someone to do that. We are providing you with the partial code to implement the functionality discussed above.</w:t>
      </w:r>
    </w:p>
    <w:p w:rsidR="000F0D21" w:rsidRPr="00F13090" w:rsidRDefault="000F0D21" w:rsidP="00CF698A">
      <w:pPr>
        <w:pStyle w:val="ListParagraph"/>
        <w:autoSpaceDE w:val="0"/>
        <w:autoSpaceDN w:val="0"/>
        <w:adjustRightInd w:val="0"/>
        <w:ind w:left="360"/>
        <w:jc w:val="both"/>
        <w:rPr>
          <w:rFonts w:ascii="Times New Roman" w:hAnsi="Times New Roman" w:cs="Times New Roman"/>
          <w:b/>
          <w:color w:val="202124"/>
          <w:sz w:val="20"/>
        </w:rPr>
      </w:pPr>
    </w:p>
    <w:p w:rsidR="000F0D21" w:rsidRPr="00F13090" w:rsidRDefault="000F0D21" w:rsidP="00CF698A">
      <w:pPr>
        <w:ind w:left="360"/>
        <w:jc w:val="both"/>
        <w:rPr>
          <w:rFonts w:ascii="Times New Roman" w:hAnsi="Times New Roman" w:cs="Times New Roman"/>
          <w:sz w:val="20"/>
          <w:szCs w:val="20"/>
        </w:rPr>
      </w:pPr>
      <w:r w:rsidRPr="00F13090">
        <w:rPr>
          <w:rFonts w:ascii="Times New Roman" w:hAnsi="Times New Roman" w:cs="Times New Roman"/>
          <w:sz w:val="20"/>
          <w:szCs w:val="20"/>
        </w:rPr>
        <w:t xml:space="preserve">Complete the smart contract by writing the code for the following questions. No need to write the complete source code. Provide the code only for question I to IV.  </w:t>
      </w:r>
    </w:p>
    <w:p w:rsidR="000F0D21" w:rsidRPr="007F1CEC" w:rsidRDefault="000F0D21" w:rsidP="00CF698A">
      <w:pPr>
        <w:pStyle w:val="NormalWeb"/>
        <w:numPr>
          <w:ilvl w:val="0"/>
          <w:numId w:val="17"/>
        </w:numPr>
        <w:spacing w:before="120" w:beforeAutospacing="0" w:after="0" w:afterAutospacing="0"/>
        <w:ind w:hanging="180"/>
        <w:jc w:val="both"/>
        <w:rPr>
          <w:sz w:val="20"/>
          <w:szCs w:val="20"/>
        </w:rPr>
      </w:pPr>
      <w:r w:rsidRPr="007F1CEC">
        <w:rPr>
          <w:sz w:val="20"/>
          <w:szCs w:val="20"/>
        </w:rPr>
        <w:t>maintain the information on who has how many coins.</w:t>
      </w:r>
    </w:p>
    <w:p w:rsidR="000F0D21" w:rsidRPr="007F1CEC" w:rsidRDefault="000F0D21" w:rsidP="00CF698A">
      <w:pPr>
        <w:pStyle w:val="NormalWeb"/>
        <w:numPr>
          <w:ilvl w:val="0"/>
          <w:numId w:val="17"/>
        </w:numPr>
        <w:spacing w:before="120" w:beforeAutospacing="0" w:after="0" w:afterAutospacing="0"/>
        <w:ind w:hanging="180"/>
        <w:jc w:val="both"/>
        <w:rPr>
          <w:sz w:val="20"/>
          <w:szCs w:val="20"/>
        </w:rPr>
      </w:pPr>
      <w:r w:rsidRPr="007F1CEC">
        <w:rPr>
          <w:sz w:val="20"/>
          <w:szCs w:val="20"/>
        </w:rPr>
        <w:t>In case, you are approving someone to transfer the coins on your behalf, maintain the number of coins you are a</w:t>
      </w:r>
      <w:r w:rsidRPr="007F1CEC">
        <w:rPr>
          <w:sz w:val="20"/>
          <w:szCs w:val="20"/>
        </w:rPr>
        <w:t>l</w:t>
      </w:r>
      <w:r w:rsidRPr="007F1CEC">
        <w:rPr>
          <w:sz w:val="20"/>
          <w:szCs w:val="20"/>
        </w:rPr>
        <w:t>lowing that person to do that. Your address should be associated with the approved person's address.</w:t>
      </w:r>
    </w:p>
    <w:p w:rsidR="000F0D21" w:rsidRPr="007F1CEC" w:rsidRDefault="000F0D21" w:rsidP="00CF698A">
      <w:pPr>
        <w:pStyle w:val="NormalWeb"/>
        <w:numPr>
          <w:ilvl w:val="0"/>
          <w:numId w:val="17"/>
        </w:numPr>
        <w:spacing w:before="120" w:beforeAutospacing="0" w:after="0" w:afterAutospacing="0"/>
        <w:ind w:hanging="180"/>
        <w:jc w:val="both"/>
        <w:rPr>
          <w:sz w:val="20"/>
          <w:szCs w:val="20"/>
        </w:rPr>
      </w:pPr>
      <w:r w:rsidRPr="007F1CEC">
        <w:rPr>
          <w:sz w:val="20"/>
          <w:szCs w:val="20"/>
        </w:rPr>
        <w:t>Write the functionality of approving someone to send the coins on your behalf. Make sure you are storing the i</w:t>
      </w:r>
      <w:r w:rsidRPr="007F1CEC">
        <w:rPr>
          <w:sz w:val="20"/>
          <w:szCs w:val="20"/>
        </w:rPr>
        <w:t>n</w:t>
      </w:r>
      <w:r w:rsidRPr="007F1CEC">
        <w:rPr>
          <w:sz w:val="20"/>
          <w:szCs w:val="20"/>
        </w:rPr>
        <w:t>formation in a log. Also, you have to make sure that the address you are approving is a valid address.</w:t>
      </w:r>
    </w:p>
    <w:p w:rsidR="000F0D21" w:rsidRPr="007F1CEC" w:rsidRDefault="000F0D21" w:rsidP="00CF698A">
      <w:pPr>
        <w:pStyle w:val="NormalWeb"/>
        <w:numPr>
          <w:ilvl w:val="0"/>
          <w:numId w:val="17"/>
        </w:numPr>
        <w:spacing w:before="120" w:beforeAutospacing="0" w:after="0" w:afterAutospacing="0"/>
        <w:ind w:hanging="180"/>
        <w:jc w:val="both"/>
        <w:rPr>
          <w:sz w:val="20"/>
          <w:szCs w:val="20"/>
        </w:rPr>
      </w:pPr>
      <w:r w:rsidRPr="007F1CEC">
        <w:rPr>
          <w:sz w:val="20"/>
          <w:szCs w:val="20"/>
        </w:rPr>
        <w:t>Write the functionality of transferring coins from an address to another address through the approved person. Make sure that the address you are sending to is a valid address.</w:t>
      </w:r>
    </w:p>
    <w:p w:rsidR="000F0D21" w:rsidRPr="000506FB" w:rsidRDefault="000F0D21" w:rsidP="00CF698A">
      <w:pPr>
        <w:jc w:val="both"/>
        <w:rPr>
          <w:rFonts w:ascii="Times New Roman" w:hAnsi="Times New Roman" w:cs="Times New Roman"/>
        </w:rPr>
      </w:pP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pragma solidity ^0.5.0;</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contract Token {</w:t>
      </w:r>
    </w:p>
    <w:p w:rsidR="000F0D21" w:rsidRPr="00F13090" w:rsidRDefault="000F0D21" w:rsidP="00CF698A">
      <w:pPr>
        <w:ind w:left="540"/>
        <w:rPr>
          <w:rFonts w:ascii="Times New Roman" w:hAnsi="Times New Roman" w:cs="Times New Roman"/>
          <w:sz w:val="10"/>
        </w:rPr>
      </w:pP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string public name = "DApp Token";    // Cyptocurrency Name</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string public symbol = "DAPP";</w:t>
      </w:r>
      <w:r w:rsidRPr="00F13090">
        <w:rPr>
          <w:rFonts w:ascii="Courier New" w:hAnsi="Courier New" w:cs="Courier New"/>
          <w:color w:val="000000"/>
          <w:sz w:val="18"/>
        </w:rPr>
        <w:tab/>
      </w:r>
      <w:r w:rsidRPr="00F13090">
        <w:rPr>
          <w:rFonts w:ascii="Courier New" w:hAnsi="Courier New" w:cs="Courier New"/>
          <w:color w:val="000000"/>
          <w:sz w:val="18"/>
        </w:rPr>
        <w:tab/>
        <w:t>// Cryptocurrency Symbol</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uint256 public decimals = 18;</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uint256 public totalSupply;</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b/>
          <w:bCs/>
          <w:color w:val="000000"/>
          <w:sz w:val="18"/>
        </w:rPr>
        <w:t>Write Answer for I</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b/>
          <w:bCs/>
          <w:color w:val="000000"/>
          <w:sz w:val="18"/>
        </w:rPr>
        <w:t>Write Answer for II</w:t>
      </w:r>
    </w:p>
    <w:p w:rsidR="000F0D21" w:rsidRPr="00F13090" w:rsidRDefault="000F0D21" w:rsidP="00CF698A">
      <w:pPr>
        <w:ind w:left="540"/>
        <w:rPr>
          <w:rFonts w:ascii="Times New Roman" w:hAnsi="Times New Roman" w:cs="Times New Roman"/>
          <w:sz w:val="10"/>
        </w:rPr>
      </w:pP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event Transfer(address indexed _from, address indexed _to, uint256 _value);</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event Approval(address indexed _owner, address indexed _spender, uint256 _value);</w:t>
      </w:r>
    </w:p>
    <w:p w:rsidR="000F0D21" w:rsidRPr="00F13090" w:rsidRDefault="000F0D21" w:rsidP="00CF698A">
      <w:pPr>
        <w:ind w:left="540"/>
        <w:rPr>
          <w:rFonts w:ascii="Times New Roman" w:hAnsi="Times New Roman" w:cs="Times New Roman"/>
          <w:sz w:val="10"/>
        </w:rPr>
      </w:pP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constructor() public {</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totalSupply = 1000000 * (10 ** decimals);</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balanceOf[msg.sender] = totalSupply;</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w:t>
      </w:r>
    </w:p>
    <w:p w:rsidR="000F0D21" w:rsidRPr="00F13090" w:rsidRDefault="000F0D21" w:rsidP="00CF698A">
      <w:pPr>
        <w:ind w:left="540"/>
        <w:rPr>
          <w:rFonts w:ascii="Times New Roman" w:hAnsi="Times New Roman" w:cs="Times New Roman"/>
          <w:sz w:val="22"/>
        </w:rPr>
      </w:pP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function transfer(address _to, uint256 _value) public returns (bool success) {</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require(balanceOf[msg.sender] &gt;= _value);</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_transfer(msg.sender, _to, _value);</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return true;</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w:t>
      </w:r>
    </w:p>
    <w:p w:rsidR="000F0D21" w:rsidRPr="00F13090" w:rsidRDefault="000F0D21" w:rsidP="00CF698A">
      <w:pPr>
        <w:ind w:left="540"/>
        <w:rPr>
          <w:rFonts w:ascii="Times New Roman" w:hAnsi="Times New Roman" w:cs="Times New Roman"/>
          <w:sz w:val="8"/>
        </w:rPr>
      </w:pP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function _transfer(address _from, address _to, uint256 _value) internal {</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require(_to != address(0));</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balanceOf[_from] -= _value;</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balanceOf[_to] += _value;</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emit Transfer(_from, _to, _value);</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w:t>
      </w:r>
    </w:p>
    <w:p w:rsidR="000F0D21" w:rsidRPr="00F13090" w:rsidRDefault="000F0D21" w:rsidP="00CF698A">
      <w:pPr>
        <w:ind w:left="540"/>
        <w:rPr>
          <w:rFonts w:ascii="Times New Roman" w:hAnsi="Times New Roman" w:cs="Times New Roman"/>
          <w:sz w:val="10"/>
        </w:rPr>
      </w:pP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function approve(address _spender, uint256 _value) public returns (bool success){</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b/>
          <w:bCs/>
          <w:color w:val="000000"/>
          <w:sz w:val="18"/>
        </w:rPr>
        <w:t>Write an answer for III</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w:t>
      </w:r>
    </w:p>
    <w:p w:rsidR="000F0D21" w:rsidRPr="00F13090" w:rsidRDefault="000F0D21" w:rsidP="00CF698A">
      <w:pPr>
        <w:ind w:left="540"/>
        <w:rPr>
          <w:rFonts w:ascii="Times New Roman" w:hAnsi="Times New Roman" w:cs="Times New Roman"/>
          <w:sz w:val="22"/>
        </w:rPr>
      </w:pP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function transferFrom(address _from, address _to, uint256 _value) public returns (bool success){</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b/>
          <w:bCs/>
          <w:color w:val="000000"/>
          <w:sz w:val="18"/>
        </w:rPr>
        <w:t>Write an answer for IV</w:t>
      </w:r>
    </w:p>
    <w:p w:rsidR="000F0D21" w:rsidRPr="00F13090" w:rsidRDefault="000F0D21" w:rsidP="00CF698A">
      <w:pPr>
        <w:ind w:left="540"/>
        <w:jc w:val="both"/>
        <w:rPr>
          <w:rFonts w:ascii="Times New Roman" w:hAnsi="Times New Roman" w:cs="Times New Roman"/>
          <w:sz w:val="22"/>
        </w:rPr>
      </w:pPr>
      <w:r w:rsidRPr="00F13090">
        <w:rPr>
          <w:rFonts w:ascii="Courier New" w:hAnsi="Courier New" w:cs="Courier New"/>
          <w:color w:val="000000"/>
          <w:sz w:val="18"/>
        </w:rPr>
        <w:t>}</w:t>
      </w:r>
    </w:p>
    <w:p w:rsidR="000F0D21" w:rsidRPr="007F1CEC" w:rsidRDefault="000F0D21" w:rsidP="000846CA">
      <w:pPr>
        <w:pStyle w:val="NormalWeb"/>
        <w:spacing w:before="0" w:beforeAutospacing="0" w:after="0" w:afterAutospacing="0"/>
        <w:jc w:val="right"/>
        <w:rPr>
          <w:rFonts w:ascii="Calibri" w:hAnsi="Calibri" w:cs="Calibri"/>
          <w:b/>
          <w:sz w:val="22"/>
          <w:szCs w:val="20"/>
        </w:rPr>
      </w:pPr>
      <w:r>
        <w:rPr>
          <w:rFonts w:ascii="Calibri" w:hAnsi="Calibri" w:cs="Calibri"/>
          <w:b/>
          <w:sz w:val="22"/>
          <w:szCs w:val="20"/>
        </w:rPr>
        <w:t>[8]</w:t>
      </w:r>
    </w:p>
    <w:p w:rsidR="000F0D21" w:rsidRPr="0086321F" w:rsidRDefault="000F0D21" w:rsidP="0086321F">
      <w:pPr>
        <w:pStyle w:val="ListParagraph"/>
        <w:numPr>
          <w:ilvl w:val="0"/>
          <w:numId w:val="1"/>
        </w:numPr>
        <w:autoSpaceDE w:val="0"/>
        <w:autoSpaceDN w:val="0"/>
        <w:adjustRightInd w:val="0"/>
        <w:jc w:val="both"/>
        <w:rPr>
          <w:rFonts w:ascii="Times New Roman" w:hAnsi="Times New Roman" w:cs="Times New Roman"/>
          <w:color w:val="202124"/>
          <w:sz w:val="20"/>
        </w:rPr>
      </w:pPr>
      <w:r w:rsidRPr="0086321F">
        <w:rPr>
          <w:rFonts w:ascii="Times New Roman" w:hAnsi="Times New Roman" w:cs="Times New Roman"/>
          <w:color w:val="202124"/>
          <w:sz w:val="20"/>
        </w:rPr>
        <w:t>Mr. X is an old person in BITS Pilani campus who has been driving a manual rickshaw for many years. However, due to old age, it is becoming difficult for him to earn sufficient money for his livelihood. After seeing his condition, you decided to raise funds for him by writing and deploying a smart contract over the Ethereum blockchain so that he can start a small business selling fruits instead of driving a manual rickshaw. Each donor is allowed to donate more than once. Each donor's information (donor address, amount, and date) should be maintained in the contract except for the one who wants to donate the fund anonymously. While receiving a donation, maintain an ethereum log (about the donor and amount) as well. Each donor should be able to see the details of the donations made by him/her till the present time. Write a smart contract to receive funds (donations) in form of ether from others and transfer the collected ether to Mr. X's account (say X) for the following contract conditions. Assume that depositors have already verified the wallet address of Mr. X.</w:t>
      </w:r>
    </w:p>
    <w:p w:rsidR="000F0D21" w:rsidRPr="007F1CEC" w:rsidRDefault="000F0D21" w:rsidP="0086321F">
      <w:pPr>
        <w:pStyle w:val="NormalWeb"/>
        <w:spacing w:before="240" w:beforeAutospacing="0" w:after="160" w:afterAutospacing="0" w:line="276" w:lineRule="auto"/>
        <w:ind w:left="360"/>
        <w:jc w:val="both"/>
        <w:rPr>
          <w:sz w:val="20"/>
          <w:szCs w:val="20"/>
        </w:rPr>
      </w:pPr>
      <w:r w:rsidRPr="007F1CEC">
        <w:rPr>
          <w:sz w:val="20"/>
          <w:szCs w:val="20"/>
        </w:rPr>
        <w:t>A) The amount should be transferred to Mr. X only when the MAX_AMOUNT number of ethers is deposited to the smart contract. Only Mr. X should be able to extract the ethers from the smart contract. If more than MAX_AMOUNT is deposited the smart contract will hold it for future use. Also, maintain a log while withdrawing the ether amount.</w:t>
      </w:r>
    </w:p>
    <w:p w:rsidR="000F0D21" w:rsidRDefault="000F0D21" w:rsidP="00C17273">
      <w:pPr>
        <w:pStyle w:val="NormalWeb"/>
        <w:spacing w:before="240" w:beforeAutospacing="0" w:after="160" w:afterAutospacing="0" w:line="276" w:lineRule="auto"/>
        <w:ind w:left="360"/>
        <w:jc w:val="both"/>
        <w:rPr>
          <w:sz w:val="20"/>
          <w:szCs w:val="20"/>
        </w:rPr>
      </w:pPr>
      <w:r w:rsidRPr="007F1CEC">
        <w:rPr>
          <w:sz w:val="20"/>
          <w:szCs w:val="20"/>
        </w:rPr>
        <w:t>B) The whole amount deposited in the smart contract should be transferred to Mr. X immediately after MAX_DAYS from the deployment of the smart contract. Mr. X should only be able to fetch ether from the smart contract to his a</w:t>
      </w:r>
      <w:r w:rsidRPr="007F1CEC">
        <w:rPr>
          <w:sz w:val="20"/>
          <w:szCs w:val="20"/>
        </w:rPr>
        <w:t>c</w:t>
      </w:r>
      <w:r w:rsidRPr="007F1CEC">
        <w:rPr>
          <w:sz w:val="20"/>
          <w:szCs w:val="20"/>
        </w:rPr>
        <w:t>count if and only if the owner of the smart contract has approved it. While approving the address, make sure that Mr. X’s address is a valid address.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[8]</w:t>
      </w:r>
    </w:p>
    <w:p w:rsidR="000F0D21" w:rsidRDefault="000F0D21" w:rsidP="000846CA">
      <w:pPr>
        <w:pStyle w:val="NormalWeb"/>
        <w:spacing w:before="240" w:beforeAutospacing="0" w:after="160" w:afterAutospacing="0" w:line="276" w:lineRule="auto"/>
        <w:jc w:val="both"/>
        <w:rPr>
          <w:sz w:val="20"/>
          <w:szCs w:val="20"/>
        </w:rPr>
      </w:pPr>
    </w:p>
    <w:p w:rsidR="000F0D21" w:rsidRDefault="000F0D21" w:rsidP="000846CA">
      <w:pPr>
        <w:pStyle w:val="NormalWeb"/>
        <w:spacing w:before="240" w:beforeAutospacing="0" w:after="160" w:afterAutospacing="0" w:line="276" w:lineRule="auto"/>
        <w:jc w:val="both"/>
        <w:rPr>
          <w:sz w:val="20"/>
          <w:szCs w:val="20"/>
        </w:rPr>
      </w:pPr>
    </w:p>
    <w:p w:rsidR="000F0D21" w:rsidRPr="007F1CEC" w:rsidRDefault="000F0D21" w:rsidP="000846CA">
      <w:pPr>
        <w:pStyle w:val="NormalWeb"/>
        <w:spacing w:before="240" w:beforeAutospacing="0" w:after="160" w:afterAutospacing="0" w:line="276" w:lineRule="auto"/>
        <w:jc w:val="center"/>
        <w:rPr>
          <w:sz w:val="20"/>
          <w:szCs w:val="20"/>
        </w:rPr>
      </w:pPr>
      <w:r>
        <w:rPr>
          <w:sz w:val="20"/>
          <w:szCs w:val="20"/>
        </w:rPr>
        <w:t>*******</w:t>
      </w:r>
    </w:p>
    <w:sectPr w:rsidR="000F0D21" w:rsidRPr="007F1CEC" w:rsidSect="001B3B09">
      <w:pgSz w:w="11906" w:h="16838"/>
      <w:pgMar w:top="1134" w:right="1016" w:bottom="1134" w:left="99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Noto Serif CJK SC">
    <w:altName w:val="Times New Roman"/>
    <w:panose1 w:val="00000000000000000000"/>
    <w:charset w:val="00"/>
    <w:family w:val="roman"/>
    <w:notTrueType/>
    <w:pitch w:val="default"/>
    <w:sig w:usb0="00000003" w:usb1="00000000" w:usb2="00000000" w:usb3="00000000" w:csb0="00000001"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5C86"/>
    <w:multiLevelType w:val="hybridMultilevel"/>
    <w:tmpl w:val="FFFFFFFF"/>
    <w:lvl w:ilvl="0" w:tplc="04090017">
      <w:start w:val="1"/>
      <w:numFmt w:val="lowerLetter"/>
      <w:lvlText w:val="%1)"/>
      <w:lvlJc w:val="left"/>
      <w:pPr>
        <w:ind w:left="1069" w:hanging="360"/>
      </w:pPr>
      <w:rPr>
        <w:rFonts w:cs="Times New Roman"/>
      </w:rPr>
    </w:lvl>
    <w:lvl w:ilvl="1" w:tplc="04090019">
      <w:start w:val="1"/>
      <w:numFmt w:val="lowerLetter"/>
      <w:lvlText w:val="%2."/>
      <w:lvlJc w:val="left"/>
      <w:pPr>
        <w:ind w:left="1789" w:hanging="360"/>
      </w:pPr>
      <w:rPr>
        <w:rFonts w:cs="Times New Roman"/>
      </w:rPr>
    </w:lvl>
    <w:lvl w:ilvl="2" w:tplc="0409001B" w:tentative="1">
      <w:start w:val="1"/>
      <w:numFmt w:val="lowerRoman"/>
      <w:lvlText w:val="%3."/>
      <w:lvlJc w:val="right"/>
      <w:pPr>
        <w:ind w:left="2509" w:hanging="180"/>
      </w:pPr>
      <w:rPr>
        <w:rFonts w:cs="Times New Roman"/>
      </w:rPr>
    </w:lvl>
    <w:lvl w:ilvl="3" w:tplc="0409000F" w:tentative="1">
      <w:start w:val="1"/>
      <w:numFmt w:val="decimal"/>
      <w:lvlText w:val="%4."/>
      <w:lvlJc w:val="left"/>
      <w:pPr>
        <w:ind w:left="3229" w:hanging="360"/>
      </w:pPr>
      <w:rPr>
        <w:rFonts w:cs="Times New Roman"/>
      </w:rPr>
    </w:lvl>
    <w:lvl w:ilvl="4" w:tplc="04090019" w:tentative="1">
      <w:start w:val="1"/>
      <w:numFmt w:val="lowerLetter"/>
      <w:lvlText w:val="%5."/>
      <w:lvlJc w:val="left"/>
      <w:pPr>
        <w:ind w:left="3949" w:hanging="360"/>
      </w:pPr>
      <w:rPr>
        <w:rFonts w:cs="Times New Roman"/>
      </w:rPr>
    </w:lvl>
    <w:lvl w:ilvl="5" w:tplc="0409001B" w:tentative="1">
      <w:start w:val="1"/>
      <w:numFmt w:val="lowerRoman"/>
      <w:lvlText w:val="%6."/>
      <w:lvlJc w:val="right"/>
      <w:pPr>
        <w:ind w:left="4669" w:hanging="180"/>
      </w:pPr>
      <w:rPr>
        <w:rFonts w:cs="Times New Roman"/>
      </w:rPr>
    </w:lvl>
    <w:lvl w:ilvl="6" w:tplc="0409000F" w:tentative="1">
      <w:start w:val="1"/>
      <w:numFmt w:val="decimal"/>
      <w:lvlText w:val="%7."/>
      <w:lvlJc w:val="left"/>
      <w:pPr>
        <w:ind w:left="5389" w:hanging="360"/>
      </w:pPr>
      <w:rPr>
        <w:rFonts w:cs="Times New Roman"/>
      </w:rPr>
    </w:lvl>
    <w:lvl w:ilvl="7" w:tplc="04090019" w:tentative="1">
      <w:start w:val="1"/>
      <w:numFmt w:val="lowerLetter"/>
      <w:lvlText w:val="%8."/>
      <w:lvlJc w:val="left"/>
      <w:pPr>
        <w:ind w:left="6109" w:hanging="360"/>
      </w:pPr>
      <w:rPr>
        <w:rFonts w:cs="Times New Roman"/>
      </w:rPr>
    </w:lvl>
    <w:lvl w:ilvl="8" w:tplc="0409001B" w:tentative="1">
      <w:start w:val="1"/>
      <w:numFmt w:val="lowerRoman"/>
      <w:lvlText w:val="%9."/>
      <w:lvlJc w:val="right"/>
      <w:pPr>
        <w:ind w:left="6829" w:hanging="180"/>
      </w:pPr>
      <w:rPr>
        <w:rFonts w:cs="Times New Roman"/>
      </w:rPr>
    </w:lvl>
  </w:abstractNum>
  <w:abstractNum w:abstractNumId="1" w15:restartNumberingAfterBreak="0">
    <w:nsid w:val="0FF72663"/>
    <w:multiLevelType w:val="hybridMultilevel"/>
    <w:tmpl w:val="FFFFFFFF"/>
    <w:lvl w:ilvl="0" w:tplc="DF984E68">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611253"/>
    <w:multiLevelType w:val="hybridMultilevel"/>
    <w:tmpl w:val="FFFFFFFF"/>
    <w:lvl w:ilvl="0" w:tplc="0F78F2BE">
      <w:start w:val="1"/>
      <w:numFmt w:val="decimal"/>
      <w:lvlText w:val="Q%1."/>
      <w:lvlJc w:val="left"/>
      <w:pPr>
        <w:ind w:left="720" w:hanging="360"/>
      </w:pPr>
      <w:rPr>
        <w:rFonts w:cs="Times New Roman" w:hint="default"/>
      </w:rPr>
    </w:lvl>
    <w:lvl w:ilvl="1" w:tplc="04090017">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23676036"/>
    <w:multiLevelType w:val="hybridMultilevel"/>
    <w:tmpl w:val="FFFFFFFF"/>
    <w:lvl w:ilvl="0" w:tplc="04090017">
      <w:start w:val="1"/>
      <w:numFmt w:val="lowerLetter"/>
      <w:lvlText w:val="%1)"/>
      <w:lvlJc w:val="left"/>
      <w:pPr>
        <w:ind w:left="360" w:hanging="360"/>
      </w:pPr>
      <w:rPr>
        <w:rFonts w:cs="Times New Roman" w:hint="default"/>
      </w:rPr>
    </w:lvl>
    <w:lvl w:ilvl="1" w:tplc="04090017">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253E729B"/>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AD48A8"/>
    <w:multiLevelType w:val="hybridMultilevel"/>
    <w:tmpl w:val="FFFFFFFF"/>
    <w:lvl w:ilvl="0" w:tplc="0F78F2BE">
      <w:start w:val="1"/>
      <w:numFmt w:val="decimal"/>
      <w:lvlText w:val="Q%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76F21AE"/>
    <w:multiLevelType w:val="hybridMultilevel"/>
    <w:tmpl w:val="FFFFFFFF"/>
    <w:lvl w:ilvl="0" w:tplc="18783458">
      <w:start w:val="5"/>
      <w:numFmt w:val="decimal"/>
      <w:lvlText w:val="Q%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B7764BE"/>
    <w:multiLevelType w:val="hybridMultilevel"/>
    <w:tmpl w:val="FFFFFFFF"/>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E6F3626"/>
    <w:multiLevelType w:val="hybridMultilevel"/>
    <w:tmpl w:val="FFFFFFFF"/>
    <w:lvl w:ilvl="0" w:tplc="8E105D6A">
      <w:start w:val="1"/>
      <w:numFmt w:val="bullet"/>
      <w:lvlText w:val="•"/>
      <w:lvlJc w:val="left"/>
      <w:pPr>
        <w:tabs>
          <w:tab w:val="num" w:pos="720"/>
        </w:tabs>
        <w:ind w:left="720" w:hanging="360"/>
      </w:pPr>
      <w:rPr>
        <w:rFonts w:ascii="Arial" w:hAnsi="Arial" w:hint="default"/>
      </w:rPr>
    </w:lvl>
    <w:lvl w:ilvl="1" w:tplc="1C88E5AC">
      <w:start w:val="1"/>
      <w:numFmt w:val="bullet"/>
      <w:lvlText w:val="•"/>
      <w:lvlJc w:val="left"/>
      <w:pPr>
        <w:tabs>
          <w:tab w:val="num" w:pos="1440"/>
        </w:tabs>
        <w:ind w:left="1440" w:hanging="360"/>
      </w:pPr>
      <w:rPr>
        <w:rFonts w:ascii="Arial" w:hAnsi="Arial" w:hint="default"/>
      </w:rPr>
    </w:lvl>
    <w:lvl w:ilvl="2" w:tplc="A19ED1A8" w:tentative="1">
      <w:start w:val="1"/>
      <w:numFmt w:val="bullet"/>
      <w:lvlText w:val="•"/>
      <w:lvlJc w:val="left"/>
      <w:pPr>
        <w:tabs>
          <w:tab w:val="num" w:pos="2160"/>
        </w:tabs>
        <w:ind w:left="2160" w:hanging="360"/>
      </w:pPr>
      <w:rPr>
        <w:rFonts w:ascii="Arial" w:hAnsi="Arial" w:hint="default"/>
      </w:rPr>
    </w:lvl>
    <w:lvl w:ilvl="3" w:tplc="C020FD5A" w:tentative="1">
      <w:start w:val="1"/>
      <w:numFmt w:val="bullet"/>
      <w:lvlText w:val="•"/>
      <w:lvlJc w:val="left"/>
      <w:pPr>
        <w:tabs>
          <w:tab w:val="num" w:pos="2880"/>
        </w:tabs>
        <w:ind w:left="2880" w:hanging="360"/>
      </w:pPr>
      <w:rPr>
        <w:rFonts w:ascii="Arial" w:hAnsi="Arial" w:hint="default"/>
      </w:rPr>
    </w:lvl>
    <w:lvl w:ilvl="4" w:tplc="22545010" w:tentative="1">
      <w:start w:val="1"/>
      <w:numFmt w:val="bullet"/>
      <w:lvlText w:val="•"/>
      <w:lvlJc w:val="left"/>
      <w:pPr>
        <w:tabs>
          <w:tab w:val="num" w:pos="3600"/>
        </w:tabs>
        <w:ind w:left="3600" w:hanging="360"/>
      </w:pPr>
      <w:rPr>
        <w:rFonts w:ascii="Arial" w:hAnsi="Arial" w:hint="default"/>
      </w:rPr>
    </w:lvl>
    <w:lvl w:ilvl="5" w:tplc="CBD652C2" w:tentative="1">
      <w:start w:val="1"/>
      <w:numFmt w:val="bullet"/>
      <w:lvlText w:val="•"/>
      <w:lvlJc w:val="left"/>
      <w:pPr>
        <w:tabs>
          <w:tab w:val="num" w:pos="4320"/>
        </w:tabs>
        <w:ind w:left="4320" w:hanging="360"/>
      </w:pPr>
      <w:rPr>
        <w:rFonts w:ascii="Arial" w:hAnsi="Arial" w:hint="default"/>
      </w:rPr>
    </w:lvl>
    <w:lvl w:ilvl="6" w:tplc="41A0E4DA" w:tentative="1">
      <w:start w:val="1"/>
      <w:numFmt w:val="bullet"/>
      <w:lvlText w:val="•"/>
      <w:lvlJc w:val="left"/>
      <w:pPr>
        <w:tabs>
          <w:tab w:val="num" w:pos="5040"/>
        </w:tabs>
        <w:ind w:left="5040" w:hanging="360"/>
      </w:pPr>
      <w:rPr>
        <w:rFonts w:ascii="Arial" w:hAnsi="Arial" w:hint="default"/>
      </w:rPr>
    </w:lvl>
    <w:lvl w:ilvl="7" w:tplc="02FA89DE" w:tentative="1">
      <w:start w:val="1"/>
      <w:numFmt w:val="bullet"/>
      <w:lvlText w:val="•"/>
      <w:lvlJc w:val="left"/>
      <w:pPr>
        <w:tabs>
          <w:tab w:val="num" w:pos="5760"/>
        </w:tabs>
        <w:ind w:left="5760" w:hanging="360"/>
      </w:pPr>
      <w:rPr>
        <w:rFonts w:ascii="Arial" w:hAnsi="Arial" w:hint="default"/>
      </w:rPr>
    </w:lvl>
    <w:lvl w:ilvl="8" w:tplc="835274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3F49E6"/>
    <w:multiLevelType w:val="hybridMultilevel"/>
    <w:tmpl w:val="FFFFFFFF"/>
    <w:lvl w:ilvl="0" w:tplc="0F78F2BE">
      <w:start w:val="1"/>
      <w:numFmt w:val="decimal"/>
      <w:lvlText w:val="Q%1."/>
      <w:lvlJc w:val="left"/>
      <w:pPr>
        <w:ind w:left="720" w:hanging="360"/>
      </w:pPr>
      <w:rPr>
        <w:rFonts w:cs="Times New Roman" w:hint="default"/>
      </w:rPr>
    </w:lvl>
    <w:lvl w:ilvl="1" w:tplc="04090017">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295492C"/>
    <w:multiLevelType w:val="hybridMultilevel"/>
    <w:tmpl w:val="FFFFFFFF"/>
    <w:lvl w:ilvl="0" w:tplc="4B9AC1B0">
      <w:start w:val="1"/>
      <w:numFmt w:val="bullet"/>
      <w:lvlText w:val="•"/>
      <w:lvlJc w:val="left"/>
      <w:pPr>
        <w:tabs>
          <w:tab w:val="num" w:pos="720"/>
        </w:tabs>
        <w:ind w:left="720" w:hanging="360"/>
      </w:pPr>
      <w:rPr>
        <w:rFonts w:ascii="Arial" w:hAnsi="Arial" w:hint="default"/>
      </w:rPr>
    </w:lvl>
    <w:lvl w:ilvl="1" w:tplc="ED48A626">
      <w:start w:val="1"/>
      <w:numFmt w:val="bullet"/>
      <w:lvlText w:val="•"/>
      <w:lvlJc w:val="left"/>
      <w:pPr>
        <w:tabs>
          <w:tab w:val="num" w:pos="1440"/>
        </w:tabs>
        <w:ind w:left="1440" w:hanging="360"/>
      </w:pPr>
      <w:rPr>
        <w:rFonts w:ascii="Arial" w:hAnsi="Arial" w:hint="default"/>
      </w:rPr>
    </w:lvl>
    <w:lvl w:ilvl="2" w:tplc="713A61CE" w:tentative="1">
      <w:start w:val="1"/>
      <w:numFmt w:val="bullet"/>
      <w:lvlText w:val="•"/>
      <w:lvlJc w:val="left"/>
      <w:pPr>
        <w:tabs>
          <w:tab w:val="num" w:pos="2160"/>
        </w:tabs>
        <w:ind w:left="2160" w:hanging="360"/>
      </w:pPr>
      <w:rPr>
        <w:rFonts w:ascii="Arial" w:hAnsi="Arial" w:hint="default"/>
      </w:rPr>
    </w:lvl>
    <w:lvl w:ilvl="3" w:tplc="98102204" w:tentative="1">
      <w:start w:val="1"/>
      <w:numFmt w:val="bullet"/>
      <w:lvlText w:val="•"/>
      <w:lvlJc w:val="left"/>
      <w:pPr>
        <w:tabs>
          <w:tab w:val="num" w:pos="2880"/>
        </w:tabs>
        <w:ind w:left="2880" w:hanging="360"/>
      </w:pPr>
      <w:rPr>
        <w:rFonts w:ascii="Arial" w:hAnsi="Arial" w:hint="default"/>
      </w:rPr>
    </w:lvl>
    <w:lvl w:ilvl="4" w:tplc="42400CF0" w:tentative="1">
      <w:start w:val="1"/>
      <w:numFmt w:val="bullet"/>
      <w:lvlText w:val="•"/>
      <w:lvlJc w:val="left"/>
      <w:pPr>
        <w:tabs>
          <w:tab w:val="num" w:pos="3600"/>
        </w:tabs>
        <w:ind w:left="3600" w:hanging="360"/>
      </w:pPr>
      <w:rPr>
        <w:rFonts w:ascii="Arial" w:hAnsi="Arial" w:hint="default"/>
      </w:rPr>
    </w:lvl>
    <w:lvl w:ilvl="5" w:tplc="D0583EE2" w:tentative="1">
      <w:start w:val="1"/>
      <w:numFmt w:val="bullet"/>
      <w:lvlText w:val="•"/>
      <w:lvlJc w:val="left"/>
      <w:pPr>
        <w:tabs>
          <w:tab w:val="num" w:pos="4320"/>
        </w:tabs>
        <w:ind w:left="4320" w:hanging="360"/>
      </w:pPr>
      <w:rPr>
        <w:rFonts w:ascii="Arial" w:hAnsi="Arial" w:hint="default"/>
      </w:rPr>
    </w:lvl>
    <w:lvl w:ilvl="6" w:tplc="C4325CA0" w:tentative="1">
      <w:start w:val="1"/>
      <w:numFmt w:val="bullet"/>
      <w:lvlText w:val="•"/>
      <w:lvlJc w:val="left"/>
      <w:pPr>
        <w:tabs>
          <w:tab w:val="num" w:pos="5040"/>
        </w:tabs>
        <w:ind w:left="5040" w:hanging="360"/>
      </w:pPr>
      <w:rPr>
        <w:rFonts w:ascii="Arial" w:hAnsi="Arial" w:hint="default"/>
      </w:rPr>
    </w:lvl>
    <w:lvl w:ilvl="7" w:tplc="EA80ED0E" w:tentative="1">
      <w:start w:val="1"/>
      <w:numFmt w:val="bullet"/>
      <w:lvlText w:val="•"/>
      <w:lvlJc w:val="left"/>
      <w:pPr>
        <w:tabs>
          <w:tab w:val="num" w:pos="5760"/>
        </w:tabs>
        <w:ind w:left="5760" w:hanging="360"/>
      </w:pPr>
      <w:rPr>
        <w:rFonts w:ascii="Arial" w:hAnsi="Arial" w:hint="default"/>
      </w:rPr>
    </w:lvl>
    <w:lvl w:ilvl="8" w:tplc="F56CE7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F774CD"/>
    <w:multiLevelType w:val="hybridMultilevel"/>
    <w:tmpl w:val="FFFFFFFF"/>
    <w:lvl w:ilvl="0" w:tplc="0F78F2BE">
      <w:start w:val="1"/>
      <w:numFmt w:val="decimal"/>
      <w:lvlText w:val="Q%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66EB19B5"/>
    <w:multiLevelType w:val="hybridMultilevel"/>
    <w:tmpl w:val="FFFFFFFF"/>
    <w:lvl w:ilvl="0" w:tplc="04090019">
      <w:start w:val="1"/>
      <w:numFmt w:val="lowerLetter"/>
      <w:lvlText w:val="%1."/>
      <w:lvlJc w:val="left"/>
      <w:pPr>
        <w:ind w:left="3960" w:hanging="360"/>
      </w:pPr>
      <w:rPr>
        <w:rFonts w:cs="Times New Roman"/>
      </w:rPr>
    </w:lvl>
    <w:lvl w:ilvl="1" w:tplc="04090019">
      <w:start w:val="1"/>
      <w:numFmt w:val="lowerLetter"/>
      <w:lvlText w:val="%2."/>
      <w:lvlJc w:val="left"/>
      <w:pPr>
        <w:ind w:left="4680" w:hanging="360"/>
      </w:pPr>
      <w:rPr>
        <w:rFonts w:cs="Times New Roman"/>
      </w:rPr>
    </w:lvl>
    <w:lvl w:ilvl="2" w:tplc="0409001B" w:tentative="1">
      <w:start w:val="1"/>
      <w:numFmt w:val="lowerRoman"/>
      <w:lvlText w:val="%3."/>
      <w:lvlJc w:val="right"/>
      <w:pPr>
        <w:ind w:left="5400" w:hanging="180"/>
      </w:pPr>
      <w:rPr>
        <w:rFonts w:cs="Times New Roman"/>
      </w:rPr>
    </w:lvl>
    <w:lvl w:ilvl="3" w:tplc="0409000F" w:tentative="1">
      <w:start w:val="1"/>
      <w:numFmt w:val="decimal"/>
      <w:lvlText w:val="%4."/>
      <w:lvlJc w:val="left"/>
      <w:pPr>
        <w:ind w:left="6120" w:hanging="360"/>
      </w:pPr>
      <w:rPr>
        <w:rFonts w:cs="Times New Roman"/>
      </w:rPr>
    </w:lvl>
    <w:lvl w:ilvl="4" w:tplc="04090019" w:tentative="1">
      <w:start w:val="1"/>
      <w:numFmt w:val="lowerLetter"/>
      <w:lvlText w:val="%5."/>
      <w:lvlJc w:val="left"/>
      <w:pPr>
        <w:ind w:left="6840" w:hanging="360"/>
      </w:pPr>
      <w:rPr>
        <w:rFonts w:cs="Times New Roman"/>
      </w:rPr>
    </w:lvl>
    <w:lvl w:ilvl="5" w:tplc="0409001B" w:tentative="1">
      <w:start w:val="1"/>
      <w:numFmt w:val="lowerRoman"/>
      <w:lvlText w:val="%6."/>
      <w:lvlJc w:val="right"/>
      <w:pPr>
        <w:ind w:left="7560" w:hanging="180"/>
      </w:pPr>
      <w:rPr>
        <w:rFonts w:cs="Times New Roman"/>
      </w:rPr>
    </w:lvl>
    <w:lvl w:ilvl="6" w:tplc="0409000F" w:tentative="1">
      <w:start w:val="1"/>
      <w:numFmt w:val="decimal"/>
      <w:lvlText w:val="%7."/>
      <w:lvlJc w:val="left"/>
      <w:pPr>
        <w:ind w:left="8280" w:hanging="360"/>
      </w:pPr>
      <w:rPr>
        <w:rFonts w:cs="Times New Roman"/>
      </w:rPr>
    </w:lvl>
    <w:lvl w:ilvl="7" w:tplc="04090019" w:tentative="1">
      <w:start w:val="1"/>
      <w:numFmt w:val="lowerLetter"/>
      <w:lvlText w:val="%8."/>
      <w:lvlJc w:val="left"/>
      <w:pPr>
        <w:ind w:left="9000" w:hanging="360"/>
      </w:pPr>
      <w:rPr>
        <w:rFonts w:cs="Times New Roman"/>
      </w:rPr>
    </w:lvl>
    <w:lvl w:ilvl="8" w:tplc="0409001B" w:tentative="1">
      <w:start w:val="1"/>
      <w:numFmt w:val="lowerRoman"/>
      <w:lvlText w:val="%9."/>
      <w:lvlJc w:val="right"/>
      <w:pPr>
        <w:ind w:left="9720" w:hanging="180"/>
      </w:pPr>
      <w:rPr>
        <w:rFonts w:cs="Times New Roman"/>
      </w:rPr>
    </w:lvl>
  </w:abstractNum>
  <w:abstractNum w:abstractNumId="14" w15:restartNumberingAfterBreak="0">
    <w:nsid w:val="70DC6EFA"/>
    <w:multiLevelType w:val="hybridMultilevel"/>
    <w:tmpl w:val="FFFFFFFF"/>
    <w:lvl w:ilvl="0" w:tplc="80C2F5DE">
      <w:start w:val="1"/>
      <w:numFmt w:val="bullet"/>
      <w:lvlText w:val="•"/>
      <w:lvlJc w:val="left"/>
      <w:pPr>
        <w:tabs>
          <w:tab w:val="num" w:pos="720"/>
        </w:tabs>
        <w:ind w:left="720" w:hanging="360"/>
      </w:pPr>
      <w:rPr>
        <w:rFonts w:ascii="Arial" w:hAnsi="Arial" w:hint="default"/>
      </w:rPr>
    </w:lvl>
    <w:lvl w:ilvl="1" w:tplc="FAFE7106" w:tentative="1">
      <w:start w:val="1"/>
      <w:numFmt w:val="bullet"/>
      <w:lvlText w:val="•"/>
      <w:lvlJc w:val="left"/>
      <w:pPr>
        <w:tabs>
          <w:tab w:val="num" w:pos="1440"/>
        </w:tabs>
        <w:ind w:left="1440" w:hanging="360"/>
      </w:pPr>
      <w:rPr>
        <w:rFonts w:ascii="Arial" w:hAnsi="Arial" w:hint="default"/>
      </w:rPr>
    </w:lvl>
    <w:lvl w:ilvl="2" w:tplc="72D0F8EE" w:tentative="1">
      <w:start w:val="1"/>
      <w:numFmt w:val="bullet"/>
      <w:lvlText w:val="•"/>
      <w:lvlJc w:val="left"/>
      <w:pPr>
        <w:tabs>
          <w:tab w:val="num" w:pos="2160"/>
        </w:tabs>
        <w:ind w:left="2160" w:hanging="360"/>
      </w:pPr>
      <w:rPr>
        <w:rFonts w:ascii="Arial" w:hAnsi="Arial" w:hint="default"/>
      </w:rPr>
    </w:lvl>
    <w:lvl w:ilvl="3" w:tplc="6DACF09A" w:tentative="1">
      <w:start w:val="1"/>
      <w:numFmt w:val="bullet"/>
      <w:lvlText w:val="•"/>
      <w:lvlJc w:val="left"/>
      <w:pPr>
        <w:tabs>
          <w:tab w:val="num" w:pos="2880"/>
        </w:tabs>
        <w:ind w:left="2880" w:hanging="360"/>
      </w:pPr>
      <w:rPr>
        <w:rFonts w:ascii="Arial" w:hAnsi="Arial" w:hint="default"/>
      </w:rPr>
    </w:lvl>
    <w:lvl w:ilvl="4" w:tplc="F84E58BE" w:tentative="1">
      <w:start w:val="1"/>
      <w:numFmt w:val="bullet"/>
      <w:lvlText w:val="•"/>
      <w:lvlJc w:val="left"/>
      <w:pPr>
        <w:tabs>
          <w:tab w:val="num" w:pos="3600"/>
        </w:tabs>
        <w:ind w:left="3600" w:hanging="360"/>
      </w:pPr>
      <w:rPr>
        <w:rFonts w:ascii="Arial" w:hAnsi="Arial" w:hint="default"/>
      </w:rPr>
    </w:lvl>
    <w:lvl w:ilvl="5" w:tplc="D8AE4524" w:tentative="1">
      <w:start w:val="1"/>
      <w:numFmt w:val="bullet"/>
      <w:lvlText w:val="•"/>
      <w:lvlJc w:val="left"/>
      <w:pPr>
        <w:tabs>
          <w:tab w:val="num" w:pos="4320"/>
        </w:tabs>
        <w:ind w:left="4320" w:hanging="360"/>
      </w:pPr>
      <w:rPr>
        <w:rFonts w:ascii="Arial" w:hAnsi="Arial" w:hint="default"/>
      </w:rPr>
    </w:lvl>
    <w:lvl w:ilvl="6" w:tplc="0518B650" w:tentative="1">
      <w:start w:val="1"/>
      <w:numFmt w:val="bullet"/>
      <w:lvlText w:val="•"/>
      <w:lvlJc w:val="left"/>
      <w:pPr>
        <w:tabs>
          <w:tab w:val="num" w:pos="5040"/>
        </w:tabs>
        <w:ind w:left="5040" w:hanging="360"/>
      </w:pPr>
      <w:rPr>
        <w:rFonts w:ascii="Arial" w:hAnsi="Arial" w:hint="default"/>
      </w:rPr>
    </w:lvl>
    <w:lvl w:ilvl="7" w:tplc="C862FA48" w:tentative="1">
      <w:start w:val="1"/>
      <w:numFmt w:val="bullet"/>
      <w:lvlText w:val="•"/>
      <w:lvlJc w:val="left"/>
      <w:pPr>
        <w:tabs>
          <w:tab w:val="num" w:pos="5760"/>
        </w:tabs>
        <w:ind w:left="5760" w:hanging="360"/>
      </w:pPr>
      <w:rPr>
        <w:rFonts w:ascii="Arial" w:hAnsi="Arial" w:hint="default"/>
      </w:rPr>
    </w:lvl>
    <w:lvl w:ilvl="8" w:tplc="37A633D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A542A43"/>
    <w:multiLevelType w:val="hybridMultilevel"/>
    <w:tmpl w:val="FFFFFFFF"/>
    <w:lvl w:ilvl="0" w:tplc="0F78F2BE">
      <w:start w:val="1"/>
      <w:numFmt w:val="decimal"/>
      <w:lvlText w:val="Q%1."/>
      <w:lvlJc w:val="left"/>
      <w:pPr>
        <w:ind w:left="1069" w:hanging="360"/>
      </w:pPr>
      <w:rPr>
        <w:rFonts w:cs="Times New Roman" w:hint="default"/>
      </w:rPr>
    </w:lvl>
    <w:lvl w:ilvl="1" w:tplc="04090017">
      <w:start w:val="1"/>
      <w:numFmt w:val="lowerLetter"/>
      <w:lvlText w:val="%2)"/>
      <w:lvlJc w:val="left"/>
      <w:pPr>
        <w:ind w:left="1789" w:hanging="360"/>
      </w:pPr>
      <w:rPr>
        <w:rFonts w:cs="Times New Roman"/>
      </w:rPr>
    </w:lvl>
    <w:lvl w:ilvl="2" w:tplc="0409001B" w:tentative="1">
      <w:start w:val="1"/>
      <w:numFmt w:val="lowerRoman"/>
      <w:lvlText w:val="%3."/>
      <w:lvlJc w:val="right"/>
      <w:pPr>
        <w:ind w:left="2509" w:hanging="180"/>
      </w:pPr>
      <w:rPr>
        <w:rFonts w:cs="Times New Roman"/>
      </w:rPr>
    </w:lvl>
    <w:lvl w:ilvl="3" w:tplc="0409000F" w:tentative="1">
      <w:start w:val="1"/>
      <w:numFmt w:val="decimal"/>
      <w:lvlText w:val="%4."/>
      <w:lvlJc w:val="left"/>
      <w:pPr>
        <w:ind w:left="3229" w:hanging="360"/>
      </w:pPr>
      <w:rPr>
        <w:rFonts w:cs="Times New Roman"/>
      </w:rPr>
    </w:lvl>
    <w:lvl w:ilvl="4" w:tplc="04090019" w:tentative="1">
      <w:start w:val="1"/>
      <w:numFmt w:val="lowerLetter"/>
      <w:lvlText w:val="%5."/>
      <w:lvlJc w:val="left"/>
      <w:pPr>
        <w:ind w:left="3949" w:hanging="360"/>
      </w:pPr>
      <w:rPr>
        <w:rFonts w:cs="Times New Roman"/>
      </w:rPr>
    </w:lvl>
    <w:lvl w:ilvl="5" w:tplc="0409001B" w:tentative="1">
      <w:start w:val="1"/>
      <w:numFmt w:val="lowerRoman"/>
      <w:lvlText w:val="%6."/>
      <w:lvlJc w:val="right"/>
      <w:pPr>
        <w:ind w:left="4669" w:hanging="180"/>
      </w:pPr>
      <w:rPr>
        <w:rFonts w:cs="Times New Roman"/>
      </w:rPr>
    </w:lvl>
    <w:lvl w:ilvl="6" w:tplc="0409000F" w:tentative="1">
      <w:start w:val="1"/>
      <w:numFmt w:val="decimal"/>
      <w:lvlText w:val="%7."/>
      <w:lvlJc w:val="left"/>
      <w:pPr>
        <w:ind w:left="5389" w:hanging="360"/>
      </w:pPr>
      <w:rPr>
        <w:rFonts w:cs="Times New Roman"/>
      </w:rPr>
    </w:lvl>
    <w:lvl w:ilvl="7" w:tplc="04090019" w:tentative="1">
      <w:start w:val="1"/>
      <w:numFmt w:val="lowerLetter"/>
      <w:lvlText w:val="%8."/>
      <w:lvlJc w:val="left"/>
      <w:pPr>
        <w:ind w:left="6109" w:hanging="360"/>
      </w:pPr>
      <w:rPr>
        <w:rFonts w:cs="Times New Roman"/>
      </w:rPr>
    </w:lvl>
    <w:lvl w:ilvl="8" w:tplc="0409001B" w:tentative="1">
      <w:start w:val="1"/>
      <w:numFmt w:val="lowerRoman"/>
      <w:lvlText w:val="%9."/>
      <w:lvlJc w:val="right"/>
      <w:pPr>
        <w:ind w:left="6829" w:hanging="180"/>
      </w:pPr>
      <w:rPr>
        <w:rFonts w:cs="Times New Roman"/>
      </w:rPr>
    </w:lvl>
  </w:abstractNum>
  <w:abstractNum w:abstractNumId="16" w15:restartNumberingAfterBreak="0">
    <w:nsid w:val="7BE55BC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A1596"/>
    <w:multiLevelType w:val="hybridMultilevel"/>
    <w:tmpl w:val="FFFFFFFF"/>
    <w:lvl w:ilvl="0" w:tplc="A55AE54A">
      <w:start w:val="1"/>
      <w:numFmt w:val="bullet"/>
      <w:lvlText w:val="•"/>
      <w:lvlJc w:val="left"/>
      <w:pPr>
        <w:tabs>
          <w:tab w:val="num" w:pos="720"/>
        </w:tabs>
        <w:ind w:left="720" w:hanging="360"/>
      </w:pPr>
      <w:rPr>
        <w:rFonts w:ascii="Arial" w:hAnsi="Arial" w:hint="default"/>
      </w:rPr>
    </w:lvl>
    <w:lvl w:ilvl="1" w:tplc="CDCE0E52">
      <w:start w:val="1"/>
      <w:numFmt w:val="bullet"/>
      <w:lvlText w:val="•"/>
      <w:lvlJc w:val="left"/>
      <w:pPr>
        <w:tabs>
          <w:tab w:val="num" w:pos="1440"/>
        </w:tabs>
        <w:ind w:left="1440" w:hanging="360"/>
      </w:pPr>
      <w:rPr>
        <w:rFonts w:ascii="Arial" w:hAnsi="Arial" w:hint="default"/>
      </w:rPr>
    </w:lvl>
    <w:lvl w:ilvl="2" w:tplc="A79A6302" w:tentative="1">
      <w:start w:val="1"/>
      <w:numFmt w:val="bullet"/>
      <w:lvlText w:val="•"/>
      <w:lvlJc w:val="left"/>
      <w:pPr>
        <w:tabs>
          <w:tab w:val="num" w:pos="2160"/>
        </w:tabs>
        <w:ind w:left="2160" w:hanging="360"/>
      </w:pPr>
      <w:rPr>
        <w:rFonts w:ascii="Arial" w:hAnsi="Arial" w:hint="default"/>
      </w:rPr>
    </w:lvl>
    <w:lvl w:ilvl="3" w:tplc="9B08F024" w:tentative="1">
      <w:start w:val="1"/>
      <w:numFmt w:val="bullet"/>
      <w:lvlText w:val="•"/>
      <w:lvlJc w:val="left"/>
      <w:pPr>
        <w:tabs>
          <w:tab w:val="num" w:pos="2880"/>
        </w:tabs>
        <w:ind w:left="2880" w:hanging="360"/>
      </w:pPr>
      <w:rPr>
        <w:rFonts w:ascii="Arial" w:hAnsi="Arial" w:hint="default"/>
      </w:rPr>
    </w:lvl>
    <w:lvl w:ilvl="4" w:tplc="510C8866" w:tentative="1">
      <w:start w:val="1"/>
      <w:numFmt w:val="bullet"/>
      <w:lvlText w:val="•"/>
      <w:lvlJc w:val="left"/>
      <w:pPr>
        <w:tabs>
          <w:tab w:val="num" w:pos="3600"/>
        </w:tabs>
        <w:ind w:left="3600" w:hanging="360"/>
      </w:pPr>
      <w:rPr>
        <w:rFonts w:ascii="Arial" w:hAnsi="Arial" w:hint="default"/>
      </w:rPr>
    </w:lvl>
    <w:lvl w:ilvl="5" w:tplc="2084C038" w:tentative="1">
      <w:start w:val="1"/>
      <w:numFmt w:val="bullet"/>
      <w:lvlText w:val="•"/>
      <w:lvlJc w:val="left"/>
      <w:pPr>
        <w:tabs>
          <w:tab w:val="num" w:pos="4320"/>
        </w:tabs>
        <w:ind w:left="4320" w:hanging="360"/>
      </w:pPr>
      <w:rPr>
        <w:rFonts w:ascii="Arial" w:hAnsi="Arial" w:hint="default"/>
      </w:rPr>
    </w:lvl>
    <w:lvl w:ilvl="6" w:tplc="DDC09BA8" w:tentative="1">
      <w:start w:val="1"/>
      <w:numFmt w:val="bullet"/>
      <w:lvlText w:val="•"/>
      <w:lvlJc w:val="left"/>
      <w:pPr>
        <w:tabs>
          <w:tab w:val="num" w:pos="5040"/>
        </w:tabs>
        <w:ind w:left="5040" w:hanging="360"/>
      </w:pPr>
      <w:rPr>
        <w:rFonts w:ascii="Arial" w:hAnsi="Arial" w:hint="default"/>
      </w:rPr>
    </w:lvl>
    <w:lvl w:ilvl="7" w:tplc="EA44F424" w:tentative="1">
      <w:start w:val="1"/>
      <w:numFmt w:val="bullet"/>
      <w:lvlText w:val="•"/>
      <w:lvlJc w:val="left"/>
      <w:pPr>
        <w:tabs>
          <w:tab w:val="num" w:pos="5760"/>
        </w:tabs>
        <w:ind w:left="5760" w:hanging="360"/>
      </w:pPr>
      <w:rPr>
        <w:rFonts w:ascii="Arial" w:hAnsi="Arial" w:hint="default"/>
      </w:rPr>
    </w:lvl>
    <w:lvl w:ilvl="8" w:tplc="C1BE4C9C" w:tentative="1">
      <w:start w:val="1"/>
      <w:numFmt w:val="bullet"/>
      <w:lvlText w:val="•"/>
      <w:lvlJc w:val="left"/>
      <w:pPr>
        <w:tabs>
          <w:tab w:val="num" w:pos="6480"/>
        </w:tabs>
        <w:ind w:left="6480" w:hanging="360"/>
      </w:pPr>
      <w:rPr>
        <w:rFonts w:ascii="Arial" w:hAnsi="Arial" w:hint="default"/>
      </w:rPr>
    </w:lvl>
  </w:abstractNum>
  <w:num w:numId="1" w16cid:durableId="1294209173">
    <w:abstractNumId w:val="12"/>
  </w:num>
  <w:num w:numId="2" w16cid:durableId="1165246769">
    <w:abstractNumId w:val="6"/>
  </w:num>
  <w:num w:numId="3" w16cid:durableId="1147436145">
    <w:abstractNumId w:val="0"/>
  </w:num>
  <w:num w:numId="4" w16cid:durableId="1347976255">
    <w:abstractNumId w:val="15"/>
  </w:num>
  <w:num w:numId="5" w16cid:durableId="1063210650">
    <w:abstractNumId w:val="4"/>
  </w:num>
  <w:num w:numId="6" w16cid:durableId="993802841">
    <w:abstractNumId w:val="2"/>
  </w:num>
  <w:num w:numId="7" w16cid:durableId="713694162">
    <w:abstractNumId w:val="10"/>
  </w:num>
  <w:num w:numId="8" w16cid:durableId="1883008561">
    <w:abstractNumId w:val="7"/>
  </w:num>
  <w:num w:numId="9" w16cid:durableId="378941915">
    <w:abstractNumId w:val="13"/>
  </w:num>
  <w:num w:numId="10" w16cid:durableId="1318025656">
    <w:abstractNumId w:val="17"/>
  </w:num>
  <w:num w:numId="11" w16cid:durableId="1404524811">
    <w:abstractNumId w:val="9"/>
  </w:num>
  <w:num w:numId="12" w16cid:durableId="1229806561">
    <w:abstractNumId w:val="11"/>
  </w:num>
  <w:num w:numId="13" w16cid:durableId="271978972">
    <w:abstractNumId w:val="5"/>
  </w:num>
  <w:num w:numId="14" w16cid:durableId="1443954934">
    <w:abstractNumId w:val="14"/>
  </w:num>
  <w:num w:numId="15" w16cid:durableId="40448426">
    <w:abstractNumId w:val="16"/>
  </w:num>
  <w:num w:numId="16" w16cid:durableId="92631177">
    <w:abstractNumId w:val="1"/>
  </w:num>
  <w:num w:numId="17" w16cid:durableId="151913999">
    <w:abstractNumId w:val="8"/>
  </w:num>
  <w:num w:numId="18" w16cid:durableId="384187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docVars>
    <w:docVar w:name="__Grammarly_42____i" w:val="H4sIAAAAAAAEAKtWckksSQxILCpxzi/NK1GyMqwFAAEhoTITAAAA"/>
    <w:docVar w:name="__Grammarly_42___1" w:val="H4sIAAAAAAAEAKtWcslP9kxRslIyNDYyM7E0NjAxMzA3MTMyNrFU0lEKTi0uzszPAykwrAUA94t5TSwAAAA="/>
  </w:docVars>
  <w:rsids>
    <w:rsidRoot w:val="00AE699B"/>
    <w:rsid w:val="000506FB"/>
    <w:rsid w:val="0005288C"/>
    <w:rsid w:val="000675CE"/>
    <w:rsid w:val="000846CA"/>
    <w:rsid w:val="00092A34"/>
    <w:rsid w:val="000F049E"/>
    <w:rsid w:val="000F0D21"/>
    <w:rsid w:val="00122064"/>
    <w:rsid w:val="001937EA"/>
    <w:rsid w:val="001A673F"/>
    <w:rsid w:val="001B3B09"/>
    <w:rsid w:val="002004B3"/>
    <w:rsid w:val="0020179B"/>
    <w:rsid w:val="0025267F"/>
    <w:rsid w:val="00256B9F"/>
    <w:rsid w:val="002648AE"/>
    <w:rsid w:val="002D54D1"/>
    <w:rsid w:val="002E146C"/>
    <w:rsid w:val="002E493B"/>
    <w:rsid w:val="00474F60"/>
    <w:rsid w:val="004D3A7F"/>
    <w:rsid w:val="00516ED7"/>
    <w:rsid w:val="00547526"/>
    <w:rsid w:val="005F54DF"/>
    <w:rsid w:val="00625A72"/>
    <w:rsid w:val="006A12E2"/>
    <w:rsid w:val="007014AB"/>
    <w:rsid w:val="007700DB"/>
    <w:rsid w:val="00790BD5"/>
    <w:rsid w:val="007B43F1"/>
    <w:rsid w:val="007F1CEC"/>
    <w:rsid w:val="007F3361"/>
    <w:rsid w:val="007F4ADB"/>
    <w:rsid w:val="0086321F"/>
    <w:rsid w:val="00882CC8"/>
    <w:rsid w:val="008F24E9"/>
    <w:rsid w:val="00924E67"/>
    <w:rsid w:val="00A47CBA"/>
    <w:rsid w:val="00AA77CE"/>
    <w:rsid w:val="00AC244B"/>
    <w:rsid w:val="00AD4468"/>
    <w:rsid w:val="00AE699B"/>
    <w:rsid w:val="00C17273"/>
    <w:rsid w:val="00C54305"/>
    <w:rsid w:val="00C646A7"/>
    <w:rsid w:val="00C65145"/>
    <w:rsid w:val="00CF698A"/>
    <w:rsid w:val="00D80CB8"/>
    <w:rsid w:val="00DC4B09"/>
    <w:rsid w:val="00EC0A5B"/>
    <w:rsid w:val="00EF272E"/>
    <w:rsid w:val="00F13090"/>
    <w:rsid w:val="00FB41DF"/>
    <w:rsid w:val="00FD6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CA652B9A-2ED8-46E9-AF1F-A3257A5D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9B"/>
    <w:pPr>
      <w:suppressAutoHyphens/>
      <w:spacing w:after="0" w:line="240" w:lineRule="auto"/>
    </w:pPr>
    <w:rPr>
      <w:kern w:val="2"/>
      <w:sz w:val="24"/>
      <w:szCs w:val="24"/>
      <w:lang w:eastAsia="zh-CN" w:bidi="hi-IN"/>
    </w:rPr>
  </w:style>
  <w:style w:type="paragraph" w:styleId="Heading1">
    <w:name w:val="heading 1"/>
    <w:basedOn w:val="Normal"/>
    <w:next w:val="Normal"/>
    <w:link w:val="Heading1Char"/>
    <w:uiPriority w:val="99"/>
    <w:qFormat/>
    <w:locked/>
    <w:rsid w:val="000846CA"/>
    <w:pPr>
      <w:keepNext/>
      <w:suppressAutoHyphens w:val="0"/>
      <w:outlineLvl w:val="0"/>
    </w:pPr>
    <w:rPr>
      <w:rFonts w:ascii="Garamond" w:hAnsi="Garamond" w:cs="Times New Roman"/>
      <w:b/>
      <w:bCs/>
      <w:kern w:val="0"/>
      <w:lang w:val="en-US" w:eastAsia="en-US" w:bidi="ar-SA"/>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kern w:val="32"/>
      <w:sz w:val="29"/>
      <w:lang w:val="x-none" w:eastAsia="zh-CN"/>
    </w:rPr>
  </w:style>
  <w:style w:type="paragraph" w:customStyle="1" w:styleId="Heading">
    <w:name w:val="Heading"/>
    <w:basedOn w:val="Normal"/>
    <w:next w:val="BodyText"/>
    <w:uiPriority w:val="99"/>
    <w:rsid w:val="00AE699B"/>
    <w:pPr>
      <w:keepNext/>
      <w:spacing w:before="240" w:after="120"/>
    </w:pPr>
    <w:rPr>
      <w:rFonts w:ascii="Liberation Sans" w:hAnsi="Liberation Sans"/>
      <w:sz w:val="28"/>
      <w:szCs w:val="28"/>
    </w:rPr>
  </w:style>
  <w:style w:type="paragraph" w:styleId="BodyText">
    <w:name w:val="Body Text"/>
    <w:basedOn w:val="Normal"/>
    <w:link w:val="BodyTextChar"/>
    <w:uiPriority w:val="99"/>
    <w:rsid w:val="00AE699B"/>
    <w:pPr>
      <w:spacing w:after="140" w:line="276" w:lineRule="auto"/>
    </w:pPr>
  </w:style>
  <w:style w:type="character" w:customStyle="1" w:styleId="BodyTextChar">
    <w:name w:val="Body Text Char"/>
    <w:basedOn w:val="DefaultParagraphFont"/>
    <w:link w:val="BodyText"/>
    <w:uiPriority w:val="99"/>
    <w:semiHidden/>
    <w:locked/>
    <w:rPr>
      <w:kern w:val="2"/>
      <w:sz w:val="21"/>
      <w:lang w:val="x-none" w:eastAsia="zh-CN"/>
    </w:rPr>
  </w:style>
  <w:style w:type="paragraph" w:styleId="List">
    <w:name w:val="List"/>
    <w:basedOn w:val="BodyText"/>
    <w:uiPriority w:val="99"/>
    <w:rsid w:val="00AE699B"/>
  </w:style>
  <w:style w:type="paragraph" w:styleId="Caption">
    <w:name w:val="caption"/>
    <w:basedOn w:val="Normal"/>
    <w:uiPriority w:val="99"/>
    <w:qFormat/>
    <w:rsid w:val="00AE699B"/>
    <w:pPr>
      <w:suppressLineNumbers/>
      <w:spacing w:before="120" w:after="120"/>
    </w:pPr>
    <w:rPr>
      <w:i/>
      <w:iCs/>
    </w:rPr>
  </w:style>
  <w:style w:type="paragraph" w:customStyle="1" w:styleId="Index">
    <w:name w:val="Index"/>
    <w:basedOn w:val="Normal"/>
    <w:uiPriority w:val="99"/>
    <w:rsid w:val="00AE699B"/>
    <w:pPr>
      <w:suppressLineNumbers/>
    </w:pPr>
  </w:style>
  <w:style w:type="paragraph" w:styleId="ListParagraph">
    <w:name w:val="List Paragraph"/>
    <w:basedOn w:val="Normal"/>
    <w:uiPriority w:val="99"/>
    <w:qFormat/>
    <w:rsid w:val="0020179B"/>
    <w:pPr>
      <w:ind w:left="720"/>
      <w:contextualSpacing/>
    </w:pPr>
    <w:rPr>
      <w:rFonts w:cs="Mangal"/>
      <w:szCs w:val="21"/>
    </w:rPr>
  </w:style>
  <w:style w:type="paragraph" w:customStyle="1" w:styleId="Default">
    <w:name w:val="Default"/>
    <w:uiPriority w:val="99"/>
    <w:rsid w:val="00A47CBA"/>
    <w:pPr>
      <w:autoSpaceDE w:val="0"/>
      <w:autoSpaceDN w:val="0"/>
      <w:adjustRightInd w:val="0"/>
      <w:spacing w:after="0" w:line="240" w:lineRule="auto"/>
    </w:pPr>
    <w:rPr>
      <w:rFonts w:ascii="Calibri" w:hAnsi="Calibri" w:cs="Calibri"/>
      <w:color w:val="000000"/>
      <w:sz w:val="24"/>
      <w:szCs w:val="24"/>
      <w:lang w:val="en-US" w:eastAsia="zh-CN"/>
    </w:rPr>
  </w:style>
  <w:style w:type="character" w:customStyle="1" w:styleId="il">
    <w:name w:val="il"/>
    <w:uiPriority w:val="99"/>
    <w:rsid w:val="00FB41DF"/>
  </w:style>
  <w:style w:type="paragraph" w:styleId="NormalWeb">
    <w:name w:val="Normal (Web)"/>
    <w:basedOn w:val="Normal"/>
    <w:uiPriority w:val="99"/>
    <w:semiHidden/>
    <w:rsid w:val="00D80CB8"/>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apple-tab-span">
    <w:name w:val="apple-tab-span"/>
    <w:uiPriority w:val="99"/>
    <w:rsid w:val="00D80CB8"/>
  </w:style>
  <w:style w:type="table" w:styleId="TableGrid">
    <w:name w:val="Table Grid"/>
    <w:basedOn w:val="TableNormal"/>
    <w:uiPriority w:val="99"/>
    <w:rsid w:val="002648AE"/>
    <w:pPr>
      <w:spacing w:after="0" w:line="240" w:lineRule="auto"/>
    </w:pPr>
    <w:rPr>
      <w:rFonts w:ascii="Calibri" w:hAnsi="Calibri"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2336">
      <w:marLeft w:val="0"/>
      <w:marRight w:val="0"/>
      <w:marTop w:val="0"/>
      <w:marBottom w:val="0"/>
      <w:divBdr>
        <w:top w:val="none" w:sz="0" w:space="0" w:color="auto"/>
        <w:left w:val="none" w:sz="0" w:space="0" w:color="auto"/>
        <w:bottom w:val="none" w:sz="0" w:space="0" w:color="auto"/>
        <w:right w:val="none" w:sz="0" w:space="0" w:color="auto"/>
      </w:divBdr>
    </w:div>
    <w:div w:id="84422341">
      <w:marLeft w:val="0"/>
      <w:marRight w:val="0"/>
      <w:marTop w:val="0"/>
      <w:marBottom w:val="0"/>
      <w:divBdr>
        <w:top w:val="none" w:sz="0" w:space="0" w:color="auto"/>
        <w:left w:val="none" w:sz="0" w:space="0" w:color="auto"/>
        <w:bottom w:val="none" w:sz="0" w:space="0" w:color="auto"/>
        <w:right w:val="none" w:sz="0" w:space="0" w:color="auto"/>
      </w:divBdr>
      <w:divsChild>
        <w:div w:id="84422337">
          <w:marLeft w:val="720"/>
          <w:marRight w:val="0"/>
          <w:marTop w:val="0"/>
          <w:marBottom w:val="0"/>
          <w:divBdr>
            <w:top w:val="none" w:sz="0" w:space="0" w:color="auto"/>
            <w:left w:val="none" w:sz="0" w:space="0" w:color="auto"/>
            <w:bottom w:val="none" w:sz="0" w:space="0" w:color="auto"/>
            <w:right w:val="none" w:sz="0" w:space="0" w:color="auto"/>
          </w:divBdr>
        </w:div>
        <w:div w:id="84422339">
          <w:marLeft w:val="720"/>
          <w:marRight w:val="0"/>
          <w:marTop w:val="0"/>
          <w:marBottom w:val="0"/>
          <w:divBdr>
            <w:top w:val="none" w:sz="0" w:space="0" w:color="auto"/>
            <w:left w:val="none" w:sz="0" w:space="0" w:color="auto"/>
            <w:bottom w:val="none" w:sz="0" w:space="0" w:color="auto"/>
            <w:right w:val="none" w:sz="0" w:space="0" w:color="auto"/>
          </w:divBdr>
        </w:div>
        <w:div w:id="84422340">
          <w:marLeft w:val="720"/>
          <w:marRight w:val="0"/>
          <w:marTop w:val="0"/>
          <w:marBottom w:val="0"/>
          <w:divBdr>
            <w:top w:val="none" w:sz="0" w:space="0" w:color="auto"/>
            <w:left w:val="none" w:sz="0" w:space="0" w:color="auto"/>
            <w:bottom w:val="none" w:sz="0" w:space="0" w:color="auto"/>
            <w:right w:val="none" w:sz="0" w:space="0" w:color="auto"/>
          </w:divBdr>
        </w:div>
        <w:div w:id="84422343">
          <w:marLeft w:val="720"/>
          <w:marRight w:val="0"/>
          <w:marTop w:val="0"/>
          <w:marBottom w:val="0"/>
          <w:divBdr>
            <w:top w:val="none" w:sz="0" w:space="0" w:color="auto"/>
            <w:left w:val="none" w:sz="0" w:space="0" w:color="auto"/>
            <w:bottom w:val="none" w:sz="0" w:space="0" w:color="auto"/>
            <w:right w:val="none" w:sz="0" w:space="0" w:color="auto"/>
          </w:divBdr>
        </w:div>
      </w:divsChild>
    </w:div>
    <w:div w:id="84422344">
      <w:marLeft w:val="0"/>
      <w:marRight w:val="0"/>
      <w:marTop w:val="0"/>
      <w:marBottom w:val="0"/>
      <w:divBdr>
        <w:top w:val="none" w:sz="0" w:space="0" w:color="auto"/>
        <w:left w:val="none" w:sz="0" w:space="0" w:color="auto"/>
        <w:bottom w:val="none" w:sz="0" w:space="0" w:color="auto"/>
        <w:right w:val="none" w:sz="0" w:space="0" w:color="auto"/>
      </w:divBdr>
      <w:divsChild>
        <w:div w:id="84422335">
          <w:marLeft w:val="547"/>
          <w:marRight w:val="0"/>
          <w:marTop w:val="115"/>
          <w:marBottom w:val="0"/>
          <w:divBdr>
            <w:top w:val="none" w:sz="0" w:space="0" w:color="auto"/>
            <w:left w:val="none" w:sz="0" w:space="0" w:color="auto"/>
            <w:bottom w:val="none" w:sz="0" w:space="0" w:color="auto"/>
            <w:right w:val="none" w:sz="0" w:space="0" w:color="auto"/>
          </w:divBdr>
        </w:div>
        <w:div w:id="84422338">
          <w:marLeft w:val="547"/>
          <w:marRight w:val="0"/>
          <w:marTop w:val="115"/>
          <w:marBottom w:val="0"/>
          <w:divBdr>
            <w:top w:val="none" w:sz="0" w:space="0" w:color="auto"/>
            <w:left w:val="none" w:sz="0" w:space="0" w:color="auto"/>
            <w:bottom w:val="none" w:sz="0" w:space="0" w:color="auto"/>
            <w:right w:val="none" w:sz="0" w:space="0" w:color="auto"/>
          </w:divBdr>
        </w:div>
        <w:div w:id="84422342">
          <w:marLeft w:val="547"/>
          <w:marRight w:val="0"/>
          <w:marTop w:val="115"/>
          <w:marBottom w:val="0"/>
          <w:divBdr>
            <w:top w:val="none" w:sz="0" w:space="0" w:color="auto"/>
            <w:left w:val="none" w:sz="0" w:space="0" w:color="auto"/>
            <w:bottom w:val="none" w:sz="0" w:space="0" w:color="auto"/>
            <w:right w:val="none" w:sz="0" w:space="0" w:color="auto"/>
          </w:divBdr>
        </w:div>
      </w:divsChild>
    </w:div>
    <w:div w:id="84422345">
      <w:marLeft w:val="0"/>
      <w:marRight w:val="0"/>
      <w:marTop w:val="0"/>
      <w:marBottom w:val="0"/>
      <w:divBdr>
        <w:top w:val="none" w:sz="0" w:space="0" w:color="auto"/>
        <w:left w:val="none" w:sz="0" w:space="0" w:color="auto"/>
        <w:bottom w:val="none" w:sz="0" w:space="0" w:color="auto"/>
        <w:right w:val="none" w:sz="0" w:space="0" w:color="auto"/>
      </w:divBdr>
    </w:div>
    <w:div w:id="84422346">
      <w:marLeft w:val="0"/>
      <w:marRight w:val="0"/>
      <w:marTop w:val="0"/>
      <w:marBottom w:val="0"/>
      <w:divBdr>
        <w:top w:val="none" w:sz="0" w:space="0" w:color="auto"/>
        <w:left w:val="none" w:sz="0" w:space="0" w:color="auto"/>
        <w:bottom w:val="none" w:sz="0" w:space="0" w:color="auto"/>
        <w:right w:val="none" w:sz="0" w:space="0" w:color="auto"/>
      </w:divBdr>
    </w:div>
    <w:div w:id="844223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hatismyipaddress.com/ip/218.248.46.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1252</Words>
  <Characters>7137</Characters>
  <Application>Microsoft Office Word</Application>
  <DocSecurity>0</DocSecurity>
  <Lines>59</Lines>
  <Paragraphs>16</Paragraphs>
  <ScaleCrop>false</ScaleCrop>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8</cp:revision>
  <dcterms:created xsi:type="dcterms:W3CDTF">2022-11-17T05:57:00Z</dcterms:created>
  <dcterms:modified xsi:type="dcterms:W3CDTF">2022-11-23T05:31:00Z</dcterms:modified>
</cp:coreProperties>
</file>