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82A" w:rsidRDefault="0083082A" w:rsidP="0083082A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en-IN"/>
        </w:rPr>
      </w:pPr>
      <w:proofErr w:type="spellStart"/>
      <w:r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en-IN"/>
        </w:rPr>
        <w:t>Qalara</w:t>
      </w:r>
      <w:proofErr w:type="spellEnd"/>
      <w:r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en-IN"/>
        </w:rPr>
        <w:t xml:space="preserve"> Cross border wholesale commerce</w:t>
      </w:r>
    </w:p>
    <w:p w:rsidR="0083082A" w:rsidRPr="0083082A" w:rsidRDefault="0083082A" w:rsidP="0083082A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en-IN"/>
        </w:rPr>
      </w:pPr>
      <w:r w:rsidRPr="0083082A"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en-IN"/>
        </w:rPr>
        <w:t>This woman went from being a Reliance employee to an entrepreneur funded by it</w:t>
      </w:r>
    </w:p>
    <w:p w:rsidR="0083082A" w:rsidRPr="0083082A" w:rsidRDefault="005412AA" w:rsidP="0083082A">
      <w:pPr>
        <w:rPr>
          <w:rFonts w:eastAsia="Times New Roman" w:cs="Times New Roman"/>
          <w:color w:val="auto"/>
          <w:lang w:eastAsia="en-IN"/>
        </w:rPr>
      </w:pPr>
      <w:hyperlink r:id="rId4" w:history="1">
        <w:r w:rsidR="0083082A" w:rsidRPr="0083082A">
          <w:rPr>
            <w:rFonts w:eastAsia="Times New Roman" w:cs="Times New Roman"/>
            <w:color w:val="0000FF"/>
            <w:u w:val="single"/>
            <w:lang w:eastAsia="en-IN"/>
          </w:rPr>
          <w:t>yourstory.com</w:t>
        </w:r>
      </w:hyperlink>
      <w:r w:rsidR="0083082A" w:rsidRPr="0083082A">
        <w:rPr>
          <w:rFonts w:eastAsia="Times New Roman" w:cs="Times New Roman"/>
          <w:color w:val="auto"/>
          <w:lang w:eastAsia="en-IN"/>
        </w:rPr>
        <w:t xml:space="preserve"> </w:t>
      </w:r>
    </w:p>
    <w:p w:rsidR="0083082A" w:rsidRDefault="0083082A" w:rsidP="0083082A">
      <w:pPr>
        <w:rPr>
          <w:rFonts w:eastAsia="Times New Roman" w:cs="Times New Roman"/>
          <w:color w:val="auto"/>
          <w:lang w:eastAsia="en-IN"/>
        </w:rPr>
      </w:pPr>
    </w:p>
    <w:p w:rsidR="0083082A" w:rsidRPr="0083082A" w:rsidRDefault="0083082A" w:rsidP="0083082A">
      <w:pPr>
        <w:rPr>
          <w:rFonts w:eastAsia="Times New Roman" w:cs="Times New Roman"/>
          <w:color w:val="auto"/>
          <w:lang w:eastAsia="en-IN"/>
        </w:rPr>
      </w:pPr>
      <w:proofErr w:type="spellStart"/>
      <w:r w:rsidRPr="0083082A">
        <w:rPr>
          <w:rFonts w:eastAsia="Times New Roman" w:cs="Times New Roman"/>
          <w:color w:val="auto"/>
          <w:lang w:eastAsia="en-IN"/>
        </w:rPr>
        <w:t>Ramarko</w:t>
      </w:r>
      <w:proofErr w:type="spellEnd"/>
      <w:r w:rsidRPr="0083082A">
        <w:rPr>
          <w:rFonts w:eastAsia="Times New Roman" w:cs="Times New Roman"/>
          <w:color w:val="auto"/>
          <w:lang w:eastAsia="en-IN"/>
        </w:rPr>
        <w:t xml:space="preserve"> </w:t>
      </w:r>
      <w:proofErr w:type="spellStart"/>
      <w:r w:rsidRPr="0083082A">
        <w:rPr>
          <w:rFonts w:eastAsia="Times New Roman" w:cs="Times New Roman"/>
          <w:color w:val="auto"/>
          <w:lang w:eastAsia="en-IN"/>
        </w:rPr>
        <w:t>Sengupta</w:t>
      </w:r>
      <w:proofErr w:type="spellEnd"/>
    </w:p>
    <w:p w:rsidR="0083082A" w:rsidRPr="0083082A" w:rsidRDefault="0083082A" w:rsidP="0083082A">
      <w:pPr>
        <w:rPr>
          <w:rFonts w:eastAsia="Times New Roman" w:cs="Times New Roman"/>
          <w:color w:val="auto"/>
          <w:lang w:eastAsia="en-IN"/>
        </w:rPr>
      </w:pPr>
      <w:r w:rsidRPr="0083082A">
        <w:rPr>
          <w:rFonts w:eastAsia="Times New Roman" w:cs="Times New Roman"/>
          <w:color w:val="auto"/>
          <w:lang w:eastAsia="en-IN"/>
        </w:rPr>
        <w:t>6-7 minutes</w:t>
      </w:r>
    </w:p>
    <w:p w:rsidR="0083082A" w:rsidRPr="0083082A" w:rsidRDefault="005412AA" w:rsidP="0083082A">
      <w:pPr>
        <w:rPr>
          <w:rFonts w:eastAsia="Times New Roman" w:cs="Times New Roman"/>
          <w:color w:val="auto"/>
          <w:lang w:eastAsia="en-IN"/>
        </w:rPr>
      </w:pPr>
      <w:r>
        <w:rPr>
          <w:rFonts w:eastAsia="Times New Roman" w:cs="Times New Roman"/>
          <w:color w:val="auto"/>
          <w:lang w:eastAsia="en-IN"/>
        </w:rPr>
        <w:pict>
          <v:rect id="_x0000_i1025" style="width:0;height:1.5pt" o:hralign="center" o:hrstd="t" o:hr="t" fillcolor="#a0a0a0" stroked="f"/>
        </w:pict>
      </w:r>
    </w:p>
    <w:p w:rsidR="0083082A" w:rsidRPr="0083082A" w:rsidRDefault="0083082A" w:rsidP="0083082A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83082A">
        <w:rPr>
          <w:rFonts w:eastAsia="Times New Roman" w:cs="Times New Roman"/>
          <w:color w:val="auto"/>
          <w:lang w:eastAsia="en-IN"/>
        </w:rPr>
        <w:t xml:space="preserve">Aditi Pany is the Founder and CEO of </w:t>
      </w:r>
      <w:proofErr w:type="spellStart"/>
      <w:r w:rsidRPr="0083082A">
        <w:rPr>
          <w:rFonts w:eastAsia="Times New Roman" w:cs="Times New Roman"/>
          <w:color w:val="auto"/>
          <w:lang w:eastAsia="en-IN"/>
        </w:rPr>
        <w:t>Qalara</w:t>
      </w:r>
      <w:proofErr w:type="spellEnd"/>
      <w:r w:rsidRPr="0083082A">
        <w:rPr>
          <w:rFonts w:eastAsia="Times New Roman" w:cs="Times New Roman"/>
          <w:color w:val="auto"/>
          <w:lang w:eastAsia="en-IN"/>
        </w:rPr>
        <w:t xml:space="preserve">, a Bengaluru-based </w:t>
      </w:r>
      <w:proofErr w:type="spellStart"/>
      <w:r w:rsidRPr="0083082A">
        <w:rPr>
          <w:rFonts w:eastAsia="Times New Roman" w:cs="Times New Roman"/>
          <w:color w:val="auto"/>
          <w:lang w:eastAsia="en-IN"/>
        </w:rPr>
        <w:t>startup</w:t>
      </w:r>
      <w:proofErr w:type="spellEnd"/>
      <w:r w:rsidRPr="0083082A">
        <w:rPr>
          <w:rFonts w:eastAsia="Times New Roman" w:cs="Times New Roman"/>
          <w:color w:val="auto"/>
          <w:lang w:eastAsia="en-IN"/>
        </w:rPr>
        <w:t xml:space="preserve"> that offers a wholesale ecommerce marketplace for small businesses to export across the world. The </w:t>
      </w:r>
      <w:proofErr w:type="spellStart"/>
      <w:r w:rsidRPr="0083082A">
        <w:rPr>
          <w:rFonts w:eastAsia="Times New Roman" w:cs="Times New Roman"/>
          <w:color w:val="auto"/>
          <w:lang w:eastAsia="en-IN"/>
        </w:rPr>
        <w:t>startup</w:t>
      </w:r>
      <w:proofErr w:type="spellEnd"/>
      <w:r w:rsidRPr="0083082A">
        <w:rPr>
          <w:rFonts w:eastAsia="Times New Roman" w:cs="Times New Roman"/>
          <w:color w:val="auto"/>
          <w:lang w:eastAsia="en-IN"/>
        </w:rPr>
        <w:t xml:space="preserve"> is backed by the </w:t>
      </w:r>
      <w:proofErr w:type="spellStart"/>
      <w:r w:rsidRPr="0083082A">
        <w:rPr>
          <w:rFonts w:eastAsia="Times New Roman" w:cs="Times New Roman"/>
          <w:color w:val="auto"/>
          <w:lang w:eastAsia="en-IN"/>
        </w:rPr>
        <w:t>Mukesh</w:t>
      </w:r>
      <w:proofErr w:type="spellEnd"/>
      <w:r w:rsidRPr="0083082A">
        <w:rPr>
          <w:rFonts w:eastAsia="Times New Roman" w:cs="Times New Roman"/>
          <w:color w:val="auto"/>
          <w:lang w:eastAsia="en-IN"/>
        </w:rPr>
        <w:t xml:space="preserve"> </w:t>
      </w:r>
      <w:proofErr w:type="spellStart"/>
      <w:r w:rsidRPr="0083082A">
        <w:rPr>
          <w:rFonts w:eastAsia="Times New Roman" w:cs="Times New Roman"/>
          <w:color w:val="auto"/>
          <w:lang w:eastAsia="en-IN"/>
        </w:rPr>
        <w:t>Ambani</w:t>
      </w:r>
      <w:proofErr w:type="spellEnd"/>
      <w:r w:rsidRPr="0083082A">
        <w:rPr>
          <w:rFonts w:eastAsia="Times New Roman" w:cs="Times New Roman"/>
          <w:color w:val="auto"/>
          <w:lang w:eastAsia="en-IN"/>
        </w:rPr>
        <w:t xml:space="preserve">-led Reliance Industries Ltd (RIL). </w:t>
      </w:r>
    </w:p>
    <w:p w:rsidR="0083082A" w:rsidRPr="0083082A" w:rsidRDefault="0083082A" w:rsidP="0083082A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83082A">
        <w:rPr>
          <w:rFonts w:eastAsia="Times New Roman" w:cs="Times New Roman"/>
          <w:color w:val="auto"/>
          <w:lang w:eastAsia="en-IN"/>
        </w:rPr>
        <w:t xml:space="preserve">Aditi Pany was an 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>“idealistic student”</w:t>
      </w:r>
      <w:r w:rsidRPr="0083082A">
        <w:rPr>
          <w:rFonts w:eastAsia="Times New Roman" w:cs="Times New Roman"/>
          <w:color w:val="auto"/>
          <w:lang w:eastAsia="en-IN"/>
        </w:rPr>
        <w:t xml:space="preserve"> at the Birla Institute of Technology and Science 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 xml:space="preserve">(BITS), </w:t>
      </w:r>
      <w:proofErr w:type="spellStart"/>
      <w:r w:rsidRPr="0083082A">
        <w:rPr>
          <w:rFonts w:eastAsia="Times New Roman" w:cs="Times New Roman"/>
          <w:b/>
          <w:bCs/>
          <w:color w:val="auto"/>
          <w:lang w:eastAsia="en-IN"/>
        </w:rPr>
        <w:t>Pilani</w:t>
      </w:r>
      <w:proofErr w:type="spellEnd"/>
      <w:r w:rsidRPr="0083082A">
        <w:rPr>
          <w:rFonts w:eastAsia="Times New Roman" w:cs="Times New Roman"/>
          <w:color w:val="auto"/>
          <w:lang w:eastAsia="en-IN"/>
        </w:rPr>
        <w:t xml:space="preserve">, at the turn of the millennium. A 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>student politician,</w:t>
      </w:r>
      <w:r w:rsidRPr="0083082A">
        <w:rPr>
          <w:rFonts w:eastAsia="Times New Roman" w:cs="Times New Roman"/>
          <w:color w:val="auto"/>
          <w:lang w:eastAsia="en-IN"/>
        </w:rPr>
        <w:t xml:space="preserve"> she was one of the few who went into the 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>social venture space</w:t>
      </w:r>
      <w:r w:rsidRPr="0083082A">
        <w:rPr>
          <w:rFonts w:eastAsia="Times New Roman" w:cs="Times New Roman"/>
          <w:color w:val="auto"/>
          <w:lang w:eastAsia="en-IN"/>
        </w:rPr>
        <w:t xml:space="preserve">, right out of </w:t>
      </w:r>
      <w:proofErr w:type="spellStart"/>
      <w:r w:rsidRPr="0083082A">
        <w:rPr>
          <w:rFonts w:eastAsia="Times New Roman" w:cs="Times New Roman"/>
          <w:color w:val="auto"/>
          <w:lang w:eastAsia="en-IN"/>
        </w:rPr>
        <w:t>Pilani</w:t>
      </w:r>
      <w:proofErr w:type="spellEnd"/>
      <w:r w:rsidRPr="0083082A">
        <w:rPr>
          <w:rFonts w:eastAsia="Times New Roman" w:cs="Times New Roman"/>
          <w:color w:val="auto"/>
          <w:lang w:eastAsia="en-IN"/>
        </w:rPr>
        <w:t xml:space="preserve">, graduating in 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>2005</w:t>
      </w:r>
      <w:r w:rsidRPr="0083082A">
        <w:rPr>
          <w:rFonts w:eastAsia="Times New Roman" w:cs="Times New Roman"/>
          <w:color w:val="auto"/>
          <w:lang w:eastAsia="en-IN"/>
        </w:rPr>
        <w:t>.</w:t>
      </w:r>
    </w:p>
    <w:p w:rsidR="0083082A" w:rsidRPr="0083082A" w:rsidRDefault="0083082A" w:rsidP="0083082A">
      <w:pPr>
        <w:rPr>
          <w:rFonts w:eastAsia="Times New Roman" w:cs="Times New Roman"/>
          <w:color w:val="auto"/>
          <w:lang w:eastAsia="en-IN"/>
        </w:rPr>
      </w:pPr>
      <w:r w:rsidRPr="0083082A">
        <w:rPr>
          <w:rFonts w:eastAsia="Times New Roman" w:cs="Times New Roman"/>
          <w:color w:val="auto"/>
          <w:lang w:eastAsia="en-IN"/>
        </w:rPr>
        <w:t xml:space="preserve">She reminisces, “We were enabling education in rural areas in the middle of </w:t>
      </w:r>
      <w:proofErr w:type="spellStart"/>
      <w:r w:rsidRPr="0083082A">
        <w:rPr>
          <w:rFonts w:eastAsia="Times New Roman" w:cs="Times New Roman"/>
          <w:color w:val="auto"/>
          <w:lang w:eastAsia="en-IN"/>
        </w:rPr>
        <w:t>Orcha</w:t>
      </w:r>
      <w:proofErr w:type="spellEnd"/>
      <w:r w:rsidRPr="0083082A">
        <w:rPr>
          <w:rFonts w:eastAsia="Times New Roman" w:cs="Times New Roman"/>
          <w:color w:val="auto"/>
          <w:lang w:eastAsia="en-IN"/>
        </w:rPr>
        <w:t xml:space="preserve">, Chambal Valley, in fact, and then went on to work with </w:t>
      </w:r>
      <w:proofErr w:type="spellStart"/>
      <w:r w:rsidRPr="0083082A">
        <w:rPr>
          <w:rFonts w:eastAsia="Times New Roman" w:cs="Times New Roman"/>
          <w:color w:val="auto"/>
          <w:lang w:eastAsia="en-IN"/>
        </w:rPr>
        <w:t>Ashoka</w:t>
      </w:r>
      <w:proofErr w:type="spellEnd"/>
      <w:r w:rsidRPr="0083082A">
        <w:rPr>
          <w:rFonts w:eastAsia="Times New Roman" w:cs="Times New Roman"/>
          <w:color w:val="auto"/>
          <w:lang w:eastAsia="en-IN"/>
        </w:rPr>
        <w:t>, which is the world's largest network of social entrepreneurs. </w:t>
      </w:r>
    </w:p>
    <w:p w:rsidR="0083082A" w:rsidRPr="0083082A" w:rsidRDefault="0083082A" w:rsidP="0083082A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83082A">
        <w:rPr>
          <w:rFonts w:eastAsia="Times New Roman" w:cs="Times New Roman"/>
          <w:color w:val="auto"/>
          <w:lang w:eastAsia="en-IN"/>
        </w:rPr>
        <w:t xml:space="preserve">And at the time, while I was inspired and amazed by the work that 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>social entrepreneurs</w:t>
      </w:r>
      <w:r w:rsidRPr="0083082A">
        <w:rPr>
          <w:rFonts w:eastAsia="Times New Roman" w:cs="Times New Roman"/>
          <w:color w:val="auto"/>
          <w:lang w:eastAsia="en-IN"/>
        </w:rPr>
        <w:t xml:space="preserve"> did, the question that always plagued me was: ‘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>How do you scale this?</w:t>
      </w:r>
      <w:r w:rsidRPr="0083082A">
        <w:rPr>
          <w:rFonts w:eastAsia="Times New Roman" w:cs="Times New Roman"/>
          <w:color w:val="auto"/>
          <w:lang w:eastAsia="en-IN"/>
        </w:rPr>
        <w:t xml:space="preserve"> How do you scale the impact of individual entrepreneurs or social entrepreneurs?’”</w:t>
      </w:r>
    </w:p>
    <w:p w:rsidR="0083082A" w:rsidRPr="0083082A" w:rsidRDefault="0083082A" w:rsidP="0083082A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83082A">
        <w:rPr>
          <w:rFonts w:eastAsia="Times New Roman" w:cs="Times New Roman"/>
          <w:color w:val="auto"/>
          <w:lang w:eastAsia="en-IN"/>
        </w:rPr>
        <w:t xml:space="preserve">Aditi realised that she must figure that from within organisations and businesses that have scaled and to do that, she must first get an 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>MBA</w:t>
      </w:r>
      <w:r w:rsidRPr="0083082A">
        <w:rPr>
          <w:rFonts w:eastAsia="Times New Roman" w:cs="Times New Roman"/>
          <w:color w:val="auto"/>
          <w:lang w:eastAsia="en-IN"/>
        </w:rPr>
        <w:t xml:space="preserve"> degree and join a 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>large company</w:t>
      </w:r>
      <w:r w:rsidRPr="0083082A">
        <w:rPr>
          <w:rFonts w:eastAsia="Times New Roman" w:cs="Times New Roman"/>
          <w:color w:val="auto"/>
          <w:lang w:eastAsia="en-IN"/>
        </w:rPr>
        <w:t xml:space="preserve">. So she went on to get her degree from no less than the prestigious 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>Stanford University</w:t>
      </w:r>
      <w:r w:rsidRPr="0083082A">
        <w:rPr>
          <w:rFonts w:eastAsia="Times New Roman" w:cs="Times New Roman"/>
          <w:color w:val="auto"/>
          <w:lang w:eastAsia="en-IN"/>
        </w:rPr>
        <w:t xml:space="preserve"> on a 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 xml:space="preserve">Reliance </w:t>
      </w:r>
      <w:proofErr w:type="spellStart"/>
      <w:r w:rsidRPr="0083082A">
        <w:rPr>
          <w:rFonts w:eastAsia="Times New Roman" w:cs="Times New Roman"/>
          <w:b/>
          <w:bCs/>
          <w:color w:val="auto"/>
          <w:lang w:eastAsia="en-IN"/>
        </w:rPr>
        <w:t>Dhirubhai</w:t>
      </w:r>
      <w:proofErr w:type="spellEnd"/>
      <w:r w:rsidRPr="0083082A">
        <w:rPr>
          <w:rFonts w:eastAsia="Times New Roman" w:cs="Times New Roman"/>
          <w:b/>
          <w:bCs/>
          <w:color w:val="auto"/>
          <w:lang w:eastAsia="en-IN"/>
        </w:rPr>
        <w:t xml:space="preserve"> Fellowship</w:t>
      </w:r>
      <w:r w:rsidRPr="0083082A">
        <w:rPr>
          <w:rFonts w:eastAsia="Times New Roman" w:cs="Times New Roman"/>
          <w:color w:val="auto"/>
          <w:lang w:eastAsia="en-IN"/>
        </w:rPr>
        <w:t xml:space="preserve">. The fellowship programme created by the 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>$150 billion conglomerate</w:t>
      </w:r>
      <w:r w:rsidRPr="0083082A">
        <w:rPr>
          <w:rFonts w:eastAsia="Times New Roman" w:cs="Times New Roman"/>
          <w:color w:val="auto"/>
          <w:lang w:eastAsia="en-IN"/>
        </w:rPr>
        <w:t xml:space="preserve"> RIL led by India’s richest man </w:t>
      </w:r>
      <w:proofErr w:type="spellStart"/>
      <w:r w:rsidRPr="0083082A">
        <w:rPr>
          <w:rFonts w:eastAsia="Times New Roman" w:cs="Times New Roman"/>
          <w:b/>
          <w:bCs/>
          <w:color w:val="auto"/>
          <w:lang w:eastAsia="en-IN"/>
        </w:rPr>
        <w:t>Mukesh</w:t>
      </w:r>
      <w:proofErr w:type="spellEnd"/>
      <w:r w:rsidRPr="0083082A">
        <w:rPr>
          <w:rFonts w:eastAsia="Times New Roman" w:cs="Times New Roman"/>
          <w:b/>
          <w:bCs/>
          <w:color w:val="auto"/>
          <w:lang w:eastAsia="en-IN"/>
        </w:rPr>
        <w:t xml:space="preserve"> </w:t>
      </w:r>
      <w:proofErr w:type="spellStart"/>
      <w:r w:rsidRPr="0083082A">
        <w:rPr>
          <w:rFonts w:eastAsia="Times New Roman" w:cs="Times New Roman"/>
          <w:b/>
          <w:bCs/>
          <w:color w:val="auto"/>
          <w:lang w:eastAsia="en-IN"/>
        </w:rPr>
        <w:t>Ambani</w:t>
      </w:r>
      <w:proofErr w:type="spellEnd"/>
      <w:r w:rsidRPr="0083082A">
        <w:rPr>
          <w:rFonts w:eastAsia="Times New Roman" w:cs="Times New Roman"/>
          <w:color w:val="auto"/>
          <w:lang w:eastAsia="en-IN"/>
        </w:rPr>
        <w:t>, supports students from India who are in need of financial assistance to pursue an MBA at Stanford.</w:t>
      </w:r>
    </w:p>
    <w:p w:rsidR="0083082A" w:rsidRPr="0083082A" w:rsidRDefault="0083082A" w:rsidP="0083082A">
      <w:pPr>
        <w:rPr>
          <w:rFonts w:eastAsia="Times New Roman" w:cs="Times New Roman"/>
          <w:color w:val="auto"/>
          <w:lang w:eastAsia="en-IN"/>
        </w:rPr>
      </w:pPr>
      <w:bookmarkStart w:id="0" w:name="_GoBack"/>
      <w:r w:rsidRPr="0083082A">
        <w:rPr>
          <w:rFonts w:eastAsia="Times New Roman" w:cs="Times New Roman"/>
          <w:noProof/>
          <w:color w:val="auto"/>
          <w:lang w:eastAsia="en-IN"/>
        </w:rPr>
        <w:lastRenderedPageBreak/>
        <w:drawing>
          <wp:inline distT="0" distB="0" distL="0" distR="0">
            <wp:extent cx="5507990" cy="2751844"/>
            <wp:effectExtent l="0" t="0" r="0" b="0"/>
            <wp:docPr id="1" name="Picture 1" descr="Qalara Founder and CEO Aditi 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4320" descr="Qalara Founder and CEO Aditi Pan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73" cy="277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3082A" w:rsidRPr="0083082A" w:rsidRDefault="0083082A" w:rsidP="0083082A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proofErr w:type="spellStart"/>
      <w:r w:rsidRPr="0083082A">
        <w:rPr>
          <w:rFonts w:eastAsia="Times New Roman" w:cs="Times New Roman"/>
          <w:i/>
          <w:iCs/>
          <w:color w:val="auto"/>
          <w:lang w:eastAsia="en-IN"/>
        </w:rPr>
        <w:t>Mukesh</w:t>
      </w:r>
      <w:proofErr w:type="spellEnd"/>
      <w:r w:rsidRPr="0083082A">
        <w:rPr>
          <w:rFonts w:eastAsia="Times New Roman" w:cs="Times New Roman"/>
          <w:i/>
          <w:iCs/>
          <w:color w:val="auto"/>
          <w:lang w:eastAsia="en-IN"/>
        </w:rPr>
        <w:t xml:space="preserve"> </w:t>
      </w:r>
      <w:proofErr w:type="spellStart"/>
      <w:r w:rsidRPr="0083082A">
        <w:rPr>
          <w:rFonts w:eastAsia="Times New Roman" w:cs="Times New Roman"/>
          <w:i/>
          <w:iCs/>
          <w:color w:val="auto"/>
          <w:lang w:eastAsia="en-IN"/>
        </w:rPr>
        <w:t>Ambani</w:t>
      </w:r>
      <w:proofErr w:type="spellEnd"/>
      <w:r w:rsidRPr="0083082A">
        <w:rPr>
          <w:rFonts w:eastAsia="Times New Roman" w:cs="Times New Roman"/>
          <w:i/>
          <w:iCs/>
          <w:color w:val="auto"/>
          <w:lang w:eastAsia="en-IN"/>
        </w:rPr>
        <w:t xml:space="preserve">-led RIL has backed Aditi's </w:t>
      </w:r>
      <w:proofErr w:type="spellStart"/>
      <w:r w:rsidRPr="0083082A">
        <w:rPr>
          <w:rFonts w:eastAsia="Times New Roman" w:cs="Times New Roman"/>
          <w:i/>
          <w:iCs/>
          <w:color w:val="auto"/>
          <w:lang w:eastAsia="en-IN"/>
        </w:rPr>
        <w:t>startup</w:t>
      </w:r>
      <w:proofErr w:type="spellEnd"/>
      <w:r w:rsidRPr="0083082A">
        <w:rPr>
          <w:rFonts w:eastAsia="Times New Roman" w:cs="Times New Roman"/>
          <w:i/>
          <w:iCs/>
          <w:color w:val="auto"/>
          <w:lang w:eastAsia="en-IN"/>
        </w:rPr>
        <w:t xml:space="preserve">, </w:t>
      </w:r>
      <w:proofErr w:type="spellStart"/>
      <w:r w:rsidRPr="0083082A">
        <w:rPr>
          <w:rFonts w:eastAsia="Times New Roman" w:cs="Times New Roman"/>
          <w:i/>
          <w:iCs/>
          <w:color w:val="auto"/>
          <w:lang w:eastAsia="en-IN"/>
        </w:rPr>
        <w:t>Qalari</w:t>
      </w:r>
      <w:proofErr w:type="spellEnd"/>
    </w:p>
    <w:p w:rsidR="0083082A" w:rsidRPr="0083082A" w:rsidRDefault="0083082A" w:rsidP="0083082A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83082A">
        <w:rPr>
          <w:rFonts w:eastAsia="Times New Roman" w:cs="Times New Roman"/>
          <w:color w:val="auto"/>
          <w:lang w:eastAsia="en-IN"/>
        </w:rPr>
        <w:t xml:space="preserve">Aditi 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>came back to India</w:t>
      </w:r>
      <w:r w:rsidRPr="0083082A">
        <w:rPr>
          <w:rFonts w:eastAsia="Times New Roman" w:cs="Times New Roman"/>
          <w:color w:val="auto"/>
          <w:lang w:eastAsia="en-IN"/>
        </w:rPr>
        <w:t xml:space="preserve"> and joined 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>Reliance Retail</w:t>
      </w:r>
      <w:r w:rsidRPr="0083082A">
        <w:rPr>
          <w:rFonts w:eastAsia="Times New Roman" w:cs="Times New Roman"/>
          <w:color w:val="auto"/>
          <w:lang w:eastAsia="en-IN"/>
        </w:rPr>
        <w:t xml:space="preserve">, RIL’s </w:t>
      </w:r>
      <w:proofErr w:type="spellStart"/>
      <w:r w:rsidRPr="0083082A">
        <w:rPr>
          <w:rFonts w:eastAsia="Times New Roman" w:cs="Times New Roman"/>
          <w:color w:val="auto"/>
          <w:lang w:eastAsia="en-IN"/>
        </w:rPr>
        <w:t>omnichannel</w:t>
      </w:r>
      <w:proofErr w:type="spellEnd"/>
      <w:r w:rsidRPr="0083082A">
        <w:rPr>
          <w:rFonts w:eastAsia="Times New Roman" w:cs="Times New Roman"/>
          <w:color w:val="auto"/>
          <w:lang w:eastAsia="en-IN"/>
        </w:rPr>
        <w:t xml:space="preserve"> lifestyle retail chain in 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>2011</w:t>
      </w:r>
      <w:r w:rsidRPr="0083082A">
        <w:rPr>
          <w:rFonts w:eastAsia="Times New Roman" w:cs="Times New Roman"/>
          <w:color w:val="auto"/>
          <w:lang w:eastAsia="en-IN"/>
        </w:rPr>
        <w:t xml:space="preserve">. By 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>2015</w:t>
      </w:r>
      <w:r w:rsidRPr="0083082A">
        <w:rPr>
          <w:rFonts w:eastAsia="Times New Roman" w:cs="Times New Roman"/>
          <w:color w:val="auto"/>
          <w:lang w:eastAsia="en-IN"/>
        </w:rPr>
        <w:t xml:space="preserve"> she had become the 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>Chief Operating Officer (COO)</w:t>
      </w:r>
      <w:r w:rsidRPr="0083082A">
        <w:rPr>
          <w:rFonts w:eastAsia="Times New Roman" w:cs="Times New Roman"/>
          <w:color w:val="auto"/>
          <w:lang w:eastAsia="en-IN"/>
        </w:rPr>
        <w:t xml:space="preserve"> at 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>AJIO</w:t>
      </w:r>
      <w:r w:rsidRPr="0083082A">
        <w:rPr>
          <w:rFonts w:eastAsia="Times New Roman" w:cs="Times New Roman"/>
          <w:color w:val="auto"/>
          <w:lang w:eastAsia="en-IN"/>
        </w:rPr>
        <w:t xml:space="preserve">, Reliance Retail's first pan-Indian ecommerce venture. </w:t>
      </w:r>
    </w:p>
    <w:p w:rsidR="0083082A" w:rsidRPr="0083082A" w:rsidRDefault="0083082A" w:rsidP="0083082A">
      <w:pPr>
        <w:rPr>
          <w:rFonts w:eastAsia="Times New Roman" w:cs="Times New Roman"/>
          <w:color w:val="auto"/>
          <w:lang w:eastAsia="en-IN"/>
        </w:rPr>
      </w:pPr>
      <w:r w:rsidRPr="0083082A">
        <w:rPr>
          <w:rFonts w:eastAsia="Times New Roman" w:cs="Times New Roman"/>
          <w:color w:val="auto"/>
          <w:lang w:eastAsia="en-IN"/>
        </w:rPr>
        <w:t xml:space="preserve">Last year, she decided to turn 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>entrepreneur</w:t>
      </w:r>
      <w:r w:rsidRPr="0083082A">
        <w:rPr>
          <w:rFonts w:eastAsia="Times New Roman" w:cs="Times New Roman"/>
          <w:color w:val="auto"/>
          <w:lang w:eastAsia="en-IN"/>
        </w:rPr>
        <w:t xml:space="preserve"> with </w:t>
      </w:r>
      <w:proofErr w:type="spellStart"/>
      <w:r w:rsidRPr="0083082A">
        <w:rPr>
          <w:rFonts w:eastAsia="Times New Roman" w:cs="Times New Roman"/>
          <w:b/>
          <w:bCs/>
          <w:color w:val="auto"/>
          <w:lang w:eastAsia="en-IN"/>
        </w:rPr>
        <w:t>Qalara</w:t>
      </w:r>
      <w:proofErr w:type="spellEnd"/>
      <w:r w:rsidRPr="0083082A">
        <w:rPr>
          <w:rFonts w:eastAsia="Times New Roman" w:cs="Times New Roman"/>
          <w:color w:val="auto"/>
          <w:lang w:eastAsia="en-IN"/>
        </w:rPr>
        <w:t xml:space="preserve">, a Bengaluru-based </w:t>
      </w:r>
      <w:proofErr w:type="spellStart"/>
      <w:r w:rsidRPr="0083082A">
        <w:rPr>
          <w:rFonts w:eastAsia="Times New Roman" w:cs="Times New Roman"/>
          <w:color w:val="auto"/>
          <w:lang w:eastAsia="en-IN"/>
        </w:rPr>
        <w:t>startup</w:t>
      </w:r>
      <w:proofErr w:type="spellEnd"/>
      <w:r w:rsidRPr="0083082A">
        <w:rPr>
          <w:rFonts w:eastAsia="Times New Roman" w:cs="Times New Roman"/>
          <w:color w:val="auto"/>
          <w:lang w:eastAsia="en-IN"/>
        </w:rPr>
        <w:t xml:space="preserve"> that offers a wholesale ecommerce marketplace for small businesses to export across the world. The </w:t>
      </w:r>
      <w:proofErr w:type="spellStart"/>
      <w:r w:rsidRPr="0083082A">
        <w:rPr>
          <w:rFonts w:eastAsia="Times New Roman" w:cs="Times New Roman"/>
          <w:color w:val="auto"/>
          <w:lang w:eastAsia="en-IN"/>
        </w:rPr>
        <w:t>startup</w:t>
      </w:r>
      <w:proofErr w:type="spellEnd"/>
      <w:r w:rsidRPr="0083082A">
        <w:rPr>
          <w:rFonts w:eastAsia="Times New Roman" w:cs="Times New Roman"/>
          <w:color w:val="auto"/>
          <w:lang w:eastAsia="en-IN"/>
        </w:rPr>
        <w:t xml:space="preserve"> is a “completely Reliance-backed entity.”</w:t>
      </w:r>
    </w:p>
    <w:p w:rsidR="0083082A" w:rsidRPr="0083082A" w:rsidRDefault="0083082A" w:rsidP="0083082A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83082A">
        <w:rPr>
          <w:rFonts w:eastAsia="Times New Roman" w:cs="Times New Roman"/>
          <w:color w:val="auto"/>
          <w:lang w:eastAsia="en-IN"/>
        </w:rPr>
        <w:t xml:space="preserve">“I think I’ve been 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>very fortunate</w:t>
      </w:r>
      <w:r w:rsidRPr="0083082A">
        <w:rPr>
          <w:rFonts w:eastAsia="Times New Roman" w:cs="Times New Roman"/>
          <w:color w:val="auto"/>
          <w:lang w:eastAsia="en-IN"/>
        </w:rPr>
        <w:t xml:space="preserve">, from an 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>employee to an investee</w:t>
      </w:r>
      <w:r w:rsidRPr="0083082A">
        <w:rPr>
          <w:rFonts w:eastAsia="Times New Roman" w:cs="Times New Roman"/>
          <w:color w:val="auto"/>
          <w:lang w:eastAsia="en-IN"/>
        </w:rPr>
        <w:t>. And I think also for the business, it's incredible, right? So much synergy to leverage from a company like this from a company that that I have been part of, that I know and understand.</w:t>
      </w:r>
    </w:p>
    <w:p w:rsidR="0083082A" w:rsidRPr="0083082A" w:rsidRDefault="0083082A" w:rsidP="0083082A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83082A">
        <w:rPr>
          <w:rFonts w:eastAsia="Times New Roman" w:cs="Times New Roman"/>
          <w:color w:val="auto"/>
          <w:lang w:eastAsia="en-IN"/>
        </w:rPr>
        <w:t xml:space="preserve">“I have on the board people who I have a lot of respect for, whose 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>brains I can pick</w:t>
      </w:r>
      <w:r w:rsidRPr="0083082A">
        <w:rPr>
          <w:rFonts w:eastAsia="Times New Roman" w:cs="Times New Roman"/>
          <w:color w:val="auto"/>
          <w:lang w:eastAsia="en-IN"/>
        </w:rPr>
        <w:t xml:space="preserve"> when I want to, when I'm trying to 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>solve certain problems</w:t>
      </w:r>
      <w:r w:rsidRPr="0083082A">
        <w:rPr>
          <w:rFonts w:eastAsia="Times New Roman" w:cs="Times New Roman"/>
          <w:color w:val="auto"/>
          <w:lang w:eastAsia="en-IN"/>
        </w:rPr>
        <w:t xml:space="preserve">, (these are people) who have built large scalable businesses themselves,” Aditi tells </w:t>
      </w:r>
      <w:proofErr w:type="spellStart"/>
      <w:r w:rsidRPr="0083082A">
        <w:rPr>
          <w:rFonts w:eastAsia="Times New Roman" w:cs="Times New Roman"/>
          <w:i/>
          <w:iCs/>
          <w:color w:val="auto"/>
          <w:lang w:eastAsia="en-IN"/>
        </w:rPr>
        <w:t>YourStory</w:t>
      </w:r>
      <w:proofErr w:type="spellEnd"/>
      <w:r w:rsidRPr="0083082A">
        <w:rPr>
          <w:rFonts w:eastAsia="Times New Roman" w:cs="Times New Roman"/>
          <w:color w:val="auto"/>
          <w:lang w:eastAsia="en-IN"/>
        </w:rPr>
        <w:t xml:space="preserve"> Founder and CEO </w:t>
      </w:r>
      <w:proofErr w:type="spellStart"/>
      <w:r w:rsidRPr="0083082A">
        <w:rPr>
          <w:rFonts w:eastAsia="Times New Roman" w:cs="Times New Roman"/>
          <w:b/>
          <w:bCs/>
          <w:color w:val="auto"/>
          <w:lang w:eastAsia="en-IN"/>
        </w:rPr>
        <w:t>Shradha</w:t>
      </w:r>
      <w:proofErr w:type="spellEnd"/>
      <w:r w:rsidRPr="0083082A">
        <w:rPr>
          <w:rFonts w:eastAsia="Times New Roman" w:cs="Times New Roman"/>
          <w:b/>
          <w:bCs/>
          <w:color w:val="auto"/>
          <w:lang w:eastAsia="en-IN"/>
        </w:rPr>
        <w:t xml:space="preserve"> Sharma.</w:t>
      </w:r>
      <w:r w:rsidRPr="0083082A">
        <w:rPr>
          <w:rFonts w:eastAsia="Times New Roman" w:cs="Times New Roman"/>
          <w:color w:val="auto"/>
          <w:lang w:eastAsia="en-IN"/>
        </w:rPr>
        <w:t> </w:t>
      </w:r>
    </w:p>
    <w:p w:rsidR="0083082A" w:rsidRPr="0083082A" w:rsidRDefault="0083082A" w:rsidP="0083082A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auto"/>
          <w:sz w:val="36"/>
          <w:szCs w:val="36"/>
          <w:lang w:eastAsia="en-IN"/>
        </w:rPr>
      </w:pPr>
      <w:r w:rsidRPr="0083082A">
        <w:rPr>
          <w:rFonts w:eastAsia="Times New Roman" w:cs="Times New Roman"/>
          <w:b/>
          <w:bCs/>
          <w:color w:val="auto"/>
          <w:sz w:val="36"/>
          <w:szCs w:val="36"/>
          <w:lang w:eastAsia="en-IN"/>
        </w:rPr>
        <w:t>Empowering small businesses</w:t>
      </w:r>
    </w:p>
    <w:p w:rsidR="0083082A" w:rsidRPr="0083082A" w:rsidRDefault="0083082A" w:rsidP="0083082A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83082A">
        <w:rPr>
          <w:rFonts w:eastAsia="Times New Roman" w:cs="Times New Roman"/>
          <w:color w:val="auto"/>
          <w:lang w:eastAsia="en-IN"/>
        </w:rPr>
        <w:t xml:space="preserve">With her </w:t>
      </w:r>
      <w:proofErr w:type="spellStart"/>
      <w:r w:rsidRPr="0083082A">
        <w:rPr>
          <w:rFonts w:eastAsia="Times New Roman" w:cs="Times New Roman"/>
          <w:color w:val="auto"/>
          <w:lang w:eastAsia="en-IN"/>
        </w:rPr>
        <w:t>startup</w:t>
      </w:r>
      <w:proofErr w:type="spellEnd"/>
      <w:r w:rsidRPr="0083082A">
        <w:rPr>
          <w:rFonts w:eastAsia="Times New Roman" w:cs="Times New Roman"/>
          <w:color w:val="auto"/>
          <w:lang w:eastAsia="en-IN"/>
        </w:rPr>
        <w:t>, Aditi has stayed true to her resolve of helping individual and social entrepreneurs scale their businesses. “</w:t>
      </w:r>
      <w:proofErr w:type="spellStart"/>
      <w:r w:rsidRPr="0083082A">
        <w:rPr>
          <w:rFonts w:eastAsia="Times New Roman" w:cs="Times New Roman"/>
          <w:color w:val="auto"/>
          <w:lang w:eastAsia="en-IN"/>
        </w:rPr>
        <w:t>Qalara</w:t>
      </w:r>
      <w:proofErr w:type="spellEnd"/>
      <w:r w:rsidRPr="0083082A">
        <w:rPr>
          <w:rFonts w:eastAsia="Times New Roman" w:cs="Times New Roman"/>
          <w:color w:val="auto"/>
          <w:lang w:eastAsia="en-IN"/>
        </w:rPr>
        <w:t xml:space="preserve"> is simply put, a 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>wholesale ecommerce marketplace that enables small producers, manufacturers, SMEs (small and medium enterprises) from India</w:t>
      </w:r>
      <w:r w:rsidRPr="0083082A">
        <w:rPr>
          <w:rFonts w:eastAsia="Times New Roman" w:cs="Times New Roman"/>
          <w:color w:val="auto"/>
          <w:lang w:eastAsia="en-IN"/>
        </w:rPr>
        <w:t xml:space="preserve">, and also across South Asia, Southeast Asia, to 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 xml:space="preserve">export </w:t>
      </w:r>
      <w:proofErr w:type="spellStart"/>
      <w:r w:rsidRPr="0083082A">
        <w:rPr>
          <w:rFonts w:eastAsia="Times New Roman" w:cs="Times New Roman"/>
          <w:b/>
          <w:bCs/>
          <w:color w:val="auto"/>
          <w:lang w:eastAsia="en-IN"/>
        </w:rPr>
        <w:t>to</w:t>
      </w:r>
      <w:proofErr w:type="spellEnd"/>
      <w:r w:rsidRPr="0083082A">
        <w:rPr>
          <w:rFonts w:eastAsia="Times New Roman" w:cs="Times New Roman"/>
          <w:b/>
          <w:bCs/>
          <w:color w:val="auto"/>
          <w:lang w:eastAsia="en-IN"/>
        </w:rPr>
        <w:t xml:space="preserve"> small to </w:t>
      </w:r>
      <w:proofErr w:type="spellStart"/>
      <w:r w:rsidRPr="0083082A">
        <w:rPr>
          <w:rFonts w:eastAsia="Times New Roman" w:cs="Times New Roman"/>
          <w:b/>
          <w:bCs/>
          <w:color w:val="auto"/>
          <w:lang w:eastAsia="en-IN"/>
        </w:rPr>
        <w:t>mid size</w:t>
      </w:r>
      <w:proofErr w:type="spellEnd"/>
      <w:r w:rsidRPr="0083082A">
        <w:rPr>
          <w:rFonts w:eastAsia="Times New Roman" w:cs="Times New Roman"/>
          <w:b/>
          <w:bCs/>
          <w:color w:val="auto"/>
          <w:lang w:eastAsia="en-IN"/>
        </w:rPr>
        <w:t xml:space="preserve"> to even large wholesale buyers around the world</w:t>
      </w:r>
      <w:r w:rsidRPr="0083082A">
        <w:rPr>
          <w:rFonts w:eastAsia="Times New Roman" w:cs="Times New Roman"/>
          <w:color w:val="auto"/>
          <w:lang w:eastAsia="en-IN"/>
        </w:rPr>
        <w:t xml:space="preserve">. And for both parties to effectively do business in a way that is 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>convenient and reliable</w:t>
      </w:r>
      <w:r w:rsidRPr="0083082A">
        <w:rPr>
          <w:rFonts w:eastAsia="Times New Roman" w:cs="Times New Roman"/>
          <w:color w:val="auto"/>
          <w:lang w:eastAsia="en-IN"/>
        </w:rPr>
        <w:t>,” she explains.</w:t>
      </w:r>
    </w:p>
    <w:p w:rsidR="0083082A" w:rsidRPr="0083082A" w:rsidRDefault="0083082A" w:rsidP="0083082A">
      <w:pPr>
        <w:rPr>
          <w:rFonts w:eastAsia="Times New Roman" w:cs="Times New Roman"/>
          <w:color w:val="auto"/>
          <w:lang w:eastAsia="en-IN"/>
        </w:rPr>
      </w:pPr>
      <w:r w:rsidRPr="0083082A">
        <w:rPr>
          <w:rFonts w:eastAsia="Times New Roman" w:cs="Times New Roman"/>
          <w:color w:val="auto"/>
          <w:lang w:eastAsia="en-IN"/>
        </w:rPr>
        <w:t xml:space="preserve">The Bengaluru </w:t>
      </w:r>
      <w:proofErr w:type="spellStart"/>
      <w:r w:rsidRPr="0083082A">
        <w:rPr>
          <w:rFonts w:eastAsia="Times New Roman" w:cs="Times New Roman"/>
          <w:color w:val="auto"/>
          <w:lang w:eastAsia="en-IN"/>
        </w:rPr>
        <w:t>startup</w:t>
      </w:r>
      <w:proofErr w:type="spellEnd"/>
      <w:r w:rsidRPr="0083082A">
        <w:rPr>
          <w:rFonts w:eastAsia="Times New Roman" w:cs="Times New Roman"/>
          <w:color w:val="auto"/>
          <w:lang w:eastAsia="en-IN"/>
        </w:rPr>
        <w:t xml:space="preserve"> acts as an intermediary platform, enabling mutual discovery between the seller and buyer, facilitating actual commerce on it. It takes care of the end-to-end supply chain from the producer till the buyer, “anywhere in the world.”</w:t>
      </w:r>
    </w:p>
    <w:p w:rsidR="0083082A" w:rsidRPr="0083082A" w:rsidRDefault="0083082A" w:rsidP="0083082A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83082A">
        <w:rPr>
          <w:rFonts w:eastAsia="Times New Roman" w:cs="Times New Roman"/>
          <w:b/>
          <w:bCs/>
          <w:color w:val="auto"/>
          <w:lang w:eastAsia="en-IN"/>
        </w:rPr>
        <w:lastRenderedPageBreak/>
        <w:t>Currently</w:t>
      </w:r>
      <w:r w:rsidRPr="0083082A">
        <w:rPr>
          <w:rFonts w:eastAsia="Times New Roman" w:cs="Times New Roman"/>
          <w:color w:val="auto"/>
          <w:lang w:eastAsia="en-IN"/>
        </w:rPr>
        <w:t xml:space="preserve">, the </w:t>
      </w:r>
      <w:proofErr w:type="spellStart"/>
      <w:r w:rsidRPr="0083082A">
        <w:rPr>
          <w:rFonts w:eastAsia="Times New Roman" w:cs="Times New Roman"/>
          <w:color w:val="auto"/>
          <w:lang w:eastAsia="en-IN"/>
        </w:rPr>
        <w:t>startup’s</w:t>
      </w:r>
      <w:proofErr w:type="spellEnd"/>
      <w:r w:rsidRPr="0083082A">
        <w:rPr>
          <w:rFonts w:eastAsia="Times New Roman" w:cs="Times New Roman"/>
          <w:color w:val="auto"/>
          <w:lang w:eastAsia="en-IN"/>
        </w:rPr>
        <w:t xml:space="preserve"> 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>primary focus</w:t>
      </w:r>
      <w:r w:rsidRPr="0083082A">
        <w:rPr>
          <w:rFonts w:eastAsia="Times New Roman" w:cs="Times New Roman"/>
          <w:color w:val="auto"/>
          <w:lang w:eastAsia="en-IN"/>
        </w:rPr>
        <w:t xml:space="preserve"> is on 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>home and lifestyle categories</w:t>
      </w:r>
      <w:r w:rsidRPr="0083082A">
        <w:rPr>
          <w:rFonts w:eastAsia="Times New Roman" w:cs="Times New Roman"/>
          <w:color w:val="auto"/>
          <w:lang w:eastAsia="en-IN"/>
        </w:rPr>
        <w:t xml:space="preserve"> such as 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>home textiles, furnishings, home decor, furniture, fashion accessories and jewellery, and wellness products</w:t>
      </w:r>
      <w:r w:rsidRPr="0083082A">
        <w:rPr>
          <w:rFonts w:eastAsia="Times New Roman" w:cs="Times New Roman"/>
          <w:color w:val="auto"/>
          <w:lang w:eastAsia="en-IN"/>
        </w:rPr>
        <w:t>. But it intends to be a ‘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>category agnostic</w:t>
      </w:r>
      <w:r w:rsidRPr="0083082A">
        <w:rPr>
          <w:rFonts w:eastAsia="Times New Roman" w:cs="Times New Roman"/>
          <w:color w:val="auto"/>
          <w:lang w:eastAsia="en-IN"/>
        </w:rPr>
        <w:t>’ platform.</w:t>
      </w:r>
    </w:p>
    <w:p w:rsidR="0083082A" w:rsidRPr="0083082A" w:rsidRDefault="0083082A" w:rsidP="0083082A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83082A">
        <w:rPr>
          <w:rFonts w:eastAsia="Times New Roman" w:cs="Times New Roman"/>
          <w:color w:val="auto"/>
          <w:lang w:eastAsia="en-IN"/>
        </w:rPr>
        <w:t xml:space="preserve">Aditi elaborates, “We intend to venture into any category that we believe this part of the world has a 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 xml:space="preserve">manufacturing edge </w:t>
      </w:r>
      <w:r w:rsidRPr="0083082A">
        <w:rPr>
          <w:rFonts w:eastAsia="Times New Roman" w:cs="Times New Roman"/>
          <w:color w:val="auto"/>
          <w:lang w:eastAsia="en-IN"/>
        </w:rPr>
        <w:t xml:space="preserve">in. We will do both 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>finished goods</w:t>
      </w:r>
      <w:r w:rsidRPr="0083082A">
        <w:rPr>
          <w:rFonts w:eastAsia="Times New Roman" w:cs="Times New Roman"/>
          <w:color w:val="auto"/>
          <w:lang w:eastAsia="en-IN"/>
        </w:rPr>
        <w:t xml:space="preserve"> as well as 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>intermediary materials</w:t>
      </w:r>
      <w:r w:rsidRPr="0083082A">
        <w:rPr>
          <w:rFonts w:eastAsia="Times New Roman" w:cs="Times New Roman"/>
          <w:color w:val="auto"/>
          <w:lang w:eastAsia="en-IN"/>
        </w:rPr>
        <w:t xml:space="preserve">, like 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>fabrics</w:t>
      </w:r>
      <w:r w:rsidRPr="0083082A">
        <w:rPr>
          <w:rFonts w:eastAsia="Times New Roman" w:cs="Times New Roman"/>
          <w:color w:val="auto"/>
          <w:lang w:eastAsia="en-IN"/>
        </w:rPr>
        <w:t xml:space="preserve">, 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>essential oils</w:t>
      </w:r>
      <w:r w:rsidRPr="0083082A">
        <w:rPr>
          <w:rFonts w:eastAsia="Times New Roman" w:cs="Times New Roman"/>
          <w:color w:val="auto"/>
          <w:lang w:eastAsia="en-IN"/>
        </w:rPr>
        <w:t xml:space="preserve">, and so on. Our intention is 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>not to be a niche player.</w:t>
      </w:r>
      <w:r w:rsidRPr="0083082A">
        <w:rPr>
          <w:rFonts w:eastAsia="Times New Roman" w:cs="Times New Roman"/>
          <w:color w:val="auto"/>
          <w:lang w:eastAsia="en-IN"/>
        </w:rPr>
        <w:t xml:space="preserve"> Our intention is to build a 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 xml:space="preserve">large scalable platform </w:t>
      </w:r>
      <w:r w:rsidRPr="0083082A">
        <w:rPr>
          <w:rFonts w:eastAsia="Times New Roman" w:cs="Times New Roman"/>
          <w:color w:val="auto"/>
          <w:lang w:eastAsia="en-IN"/>
        </w:rPr>
        <w:t>and contribute to global trade from this part of the world.”</w:t>
      </w:r>
    </w:p>
    <w:p w:rsidR="0083082A" w:rsidRPr="0083082A" w:rsidRDefault="0083082A" w:rsidP="0083082A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auto"/>
          <w:sz w:val="36"/>
          <w:szCs w:val="36"/>
          <w:lang w:eastAsia="en-IN"/>
        </w:rPr>
      </w:pPr>
      <w:r w:rsidRPr="0083082A">
        <w:rPr>
          <w:rFonts w:eastAsia="Times New Roman" w:cs="Times New Roman"/>
          <w:b/>
          <w:bCs/>
          <w:color w:val="auto"/>
          <w:sz w:val="36"/>
          <w:szCs w:val="36"/>
          <w:lang w:eastAsia="en-IN"/>
        </w:rPr>
        <w:t xml:space="preserve">What’s under the </w:t>
      </w:r>
      <w:proofErr w:type="gramStart"/>
      <w:r w:rsidRPr="0083082A">
        <w:rPr>
          <w:rFonts w:eastAsia="Times New Roman" w:cs="Times New Roman"/>
          <w:b/>
          <w:bCs/>
          <w:color w:val="auto"/>
          <w:sz w:val="36"/>
          <w:szCs w:val="36"/>
          <w:lang w:eastAsia="en-IN"/>
        </w:rPr>
        <w:t>hood</w:t>
      </w:r>
      <w:proofErr w:type="gramEnd"/>
    </w:p>
    <w:p w:rsidR="0083082A" w:rsidRPr="0083082A" w:rsidRDefault="0083082A" w:rsidP="0083082A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83082A">
        <w:rPr>
          <w:rFonts w:eastAsia="Times New Roman" w:cs="Times New Roman"/>
          <w:color w:val="auto"/>
          <w:lang w:eastAsia="en-IN"/>
        </w:rPr>
        <w:t xml:space="preserve">The </w:t>
      </w:r>
      <w:proofErr w:type="spellStart"/>
      <w:r w:rsidRPr="0083082A">
        <w:rPr>
          <w:rFonts w:eastAsia="Times New Roman" w:cs="Times New Roman"/>
          <w:color w:val="auto"/>
          <w:lang w:eastAsia="en-IN"/>
        </w:rPr>
        <w:t>startup</w:t>
      </w:r>
      <w:proofErr w:type="spellEnd"/>
      <w:r w:rsidRPr="0083082A">
        <w:rPr>
          <w:rFonts w:eastAsia="Times New Roman" w:cs="Times New Roman"/>
          <w:color w:val="auto"/>
          <w:lang w:eastAsia="en-IN"/>
        </w:rPr>
        <w:t xml:space="preserve"> uses 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>OpenStack</w:t>
      </w:r>
      <w:r w:rsidRPr="0083082A">
        <w:rPr>
          <w:rFonts w:eastAsia="Times New Roman" w:cs="Times New Roman"/>
          <w:color w:val="auto"/>
          <w:lang w:eastAsia="en-IN"/>
        </w:rPr>
        <w:t xml:space="preserve">, an open source cloud computing infrastructure, to help 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>calculate in real time a landed price</w:t>
      </w:r>
      <w:r w:rsidRPr="0083082A">
        <w:rPr>
          <w:rFonts w:eastAsia="Times New Roman" w:cs="Times New Roman"/>
          <w:color w:val="auto"/>
          <w:lang w:eastAsia="en-IN"/>
        </w:rPr>
        <w:t xml:space="preserve"> for a small business buyer by “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>determining freight and duties in real time seamlessly in a checkout flow.”</w:t>
      </w:r>
    </w:p>
    <w:p w:rsidR="0083082A" w:rsidRPr="0083082A" w:rsidRDefault="0083082A" w:rsidP="0083082A">
      <w:pPr>
        <w:rPr>
          <w:rFonts w:eastAsia="Times New Roman" w:cs="Times New Roman"/>
          <w:color w:val="auto"/>
          <w:lang w:eastAsia="en-IN"/>
        </w:rPr>
      </w:pPr>
      <w:r w:rsidRPr="0083082A">
        <w:rPr>
          <w:rFonts w:eastAsia="Times New Roman" w:cs="Times New Roman"/>
          <w:color w:val="auto"/>
          <w:lang w:eastAsia="en-IN"/>
        </w:rPr>
        <w:t xml:space="preserve">Typically, every country has a different taxation structure for different materials and different products; </w:t>
      </w:r>
      <w:proofErr w:type="spellStart"/>
      <w:r w:rsidRPr="0083082A">
        <w:rPr>
          <w:rFonts w:eastAsia="Times New Roman" w:cs="Times New Roman"/>
          <w:color w:val="auto"/>
          <w:lang w:eastAsia="en-IN"/>
        </w:rPr>
        <w:t>Qalara</w:t>
      </w:r>
      <w:proofErr w:type="spellEnd"/>
      <w:r w:rsidRPr="0083082A">
        <w:rPr>
          <w:rFonts w:eastAsia="Times New Roman" w:cs="Times New Roman"/>
          <w:color w:val="auto"/>
          <w:lang w:eastAsia="en-IN"/>
        </w:rPr>
        <w:t xml:space="preserve"> helps accurately estimate those costs. By doing that it enables the supplier to quote the right price, while also helping the buyer to understand the actual end-to-end cost, so that they’re able to then price it for retail, with the desired margins.</w:t>
      </w:r>
    </w:p>
    <w:p w:rsidR="0083082A" w:rsidRPr="0083082A" w:rsidRDefault="0083082A" w:rsidP="0083082A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83082A">
        <w:rPr>
          <w:rFonts w:eastAsia="Times New Roman" w:cs="Times New Roman"/>
          <w:color w:val="auto"/>
          <w:lang w:eastAsia="en-IN"/>
        </w:rPr>
        <w:t xml:space="preserve">Aditi says, “We want to 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>simplify cross-border pricing</w:t>
      </w:r>
      <w:r w:rsidRPr="0083082A">
        <w:rPr>
          <w:rFonts w:eastAsia="Times New Roman" w:cs="Times New Roman"/>
          <w:color w:val="auto"/>
          <w:lang w:eastAsia="en-IN"/>
        </w:rPr>
        <w:t xml:space="preserve">, it should be as easy as doing </w:t>
      </w:r>
      <w:proofErr w:type="gramStart"/>
      <w:r w:rsidRPr="0083082A">
        <w:rPr>
          <w:rFonts w:eastAsia="Times New Roman" w:cs="Times New Roman"/>
          <w:color w:val="auto"/>
          <w:lang w:eastAsia="en-IN"/>
        </w:rPr>
        <w:t>B2C(</w:t>
      </w:r>
      <w:proofErr w:type="gramEnd"/>
      <w:r w:rsidRPr="0083082A">
        <w:rPr>
          <w:rFonts w:eastAsia="Times New Roman" w:cs="Times New Roman"/>
          <w:color w:val="auto"/>
          <w:lang w:eastAsia="en-IN"/>
        </w:rPr>
        <w:t>business-to-consumer) commerce.”</w:t>
      </w:r>
    </w:p>
    <w:p w:rsidR="0083082A" w:rsidRPr="0083082A" w:rsidRDefault="0083082A" w:rsidP="0083082A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83082A">
        <w:rPr>
          <w:rFonts w:eastAsia="Times New Roman" w:cs="Times New Roman"/>
          <w:color w:val="auto"/>
          <w:lang w:eastAsia="en-IN"/>
        </w:rPr>
        <w:t xml:space="preserve">China’s 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>Alibaba</w:t>
      </w:r>
      <w:r w:rsidRPr="0083082A">
        <w:rPr>
          <w:rFonts w:eastAsia="Times New Roman" w:cs="Times New Roman"/>
          <w:color w:val="auto"/>
          <w:lang w:eastAsia="en-IN"/>
        </w:rPr>
        <w:t xml:space="preserve">, and more recently, San Francisco-based 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>Faire</w:t>
      </w:r>
      <w:r w:rsidRPr="0083082A">
        <w:rPr>
          <w:rFonts w:eastAsia="Times New Roman" w:cs="Times New Roman"/>
          <w:color w:val="auto"/>
          <w:lang w:eastAsia="en-IN"/>
        </w:rPr>
        <w:t xml:space="preserve"> are two cross-border wholesale ecommerce platforms that achieved scale in the space, something Aditi hopes to emulate. “One thing that I learnt at Reliance is that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 xml:space="preserve"> scale solves a lot of problems</w:t>
      </w:r>
      <w:r w:rsidRPr="0083082A">
        <w:rPr>
          <w:rFonts w:eastAsia="Times New Roman" w:cs="Times New Roman"/>
          <w:color w:val="auto"/>
          <w:lang w:eastAsia="en-IN"/>
        </w:rPr>
        <w:t xml:space="preserve">. So the endeavour is always to scale,” she says. With around 35-40 employees, it’s still early days for the </w:t>
      </w:r>
      <w:proofErr w:type="spellStart"/>
      <w:r w:rsidRPr="0083082A">
        <w:rPr>
          <w:rFonts w:eastAsia="Times New Roman" w:cs="Times New Roman"/>
          <w:color w:val="auto"/>
          <w:lang w:eastAsia="en-IN"/>
        </w:rPr>
        <w:t>startup</w:t>
      </w:r>
      <w:proofErr w:type="spellEnd"/>
      <w:r w:rsidRPr="0083082A">
        <w:rPr>
          <w:rFonts w:eastAsia="Times New Roman" w:cs="Times New Roman"/>
          <w:color w:val="auto"/>
          <w:lang w:eastAsia="en-IN"/>
        </w:rPr>
        <w:t xml:space="preserve">, Aditi adds, while highlighting that the 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>market opportunity is “sizable.”</w:t>
      </w:r>
    </w:p>
    <w:p w:rsidR="0083082A" w:rsidRPr="0083082A" w:rsidRDefault="005412AA" w:rsidP="0083082A">
      <w:pPr>
        <w:rPr>
          <w:rFonts w:eastAsia="Times New Roman" w:cs="Times New Roman"/>
          <w:color w:val="auto"/>
          <w:lang w:eastAsia="en-IN"/>
        </w:rPr>
      </w:pPr>
      <w:r>
        <w:rPr>
          <w:rFonts w:eastAsia="Times New Roman" w:cs="Times New Roman"/>
          <w:color w:val="auto"/>
          <w:lang w:eastAsia="en-IN"/>
        </w:rPr>
        <w:pict>
          <v:rect id="_x0000_i1026" style="width:0;height:1.5pt" o:hralign="center" o:hrstd="t" o:hr="t" fillcolor="#a0a0a0" stroked="f"/>
        </w:pict>
      </w:r>
    </w:p>
    <w:p w:rsidR="0083082A" w:rsidRPr="0083082A" w:rsidRDefault="0083082A" w:rsidP="0083082A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83082A">
        <w:rPr>
          <w:rFonts w:eastAsia="Times New Roman" w:cs="Times New Roman"/>
          <w:b/>
          <w:bCs/>
          <w:color w:val="auto"/>
          <w:lang w:eastAsia="en-IN"/>
        </w:rPr>
        <w:t>Watch the full conversation here:</w:t>
      </w:r>
    </w:p>
    <w:p w:rsidR="0083082A" w:rsidRPr="0083082A" w:rsidRDefault="005412AA" w:rsidP="0083082A">
      <w:pPr>
        <w:rPr>
          <w:rFonts w:eastAsia="Times New Roman" w:cs="Times New Roman"/>
          <w:color w:val="auto"/>
          <w:lang w:eastAsia="en-IN"/>
        </w:rPr>
      </w:pPr>
      <w:r>
        <w:rPr>
          <w:rFonts w:eastAsia="Times New Roman" w:cs="Times New Roman"/>
          <w:color w:val="auto"/>
          <w:lang w:eastAsia="en-IN"/>
        </w:rPr>
        <w:pict>
          <v:rect id="_x0000_i1027" style="width:0;height:1.5pt" o:hralign="center" o:hrstd="t" o:hr="t" fillcolor="#a0a0a0" stroked="f"/>
        </w:pict>
      </w:r>
    </w:p>
    <w:p w:rsidR="0083082A" w:rsidRPr="0083082A" w:rsidRDefault="0083082A" w:rsidP="0083082A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83082A">
        <w:rPr>
          <w:rFonts w:eastAsia="Times New Roman" w:cs="Times New Roman"/>
          <w:color w:val="auto"/>
          <w:lang w:eastAsia="en-IN"/>
        </w:rPr>
        <w:t xml:space="preserve">She points out that in 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>lifestyle categories in retail</w:t>
      </w:r>
      <w:r w:rsidRPr="0083082A">
        <w:rPr>
          <w:rFonts w:eastAsia="Times New Roman" w:cs="Times New Roman"/>
          <w:color w:val="auto"/>
          <w:lang w:eastAsia="en-IN"/>
        </w:rPr>
        <w:t xml:space="preserve">, the market is worth 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>well over a trillion dollars</w:t>
      </w:r>
      <w:r w:rsidRPr="0083082A">
        <w:rPr>
          <w:rFonts w:eastAsia="Times New Roman" w:cs="Times New Roman"/>
          <w:color w:val="auto"/>
          <w:lang w:eastAsia="en-IN"/>
        </w:rPr>
        <w:t xml:space="preserve">. “So even if you were to take 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>40 per cent</w:t>
      </w:r>
      <w:r w:rsidRPr="0083082A">
        <w:rPr>
          <w:rFonts w:eastAsia="Times New Roman" w:cs="Times New Roman"/>
          <w:color w:val="auto"/>
          <w:lang w:eastAsia="en-IN"/>
        </w:rPr>
        <w:t xml:space="preserve"> of that, it's over 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>$400 billion.</w:t>
      </w:r>
      <w:r w:rsidRPr="0083082A">
        <w:rPr>
          <w:rFonts w:eastAsia="Times New Roman" w:cs="Times New Roman"/>
          <w:color w:val="auto"/>
          <w:lang w:eastAsia="en-IN"/>
        </w:rPr>
        <w:t xml:space="preserve"> If you look at 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>B2B (business-to-business) cross-border commerce,</w:t>
      </w:r>
      <w:r w:rsidRPr="0083082A">
        <w:rPr>
          <w:rFonts w:eastAsia="Times New Roman" w:cs="Times New Roman"/>
          <w:color w:val="auto"/>
          <w:lang w:eastAsia="en-IN"/>
        </w:rPr>
        <w:t xml:space="preserve"> which of course encompasses a much wider variety of industries, again, </w:t>
      </w:r>
      <w:r w:rsidRPr="0083082A">
        <w:rPr>
          <w:rFonts w:eastAsia="Times New Roman" w:cs="Times New Roman"/>
          <w:b/>
          <w:bCs/>
          <w:color w:val="auto"/>
          <w:lang w:eastAsia="en-IN"/>
        </w:rPr>
        <w:t xml:space="preserve">over a trillion dollars, </w:t>
      </w:r>
      <w:r w:rsidRPr="0083082A">
        <w:rPr>
          <w:rFonts w:eastAsia="Times New Roman" w:cs="Times New Roman"/>
          <w:color w:val="auto"/>
          <w:lang w:eastAsia="en-IN"/>
        </w:rPr>
        <w:t>right? </w:t>
      </w:r>
    </w:p>
    <w:p w:rsidR="0083082A" w:rsidRPr="0083082A" w:rsidRDefault="0083082A" w:rsidP="0083082A">
      <w:pPr>
        <w:rPr>
          <w:rFonts w:eastAsia="Times New Roman" w:cs="Times New Roman"/>
          <w:color w:val="auto"/>
          <w:lang w:eastAsia="en-IN"/>
        </w:rPr>
      </w:pPr>
      <w:r w:rsidRPr="0083082A">
        <w:rPr>
          <w:rFonts w:eastAsia="Times New Roman" w:cs="Times New Roman"/>
          <w:color w:val="auto"/>
          <w:lang w:eastAsia="en-IN"/>
        </w:rPr>
        <w:t>“If you look at sub categories that are traditionally exported from India, each category will be, you know, billions of dollars. So the way I looked at it is that it was a sizable market, any which way you slice it.”</w:t>
      </w:r>
    </w:p>
    <w:p w:rsidR="00801F21" w:rsidRDefault="00801F21"/>
    <w:sectPr w:rsidR="00801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82A"/>
    <w:rsid w:val="005412AA"/>
    <w:rsid w:val="00801F21"/>
    <w:rsid w:val="0083082A"/>
    <w:rsid w:val="00A3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9DED6-18F0-4D94-BA2F-F9CC377C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Calibri"/>
        <w:color w:val="000000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082A"/>
    <w:pPr>
      <w:spacing w:before="100" w:beforeAutospacing="1" w:after="100" w:afterAutospacing="1"/>
      <w:outlineLvl w:val="0"/>
    </w:pPr>
    <w:rPr>
      <w:rFonts w:eastAsia="Times New Roman" w:cs="Times New Roman"/>
      <w:b/>
      <w:bCs/>
      <w:color w:val="auto"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3082A"/>
    <w:pPr>
      <w:spacing w:before="100" w:beforeAutospacing="1" w:after="100" w:afterAutospacing="1"/>
      <w:outlineLvl w:val="1"/>
    </w:pPr>
    <w:rPr>
      <w:rFonts w:eastAsia="Times New Roman" w:cs="Times New Roman"/>
      <w:b/>
      <w:bCs/>
      <w:color w:val="auto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82A"/>
    <w:rPr>
      <w:rFonts w:eastAsia="Times New Roman" w:cs="Times New Roman"/>
      <w:b/>
      <w:bCs/>
      <w:color w:val="auto"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3082A"/>
    <w:rPr>
      <w:rFonts w:eastAsia="Times New Roman" w:cs="Times New Roman"/>
      <w:b/>
      <w:bCs/>
      <w:color w:val="auto"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3082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082A"/>
    <w:pPr>
      <w:spacing w:before="100" w:beforeAutospacing="1" w:after="100" w:afterAutospacing="1"/>
    </w:pPr>
    <w:rPr>
      <w:rFonts w:eastAsia="Times New Roman" w:cs="Times New Roman"/>
      <w:color w:val="auto"/>
      <w:lang w:eastAsia="en-IN"/>
    </w:rPr>
  </w:style>
  <w:style w:type="character" w:styleId="Strong">
    <w:name w:val="Strong"/>
    <w:basedOn w:val="DefaultParagraphFont"/>
    <w:uiPriority w:val="22"/>
    <w:qFormat/>
    <w:rsid w:val="0083082A"/>
    <w:rPr>
      <w:b/>
      <w:bCs/>
    </w:rPr>
  </w:style>
  <w:style w:type="character" w:styleId="Emphasis">
    <w:name w:val="Emphasis"/>
    <w:basedOn w:val="DefaultParagraphFont"/>
    <w:uiPriority w:val="20"/>
    <w:qFormat/>
    <w:rsid w:val="008308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3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7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1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1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5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04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78731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18131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58082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83130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21258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yourstory.com/2020/12/mukesh-ambani-reliance-industries-startup-qalara-aditi-pany?utm_source=Email&amp;utm_medium=YourStoryBuzz&amp;__sta=vhg.hhksexQJekqoc%7CIUQV&amp;__stm_medium=email&amp;__stm_source=smar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BITS PC</dc:creator>
  <cp:keywords/>
  <dc:description/>
  <cp:lastModifiedBy>BITS PC</cp:lastModifiedBy>
  <cp:revision>2</cp:revision>
  <dcterms:created xsi:type="dcterms:W3CDTF">2020-12-06T10:50:00Z</dcterms:created>
  <dcterms:modified xsi:type="dcterms:W3CDTF">2021-01-23T14:55:00Z</dcterms:modified>
</cp:coreProperties>
</file>