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ptos" w:hAnsi="Aptos"/>
          <w:b w:val="1"/>
          <w:bCs w:val="1"/>
          <w:sz w:val="21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Aptos" w:hAnsi="Aptos"/>
                <w:sz w:val="18"/>
              </w:rPr>
              <w:t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Aptos" w:hAnsi="Aptos"/>
                <w:sz w:val="18"/>
              </w:rPr>
              <w:t>27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Aptos" w:hAnsi="Aptos"/>
                <w:sz w:val="18"/>
              </w:rPr>
              <w:t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6ab22d8fabc543762b226344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Aptos" w:hAnsi="Aptos"/>
                <w:sz w:val="18"/>
              </w:rPr>
              <w:t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Aptos" w:hAnsi="Aptos"/>
                <w:sz w:val="18"/>
              </w:rPr>
              <w:t>AI WeatherWise – Intelligent Weather Forecasts and Insights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Aptos" w:hAnsi="Aptos"/>
                <w:sz w:val="18"/>
              </w:rPr>
              <w:t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Aptos" w:hAnsi="Aptos"/>
                <w:sz w:val="18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Fonts w:ascii="Aptos" w:hAnsi="Aptos"/>
          <w:sz w:val="21"/>
        </w:rPr>
        <w:t>Project Name: AI WeatherWise – Intelligent Weather Forecasts and Insights</w:t>
      </w:r>
    </w:p>
    <w:p w:rsidR="00000000" w:rsidDel="00000000" w:rsidP="00000000" w:rsidRDefault="00000000" w:rsidRPr="00000000" w14:paraId="0000000D">
      <w:pPr>
        <w:rPr/>
      </w:pPr>
      <w:r>
        <w:rPr>
          <w:rFonts w:ascii="Aptos" w:hAnsi="Aptos"/>
          <w:sz w:val="21"/>
        </w:rPr>
        <w:t>Project Description: RESTful backend for weather retrieval, favorite locations, authentication, and AI-generated weather insights.</w:t>
      </w:r>
    </w:p>
    <w:p w:rsidR="00000000" w:rsidDel="00000000" w:rsidP="00000000" w:rsidRDefault="00000000" w:rsidRPr="00000000" w14:paraId="0000000E">
      <w:pPr>
        <w:rPr/>
      </w:pPr>
      <w:r>
        <w:rPr>
          <w:rFonts w:ascii="Aptos" w:hAnsi="Aptos"/>
          <w:sz w:val="21"/>
        </w:rPr>
        <w:t>Project Version: 1.0</w:t>
      </w:r>
    </w:p>
    <w:p w:rsidR="00000000" w:rsidDel="00000000" w:rsidP="00000000" w:rsidRDefault="00000000" w:rsidRPr="00000000" w14:paraId="0000000F">
      <w:pPr>
        <w:rPr/>
      </w:pPr>
      <w:r>
        <w:rPr>
          <w:rFonts w:ascii="Aptos" w:hAnsi="Aptos"/>
          <w:sz w:val="21"/>
        </w:rPr>
        <w:t>Testing Period: To be recorded during actual execution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rFonts w:ascii="Aptos" w:hAnsi="Aptos"/>
          <w:sz w:val="21"/>
        </w:rPr>
        <w:t>Testing Scope: Registration, login, profile access, favorite-location CRUD, weather retrieval, AI summary, AI recommendation, JWT protection and error/fallback behavior.</w:t>
      </w:r>
    </w:p>
    <w:p w:rsidR="00000000" w:rsidDel="00000000" w:rsidP="00000000" w:rsidRDefault="00000000" w:rsidRPr="00000000" w14:paraId="00000011">
      <w:pPr>
        <w:rPr/>
      </w:pPr>
      <w:r>
        <w:rPr>
          <w:rFonts w:ascii="Aptos" w:hAnsi="Aptos"/>
          <w:sz w:val="21"/>
        </w:rPr>
        <w:t>Testing Scope: Registration, login, profile access, favorite-location CRUD, weather retrieval, AI summary, AI recommendation, JWT protection and error/fallback behavior.</w:t>
      </w:r>
    </w:p>
    <w:p w:rsidR="00000000" w:rsidDel="00000000" w:rsidP="00000000" w:rsidRDefault="00000000" w:rsidRPr="00000000" w14:paraId="00000012">
      <w:pPr>
        <w:rPr/>
      </w:pPr>
      <w:r>
        <w:rPr>
          <w:rFonts w:ascii="Aptos" w:hAnsi="Aptos"/>
          <w:sz w:val="21"/>
        </w:rPr>
        <w:t>User Stories / Requirements to be Tested: USN-1 through USN-10 from the Phase 2 user-story document.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Fonts w:ascii="Aptos" w:hAnsi="Aptos"/>
          <w:sz w:val="21"/>
        </w:rPr>
        <w:t>URL/Location: Local Node.js backend / API testing through Postman or Thunder Client</w:t>
      </w:r>
    </w:p>
    <w:p w:rsidR="00000000" w:rsidDel="00000000" w:rsidP="00000000" w:rsidRDefault="00000000" w:rsidRPr="00000000" w14:paraId="00000015">
      <w:pPr>
        <w:rPr/>
      </w:pPr>
      <w:r>
        <w:rPr>
          <w:rFonts w:ascii="Aptos" w:hAnsi="Aptos"/>
          <w:sz w:val="21"/>
        </w:rPr>
        <w:t>Credentials (if required): Test credentials to be provided during execution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Test Case ID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Test Scenario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Test Steps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Expected Result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Actual Result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Register with valid details</w:t>
            </w:r>
          </w:p>
        </w:tc>
        <w:tc>
          <w:tcPr/>
          <w:p>
            <w:r>
              <w:t>Send POST /api/auth/register with valid name, email and password.</w:t>
            </w:r>
          </w:p>
        </w:tc>
        <w:tc>
          <w:tcPr/>
          <w:p>
            <w:r>
              <w:t>HTTP 201 response with user details and JWT; account is created.</w:t>
            </w:r>
          </w:p>
        </w:tc>
        <w:tc>
          <w:tcPr/>
          <w:p>
            <w:r>
              <w:t>HTTP 201 Created was shown in the API testing video. The response returned success=true, user id, name, email and a JWT token.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Login with valid credentials</w:t>
            </w:r>
          </w:p>
        </w:tc>
        <w:tc>
          <w:tcPr/>
          <w:p>
            <w:r>
              <w:t>Send POST /api/auth/login using the registered email and password.</w:t>
            </w:r>
          </w:p>
        </w:tc>
        <w:tc>
          <w:tcPr/>
          <w:p>
            <w:r>
              <w:t>HTTP 200 response with user details and JWT.</w:t>
            </w:r>
          </w:p>
        </w:tc>
        <w:tc>
          <w:tcPr/>
          <w:p>
            <w:r>
              <w:t>HTTP 500 Internal Server Error was shown. The request body sent the password as a JSON number (1234567) rather than a string, and the server log showed an illegal-arguments error during bcrypt comparison.</w:t>
            </w:r>
          </w:p>
        </w:tc>
        <w:tc>
          <w:tcPr/>
          <w:p>
            <w:r>
              <w:t>Fail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TC-003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Access profile with JWT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8"/>
              </w:rPr>
              <w:t>Send GET /api/auth/profile with a valid Bearer token.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HTTP 200 response returns the authenticated user's profile.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8"/>
              </w:rPr>
              <w:t>To be recorded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Pending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TC-004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Create and manage favorite location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8"/>
              </w:rPr>
              <w:t>Authenticate, then use POST/GET/PUT/DELETE /api/locations.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Location CRUD works only for the authenticated user's records.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8"/>
              </w:rPr>
              <w:t>To be recorded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Pending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TC-005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Fetch weather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8"/>
              </w:rPr>
              <w:t>Send GET /api/weather/{city}.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API returns temperature, humidity, wind speed and condition; fallback may be used when needed.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8"/>
              </w:rPr>
              <w:t>To be recorded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Pending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TC-006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Generate AI summary and recommendation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8"/>
              </w:rPr>
              <w:t>Authenticate and call both protected AI endpoints with valid weather values.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API returns a summary and recommendation from Gemini or the local fallback.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8"/>
              </w:rPr>
              <w:t>To be recorded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Pending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TC-007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8"/>
              </w:rPr>
              <w:t>Reject missing/invalid JWT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8"/>
              </w:rPr>
              <w:t>Call a protected endpoint without a valid Bearer token.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API returns HTTP 401 and does not perform the protected operation.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8"/>
              </w:rPr>
              <w:t>To be recorded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8"/>
              </w:rPr>
              <w:t>Pending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Bug ID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Bug Description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Steps to reproduce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Severity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Status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BG-001</w:t>
            </w:r>
          </w:p>
        </w:tc>
        <w:tc>
          <w:tcPr/>
          <w:p>
            <w:r>
              <w:t>Login request returned HTTP 500 when password was supplied as a JSON number instead of a string; server log showed an illegal-arguments error during password comparison.</w:t>
            </w:r>
          </w:p>
        </w:tc>
        <w:tc>
          <w:tcPr/>
          <w:p>
            <w:r>
              <w:t>Register a user, then send POST /api/auth/login with the password represented as a JSON number.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Observed in API testing</w:t>
            </w:r>
          </w:p>
        </w:tc>
        <w:tc>
          <w:tcPr/>
          <w:p>
            <w:r>
              <w:t>Use a JSON string for password values. The backend could also add explicit password type validation to return a client error instead of a server error.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Fonts w:ascii="Aptos" w:hAnsi="Aptos"/>
          <w:sz w:val="21"/>
        </w:rPr>
        <w:t>Tester Name: To be recorded</w:t>
      </w:r>
    </w:p>
    <w:p w:rsidR="00000000" w:rsidDel="00000000" w:rsidP="00000000" w:rsidRDefault="00000000" w:rsidRPr="00000000" w14:paraId="00000045">
      <w:pPr>
        <w:rPr/>
      </w:pPr>
      <w:r>
        <w:rPr>
          <w:rFonts w:ascii="Aptos" w:hAnsi="Aptos"/>
          <w:sz w:val="21"/>
        </w:rPr>
        <w:t>Date: To be recorded after testing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Calibri" w:eastAsia="Calibri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Calibri" w:eastAsia="Calibri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Calibri" w:eastAsia="Calibri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Calibri" w:eastAsia="Calibri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ptos" w:hAnsi="Aptos"/>
          <w:sz w:val="21"/>
          <w:rtl w:val="0"/>
        </w:rPr>
      </w:r>
    </w:p>
    <w:p>
      <w:r>
        <w:rPr>
          <w:b/>
        </w:rPr>
        <w:t>API testing video evidence: The supplied recording demonstrates the backend running with MongoDB Atlas connected on port 5001, a successful registration request (HTTP 201 Created), and a login attempt that returned HTTP 500 because the password was supplied as a JSON number. The remaining test cases are kept as pending because they were not demonstrated in the supplied video.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