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ptos" w:hAnsi="Aptos"/>
          <w:b w:val="1"/>
          <w:bCs w:val="1"/>
          <w:sz w:val="21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ptos" w:hAnsi="Aptos"/>
          <w:b w:val="1"/>
          <w:bCs w:val="1"/>
          <w:sz w:val="21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Fonts w:ascii="Aptos" w:hAnsi="Aptos"/>
          <w:sz w:val="21"/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Date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27 September 2026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Team ID</w:t>
            </w:r>
          </w:p>
        </w:tc>
        <w:tc>
          <w:tcPr/>
          <w:p>
            <w:r>
              <w:t>6ab22d8fabc543762b226344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Project Name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AI WeatherWise – Intelligent Weather Forecasts and Insights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Maximum Marks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Fonts w:ascii="Aptos" w:hAnsi="Aptos"/>
          <w:sz w:val="21"/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Fonts w:ascii="Aptos" w:hAnsi="Aptos"/>
          <w:b w:val="1"/>
          <w:bCs w:val="1"/>
          <w:sz w:val="2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ptos" w:hAnsi="Aptos"/>
          <w:sz w:val="21"/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3705"/>
        <w:gridCol w:w="4515"/>
        <w:tblGridChange w:id="0">
          <w:tblGrid>
            <w:gridCol w:w="855"/>
            <w:gridCol w:w="3705"/>
            <w:gridCol w:w="4515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S.No.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Parameter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1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Problem Statement (Problem to be solved)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Users may need to check weather for different cities, remember favorite locations and convert raw weather values into practical decisions.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2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Idea / Solution description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AI WeatherWise is a RESTful backend where users can register and log in, save favorite locations, retrieve current weather, and request AI-generated summaries and recommendations. JWT protects private operations, while fallback logic keeps weather and AI features usable when external services are unavailable.</w:t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3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Novelty / Uniqueness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The backend combines current weather retrieval with generative AI insights in one API. It also includes deterministic local fallback logic for both weather data and AI responses.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4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Social Impact / Customer Satisfaction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The solution reduces the effort needed to collect weather information and makes the information easier to understand for travel and outdoor planning.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5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Business Model (Revenue Model)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Not specified in the project reference or backend code.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6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Scalability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The code is divided into routes, controllers, services, models and middleware, making it easier to add more weather or AI features later without changing the whole application.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ptos" w:hAnsi="Aptos"/>
          <w:sz w:val="21"/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