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57A1C" w14:textId="77777777" w:rsidR="00466C70" w:rsidRPr="00466C70" w:rsidRDefault="00466C70" w:rsidP="00466C70">
      <w:pPr>
        <w:ind w:left="3600"/>
        <w:rPr>
          <w:b/>
          <w:bCs/>
          <w:sz w:val="28"/>
          <w:szCs w:val="28"/>
        </w:rPr>
      </w:pPr>
      <w:r w:rsidRPr="00466C70">
        <w:rPr>
          <w:b/>
          <w:bCs/>
          <w:sz w:val="28"/>
          <w:szCs w:val="28"/>
        </w:rPr>
        <w:t>Ideation Phase</w:t>
      </w:r>
    </w:p>
    <w:p w14:paraId="723A3C24" w14:textId="77777777" w:rsidR="00466C70" w:rsidRPr="00466C70" w:rsidRDefault="00466C70" w:rsidP="00466C70">
      <w:pPr>
        <w:ind w:left="2160"/>
        <w:rPr>
          <w:b/>
          <w:bCs/>
          <w:sz w:val="28"/>
          <w:szCs w:val="28"/>
        </w:rPr>
      </w:pPr>
      <w:r w:rsidRPr="00466C70">
        <w:rPr>
          <w:b/>
          <w:bCs/>
          <w:sz w:val="28"/>
          <w:szCs w:val="28"/>
        </w:rPr>
        <w:t>Brainstorm &amp; Idea Prioritization Template</w:t>
      </w:r>
    </w:p>
    <w:tbl>
      <w:tblPr>
        <w:tblStyle w:val="TableGrid"/>
        <w:tblW w:w="0" w:type="auto"/>
        <w:tblLook w:val="04A0" w:firstRow="1" w:lastRow="0" w:firstColumn="1" w:lastColumn="0" w:noHBand="0" w:noVBand="1"/>
      </w:tblPr>
      <w:tblGrid>
        <w:gridCol w:w="4508"/>
        <w:gridCol w:w="4508"/>
      </w:tblGrid>
      <w:tr w:rsidR="00466C70" w14:paraId="0306EEE9" w14:textId="77777777" w:rsidTr="007F769F">
        <w:tc>
          <w:tcPr>
            <w:tcW w:w="4508" w:type="dxa"/>
          </w:tcPr>
          <w:p w14:paraId="7B1CB564" w14:textId="77777777" w:rsidR="00466C70" w:rsidRPr="00466C70" w:rsidRDefault="00466C70" w:rsidP="007F769F">
            <w:pPr>
              <w:rPr>
                <w:b/>
                <w:bCs/>
                <w:sz w:val="22"/>
                <w:szCs w:val="22"/>
              </w:rPr>
            </w:pPr>
            <w:r w:rsidRPr="00466C70">
              <w:rPr>
                <w:b/>
                <w:bCs/>
                <w:sz w:val="22"/>
                <w:szCs w:val="22"/>
              </w:rPr>
              <w:t>Date</w:t>
            </w:r>
          </w:p>
        </w:tc>
        <w:tc>
          <w:tcPr>
            <w:tcW w:w="4508" w:type="dxa"/>
          </w:tcPr>
          <w:p w14:paraId="1767C540" w14:textId="77777777" w:rsidR="00466C70" w:rsidRPr="00466C70" w:rsidRDefault="00466C70" w:rsidP="007F769F">
            <w:pPr>
              <w:rPr>
                <w:sz w:val="22"/>
                <w:szCs w:val="22"/>
              </w:rPr>
            </w:pPr>
            <w:r w:rsidRPr="00466C70">
              <w:rPr>
                <w:sz w:val="22"/>
                <w:szCs w:val="22"/>
              </w:rPr>
              <w:t>02 NOVEMBER 2025</w:t>
            </w:r>
          </w:p>
        </w:tc>
      </w:tr>
      <w:tr w:rsidR="00466C70" w14:paraId="5F972124" w14:textId="77777777" w:rsidTr="007F769F">
        <w:tc>
          <w:tcPr>
            <w:tcW w:w="4508" w:type="dxa"/>
          </w:tcPr>
          <w:p w14:paraId="3C081F23" w14:textId="77777777" w:rsidR="00466C70" w:rsidRPr="00466C70" w:rsidRDefault="00466C70" w:rsidP="007F769F">
            <w:pPr>
              <w:rPr>
                <w:b/>
                <w:bCs/>
                <w:sz w:val="22"/>
                <w:szCs w:val="22"/>
              </w:rPr>
            </w:pPr>
            <w:r w:rsidRPr="00466C70">
              <w:rPr>
                <w:b/>
                <w:bCs/>
                <w:sz w:val="22"/>
                <w:szCs w:val="22"/>
              </w:rPr>
              <w:t>Team ID</w:t>
            </w:r>
          </w:p>
        </w:tc>
        <w:tc>
          <w:tcPr>
            <w:tcW w:w="4508" w:type="dxa"/>
          </w:tcPr>
          <w:p w14:paraId="1E9F47ED" w14:textId="77777777" w:rsidR="00466C70" w:rsidRPr="00466C70" w:rsidRDefault="00466C70" w:rsidP="007F769F">
            <w:pPr>
              <w:rPr>
                <w:rFonts w:ascii="Calibri" w:hAnsi="Calibri" w:cs="Calibri"/>
                <w:sz w:val="22"/>
                <w:szCs w:val="22"/>
              </w:rPr>
            </w:pPr>
            <w:r w:rsidRPr="00466C70">
              <w:rPr>
                <w:rFonts w:ascii="Calibri" w:hAnsi="Calibri" w:cs="Calibri"/>
                <w:sz w:val="22"/>
                <w:szCs w:val="22"/>
              </w:rPr>
              <w:t>NM2025TMID02717</w:t>
            </w:r>
          </w:p>
        </w:tc>
      </w:tr>
      <w:tr w:rsidR="00466C70" w14:paraId="72EBF332" w14:textId="77777777" w:rsidTr="007F769F">
        <w:tc>
          <w:tcPr>
            <w:tcW w:w="4508" w:type="dxa"/>
          </w:tcPr>
          <w:p w14:paraId="43DF5E4F" w14:textId="77777777" w:rsidR="00466C70" w:rsidRPr="00466C70" w:rsidRDefault="00466C70" w:rsidP="007F769F">
            <w:pPr>
              <w:rPr>
                <w:b/>
                <w:bCs/>
                <w:sz w:val="22"/>
                <w:szCs w:val="22"/>
              </w:rPr>
            </w:pPr>
            <w:r w:rsidRPr="00466C70">
              <w:rPr>
                <w:b/>
                <w:bCs/>
                <w:sz w:val="22"/>
                <w:szCs w:val="22"/>
              </w:rPr>
              <w:t>Project Name</w:t>
            </w:r>
          </w:p>
        </w:tc>
        <w:tc>
          <w:tcPr>
            <w:tcW w:w="4508" w:type="dxa"/>
          </w:tcPr>
          <w:p w14:paraId="6B31DCAE" w14:textId="77777777" w:rsidR="00466C70" w:rsidRPr="00466C70" w:rsidRDefault="00466C70" w:rsidP="007F769F">
            <w:pPr>
              <w:rPr>
                <w:sz w:val="22"/>
                <w:szCs w:val="22"/>
              </w:rPr>
            </w:pPr>
            <w:r w:rsidRPr="00466C70">
              <w:rPr>
                <w:sz w:val="22"/>
                <w:szCs w:val="22"/>
              </w:rPr>
              <w:t>Optimizing User, Group, and Role Management with Access Control and Workflows</w:t>
            </w:r>
          </w:p>
        </w:tc>
      </w:tr>
      <w:tr w:rsidR="00466C70" w14:paraId="571DD77D" w14:textId="77777777" w:rsidTr="007F769F">
        <w:tc>
          <w:tcPr>
            <w:tcW w:w="4508" w:type="dxa"/>
          </w:tcPr>
          <w:p w14:paraId="60DDCC42" w14:textId="77777777" w:rsidR="00466C70" w:rsidRPr="00466C70" w:rsidRDefault="00466C70" w:rsidP="007F769F">
            <w:pPr>
              <w:rPr>
                <w:b/>
                <w:bCs/>
                <w:sz w:val="22"/>
                <w:szCs w:val="22"/>
              </w:rPr>
            </w:pPr>
            <w:r w:rsidRPr="00466C70">
              <w:rPr>
                <w:b/>
                <w:bCs/>
                <w:sz w:val="22"/>
                <w:szCs w:val="22"/>
              </w:rPr>
              <w:t>Maximum Marks</w:t>
            </w:r>
          </w:p>
        </w:tc>
        <w:tc>
          <w:tcPr>
            <w:tcW w:w="4508" w:type="dxa"/>
          </w:tcPr>
          <w:p w14:paraId="37F1ECFF" w14:textId="5038CD3F" w:rsidR="00466C70" w:rsidRPr="00466C70" w:rsidRDefault="00466C70" w:rsidP="007F769F">
            <w:pPr>
              <w:rPr>
                <w:sz w:val="22"/>
                <w:szCs w:val="22"/>
              </w:rPr>
            </w:pPr>
            <w:r w:rsidRPr="00466C70">
              <w:rPr>
                <w:sz w:val="22"/>
                <w:szCs w:val="22"/>
              </w:rPr>
              <w:t>4</w:t>
            </w:r>
            <w:r w:rsidRPr="00466C70">
              <w:rPr>
                <w:sz w:val="22"/>
                <w:szCs w:val="22"/>
              </w:rPr>
              <w:t xml:space="preserve"> Marks</w:t>
            </w:r>
          </w:p>
        </w:tc>
      </w:tr>
    </w:tbl>
    <w:p w14:paraId="1BFA9DCD" w14:textId="53433AC5" w:rsidR="00466C70" w:rsidRPr="00466C70" w:rsidRDefault="00466C70" w:rsidP="00466C70"/>
    <w:p w14:paraId="78848DBF" w14:textId="77777777" w:rsidR="00466C70" w:rsidRPr="00466C70" w:rsidRDefault="00466C70" w:rsidP="00466C70">
      <w:pPr>
        <w:rPr>
          <w:b/>
          <w:bCs/>
          <w:sz w:val="28"/>
          <w:szCs w:val="28"/>
        </w:rPr>
      </w:pPr>
      <w:r w:rsidRPr="00466C70">
        <w:rPr>
          <w:b/>
          <w:bCs/>
          <w:sz w:val="28"/>
          <w:szCs w:val="28"/>
        </w:rPr>
        <w:t>Template Description</w:t>
      </w:r>
    </w:p>
    <w:p w14:paraId="103ED525" w14:textId="77777777" w:rsidR="00466C70" w:rsidRPr="00466C70" w:rsidRDefault="00466C70" w:rsidP="00466C70">
      <w:r w:rsidRPr="00466C70">
        <w:t xml:space="preserve">This guided project demonstrates how to </w:t>
      </w:r>
      <w:r w:rsidRPr="00466C70">
        <w:rPr>
          <w:b/>
          <w:bCs/>
        </w:rPr>
        <w:t>optimize user, group, and role management</w:t>
      </w:r>
      <w:r w:rsidRPr="00466C70">
        <w:t xml:space="preserve"> by implementing </w:t>
      </w:r>
      <w:r w:rsidRPr="00466C70">
        <w:rPr>
          <w:b/>
          <w:bCs/>
        </w:rPr>
        <w:t>access control mechanisms and automated workflows</w:t>
      </w:r>
      <w:r w:rsidRPr="00466C70">
        <w:t xml:space="preserve"> within a project management system.</w:t>
      </w:r>
    </w:p>
    <w:p w14:paraId="5583B08D" w14:textId="77777777" w:rsidR="00466C70" w:rsidRPr="00466C70" w:rsidRDefault="00466C70" w:rsidP="00466C70">
      <w:r w:rsidRPr="00466C70">
        <w:t xml:space="preserve">It begins by defining </w:t>
      </w:r>
      <w:r w:rsidRPr="00466C70">
        <w:rPr>
          <w:b/>
          <w:bCs/>
        </w:rPr>
        <w:t>user roles</w:t>
      </w:r>
      <w:r w:rsidRPr="00466C70">
        <w:t xml:space="preserve"> such as Administrator, Project Manager, and Team Member, followed by setting up </w:t>
      </w:r>
      <w:r w:rsidRPr="00466C70">
        <w:rPr>
          <w:b/>
          <w:bCs/>
        </w:rPr>
        <w:t>role-based permissions</w:t>
      </w:r>
      <w:r w:rsidRPr="00466C70">
        <w:t xml:space="preserve"> for each. Access control ensures that each user can only view or modify data relevant to their role, preventing unauthorized changes.</w:t>
      </w:r>
    </w:p>
    <w:p w14:paraId="3818EF55" w14:textId="77777777" w:rsidR="00466C70" w:rsidRPr="00466C70" w:rsidRDefault="00466C70" w:rsidP="00466C70">
      <w:r w:rsidRPr="00466C70">
        <w:t xml:space="preserve">A </w:t>
      </w:r>
      <w:r w:rsidRPr="00466C70">
        <w:rPr>
          <w:b/>
          <w:bCs/>
        </w:rPr>
        <w:t>workflow automation process</w:t>
      </w:r>
      <w:r w:rsidRPr="00466C70">
        <w:t xml:space="preserve"> is then designed to route tasks and approvals automatically based on user roles. For example, when a Team Member completes a task, it is automatically forwarded to the Project Manager for review. This eliminates confusion, increases accountability, and improves project tracking.</w:t>
      </w:r>
    </w:p>
    <w:p w14:paraId="2FA26F1D" w14:textId="77777777" w:rsidR="00466C70" w:rsidRPr="00466C70" w:rsidRDefault="00466C70" w:rsidP="00466C70">
      <w:r w:rsidRPr="00466C70">
        <w:t xml:space="preserve">The workflow is tested with multiple user roles to confirm that permissions and task progressions work as expected. This process helps administrators maintain </w:t>
      </w:r>
      <w:r w:rsidRPr="00466C70">
        <w:rPr>
          <w:b/>
          <w:bCs/>
        </w:rPr>
        <w:t>system security, task clarity, and team collaboration</w:t>
      </w:r>
      <w:r w:rsidRPr="00466C70">
        <w:t xml:space="preserve"> while simplifying management operations.</w:t>
      </w:r>
    </w:p>
    <w:p w14:paraId="058D8035" w14:textId="77777777" w:rsidR="00466C70" w:rsidRPr="00466C70" w:rsidRDefault="00466C70" w:rsidP="00466C70">
      <w:r w:rsidRPr="00466C70">
        <w:pict w14:anchorId="12C0C619">
          <v:rect id="_x0000_i1063" style="width:0;height:1.5pt" o:hralign="center" o:hrstd="t" o:hr="t" fillcolor="#a0a0a0" stroked="f"/>
        </w:pict>
      </w:r>
    </w:p>
    <w:p w14:paraId="207C2E79" w14:textId="77777777" w:rsidR="00466C70" w:rsidRPr="00466C70" w:rsidRDefault="00466C70" w:rsidP="00466C70">
      <w:pPr>
        <w:rPr>
          <w:b/>
          <w:bCs/>
        </w:rPr>
      </w:pPr>
      <w:r w:rsidRPr="00466C70">
        <w:rPr>
          <w:b/>
          <w:bCs/>
        </w:rPr>
        <w:t>Step 1: Team Gathering, Collaboration, and Selection of Problem Statement</w:t>
      </w:r>
    </w:p>
    <w:p w14:paraId="570F9ACB" w14:textId="77777777" w:rsidR="00466C70" w:rsidRPr="00466C70" w:rsidRDefault="00466C70" w:rsidP="00466C70">
      <w:r w:rsidRPr="00466C70">
        <w:t>The team collaborated to identify the major challenges in project task management and user accountability. After discussions, it was observed that the existing system lacked clear role definitions, structured workflows, and proper access restrictions.</w:t>
      </w:r>
    </w:p>
    <w:p w14:paraId="2C2DC59D" w14:textId="22E16935" w:rsidR="00466C70" w:rsidRPr="00466C70" w:rsidRDefault="00466C70" w:rsidP="00466C70">
      <w:r w:rsidRPr="00466C70">
        <w:t>Hence, the team selected the problem statement:</w:t>
      </w:r>
      <w:r w:rsidRPr="00466C70">
        <w:br/>
      </w:r>
      <w:r w:rsidRPr="00466C70">
        <w:rPr>
          <w:b/>
          <w:bCs/>
        </w:rPr>
        <w:t>“How to optimize user, group, and role management with effective access control and workflows to improve accountability and operational efficiency.”</w:t>
      </w:r>
      <w:r w:rsidRPr="00466C70">
        <w:t xml:space="preserve"> </w:t>
      </w:r>
    </w:p>
    <w:p w14:paraId="7302E655" w14:textId="77777777" w:rsidR="00466C70" w:rsidRPr="00466C70" w:rsidRDefault="00466C70" w:rsidP="00466C70">
      <w:r w:rsidRPr="00466C70">
        <w:pict w14:anchorId="087C6B34">
          <v:rect id="_x0000_i1064" style="width:0;height:1.5pt" o:hralign="center" o:hrstd="t" o:hr="t" fillcolor="#a0a0a0" stroked="f"/>
        </w:pict>
      </w:r>
    </w:p>
    <w:p w14:paraId="514B43F6" w14:textId="77777777" w:rsidR="00466C70" w:rsidRPr="00466C70" w:rsidRDefault="00466C70" w:rsidP="00466C70">
      <w:pPr>
        <w:rPr>
          <w:b/>
          <w:bCs/>
        </w:rPr>
      </w:pPr>
      <w:r w:rsidRPr="00466C70">
        <w:rPr>
          <w:b/>
          <w:bCs/>
        </w:rPr>
        <w:t>Step 2: Brainstorm, Idea Listing, and Grouping</w:t>
      </w:r>
    </w:p>
    <w:p w14:paraId="4F7B2296" w14:textId="77777777" w:rsidR="00466C70" w:rsidRPr="00466C70" w:rsidRDefault="00466C70" w:rsidP="00466C70">
      <w:r w:rsidRPr="00466C70">
        <w:rPr>
          <w:b/>
          <w:bCs/>
        </w:rPr>
        <w:t>Brainstorm:</w:t>
      </w:r>
      <w:r w:rsidRPr="00466C70">
        <w:br/>
        <w:t>Team members shared multiple ideas, such as defining user roles, assigning permissions, automating workflow routing, integrating approval mechanisms, and maintaining audit trails. The brainstorming session encouraged open discussion and creativity.</w:t>
      </w:r>
    </w:p>
    <w:p w14:paraId="41EAB5C0" w14:textId="77777777" w:rsidR="00466C70" w:rsidRPr="00466C70" w:rsidRDefault="00466C70" w:rsidP="00466C70">
      <w:r w:rsidRPr="00466C70">
        <w:rPr>
          <w:b/>
          <w:bCs/>
        </w:rPr>
        <w:t>Idea Listing:</w:t>
      </w:r>
    </w:p>
    <w:p w14:paraId="644B57BF" w14:textId="77777777" w:rsidR="00466C70" w:rsidRPr="00466C70" w:rsidRDefault="00466C70" w:rsidP="00466C70">
      <w:pPr>
        <w:numPr>
          <w:ilvl w:val="0"/>
          <w:numId w:val="1"/>
        </w:numPr>
      </w:pPr>
      <w:r w:rsidRPr="00466C70">
        <w:t>Define distinct user roles (Admin, Manager, Team Member)</w:t>
      </w:r>
    </w:p>
    <w:p w14:paraId="397221CA" w14:textId="77777777" w:rsidR="00466C70" w:rsidRPr="00466C70" w:rsidRDefault="00466C70" w:rsidP="00466C70">
      <w:pPr>
        <w:numPr>
          <w:ilvl w:val="0"/>
          <w:numId w:val="1"/>
        </w:numPr>
      </w:pPr>
      <w:r w:rsidRPr="00466C70">
        <w:lastRenderedPageBreak/>
        <w:t>Implement Role-Based Access Control (RBAC)</w:t>
      </w:r>
    </w:p>
    <w:p w14:paraId="6A870F55" w14:textId="77777777" w:rsidR="00466C70" w:rsidRPr="00466C70" w:rsidRDefault="00466C70" w:rsidP="00466C70">
      <w:pPr>
        <w:numPr>
          <w:ilvl w:val="0"/>
          <w:numId w:val="1"/>
        </w:numPr>
      </w:pPr>
      <w:r w:rsidRPr="00466C70">
        <w:t>Automate task assignment and workflow routing</w:t>
      </w:r>
    </w:p>
    <w:p w14:paraId="5A641E9F" w14:textId="77777777" w:rsidR="00466C70" w:rsidRPr="00466C70" w:rsidRDefault="00466C70" w:rsidP="00466C70">
      <w:pPr>
        <w:numPr>
          <w:ilvl w:val="0"/>
          <w:numId w:val="1"/>
        </w:numPr>
      </w:pPr>
      <w:r w:rsidRPr="00466C70">
        <w:t>Enable notifications for task updates or approvals</w:t>
      </w:r>
    </w:p>
    <w:p w14:paraId="4DF7A56F" w14:textId="77777777" w:rsidR="00466C70" w:rsidRPr="00466C70" w:rsidRDefault="00466C70" w:rsidP="00466C70">
      <w:pPr>
        <w:numPr>
          <w:ilvl w:val="0"/>
          <w:numId w:val="1"/>
        </w:numPr>
      </w:pPr>
      <w:r w:rsidRPr="00466C70">
        <w:t>Create a visual dashboard for tracking task progress</w:t>
      </w:r>
    </w:p>
    <w:p w14:paraId="30926DD7" w14:textId="77777777" w:rsidR="00466C70" w:rsidRPr="00466C70" w:rsidRDefault="00466C70" w:rsidP="00466C70">
      <w:pPr>
        <w:numPr>
          <w:ilvl w:val="0"/>
          <w:numId w:val="1"/>
        </w:numPr>
      </w:pPr>
      <w:r w:rsidRPr="00466C70">
        <w:t>Add audit logs for transparency and security</w:t>
      </w:r>
    </w:p>
    <w:p w14:paraId="7C8C94C3" w14:textId="77777777" w:rsidR="00466C70" w:rsidRPr="00466C70" w:rsidRDefault="00466C70" w:rsidP="00466C70">
      <w:r w:rsidRPr="00466C70">
        <w:rPr>
          <w:b/>
          <w:bCs/>
        </w:rPr>
        <w:t>Grouping:</w:t>
      </w:r>
      <w:r w:rsidRPr="00466C70">
        <w:br/>
        <w:t xml:space="preserve">Similar ideas were categorized under </w:t>
      </w:r>
      <w:r w:rsidRPr="00466C70">
        <w:rPr>
          <w:b/>
          <w:bCs/>
        </w:rPr>
        <w:t>Role Management</w:t>
      </w:r>
      <w:r w:rsidRPr="00466C70">
        <w:t xml:space="preserve">, </w:t>
      </w:r>
      <w:r w:rsidRPr="00466C70">
        <w:rPr>
          <w:b/>
          <w:bCs/>
        </w:rPr>
        <w:t>Access Control</w:t>
      </w:r>
      <w:r w:rsidRPr="00466C70">
        <w:t xml:space="preserve">, </w:t>
      </w:r>
      <w:r w:rsidRPr="00466C70">
        <w:rPr>
          <w:b/>
          <w:bCs/>
        </w:rPr>
        <w:t>Workflow Automation</w:t>
      </w:r>
      <w:r w:rsidRPr="00466C70">
        <w:t xml:space="preserve">, and </w:t>
      </w:r>
      <w:r w:rsidRPr="00466C70">
        <w:rPr>
          <w:b/>
          <w:bCs/>
        </w:rPr>
        <w:t>Monitoring &amp; Reporting</w:t>
      </w:r>
      <w:r w:rsidRPr="00466C70">
        <w:t>.</w:t>
      </w:r>
      <w:r w:rsidRPr="00466C70">
        <w:br/>
        <w:t>This grouping helped the team recognize key focus areas and avoid redundancy.</w:t>
      </w:r>
    </w:p>
    <w:p w14:paraId="3833FDDE" w14:textId="77777777" w:rsidR="00466C70" w:rsidRPr="00466C70" w:rsidRDefault="00466C70" w:rsidP="00466C70">
      <w:r w:rsidRPr="00466C70">
        <w:rPr>
          <w:b/>
          <w:bCs/>
        </w:rPr>
        <w:t>Action Planning:</w:t>
      </w:r>
      <w:r w:rsidRPr="00466C70">
        <w:br/>
        <w:t>Each grouped idea was converted into an actionable task. Responsibilities were distributed among team members, with clear timelines and testing checkpoints.</w:t>
      </w:r>
    </w:p>
    <w:p w14:paraId="3D9EFF65" w14:textId="77777777" w:rsidR="00466C70" w:rsidRPr="00466C70" w:rsidRDefault="00466C70" w:rsidP="00466C70">
      <w:r w:rsidRPr="00466C70">
        <w:pict w14:anchorId="28294D42">
          <v:rect id="_x0000_i1065" style="width:0;height:1.5pt" o:hralign="center" o:hrstd="t" o:hr="t" fillcolor="#a0a0a0" stroked="f"/>
        </w:pict>
      </w:r>
    </w:p>
    <w:p w14:paraId="17B8A60D" w14:textId="77777777" w:rsidR="00466C70" w:rsidRPr="00466C70" w:rsidRDefault="00466C70" w:rsidP="00466C70">
      <w:pPr>
        <w:rPr>
          <w:b/>
          <w:bCs/>
        </w:rPr>
      </w:pPr>
      <w:r w:rsidRPr="00466C70">
        <w:rPr>
          <w:b/>
          <w:bCs/>
        </w:rPr>
        <w:t>Step 3: Idea Prioritization</w:t>
      </w:r>
    </w:p>
    <w:p w14:paraId="21C70AD4" w14:textId="77777777" w:rsidR="00466C70" w:rsidRPr="00466C70" w:rsidRDefault="00466C70" w:rsidP="00466C70">
      <w:r w:rsidRPr="00466C70">
        <w:rPr>
          <w:b/>
          <w:bCs/>
        </w:rPr>
        <w:t>Idea Prioritization:</w:t>
      </w:r>
      <w:r w:rsidRPr="00466C70">
        <w:br/>
        <w:t xml:space="preserve">Idea prioritization helped the team focus on the most impactful solutions. The primary goal was to </w:t>
      </w:r>
      <w:r w:rsidRPr="00466C70">
        <w:rPr>
          <w:b/>
          <w:bCs/>
        </w:rPr>
        <w:t>establish a clear structure for role-based access and automated workflow management</w:t>
      </w:r>
      <w:r w:rsidRPr="00466C70">
        <w:t>.</w:t>
      </w:r>
    </w:p>
    <w:p w14:paraId="6BF73324" w14:textId="77777777" w:rsidR="00466C70" w:rsidRPr="00466C70" w:rsidRDefault="00466C70" w:rsidP="00466C70">
      <w:r w:rsidRPr="00466C70">
        <w:t xml:space="preserve">This approach ensures that only authorized users perform specific actions, thereby maintaining system integrity and accountability. Prioritizing </w:t>
      </w:r>
      <w:r w:rsidRPr="00466C70">
        <w:rPr>
          <w:b/>
          <w:bCs/>
        </w:rPr>
        <w:t>workflow automation</w:t>
      </w:r>
      <w:r w:rsidRPr="00466C70">
        <w:t xml:space="preserve"> next ensures that the right tasks are automatically assigned and tracked without manual intervention.</w:t>
      </w:r>
    </w:p>
    <w:p w14:paraId="0571DAE7" w14:textId="77777777" w:rsidR="00466C70" w:rsidRPr="00466C70" w:rsidRDefault="00466C70" w:rsidP="00466C70">
      <w:r w:rsidRPr="00466C70">
        <w:t>Visual tools like flowcharts and access maps were used to represent how roles interact with tasks and data. This visualization made it easier to plan, communicate, and implement the solution effectively.</w:t>
      </w:r>
    </w:p>
    <w:p w14:paraId="0274D402" w14:textId="3C8DD1AC" w:rsidR="00466C70" w:rsidRPr="00466C70" w:rsidRDefault="00466C70" w:rsidP="00466C70">
      <w:r w:rsidRPr="00466C70">
        <w:t xml:space="preserve">Overall, idea prioritization strengthened </w:t>
      </w:r>
      <w:r w:rsidRPr="00466C70">
        <w:rPr>
          <w:b/>
          <w:bCs/>
        </w:rPr>
        <w:t>clarity, collaboration, and execution efficiency</w:t>
      </w:r>
      <w:r w:rsidRPr="00466C70">
        <w:t xml:space="preserve">, ensuring the project meets both </w:t>
      </w:r>
      <w:r w:rsidRPr="00466C70">
        <w:rPr>
          <w:b/>
          <w:bCs/>
        </w:rPr>
        <w:t>security</w:t>
      </w:r>
      <w:r w:rsidRPr="00466C70">
        <w:t xml:space="preserve"> and </w:t>
      </w:r>
      <w:r w:rsidRPr="00466C70">
        <w:rPr>
          <w:b/>
          <w:bCs/>
        </w:rPr>
        <w:t>workflow optimization</w:t>
      </w:r>
      <w:r w:rsidRPr="00466C70">
        <w:t xml:space="preserve"> goals.</w:t>
      </w:r>
    </w:p>
    <w:p w14:paraId="48514B98" w14:textId="77777777" w:rsidR="00803F04" w:rsidRDefault="00803F04"/>
    <w:sectPr w:rsidR="00803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85BC5"/>
    <w:multiLevelType w:val="multilevel"/>
    <w:tmpl w:val="AD9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73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70"/>
    <w:rsid w:val="00466C70"/>
    <w:rsid w:val="00803F04"/>
    <w:rsid w:val="009031F7"/>
    <w:rsid w:val="00BC0735"/>
    <w:rsid w:val="00EC4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09FA"/>
  <w15:chartTrackingRefBased/>
  <w15:docId w15:val="{DA8C5681-1ADD-465D-9D3A-4FE3ED7C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70"/>
    <w:rPr>
      <w:rFonts w:eastAsiaTheme="majorEastAsia" w:cstheme="majorBidi"/>
      <w:color w:val="272727" w:themeColor="text1" w:themeTint="D8"/>
    </w:rPr>
  </w:style>
  <w:style w:type="paragraph" w:styleId="Title">
    <w:name w:val="Title"/>
    <w:basedOn w:val="Normal"/>
    <w:next w:val="Normal"/>
    <w:link w:val="TitleChar"/>
    <w:uiPriority w:val="10"/>
    <w:qFormat/>
    <w:rsid w:val="0046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70"/>
    <w:pPr>
      <w:spacing w:before="160"/>
      <w:jc w:val="center"/>
    </w:pPr>
    <w:rPr>
      <w:i/>
      <w:iCs/>
      <w:color w:val="404040" w:themeColor="text1" w:themeTint="BF"/>
    </w:rPr>
  </w:style>
  <w:style w:type="character" w:customStyle="1" w:styleId="QuoteChar">
    <w:name w:val="Quote Char"/>
    <w:basedOn w:val="DefaultParagraphFont"/>
    <w:link w:val="Quote"/>
    <w:uiPriority w:val="29"/>
    <w:rsid w:val="00466C70"/>
    <w:rPr>
      <w:i/>
      <w:iCs/>
      <w:color w:val="404040" w:themeColor="text1" w:themeTint="BF"/>
    </w:rPr>
  </w:style>
  <w:style w:type="paragraph" w:styleId="ListParagraph">
    <w:name w:val="List Paragraph"/>
    <w:basedOn w:val="Normal"/>
    <w:uiPriority w:val="34"/>
    <w:qFormat/>
    <w:rsid w:val="00466C70"/>
    <w:pPr>
      <w:ind w:left="720"/>
      <w:contextualSpacing/>
    </w:pPr>
  </w:style>
  <w:style w:type="character" w:styleId="IntenseEmphasis">
    <w:name w:val="Intense Emphasis"/>
    <w:basedOn w:val="DefaultParagraphFont"/>
    <w:uiPriority w:val="21"/>
    <w:qFormat/>
    <w:rsid w:val="00466C70"/>
    <w:rPr>
      <w:i/>
      <w:iCs/>
      <w:color w:val="2F5496" w:themeColor="accent1" w:themeShade="BF"/>
    </w:rPr>
  </w:style>
  <w:style w:type="paragraph" w:styleId="IntenseQuote">
    <w:name w:val="Intense Quote"/>
    <w:basedOn w:val="Normal"/>
    <w:next w:val="Normal"/>
    <w:link w:val="IntenseQuoteChar"/>
    <w:uiPriority w:val="30"/>
    <w:qFormat/>
    <w:rsid w:val="0046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C70"/>
    <w:rPr>
      <w:i/>
      <w:iCs/>
      <w:color w:val="2F5496" w:themeColor="accent1" w:themeShade="BF"/>
    </w:rPr>
  </w:style>
  <w:style w:type="character" w:styleId="IntenseReference">
    <w:name w:val="Intense Reference"/>
    <w:basedOn w:val="DefaultParagraphFont"/>
    <w:uiPriority w:val="32"/>
    <w:qFormat/>
    <w:rsid w:val="00466C70"/>
    <w:rPr>
      <w:b/>
      <w:bCs/>
      <w:smallCaps/>
      <w:color w:val="2F5496" w:themeColor="accent1" w:themeShade="BF"/>
      <w:spacing w:val="5"/>
    </w:rPr>
  </w:style>
  <w:style w:type="character" w:styleId="Hyperlink">
    <w:name w:val="Hyperlink"/>
    <w:basedOn w:val="DefaultParagraphFont"/>
    <w:uiPriority w:val="99"/>
    <w:unhideWhenUsed/>
    <w:rsid w:val="00466C70"/>
    <w:rPr>
      <w:color w:val="0563C1" w:themeColor="hyperlink"/>
      <w:u w:val="single"/>
    </w:rPr>
  </w:style>
  <w:style w:type="character" w:styleId="UnresolvedMention">
    <w:name w:val="Unresolved Mention"/>
    <w:basedOn w:val="DefaultParagraphFont"/>
    <w:uiPriority w:val="99"/>
    <w:semiHidden/>
    <w:unhideWhenUsed/>
    <w:rsid w:val="00466C70"/>
    <w:rPr>
      <w:color w:val="605E5C"/>
      <w:shd w:val="clear" w:color="auto" w:fill="E1DFDD"/>
    </w:rPr>
  </w:style>
  <w:style w:type="table" w:styleId="TableGrid">
    <w:name w:val="Table Grid"/>
    <w:basedOn w:val="TableNormal"/>
    <w:uiPriority w:val="39"/>
    <w:rsid w:val="00466C7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sujimurugan321@gmail.com</dc:creator>
  <cp:keywords/>
  <dc:description/>
  <cp:lastModifiedBy>sujimurugan321@gmail.com</cp:lastModifiedBy>
  <cp:revision>1</cp:revision>
  <dcterms:created xsi:type="dcterms:W3CDTF">2025-11-02T11:59:00Z</dcterms:created>
  <dcterms:modified xsi:type="dcterms:W3CDTF">2025-11-02T12:08:00Z</dcterms:modified>
</cp:coreProperties>
</file>