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EDUGENIE – GOOGLE GEMINI POWERED LEARNING ASSESSMENT</w:t>
        <w:br/>
        <w:t>TESTING DOCUMENT</w:t>
      </w:r>
    </w:p>
    <w:p>
      <w:r>
        <w:rPr>
          <w:b/>
          <w:sz w:val="28"/>
        </w:rPr>
        <w:t>1. TESTING</w:t>
      </w:r>
    </w:p>
    <w:p>
      <w:r>
        <w:t>Testing is an important phase of the EduGenie – Google Gemini Powered Learning Assessment project. It is used to verify whether the application works correctly and provides accurate results to users.</w:t>
      </w:r>
    </w:p>
    <w:p>
      <w:r>
        <w:rPr>
          <w:b/>
          <w:sz w:val="28"/>
        </w:rPr>
        <w:t>2. OBJECTIVES OF TESTING</w:t>
      </w:r>
    </w:p>
    <w:p>
      <w:r>
        <w:t>• To verify that all modules work correctly.</w:t>
      </w:r>
    </w:p>
    <w:p>
      <w:r>
        <w:t>• To identify and fix errors in the application.</w:t>
      </w:r>
    </w:p>
    <w:p>
      <w:r>
        <w:t>• To check the integration with Google Gemini API.</w:t>
      </w:r>
    </w:p>
    <w:p>
      <w:r>
        <w:t>• To verify the accuracy of generated learning content.</w:t>
      </w:r>
    </w:p>
    <w:p>
      <w:r>
        <w:t>• To test the user interface and user interaction.</w:t>
      </w:r>
    </w:p>
    <w:p>
      <w:r>
        <w:t>• To ensure proper handling of invalid inputs and errors.</w:t>
      </w:r>
    </w:p>
    <w:p>
      <w:r>
        <w:rPr>
          <w:b/>
          <w:sz w:val="28"/>
        </w:rPr>
        <w:t>3. TESTING TYPES</w:t>
      </w:r>
    </w:p>
    <w:p>
      <w:r>
        <w:t>3.1 UNIT TESTING</w:t>
      </w:r>
    </w:p>
    <w:p>
      <w:r>
        <w:t>Unit testing is performed to test individual modules separately. The Question and Answer, Explanation, Quiz, Summary, Learning Path, and Gemini API modules are tested.</w:t>
      </w:r>
    </w:p>
    <w:p/>
    <w:p>
      <w:r>
        <w:t>3.2 INTEGRATION TESTING</w:t>
      </w:r>
    </w:p>
    <w:p>
      <w:r>
        <w:t>Integration testing verifies whether the frontend, backend, and Google Gemini API work together correctly.</w:t>
      </w:r>
    </w:p>
    <w:p/>
    <w:p>
      <w:r>
        <w:t>3.3 FUNCTIONAL TESTING</w:t>
      </w:r>
    </w:p>
    <w:p>
      <w:r>
        <w:t>Functional testing checks question answering, explanation generation, quiz generation, summary generation, and learning path generation.</w:t>
      </w:r>
    </w:p>
    <w:p/>
    <w:p>
      <w:r>
        <w:t>3.4 USER INTERFACE TESTING</w:t>
      </w:r>
    </w:p>
    <w:p>
      <w:r>
        <w:t>UI testing verifies that input fields, buttons, pages, and generated results are clear and easy to use.</w:t>
      </w:r>
    </w:p>
    <w:p/>
    <w:p>
      <w:r>
        <w:t>3.5 ERROR HANDLING TESTING</w:t>
      </w:r>
    </w:p>
    <w:p>
      <w:r>
        <w:t>This testing checks the application's response to empty inputs, invalid inputs, API errors, and connection failures.</w:t>
      </w:r>
    </w:p>
    <w:p>
      <w:r>
        <w:rPr>
          <w:b/>
          <w:sz w:val="28"/>
        </w:rPr>
        <w:t>4. TEST CASES</w:t>
      </w:r>
    </w:p>
    <w:p>
      <w:r>
        <w:t>TC01 – Valid question → Correct answer is generated → PASS</w:t>
      </w:r>
    </w:p>
    <w:p>
      <w:r>
        <w:t>TC02 – Empty question → Validation message is displayed → PASS</w:t>
      </w:r>
    </w:p>
    <w:p>
      <w:r>
        <w:t>TC03 – Valid topic for explanation → Explanation is generated → PASS</w:t>
      </w:r>
    </w:p>
    <w:p>
      <w:r>
        <w:t>TC04 – Valid topic for quiz → Quiz questions are generated → PASS</w:t>
      </w:r>
    </w:p>
    <w:p>
      <w:r>
        <w:t>TC05 – Valid text for summary → Summary is generated → PASS</w:t>
      </w:r>
    </w:p>
    <w:p>
      <w:r>
        <w:t>TC06 – Valid learning topic → Learning path is generated → PASS</w:t>
      </w:r>
    </w:p>
    <w:p>
      <w:r>
        <w:t>TC07 – Invalid input → Error message is displayed → PASS</w:t>
      </w:r>
    </w:p>
    <w:p>
      <w:r>
        <w:t>TC08 – Gemini API request → Response is received successfully → PASS</w:t>
      </w:r>
    </w:p>
    <w:p>
      <w:r>
        <w:t>TC09 – API failure → Proper error message is displayed → PASS</w:t>
      </w:r>
    </w:p>
    <w:p>
      <w:r>
        <w:t>TC10 – Multiple requests → Requests are processed correctly → PASS</w:t>
      </w:r>
    </w:p>
    <w:p>
      <w:r>
        <w:rPr>
          <w:b/>
          <w:sz w:val="28"/>
        </w:rPr>
        <w:t>5. API TESTING</w:t>
      </w:r>
    </w:p>
    <w:p>
      <w:r>
        <w:t>The Google Gemini API integration is tested to ensure that requests are sent correctly and responses are received from the AI model. API errors and unavailable responses are also handled properly.</w:t>
      </w:r>
    </w:p>
    <w:p>
      <w:r>
        <w:rPr>
          <w:b/>
          <w:sz w:val="28"/>
        </w:rPr>
        <w:t>6. PERFORMANCE TESTING</w:t>
      </w:r>
    </w:p>
    <w:p>
      <w:r>
        <w:t>Performance testing is carried out to check response time and overall application performance with different questions and requests.</w:t>
      </w:r>
    </w:p>
    <w:p>
      <w:r>
        <w:rPr>
          <w:b/>
          <w:sz w:val="28"/>
        </w:rPr>
        <w:t>7. SECURITY TESTING</w:t>
      </w:r>
    </w:p>
    <w:p>
      <w:r>
        <w:t>Security testing is performed to protect sensitive information such as the Gemini API key. Environment variables are used to store API credentials instead of exposing them in source code.</w:t>
      </w:r>
    </w:p>
    <w:p>
      <w:r>
        <w:rPr>
          <w:b/>
          <w:sz w:val="28"/>
        </w:rPr>
        <w:t>8. TEST RESULTS</w:t>
      </w:r>
    </w:p>
    <w:p>
      <w:r>
        <w:t>The major modules of EduGenie were tested individually and together. The application successfully performed question answering, explanation generation, quiz generation, summarization, and learning path generation. Error handling and API integration were also tested.</w:t>
      </w:r>
    </w:p>
    <w:p>
      <w:r>
        <w:rPr>
          <w:b/>
          <w:sz w:val="28"/>
        </w:rPr>
        <w:t>9. CONCLUSION</w:t>
      </w:r>
    </w:p>
    <w:p>
      <w:r>
        <w:t>Testing confirms that the EduGenie – Google Gemini Powered Learning Assessment project performs its major functions correctly. The testing process helps identify errors and ensures a reliable and user-friendly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