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36AF1" w14:textId="465C2FA7" w:rsidR="004F627C" w:rsidRDefault="00D34F20">
      <w:pPr>
        <w:rPr>
          <w:sz w:val="28"/>
          <w:szCs w:val="28"/>
        </w:rPr>
      </w:pPr>
      <w:r w:rsidRPr="00D34F20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    </w:t>
      </w:r>
      <w:r w:rsidRPr="00D34F20">
        <w:rPr>
          <w:sz w:val="28"/>
          <w:szCs w:val="28"/>
        </w:rPr>
        <w:t xml:space="preserve"> EXPERIMENT 32</w:t>
      </w:r>
    </w:p>
    <w:p w14:paraId="7622494A" w14:textId="77777777" w:rsidR="00D34F20" w:rsidRDefault="00D34F20">
      <w:pPr>
        <w:rPr>
          <w:sz w:val="28"/>
          <w:szCs w:val="28"/>
        </w:rPr>
      </w:pPr>
    </w:p>
    <w:p w14:paraId="5F116296" w14:textId="28F25F2A" w:rsidR="00D34F20" w:rsidRPr="00D34F20" w:rsidRDefault="00D34F20" w:rsidP="00D34F20">
      <w:pPr>
        <w:rPr>
          <w:sz w:val="28"/>
          <w:szCs w:val="28"/>
        </w:rPr>
      </w:pPr>
      <w:r w:rsidRPr="00D34F20">
        <w:rPr>
          <w:sz w:val="28"/>
          <w:szCs w:val="28"/>
        </w:rPr>
        <w:drawing>
          <wp:inline distT="0" distB="0" distL="0" distR="0" wp14:anchorId="24C61B48" wp14:editId="1C434867">
            <wp:extent cx="5731510" cy="1691640"/>
            <wp:effectExtent l="0" t="0" r="2540" b="3810"/>
            <wp:docPr id="2100016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3DD8" w14:textId="77777777" w:rsidR="00D34F20" w:rsidRPr="00D34F20" w:rsidRDefault="00D34F20">
      <w:pPr>
        <w:rPr>
          <w:sz w:val="28"/>
          <w:szCs w:val="28"/>
        </w:rPr>
      </w:pPr>
    </w:p>
    <w:sectPr w:rsidR="00D34F20" w:rsidRPr="00D34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20"/>
    <w:rsid w:val="004F627C"/>
    <w:rsid w:val="0081356B"/>
    <w:rsid w:val="00D34F20"/>
    <w:rsid w:val="00D7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5561"/>
  <w15:chartTrackingRefBased/>
  <w15:docId w15:val="{F669AAA5-AEE3-409B-8FDF-863EA224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2025-11-19T13:08:00Z</dcterms:created>
  <dcterms:modified xsi:type="dcterms:W3CDTF">2025-11-19T13:09:00Z</dcterms:modified>
</cp:coreProperties>
</file>