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0EAC784D">
      <w:r w:rsidR="67D2D6D0">
        <w:rPr/>
        <w:t>Test document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0A953"/>
    <w:rsid w:val="554036D2"/>
    <w:rsid w:val="66A0A953"/>
    <w:rsid w:val="67D2D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A953"/>
  <w15:chartTrackingRefBased/>
  <w15:docId w15:val="{CEB95FA4-4D54-44F6-AEC5-77675CA180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Pavithra C</dc:creator>
  <keywords/>
  <dc:description/>
  <lastModifiedBy>Pavithra C</lastModifiedBy>
  <revision>2</revision>
  <dcterms:created xsi:type="dcterms:W3CDTF">2024-12-09T12:56:00.1911371Z</dcterms:created>
  <dcterms:modified xsi:type="dcterms:W3CDTF">2024-12-09T12:56:32.0107182Z</dcterms:modified>
</coreProperties>
</file>