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7350EB2D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3E3E1D">
        <w:rPr>
          <w:rFonts w:ascii="Verdana" w:hAnsi="Verdana" w:cs="Iskoola Pota"/>
          <w:b/>
          <w:bCs/>
          <w:sz w:val="28"/>
          <w:szCs w:val="28"/>
        </w:rPr>
        <w:t>8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5CC0DE73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E63887">
              <w:t>11</w:t>
            </w:r>
            <w:r w:rsidR="00CC7913">
              <w:t>/</w:t>
            </w:r>
            <w:r w:rsidR="00B056A5">
              <w:t>0</w:t>
            </w:r>
            <w:r w:rsidR="00E63887">
              <w:t>2</w:t>
            </w:r>
            <w:r w:rsidR="00CC7913">
              <w:t>/202</w:t>
            </w:r>
            <w:r w:rsidR="00B056A5">
              <w:t>2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1A050191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E63887">
              <w:t>24</w:t>
            </w:r>
            <w:r w:rsidR="00CC7913">
              <w:t>/</w:t>
            </w:r>
            <w:r w:rsidR="00667C13">
              <w:t>0</w:t>
            </w:r>
            <w:r w:rsidR="00B056A5">
              <w:t>2</w:t>
            </w:r>
            <w:r w:rsidR="00CC7913">
              <w:t>/202</w:t>
            </w:r>
            <w:r w:rsidR="00667C13">
              <w:t>2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384090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11C2031D" w:rsidR="00384090" w:rsidRPr="0009001F" w:rsidRDefault="003E3E1D" w:rsidP="00384090">
            <w:r>
              <w:t xml:space="preserve">Refine some changes for </w:t>
            </w:r>
            <w:r w:rsidR="00DA324B">
              <w:t>database</w:t>
            </w:r>
            <w:r w:rsidR="00A04E11">
              <w:t xml:space="preserve"> tables</w:t>
            </w:r>
            <w:r w:rsidR="00DA324B">
              <w:t xml:space="preserve"> during the development</w:t>
            </w:r>
            <w:r w:rsidR="00384090">
              <w:t>.</w:t>
            </w:r>
          </w:p>
        </w:tc>
      </w:tr>
      <w:tr w:rsidR="00384090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49BD99AE" w:rsidR="00384090" w:rsidRPr="0009001F" w:rsidRDefault="00B056A5" w:rsidP="00384090">
            <w:r>
              <w:t>Refine some changes for</w:t>
            </w:r>
            <w:r w:rsidR="00DA324B">
              <w:t xml:space="preserve"> the UI Design</w:t>
            </w:r>
            <w:r w:rsidR="00384090">
              <w:t>.</w:t>
            </w:r>
          </w:p>
        </w:tc>
      </w:tr>
      <w:tr w:rsidR="003840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247D3525" w:rsidR="00384090" w:rsidRPr="0009001F" w:rsidRDefault="003E3E1D" w:rsidP="00384090">
            <w:r>
              <w:t>Finish the inventory module.</w:t>
            </w:r>
          </w:p>
        </w:tc>
      </w:tr>
      <w:tr w:rsidR="003840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719CF851" w:rsidR="00384090" w:rsidRPr="0009001F" w:rsidRDefault="003E3E1D" w:rsidP="00384090">
            <w:r>
              <w:t>Completed the UI design of the user management.</w:t>
            </w:r>
          </w:p>
        </w:tc>
      </w:tr>
      <w:tr w:rsidR="003840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6C0C4176" w:rsidR="00384090" w:rsidRPr="0009001F" w:rsidRDefault="003E3E1D" w:rsidP="00384090">
            <w:r>
              <w:t xml:space="preserve">Completed </w:t>
            </w:r>
            <w:r w:rsidR="002E4CCB">
              <w:t xml:space="preserve">the UI </w:t>
            </w:r>
            <w:r>
              <w:t xml:space="preserve">development </w:t>
            </w:r>
            <w:r w:rsidR="002E4CCB">
              <w:t>of the user management</w:t>
            </w:r>
            <w:r w:rsidR="003118AC">
              <w:t>.</w:t>
            </w:r>
          </w:p>
        </w:tc>
      </w:tr>
      <w:tr w:rsidR="003840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48939F1C" w:rsidR="00384090" w:rsidRPr="0009001F" w:rsidRDefault="003E3E1D" w:rsidP="00384090">
            <w:r>
              <w:t>Continue design of the cart follow of the system.</w:t>
            </w:r>
          </w:p>
        </w:tc>
      </w:tr>
      <w:tr w:rsidR="00CB4766" w:rsidRPr="0009001F" w14:paraId="649870B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DDC341" w14:textId="6FD030AC" w:rsidR="00CB4766" w:rsidRPr="0009001F" w:rsidRDefault="003E3E1D" w:rsidP="00384090">
            <w:r>
              <w:t>Continuing the development of the CRUD operations of the User management module of the system.</w:t>
            </w:r>
          </w:p>
        </w:tc>
      </w:tr>
      <w:tr w:rsidR="003840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726C8768" w:rsidR="00384090" w:rsidRPr="0009001F" w:rsidRDefault="003E3E1D" w:rsidP="00384090">
            <w:r>
              <w:t>Complete the interim report.</w:t>
            </w:r>
          </w:p>
        </w:tc>
      </w:tr>
      <w:tr w:rsidR="003840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624BD89A" w:rsidR="00384090" w:rsidRPr="0009001F" w:rsidRDefault="003E3E1D" w:rsidP="00384090">
            <w:r>
              <w:t>Finish the inventory module.</w:t>
            </w:r>
          </w:p>
        </w:tc>
      </w:tr>
      <w:tr w:rsidR="003840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0013FE9A" w:rsidR="00384090" w:rsidRPr="0009001F" w:rsidRDefault="00384090" w:rsidP="00384090"/>
        </w:tc>
      </w:tr>
      <w:tr w:rsidR="003840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384090" w:rsidRPr="0009001F" w:rsidRDefault="00384090" w:rsidP="00384090"/>
        </w:tc>
      </w:tr>
      <w:tr w:rsidR="003840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CB4766" w:rsidRPr="0009001F" w14:paraId="73B369F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70FD54" w14:textId="77777777" w:rsidR="00CB4766" w:rsidRPr="0009001F" w:rsidRDefault="00CB4766" w:rsidP="00384090"/>
        </w:tc>
      </w:tr>
      <w:tr w:rsidR="00CB4766" w:rsidRPr="0009001F" w14:paraId="3FFF69F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3DB52AB" w14:textId="77777777" w:rsidR="00CB4766" w:rsidRPr="0009001F" w:rsidRDefault="00CB4766" w:rsidP="00384090"/>
        </w:tc>
      </w:tr>
      <w:tr w:rsidR="003840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4806B6C1" w:rsidR="00384090" w:rsidRPr="0009001F" w:rsidRDefault="00384090" w:rsidP="00384090"/>
        </w:tc>
      </w:tr>
      <w:tr w:rsidR="003840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384090" w:rsidRPr="0009001F" w:rsidRDefault="00384090" w:rsidP="00384090"/>
        </w:tc>
      </w:tr>
      <w:tr w:rsidR="003840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384090" w:rsidRPr="0009001F" w:rsidRDefault="00384090" w:rsidP="00384090"/>
        </w:tc>
      </w:tr>
      <w:tr w:rsidR="003840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384090" w:rsidRPr="0009001F" w:rsidRDefault="00384090" w:rsidP="00384090"/>
        </w:tc>
      </w:tr>
      <w:tr w:rsidR="003840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384090" w:rsidRPr="0009001F" w:rsidRDefault="00384090" w:rsidP="00384090"/>
        </w:tc>
      </w:tr>
      <w:tr w:rsidR="003840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384090" w:rsidRPr="0009001F" w:rsidRDefault="00384090" w:rsidP="00384090"/>
        </w:tc>
      </w:tr>
      <w:tr w:rsidR="003840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3840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12C16736" w:rsidR="00384090" w:rsidRPr="0009001F" w:rsidRDefault="003E3E1D" w:rsidP="00384090">
            <w:r>
              <w:t>Unable to complete CRUD operations due to some changes be found in the development phase.</w:t>
            </w:r>
          </w:p>
        </w:tc>
      </w:tr>
      <w:tr w:rsidR="003840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30BE1E87" w:rsidR="00384090" w:rsidRPr="0009001F" w:rsidRDefault="00384090" w:rsidP="00384090"/>
        </w:tc>
      </w:tr>
      <w:tr w:rsidR="003840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384090" w:rsidRPr="0009001F" w:rsidRDefault="00384090" w:rsidP="00384090"/>
        </w:tc>
      </w:tr>
      <w:tr w:rsidR="00CB4766" w:rsidRPr="0009001F" w14:paraId="18475A4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139BA7" w14:textId="77777777" w:rsidR="00CB4766" w:rsidRPr="0009001F" w:rsidRDefault="00CB4766" w:rsidP="00384090"/>
        </w:tc>
      </w:tr>
      <w:tr w:rsidR="003840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384090" w:rsidRPr="0009001F" w:rsidRDefault="00384090" w:rsidP="00384090"/>
        </w:tc>
      </w:tr>
      <w:tr w:rsidR="003840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384090" w:rsidRPr="0009001F" w:rsidRDefault="00384090" w:rsidP="00384090"/>
        </w:tc>
      </w:tr>
      <w:tr w:rsidR="003840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3840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20A13F3D" w:rsidR="00384090" w:rsidRPr="0009001F" w:rsidRDefault="00A0639D" w:rsidP="00384090">
            <w:r>
              <w:t>To complete</w:t>
            </w:r>
            <w:r w:rsidR="00AC48CC">
              <w:t xml:space="preserve"> remaining </w:t>
            </w:r>
            <w:r>
              <w:t>the UI design</w:t>
            </w:r>
            <w:r w:rsidR="003E3E1D">
              <w:t>.</w:t>
            </w:r>
          </w:p>
        </w:tc>
      </w:tr>
      <w:tr w:rsidR="003840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32081DD2" w:rsidR="00384090" w:rsidRPr="0009001F" w:rsidRDefault="00A0639D" w:rsidP="00384090">
            <w:r>
              <w:t>To start the</w:t>
            </w:r>
            <w:r w:rsidR="00AC48CC">
              <w:t xml:space="preserve"> rema</w:t>
            </w:r>
            <w:r w:rsidR="00A04E11">
              <w:t>in</w:t>
            </w:r>
            <w:r w:rsidR="00AC48CC">
              <w:t>ing</w:t>
            </w:r>
            <w:r>
              <w:t xml:space="preserve"> development of the UI</w:t>
            </w:r>
            <w:r w:rsidR="003E3E1D">
              <w:t xml:space="preserve"> shopping cart</w:t>
            </w:r>
          </w:p>
        </w:tc>
      </w:tr>
      <w:tr w:rsidR="003840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30AF9FF0" w:rsidR="00384090" w:rsidRPr="0009001F" w:rsidRDefault="00A0639D" w:rsidP="00384090">
            <w:r>
              <w:t xml:space="preserve">Planed </w:t>
            </w:r>
            <w:r w:rsidR="00AC48CC">
              <w:t xml:space="preserve">to complete CRUD operations in </w:t>
            </w:r>
            <w:r w:rsidR="00A04E11">
              <w:t xml:space="preserve">the </w:t>
            </w:r>
            <w:r w:rsidR="003E3E1D">
              <w:t>User</w:t>
            </w:r>
            <w:r w:rsidR="00AC48CC">
              <w:t xml:space="preserve"> module </w:t>
            </w:r>
          </w:p>
        </w:tc>
      </w:tr>
      <w:tr w:rsidR="003840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612BD20C" w:rsidR="00384090" w:rsidRPr="0009001F" w:rsidRDefault="00AC48CC" w:rsidP="00384090">
            <w:r>
              <w:t>Finish the inventory module</w:t>
            </w:r>
          </w:p>
        </w:tc>
      </w:tr>
      <w:tr w:rsidR="003840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30AC0A0D" w:rsidR="00384090" w:rsidRPr="0009001F" w:rsidRDefault="00AC48CC" w:rsidP="00384090">
            <w:r>
              <w:t xml:space="preserve">Start the development of </w:t>
            </w:r>
            <w:r w:rsidR="003E3E1D">
              <w:t>shopping cart</w:t>
            </w:r>
            <w:r>
              <w:t xml:space="preserve"> module</w:t>
            </w:r>
          </w:p>
        </w:tc>
      </w:tr>
      <w:tr w:rsidR="003840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384090" w:rsidRPr="0009001F" w:rsidRDefault="00384090" w:rsidP="00384090"/>
        </w:tc>
      </w:tr>
      <w:tr w:rsidR="003840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384090" w:rsidRPr="0009001F" w:rsidRDefault="00384090" w:rsidP="00384090"/>
        </w:tc>
      </w:tr>
      <w:tr w:rsidR="003840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384090" w:rsidRPr="0009001F" w:rsidRDefault="00384090" w:rsidP="00384090"/>
        </w:tc>
      </w:tr>
      <w:tr w:rsidR="003840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384090" w:rsidRPr="0009001F" w:rsidRDefault="00384090" w:rsidP="00384090"/>
        </w:tc>
      </w:tr>
      <w:tr w:rsidR="003840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384090" w:rsidRPr="0009001F" w:rsidRDefault="00384090" w:rsidP="00384090"/>
        </w:tc>
      </w:tr>
      <w:tr w:rsidR="003840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3840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390482EC" w:rsidR="00384090" w:rsidRPr="0009001F" w:rsidRDefault="00384090" w:rsidP="00384090">
            <w:r>
              <w:t xml:space="preserve">Meeting Date: </w:t>
            </w:r>
            <w:r w:rsidR="00E63887">
              <w:t>20</w:t>
            </w:r>
            <w:r>
              <w:t>/</w:t>
            </w:r>
            <w:r w:rsidR="004817FA">
              <w:t>0</w:t>
            </w:r>
            <w:r w:rsidR="002A59D9">
              <w:t>2</w:t>
            </w:r>
            <w:r>
              <w:t>/202</w:t>
            </w:r>
            <w:r w:rsidR="00A850EF">
              <w:t>2</w:t>
            </w:r>
          </w:p>
        </w:tc>
      </w:tr>
      <w:tr w:rsidR="003840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384090" w:rsidRDefault="00384090" w:rsidP="003840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384090" w:rsidRDefault="00384090" w:rsidP="003840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384090" w:rsidRPr="0009001F" w:rsidRDefault="00384090" w:rsidP="003840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3840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384090" w:rsidRDefault="00384090" w:rsidP="003840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564"/>
        <w:gridCol w:w="500"/>
        <w:gridCol w:w="2006"/>
        <w:gridCol w:w="2602"/>
        <w:gridCol w:w="1523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37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6E4CE5FA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35194571" w:rsidR="001278C7" w:rsidRPr="009A67A8" w:rsidRDefault="00A0639D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1B43" w14:textId="77777777" w:rsidR="00D910B0" w:rsidRDefault="00D910B0">
      <w:r>
        <w:separator/>
      </w:r>
    </w:p>
  </w:endnote>
  <w:endnote w:type="continuationSeparator" w:id="0">
    <w:p w14:paraId="273E6664" w14:textId="77777777" w:rsidR="00D910B0" w:rsidRDefault="00D9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09E9" w14:textId="77777777" w:rsidR="00D910B0" w:rsidRDefault="00D910B0">
      <w:r>
        <w:separator/>
      </w:r>
    </w:p>
  </w:footnote>
  <w:footnote w:type="continuationSeparator" w:id="0">
    <w:p w14:paraId="36A8B728" w14:textId="77777777" w:rsidR="00D910B0" w:rsidRDefault="00D9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NKgFAK4t5YktAAAA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53F2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77E33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4DAF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59D9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E4CCB"/>
    <w:rsid w:val="002F0D49"/>
    <w:rsid w:val="002F138E"/>
    <w:rsid w:val="002F5A14"/>
    <w:rsid w:val="003007FA"/>
    <w:rsid w:val="00302CA6"/>
    <w:rsid w:val="003045E9"/>
    <w:rsid w:val="00310104"/>
    <w:rsid w:val="003106BA"/>
    <w:rsid w:val="003118AC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1A05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4090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393D"/>
    <w:rsid w:val="003E3E1D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817FA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B68E3"/>
    <w:rsid w:val="004D0CA9"/>
    <w:rsid w:val="004D3F1E"/>
    <w:rsid w:val="004E3D38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26744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97EFD"/>
    <w:rsid w:val="005B5EF8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6D4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67C1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B64FD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E7FE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82C3F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95AED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22A3"/>
    <w:rsid w:val="008C57C3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0A62"/>
    <w:rsid w:val="00A0250A"/>
    <w:rsid w:val="00A04E11"/>
    <w:rsid w:val="00A04FF8"/>
    <w:rsid w:val="00A0639D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3709"/>
    <w:rsid w:val="00A648B5"/>
    <w:rsid w:val="00A7041F"/>
    <w:rsid w:val="00A7522A"/>
    <w:rsid w:val="00A76B85"/>
    <w:rsid w:val="00A80337"/>
    <w:rsid w:val="00A8235A"/>
    <w:rsid w:val="00A84B5D"/>
    <w:rsid w:val="00A850EF"/>
    <w:rsid w:val="00A90794"/>
    <w:rsid w:val="00A933B5"/>
    <w:rsid w:val="00AA1EBD"/>
    <w:rsid w:val="00AA260E"/>
    <w:rsid w:val="00AA533C"/>
    <w:rsid w:val="00AA596F"/>
    <w:rsid w:val="00AB3981"/>
    <w:rsid w:val="00AB3CCC"/>
    <w:rsid w:val="00AC134A"/>
    <w:rsid w:val="00AC48CC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056A5"/>
    <w:rsid w:val="00B11296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0338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55840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476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0B0"/>
    <w:rsid w:val="00D91F1D"/>
    <w:rsid w:val="00D97164"/>
    <w:rsid w:val="00D97C6C"/>
    <w:rsid w:val="00DA05E5"/>
    <w:rsid w:val="00DA324B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494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18D6"/>
    <w:rsid w:val="00E52E16"/>
    <w:rsid w:val="00E54419"/>
    <w:rsid w:val="00E55CFB"/>
    <w:rsid w:val="00E55DD9"/>
    <w:rsid w:val="00E56572"/>
    <w:rsid w:val="00E60D31"/>
    <w:rsid w:val="00E63887"/>
    <w:rsid w:val="00E63F69"/>
    <w:rsid w:val="00E67AC1"/>
    <w:rsid w:val="00E67AE8"/>
    <w:rsid w:val="00E67FCE"/>
    <w:rsid w:val="00E730B6"/>
    <w:rsid w:val="00E738CF"/>
    <w:rsid w:val="00E81656"/>
    <w:rsid w:val="00E83AE0"/>
    <w:rsid w:val="00E86D8B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1689F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64951"/>
    <w:rsid w:val="00F66F02"/>
    <w:rsid w:val="00F674A3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1763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2</cp:revision>
  <cp:lastPrinted>2022-02-11T07:45:00Z</cp:lastPrinted>
  <dcterms:created xsi:type="dcterms:W3CDTF">2022-02-24T12:38:00Z</dcterms:created>
  <dcterms:modified xsi:type="dcterms:W3CDTF">2022-02-24T12:38:00Z</dcterms:modified>
</cp:coreProperties>
</file>