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43F10" w14:textId="77777777" w:rsidR="009B177F" w:rsidRPr="00D50A64" w:rsidRDefault="009B177F" w:rsidP="009B177F">
      <w:pPr>
        <w:pStyle w:val="NormalWeb"/>
        <w:spacing w:before="0" w:beforeAutospacing="0" w:after="0" w:afterAutospacing="0" w:line="276" w:lineRule="auto"/>
        <w:jc w:val="center"/>
      </w:pPr>
      <w:r w:rsidRPr="00D50A64">
        <w:rPr>
          <w:b/>
          <w:bCs/>
        </w:rPr>
        <w:t>Project Design Phase</w:t>
      </w:r>
    </w:p>
    <w:p w14:paraId="60E3FB8A" w14:textId="77777777" w:rsidR="009B177F" w:rsidRPr="00D50A64" w:rsidRDefault="009B177F" w:rsidP="009B177F">
      <w:pPr>
        <w:pStyle w:val="NormalWeb"/>
        <w:spacing w:before="0" w:beforeAutospacing="0" w:after="0" w:afterAutospacing="0" w:line="276" w:lineRule="auto"/>
        <w:jc w:val="center"/>
        <w:rPr>
          <w:b/>
          <w:bCs/>
        </w:rPr>
      </w:pPr>
      <w:r w:rsidRPr="00D50A64">
        <w:rPr>
          <w:b/>
          <w:bCs/>
        </w:rPr>
        <w:t>Proposed Solution Template</w:t>
      </w:r>
    </w:p>
    <w:p w14:paraId="2535B5DA" w14:textId="77777777" w:rsidR="009B177F" w:rsidRPr="00D50A64" w:rsidRDefault="009B177F" w:rsidP="009B177F">
      <w:pPr>
        <w:pStyle w:val="NormalWeb"/>
        <w:spacing w:before="0" w:beforeAutospacing="0" w:after="0" w:afterAutospacing="0" w:line="276" w:lineRule="auto"/>
        <w:jc w:val="center"/>
      </w:pPr>
    </w:p>
    <w:tbl>
      <w:tblPr>
        <w:tblW w:w="9530" w:type="dxa"/>
        <w:tblCellMar>
          <w:top w:w="15" w:type="dxa"/>
          <w:left w:w="15" w:type="dxa"/>
          <w:bottom w:w="15" w:type="dxa"/>
          <w:right w:w="15" w:type="dxa"/>
        </w:tblCellMar>
        <w:tblLook w:val="04A0" w:firstRow="1" w:lastRow="0" w:firstColumn="1" w:lastColumn="0" w:noHBand="0" w:noVBand="1"/>
      </w:tblPr>
      <w:tblGrid>
        <w:gridCol w:w="2328"/>
        <w:gridCol w:w="7202"/>
      </w:tblGrid>
      <w:tr w:rsidR="00D50A64" w:rsidRPr="00D50A64" w14:paraId="50EEA36C" w14:textId="77777777" w:rsidTr="009B177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E2212"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DD705" w14:textId="4D3F5006" w:rsidR="009B177F" w:rsidRPr="00D50A64" w:rsidRDefault="002D49A8" w:rsidP="009B177F">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00D50A64">
              <w:rPr>
                <w:rFonts w:ascii="Times New Roman" w:eastAsia="Times New Roman" w:hAnsi="Times New Roman" w:cs="Times New Roman"/>
                <w:sz w:val="24"/>
                <w:szCs w:val="24"/>
                <w:lang w:val="en-US"/>
              </w:rPr>
              <w:t xml:space="preserve"> June </w:t>
            </w:r>
            <w:r w:rsidR="009B177F" w:rsidRPr="00D50A64">
              <w:rPr>
                <w:rFonts w:ascii="Times New Roman" w:eastAsia="Times New Roman" w:hAnsi="Times New Roman" w:cs="Times New Roman"/>
                <w:sz w:val="24"/>
                <w:szCs w:val="24"/>
                <w:lang w:val="en-US"/>
              </w:rPr>
              <w:t>2025</w:t>
            </w:r>
          </w:p>
        </w:tc>
      </w:tr>
      <w:tr w:rsidR="00D50A64" w:rsidRPr="00D50A64" w14:paraId="37E1F452" w14:textId="77777777" w:rsidTr="009B177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04072"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49EE" w14:textId="3B69D83B" w:rsidR="009B177F" w:rsidRPr="00D50A64" w:rsidRDefault="00D50A64" w:rsidP="009B177F">
            <w:pPr>
              <w:spacing w:after="0" w:line="276" w:lineRule="auto"/>
              <w:rPr>
                <w:rFonts w:ascii="Times New Roman" w:eastAsia="Times New Roman" w:hAnsi="Times New Roman" w:cs="Times New Roman"/>
                <w:sz w:val="24"/>
                <w:szCs w:val="24"/>
                <w:lang w:val="en-US"/>
              </w:rPr>
            </w:pPr>
            <w:r w:rsidRPr="00BC69B1">
              <w:rPr>
                <w:rFonts w:ascii="Times New Roman" w:hAnsi="Times New Roman" w:cs="Times New Roman"/>
                <w:color w:val="000000" w:themeColor="text1"/>
                <w:shd w:val="clear" w:color="auto" w:fill="FFFFFF"/>
              </w:rPr>
              <w:t>LTVIP2025TMID60014</w:t>
            </w:r>
          </w:p>
        </w:tc>
      </w:tr>
      <w:tr w:rsidR="00D50A64" w:rsidRPr="00D50A64" w14:paraId="2FDAD968" w14:textId="77777777" w:rsidTr="009B177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6C4DA"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AE1F1" w14:textId="331B9C21" w:rsidR="009B177F" w:rsidRPr="00D50A64" w:rsidRDefault="00D50A64" w:rsidP="009B177F">
            <w:pPr>
              <w:spacing w:after="0" w:line="276" w:lineRule="auto"/>
              <w:rPr>
                <w:rFonts w:ascii="Times New Roman" w:eastAsia="Times New Roman" w:hAnsi="Times New Roman" w:cs="Times New Roman"/>
                <w:sz w:val="24"/>
                <w:szCs w:val="24"/>
                <w:lang w:val="en-US"/>
              </w:rPr>
            </w:pPr>
            <w:r w:rsidRPr="00BC69B1">
              <w:rPr>
                <w:rFonts w:ascii="Times New Roman" w:hAnsi="Times New Roman" w:cs="Times New Roman"/>
                <w:color w:val="000000" w:themeColor="text1"/>
                <w:sz w:val="24"/>
                <w:szCs w:val="24"/>
                <w:shd w:val="clear" w:color="auto" w:fill="FFFFFF"/>
              </w:rPr>
              <w:t xml:space="preserve">Health ai: intelligent healthcare assistant using </w:t>
            </w:r>
            <w:proofErr w:type="spellStart"/>
            <w:r w:rsidRPr="00BC69B1">
              <w:rPr>
                <w:rFonts w:ascii="Times New Roman" w:hAnsi="Times New Roman" w:cs="Times New Roman"/>
                <w:color w:val="000000" w:themeColor="text1"/>
                <w:sz w:val="24"/>
                <w:szCs w:val="24"/>
                <w:shd w:val="clear" w:color="auto" w:fill="FFFFFF"/>
              </w:rPr>
              <w:t>ibm</w:t>
            </w:r>
            <w:proofErr w:type="spellEnd"/>
            <w:r w:rsidRPr="00BC69B1">
              <w:rPr>
                <w:rFonts w:ascii="Times New Roman" w:hAnsi="Times New Roman" w:cs="Times New Roman"/>
                <w:color w:val="000000" w:themeColor="text1"/>
                <w:sz w:val="24"/>
                <w:szCs w:val="24"/>
                <w:shd w:val="clear" w:color="auto" w:fill="FFFFFF"/>
              </w:rPr>
              <w:t xml:space="preserve"> granite</w:t>
            </w:r>
          </w:p>
        </w:tc>
      </w:tr>
      <w:tr w:rsidR="00D50A64" w:rsidRPr="00D50A64" w14:paraId="4C560F9C" w14:textId="77777777" w:rsidTr="009B177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3322F"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93940"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2 Marks</w:t>
            </w:r>
          </w:p>
        </w:tc>
      </w:tr>
    </w:tbl>
    <w:p w14:paraId="1CA1B8D4" w14:textId="77777777" w:rsidR="009B177F" w:rsidRPr="00D50A64" w:rsidRDefault="009B177F" w:rsidP="009B177F">
      <w:pPr>
        <w:pStyle w:val="NormalWeb"/>
        <w:spacing w:before="0" w:beforeAutospacing="0" w:after="160" w:afterAutospacing="0" w:line="276" w:lineRule="auto"/>
        <w:rPr>
          <w:b/>
          <w:bCs/>
        </w:rPr>
      </w:pPr>
      <w:r w:rsidRPr="00D50A64">
        <w:rPr>
          <w:b/>
          <w:bCs/>
        </w:rPr>
        <w:t xml:space="preserve">                                                                                                                                                                               Proposed Solution Template:</w:t>
      </w:r>
    </w:p>
    <w:tbl>
      <w:tblPr>
        <w:tblW w:w="9606" w:type="dxa"/>
        <w:tblLayout w:type="fixed"/>
        <w:tblCellMar>
          <w:top w:w="15" w:type="dxa"/>
          <w:left w:w="15" w:type="dxa"/>
          <w:bottom w:w="15" w:type="dxa"/>
          <w:right w:w="15" w:type="dxa"/>
        </w:tblCellMar>
        <w:tblLook w:val="04A0" w:firstRow="1" w:lastRow="0" w:firstColumn="1" w:lastColumn="0" w:noHBand="0" w:noVBand="1"/>
      </w:tblPr>
      <w:tblGrid>
        <w:gridCol w:w="817"/>
        <w:gridCol w:w="2552"/>
        <w:gridCol w:w="6237"/>
      </w:tblGrid>
      <w:tr w:rsidR="00D50A64" w:rsidRPr="00D50A64" w14:paraId="2FE1CB5F" w14:textId="77777777" w:rsidTr="009B177F">
        <w:trPr>
          <w:trHeight w:val="55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C58BD"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proofErr w:type="spellStart"/>
            <w:r w:rsidRPr="00D50A64">
              <w:rPr>
                <w:rFonts w:ascii="Times New Roman" w:eastAsia="Times New Roman" w:hAnsi="Times New Roman" w:cs="Times New Roman"/>
                <w:b/>
                <w:bCs/>
                <w:sz w:val="24"/>
                <w:szCs w:val="24"/>
                <w:lang w:val="en-US"/>
              </w:rPr>
              <w:t>S.No</w:t>
            </w:r>
            <w:proofErr w:type="spellEnd"/>
            <w:r w:rsidRPr="00D50A64">
              <w:rPr>
                <w:rFonts w:ascii="Times New Roman" w:eastAsia="Times New Roman" w:hAnsi="Times New Roman" w:cs="Times New Roman"/>
                <w:b/>
                <w:bCs/>
                <w:sz w:val="24"/>
                <w:szCs w:val="24"/>
                <w:lang w:val="en-US"/>
              </w:rPr>
              <w:t>.</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4F538"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b/>
                <w:bCs/>
                <w:sz w:val="24"/>
                <w:szCs w:val="24"/>
                <w:lang w:val="en-US"/>
              </w:rPr>
              <w:t>Parameter</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045C7"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b/>
                <w:bCs/>
                <w:sz w:val="24"/>
                <w:szCs w:val="24"/>
                <w:lang w:val="en-US"/>
              </w:rPr>
              <w:t>Description</w:t>
            </w:r>
          </w:p>
        </w:tc>
      </w:tr>
      <w:tr w:rsidR="00D50A64" w:rsidRPr="00D50A64" w14:paraId="5B583D90"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3BA75" w14:textId="77777777" w:rsidR="009B177F" w:rsidRPr="00D50A64" w:rsidRDefault="009B177F" w:rsidP="009B177F">
            <w:pPr>
              <w:numPr>
                <w:ilvl w:val="0"/>
                <w:numId w:val="1"/>
              </w:numPr>
              <w:spacing w:before="100" w:beforeAutospacing="1" w:after="100" w:afterAutospacing="1" w:line="276" w:lineRule="auto"/>
              <w:ind w:left="644"/>
              <w:textAlignment w:val="baseline"/>
              <w:rPr>
                <w:rFonts w:ascii="Times New Roman" w:eastAsia="Times New Roman" w:hAnsi="Times New Roman" w:cs="Times New Roman"/>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4BDCC"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Problem Statement (Problem to be solved)</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203CB"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hAnsi="Times New Roman" w:cs="Times New Roman"/>
                <w:sz w:val="24"/>
                <w:szCs w:val="24"/>
              </w:rPr>
              <w:t>Millions of people lack access to quick, reliable, and personalized healthcare advice. Self-diagnosis through the internet often leads to misinformation. There’s also no unified AI tool offering symptom checks, treatment guidance, and health tracking in one platform.</w:t>
            </w:r>
          </w:p>
        </w:tc>
      </w:tr>
      <w:tr w:rsidR="00D50A64" w:rsidRPr="00D50A64" w14:paraId="765BF48B"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EADB4" w14:textId="77777777" w:rsidR="009B177F" w:rsidRPr="00D50A64" w:rsidRDefault="009B177F" w:rsidP="009B177F">
            <w:pPr>
              <w:numPr>
                <w:ilvl w:val="0"/>
                <w:numId w:val="2"/>
              </w:numPr>
              <w:spacing w:before="100" w:beforeAutospacing="1" w:after="100" w:afterAutospacing="1" w:line="276" w:lineRule="auto"/>
              <w:textAlignment w:val="baseline"/>
              <w:rPr>
                <w:rFonts w:ascii="Times New Roman" w:eastAsia="Times New Roman" w:hAnsi="Times New Roman" w:cs="Times New Roman"/>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BDE9"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Idea / Solution description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48696" w14:textId="2716FCAA"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hAnsi="Times New Roman" w:cs="Times New Roman"/>
                <w:sz w:val="24"/>
                <w:szCs w:val="24"/>
              </w:rPr>
              <w:t>Health</w:t>
            </w:r>
            <w:r w:rsidR="005D11EF">
              <w:rPr>
                <w:rFonts w:ascii="Times New Roman" w:hAnsi="Times New Roman" w:cs="Times New Roman"/>
                <w:sz w:val="24"/>
                <w:szCs w:val="24"/>
              </w:rPr>
              <w:t xml:space="preserve"> </w:t>
            </w:r>
            <w:r w:rsidRPr="00D50A64">
              <w:rPr>
                <w:rFonts w:ascii="Times New Roman" w:hAnsi="Times New Roman" w:cs="Times New Roman"/>
                <w:sz w:val="24"/>
                <w:szCs w:val="24"/>
              </w:rPr>
              <w:t>AI is a generative AI-powered platform using IBM Granite-13b-instruct-v2, built to provide empathetic and intelligent healthcare assistance. It includes features such as: Patient Chat, Symptom Checker, Treatment Plan Generator, and Health Analytics Dashboard – all accessible through a simple Stream</w:t>
            </w:r>
            <w:r w:rsidR="005D11EF">
              <w:rPr>
                <w:rFonts w:ascii="Times New Roman" w:hAnsi="Times New Roman" w:cs="Times New Roman"/>
                <w:sz w:val="24"/>
                <w:szCs w:val="24"/>
              </w:rPr>
              <w:t xml:space="preserve"> </w:t>
            </w:r>
            <w:r w:rsidRPr="00D50A64">
              <w:rPr>
                <w:rFonts w:ascii="Times New Roman" w:hAnsi="Times New Roman" w:cs="Times New Roman"/>
                <w:sz w:val="24"/>
                <w:szCs w:val="24"/>
              </w:rPr>
              <w:t>lit-based web app.</w:t>
            </w:r>
          </w:p>
        </w:tc>
      </w:tr>
      <w:tr w:rsidR="00D50A64" w:rsidRPr="00D50A64" w14:paraId="4C7470FA" w14:textId="77777777" w:rsidTr="009B177F">
        <w:trPr>
          <w:trHeight w:val="78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16059" w14:textId="77777777" w:rsidR="009B177F" w:rsidRPr="00D50A64" w:rsidRDefault="009B177F" w:rsidP="009B177F">
            <w:pPr>
              <w:numPr>
                <w:ilvl w:val="0"/>
                <w:numId w:val="3"/>
              </w:numPr>
              <w:spacing w:before="100" w:beforeAutospacing="1" w:after="100" w:afterAutospacing="1" w:line="276" w:lineRule="auto"/>
              <w:textAlignment w:val="baseline"/>
              <w:rPr>
                <w:rFonts w:ascii="Times New Roman" w:eastAsia="Times New Roman" w:hAnsi="Times New Roman" w:cs="Times New Roman"/>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A06E1"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Novelty / Uniqueness </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6C9B2" w14:textId="7490BC5A"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hAnsi="Times New Roman" w:cs="Times New Roman"/>
                <w:sz w:val="24"/>
                <w:szCs w:val="24"/>
              </w:rPr>
              <w:t>Health</w:t>
            </w:r>
            <w:r w:rsidR="005D11EF">
              <w:rPr>
                <w:rFonts w:ascii="Times New Roman" w:hAnsi="Times New Roman" w:cs="Times New Roman"/>
                <w:sz w:val="24"/>
                <w:szCs w:val="24"/>
              </w:rPr>
              <w:t xml:space="preserve"> </w:t>
            </w:r>
            <w:r w:rsidRPr="00D50A64">
              <w:rPr>
                <w:rFonts w:ascii="Times New Roman" w:hAnsi="Times New Roman" w:cs="Times New Roman"/>
                <w:sz w:val="24"/>
                <w:szCs w:val="24"/>
              </w:rPr>
              <w:t>AI uniquely integrates multiple critical healthcare functions (chat, diagnosis, treatment, and analytics) into a single, AI-driven platform. It uses IBM Watson’s Granite model to ensure context-aware, medically sound, and personalized responses, improving upon generic apps or search engines.</w:t>
            </w:r>
          </w:p>
        </w:tc>
      </w:tr>
      <w:tr w:rsidR="00D50A64" w:rsidRPr="00D50A64" w14:paraId="0DD14965"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F1351" w14:textId="77777777" w:rsidR="009B177F" w:rsidRPr="00D50A64" w:rsidRDefault="009B177F" w:rsidP="009B177F">
            <w:pPr>
              <w:numPr>
                <w:ilvl w:val="0"/>
                <w:numId w:val="4"/>
              </w:numPr>
              <w:spacing w:before="100" w:beforeAutospacing="1" w:after="100" w:afterAutospacing="1" w:line="276" w:lineRule="auto"/>
              <w:textAlignment w:val="baseline"/>
              <w:rPr>
                <w:rFonts w:ascii="Times New Roman" w:eastAsia="Times New Roman" w:hAnsi="Times New Roman" w:cs="Times New Roman"/>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4E4DE"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Social Impact / Customer Satisfaction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CD557" w14:textId="6F96C154"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hAnsi="Times New Roman" w:cs="Times New Roman"/>
                <w:sz w:val="24"/>
                <w:szCs w:val="24"/>
              </w:rPr>
              <w:t>Health</w:t>
            </w:r>
            <w:r w:rsidR="005D11EF">
              <w:rPr>
                <w:rFonts w:ascii="Times New Roman" w:hAnsi="Times New Roman" w:cs="Times New Roman"/>
                <w:sz w:val="24"/>
                <w:szCs w:val="24"/>
              </w:rPr>
              <w:t xml:space="preserve"> </w:t>
            </w:r>
            <w:r w:rsidRPr="00D50A64">
              <w:rPr>
                <w:rFonts w:ascii="Times New Roman" w:hAnsi="Times New Roman" w:cs="Times New Roman"/>
                <w:sz w:val="24"/>
                <w:szCs w:val="24"/>
              </w:rPr>
              <w:t>AI increases healthcare accessibility, especially for people in remote or underserved regions. It empowers users to make informed decisions, reduces anxiety from symptom uncertainty, and improves chronic condition tracking. The simplified design enhances user satisfaction across all age groups.</w:t>
            </w:r>
          </w:p>
        </w:tc>
      </w:tr>
      <w:tr w:rsidR="00D50A64" w:rsidRPr="00D50A64" w14:paraId="476E941F"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9528D" w14:textId="77777777" w:rsidR="009B177F" w:rsidRPr="00D50A64" w:rsidRDefault="009B177F" w:rsidP="009B177F">
            <w:pPr>
              <w:numPr>
                <w:ilvl w:val="0"/>
                <w:numId w:val="5"/>
              </w:numPr>
              <w:spacing w:before="100" w:beforeAutospacing="1" w:after="100" w:afterAutospacing="1" w:line="276" w:lineRule="auto"/>
              <w:textAlignment w:val="baseline"/>
              <w:rPr>
                <w:rFonts w:ascii="Times New Roman" w:eastAsia="Times New Roman" w:hAnsi="Times New Roman" w:cs="Times New Roman"/>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0C12A"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Business Model (Revenue Model)</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F4F36"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proofErr w:type="spellStart"/>
            <w:r w:rsidRPr="00D50A64">
              <w:rPr>
                <w:rFonts w:ascii="Times New Roman" w:hAnsi="Times New Roman" w:cs="Times New Roman"/>
                <w:sz w:val="24"/>
                <w:szCs w:val="24"/>
              </w:rPr>
              <w:t>HealthAI</w:t>
            </w:r>
            <w:proofErr w:type="spellEnd"/>
            <w:r w:rsidRPr="00D50A64">
              <w:rPr>
                <w:rFonts w:ascii="Times New Roman" w:hAnsi="Times New Roman" w:cs="Times New Roman"/>
                <w:sz w:val="24"/>
                <w:szCs w:val="24"/>
              </w:rPr>
              <w:t xml:space="preserve"> can operate on a freemium model: core features are free for all users, while premium services (e.g., full analytics history, doctor integrations, or multilingual support) are offered via subscription. Health institutions can also subscribe for analytics and bulk services.</w:t>
            </w:r>
          </w:p>
        </w:tc>
      </w:tr>
      <w:tr w:rsidR="009B177F" w:rsidRPr="00D50A64" w14:paraId="11FF1EA6"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54A5E" w14:textId="77777777" w:rsidR="009B177F" w:rsidRPr="00D50A64" w:rsidRDefault="009B177F" w:rsidP="009B177F">
            <w:pPr>
              <w:numPr>
                <w:ilvl w:val="0"/>
                <w:numId w:val="6"/>
              </w:numPr>
              <w:spacing w:before="100" w:beforeAutospacing="1" w:after="100" w:afterAutospacing="1" w:line="276" w:lineRule="auto"/>
              <w:textAlignment w:val="baseline"/>
              <w:rPr>
                <w:rFonts w:ascii="Times New Roman" w:eastAsia="Times New Roman" w:hAnsi="Times New Roman" w:cs="Times New Roman"/>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2E193"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eastAsia="Times New Roman" w:hAnsi="Times New Roman" w:cs="Times New Roman"/>
                <w:sz w:val="24"/>
                <w:szCs w:val="24"/>
                <w:lang w:val="en-US"/>
              </w:rPr>
              <w:t>Scalability of the Solution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48DC1" w14:textId="77777777" w:rsidR="009B177F" w:rsidRPr="00D50A64" w:rsidRDefault="009B177F" w:rsidP="009B177F">
            <w:pPr>
              <w:spacing w:after="0" w:line="276" w:lineRule="auto"/>
              <w:rPr>
                <w:rFonts w:ascii="Times New Roman" w:eastAsia="Times New Roman" w:hAnsi="Times New Roman" w:cs="Times New Roman"/>
                <w:sz w:val="24"/>
                <w:szCs w:val="24"/>
                <w:lang w:val="en-US"/>
              </w:rPr>
            </w:pPr>
            <w:r w:rsidRPr="00D50A64">
              <w:rPr>
                <w:rFonts w:ascii="Times New Roman" w:hAnsi="Times New Roman" w:cs="Times New Roman"/>
                <w:sz w:val="24"/>
                <w:szCs w:val="24"/>
              </w:rPr>
              <w:t xml:space="preserve">The solution is scalable both technically and geographically. Hosted on cloud infrastructure, it can be deployed globally via Hugging Face Spaces or web hosting. Future scalability includes multilingual support, voice input, wearable </w:t>
            </w:r>
            <w:r w:rsidRPr="00D50A64">
              <w:rPr>
                <w:rFonts w:ascii="Times New Roman" w:hAnsi="Times New Roman" w:cs="Times New Roman"/>
                <w:sz w:val="24"/>
                <w:szCs w:val="24"/>
              </w:rPr>
              <w:lastRenderedPageBreak/>
              <w:t>integrations, and offline mobile versions.</w:t>
            </w:r>
          </w:p>
        </w:tc>
      </w:tr>
    </w:tbl>
    <w:p w14:paraId="0347919D" w14:textId="77777777" w:rsidR="00845022" w:rsidRPr="00D50A64" w:rsidRDefault="00845022" w:rsidP="009B177F">
      <w:pPr>
        <w:spacing w:line="276" w:lineRule="auto"/>
        <w:rPr>
          <w:rFonts w:ascii="Times New Roman" w:hAnsi="Times New Roman" w:cs="Times New Roman"/>
          <w:sz w:val="24"/>
          <w:szCs w:val="24"/>
        </w:rPr>
      </w:pPr>
    </w:p>
    <w:sectPr w:rsidR="00845022" w:rsidRPr="00D50A64" w:rsidSect="0084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36E2E"/>
    <w:multiLevelType w:val="multilevel"/>
    <w:tmpl w:val="3BCA1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316DC"/>
    <w:multiLevelType w:val="multilevel"/>
    <w:tmpl w:val="798A3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A0380"/>
    <w:multiLevelType w:val="multilevel"/>
    <w:tmpl w:val="EBA4A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34E03"/>
    <w:multiLevelType w:val="multilevel"/>
    <w:tmpl w:val="1E6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82608"/>
    <w:multiLevelType w:val="multilevel"/>
    <w:tmpl w:val="61B4D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21ED4"/>
    <w:multiLevelType w:val="multilevel"/>
    <w:tmpl w:val="E2044C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85355">
    <w:abstractNumId w:val="3"/>
  </w:num>
  <w:num w:numId="2" w16cid:durableId="1380128055">
    <w:abstractNumId w:val="2"/>
    <w:lvlOverride w:ilvl="0">
      <w:lvl w:ilvl="0">
        <w:numFmt w:val="decimal"/>
        <w:lvlText w:val="%1."/>
        <w:lvlJc w:val="left"/>
      </w:lvl>
    </w:lvlOverride>
  </w:num>
  <w:num w:numId="3" w16cid:durableId="1726492363">
    <w:abstractNumId w:val="0"/>
    <w:lvlOverride w:ilvl="0">
      <w:lvl w:ilvl="0">
        <w:numFmt w:val="decimal"/>
        <w:lvlText w:val="%1."/>
        <w:lvlJc w:val="left"/>
      </w:lvl>
    </w:lvlOverride>
  </w:num>
  <w:num w:numId="4" w16cid:durableId="1857452338">
    <w:abstractNumId w:val="4"/>
    <w:lvlOverride w:ilvl="0">
      <w:lvl w:ilvl="0">
        <w:numFmt w:val="decimal"/>
        <w:lvlText w:val="%1."/>
        <w:lvlJc w:val="left"/>
      </w:lvl>
    </w:lvlOverride>
  </w:num>
  <w:num w:numId="5" w16cid:durableId="1165780055">
    <w:abstractNumId w:val="1"/>
    <w:lvlOverride w:ilvl="0">
      <w:lvl w:ilvl="0">
        <w:numFmt w:val="decimal"/>
        <w:lvlText w:val="%1."/>
        <w:lvlJc w:val="left"/>
      </w:lvl>
    </w:lvlOverride>
  </w:num>
  <w:num w:numId="6" w16cid:durableId="105022549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177F"/>
    <w:rsid w:val="00131D69"/>
    <w:rsid w:val="002D49A8"/>
    <w:rsid w:val="005D11EF"/>
    <w:rsid w:val="007461DA"/>
    <w:rsid w:val="00845022"/>
    <w:rsid w:val="009B177F"/>
    <w:rsid w:val="00D50A64"/>
    <w:rsid w:val="00F6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2B1"/>
  <w15:docId w15:val="{52DC9648-FEBB-46F3-91D9-95C7AFF5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7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80721">
      <w:bodyDiv w:val="1"/>
      <w:marLeft w:val="0"/>
      <w:marRight w:val="0"/>
      <w:marTop w:val="0"/>
      <w:marBottom w:val="0"/>
      <w:divBdr>
        <w:top w:val="none" w:sz="0" w:space="0" w:color="auto"/>
        <w:left w:val="none" w:sz="0" w:space="0" w:color="auto"/>
        <w:bottom w:val="none" w:sz="0" w:space="0" w:color="auto"/>
        <w:right w:val="none" w:sz="0" w:space="0" w:color="auto"/>
      </w:divBdr>
    </w:div>
    <w:div w:id="1015689416">
      <w:bodyDiv w:val="1"/>
      <w:marLeft w:val="0"/>
      <w:marRight w:val="0"/>
      <w:marTop w:val="0"/>
      <w:marBottom w:val="0"/>
      <w:divBdr>
        <w:top w:val="none" w:sz="0" w:space="0" w:color="auto"/>
        <w:left w:val="none" w:sz="0" w:space="0" w:color="auto"/>
        <w:bottom w:val="none" w:sz="0" w:space="0" w:color="auto"/>
        <w:right w:val="none" w:sz="0" w:space="0" w:color="auto"/>
      </w:divBdr>
    </w:div>
    <w:div w:id="1214194623">
      <w:bodyDiv w:val="1"/>
      <w:marLeft w:val="0"/>
      <w:marRight w:val="0"/>
      <w:marTop w:val="0"/>
      <w:marBottom w:val="0"/>
      <w:divBdr>
        <w:top w:val="none" w:sz="0" w:space="0" w:color="auto"/>
        <w:left w:val="none" w:sz="0" w:space="0" w:color="auto"/>
        <w:bottom w:val="none" w:sz="0" w:space="0" w:color="auto"/>
        <w:right w:val="none" w:sz="0" w:space="0" w:color="auto"/>
      </w:divBdr>
    </w:div>
    <w:div w:id="1505318303">
      <w:bodyDiv w:val="1"/>
      <w:marLeft w:val="0"/>
      <w:marRight w:val="0"/>
      <w:marTop w:val="0"/>
      <w:marBottom w:val="0"/>
      <w:divBdr>
        <w:top w:val="none" w:sz="0" w:space="0" w:color="auto"/>
        <w:left w:val="none" w:sz="0" w:space="0" w:color="auto"/>
        <w:bottom w:val="none" w:sz="0" w:space="0" w:color="auto"/>
        <w:right w:val="none" w:sz="0" w:space="0" w:color="auto"/>
      </w:divBdr>
    </w:div>
    <w:div w:id="15855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Pola</dc:creator>
  <cp:lastModifiedBy>pavithra mitta</cp:lastModifiedBy>
  <cp:revision>4</cp:revision>
  <dcterms:created xsi:type="dcterms:W3CDTF">2025-06-27T12:25:00Z</dcterms:created>
  <dcterms:modified xsi:type="dcterms:W3CDTF">2025-06-28T17:36:00Z</dcterms:modified>
</cp:coreProperties>
</file>