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8E8DE" w14:textId="77777777" w:rsidR="00CD3A71" w:rsidRDefault="00CD3A71">
      <w:pPr>
        <w:spacing w:before="1600"/>
      </w:pPr>
    </w:p>
    <w:p w14:paraId="2708E8DF" w14:textId="3A2DC930" w:rsidR="00CD3A71" w:rsidRDefault="00391CD8">
      <w:pPr>
        <w:jc w:val="center"/>
      </w:pPr>
      <w:r>
        <w:rPr>
          <w:b/>
          <w:bCs/>
          <w:color w:val="2E5395"/>
          <w:sz w:val="56"/>
          <w:szCs w:val="56"/>
        </w:rPr>
        <w:t xml:space="preserve">.Net &amp; </w:t>
      </w:r>
      <w:r w:rsidR="00000000">
        <w:rPr>
          <w:b/>
          <w:bCs/>
          <w:color w:val="2E5395"/>
          <w:sz w:val="56"/>
          <w:szCs w:val="56"/>
        </w:rPr>
        <w:t>ASP.NET Core Web API</w:t>
      </w:r>
    </w:p>
    <w:p w14:paraId="2708E8E3" w14:textId="38099785" w:rsidR="00CD3A71" w:rsidRDefault="00000000" w:rsidP="00391CD8">
      <w:pPr>
        <w:spacing w:before="120" w:after="400"/>
        <w:jc w:val="center"/>
      </w:pPr>
      <w:r>
        <w:rPr>
          <w:b/>
          <w:bCs/>
          <w:color w:val="444444"/>
          <w:sz w:val="36"/>
          <w:szCs w:val="36"/>
        </w:rPr>
        <w:t xml:space="preserve">Trainee Training </w:t>
      </w:r>
      <w:r w:rsidR="00391CD8">
        <w:rPr>
          <w:b/>
          <w:bCs/>
          <w:color w:val="444444"/>
          <w:sz w:val="36"/>
          <w:szCs w:val="36"/>
        </w:rPr>
        <w:t>Concepts</w:t>
      </w:r>
    </w:p>
    <w:p w14:paraId="2708E8E4" w14:textId="77777777" w:rsidR="00CD3A71" w:rsidRDefault="00000000">
      <w:r>
        <w:br w:type="page"/>
      </w:r>
    </w:p>
    <w:p w14:paraId="2708E8EB" w14:textId="77777777" w:rsidR="00CD3A71" w:rsidRDefault="00000000">
      <w:pPr>
        <w:pStyle w:val="Heading2"/>
        <w:spacing w:before="240" w:after="120"/>
      </w:pPr>
      <w:bookmarkStart w:id="0" w:name="_Toc234775868"/>
      <w:r>
        <w:lastRenderedPageBreak/>
        <w:t>A. Core .NET Concepts</w:t>
      </w:r>
      <w:bookmarkEnd w:id="0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5200"/>
      </w:tblGrid>
      <w:tr w:rsidR="00CD3A71" w14:paraId="2708E8EF" w14:textId="77777777">
        <w:trPr>
          <w:tblHeader/>
        </w:trPr>
        <w:tc>
          <w:tcPr>
            <w:tcW w:w="7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8EC" w14:textId="77777777" w:rsidR="00CD3A71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8ED" w14:textId="77777777" w:rsidR="00CD3A71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5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8EE" w14:textId="77777777" w:rsidR="00CD3A71" w:rsidRDefault="00000000">
            <w:r>
              <w:rPr>
                <w:b/>
                <w:bCs/>
                <w:color w:val="FFFFFF"/>
                <w:sz w:val="20"/>
                <w:szCs w:val="20"/>
              </w:rPr>
              <w:t>What They Should Know</w:t>
            </w:r>
          </w:p>
        </w:tc>
      </w:tr>
      <w:tr w:rsidR="00CD3A71" w14:paraId="2708E8F3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8F0" w14:textId="77777777" w:rsidR="00CD3A7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8F1" w14:textId="77777777" w:rsidR="00CD3A71" w:rsidRDefault="00000000">
            <w:r>
              <w:rPr>
                <w:sz w:val="20"/>
                <w:szCs w:val="20"/>
              </w:rPr>
              <w:t>.NET Runtime vs SDK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8F2" w14:textId="77777777" w:rsidR="00CD3A71" w:rsidRDefault="00000000">
            <w:r>
              <w:rPr>
                <w:sz w:val="20"/>
                <w:szCs w:val="20"/>
              </w:rPr>
              <w:t>Difference between CLR, .NET SDK, .NET Runtime</w:t>
            </w:r>
          </w:p>
        </w:tc>
      </w:tr>
      <w:tr w:rsidR="00CD3A71" w14:paraId="2708E8F7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8F4" w14:textId="77777777" w:rsidR="00CD3A7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8F5" w14:textId="77777777" w:rsidR="00CD3A71" w:rsidRDefault="00000000">
            <w:r>
              <w:rPr>
                <w:sz w:val="20"/>
                <w:szCs w:val="20"/>
              </w:rPr>
              <w:t>.NET vs .NET Framework vs .NET Core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8F6" w14:textId="77777777" w:rsidR="00CD3A71" w:rsidRDefault="00000000">
            <w:r>
              <w:rPr>
                <w:sz w:val="20"/>
                <w:szCs w:val="20"/>
              </w:rPr>
              <w:t>Evolution and why we use .NET (Core) today</w:t>
            </w:r>
          </w:p>
        </w:tc>
      </w:tr>
      <w:tr w:rsidR="00CD3A71" w14:paraId="2708E8FB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8F8" w14:textId="77777777" w:rsidR="00CD3A71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8F9" w14:textId="77777777" w:rsidR="00CD3A71" w:rsidRDefault="00000000">
            <w:r>
              <w:rPr>
                <w:sz w:val="20"/>
                <w:szCs w:val="20"/>
              </w:rPr>
              <w:t>C# Fundamentals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8FA" w14:textId="77777777" w:rsidR="00CD3A71" w:rsidRDefault="00000000">
            <w:r>
              <w:rPr>
                <w:sz w:val="20"/>
                <w:szCs w:val="20"/>
              </w:rPr>
              <w:t>Classes, interfaces, generics, LINQ, async/await, delegates, events</w:t>
            </w:r>
          </w:p>
        </w:tc>
      </w:tr>
      <w:tr w:rsidR="00CD3A71" w14:paraId="2708E8FF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8FC" w14:textId="77777777" w:rsidR="00CD3A71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8FD" w14:textId="77777777" w:rsidR="00CD3A71" w:rsidRDefault="00000000">
            <w:r>
              <w:rPr>
                <w:sz w:val="20"/>
                <w:szCs w:val="20"/>
              </w:rPr>
              <w:t>Namespaces &amp; Assemblies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8FE" w14:textId="77777777" w:rsidR="00CD3A71" w:rsidRDefault="00000000">
            <w:r>
              <w:rPr>
                <w:sz w:val="20"/>
                <w:szCs w:val="20"/>
              </w:rPr>
              <w:t>Project structure, .csproj, NuGet packages</w:t>
            </w:r>
          </w:p>
        </w:tc>
      </w:tr>
      <w:tr w:rsidR="00CD3A71" w14:paraId="2708E903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00" w14:textId="77777777" w:rsidR="00CD3A71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01" w14:textId="77777777" w:rsidR="00CD3A71" w:rsidRDefault="00000000">
            <w:r>
              <w:rPr>
                <w:sz w:val="20"/>
                <w:szCs w:val="20"/>
              </w:rPr>
              <w:t>Object-Oriented Principles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02" w14:textId="77777777" w:rsidR="00CD3A71" w:rsidRDefault="00000000">
            <w:r>
              <w:rPr>
                <w:sz w:val="20"/>
                <w:szCs w:val="20"/>
              </w:rPr>
              <w:t>Encapsulation, Inheritance, Polymorphism, Abstraction (SOLID basics)</w:t>
            </w:r>
          </w:p>
        </w:tc>
      </w:tr>
      <w:tr w:rsidR="00CD3A71" w14:paraId="2708E907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04" w14:textId="77777777" w:rsidR="00CD3A71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05" w14:textId="77777777" w:rsidR="00CD3A71" w:rsidRDefault="00000000">
            <w:r>
              <w:rPr>
                <w:sz w:val="20"/>
                <w:szCs w:val="20"/>
              </w:rPr>
              <w:t>Dependency Injection (DI)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06" w14:textId="77777777" w:rsidR="00CD3A71" w:rsidRDefault="00000000">
            <w:r>
              <w:rPr>
                <w:sz w:val="20"/>
                <w:szCs w:val="20"/>
              </w:rPr>
              <w:t>Built-in DI container, service lifetimes (Transient, Scoped, Singleton)</w:t>
            </w:r>
          </w:p>
        </w:tc>
      </w:tr>
      <w:tr w:rsidR="00CD3A71" w14:paraId="2708E90B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08" w14:textId="77777777" w:rsidR="00CD3A71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09" w14:textId="77777777" w:rsidR="00CD3A71" w:rsidRDefault="00000000">
            <w:r>
              <w:rPr>
                <w:sz w:val="20"/>
                <w:szCs w:val="20"/>
              </w:rPr>
              <w:t>Configuration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0A" w14:textId="77777777" w:rsidR="00CD3A71" w:rsidRDefault="00000000">
            <w:r>
              <w:rPr>
                <w:sz w:val="20"/>
                <w:szCs w:val="20"/>
              </w:rPr>
              <w:t>appsettings.json, environment-based configs, IConfiguration</w:t>
            </w:r>
          </w:p>
        </w:tc>
      </w:tr>
      <w:tr w:rsidR="00CD3A71" w14:paraId="2708E90F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0C" w14:textId="77777777" w:rsidR="00CD3A71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0D" w14:textId="77777777" w:rsidR="00CD3A71" w:rsidRDefault="00000000">
            <w:r>
              <w:rPr>
                <w:sz w:val="20"/>
                <w:szCs w:val="20"/>
              </w:rPr>
              <w:t>Middleware Pipeline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0E" w14:textId="77777777" w:rsidR="00CD3A71" w:rsidRDefault="00000000">
            <w:r>
              <w:rPr>
                <w:sz w:val="20"/>
                <w:szCs w:val="20"/>
              </w:rPr>
              <w:t>What middleware is, Use, Run, Next(), request pipeline order</w:t>
            </w:r>
          </w:p>
        </w:tc>
      </w:tr>
      <w:tr w:rsidR="00CD3A71" w14:paraId="2708E913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10" w14:textId="77777777" w:rsidR="00CD3A71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11" w14:textId="77777777" w:rsidR="00CD3A71" w:rsidRDefault="00000000">
            <w:r>
              <w:rPr>
                <w:sz w:val="20"/>
                <w:szCs w:val="20"/>
              </w:rPr>
              <w:t>Exception Handling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12" w14:textId="77777777" w:rsidR="00CD3A71" w:rsidRDefault="00000000">
            <w:r>
              <w:rPr>
                <w:sz w:val="20"/>
                <w:szCs w:val="20"/>
              </w:rPr>
              <w:t>Try-catch, custom exceptions, global exception handling middleware</w:t>
            </w:r>
          </w:p>
        </w:tc>
      </w:tr>
      <w:tr w:rsidR="00CD3A71" w14:paraId="2708E917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14" w14:textId="77777777" w:rsidR="00CD3A71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15" w14:textId="77777777" w:rsidR="00CD3A71" w:rsidRDefault="00000000">
            <w:r>
              <w:rPr>
                <w:sz w:val="20"/>
                <w:szCs w:val="20"/>
              </w:rPr>
              <w:t>Logging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16" w14:textId="77777777" w:rsidR="00CD3A71" w:rsidRDefault="00000000">
            <w:r>
              <w:rPr>
                <w:sz w:val="20"/>
                <w:szCs w:val="20"/>
              </w:rPr>
              <w:t>ILogger, log levels, structured logging</w:t>
            </w:r>
          </w:p>
        </w:tc>
      </w:tr>
    </w:tbl>
    <w:p w14:paraId="2708E918" w14:textId="77777777" w:rsidR="00CD3A71" w:rsidRDefault="00CD3A71">
      <w:pPr>
        <w:spacing w:after="200"/>
      </w:pPr>
    </w:p>
    <w:p w14:paraId="2708E919" w14:textId="77777777" w:rsidR="00CD3A71" w:rsidRDefault="00000000">
      <w:pPr>
        <w:pStyle w:val="Heading2"/>
        <w:spacing w:before="240" w:after="120"/>
      </w:pPr>
      <w:bookmarkStart w:id="1" w:name="_Toc234775869"/>
      <w:r>
        <w:t>B. Web API Specific Concepts</w:t>
      </w:r>
      <w:bookmarkEnd w:id="1"/>
    </w:p>
    <w:tbl>
      <w:tblPr>
        <w:tblW w:w="9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6"/>
        <w:gridCol w:w="3367"/>
        <w:gridCol w:w="5471"/>
      </w:tblGrid>
      <w:tr w:rsidR="00CD3A71" w14:paraId="2708E91D" w14:textId="77777777" w:rsidTr="0053423E">
        <w:trPr>
          <w:trHeight w:val="321"/>
          <w:tblHeader/>
        </w:trPr>
        <w:tc>
          <w:tcPr>
            <w:tcW w:w="736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1A" w14:textId="77777777" w:rsidR="00CD3A71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367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1B" w14:textId="77777777" w:rsidR="00CD3A71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5471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1C" w14:textId="77777777" w:rsidR="00CD3A71" w:rsidRDefault="00000000">
            <w:r>
              <w:rPr>
                <w:b/>
                <w:bCs/>
                <w:color w:val="FFFFFF"/>
                <w:sz w:val="20"/>
                <w:szCs w:val="20"/>
              </w:rPr>
              <w:t>What They Should Know</w:t>
            </w:r>
          </w:p>
        </w:tc>
      </w:tr>
      <w:tr w:rsidR="00CD3A71" w14:paraId="2708E921" w14:textId="77777777" w:rsidTr="0053423E">
        <w:trPr>
          <w:trHeight w:val="656"/>
        </w:trPr>
        <w:tc>
          <w:tcPr>
            <w:tcW w:w="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1E" w14:textId="77777777" w:rsidR="00CD3A7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3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1F" w14:textId="77777777" w:rsidR="00CD3A71" w:rsidRDefault="00000000">
            <w:r>
              <w:rPr>
                <w:sz w:val="20"/>
                <w:szCs w:val="20"/>
              </w:rPr>
              <w:t>REST Principles</w:t>
            </w:r>
          </w:p>
        </w:tc>
        <w:tc>
          <w:tcPr>
            <w:tcW w:w="54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20" w14:textId="77777777" w:rsidR="00CD3A71" w:rsidRDefault="00000000">
            <w:r>
              <w:rPr>
                <w:sz w:val="20"/>
                <w:szCs w:val="20"/>
              </w:rPr>
              <w:t>Resources, statelessness, HTTP verbs (GET/POST/PUT/PATCH/DELETE)</w:t>
            </w:r>
          </w:p>
        </w:tc>
      </w:tr>
      <w:tr w:rsidR="00CD3A71" w14:paraId="2708E925" w14:textId="77777777" w:rsidTr="0053423E">
        <w:trPr>
          <w:trHeight w:val="321"/>
        </w:trPr>
        <w:tc>
          <w:tcPr>
            <w:tcW w:w="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22" w14:textId="77777777" w:rsidR="00CD3A7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3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23" w14:textId="77777777" w:rsidR="00CD3A71" w:rsidRDefault="00000000">
            <w:r>
              <w:rPr>
                <w:sz w:val="20"/>
                <w:szCs w:val="20"/>
              </w:rPr>
              <w:t>Routing</w:t>
            </w:r>
          </w:p>
        </w:tc>
        <w:tc>
          <w:tcPr>
            <w:tcW w:w="54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24" w14:textId="77777777" w:rsidR="00CD3A71" w:rsidRDefault="00000000">
            <w:r>
              <w:rPr>
                <w:sz w:val="20"/>
                <w:szCs w:val="20"/>
              </w:rPr>
              <w:t>Attribute routing, conventional routing, route parameters</w:t>
            </w:r>
          </w:p>
        </w:tc>
      </w:tr>
      <w:tr w:rsidR="00CD3A71" w14:paraId="2708E929" w14:textId="77777777" w:rsidTr="0053423E">
        <w:trPr>
          <w:trHeight w:val="335"/>
        </w:trPr>
        <w:tc>
          <w:tcPr>
            <w:tcW w:w="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26" w14:textId="77777777" w:rsidR="00CD3A71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3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27" w14:textId="77777777" w:rsidR="00CD3A71" w:rsidRDefault="00000000">
            <w:r>
              <w:rPr>
                <w:sz w:val="20"/>
                <w:szCs w:val="20"/>
              </w:rPr>
              <w:t>Controllers &amp; Actions</w:t>
            </w:r>
          </w:p>
        </w:tc>
        <w:tc>
          <w:tcPr>
            <w:tcW w:w="54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28" w14:textId="77777777" w:rsidR="00CD3A71" w:rsidRDefault="00000000">
            <w:r>
              <w:rPr>
                <w:sz w:val="20"/>
                <w:szCs w:val="20"/>
              </w:rPr>
              <w:t>ControllerBase, action methods, [ApiController]</w:t>
            </w:r>
          </w:p>
        </w:tc>
      </w:tr>
      <w:tr w:rsidR="00CD3A71" w14:paraId="2708E92D" w14:textId="77777777" w:rsidTr="0053423E">
        <w:trPr>
          <w:trHeight w:val="321"/>
        </w:trPr>
        <w:tc>
          <w:tcPr>
            <w:tcW w:w="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2A" w14:textId="77777777" w:rsidR="00CD3A71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3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2B" w14:textId="77777777" w:rsidR="00CD3A71" w:rsidRDefault="00000000">
            <w:r>
              <w:rPr>
                <w:sz w:val="20"/>
                <w:szCs w:val="20"/>
              </w:rPr>
              <w:t>Model Binding &amp; Validation</w:t>
            </w:r>
          </w:p>
        </w:tc>
        <w:tc>
          <w:tcPr>
            <w:tcW w:w="54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2C" w14:textId="77777777" w:rsidR="00CD3A71" w:rsidRDefault="00000000">
            <w:r>
              <w:rPr>
                <w:sz w:val="20"/>
                <w:szCs w:val="20"/>
              </w:rPr>
              <w:t>[FromBody], [FromQuery], [FromRoute], DataAnnotations</w:t>
            </w:r>
          </w:p>
        </w:tc>
      </w:tr>
      <w:tr w:rsidR="00CD3A71" w14:paraId="2708E931" w14:textId="77777777" w:rsidTr="0053423E">
        <w:trPr>
          <w:trHeight w:val="641"/>
        </w:trPr>
        <w:tc>
          <w:tcPr>
            <w:tcW w:w="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2E" w14:textId="77777777" w:rsidR="00CD3A71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3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2F" w14:textId="77777777" w:rsidR="00CD3A71" w:rsidRDefault="00000000">
            <w:r>
              <w:rPr>
                <w:sz w:val="20"/>
                <w:szCs w:val="20"/>
              </w:rPr>
              <w:t>HTTP Status Codes</w:t>
            </w:r>
          </w:p>
        </w:tc>
        <w:tc>
          <w:tcPr>
            <w:tcW w:w="54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30" w14:textId="77777777" w:rsidR="00CD3A71" w:rsidRDefault="00000000">
            <w:r>
              <w:rPr>
                <w:sz w:val="20"/>
                <w:szCs w:val="20"/>
              </w:rPr>
              <w:t>200, 201, 204, 400, 401, 403, 404, 409, 500 — when to use each</w:t>
            </w:r>
          </w:p>
        </w:tc>
      </w:tr>
      <w:tr w:rsidR="00CD3A71" w14:paraId="2708E935" w14:textId="77777777" w:rsidTr="0053423E">
        <w:trPr>
          <w:trHeight w:val="656"/>
        </w:trPr>
        <w:tc>
          <w:tcPr>
            <w:tcW w:w="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32" w14:textId="77777777" w:rsidR="00CD3A71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3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33" w14:textId="77777777" w:rsidR="00CD3A71" w:rsidRDefault="00000000">
            <w:r>
              <w:rPr>
                <w:sz w:val="20"/>
                <w:szCs w:val="20"/>
              </w:rPr>
              <w:t>Action Results</w:t>
            </w:r>
          </w:p>
        </w:tc>
        <w:tc>
          <w:tcPr>
            <w:tcW w:w="54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34" w14:textId="77777777" w:rsidR="00CD3A71" w:rsidRDefault="00000000">
            <w:r>
              <w:rPr>
                <w:sz w:val="20"/>
                <w:szCs w:val="20"/>
              </w:rPr>
              <w:t>IActionResult, ActionResult&lt;T&gt;, Ok(), NotFound(), BadRequest()</w:t>
            </w:r>
          </w:p>
        </w:tc>
      </w:tr>
      <w:tr w:rsidR="00CD3A71" w14:paraId="2708E939" w14:textId="77777777" w:rsidTr="0053423E">
        <w:trPr>
          <w:trHeight w:val="321"/>
        </w:trPr>
        <w:tc>
          <w:tcPr>
            <w:tcW w:w="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36" w14:textId="77777777" w:rsidR="00CD3A71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3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37" w14:textId="77777777" w:rsidR="00CD3A71" w:rsidRDefault="00000000">
            <w:r>
              <w:rPr>
                <w:sz w:val="20"/>
                <w:szCs w:val="20"/>
              </w:rPr>
              <w:t>DTOs &amp; AutoMapper</w:t>
            </w:r>
          </w:p>
        </w:tc>
        <w:tc>
          <w:tcPr>
            <w:tcW w:w="54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38" w14:textId="77777777" w:rsidR="00CD3A71" w:rsidRDefault="00000000">
            <w:r>
              <w:rPr>
                <w:sz w:val="20"/>
                <w:szCs w:val="20"/>
              </w:rPr>
              <w:t>Why not expose entities directly; mapping strategies</w:t>
            </w:r>
          </w:p>
        </w:tc>
      </w:tr>
      <w:tr w:rsidR="00CD3A71" w14:paraId="2708E93D" w14:textId="77777777" w:rsidTr="0053423E">
        <w:trPr>
          <w:trHeight w:val="335"/>
        </w:trPr>
        <w:tc>
          <w:tcPr>
            <w:tcW w:w="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3A" w14:textId="77777777" w:rsidR="00CD3A71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3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3B" w14:textId="77777777" w:rsidR="00CD3A71" w:rsidRDefault="00000000">
            <w:r>
              <w:rPr>
                <w:sz w:val="20"/>
                <w:szCs w:val="20"/>
              </w:rPr>
              <w:t>Entity Framework Core</w:t>
            </w:r>
          </w:p>
        </w:tc>
        <w:tc>
          <w:tcPr>
            <w:tcW w:w="54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3C" w14:textId="77777777" w:rsidR="00CD3A71" w:rsidRDefault="00000000">
            <w:r>
              <w:rPr>
                <w:sz w:val="20"/>
                <w:szCs w:val="20"/>
              </w:rPr>
              <w:t>DbContext, Migrations, LINQ queries, Code-First approach</w:t>
            </w:r>
          </w:p>
        </w:tc>
      </w:tr>
      <w:tr w:rsidR="00CD3A71" w14:paraId="2708E941" w14:textId="77777777" w:rsidTr="0053423E">
        <w:trPr>
          <w:trHeight w:val="641"/>
        </w:trPr>
        <w:tc>
          <w:tcPr>
            <w:tcW w:w="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3E" w14:textId="77777777" w:rsidR="00CD3A71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3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3F" w14:textId="77777777" w:rsidR="00CD3A71" w:rsidRDefault="00000000">
            <w:r>
              <w:rPr>
                <w:sz w:val="20"/>
                <w:szCs w:val="20"/>
              </w:rPr>
              <w:t>Async Programming</w:t>
            </w:r>
          </w:p>
        </w:tc>
        <w:tc>
          <w:tcPr>
            <w:tcW w:w="54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40" w14:textId="77777777" w:rsidR="00CD3A71" w:rsidRDefault="00000000">
            <w:r>
              <w:rPr>
                <w:sz w:val="20"/>
                <w:szCs w:val="20"/>
              </w:rPr>
              <w:t>async/await in controllers and services, why it matters for scalability</w:t>
            </w:r>
          </w:p>
        </w:tc>
      </w:tr>
      <w:tr w:rsidR="00CD3A71" w14:paraId="2708E945" w14:textId="77777777" w:rsidTr="0053423E">
        <w:trPr>
          <w:trHeight w:val="321"/>
        </w:trPr>
        <w:tc>
          <w:tcPr>
            <w:tcW w:w="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42" w14:textId="77777777" w:rsidR="00CD3A71" w:rsidRDefault="00000000">
            <w:r>
              <w:rPr>
                <w:sz w:val="20"/>
                <w:szCs w:val="20"/>
              </w:rPr>
              <w:lastRenderedPageBreak/>
              <w:t>10</w:t>
            </w:r>
          </w:p>
        </w:tc>
        <w:tc>
          <w:tcPr>
            <w:tcW w:w="33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43" w14:textId="77777777" w:rsidR="00CD3A71" w:rsidRDefault="00000000">
            <w:r>
              <w:rPr>
                <w:sz w:val="20"/>
                <w:szCs w:val="20"/>
              </w:rPr>
              <w:t>Authentication &amp; Authorization</w:t>
            </w:r>
          </w:p>
        </w:tc>
        <w:tc>
          <w:tcPr>
            <w:tcW w:w="54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44" w14:textId="77777777" w:rsidR="00CD3A71" w:rsidRDefault="00000000">
            <w:r>
              <w:rPr>
                <w:sz w:val="20"/>
                <w:szCs w:val="20"/>
              </w:rPr>
              <w:t>JWT Bearer tokens, [Authorize], roles/policies</w:t>
            </w:r>
          </w:p>
        </w:tc>
      </w:tr>
      <w:tr w:rsidR="00CD3A71" w14:paraId="2708E949" w14:textId="77777777" w:rsidTr="0053423E">
        <w:trPr>
          <w:trHeight w:val="335"/>
        </w:trPr>
        <w:tc>
          <w:tcPr>
            <w:tcW w:w="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46" w14:textId="77777777" w:rsidR="00CD3A71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33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47" w14:textId="77777777" w:rsidR="00CD3A71" w:rsidRDefault="00000000">
            <w:r>
              <w:rPr>
                <w:sz w:val="20"/>
                <w:szCs w:val="20"/>
              </w:rPr>
              <w:t>API Versioning</w:t>
            </w:r>
          </w:p>
        </w:tc>
        <w:tc>
          <w:tcPr>
            <w:tcW w:w="54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48" w14:textId="77777777" w:rsidR="00CD3A71" w:rsidRDefault="00000000">
            <w:r>
              <w:rPr>
                <w:sz w:val="20"/>
                <w:szCs w:val="20"/>
              </w:rPr>
              <w:t>URL-based, header-based versioning</w:t>
            </w:r>
          </w:p>
        </w:tc>
      </w:tr>
      <w:tr w:rsidR="00CD3A71" w14:paraId="2708E94D" w14:textId="77777777" w:rsidTr="0053423E">
        <w:trPr>
          <w:trHeight w:val="321"/>
        </w:trPr>
        <w:tc>
          <w:tcPr>
            <w:tcW w:w="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4A" w14:textId="77777777" w:rsidR="00CD3A71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33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4B" w14:textId="77777777" w:rsidR="00CD3A71" w:rsidRDefault="00000000">
            <w:r>
              <w:rPr>
                <w:sz w:val="20"/>
                <w:szCs w:val="20"/>
              </w:rPr>
              <w:t>Swagger / OpenAPI</w:t>
            </w:r>
          </w:p>
        </w:tc>
        <w:tc>
          <w:tcPr>
            <w:tcW w:w="54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4C" w14:textId="77777777" w:rsidR="00CD3A71" w:rsidRDefault="00000000">
            <w:r>
              <w:rPr>
                <w:sz w:val="20"/>
                <w:szCs w:val="20"/>
              </w:rPr>
              <w:t>Auto-generated documentation, annotations</w:t>
            </w:r>
          </w:p>
        </w:tc>
      </w:tr>
      <w:tr w:rsidR="00CD3A71" w14:paraId="2708E951" w14:textId="77777777" w:rsidTr="0053423E">
        <w:trPr>
          <w:trHeight w:val="321"/>
        </w:trPr>
        <w:tc>
          <w:tcPr>
            <w:tcW w:w="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4E" w14:textId="77777777" w:rsidR="00CD3A71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33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4F" w14:textId="77777777" w:rsidR="00CD3A71" w:rsidRDefault="00000000">
            <w:r>
              <w:rPr>
                <w:sz w:val="20"/>
                <w:szCs w:val="20"/>
              </w:rPr>
              <w:t>CORS</w:t>
            </w:r>
          </w:p>
        </w:tc>
        <w:tc>
          <w:tcPr>
            <w:tcW w:w="54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50" w14:textId="77777777" w:rsidR="00CD3A71" w:rsidRDefault="00000000">
            <w:r>
              <w:rPr>
                <w:sz w:val="20"/>
                <w:szCs w:val="20"/>
              </w:rPr>
              <w:t>Why it's needed, how to configure</w:t>
            </w:r>
          </w:p>
        </w:tc>
      </w:tr>
      <w:tr w:rsidR="00CD3A71" w14:paraId="2708E955" w14:textId="77777777" w:rsidTr="0053423E">
        <w:trPr>
          <w:trHeight w:val="335"/>
        </w:trPr>
        <w:tc>
          <w:tcPr>
            <w:tcW w:w="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52" w14:textId="77777777" w:rsidR="00CD3A71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33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53" w14:textId="77777777" w:rsidR="00CD3A71" w:rsidRDefault="00000000">
            <w:r>
              <w:rPr>
                <w:sz w:val="20"/>
                <w:szCs w:val="20"/>
              </w:rPr>
              <w:t>Error Handling Strategy</w:t>
            </w:r>
          </w:p>
        </w:tc>
        <w:tc>
          <w:tcPr>
            <w:tcW w:w="54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54" w14:textId="77777777" w:rsidR="00CD3A71" w:rsidRDefault="00000000">
            <w:r>
              <w:rPr>
                <w:sz w:val="20"/>
                <w:szCs w:val="20"/>
              </w:rPr>
              <w:t>Global exception filters, ProblemDetails (RFC 7807)</w:t>
            </w:r>
          </w:p>
        </w:tc>
      </w:tr>
      <w:tr w:rsidR="00CD3A71" w14:paraId="2708E959" w14:textId="77777777" w:rsidTr="0053423E">
        <w:trPr>
          <w:trHeight w:val="641"/>
        </w:trPr>
        <w:tc>
          <w:tcPr>
            <w:tcW w:w="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56" w14:textId="77777777" w:rsidR="00CD3A71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33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57" w14:textId="77777777" w:rsidR="00CD3A71" w:rsidRDefault="00000000"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54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58" w14:textId="77777777" w:rsidR="00CD3A71" w:rsidRDefault="00000000">
            <w:r>
              <w:rPr>
                <w:sz w:val="20"/>
                <w:szCs w:val="20"/>
              </w:rPr>
              <w:t>Postman/Swagger UI, unit testing with xUnit, mocking with Moq</w:t>
            </w:r>
          </w:p>
        </w:tc>
      </w:tr>
      <w:tr w:rsidR="00CD3A71" w14:paraId="2708E95D" w14:textId="77777777" w:rsidTr="0053423E">
        <w:trPr>
          <w:trHeight w:val="335"/>
        </w:trPr>
        <w:tc>
          <w:tcPr>
            <w:tcW w:w="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5A" w14:textId="77777777" w:rsidR="00CD3A71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33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5B" w14:textId="77777777" w:rsidR="00CD3A71" w:rsidRDefault="00000000">
            <w:r>
              <w:rPr>
                <w:sz w:val="20"/>
                <w:szCs w:val="20"/>
              </w:rPr>
              <w:t>Caching</w:t>
            </w:r>
          </w:p>
        </w:tc>
        <w:tc>
          <w:tcPr>
            <w:tcW w:w="54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5C" w14:textId="77777777" w:rsidR="00CD3A71" w:rsidRDefault="00000000">
            <w:r>
              <w:rPr>
                <w:sz w:val="20"/>
                <w:szCs w:val="20"/>
              </w:rPr>
              <w:t>In-memory caching, response caching basics</w:t>
            </w:r>
          </w:p>
        </w:tc>
      </w:tr>
      <w:tr w:rsidR="00CD3A71" w14:paraId="2708E961" w14:textId="77777777" w:rsidTr="0053423E">
        <w:trPr>
          <w:trHeight w:val="321"/>
        </w:trPr>
        <w:tc>
          <w:tcPr>
            <w:tcW w:w="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5E" w14:textId="77777777" w:rsidR="00CD3A71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33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5F" w14:textId="77777777" w:rsidR="00CD3A71" w:rsidRDefault="00000000">
            <w:r>
              <w:rPr>
                <w:sz w:val="20"/>
                <w:szCs w:val="20"/>
              </w:rPr>
              <w:t>Rate Limiting &amp; Throttling</w:t>
            </w:r>
          </w:p>
        </w:tc>
        <w:tc>
          <w:tcPr>
            <w:tcW w:w="54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60" w14:textId="77777777" w:rsidR="00CD3A71" w:rsidRDefault="00000000">
            <w:r>
              <w:rPr>
                <w:sz w:val="20"/>
                <w:szCs w:val="20"/>
              </w:rPr>
              <w:t>Concept-level understanding</w:t>
            </w:r>
          </w:p>
        </w:tc>
      </w:tr>
      <w:tr w:rsidR="00CD3A71" w14:paraId="2708E965" w14:textId="77777777" w:rsidTr="0053423E">
        <w:trPr>
          <w:trHeight w:val="321"/>
        </w:trPr>
        <w:tc>
          <w:tcPr>
            <w:tcW w:w="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62" w14:textId="77777777" w:rsidR="00CD3A71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33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63" w14:textId="77777777" w:rsidR="00CD3A71" w:rsidRDefault="00000000">
            <w:r>
              <w:rPr>
                <w:sz w:val="20"/>
                <w:szCs w:val="20"/>
              </w:rPr>
              <w:t>Layered Architecture</w:t>
            </w:r>
          </w:p>
        </w:tc>
        <w:tc>
          <w:tcPr>
            <w:tcW w:w="54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64" w14:textId="77777777" w:rsidR="00CD3A71" w:rsidRDefault="00000000">
            <w:r>
              <w:rPr>
                <w:sz w:val="20"/>
                <w:szCs w:val="20"/>
              </w:rPr>
              <w:t>Controller → Service → Repository pattern</w:t>
            </w:r>
          </w:p>
        </w:tc>
      </w:tr>
      <w:tr w:rsidR="00CD3A71" w14:paraId="2708E969" w14:textId="77777777" w:rsidTr="0053423E">
        <w:trPr>
          <w:trHeight w:val="656"/>
        </w:trPr>
        <w:tc>
          <w:tcPr>
            <w:tcW w:w="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66" w14:textId="77777777" w:rsidR="00CD3A71" w:rsidRDefault="00000000">
            <w:r>
              <w:rPr>
                <w:sz w:val="20"/>
                <w:szCs w:val="20"/>
              </w:rPr>
              <w:t>19</w:t>
            </w:r>
          </w:p>
        </w:tc>
        <w:tc>
          <w:tcPr>
            <w:tcW w:w="33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67" w14:textId="77777777" w:rsidR="00CD3A71" w:rsidRDefault="00000000">
            <w:r>
              <w:rPr>
                <w:sz w:val="20"/>
                <w:szCs w:val="20"/>
              </w:rPr>
              <w:t>Configuration of Secrets</w:t>
            </w:r>
          </w:p>
        </w:tc>
        <w:tc>
          <w:tcPr>
            <w:tcW w:w="54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68" w14:textId="77777777" w:rsidR="00CD3A71" w:rsidRDefault="00000000">
            <w:r>
              <w:rPr>
                <w:sz w:val="20"/>
                <w:szCs w:val="20"/>
              </w:rPr>
              <w:t>User secrets, environment variables, avoiding hardcoded keys</w:t>
            </w:r>
          </w:p>
        </w:tc>
      </w:tr>
      <w:tr w:rsidR="00CD3A71" w14:paraId="2708E96D" w14:textId="77777777" w:rsidTr="0053423E">
        <w:trPr>
          <w:trHeight w:val="641"/>
        </w:trPr>
        <w:tc>
          <w:tcPr>
            <w:tcW w:w="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6A" w14:textId="77777777" w:rsidR="00CD3A71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33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6B" w14:textId="77777777" w:rsidR="00CD3A71" w:rsidRDefault="00000000">
            <w:r>
              <w:rPr>
                <w:sz w:val="20"/>
                <w:szCs w:val="20"/>
              </w:rPr>
              <w:t>Deployment Basics</w:t>
            </w:r>
          </w:p>
        </w:tc>
        <w:tc>
          <w:tcPr>
            <w:tcW w:w="54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E96C" w14:textId="77777777" w:rsidR="00CD3A71" w:rsidRDefault="00000000">
            <w:r>
              <w:rPr>
                <w:sz w:val="20"/>
                <w:szCs w:val="20"/>
              </w:rPr>
              <w:t>Publishing an API, hosting on IIS/Kestrel/Azure App Service (conceptual)</w:t>
            </w:r>
          </w:p>
        </w:tc>
      </w:tr>
    </w:tbl>
    <w:p w14:paraId="2708E96E" w14:textId="77777777" w:rsidR="00CD3A71" w:rsidRDefault="00000000">
      <w:r>
        <w:br w:type="page"/>
      </w:r>
    </w:p>
    <w:sectPr w:rsidR="00CD3A7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A201F"/>
    <w:multiLevelType w:val="hybridMultilevel"/>
    <w:tmpl w:val="9696A3B0"/>
    <w:lvl w:ilvl="0" w:tplc="1654E71A">
      <w:start w:val="1"/>
      <w:numFmt w:val="bullet"/>
      <w:lvlText w:val="●"/>
      <w:lvlJc w:val="left"/>
      <w:pPr>
        <w:ind w:left="720" w:hanging="360"/>
      </w:pPr>
    </w:lvl>
    <w:lvl w:ilvl="1" w:tplc="5F8867C4">
      <w:start w:val="1"/>
      <w:numFmt w:val="bullet"/>
      <w:lvlText w:val="○"/>
      <w:lvlJc w:val="left"/>
      <w:pPr>
        <w:ind w:left="1440" w:hanging="360"/>
      </w:pPr>
    </w:lvl>
    <w:lvl w:ilvl="2" w:tplc="63262D48">
      <w:start w:val="1"/>
      <w:numFmt w:val="bullet"/>
      <w:lvlText w:val="■"/>
      <w:lvlJc w:val="left"/>
      <w:pPr>
        <w:ind w:left="2160" w:hanging="360"/>
      </w:pPr>
    </w:lvl>
    <w:lvl w:ilvl="3" w:tplc="673847B4">
      <w:start w:val="1"/>
      <w:numFmt w:val="bullet"/>
      <w:lvlText w:val="●"/>
      <w:lvlJc w:val="left"/>
      <w:pPr>
        <w:ind w:left="2880" w:hanging="360"/>
      </w:pPr>
    </w:lvl>
    <w:lvl w:ilvl="4" w:tplc="523AFBCE">
      <w:start w:val="1"/>
      <w:numFmt w:val="bullet"/>
      <w:lvlText w:val="○"/>
      <w:lvlJc w:val="left"/>
      <w:pPr>
        <w:ind w:left="3600" w:hanging="360"/>
      </w:pPr>
    </w:lvl>
    <w:lvl w:ilvl="5" w:tplc="9ABCC5B4">
      <w:start w:val="1"/>
      <w:numFmt w:val="bullet"/>
      <w:lvlText w:val="■"/>
      <w:lvlJc w:val="left"/>
      <w:pPr>
        <w:ind w:left="4320" w:hanging="360"/>
      </w:pPr>
    </w:lvl>
    <w:lvl w:ilvl="6" w:tplc="17429F56">
      <w:start w:val="1"/>
      <w:numFmt w:val="bullet"/>
      <w:lvlText w:val="●"/>
      <w:lvlJc w:val="left"/>
      <w:pPr>
        <w:ind w:left="5040" w:hanging="360"/>
      </w:pPr>
    </w:lvl>
    <w:lvl w:ilvl="7" w:tplc="4674581C">
      <w:start w:val="1"/>
      <w:numFmt w:val="bullet"/>
      <w:lvlText w:val="●"/>
      <w:lvlJc w:val="left"/>
      <w:pPr>
        <w:ind w:left="5760" w:hanging="360"/>
      </w:pPr>
    </w:lvl>
    <w:lvl w:ilvl="8" w:tplc="944489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3C3DD0"/>
    <w:multiLevelType w:val="hybridMultilevel"/>
    <w:tmpl w:val="29D8D00A"/>
    <w:lvl w:ilvl="0" w:tplc="8D927AC4">
      <w:start w:val="1"/>
      <w:numFmt w:val="bullet"/>
      <w:lvlText w:val="•"/>
      <w:lvlJc w:val="left"/>
      <w:pPr>
        <w:ind w:left="400" w:hanging="200"/>
      </w:pPr>
    </w:lvl>
    <w:lvl w:ilvl="1" w:tplc="3DC4D26E">
      <w:numFmt w:val="decimal"/>
      <w:lvlText w:val=""/>
      <w:lvlJc w:val="left"/>
    </w:lvl>
    <w:lvl w:ilvl="2" w:tplc="6152E6C6">
      <w:numFmt w:val="decimal"/>
      <w:lvlText w:val=""/>
      <w:lvlJc w:val="left"/>
    </w:lvl>
    <w:lvl w:ilvl="3" w:tplc="E6943F5C">
      <w:numFmt w:val="decimal"/>
      <w:lvlText w:val=""/>
      <w:lvlJc w:val="left"/>
    </w:lvl>
    <w:lvl w:ilvl="4" w:tplc="25081134">
      <w:numFmt w:val="decimal"/>
      <w:lvlText w:val=""/>
      <w:lvlJc w:val="left"/>
    </w:lvl>
    <w:lvl w:ilvl="5" w:tplc="3F1A471E">
      <w:numFmt w:val="decimal"/>
      <w:lvlText w:val=""/>
      <w:lvlJc w:val="left"/>
    </w:lvl>
    <w:lvl w:ilvl="6" w:tplc="D096BF84">
      <w:numFmt w:val="decimal"/>
      <w:lvlText w:val=""/>
      <w:lvlJc w:val="left"/>
    </w:lvl>
    <w:lvl w:ilvl="7" w:tplc="A37C4CD4">
      <w:numFmt w:val="decimal"/>
      <w:lvlText w:val=""/>
      <w:lvlJc w:val="left"/>
    </w:lvl>
    <w:lvl w:ilvl="8" w:tplc="FA6E0798">
      <w:numFmt w:val="decimal"/>
      <w:lvlText w:val=""/>
      <w:lvlJc w:val="left"/>
    </w:lvl>
  </w:abstractNum>
  <w:num w:numId="1" w16cid:durableId="240719380">
    <w:abstractNumId w:val="0"/>
    <w:lvlOverride w:ilvl="0">
      <w:startOverride w:val="1"/>
    </w:lvlOverride>
  </w:num>
  <w:num w:numId="2" w16cid:durableId="18826695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71"/>
    <w:rsid w:val="00391CD8"/>
    <w:rsid w:val="003C0DE7"/>
    <w:rsid w:val="00455595"/>
    <w:rsid w:val="00474493"/>
    <w:rsid w:val="00486B29"/>
    <w:rsid w:val="004969D2"/>
    <w:rsid w:val="0053423E"/>
    <w:rsid w:val="00B3228F"/>
    <w:rsid w:val="00B71479"/>
    <w:rsid w:val="00CD3A71"/>
    <w:rsid w:val="00D74816"/>
    <w:rsid w:val="00DE4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8E8DE"/>
  <w15:docId w15:val="{420B42BA-D0AB-4D6E-B9B9-38332D180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E465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46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61C8FE3B2EA0438B2EE88DFEE900D6" ma:contentTypeVersion="18" ma:contentTypeDescription="Create a new document." ma:contentTypeScope="" ma:versionID="fa4a6340be8647a6d43fbc6216423a9c">
  <xsd:schema xmlns:xsd="http://www.w3.org/2001/XMLSchema" xmlns:xs="http://www.w3.org/2001/XMLSchema" xmlns:p="http://schemas.microsoft.com/office/2006/metadata/properties" xmlns:ns3="16863908-f8b2-4c46-8b37-2e7f3c6e7de3" xmlns:ns4="c22fee3b-6bba-4914-b692-234fc77b3601" targetNamespace="http://schemas.microsoft.com/office/2006/metadata/properties" ma:root="true" ma:fieldsID="cf2bbc477fcce2a2cc17eaa4875ed679" ns3:_="" ns4:_="">
    <xsd:import namespace="16863908-f8b2-4c46-8b37-2e7f3c6e7de3"/>
    <xsd:import namespace="c22fee3b-6bba-4914-b692-234fc77b360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863908-f8b2-4c46-8b37-2e7f3c6e7de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2fee3b-6bba-4914-b692-234fc77b36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22fee3b-6bba-4914-b692-234fc77b3601" xsi:nil="true"/>
  </documentManagement>
</p:properties>
</file>

<file path=customXml/itemProps1.xml><?xml version="1.0" encoding="utf-8"?>
<ds:datastoreItem xmlns:ds="http://schemas.openxmlformats.org/officeDocument/2006/customXml" ds:itemID="{F16B78F5-00D7-4AC7-A2B4-825FCE60CB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9C5BE3-92A8-4FB2-9CB1-9A23D9D0AF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863908-f8b2-4c46-8b37-2e7f3c6e7de3"/>
    <ds:schemaRef ds:uri="c22fee3b-6bba-4914-b692-234fc77b36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B3E278-2043-48AF-A74E-E036519D45FA}">
  <ds:schemaRefs>
    <ds:schemaRef ds:uri="http://schemas.microsoft.com/office/2006/metadata/properties"/>
    <ds:schemaRef ds:uri="http://schemas.microsoft.com/office/infopath/2007/PartnerControls"/>
    <ds:schemaRef ds:uri="c22fee3b-6bba-4914-b692-234fc77b3601"/>
  </ds:schemaRefs>
</ds:datastoreItem>
</file>

<file path=docMetadata/LabelInfo.xml><?xml version="1.0" encoding="utf-8"?>
<clbl:labelList xmlns:clbl="http://schemas.microsoft.com/office/2020/mipLabelMetadata">
  <clbl:label id="{13085c86-4bcb-460a-a6f0-b373421c6323}" enabled="0" method="" siteId="{13085c86-4bcb-460a-a6f0-b373421c632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3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Sibibharathi Thangaraj</cp:lastModifiedBy>
  <cp:revision>3</cp:revision>
  <dcterms:created xsi:type="dcterms:W3CDTF">2026-07-17T11:01:00Z</dcterms:created>
  <dcterms:modified xsi:type="dcterms:W3CDTF">2026-07-24T09:05:00Z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0x0101006661C8FE3B2EA0438B2EE88DFEE900D6</vt:lpwstr>
  </property>
</Properties>
</file>