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IDEATION PHASE – DOCUMENT 3:</w:t>
      </w:r>
    </w:p>
    <w:p>
      <w:r>
        <w:t>EMPATHY MAP CANVAS</w:t>
      </w:r>
    </w:p>
    <w:p>
      <w:pPr>
        <w:pStyle w:val="Heading2"/>
      </w:pPr>
      <w:r>
        <w:t>Title: Empathy Mapping for “MediTrack – Medical Inventory Management System”</w:t>
      </w:r>
    </w:p>
    <w:p>
      <w:pPr>
        <w:pStyle w:val="Heading2"/>
      </w:pPr>
      <w:r>
        <w:t>1. Objective</w:t>
      </w:r>
    </w:p>
    <w:p>
      <w:r>
        <w:t>The goal of this empathy mapping phase is to understand the emotions, motivations, and challenges of every stakeholder involved in the MediTrack system — including pharmacists, suppliers, hospital administrators, and patients. By mapping what each user Says, Thinks, Does, and Feels, we can design a human-centered Salesforce application that not only streamlines medical inventory management but also reduces stress and inefficiency in real healthcare environments.</w:t>
      </w:r>
    </w:p>
    <w:p>
      <w:pPr>
        <w:pStyle w:val="Heading2"/>
      </w:pPr>
      <w:r>
        <w:t>2. Stakeholders Identified</w:t>
      </w:r>
    </w:p>
    <w:p>
      <w:r>
        <w:t>The empathy map focuses on four key user personas in the MediTrack ecosystem:</w:t>
        <w:br/>
        <w:br/>
        <w:t>Persona | Role | Goal | Pain Points</w:t>
        <w:br/>
        <w:t>---------|------|------|-------------</w:t>
        <w:br/>
        <w:t>Pharmacist / Storekeeper | Manages daily medicine stock and records | Maintain accurate stock and reduce expiry | Manual entry errors, lack of expiry alerts</w:t>
        <w:br/>
        <w:t>Supplier / Distributor | Supplies medicines to healthcare centers | Deliver stock on time and maintain records | No real-time visibility of demand and stock</w:t>
        <w:br/>
        <w:t>Hospital Administrator | Oversees inventory, reports, and reorders | Ensure smooth supply chain and accountability | No consolidated reports or tracking system</w:t>
        <w:br/>
        <w:t>Patient (Indirect User) | Receives timely medicines | Get access to essential drugs without delay | Medicine unavailability due to poor stock control</w:t>
      </w:r>
    </w:p>
    <w:p>
      <w:pPr>
        <w:pStyle w:val="Heading2"/>
      </w:pPr>
      <w:r>
        <w:t>3. Empathy Map Canvas Layout</w:t>
      </w:r>
    </w:p>
    <w:p>
      <w:r>
        <w:t>Quadrant | Description | Key Insights</w:t>
        <w:br/>
        <w:t>----------|--------------|--------------</w:t>
        <w:br/>
        <w:t>SAYS | What users express verbally during interaction or interviews | “We need a system that shows real-time stock.”, “We waste too many medicines because of expiry.”</w:t>
        <w:br/>
        <w:t>THINKS | What users think internally but may not openly share | “If stock runs out suddenly, we face complaints.”, “I wish I had an automated way to reorder medicines.”</w:t>
        <w:br/>
        <w:t>DOES | Actions or behaviors the users perform | Updates records manually in registers or spreadsheets. Contacts suppliers via phone for urgent restock.</w:t>
        <w:br/>
        <w:t>FEELS | Emotional state, frustrations, and aspirations | Pharmacists feel overworked; Administrators feel stressed by lack of data; Suppliers feel uncertain about demand.</w:t>
      </w:r>
    </w:p>
    <w:p>
      <w:pPr>
        <w:pStyle w:val="Heading2"/>
      </w:pPr>
      <w:r>
        <w:t>4. Empathy Map Analysis</w:t>
      </w:r>
    </w:p>
    <w:p>
      <w:r>
        <w:t>Based on the empathy mapping of all four personas, several key insights emerged:</w:t>
        <w:br/>
        <w:t>1. Emotional Strain: Pharmacists and administrators experience high pressure during emergencies due to inaccurate or missing stock data.</w:t>
        <w:br/>
        <w:t>2. Lack of Confidence: Staff members often think they’re managing stock correctly but feel insecure due to lack of visibility and alerts.</w:t>
        <w:br/>
        <w:t>3. Behavioral Pattern: Users rely heavily on manual calls and messages for coordination, leading to delays in reordering and delivery.</w:t>
        <w:br/>
        <w:t>4. Communication Gap: Suppliers are not informed about real-time stock requirements, causing either overstocking or shortages.</w:t>
        <w:br/>
        <w:t>5. Accountability Issue: Administrators lack proper reporting tools to verify consumption patterns and supplier efficiency.</w:t>
      </w:r>
    </w:p>
    <w:p>
      <w:pPr>
        <w:pStyle w:val="Heading2"/>
      </w:pPr>
      <w:r>
        <w:t>5. Insights Derived</w:t>
      </w:r>
    </w:p>
    <w:p>
      <w:r>
        <w:t>From the empathy mapping exercise, the following actionable insights were identified:</w:t>
        <w:br/>
        <w:t>1. Automation reduces workload – Users want a system that handles repetitive inventory updates and alerts automatically.</w:t>
        <w:br/>
        <w:t>2. Transparency builds trust – Both suppliers and administrators desire clear data on stock levels, usage, and expiry.</w:t>
        <w:br/>
        <w:t>3. Ease of use drives adoption – The simpler the interface, the faster healthcare staff will adapt to the system.</w:t>
        <w:br/>
        <w:t>4. Timely alerts prevent waste – Notifications for low-stock and expiry dates ensure proactive action.</w:t>
        <w:br/>
        <w:t>5. Reporting ensures accountability – Real-time dashboards help administrators track performance and make data-driven decisions.</w:t>
      </w:r>
    </w:p>
    <w:p>
      <w:pPr>
        <w:pStyle w:val="Heading2"/>
      </w:pPr>
      <w:r>
        <w:t>6. Design Implications for MediTrack</w:t>
      </w:r>
    </w:p>
    <w:p>
      <w:r>
        <w:t>The empathy mapping results directly influenced key Salesforce design decisions for MediTrack:</w:t>
        <w:br/>
        <w:br/>
        <w:t>Insight | Design Decision</w:t>
        <w:br/>
        <w:t>--------|----------------</w:t>
        <w:br/>
        <w:t>Lack of real-time visibility | Introduced Medicine Object with live stock status updates</w:t>
        <w:br/>
        <w:t>Coordination difficulty | Added Supplier Assignment Flow for automated restocking</w:t>
        <w:br/>
        <w:t>Expiry management issue | Implemented Expiry Date Alert Trigger for near-expiry notifications</w:t>
        <w:br/>
        <w:t>Simplicity need | Designed Lightning App with user-friendly 5-tab layout</w:t>
        <w:br/>
        <w:t>Accountability and reporting | Created Dashboard and Reports for stock, suppliers, and usage tracking</w:t>
      </w:r>
    </w:p>
    <w:p>
      <w:pPr>
        <w:pStyle w:val="Heading2"/>
      </w:pPr>
      <w:r>
        <w:t>7. Empathy Map Canvas Summary</w:t>
      </w:r>
    </w:p>
    <w:p>
      <w:r>
        <w:t>The empathy map revealed that the success of MediTrack depends on designing not only for efficiency but also for empathy. By addressing the emotional and practical needs of users, Salesforce tools such as Flows, Reports, and Dashboards enable MediTrack to:</w:t>
        <w:br/>
        <w:t>• Reduce user frustration through automation.</w:t>
        <w:br/>
        <w:t>• Build trust through transparent data visualization.</w:t>
        <w:br/>
        <w:t>• Create a balanced system that satisfies both operational and emotional needs of healthcare workers.</w:t>
        <w:br/>
        <w:br/>
        <w:t>In summary, empathy mapping transformed MediTrack from a purely technical concept into a human-centered healthcare solution that ensures medicines reach those who need them — efficiently, transparently, and on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