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08C0A">
      <w:pPr>
        <w:rPr>
          <w:rFonts w:ascii="Times New Roman" w:hAnsi="Times New Roman" w:cs="Times New Roman"/>
        </w:rPr>
      </w:pPr>
      <w:r>
        <w:rPr>
          <w:rFonts w:ascii="Times New Roman" w:hAnsi="Times New Roman" w:cs="Times New Roman"/>
          <w:b/>
          <w:bCs/>
        </w:rPr>
        <w:t xml:space="preserve">                                                               SIMATS ENGINEERING</w:t>
      </w:r>
    </w:p>
    <w:p w14:paraId="65D9225D">
      <w:pPr>
        <w:rPr>
          <w:rFonts w:ascii="Times New Roman" w:hAnsi="Times New Roman" w:cs="Times New Roman"/>
        </w:rPr>
      </w:pPr>
      <w:r>
        <w:rPr>
          <w:rFonts w:ascii="Times New Roman" w:hAnsi="Times New Roman" w:cs="Times New Roman"/>
          <w:b/>
          <w:bCs/>
        </w:rPr>
        <w:t xml:space="preserve">                                   ASSESSMENT TOOL 2: Open Data Analysis Project</w:t>
      </w:r>
    </w:p>
    <w:p w14:paraId="5608359B">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2090"/>
        <w:gridCol w:w="3575"/>
        <w:gridCol w:w="2230"/>
        <w:gridCol w:w="1177"/>
      </w:tblGrid>
      <w:tr w14:paraId="33AD29AD">
        <w:tblPrEx>
          <w:tblCellMar>
            <w:top w:w="15" w:type="dxa"/>
            <w:left w:w="15" w:type="dxa"/>
            <w:bottom w:w="15" w:type="dxa"/>
            <w:right w:w="15" w:type="dxa"/>
          </w:tblCellMar>
        </w:tblPrEx>
        <w:tc>
          <w:tcPr>
            <w:tcW w:w="0" w:type="auto"/>
            <w:tcMar>
              <w:top w:w="0" w:type="dxa"/>
              <w:left w:w="108" w:type="dxa"/>
              <w:bottom w:w="0" w:type="dxa"/>
              <w:right w:w="108" w:type="dxa"/>
            </w:tcMar>
          </w:tcPr>
          <w:p w14:paraId="13FD63C3">
            <w:pPr>
              <w:rPr>
                <w:rFonts w:ascii="Times New Roman" w:hAnsi="Times New Roman" w:cs="Times New Roman"/>
              </w:rPr>
            </w:pPr>
            <w:r>
              <w:rPr>
                <w:rFonts w:ascii="Times New Roman" w:hAnsi="Times New Roman" w:cs="Times New Roman"/>
                <w:b/>
                <w:bCs/>
              </w:rPr>
              <w:t>COURSE NAME:</w:t>
            </w:r>
          </w:p>
        </w:tc>
        <w:tc>
          <w:tcPr>
            <w:tcW w:w="0" w:type="auto"/>
            <w:tcMar>
              <w:top w:w="0" w:type="dxa"/>
              <w:left w:w="108" w:type="dxa"/>
              <w:bottom w:w="0" w:type="dxa"/>
              <w:right w:w="108" w:type="dxa"/>
            </w:tcMar>
          </w:tcPr>
          <w:p w14:paraId="7AE8EB41">
            <w:pPr>
              <w:rPr>
                <w:rFonts w:ascii="Times New Roman" w:hAnsi="Times New Roman" w:cs="Times New Roman"/>
              </w:rPr>
            </w:pPr>
            <w:r>
              <w:rPr>
                <w:rFonts w:ascii="Times New Roman" w:hAnsi="Times New Roman" w:cs="Times New Roman"/>
              </w:rPr>
              <w:t>Query Processing for Data Science</w:t>
            </w:r>
          </w:p>
        </w:tc>
        <w:tc>
          <w:tcPr>
            <w:tcW w:w="0" w:type="auto"/>
            <w:tcMar>
              <w:top w:w="0" w:type="dxa"/>
              <w:left w:w="108" w:type="dxa"/>
              <w:bottom w:w="0" w:type="dxa"/>
              <w:right w:w="108" w:type="dxa"/>
            </w:tcMar>
          </w:tcPr>
          <w:p w14:paraId="54961E63">
            <w:pPr>
              <w:rPr>
                <w:rFonts w:ascii="Times New Roman" w:hAnsi="Times New Roman" w:cs="Times New Roman"/>
              </w:rPr>
            </w:pPr>
            <w:r>
              <w:rPr>
                <w:rFonts w:ascii="Times New Roman" w:hAnsi="Times New Roman" w:cs="Times New Roman"/>
                <w:b/>
                <w:bCs/>
              </w:rPr>
              <w:t xml:space="preserve">   COURSE CODE:</w:t>
            </w:r>
          </w:p>
        </w:tc>
        <w:tc>
          <w:tcPr>
            <w:tcW w:w="0" w:type="auto"/>
            <w:tcMar>
              <w:top w:w="0" w:type="dxa"/>
              <w:left w:w="108" w:type="dxa"/>
              <w:bottom w:w="0" w:type="dxa"/>
              <w:right w:w="108" w:type="dxa"/>
            </w:tcMar>
          </w:tcPr>
          <w:p w14:paraId="1E18ACE2">
            <w:pPr>
              <w:rPr>
                <w:rFonts w:ascii="Times New Roman" w:hAnsi="Times New Roman" w:cs="Times New Roman"/>
              </w:rPr>
            </w:pPr>
            <w:r>
              <w:rPr>
                <w:rFonts w:ascii="Times New Roman" w:hAnsi="Times New Roman" w:cs="Times New Roman"/>
              </w:rPr>
              <w:t>DSA0503</w:t>
            </w:r>
          </w:p>
        </w:tc>
      </w:tr>
    </w:tbl>
    <w:p w14:paraId="3A4B9714">
      <w:pPr>
        <w:rPr>
          <w:rFonts w:ascii="Times New Roman" w:hAnsi="Times New Roman" w:cs="Times New Roman"/>
        </w:rPr>
      </w:pPr>
    </w:p>
    <w:p w14:paraId="00EF9B88">
      <w:pPr>
        <w:rPr>
          <w:rFonts w:ascii="Times New Roman" w:hAnsi="Times New Roman" w:cs="Times New Roman"/>
        </w:rPr>
      </w:pPr>
      <w:r>
        <w:rPr>
          <w:rFonts w:ascii="Times New Roman" w:hAnsi="Times New Roman" w:cs="Times New Roman"/>
          <w:b/>
          <w:bCs/>
        </w:rPr>
        <w:t>COURSE OUTCOME COVERED</w:t>
      </w:r>
    </w:p>
    <w:p w14:paraId="032E6BE7">
      <w:pPr>
        <w:rPr>
          <w:rFonts w:ascii="Times New Roman" w:hAnsi="Times New Roman" w:cs="Times New Roman"/>
        </w:rPr>
      </w:pPr>
      <w:r>
        <w:rPr>
          <w:rFonts w:ascii="Times New Roman" w:hAnsi="Times New Roman" w:cs="Times New Roman"/>
          <w:b/>
          <w:bCs/>
        </w:rPr>
        <w:t xml:space="preserve">CO4: </w:t>
      </w:r>
      <w:r>
        <w:rPr>
          <w:rFonts w:ascii="Times New Roman" w:hAnsi="Times New Roman" w:cs="Times New Roman"/>
        </w:rPr>
        <w:t>Explore datasets using analytical techniques such as grouping, correlation detection, joining datasets, and extracting meaningful insights.</w:t>
      </w:r>
    </w:p>
    <w:p w14:paraId="26EE38F0">
      <w:pPr>
        <w:rPr>
          <w:rFonts w:ascii="Times New Roman" w:hAnsi="Times New Roman" w:cs="Times New Roman"/>
        </w:rPr>
      </w:pPr>
    </w:p>
    <w:p w14:paraId="1C0B211F">
      <w:pPr>
        <w:rPr>
          <w:rFonts w:ascii="Times New Roman" w:hAnsi="Times New Roman" w:cs="Times New Roman"/>
        </w:rPr>
      </w:pPr>
      <w:r>
        <w:rPr>
          <w:rFonts w:ascii="Times New Roman" w:hAnsi="Times New Roman" w:cs="Times New Roman"/>
        </w:rPr>
        <w:t>Assessment Tool Weightage: 40%</w:t>
      </w:r>
    </w:p>
    <w:tbl>
      <w:tblPr>
        <w:tblStyle w:val="12"/>
        <w:tblW w:w="0" w:type="auto"/>
        <w:tblInd w:w="0" w:type="dxa"/>
        <w:tblLayout w:type="autofit"/>
        <w:tblCellMar>
          <w:top w:w="15" w:type="dxa"/>
          <w:left w:w="15" w:type="dxa"/>
          <w:bottom w:w="15" w:type="dxa"/>
          <w:right w:w="15" w:type="dxa"/>
        </w:tblCellMar>
      </w:tblPr>
      <w:tblGrid>
        <w:gridCol w:w="222"/>
        <w:gridCol w:w="1861"/>
      </w:tblGrid>
      <w:tr w14:paraId="64D37706">
        <w:tblPrEx>
          <w:tblCellMar>
            <w:top w:w="15" w:type="dxa"/>
            <w:left w:w="15" w:type="dxa"/>
            <w:bottom w:w="15" w:type="dxa"/>
            <w:right w:w="15" w:type="dxa"/>
          </w:tblCellMar>
        </w:tblPrEx>
        <w:tc>
          <w:tcPr>
            <w:tcW w:w="0" w:type="auto"/>
            <w:tcMar>
              <w:top w:w="0" w:type="dxa"/>
              <w:left w:w="108" w:type="dxa"/>
              <w:bottom w:w="0" w:type="dxa"/>
              <w:right w:w="108" w:type="dxa"/>
            </w:tcMar>
          </w:tcPr>
          <w:p w14:paraId="720269DA">
            <w:pPr>
              <w:rPr>
                <w:rFonts w:ascii="Times New Roman" w:hAnsi="Times New Roman" w:cs="Times New Roman"/>
              </w:rPr>
            </w:pPr>
          </w:p>
        </w:tc>
        <w:tc>
          <w:tcPr>
            <w:tcW w:w="0" w:type="auto"/>
            <w:tcMar>
              <w:top w:w="0" w:type="dxa"/>
              <w:left w:w="108" w:type="dxa"/>
              <w:bottom w:w="0" w:type="dxa"/>
              <w:right w:w="108" w:type="dxa"/>
            </w:tcMar>
          </w:tcPr>
          <w:p w14:paraId="61A3D29B">
            <w:pPr>
              <w:rPr>
                <w:rFonts w:ascii="Times New Roman" w:hAnsi="Times New Roman" w:cs="Times New Roman"/>
              </w:rPr>
            </w:pPr>
            <w:r>
              <w:rPr>
                <w:rFonts w:ascii="Times New Roman" w:hAnsi="Times New Roman" w:cs="Times New Roman"/>
                <w:b/>
                <w:bCs/>
              </w:rPr>
              <w:t>Total Marks: 20</w:t>
            </w:r>
          </w:p>
        </w:tc>
      </w:tr>
    </w:tbl>
    <w:p w14:paraId="0BF6DA6A">
      <w:pPr>
        <w:rPr>
          <w:rFonts w:ascii="Times New Roman" w:hAnsi="Times New Roman" w:cs="Times New Roman"/>
        </w:rPr>
      </w:pPr>
    </w:p>
    <w:p w14:paraId="1825C5AA">
      <w:pPr>
        <w:rPr>
          <w:rFonts w:ascii="Times New Roman" w:hAnsi="Times New Roman" w:cs="Times New Roman"/>
        </w:rPr>
      </w:pPr>
      <w:r>
        <w:rPr>
          <w:rFonts w:ascii="Times New Roman" w:hAnsi="Times New Roman" w:cs="Times New Roman"/>
          <w:b/>
          <w:bCs/>
        </w:rPr>
        <w:t>Code of Conduct</w:t>
      </w:r>
    </w:p>
    <w:p w14:paraId="7C1CC439">
      <w:pPr>
        <w:rPr>
          <w:rFonts w:ascii="Times New Roman" w:hAnsi="Times New Roman" w:cs="Times New Roman"/>
        </w:rPr>
      </w:pPr>
      <w:r>
        <w:rPr>
          <w:rFonts w:ascii="Times New Roman" w:hAnsi="Times New Roman" w:cs="Times New Roman"/>
        </w:rPr>
        <w:t xml:space="preserve">I  </w:t>
      </w:r>
      <w:r>
        <w:rPr>
          <w:rFonts w:hint="default" w:ascii="Times New Roman" w:hAnsi="Times New Roman" w:cs="Times New Roman"/>
          <w:u w:val="single"/>
          <w:lang w:val="en-IN"/>
        </w:rPr>
        <w:t xml:space="preserve">A.PAVITHRA </w:t>
      </w:r>
      <w:r>
        <w:rPr>
          <w:rFonts w:ascii="Times New Roman" w:hAnsi="Times New Roman" w:cs="Times New Roman"/>
          <w:u w:val="single"/>
        </w:rPr>
        <w:t>(19</w:t>
      </w:r>
      <w:r>
        <w:rPr>
          <w:rFonts w:hint="default" w:ascii="Times New Roman" w:hAnsi="Times New Roman" w:cs="Times New Roman"/>
          <w:u w:val="single"/>
          <w:lang w:val="en-IN"/>
        </w:rPr>
        <w:t>2424347</w:t>
      </w:r>
      <w:r>
        <w:rPr>
          <w:rFonts w:ascii="Times New Roman" w:hAnsi="Times New Roman" w:cs="Times New Roman"/>
          <w:u w:val="single"/>
        </w:rPr>
        <w:t>)</w:t>
      </w:r>
      <w:r>
        <w:rPr>
          <w:rFonts w:ascii="Times New Roman" w:hAnsi="Times New Roman" w:cs="Times New Roman"/>
        </w:rPr>
        <w:t xml:space="preserve"> (Name / Reg No) certify that this submission is my original work and that I have adhered to the guidelines specified for this assessment.</w:t>
      </w:r>
    </w:p>
    <w:p w14:paraId="76A0CB1F">
      <w:pPr>
        <w:rPr>
          <w:rFonts w:ascii="Times New Roman" w:hAnsi="Times New Roman" w:cs="Times New Roman"/>
        </w:rPr>
      </w:pPr>
      <w:r>
        <w:rPr>
          <w:rFonts w:ascii="Times New Roman" w:hAnsi="Times New Roman" w:cs="Times New Roman"/>
        </w:rPr>
        <w:t>I understand that any violation of academic integrity rules will result in disciplinary action.</w:t>
      </w:r>
    </w:p>
    <w:p w14:paraId="119D4D64">
      <w:pPr>
        <w:rPr>
          <w:rFonts w:hint="default" w:ascii="Times New Roman" w:hAnsi="Times New Roman" w:cs="Times New Roman"/>
          <w:u w:val="single"/>
          <w:lang w:val="en-IN"/>
        </w:rPr>
      </w:pPr>
      <w:r>
        <w:rPr>
          <w:rFonts w:ascii="Times New Roman" w:hAnsi="Times New Roman" w:cs="Times New Roman"/>
        </w:rPr>
        <w:t xml:space="preserve">Signature of the student: </w:t>
      </w:r>
      <w:r>
        <w:rPr>
          <w:rFonts w:hint="default" w:ascii="Times New Roman" w:hAnsi="Times New Roman" w:cs="Times New Roman"/>
          <w:u w:val="single"/>
          <w:lang w:val="en-IN"/>
        </w:rPr>
        <w:t>A.Pavithra</w:t>
      </w:r>
    </w:p>
    <w:p w14:paraId="5AAEA2CF">
      <w:pPr>
        <w:rPr>
          <w:rFonts w:ascii="Times New Roman" w:hAnsi="Times New Roman" w:cs="Times New Roman"/>
        </w:rPr>
      </w:pPr>
    </w:p>
    <w:p w14:paraId="78A8C2DA">
      <w:pPr>
        <w:rPr>
          <w:rFonts w:ascii="Times New Roman" w:hAnsi="Times New Roman" w:cs="Times New Roman"/>
        </w:rPr>
      </w:pPr>
      <w:r>
        <w:rPr>
          <w:rFonts w:ascii="Times New Roman" w:hAnsi="Times New Roman" w:cs="Times New Roman"/>
          <w:b/>
          <w:bCs/>
        </w:rPr>
        <w:t>Open Data Analysis Project Rubric</w:t>
      </w:r>
    </w:p>
    <w:tbl>
      <w:tblPr>
        <w:tblStyle w:val="12"/>
        <w:tblW w:w="0" w:type="auto"/>
        <w:tblInd w:w="0" w:type="dxa"/>
        <w:tblLayout w:type="autofit"/>
        <w:tblCellMar>
          <w:top w:w="15" w:type="dxa"/>
          <w:left w:w="15" w:type="dxa"/>
          <w:bottom w:w="15" w:type="dxa"/>
          <w:right w:w="15" w:type="dxa"/>
        </w:tblCellMar>
      </w:tblPr>
      <w:tblGrid>
        <w:gridCol w:w="1691"/>
        <w:gridCol w:w="1405"/>
        <w:gridCol w:w="1422"/>
        <w:gridCol w:w="1503"/>
        <w:gridCol w:w="1692"/>
        <w:gridCol w:w="1529"/>
      </w:tblGrid>
      <w:tr w14:paraId="27F0E84D">
        <w:tblPrEx>
          <w:tblCellMar>
            <w:top w:w="15" w:type="dxa"/>
            <w:left w:w="15" w:type="dxa"/>
            <w:bottom w:w="15" w:type="dxa"/>
            <w:right w:w="15" w:type="dxa"/>
          </w:tblCellMar>
        </w:tblPrEx>
        <w:trPr>
          <w:trHeight w:val="84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48155C">
            <w:pPr>
              <w:rPr>
                <w:rFonts w:ascii="Times New Roman" w:hAnsi="Times New Roman" w:cs="Times New Roman"/>
              </w:rPr>
            </w:pPr>
            <w:r>
              <w:rPr>
                <w:rFonts w:ascii="Times New Roman" w:hAnsi="Times New Roman" w:cs="Times New Roman"/>
                <w:b/>
                <w:bCs/>
              </w:rPr>
              <w:t>Data Collection &amp; Understanding</w:t>
            </w:r>
            <w:r>
              <w:rPr>
                <w:rFonts w:ascii="Times New Roman" w:hAnsi="Times New Roman" w:cs="Times New Roman"/>
                <w:b/>
                <w:bCs/>
              </w:rPr>
              <w:br w:type="textWrapping"/>
            </w:r>
            <w:r>
              <w:rPr>
                <w:rFonts w:ascii="Times New Roman" w:hAnsi="Times New Roman" w:cs="Times New Roman"/>
                <w:b/>
                <w:bCs/>
              </w:rPr>
              <w:t>(10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68677A">
            <w:pPr>
              <w:rPr>
                <w:rFonts w:ascii="Times New Roman" w:hAnsi="Times New Roman" w:cs="Times New Roman"/>
              </w:rPr>
            </w:pPr>
            <w:r>
              <w:rPr>
                <w:rFonts w:ascii="Times New Roman" w:hAnsi="Times New Roman" w:cs="Times New Roman"/>
                <w:b/>
                <w:bCs/>
              </w:rPr>
              <w:t>Data Cleaning &amp; Preparation</w:t>
            </w:r>
            <w:r>
              <w:rPr>
                <w:rFonts w:ascii="Times New Roman" w:hAnsi="Times New Roman" w:cs="Times New Roman"/>
                <w:b/>
                <w:bCs/>
              </w:rPr>
              <w:br w:type="textWrapping"/>
            </w:r>
            <w:r>
              <w:rPr>
                <w:rFonts w:ascii="Times New Roman" w:hAnsi="Times New Roman" w:cs="Times New Roman"/>
                <w:b/>
                <w:bCs/>
              </w:rPr>
              <w:t>(10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D56934E">
            <w:pPr>
              <w:rPr>
                <w:rFonts w:ascii="Times New Roman" w:hAnsi="Times New Roman" w:cs="Times New Roman"/>
              </w:rPr>
            </w:pPr>
            <w:r>
              <w:rPr>
                <w:rFonts w:ascii="Times New Roman" w:hAnsi="Times New Roman" w:cs="Times New Roman"/>
                <w:b/>
                <w:bCs/>
              </w:rPr>
              <w:t>Exploratory Data Analysis</w:t>
            </w:r>
            <w:r>
              <w:rPr>
                <w:rFonts w:ascii="Times New Roman" w:hAnsi="Times New Roman" w:cs="Times New Roman"/>
                <w:b/>
                <w:bCs/>
              </w:rPr>
              <w:br w:type="textWrapping"/>
            </w:r>
            <w:r>
              <w:rPr>
                <w:rFonts w:ascii="Times New Roman" w:hAnsi="Times New Roman" w:cs="Times New Roman"/>
                <w:b/>
                <w:bCs/>
              </w:rPr>
              <w:t>(10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5DE4F6">
            <w:pPr>
              <w:rPr>
                <w:rFonts w:ascii="Times New Roman" w:hAnsi="Times New Roman" w:cs="Times New Roman"/>
              </w:rPr>
            </w:pPr>
            <w:r>
              <w:rPr>
                <w:rFonts w:ascii="Times New Roman" w:hAnsi="Times New Roman" w:cs="Times New Roman"/>
                <w:b/>
                <w:bCs/>
              </w:rPr>
              <w:t>Visualization &amp; Dashboard Design</w:t>
            </w:r>
            <w:r>
              <w:rPr>
                <w:rFonts w:ascii="Times New Roman" w:hAnsi="Times New Roman" w:cs="Times New Roman"/>
                <w:b/>
                <w:bCs/>
              </w:rPr>
              <w:br w:type="textWrapping"/>
            </w:r>
            <w:r>
              <w:rPr>
                <w:rFonts w:ascii="Times New Roman" w:hAnsi="Times New Roman" w:cs="Times New Roman"/>
                <w:b/>
                <w:bCs/>
              </w:rPr>
              <w:t>(10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259219">
            <w:pPr>
              <w:rPr>
                <w:rFonts w:ascii="Times New Roman" w:hAnsi="Times New Roman" w:cs="Times New Roman"/>
              </w:rPr>
            </w:pPr>
            <w:r>
              <w:rPr>
                <w:rFonts w:ascii="Times New Roman" w:hAnsi="Times New Roman" w:cs="Times New Roman"/>
                <w:b/>
                <w:bCs/>
              </w:rPr>
              <w:t>Demonstration</w:t>
            </w:r>
            <w:r>
              <w:rPr>
                <w:rFonts w:ascii="Times New Roman" w:hAnsi="Times New Roman" w:cs="Times New Roman"/>
                <w:b/>
                <w:bCs/>
              </w:rPr>
              <w:br w:type="textWrapping"/>
            </w:r>
            <w:r>
              <w:rPr>
                <w:rFonts w:ascii="Times New Roman" w:hAnsi="Times New Roman" w:cs="Times New Roman"/>
                <w:b/>
                <w:bCs/>
              </w:rPr>
              <w:t>(10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62B61B">
            <w:pPr>
              <w:rPr>
                <w:rFonts w:ascii="Times New Roman" w:hAnsi="Times New Roman" w:cs="Times New Roman"/>
              </w:rPr>
            </w:pPr>
            <w:r>
              <w:rPr>
                <w:rFonts w:ascii="Times New Roman" w:hAnsi="Times New Roman" w:cs="Times New Roman"/>
                <w:b/>
                <w:bCs/>
              </w:rPr>
              <w:t xml:space="preserve">Total               </w:t>
            </w:r>
            <w:r>
              <w:rPr>
                <w:rFonts w:ascii="Times New Roman" w:hAnsi="Times New Roman" w:cs="Times New Roman"/>
                <w:b/>
                <w:bCs/>
              </w:rPr>
              <w:br w:type="textWrapping"/>
            </w:r>
            <w:r>
              <w:rPr>
                <w:rFonts w:ascii="Times New Roman" w:hAnsi="Times New Roman" w:cs="Times New Roman"/>
                <w:b/>
                <w:bCs/>
              </w:rPr>
              <w:t>(50 Marks)</w:t>
            </w:r>
          </w:p>
        </w:tc>
      </w:tr>
      <w:tr w14:paraId="4108FADF">
        <w:tblPrEx>
          <w:tblCellMar>
            <w:top w:w="15" w:type="dxa"/>
            <w:left w:w="15" w:type="dxa"/>
            <w:bottom w:w="15" w:type="dxa"/>
            <w:right w:w="15" w:type="dxa"/>
          </w:tblCellMar>
        </w:tblPrEx>
        <w:trPr>
          <w:trHeight w:val="104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0C982E">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36FE1E">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BFA3D4">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FD018A">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30D8FC">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010AD3">
            <w:pPr>
              <w:rPr>
                <w:rFonts w:ascii="Times New Roman" w:hAnsi="Times New Roman" w:cs="Times New Roman"/>
              </w:rPr>
            </w:pPr>
            <w:r>
              <w:rPr>
                <w:rFonts w:ascii="Times New Roman" w:hAnsi="Times New Roman" w:cs="Times New Roman"/>
              </w:rPr>
              <w:br w:type="textWrapping"/>
            </w:r>
          </w:p>
        </w:tc>
      </w:tr>
    </w:tbl>
    <w:p w14:paraId="108D1C06">
      <w:pPr>
        <w:rPr>
          <w:rFonts w:ascii="Times New Roman" w:hAnsi="Times New Roman" w:cs="Times New Roman"/>
        </w:rPr>
      </w:pPr>
      <w:r>
        <w:rPr>
          <w:rFonts w:ascii="Times New Roman" w:hAnsi="Times New Roman" w:cs="Times New Roman"/>
        </w:rPr>
        <w:br w:type="textWrapping"/>
      </w:r>
    </w:p>
    <w:p w14:paraId="54089BD9">
      <w:pPr>
        <w:rPr>
          <w:rFonts w:ascii="Times New Roman" w:hAnsi="Times New Roman" w:cs="Times New Roman"/>
        </w:rPr>
      </w:pPr>
      <w:r>
        <w:rPr>
          <w:rFonts w:ascii="Times New Roman" w:hAnsi="Times New Roman" w:cs="Times New Roman"/>
          <w:b/>
          <w:bCs/>
        </w:rPr>
        <w:t>Total Marks Awarded: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Signature of the Course Faculty </w:t>
      </w:r>
    </w:p>
    <w:p w14:paraId="694FB922">
      <w:pPr>
        <w:rPr>
          <w:rFonts w:ascii="Times New Roman" w:hAnsi="Times New Roman" w:cs="Times New Roman"/>
        </w:rPr>
      </w:pPr>
    </w:p>
    <w:p w14:paraId="554E2CA5">
      <w:pPr>
        <w:rPr>
          <w:b/>
          <w:bCs/>
        </w:rPr>
      </w:pPr>
    </w:p>
    <w:p w14:paraId="327E3D5F">
      <w:pPr>
        <w:rPr>
          <w:rFonts w:hint="default" w:ascii="Times New Roman" w:hAnsi="Times New Roman" w:cs="Times New Roman"/>
        </w:rPr>
      </w:pPr>
      <w:r>
        <w:rPr>
          <w:rFonts w:hint="default" w:ascii="Times New Roman" w:hAnsi="Times New Roman" w:cs="Times New Roman"/>
          <w:b/>
          <w:bCs/>
        </w:rPr>
        <w:t>Questions:</w:t>
      </w:r>
    </w:p>
    <w:p w14:paraId="0B7995AE">
      <w:pPr>
        <w:rPr>
          <w:rFonts w:ascii="Times New Roman" w:hAnsi="Times New Roman" w:cs="Times New Roman"/>
        </w:rPr>
      </w:pPr>
      <w:r>
        <w:rPr>
          <w:rFonts w:ascii="Times New Roman" w:hAnsi="Times New Roman" w:cs="Times New Roman"/>
          <w:b/>
          <w:bCs/>
        </w:rPr>
        <w:t>1. Road Accident Analysis and Traffic Safety Evaluation</w:t>
      </w:r>
    </w:p>
    <w:p w14:paraId="526FD9C0">
      <w:pPr>
        <w:rPr>
          <w:rFonts w:ascii="Times New Roman" w:hAnsi="Times New Roman" w:cs="Times New Roman"/>
        </w:rPr>
      </w:pPr>
      <w:r>
        <w:rPr>
          <w:rFonts w:ascii="Times New Roman" w:hAnsi="Times New Roman" w:cs="Times New Roman"/>
        </w:rPr>
        <w:t>Using open road accident datasets from Kaggle Datasets or government transportation portals, investigate factors contributing to traffic accidents. Analyze accident frequency with respect to time, weather conditions, road types, and geographic locations. Apply data cleaning techniques, identify high-risk zones, create visual dashboards, and provide recommendations for improving road safety and reducing accident rates based on the insights obtained.</w:t>
      </w:r>
    </w:p>
    <w:p w14:paraId="2EBACAF6">
      <w:pPr>
        <w:rPr>
          <w:rFonts w:ascii="Times New Roman" w:hAnsi="Times New Roman" w:cs="Times New Roman"/>
          <w:b/>
          <w:bCs/>
        </w:rPr>
      </w:pPr>
      <w:r>
        <w:rPr>
          <w:rFonts w:ascii="Times New Roman" w:hAnsi="Times New Roman" w:cs="Times New Roman"/>
          <w:b/>
          <w:bCs/>
        </w:rPr>
        <w:t>Code:</w:t>
      </w:r>
    </w:p>
    <w:p w14:paraId="6A02BA40">
      <w:pPr>
        <w:rPr>
          <w:rFonts w:hint="default" w:ascii="Times New Roman" w:hAnsi="Times New Roman" w:cs="Times New Roman"/>
        </w:rPr>
      </w:pPr>
      <w:r>
        <w:rPr>
          <w:rFonts w:hint="default" w:ascii="Times New Roman" w:hAnsi="Times New Roman" w:cs="Times New Roman"/>
        </w:rPr>
        <w:t>import pandas as pd</w:t>
      </w:r>
    </w:p>
    <w:p w14:paraId="05B02C14">
      <w:pPr>
        <w:rPr>
          <w:rFonts w:hint="default" w:ascii="Times New Roman" w:hAnsi="Times New Roman" w:cs="Times New Roman"/>
        </w:rPr>
      </w:pPr>
      <w:r>
        <w:rPr>
          <w:rFonts w:hint="default" w:ascii="Times New Roman" w:hAnsi="Times New Roman" w:cs="Times New Roman"/>
        </w:rPr>
        <w:t>import matplotlib.pyplot as plt</w:t>
      </w:r>
    </w:p>
    <w:p w14:paraId="20EC3721">
      <w:pPr>
        <w:rPr>
          <w:rFonts w:hint="default" w:ascii="Times New Roman" w:hAnsi="Times New Roman" w:cs="Times New Roman"/>
        </w:rPr>
      </w:pPr>
      <w:r>
        <w:rPr>
          <w:rFonts w:hint="default" w:ascii="Times New Roman" w:hAnsi="Times New Roman" w:cs="Times New Roman"/>
        </w:rPr>
        <w:t>import seaborn as sns</w:t>
      </w:r>
    </w:p>
    <w:p w14:paraId="210BA1F7">
      <w:pPr>
        <w:rPr>
          <w:rFonts w:hint="default" w:ascii="Times New Roman" w:hAnsi="Times New Roman" w:cs="Times New Roman"/>
        </w:rPr>
      </w:pPr>
      <w:r>
        <w:rPr>
          <w:rFonts w:hint="default" w:ascii="Times New Roman" w:hAnsi="Times New Roman" w:cs="Times New Roman"/>
        </w:rPr>
        <w:t># Load dataset</w:t>
      </w:r>
    </w:p>
    <w:p w14:paraId="56514451">
      <w:pPr>
        <w:rPr>
          <w:rFonts w:hint="default" w:ascii="Times New Roman" w:hAnsi="Times New Roman" w:cs="Times New Roman"/>
        </w:rPr>
      </w:pPr>
      <w:r>
        <w:rPr>
          <w:rFonts w:hint="default" w:ascii="Times New Roman" w:hAnsi="Times New Roman" w:cs="Times New Roman"/>
        </w:rPr>
        <w:t>try:</w:t>
      </w:r>
    </w:p>
    <w:p w14:paraId="06B6AB20">
      <w:pPr>
        <w:rPr>
          <w:rFonts w:hint="default" w:ascii="Times New Roman" w:hAnsi="Times New Roman" w:cs="Times New Roman"/>
        </w:rPr>
      </w:pPr>
      <w:r>
        <w:rPr>
          <w:rFonts w:hint="default" w:ascii="Times New Roman" w:hAnsi="Times New Roman" w:cs="Times New Roman"/>
        </w:rPr>
        <w:t>    df = pd.read_csv("road_accidents.csv")</w:t>
      </w:r>
    </w:p>
    <w:p w14:paraId="28CF99FB">
      <w:pPr>
        <w:rPr>
          <w:rFonts w:hint="default" w:ascii="Times New Roman" w:hAnsi="Times New Roman" w:cs="Times New Roman"/>
        </w:rPr>
      </w:pPr>
      <w:r>
        <w:rPr>
          <w:rFonts w:hint="default" w:ascii="Times New Roman" w:hAnsi="Times New Roman" w:cs="Times New Roman"/>
        </w:rPr>
        <w:t>except FileNotFoundError:</w:t>
      </w:r>
    </w:p>
    <w:p w14:paraId="3F53043B">
      <w:pPr>
        <w:rPr>
          <w:rFonts w:hint="default" w:ascii="Times New Roman" w:hAnsi="Times New Roman" w:cs="Times New Roman"/>
        </w:rPr>
      </w:pPr>
      <w:r>
        <w:rPr>
          <w:rFonts w:hint="default" w:ascii="Times New Roman" w:hAnsi="Times New Roman" w:cs="Times New Roman"/>
        </w:rPr>
        <w:t>    print("road_accidents.csv not found. Creating a dummy DataFrame for demonstration.")</w:t>
      </w:r>
    </w:p>
    <w:p w14:paraId="6ED6214D">
      <w:pPr>
        <w:rPr>
          <w:rFonts w:hint="default" w:ascii="Times New Roman" w:hAnsi="Times New Roman" w:cs="Times New Roman"/>
        </w:rPr>
      </w:pPr>
      <w:r>
        <w:rPr>
          <w:rFonts w:hint="default" w:ascii="Times New Roman" w:hAnsi="Times New Roman" w:cs="Times New Roman"/>
        </w:rPr>
        <w:t>    data = {</w:t>
      </w:r>
    </w:p>
    <w:p w14:paraId="27C866F5">
      <w:pPr>
        <w:rPr>
          <w:rFonts w:hint="default" w:ascii="Times New Roman" w:hAnsi="Times New Roman" w:cs="Times New Roman"/>
        </w:rPr>
      </w:pPr>
      <w:r>
        <w:rPr>
          <w:rFonts w:hint="default" w:ascii="Times New Roman" w:hAnsi="Times New Roman" w:cs="Times New Roman"/>
        </w:rPr>
        <w:t>        'Weather': ['Clear', 'Rain', 'Clear', 'Fog', 'Clear', 'Rain'],</w:t>
      </w:r>
    </w:p>
    <w:p w14:paraId="4E2292B4">
      <w:pPr>
        <w:rPr>
          <w:rFonts w:hint="default" w:ascii="Times New Roman" w:hAnsi="Times New Roman" w:cs="Times New Roman"/>
        </w:rPr>
      </w:pPr>
      <w:r>
        <w:rPr>
          <w:rFonts w:hint="default" w:ascii="Times New Roman" w:hAnsi="Times New Roman" w:cs="Times New Roman"/>
        </w:rPr>
        <w:t>        'Road_Type': ['Motorway', 'Urban', 'Rural', 'Urban', 'Motorway', 'Rural'],</w:t>
      </w:r>
    </w:p>
    <w:p w14:paraId="1F62EB18">
      <w:pPr>
        <w:rPr>
          <w:rFonts w:hint="default" w:ascii="Times New Roman" w:hAnsi="Times New Roman" w:cs="Times New Roman"/>
        </w:rPr>
      </w:pPr>
      <w:r>
        <w:rPr>
          <w:rFonts w:hint="default" w:ascii="Times New Roman" w:hAnsi="Times New Roman" w:cs="Times New Roman"/>
        </w:rPr>
        <w:t>        'Location': ['Location A', 'Location B', 'Location A', 'Location C', 'Location B', 'Location A'],</w:t>
      </w:r>
    </w:p>
    <w:p w14:paraId="30E1BA2E">
      <w:pPr>
        <w:rPr>
          <w:rFonts w:hint="default" w:ascii="Times New Roman" w:hAnsi="Times New Roman" w:cs="Times New Roman"/>
        </w:rPr>
      </w:pPr>
      <w:r>
        <w:rPr>
          <w:rFonts w:hint="default" w:ascii="Times New Roman" w:hAnsi="Times New Roman" w:cs="Times New Roman"/>
        </w:rPr>
        <w:t>        'Time': ['10:00:00', '15:30:00', '08:00:00', '22:00:00', '14:00:00', '07:00:00'],</w:t>
      </w:r>
    </w:p>
    <w:p w14:paraId="5EB054F8">
      <w:pPr>
        <w:rPr>
          <w:rFonts w:hint="default" w:ascii="Times New Roman" w:hAnsi="Times New Roman" w:cs="Times New Roman"/>
        </w:rPr>
      </w:pPr>
      <w:r>
        <w:rPr>
          <w:rFonts w:hint="default" w:ascii="Times New Roman" w:hAnsi="Times New Roman" w:cs="Times New Roman"/>
        </w:rPr>
        <w:t>        'Severity': [1, 2, 1, 3, 2, 1],</w:t>
      </w:r>
    </w:p>
    <w:p w14:paraId="2DB89B44">
      <w:pPr>
        <w:rPr>
          <w:rFonts w:hint="default" w:ascii="Times New Roman" w:hAnsi="Times New Roman" w:cs="Times New Roman"/>
        </w:rPr>
      </w:pPr>
      <w:r>
        <w:rPr>
          <w:rFonts w:hint="default" w:ascii="Times New Roman" w:hAnsi="Times New Roman" w:cs="Times New Roman"/>
        </w:rPr>
        <w:t>        'Number_of_Vehicles': [2, 3, 1, 2, 4, 1]</w:t>
      </w:r>
    </w:p>
    <w:p w14:paraId="1E294C22">
      <w:pPr>
        <w:rPr>
          <w:rFonts w:hint="default" w:ascii="Times New Roman" w:hAnsi="Times New Roman" w:cs="Times New Roman"/>
        </w:rPr>
      </w:pPr>
      <w:r>
        <w:rPr>
          <w:rFonts w:hint="default" w:ascii="Times New Roman" w:hAnsi="Times New Roman" w:cs="Times New Roman"/>
        </w:rPr>
        <w:t>    }</w:t>
      </w:r>
    </w:p>
    <w:p w14:paraId="75E06F94">
      <w:pPr>
        <w:rPr>
          <w:rFonts w:hint="default" w:ascii="Times New Roman" w:hAnsi="Times New Roman" w:cs="Times New Roman"/>
        </w:rPr>
      </w:pPr>
      <w:r>
        <w:rPr>
          <w:rFonts w:hint="default" w:ascii="Times New Roman" w:hAnsi="Times New Roman" w:cs="Times New Roman"/>
        </w:rPr>
        <w:t>    df = pd.DataFrame(data)</w:t>
      </w:r>
    </w:p>
    <w:p w14:paraId="3E257F05">
      <w:pPr>
        <w:rPr>
          <w:rFonts w:hint="default" w:ascii="Times New Roman" w:hAnsi="Times New Roman" w:cs="Times New Roman"/>
        </w:rPr>
      </w:pPr>
      <w:r>
        <w:rPr>
          <w:rFonts w:hint="default" w:ascii="Times New Roman" w:hAnsi="Times New Roman" w:cs="Times New Roman"/>
        </w:rPr>
        <w:t># Display dataset</w:t>
      </w:r>
    </w:p>
    <w:p w14:paraId="3F86BF34">
      <w:pPr>
        <w:rPr>
          <w:rFonts w:hint="default" w:ascii="Times New Roman" w:hAnsi="Times New Roman" w:cs="Times New Roman"/>
        </w:rPr>
      </w:pPr>
      <w:r>
        <w:rPr>
          <w:rFonts w:hint="default" w:ascii="Times New Roman" w:hAnsi="Times New Roman" w:cs="Times New Roman"/>
        </w:rPr>
        <w:t>print(df.head())</w:t>
      </w:r>
    </w:p>
    <w:p w14:paraId="2F62064F">
      <w:pPr>
        <w:rPr>
          <w:rFonts w:hint="default" w:ascii="Times New Roman" w:hAnsi="Times New Roman" w:cs="Times New Roman"/>
        </w:rPr>
      </w:pPr>
    </w:p>
    <w:p w14:paraId="5E98C510">
      <w:pPr>
        <w:rPr>
          <w:rFonts w:hint="default" w:ascii="Times New Roman" w:hAnsi="Times New Roman" w:cs="Times New Roman"/>
        </w:rPr>
      </w:pPr>
      <w:r>
        <w:rPr>
          <w:rFonts w:hint="default" w:ascii="Times New Roman" w:hAnsi="Times New Roman" w:cs="Times New Roman"/>
        </w:rPr>
        <w:t># Data cleaning</w:t>
      </w:r>
    </w:p>
    <w:p w14:paraId="25CCD1C7">
      <w:pPr>
        <w:rPr>
          <w:rFonts w:hint="default" w:ascii="Times New Roman" w:hAnsi="Times New Roman" w:cs="Times New Roman"/>
        </w:rPr>
      </w:pPr>
      <w:r>
        <w:rPr>
          <w:rFonts w:hint="default" w:ascii="Times New Roman" w:hAnsi="Times New Roman" w:cs="Times New Roman"/>
        </w:rPr>
        <w:t>print("Missing values:")</w:t>
      </w:r>
    </w:p>
    <w:p w14:paraId="1F68DF5B">
      <w:pPr>
        <w:rPr>
          <w:rFonts w:hint="default" w:ascii="Times New Roman" w:hAnsi="Times New Roman" w:cs="Times New Roman"/>
        </w:rPr>
      </w:pPr>
      <w:r>
        <w:rPr>
          <w:rFonts w:hint="default" w:ascii="Times New Roman" w:hAnsi="Times New Roman" w:cs="Times New Roman"/>
        </w:rPr>
        <w:t>print(df.isnull().sum())</w:t>
      </w:r>
    </w:p>
    <w:p w14:paraId="154D79E8">
      <w:pPr>
        <w:rPr>
          <w:rFonts w:hint="default" w:ascii="Times New Roman" w:hAnsi="Times New Roman" w:cs="Times New Roman"/>
        </w:rPr>
      </w:pPr>
      <w:r>
        <w:rPr>
          <w:rFonts w:hint="default" w:ascii="Times New Roman" w:hAnsi="Times New Roman" w:cs="Times New Roman"/>
        </w:rPr>
        <w:t>df = df.drop_duplicates()</w:t>
      </w:r>
    </w:p>
    <w:p w14:paraId="3BB3AF35">
      <w:pPr>
        <w:rPr>
          <w:rFonts w:hint="default" w:ascii="Times New Roman" w:hAnsi="Times New Roman" w:cs="Times New Roman"/>
        </w:rPr>
      </w:pPr>
      <w:r>
        <w:rPr>
          <w:rFonts w:hint="default" w:ascii="Times New Roman" w:hAnsi="Times New Roman" w:cs="Times New Roman"/>
        </w:rPr>
        <w:t>df = df.ffill() # Updated to use the recommended ffill() method</w:t>
      </w:r>
    </w:p>
    <w:p w14:paraId="77555ADE">
      <w:pPr>
        <w:rPr>
          <w:rFonts w:hint="default" w:ascii="Times New Roman" w:hAnsi="Times New Roman" w:cs="Times New Roman"/>
        </w:rPr>
      </w:pPr>
      <w:r>
        <w:rPr>
          <w:rFonts w:hint="default" w:ascii="Times New Roman" w:hAnsi="Times New Roman" w:cs="Times New Roman"/>
        </w:rPr>
        <w:t># Accident frequency by weather</w:t>
      </w:r>
    </w:p>
    <w:p w14:paraId="34675C7F">
      <w:pPr>
        <w:rPr>
          <w:rFonts w:hint="default" w:ascii="Times New Roman" w:hAnsi="Times New Roman" w:cs="Times New Roman"/>
        </w:rPr>
      </w:pPr>
      <w:r>
        <w:rPr>
          <w:rFonts w:hint="default" w:ascii="Times New Roman" w:hAnsi="Times New Roman" w:cs="Times New Roman"/>
        </w:rPr>
        <w:t>weather = df["Weather"].value_counts()</w:t>
      </w:r>
    </w:p>
    <w:p w14:paraId="7C543938">
      <w:pPr>
        <w:rPr>
          <w:rFonts w:hint="default" w:ascii="Times New Roman" w:hAnsi="Times New Roman" w:cs="Times New Roman"/>
        </w:rPr>
      </w:pPr>
      <w:r>
        <w:rPr>
          <w:rFonts w:hint="default" w:ascii="Times New Roman" w:hAnsi="Times New Roman" w:cs="Times New Roman"/>
        </w:rPr>
        <w:t>plt.figure(figsize=(8,5))</w:t>
      </w:r>
    </w:p>
    <w:p w14:paraId="46240551">
      <w:pPr>
        <w:rPr>
          <w:rFonts w:hint="default" w:ascii="Times New Roman" w:hAnsi="Times New Roman" w:cs="Times New Roman"/>
        </w:rPr>
      </w:pPr>
      <w:r>
        <w:rPr>
          <w:rFonts w:hint="default" w:ascii="Times New Roman" w:hAnsi="Times New Roman" w:cs="Times New Roman"/>
        </w:rPr>
        <w:t>weather.plot(kind="bar")</w:t>
      </w:r>
    </w:p>
    <w:p w14:paraId="6728AEBD">
      <w:pPr>
        <w:rPr>
          <w:rFonts w:hint="default" w:ascii="Times New Roman" w:hAnsi="Times New Roman" w:cs="Times New Roman"/>
        </w:rPr>
      </w:pPr>
      <w:r>
        <w:rPr>
          <w:rFonts w:hint="default" w:ascii="Times New Roman" w:hAnsi="Times New Roman" w:cs="Times New Roman"/>
        </w:rPr>
        <w:t>plt.title("Accidents by Weather Condition")</w:t>
      </w:r>
    </w:p>
    <w:p w14:paraId="1EC47768">
      <w:pPr>
        <w:rPr>
          <w:rFonts w:hint="default" w:ascii="Times New Roman" w:hAnsi="Times New Roman" w:cs="Times New Roman"/>
        </w:rPr>
      </w:pPr>
      <w:r>
        <w:rPr>
          <w:rFonts w:hint="default" w:ascii="Times New Roman" w:hAnsi="Times New Roman" w:cs="Times New Roman"/>
        </w:rPr>
        <w:t>plt.xlabel("Weather Condition")</w:t>
      </w:r>
    </w:p>
    <w:p w14:paraId="72259616">
      <w:pPr>
        <w:rPr>
          <w:rFonts w:hint="default" w:ascii="Times New Roman" w:hAnsi="Times New Roman" w:cs="Times New Roman"/>
        </w:rPr>
      </w:pPr>
      <w:r>
        <w:rPr>
          <w:rFonts w:hint="default" w:ascii="Times New Roman" w:hAnsi="Times New Roman" w:cs="Times New Roman"/>
        </w:rPr>
        <w:t>plt.ylabel("Number of Accidents")</w:t>
      </w:r>
    </w:p>
    <w:p w14:paraId="24A290AD">
      <w:pPr>
        <w:rPr>
          <w:rFonts w:hint="default" w:ascii="Times New Roman" w:hAnsi="Times New Roman" w:cs="Times New Roman"/>
        </w:rPr>
      </w:pPr>
      <w:r>
        <w:rPr>
          <w:rFonts w:hint="default" w:ascii="Times New Roman" w:hAnsi="Times New Roman" w:cs="Times New Roman"/>
        </w:rPr>
        <w:t>plt.show()</w:t>
      </w:r>
    </w:p>
    <w:p w14:paraId="0B94F127">
      <w:pPr>
        <w:rPr>
          <w:rFonts w:hint="default" w:ascii="Times New Roman" w:hAnsi="Times New Roman" w:cs="Times New Roman"/>
        </w:rPr>
      </w:pPr>
      <w:r>
        <w:rPr>
          <w:rFonts w:hint="default" w:ascii="Times New Roman" w:hAnsi="Times New Roman" w:cs="Times New Roman"/>
        </w:rPr>
        <w:t># Accident frequency by road type</w:t>
      </w:r>
    </w:p>
    <w:p w14:paraId="0D2611D8">
      <w:pPr>
        <w:rPr>
          <w:rFonts w:hint="default" w:ascii="Times New Roman" w:hAnsi="Times New Roman" w:cs="Times New Roman"/>
        </w:rPr>
      </w:pPr>
      <w:r>
        <w:rPr>
          <w:rFonts w:hint="default" w:ascii="Times New Roman" w:hAnsi="Times New Roman" w:cs="Times New Roman"/>
        </w:rPr>
        <w:t>road = df["Road_Type"].value_counts()</w:t>
      </w:r>
    </w:p>
    <w:p w14:paraId="08873775">
      <w:pPr>
        <w:rPr>
          <w:rFonts w:hint="default" w:ascii="Times New Roman" w:hAnsi="Times New Roman" w:cs="Times New Roman"/>
        </w:rPr>
      </w:pPr>
      <w:r>
        <w:rPr>
          <w:rFonts w:hint="default" w:ascii="Times New Roman" w:hAnsi="Times New Roman" w:cs="Times New Roman"/>
        </w:rPr>
        <w:t>plt.figure(figsize=(8,5))</w:t>
      </w:r>
    </w:p>
    <w:p w14:paraId="46672885">
      <w:pPr>
        <w:rPr>
          <w:rFonts w:hint="default" w:ascii="Times New Roman" w:hAnsi="Times New Roman" w:cs="Times New Roman"/>
        </w:rPr>
      </w:pPr>
      <w:r>
        <w:rPr>
          <w:rFonts w:hint="default" w:ascii="Times New Roman" w:hAnsi="Times New Roman" w:cs="Times New Roman"/>
        </w:rPr>
        <w:t>road.plot(kind="bar")</w:t>
      </w:r>
    </w:p>
    <w:p w14:paraId="7E8A45D0">
      <w:pPr>
        <w:rPr>
          <w:rFonts w:hint="default" w:ascii="Times New Roman" w:hAnsi="Times New Roman" w:cs="Times New Roman"/>
        </w:rPr>
      </w:pPr>
      <w:r>
        <w:rPr>
          <w:rFonts w:hint="default" w:ascii="Times New Roman" w:hAnsi="Times New Roman" w:cs="Times New Roman"/>
        </w:rPr>
        <w:t>plt.title("Accidents by Road Type")</w:t>
      </w:r>
    </w:p>
    <w:p w14:paraId="19A5320D">
      <w:pPr>
        <w:rPr>
          <w:rFonts w:hint="default" w:ascii="Times New Roman" w:hAnsi="Times New Roman" w:cs="Times New Roman"/>
        </w:rPr>
      </w:pPr>
      <w:r>
        <w:rPr>
          <w:rFonts w:hint="default" w:ascii="Times New Roman" w:hAnsi="Times New Roman" w:cs="Times New Roman"/>
        </w:rPr>
        <w:t>plt.xlabel("Road Type")</w:t>
      </w:r>
    </w:p>
    <w:p w14:paraId="717DEF5E">
      <w:pPr>
        <w:rPr>
          <w:rFonts w:hint="default" w:ascii="Times New Roman" w:hAnsi="Times New Roman" w:cs="Times New Roman"/>
        </w:rPr>
      </w:pPr>
      <w:r>
        <w:rPr>
          <w:rFonts w:hint="default" w:ascii="Times New Roman" w:hAnsi="Times New Roman" w:cs="Times New Roman"/>
        </w:rPr>
        <w:t>plt.ylabel("Number of Accidents")</w:t>
      </w:r>
    </w:p>
    <w:p w14:paraId="5BCBBE95">
      <w:pPr>
        <w:rPr>
          <w:rFonts w:hint="default" w:ascii="Times New Roman" w:hAnsi="Times New Roman" w:cs="Times New Roman"/>
        </w:rPr>
      </w:pPr>
      <w:r>
        <w:rPr>
          <w:rFonts w:hint="default" w:ascii="Times New Roman" w:hAnsi="Times New Roman" w:cs="Times New Roman"/>
        </w:rPr>
        <w:t>plt.show()</w:t>
      </w:r>
    </w:p>
    <w:p w14:paraId="325B38B1">
      <w:pPr>
        <w:rPr>
          <w:rFonts w:hint="default" w:ascii="Times New Roman" w:hAnsi="Times New Roman" w:cs="Times New Roman"/>
        </w:rPr>
      </w:pPr>
      <w:r>
        <w:rPr>
          <w:rFonts w:hint="default" w:ascii="Times New Roman" w:hAnsi="Times New Roman" w:cs="Times New Roman"/>
        </w:rPr>
        <w:t># Accident frequency by location</w:t>
      </w:r>
    </w:p>
    <w:p w14:paraId="762A81B4">
      <w:pPr>
        <w:rPr>
          <w:rFonts w:hint="default" w:ascii="Times New Roman" w:hAnsi="Times New Roman" w:cs="Times New Roman"/>
        </w:rPr>
      </w:pPr>
      <w:r>
        <w:rPr>
          <w:rFonts w:hint="default" w:ascii="Times New Roman" w:hAnsi="Times New Roman" w:cs="Times New Roman"/>
        </w:rPr>
        <w:t>location = df["Location"].value_counts().head(10)</w:t>
      </w:r>
    </w:p>
    <w:p w14:paraId="57BEBC38">
      <w:pPr>
        <w:rPr>
          <w:rFonts w:hint="default" w:ascii="Times New Roman" w:hAnsi="Times New Roman" w:cs="Times New Roman"/>
        </w:rPr>
      </w:pPr>
      <w:r>
        <w:rPr>
          <w:rFonts w:hint="default" w:ascii="Times New Roman" w:hAnsi="Times New Roman" w:cs="Times New Roman"/>
        </w:rPr>
        <w:t>plt.figure(figsize=(10,5))</w:t>
      </w:r>
    </w:p>
    <w:p w14:paraId="4B47847D">
      <w:pPr>
        <w:rPr>
          <w:rFonts w:hint="default" w:ascii="Times New Roman" w:hAnsi="Times New Roman" w:cs="Times New Roman"/>
        </w:rPr>
      </w:pPr>
      <w:r>
        <w:rPr>
          <w:rFonts w:hint="default" w:ascii="Times New Roman" w:hAnsi="Times New Roman" w:cs="Times New Roman"/>
        </w:rPr>
        <w:t>location.plot(kind="bar")</w:t>
      </w:r>
    </w:p>
    <w:p w14:paraId="11B28894">
      <w:pPr>
        <w:rPr>
          <w:rFonts w:hint="default" w:ascii="Times New Roman" w:hAnsi="Times New Roman" w:cs="Times New Roman"/>
        </w:rPr>
      </w:pPr>
      <w:r>
        <w:rPr>
          <w:rFonts w:hint="default" w:ascii="Times New Roman" w:hAnsi="Times New Roman" w:cs="Times New Roman"/>
        </w:rPr>
        <w:t>plt.title("Top 10 Accident-Prone Locations")</w:t>
      </w:r>
    </w:p>
    <w:p w14:paraId="092E4F17">
      <w:pPr>
        <w:rPr>
          <w:rFonts w:hint="default" w:ascii="Times New Roman" w:hAnsi="Times New Roman" w:cs="Times New Roman"/>
        </w:rPr>
      </w:pPr>
      <w:r>
        <w:rPr>
          <w:rFonts w:hint="default" w:ascii="Times New Roman" w:hAnsi="Times New Roman" w:cs="Times New Roman"/>
        </w:rPr>
        <w:t>plt.xlabel("Location")</w:t>
      </w:r>
    </w:p>
    <w:p w14:paraId="509CD71B">
      <w:pPr>
        <w:rPr>
          <w:rFonts w:hint="default" w:ascii="Times New Roman" w:hAnsi="Times New Roman" w:cs="Times New Roman"/>
        </w:rPr>
      </w:pPr>
      <w:r>
        <w:rPr>
          <w:rFonts w:hint="default" w:ascii="Times New Roman" w:hAnsi="Times New Roman" w:cs="Times New Roman"/>
        </w:rPr>
        <w:t>plt.ylabel("Number of Accidents")</w:t>
      </w:r>
    </w:p>
    <w:p w14:paraId="2BF51807">
      <w:pPr>
        <w:rPr>
          <w:rFonts w:hint="default" w:ascii="Times New Roman" w:hAnsi="Times New Roman" w:cs="Times New Roman"/>
        </w:rPr>
      </w:pPr>
      <w:r>
        <w:rPr>
          <w:rFonts w:hint="default" w:ascii="Times New Roman" w:hAnsi="Times New Roman" w:cs="Times New Roman"/>
        </w:rPr>
        <w:t>plt.xticks(rotation=45)</w:t>
      </w:r>
    </w:p>
    <w:p w14:paraId="5A57AB18">
      <w:pPr>
        <w:rPr>
          <w:rFonts w:hint="default" w:ascii="Times New Roman" w:hAnsi="Times New Roman" w:cs="Times New Roman"/>
        </w:rPr>
      </w:pPr>
      <w:r>
        <w:rPr>
          <w:rFonts w:hint="default" w:ascii="Times New Roman" w:hAnsi="Times New Roman" w:cs="Times New Roman"/>
        </w:rPr>
        <w:t>plt.show()</w:t>
      </w:r>
    </w:p>
    <w:p w14:paraId="704BAE2E">
      <w:pPr>
        <w:rPr>
          <w:rFonts w:hint="default" w:ascii="Times New Roman" w:hAnsi="Times New Roman" w:cs="Times New Roman"/>
        </w:rPr>
      </w:pPr>
      <w:r>
        <w:rPr>
          <w:rFonts w:hint="default" w:ascii="Times New Roman" w:hAnsi="Times New Roman" w:cs="Times New Roman"/>
        </w:rPr>
        <w:t># Accident frequency by time</w:t>
      </w:r>
    </w:p>
    <w:p w14:paraId="2265FB39">
      <w:pPr>
        <w:rPr>
          <w:rFonts w:hint="default" w:ascii="Times New Roman" w:hAnsi="Times New Roman" w:cs="Times New Roman"/>
        </w:rPr>
      </w:pPr>
      <w:r>
        <w:rPr>
          <w:rFonts w:hint="default" w:ascii="Times New Roman" w:hAnsi="Times New Roman" w:cs="Times New Roman"/>
        </w:rPr>
        <w:t>df["Time"] = pd.to_datetime(df["Time"], errors="coerce")</w:t>
      </w:r>
    </w:p>
    <w:p w14:paraId="2A1B78DA">
      <w:pPr>
        <w:rPr>
          <w:rFonts w:hint="default" w:ascii="Times New Roman" w:hAnsi="Times New Roman" w:cs="Times New Roman"/>
        </w:rPr>
      </w:pPr>
      <w:r>
        <w:rPr>
          <w:rFonts w:hint="default" w:ascii="Times New Roman" w:hAnsi="Times New Roman" w:cs="Times New Roman"/>
        </w:rPr>
        <w:t>df["Hour"] = df["Time"].dt.hour</w:t>
      </w:r>
    </w:p>
    <w:p w14:paraId="190090A8">
      <w:pPr>
        <w:rPr>
          <w:rFonts w:hint="default" w:ascii="Times New Roman" w:hAnsi="Times New Roman" w:cs="Times New Roman"/>
        </w:rPr>
      </w:pPr>
      <w:r>
        <w:rPr>
          <w:rFonts w:hint="default" w:ascii="Times New Roman" w:hAnsi="Times New Roman" w:cs="Times New Roman"/>
        </w:rPr>
        <w:t>hour = df["Hour"].value_counts().sort_index()</w:t>
      </w:r>
    </w:p>
    <w:p w14:paraId="45BA2A37">
      <w:pPr>
        <w:rPr>
          <w:rFonts w:hint="default" w:ascii="Times New Roman" w:hAnsi="Times New Roman" w:cs="Times New Roman"/>
        </w:rPr>
      </w:pPr>
      <w:r>
        <w:rPr>
          <w:rFonts w:hint="default" w:ascii="Times New Roman" w:hAnsi="Times New Roman" w:cs="Times New Roman"/>
        </w:rPr>
        <w:t>plt.figure(figsize=(10,5))</w:t>
      </w:r>
    </w:p>
    <w:p w14:paraId="11F247C4">
      <w:pPr>
        <w:rPr>
          <w:rFonts w:hint="default" w:ascii="Times New Roman" w:hAnsi="Times New Roman" w:cs="Times New Roman"/>
        </w:rPr>
      </w:pPr>
      <w:r>
        <w:rPr>
          <w:rFonts w:hint="default" w:ascii="Times New Roman" w:hAnsi="Times New Roman" w:cs="Times New Roman"/>
        </w:rPr>
        <w:t>plt.plot(hour.index, hour.values, marker="o")</w:t>
      </w:r>
    </w:p>
    <w:p w14:paraId="16B7DE22">
      <w:pPr>
        <w:rPr>
          <w:rFonts w:hint="default" w:ascii="Times New Roman" w:hAnsi="Times New Roman" w:cs="Times New Roman"/>
        </w:rPr>
      </w:pPr>
      <w:r>
        <w:rPr>
          <w:rFonts w:hint="default" w:ascii="Times New Roman" w:hAnsi="Times New Roman" w:cs="Times New Roman"/>
        </w:rPr>
        <w:t>plt.title("Accidents by Time of Day")</w:t>
      </w:r>
    </w:p>
    <w:p w14:paraId="26D16D1C">
      <w:pPr>
        <w:rPr>
          <w:rFonts w:hint="default" w:ascii="Times New Roman" w:hAnsi="Times New Roman" w:cs="Times New Roman"/>
        </w:rPr>
      </w:pPr>
      <w:r>
        <w:rPr>
          <w:rFonts w:hint="default" w:ascii="Times New Roman" w:hAnsi="Times New Roman" w:cs="Times New Roman"/>
        </w:rPr>
        <w:t>plt.xlabel("Hour")</w:t>
      </w:r>
    </w:p>
    <w:p w14:paraId="6AE392A0">
      <w:pPr>
        <w:rPr>
          <w:rFonts w:hint="default" w:ascii="Times New Roman" w:hAnsi="Times New Roman" w:cs="Times New Roman"/>
        </w:rPr>
      </w:pPr>
      <w:r>
        <w:rPr>
          <w:rFonts w:hint="default" w:ascii="Times New Roman" w:hAnsi="Times New Roman" w:cs="Times New Roman"/>
        </w:rPr>
        <w:t>lt.title("Accidents by Time of Day")</w:t>
      </w:r>
    </w:p>
    <w:p w14:paraId="377D05AD">
      <w:pPr>
        <w:rPr>
          <w:rFonts w:hint="default" w:ascii="Times New Roman" w:hAnsi="Times New Roman" w:cs="Times New Roman"/>
        </w:rPr>
      </w:pPr>
      <w:r>
        <w:rPr>
          <w:rFonts w:hint="default" w:ascii="Times New Roman" w:hAnsi="Times New Roman" w:cs="Times New Roman"/>
        </w:rPr>
        <w:t>plt.xlabel("Hour")</w:t>
      </w:r>
    </w:p>
    <w:p w14:paraId="524F99EF">
      <w:pPr>
        <w:rPr>
          <w:rFonts w:hint="default" w:ascii="Times New Roman" w:hAnsi="Times New Roman" w:cs="Times New Roman"/>
        </w:rPr>
      </w:pPr>
      <w:r>
        <w:rPr>
          <w:rFonts w:hint="default" w:ascii="Times New Roman" w:hAnsi="Times New Roman" w:cs="Times New Roman"/>
        </w:rPr>
        <w:t>plt.ylabel("Number of Accidents")</w:t>
      </w:r>
    </w:p>
    <w:p w14:paraId="52D148BB">
      <w:pPr>
        <w:rPr>
          <w:rFonts w:hint="default" w:ascii="Times New Roman" w:hAnsi="Times New Roman" w:cs="Times New Roman"/>
        </w:rPr>
      </w:pPr>
      <w:r>
        <w:rPr>
          <w:rFonts w:hint="default" w:ascii="Times New Roman" w:hAnsi="Times New Roman" w:cs="Times New Roman"/>
        </w:rPr>
        <w:t>plt.grid()</w:t>
      </w:r>
    </w:p>
    <w:p w14:paraId="493E181F">
      <w:pPr>
        <w:rPr>
          <w:rFonts w:hint="default" w:ascii="Times New Roman" w:hAnsi="Times New Roman" w:cs="Times New Roman"/>
        </w:rPr>
      </w:pPr>
      <w:r>
        <w:rPr>
          <w:rFonts w:hint="default" w:ascii="Times New Roman" w:hAnsi="Times New Roman" w:cs="Times New Roman"/>
        </w:rPr>
        <w:t>plt.show()</w:t>
      </w:r>
    </w:p>
    <w:p w14:paraId="6E303274">
      <w:pPr>
        <w:rPr>
          <w:rFonts w:hint="default" w:ascii="Times New Roman" w:hAnsi="Times New Roman" w:cs="Times New Roman"/>
        </w:rPr>
      </w:pPr>
      <w:r>
        <w:rPr>
          <w:rFonts w:hint="default" w:ascii="Times New Roman" w:hAnsi="Times New Roman" w:cs="Times New Roman"/>
        </w:rPr>
        <w:t># Correlation analysis</w:t>
      </w:r>
    </w:p>
    <w:p w14:paraId="5BB65D11">
      <w:pPr>
        <w:rPr>
          <w:rFonts w:hint="default" w:ascii="Times New Roman" w:hAnsi="Times New Roman" w:cs="Times New Roman"/>
        </w:rPr>
      </w:pPr>
      <w:r>
        <w:rPr>
          <w:rFonts w:hint="default" w:ascii="Times New Roman" w:hAnsi="Times New Roman" w:cs="Times New Roman"/>
        </w:rPr>
        <w:t>numeric_data = df.select_dtypes(include="number")</w:t>
      </w:r>
    </w:p>
    <w:p w14:paraId="7E1D3288">
      <w:pPr>
        <w:rPr>
          <w:rFonts w:hint="default" w:ascii="Times New Roman" w:hAnsi="Times New Roman" w:cs="Times New Roman"/>
        </w:rPr>
      </w:pPr>
      <w:r>
        <w:rPr>
          <w:rFonts w:hint="default" w:ascii="Times New Roman" w:hAnsi="Times New Roman" w:cs="Times New Roman"/>
        </w:rPr>
        <w:t>plt.figure(figsize=(10,6))</w:t>
      </w:r>
    </w:p>
    <w:p w14:paraId="4128980C">
      <w:pPr>
        <w:rPr>
          <w:rFonts w:hint="default" w:ascii="Times New Roman" w:hAnsi="Times New Roman" w:cs="Times New Roman"/>
        </w:rPr>
      </w:pPr>
      <w:r>
        <w:rPr>
          <w:rFonts w:hint="default" w:ascii="Times New Roman" w:hAnsi="Times New Roman" w:cs="Times New Roman"/>
        </w:rPr>
        <w:t>sns.heatmap(numeric_data.corr(), annot=True, cmap="coolwarm")</w:t>
      </w:r>
    </w:p>
    <w:p w14:paraId="4D5DDBF3">
      <w:pPr>
        <w:rPr>
          <w:rFonts w:hint="default" w:ascii="Times New Roman" w:hAnsi="Times New Roman" w:cs="Times New Roman"/>
        </w:rPr>
      </w:pPr>
      <w:r>
        <w:rPr>
          <w:rFonts w:hint="default" w:ascii="Times New Roman" w:hAnsi="Times New Roman" w:cs="Times New Roman"/>
        </w:rPr>
        <w:t>plt.title("Correlation Between Accident Factors")</w:t>
      </w:r>
    </w:p>
    <w:p w14:paraId="24CBE015">
      <w:pPr>
        <w:rPr>
          <w:rFonts w:hint="default" w:ascii="Times New Roman" w:hAnsi="Times New Roman" w:cs="Times New Roman"/>
        </w:rPr>
      </w:pPr>
      <w:r>
        <w:rPr>
          <w:rFonts w:hint="default" w:ascii="Times New Roman" w:hAnsi="Times New Roman" w:cs="Times New Roman"/>
        </w:rPr>
        <w:t>plt.show()</w:t>
      </w:r>
    </w:p>
    <w:p w14:paraId="3C604133">
      <w:pPr>
        <w:rPr>
          <w:rFonts w:hint="default" w:ascii="Times New Roman" w:hAnsi="Times New Roman" w:cs="Times New Roman"/>
        </w:rPr>
      </w:pPr>
    </w:p>
    <w:p w14:paraId="53B20483">
      <w:pPr>
        <w:rPr>
          <w:rFonts w:hint="default" w:ascii="Times New Roman" w:hAnsi="Times New Roman" w:cs="Times New Roman"/>
        </w:rPr>
      </w:pPr>
      <w:r>
        <w:rPr>
          <w:rFonts w:hint="default" w:ascii="Times New Roman" w:hAnsi="Times New Roman" w:cs="Times New Roman"/>
        </w:rPr>
        <w:t># High-risk locations</w:t>
      </w:r>
    </w:p>
    <w:p w14:paraId="6F63FE43">
      <w:pPr>
        <w:rPr>
          <w:rFonts w:hint="default" w:ascii="Times New Roman" w:hAnsi="Times New Roman" w:cs="Times New Roman"/>
        </w:rPr>
      </w:pPr>
      <w:r>
        <w:rPr>
          <w:rFonts w:hint="default" w:ascii="Times New Roman" w:hAnsi="Times New Roman" w:cs="Times New Roman"/>
        </w:rPr>
        <w:t>print("\nHigh-Risk Accident Zones:")</w:t>
      </w:r>
    </w:p>
    <w:p w14:paraId="6A1E4706">
      <w:pPr>
        <w:rPr>
          <w:rFonts w:hint="default" w:ascii="Times New Roman" w:hAnsi="Times New Roman" w:cs="Times New Roman"/>
        </w:rPr>
      </w:pPr>
      <w:r>
        <w:rPr>
          <w:rFonts w:hint="default" w:ascii="Times New Roman" w:hAnsi="Times New Roman" w:cs="Times New Roman"/>
        </w:rPr>
        <w:t>print(location)</w:t>
      </w:r>
    </w:p>
    <w:p w14:paraId="2697A698">
      <w:pPr>
        <w:rPr>
          <w:rFonts w:hint="default" w:ascii="Times New Roman" w:hAnsi="Times New Roman" w:cs="Times New Roman"/>
        </w:rPr>
      </w:pPr>
    </w:p>
    <w:p w14:paraId="22DEE0E6">
      <w:pPr>
        <w:rPr>
          <w:rFonts w:hint="default" w:ascii="Times New Roman" w:hAnsi="Times New Roman" w:cs="Times New Roman"/>
        </w:rPr>
      </w:pPr>
      <w:r>
        <w:rPr>
          <w:rFonts w:hint="default" w:ascii="Times New Roman" w:hAnsi="Times New Roman" w:cs="Times New Roman"/>
        </w:rPr>
        <w:t># Recommendations</w:t>
      </w:r>
    </w:p>
    <w:p w14:paraId="5B669C90">
      <w:pPr>
        <w:rPr>
          <w:rFonts w:hint="default" w:ascii="Times New Roman" w:hAnsi="Times New Roman" w:cs="Times New Roman"/>
        </w:rPr>
      </w:pPr>
      <w:r>
        <w:rPr>
          <w:rFonts w:hint="default" w:ascii="Times New Roman" w:hAnsi="Times New Roman" w:cs="Times New Roman"/>
        </w:rPr>
        <w:t>print("\nRecommendations:")</w:t>
      </w:r>
    </w:p>
    <w:p w14:paraId="0A912552">
      <w:pPr>
        <w:rPr>
          <w:rFonts w:hint="default" w:ascii="Times New Roman" w:hAnsi="Times New Roman" w:cs="Times New Roman"/>
        </w:rPr>
      </w:pPr>
      <w:r>
        <w:rPr>
          <w:rFonts w:hint="default" w:ascii="Times New Roman" w:hAnsi="Times New Roman" w:cs="Times New Roman"/>
        </w:rPr>
        <w:t>print("1. Improve road infrastructure in high-risk zones.")</w:t>
      </w:r>
    </w:p>
    <w:p w14:paraId="7D516891">
      <w:pPr>
        <w:rPr>
          <w:rFonts w:hint="default" w:ascii="Times New Roman" w:hAnsi="Times New Roman" w:cs="Times New Roman"/>
        </w:rPr>
      </w:pPr>
      <w:r>
        <w:rPr>
          <w:rFonts w:hint="default" w:ascii="Times New Roman" w:hAnsi="Times New Roman" w:cs="Times New Roman"/>
        </w:rPr>
        <w:t>print("2. Increase traffic monitoring during peak accident hours.")</w:t>
      </w:r>
    </w:p>
    <w:p w14:paraId="37258234">
      <w:pPr>
        <w:rPr>
          <w:rFonts w:hint="default" w:ascii="Times New Roman" w:hAnsi="Times New Roman" w:cs="Times New Roman"/>
        </w:rPr>
      </w:pPr>
      <w:r>
        <w:rPr>
          <w:rFonts w:hint="default" w:ascii="Times New Roman" w:hAnsi="Times New Roman" w:cs="Times New Roman"/>
        </w:rPr>
        <w:t>print("3. Install proper road signs and street lighting.")</w:t>
      </w:r>
    </w:p>
    <w:p w14:paraId="3500E4BA">
      <w:pPr>
        <w:rPr>
          <w:rFonts w:hint="default" w:ascii="Times New Roman" w:hAnsi="Times New Roman" w:cs="Times New Roman"/>
        </w:rPr>
      </w:pPr>
      <w:r>
        <w:rPr>
          <w:rFonts w:hint="default" w:ascii="Times New Roman" w:hAnsi="Times New Roman" w:cs="Times New Roman"/>
        </w:rPr>
        <w:t>print("4. Take additional safety measures during bad weather.")</w:t>
      </w:r>
    </w:p>
    <w:p w14:paraId="7E537342">
      <w:pPr>
        <w:rPr>
          <w:rFonts w:hint="default" w:ascii="Times New Roman" w:hAnsi="Times New Roman" w:cs="Times New Roman"/>
        </w:rPr>
      </w:pPr>
      <w:r>
        <w:rPr>
          <w:rFonts w:hint="default" w:ascii="Times New Roman" w:hAnsi="Times New Roman" w:cs="Times New Roman"/>
        </w:rPr>
        <w:t>print("5. Enforce speed limits in accident-prone areas.")</w:t>
      </w:r>
    </w:p>
    <w:p w14:paraId="7C75B2DD">
      <w:r>
        <w:rPr>
          <w:rFonts w:hint="default" w:ascii="Times New Roman" w:hAnsi="Times New Roman" w:cs="Times New Roman"/>
          <w:b/>
          <w:bCs/>
          <w:lang w:val="en-IN"/>
        </w:rPr>
        <w:t>OUTPUT</w:t>
      </w:r>
      <w:r>
        <w:rPr>
          <w:rFonts w:hint="default"/>
          <w:lang w:val="en-IN"/>
        </w:rPr>
        <w:t>:</w:t>
      </w:r>
      <w:r>
        <w:drawing>
          <wp:inline distT="0" distB="0" distL="0" distR="0">
            <wp:extent cx="5731510" cy="1965960"/>
            <wp:effectExtent l="0" t="0" r="2540" b="0"/>
            <wp:docPr id="8121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0232" name="Picture 1"/>
                    <pic:cNvPicPr>
                      <a:picLocks noChangeAspect="1"/>
                    </pic:cNvPicPr>
                  </pic:nvPicPr>
                  <pic:blipFill>
                    <a:blip r:embed="rId6"/>
                    <a:stretch>
                      <a:fillRect/>
                    </a:stretch>
                  </pic:blipFill>
                  <pic:spPr>
                    <a:xfrm>
                      <a:off x="0" y="0"/>
                      <a:ext cx="5731510" cy="1965960"/>
                    </a:xfrm>
                    <a:prstGeom prst="rect">
                      <a:avLst/>
                    </a:prstGeom>
                  </pic:spPr>
                </pic:pic>
              </a:graphicData>
            </a:graphic>
          </wp:inline>
        </w:drawing>
      </w:r>
    </w:p>
    <w:p w14:paraId="615F9555">
      <w:r>
        <w:drawing>
          <wp:inline distT="0" distB="0" distL="0" distR="0">
            <wp:extent cx="4207510" cy="3380105"/>
            <wp:effectExtent l="0" t="0" r="13970" b="3175"/>
            <wp:docPr id="161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476" name="Picture 1"/>
                    <pic:cNvPicPr>
                      <a:picLocks noChangeAspect="1"/>
                    </pic:cNvPicPr>
                  </pic:nvPicPr>
                  <pic:blipFill>
                    <a:blip r:embed="rId7"/>
                    <a:stretch>
                      <a:fillRect/>
                    </a:stretch>
                  </pic:blipFill>
                  <pic:spPr>
                    <a:xfrm>
                      <a:off x="0" y="0"/>
                      <a:ext cx="4207510" cy="3380105"/>
                    </a:xfrm>
                    <a:prstGeom prst="rect">
                      <a:avLst/>
                    </a:prstGeom>
                  </pic:spPr>
                </pic:pic>
              </a:graphicData>
            </a:graphic>
          </wp:inline>
        </w:drawing>
      </w:r>
    </w:p>
    <w:p w14:paraId="09867546">
      <w:r>
        <w:drawing>
          <wp:inline distT="0" distB="0" distL="0" distR="0">
            <wp:extent cx="4518025" cy="3329940"/>
            <wp:effectExtent l="0" t="0" r="8255" b="7620"/>
            <wp:docPr id="1802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665" name="Picture 1"/>
                    <pic:cNvPicPr>
                      <a:picLocks noChangeAspect="1"/>
                    </pic:cNvPicPr>
                  </pic:nvPicPr>
                  <pic:blipFill>
                    <a:blip r:embed="rId7"/>
                    <a:stretch>
                      <a:fillRect/>
                    </a:stretch>
                  </pic:blipFill>
                  <pic:spPr>
                    <a:xfrm>
                      <a:off x="0" y="0"/>
                      <a:ext cx="4518025" cy="3329940"/>
                    </a:xfrm>
                    <a:prstGeom prst="rect">
                      <a:avLst/>
                    </a:prstGeom>
                  </pic:spPr>
                </pic:pic>
              </a:graphicData>
            </a:graphic>
          </wp:inline>
        </w:drawing>
      </w:r>
      <w:bookmarkStart w:id="0" w:name="_GoBack"/>
      <w:r>
        <w:drawing>
          <wp:inline distT="0" distB="0" distL="0" distR="0">
            <wp:extent cx="4537710" cy="3186430"/>
            <wp:effectExtent l="0" t="0" r="3810" b="13970"/>
            <wp:docPr id="194056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66181" name="Picture 1"/>
                    <pic:cNvPicPr>
                      <a:picLocks noChangeAspect="1"/>
                    </pic:cNvPicPr>
                  </pic:nvPicPr>
                  <pic:blipFill>
                    <a:blip r:embed="rId8"/>
                    <a:stretch>
                      <a:fillRect/>
                    </a:stretch>
                  </pic:blipFill>
                  <pic:spPr>
                    <a:xfrm>
                      <a:off x="0" y="0"/>
                      <a:ext cx="4537710" cy="3186430"/>
                    </a:xfrm>
                    <a:prstGeom prst="rect">
                      <a:avLst/>
                    </a:prstGeom>
                  </pic:spPr>
                </pic:pic>
              </a:graphicData>
            </a:graphic>
          </wp:inline>
        </w:drawing>
      </w:r>
      <w:bookmarkEnd w:id="0"/>
    </w:p>
    <w:p w14:paraId="6CD46CC8"/>
    <w:p w14:paraId="1D96CA15">
      <w:r>
        <w:drawing>
          <wp:inline distT="0" distB="0" distL="0" distR="0">
            <wp:extent cx="5731510" cy="4932045"/>
            <wp:effectExtent l="0" t="0" r="2540" b="1905"/>
            <wp:docPr id="1710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16220" name="Picture 1"/>
                    <pic:cNvPicPr>
                      <a:picLocks noChangeAspect="1"/>
                    </pic:cNvPicPr>
                  </pic:nvPicPr>
                  <pic:blipFill>
                    <a:blip r:embed="rId9"/>
                    <a:stretch>
                      <a:fillRect/>
                    </a:stretch>
                  </pic:blipFill>
                  <pic:spPr>
                    <a:xfrm>
                      <a:off x="0" y="0"/>
                      <a:ext cx="5731510" cy="4932045"/>
                    </a:xfrm>
                    <a:prstGeom prst="rect">
                      <a:avLst/>
                    </a:prstGeom>
                  </pic:spPr>
                </pic:pic>
              </a:graphicData>
            </a:graphic>
          </wp:inline>
        </w:drawing>
      </w:r>
    </w:p>
    <w:p w14:paraId="694D2EF2">
      <w:r>
        <w:drawing>
          <wp:inline distT="0" distB="0" distL="0" distR="0">
            <wp:extent cx="5731510" cy="3188970"/>
            <wp:effectExtent l="0" t="0" r="2540" b="0"/>
            <wp:docPr id="17044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94431" name="Picture 1"/>
                    <pic:cNvPicPr>
                      <a:picLocks noChangeAspect="1"/>
                    </pic:cNvPicPr>
                  </pic:nvPicPr>
                  <pic:blipFill>
                    <a:blip r:embed="rId10"/>
                    <a:stretch>
                      <a:fillRect/>
                    </a:stretch>
                  </pic:blipFill>
                  <pic:spPr>
                    <a:xfrm>
                      <a:off x="0" y="0"/>
                      <a:ext cx="5731510" cy="3188970"/>
                    </a:xfrm>
                    <a:prstGeom prst="rect">
                      <a:avLst/>
                    </a:prstGeom>
                  </pic:spPr>
                </pic:pic>
              </a:graphicData>
            </a:graphic>
          </wp:inline>
        </w:drawing>
      </w:r>
    </w:p>
    <w:p w14:paraId="7E0A131A">
      <w:r>
        <w:drawing>
          <wp:inline distT="0" distB="0" distL="0" distR="0">
            <wp:extent cx="5731510" cy="4279900"/>
            <wp:effectExtent l="0" t="0" r="2540" b="6350"/>
            <wp:docPr id="8015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6502" name="Picture 1"/>
                    <pic:cNvPicPr>
                      <a:picLocks noChangeAspect="1"/>
                    </pic:cNvPicPr>
                  </pic:nvPicPr>
                  <pic:blipFill>
                    <a:blip r:embed="rId11"/>
                    <a:stretch>
                      <a:fillRect/>
                    </a:stretch>
                  </pic:blipFill>
                  <pic:spPr>
                    <a:xfrm>
                      <a:off x="0" y="0"/>
                      <a:ext cx="5731510" cy="4279900"/>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A8"/>
    <w:rsid w:val="00013A3D"/>
    <w:rsid w:val="00280663"/>
    <w:rsid w:val="003661CB"/>
    <w:rsid w:val="0045590C"/>
    <w:rsid w:val="004C6EA8"/>
    <w:rsid w:val="004D0F87"/>
    <w:rsid w:val="00543C32"/>
    <w:rsid w:val="00613BD4"/>
    <w:rsid w:val="006C20A8"/>
    <w:rsid w:val="006F1009"/>
    <w:rsid w:val="00743957"/>
    <w:rsid w:val="00BB0BB8"/>
    <w:rsid w:val="00C54EF6"/>
    <w:rsid w:val="00C73669"/>
    <w:rsid w:val="00CC630F"/>
    <w:rsid w:val="00F15E15"/>
    <w:rsid w:val="19F114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474</Words>
  <Characters>3683</Characters>
  <Lines>31</Lines>
  <Paragraphs>8</Paragraphs>
  <TotalTime>9</TotalTime>
  <ScaleCrop>false</ScaleCrop>
  <LinksUpToDate>false</LinksUpToDate>
  <CharactersWithSpaces>4235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2026-08-22T04:18:00Z</dcterms:created>
  <dc:creator>Tejaswinivatte64@gmail.com</dc:creator>
  <cp:lastModifiedBy>Pavipavithra Reddy</cp:lastModifiedBy>
  <dcterms:modified xsi:type="dcterms:W3CDTF">2026-08-22T04:43:21Z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12F53F5D32814E7BB92BEC8A1B4C1577_13</vt:lpwstr>
  </property>
</Properties>
</file>