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D23CC" w14:textId="200EE236" w:rsidR="00777ACF" w:rsidRPr="00CD4960" w:rsidRDefault="00777ACF" w:rsidP="00777ACF">
      <w:pPr>
        <w:widowControl w:val="0"/>
        <w:autoSpaceDE w:val="0"/>
        <w:autoSpaceDN w:val="0"/>
        <w:adjustRightInd w:val="0"/>
        <w:spacing w:after="0" w:line="240" w:lineRule="auto"/>
        <w:jc w:val="center"/>
        <w:rPr>
          <w:rFonts w:ascii="Times New Roman" w:hAnsi="Times New Roman" w:cs="Times New Roman"/>
          <w:b/>
          <w:bCs/>
          <w:sz w:val="24"/>
          <w:szCs w:val="24"/>
        </w:rPr>
      </w:pPr>
      <w:r w:rsidRPr="00CD4960">
        <w:rPr>
          <w:rFonts w:ascii="Times New Roman" w:hAnsi="Times New Roman" w:cs="Times New Roman"/>
          <w:b/>
          <w:bCs/>
          <w:noProof/>
          <w:sz w:val="24"/>
          <w:szCs w:val="24"/>
        </w:rPr>
        <w:drawing>
          <wp:anchor distT="0" distB="0" distL="114300" distR="114300" simplePos="0" relativeHeight="251659264" behindDoc="1" locked="0" layoutInCell="0" allowOverlap="1" wp14:anchorId="3773EA93" wp14:editId="1797C917">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rFonts w:ascii="Times New Roman" w:hAnsi="Times New Roman" w:cs="Times New Roman"/>
          <w:b/>
          <w:bCs/>
          <w:noProof/>
          <w:sz w:val="24"/>
          <w:szCs w:val="24"/>
        </w:rPr>
        <w:drawing>
          <wp:anchor distT="0" distB="0" distL="114300" distR="114300" simplePos="0" relativeHeight="251660288" behindDoc="0" locked="0" layoutInCell="1" allowOverlap="1" wp14:anchorId="59510328" wp14:editId="13F30926">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rFonts w:ascii="Times New Roman" w:hAnsi="Times New Roman" w:cs="Times New Roman"/>
          <w:b/>
          <w:bCs/>
          <w:sz w:val="24"/>
          <w:szCs w:val="24"/>
        </w:rPr>
        <w:t>SIMATS</w:t>
      </w:r>
      <w:r w:rsidRPr="00CD4960">
        <w:rPr>
          <w:noProof/>
          <w:sz w:val="24"/>
          <w:szCs w:val="24"/>
          <w:lang w:val="en-IN" w:eastAsia="en-IN"/>
        </w:rPr>
        <w:t xml:space="preserve"> </w:t>
      </w:r>
      <w:r w:rsidRPr="00CD4960">
        <w:rPr>
          <w:rFonts w:ascii="Times New Roman" w:hAnsi="Times New Roman" w:cs="Times New Roman"/>
          <w:b/>
          <w:bCs/>
          <w:sz w:val="24"/>
          <w:szCs w:val="24"/>
        </w:rPr>
        <w:t>ENGINEERING</w:t>
      </w:r>
    </w:p>
    <w:p w14:paraId="51934B2F" w14:textId="2FD34689" w:rsidR="00777ACF" w:rsidRPr="00CD4960" w:rsidRDefault="00777ACF" w:rsidP="00777ACF">
      <w:pPr>
        <w:widowControl w:val="0"/>
        <w:autoSpaceDE w:val="0"/>
        <w:autoSpaceDN w:val="0"/>
        <w:adjustRightInd w:val="0"/>
        <w:spacing w:after="0" w:line="240" w:lineRule="auto"/>
        <w:jc w:val="center"/>
        <w:rPr>
          <w:rFonts w:ascii="Times New Roman" w:hAnsi="Times New Roman" w:cs="Times New Roman"/>
          <w:b/>
          <w:bCs/>
          <w:sz w:val="24"/>
          <w:szCs w:val="24"/>
        </w:rPr>
      </w:pPr>
    </w:p>
    <w:p w14:paraId="1AB83081" w14:textId="4DCF2A5E" w:rsidR="00777ACF" w:rsidRPr="00CD4960" w:rsidRDefault="00777ACF" w:rsidP="00777ACF">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Saveetha Institute of Medical and Technical Sciences</w:t>
      </w:r>
    </w:p>
    <w:p w14:paraId="272983F4" w14:textId="50BFBD4D" w:rsidR="00777ACF" w:rsidRPr="00CD4960" w:rsidRDefault="00777ACF" w:rsidP="00777ACF">
      <w:pPr>
        <w:widowControl w:val="0"/>
        <w:autoSpaceDE w:val="0"/>
        <w:autoSpaceDN w:val="0"/>
        <w:adjustRightInd w:val="0"/>
        <w:spacing w:after="0" w:line="240" w:lineRule="auto"/>
        <w:jc w:val="center"/>
        <w:rPr>
          <w:rFonts w:ascii="Times New Roman" w:hAnsi="Times New Roman" w:cs="Times New Roman"/>
          <w:sz w:val="24"/>
          <w:szCs w:val="24"/>
        </w:rPr>
      </w:pPr>
      <w:r w:rsidRPr="00CD4960">
        <w:rPr>
          <w:rFonts w:ascii="Times New Roman" w:hAnsi="Times New Roman" w:cs="Times New Roman"/>
          <w:sz w:val="24"/>
          <w:szCs w:val="24"/>
        </w:rPr>
        <w:t>Chennai- 602105</w:t>
      </w:r>
    </w:p>
    <w:p w14:paraId="7EB7FF3A" w14:textId="7A5596EB" w:rsidR="00777ACF" w:rsidRPr="00CD4960" w:rsidRDefault="00777ACF" w:rsidP="00777ACF">
      <w:pPr>
        <w:widowControl w:val="0"/>
        <w:autoSpaceDE w:val="0"/>
        <w:autoSpaceDN w:val="0"/>
        <w:adjustRightInd w:val="0"/>
        <w:spacing w:after="0" w:line="240" w:lineRule="auto"/>
        <w:jc w:val="center"/>
        <w:rPr>
          <w:rFonts w:ascii="Times New Roman" w:hAnsi="Times New Roman" w:cs="Times New Roman"/>
          <w:sz w:val="24"/>
          <w:szCs w:val="24"/>
        </w:rPr>
      </w:pPr>
    </w:p>
    <w:p w14:paraId="73C7613B" w14:textId="6F38A858" w:rsidR="00777ACF" w:rsidRPr="00CD4960" w:rsidRDefault="00777ACF" w:rsidP="00777ACF">
      <w:pPr>
        <w:widowControl w:val="0"/>
        <w:autoSpaceDE w:val="0"/>
        <w:autoSpaceDN w:val="0"/>
        <w:adjustRightInd w:val="0"/>
        <w:spacing w:after="0" w:line="360" w:lineRule="auto"/>
        <w:rPr>
          <w:rFonts w:ascii="Times New Roman" w:hAnsi="Times New Roman" w:cs="Times New Roman"/>
          <w:b/>
          <w:bCs/>
          <w:sz w:val="24"/>
          <w:szCs w:val="24"/>
        </w:rPr>
      </w:pPr>
      <w:r w:rsidRPr="00CD4960">
        <w:rPr>
          <w:rFonts w:ascii="Times New Roman" w:hAnsi="Times New Roman" w:cs="Times New Roman"/>
          <w:b/>
          <w:bCs/>
          <w:sz w:val="24"/>
          <w:szCs w:val="24"/>
        </w:rPr>
        <w:t xml:space="preserve">Student Name: </w:t>
      </w:r>
      <w:r w:rsidR="00211BCA">
        <w:rPr>
          <w:rFonts w:ascii="Times New Roman" w:hAnsi="Times New Roman" w:cs="Times New Roman"/>
          <w:sz w:val="24"/>
          <w:szCs w:val="24"/>
        </w:rPr>
        <w:t>A. Pavithra</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001F76E0">
        <w:rPr>
          <w:rFonts w:ascii="Times New Roman" w:hAnsi="Times New Roman" w:cs="Times New Roman"/>
          <w:b/>
          <w:bCs/>
          <w:sz w:val="24"/>
          <w:szCs w:val="24"/>
        </w:rPr>
        <w:t xml:space="preserve">       </w:t>
      </w:r>
      <w:r w:rsidR="00EB1DDA">
        <w:rPr>
          <w:rFonts w:ascii="Times New Roman" w:hAnsi="Times New Roman" w:cs="Times New Roman"/>
          <w:b/>
          <w:bCs/>
          <w:sz w:val="24"/>
          <w:szCs w:val="24"/>
        </w:rPr>
        <w:t xml:space="preserve">  </w:t>
      </w:r>
      <w:r w:rsidR="001F76E0">
        <w:rPr>
          <w:rFonts w:ascii="Times New Roman" w:hAnsi="Times New Roman" w:cs="Times New Roman"/>
          <w:b/>
          <w:bCs/>
          <w:sz w:val="24"/>
          <w:szCs w:val="24"/>
        </w:rPr>
        <w:t xml:space="preserve">   </w:t>
      </w:r>
      <w:r w:rsidR="00211BCA">
        <w:rPr>
          <w:rFonts w:ascii="Times New Roman" w:hAnsi="Times New Roman" w:cs="Times New Roman"/>
          <w:b/>
          <w:bCs/>
          <w:sz w:val="24"/>
          <w:szCs w:val="24"/>
        </w:rPr>
        <w:t xml:space="preserve">                                   </w:t>
      </w:r>
      <w:r w:rsidRPr="00CD4960">
        <w:rPr>
          <w:rFonts w:ascii="Times New Roman" w:hAnsi="Times New Roman" w:cs="Times New Roman"/>
          <w:b/>
          <w:bCs/>
          <w:sz w:val="24"/>
          <w:szCs w:val="24"/>
        </w:rPr>
        <w:t>Reg. No.:</w:t>
      </w:r>
      <w:r>
        <w:rPr>
          <w:rFonts w:ascii="Times New Roman" w:hAnsi="Times New Roman" w:cs="Times New Roman"/>
          <w:b/>
          <w:bCs/>
          <w:sz w:val="24"/>
          <w:szCs w:val="24"/>
        </w:rPr>
        <w:t xml:space="preserve"> </w:t>
      </w:r>
      <w:r w:rsidRPr="000463C9">
        <w:rPr>
          <w:rFonts w:ascii="Times New Roman" w:hAnsi="Times New Roman" w:cs="Times New Roman"/>
          <w:sz w:val="24"/>
          <w:szCs w:val="24"/>
        </w:rPr>
        <w:t>1</w:t>
      </w:r>
      <w:r w:rsidR="00211BCA">
        <w:rPr>
          <w:rFonts w:ascii="Times New Roman" w:hAnsi="Times New Roman" w:cs="Times New Roman"/>
          <w:sz w:val="24"/>
          <w:szCs w:val="24"/>
        </w:rPr>
        <w:t>92424347</w:t>
      </w:r>
    </w:p>
    <w:p w14:paraId="42EA1CBA" w14:textId="5A4995ED" w:rsidR="00777ACF" w:rsidRPr="00CD4960" w:rsidRDefault="00777ACF" w:rsidP="00777ACF">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Code</w:t>
      </w:r>
      <w:r w:rsidRPr="00CD4960">
        <w:rPr>
          <w:rFonts w:ascii="Times New Roman" w:hAnsi="Times New Roman" w:cs="Times New Roman"/>
          <w:sz w:val="24"/>
          <w:szCs w:val="24"/>
        </w:rPr>
        <w:t>:</w:t>
      </w:r>
      <w:r w:rsidRPr="00CD4960">
        <w:rPr>
          <w:rFonts w:ascii="Times New Roman" w:hAnsi="Times New Roman" w:cs="Times New Roman"/>
          <w:sz w:val="24"/>
          <w:szCs w:val="24"/>
        </w:rPr>
        <w:tab/>
      </w:r>
      <w:r w:rsidR="00ED22C5">
        <w:rPr>
          <w:rFonts w:ascii="Times New Roman" w:hAnsi="Times New Roman" w:cs="Times New Roman"/>
          <w:sz w:val="24"/>
          <w:szCs w:val="24"/>
        </w:rPr>
        <w:t>DSA</w:t>
      </w:r>
      <w:r w:rsidR="00F81430">
        <w:rPr>
          <w:rFonts w:ascii="Times New Roman" w:hAnsi="Times New Roman" w:cs="Times New Roman"/>
          <w:sz w:val="24"/>
          <w:szCs w:val="24"/>
        </w:rPr>
        <w:t>0615</w:t>
      </w:r>
      <w:r w:rsidRPr="00CD4960">
        <w:rPr>
          <w:rFonts w:ascii="Times New Roman" w:hAnsi="Times New Roman" w:cs="Times New Roman"/>
          <w:sz w:val="24"/>
          <w:szCs w:val="24"/>
        </w:rPr>
        <w:tab/>
      </w:r>
      <w:r w:rsidRPr="00CD4960">
        <w:rPr>
          <w:rFonts w:ascii="Times New Roman" w:hAnsi="Times New Roman" w:cs="Times New Roman"/>
          <w:sz w:val="24"/>
          <w:szCs w:val="24"/>
        </w:rPr>
        <w:tab/>
      </w:r>
      <w:r w:rsidRPr="00CD4960">
        <w:rPr>
          <w:rFonts w:ascii="Times New Roman" w:hAnsi="Times New Roman" w:cs="Times New Roman"/>
          <w:sz w:val="24"/>
          <w:szCs w:val="24"/>
        </w:rPr>
        <w:tab/>
      </w:r>
      <w:r w:rsidRPr="00CD4960">
        <w:rPr>
          <w:rFonts w:ascii="Times New Roman" w:hAnsi="Times New Roman" w:cs="Times New Roman"/>
          <w:sz w:val="24"/>
          <w:szCs w:val="24"/>
        </w:rPr>
        <w:tab/>
      </w:r>
      <w:r w:rsidRPr="00CD4960">
        <w:rPr>
          <w:rFonts w:ascii="Times New Roman" w:hAnsi="Times New Roman" w:cs="Times New Roman"/>
          <w:sz w:val="24"/>
          <w:szCs w:val="24"/>
        </w:rPr>
        <w:tab/>
      </w:r>
      <w:r>
        <w:rPr>
          <w:rFonts w:ascii="Times New Roman" w:hAnsi="Times New Roman" w:cs="Times New Roman"/>
          <w:sz w:val="24"/>
          <w:szCs w:val="24"/>
        </w:rPr>
        <w:tab/>
      </w:r>
      <w:r>
        <w:rPr>
          <w:rFonts w:ascii="Times New Roman" w:hAnsi="Times New Roman" w:cs="Times New Roman"/>
          <w:sz w:val="24"/>
          <w:szCs w:val="24"/>
        </w:rPr>
        <w:tab/>
      </w:r>
      <w:r w:rsidR="00211BCA">
        <w:rPr>
          <w:rFonts w:ascii="Times New Roman" w:hAnsi="Times New Roman" w:cs="Times New Roman"/>
          <w:sz w:val="24"/>
          <w:szCs w:val="24"/>
        </w:rPr>
        <w:t xml:space="preserve">           </w:t>
      </w:r>
      <w:r w:rsidRPr="00CD4960">
        <w:rPr>
          <w:rFonts w:ascii="Times New Roman" w:hAnsi="Times New Roman" w:cs="Times New Roman"/>
          <w:b/>
          <w:bCs/>
          <w:sz w:val="24"/>
          <w:szCs w:val="24"/>
        </w:rPr>
        <w:t>Slot:</w:t>
      </w:r>
      <w:r w:rsidRPr="00CD4960">
        <w:rPr>
          <w:rFonts w:ascii="Times New Roman" w:hAnsi="Times New Roman" w:cs="Times New Roman"/>
          <w:sz w:val="24"/>
          <w:szCs w:val="24"/>
        </w:rPr>
        <w:t xml:space="preserve"> </w:t>
      </w:r>
      <w:r w:rsidR="00ED22C5">
        <w:rPr>
          <w:rFonts w:ascii="Times New Roman" w:hAnsi="Times New Roman" w:cs="Times New Roman"/>
          <w:sz w:val="24"/>
          <w:szCs w:val="24"/>
        </w:rPr>
        <w:t>A</w:t>
      </w:r>
    </w:p>
    <w:p w14:paraId="2A5CF4FF" w14:textId="58D79475" w:rsidR="00777ACF" w:rsidRPr="00CD4960" w:rsidRDefault="00777ACF" w:rsidP="00777ACF">
      <w:pPr>
        <w:widowControl w:val="0"/>
        <w:autoSpaceDE w:val="0"/>
        <w:autoSpaceDN w:val="0"/>
        <w:adjustRightInd w:val="0"/>
        <w:spacing w:after="0" w:line="360" w:lineRule="auto"/>
        <w:rPr>
          <w:rFonts w:ascii="Times New Roman" w:hAnsi="Times New Roman" w:cs="Times New Roman"/>
          <w:sz w:val="24"/>
          <w:szCs w:val="24"/>
        </w:rPr>
      </w:pPr>
      <w:r w:rsidRPr="00CD4960">
        <w:rPr>
          <w:rFonts w:ascii="Times New Roman" w:hAnsi="Times New Roman" w:cs="Times New Roman"/>
          <w:b/>
          <w:bCs/>
          <w:sz w:val="24"/>
          <w:szCs w:val="24"/>
        </w:rPr>
        <w:t>Course Name</w:t>
      </w:r>
      <w:r w:rsidRPr="00CD4960">
        <w:rPr>
          <w:rFonts w:ascii="Times New Roman" w:hAnsi="Times New Roman" w:cs="Times New Roman"/>
          <w:sz w:val="24"/>
          <w:szCs w:val="24"/>
        </w:rPr>
        <w:t>:</w:t>
      </w:r>
      <w:r w:rsidR="00C664F4" w:rsidRPr="00C664F4">
        <w:rPr>
          <w:rFonts w:ascii="Times New Roman" w:hAnsi="Times New Roman" w:cs="Times New Roman"/>
          <w:sz w:val="24"/>
          <w:szCs w:val="24"/>
        </w:rPr>
        <w:t xml:space="preserve"> </w:t>
      </w:r>
      <w:r w:rsidR="00F81430">
        <w:rPr>
          <w:rFonts w:ascii="Times New Roman" w:hAnsi="Times New Roman" w:cs="Times New Roman"/>
          <w:sz w:val="24"/>
          <w:szCs w:val="24"/>
        </w:rPr>
        <w:t>Data Handling &amp; Visualization</w:t>
      </w:r>
      <w:r w:rsidR="00CC4A78">
        <w:rPr>
          <w:rFonts w:ascii="Times New Roman" w:hAnsi="Times New Roman" w:cs="Times New Roman"/>
          <w:sz w:val="24"/>
          <w:szCs w:val="24"/>
        </w:rPr>
        <w:t xml:space="preserve"> for Data Analytics</w:t>
      </w:r>
    </w:p>
    <w:p w14:paraId="4B2FA3EB" w14:textId="4E84BB2D" w:rsidR="00777ACF" w:rsidRPr="00211BCA" w:rsidRDefault="00777ACF" w:rsidP="00211BCA">
      <w:pPr>
        <w:widowControl w:val="0"/>
        <w:autoSpaceDE w:val="0"/>
        <w:autoSpaceDN w:val="0"/>
        <w:adjustRightInd w:val="0"/>
        <w:spacing w:after="0" w:line="360" w:lineRule="auto"/>
        <w:rPr>
          <w:rFonts w:ascii="Times New Roman" w:hAnsi="Times New Roman" w:cs="Times New Roman"/>
          <w:sz w:val="24"/>
          <w:szCs w:val="24"/>
          <w:lang w:val="en-IN"/>
        </w:rPr>
      </w:pPr>
      <w:r w:rsidRPr="00CD4960">
        <w:rPr>
          <w:rFonts w:ascii="Times New Roman" w:hAnsi="Times New Roman" w:cs="Times New Roman"/>
          <w:b/>
          <w:bCs/>
          <w:sz w:val="24"/>
          <w:szCs w:val="24"/>
        </w:rPr>
        <w:t>Course Faculty</w:t>
      </w:r>
      <w:r w:rsidRPr="00EA071C">
        <w:rPr>
          <w:rFonts w:ascii="Times New Roman" w:hAnsi="Times New Roman" w:cs="Times New Roman"/>
          <w:b/>
          <w:bCs/>
          <w:sz w:val="24"/>
          <w:szCs w:val="24"/>
        </w:rPr>
        <w:t xml:space="preserve">: </w:t>
      </w:r>
      <w:r w:rsidR="00211BCA" w:rsidRPr="00211BCA">
        <w:rPr>
          <w:rFonts w:ascii="Times New Roman" w:hAnsi="Times New Roman" w:cs="Times New Roman"/>
          <w:sz w:val="24"/>
          <w:szCs w:val="24"/>
          <w:lang w:val="en-IN"/>
        </w:rPr>
        <w:t xml:space="preserve">Dr. </w:t>
      </w:r>
      <w:r w:rsidR="00E7645A" w:rsidRPr="00E7645A">
        <w:rPr>
          <w:rFonts w:ascii="Times New Roman" w:hAnsi="Times New Roman" w:cs="Times New Roman"/>
          <w:sz w:val="24"/>
          <w:szCs w:val="24"/>
        </w:rPr>
        <w:t>K</w:t>
      </w:r>
      <w:r w:rsidR="00CB11DF" w:rsidRPr="00E7645A">
        <w:rPr>
          <w:rFonts w:ascii="Times New Roman" w:hAnsi="Times New Roman" w:cs="Times New Roman"/>
          <w:sz w:val="24"/>
          <w:szCs w:val="24"/>
        </w:rPr>
        <w:t>umaragurubaran</w:t>
      </w:r>
      <w:r w:rsidR="00E7645A" w:rsidRPr="00E7645A">
        <w:rPr>
          <w:rFonts w:ascii="Times New Roman" w:hAnsi="Times New Roman" w:cs="Times New Roman"/>
          <w:sz w:val="24"/>
          <w:szCs w:val="24"/>
        </w:rPr>
        <w:t xml:space="preserve"> T</w:t>
      </w:r>
      <w:r w:rsidR="00F42674">
        <w:rPr>
          <w:rFonts w:ascii="Times New Roman" w:hAnsi="Times New Roman" w:cs="Times New Roman"/>
          <w:sz w:val="24"/>
          <w:szCs w:val="24"/>
        </w:rPr>
        <w:t xml:space="preserve"> &amp;</w:t>
      </w:r>
      <w:r w:rsidR="002952CE">
        <w:rPr>
          <w:rFonts w:ascii="Times New Roman" w:hAnsi="Times New Roman" w:cs="Times New Roman"/>
          <w:sz w:val="24"/>
          <w:szCs w:val="24"/>
        </w:rPr>
        <w:t xml:space="preserve"> Dr.</w:t>
      </w:r>
      <w:r w:rsidR="00F42674">
        <w:rPr>
          <w:rFonts w:ascii="Times New Roman" w:hAnsi="Times New Roman" w:cs="Times New Roman"/>
          <w:sz w:val="24"/>
          <w:szCs w:val="24"/>
        </w:rPr>
        <w:t xml:space="preserve"> </w:t>
      </w:r>
      <w:r w:rsidR="002952CE">
        <w:rPr>
          <w:rFonts w:ascii="Times New Roman" w:hAnsi="Times New Roman" w:cs="Times New Roman"/>
          <w:sz w:val="24"/>
          <w:szCs w:val="24"/>
        </w:rPr>
        <w:t>S</w:t>
      </w:r>
      <w:r w:rsidR="00CB11DF" w:rsidRPr="00CB11DF">
        <w:rPr>
          <w:rFonts w:ascii="Times New Roman" w:hAnsi="Times New Roman" w:cs="Times New Roman"/>
          <w:sz w:val="24"/>
          <w:szCs w:val="24"/>
        </w:rPr>
        <w:t>enthilvadivu</w:t>
      </w:r>
    </w:p>
    <w:tbl>
      <w:tblPr>
        <w:tblStyle w:val="TableGrid"/>
        <w:tblW w:w="0" w:type="auto"/>
        <w:tblLook w:val="04A0" w:firstRow="1" w:lastRow="0" w:firstColumn="1" w:lastColumn="0" w:noHBand="0" w:noVBand="1"/>
      </w:tblPr>
      <w:tblGrid>
        <w:gridCol w:w="10450"/>
      </w:tblGrid>
      <w:tr w:rsidR="00777ACF" w:rsidRPr="00E50B25" w14:paraId="6CC3E8D3" w14:textId="77777777" w:rsidTr="00EA071C">
        <w:trPr>
          <w:trHeight w:val="498"/>
        </w:trPr>
        <w:tc>
          <w:tcPr>
            <w:tcW w:w="10450" w:type="dxa"/>
          </w:tcPr>
          <w:p w14:paraId="7DB03A92" w14:textId="2C167DFE" w:rsidR="00777ACF" w:rsidRPr="001306E9" w:rsidRDefault="00EA071C" w:rsidP="001306E9">
            <w:pPr>
              <w:spacing w:after="160" w:line="256" w:lineRule="auto"/>
              <w:rPr>
                <w:rFonts w:ascii="Times New Roman" w:eastAsia="Aptos" w:hAnsi="Times New Roman"/>
                <w:b/>
                <w:bCs/>
                <w:kern w:val="2"/>
                <w:sz w:val="24"/>
                <w:szCs w:val="24"/>
              </w:rPr>
            </w:pPr>
            <w:r w:rsidRPr="001306E9">
              <w:rPr>
                <w:rFonts w:ascii="Times New Roman" w:eastAsia="Aptos" w:hAnsi="Times New Roman"/>
                <w:b/>
                <w:bCs/>
                <w:kern w:val="2"/>
                <w:sz w:val="24"/>
                <w:szCs w:val="24"/>
              </w:rPr>
              <w:t xml:space="preserve">Project title: </w:t>
            </w:r>
            <w:r w:rsidR="00132903" w:rsidRPr="00132903">
              <w:rPr>
                <w:rFonts w:ascii="Times New Roman" w:eastAsia="Aptos" w:hAnsi="Times New Roman"/>
                <w:b/>
                <w:bCs/>
                <w:kern w:val="2"/>
                <w:sz w:val="24"/>
                <w:szCs w:val="24"/>
              </w:rPr>
              <w:t xml:space="preserve">Eco sense </w:t>
            </w:r>
            <w:r w:rsidR="00EF1C37">
              <w:rPr>
                <w:rFonts w:ascii="Times New Roman" w:eastAsia="Aptos" w:hAnsi="Times New Roman"/>
                <w:b/>
                <w:bCs/>
                <w:kern w:val="2"/>
                <w:sz w:val="24"/>
                <w:szCs w:val="24"/>
              </w:rPr>
              <w:t>-</w:t>
            </w:r>
            <w:r w:rsidR="00132903" w:rsidRPr="00132903">
              <w:rPr>
                <w:rFonts w:ascii="Times New Roman" w:eastAsia="Aptos" w:hAnsi="Times New Roman"/>
                <w:b/>
                <w:bCs/>
                <w:kern w:val="2"/>
                <w:sz w:val="24"/>
                <w:szCs w:val="24"/>
              </w:rPr>
              <w:t xml:space="preserve"> Smart air quality monitoring dashboard</w:t>
            </w:r>
          </w:p>
        </w:tc>
      </w:tr>
      <w:tr w:rsidR="00777ACF" w:rsidRPr="00E50B25" w14:paraId="6EDD4FEA" w14:textId="77777777" w:rsidTr="00637188">
        <w:tc>
          <w:tcPr>
            <w:tcW w:w="10450" w:type="dxa"/>
          </w:tcPr>
          <w:p w14:paraId="25B6BF80" w14:textId="2304FA3A" w:rsidR="00777ACF" w:rsidRPr="00E50B25" w:rsidRDefault="00777ACF" w:rsidP="00637188">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Module Photographs</w:t>
            </w:r>
            <w:r w:rsidRPr="00E50B25">
              <w:rPr>
                <w:rFonts w:ascii="Times New Roman" w:hAnsi="Times New Roman" w:cs="Times New Roman"/>
                <w:sz w:val="24"/>
                <w:szCs w:val="24"/>
              </w:rPr>
              <w:t xml:space="preserve">: </w:t>
            </w:r>
          </w:p>
        </w:tc>
      </w:tr>
      <w:tr w:rsidR="00777ACF" w:rsidRPr="00E50B25" w14:paraId="51F6A216" w14:textId="77777777" w:rsidTr="00D87957">
        <w:trPr>
          <w:trHeight w:val="3133"/>
        </w:trPr>
        <w:tc>
          <w:tcPr>
            <w:tcW w:w="10450" w:type="dxa"/>
          </w:tcPr>
          <w:p w14:paraId="3B4FA99C" w14:textId="4C2B803F" w:rsidR="00777ACF" w:rsidRDefault="002A6C70" w:rsidP="00637188">
            <w:pPr>
              <w:widowControl w:val="0"/>
              <w:autoSpaceDE w:val="0"/>
              <w:autoSpaceDN w:val="0"/>
              <w:adjustRightInd w:val="0"/>
              <w:rPr>
                <w:noProof/>
              </w:rPr>
            </w:pPr>
            <w:r w:rsidRPr="002A6C70">
              <w:rPr>
                <w:noProof/>
              </w:rPr>
              <w:drawing>
                <wp:anchor distT="0" distB="0" distL="114300" distR="114300" simplePos="0" relativeHeight="251664384" behindDoc="0" locked="0" layoutInCell="1" allowOverlap="1" wp14:anchorId="22B7BCFF" wp14:editId="26886912">
                  <wp:simplePos x="0" y="0"/>
                  <wp:positionH relativeFrom="column">
                    <wp:posOffset>2056130</wp:posOffset>
                  </wp:positionH>
                  <wp:positionV relativeFrom="paragraph">
                    <wp:posOffset>242570</wp:posOffset>
                  </wp:positionV>
                  <wp:extent cx="1968603" cy="1492250"/>
                  <wp:effectExtent l="0" t="0" r="0" b="0"/>
                  <wp:wrapNone/>
                  <wp:docPr id="579909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909341" name=""/>
                          <pic:cNvPicPr/>
                        </pic:nvPicPr>
                        <pic:blipFill>
                          <a:blip r:embed="rId6">
                            <a:extLst>
                              <a:ext uri="{28A0092B-C50C-407E-A947-70E740481C1C}">
                                <a14:useLocalDpi xmlns:a14="http://schemas.microsoft.com/office/drawing/2010/main" val="0"/>
                              </a:ext>
                            </a:extLst>
                          </a:blip>
                          <a:stretch>
                            <a:fillRect/>
                          </a:stretch>
                        </pic:blipFill>
                        <pic:spPr>
                          <a:xfrm>
                            <a:off x="0" y="0"/>
                            <a:ext cx="1968603" cy="1492250"/>
                          </a:xfrm>
                          <a:prstGeom prst="rect">
                            <a:avLst/>
                          </a:prstGeom>
                        </pic:spPr>
                      </pic:pic>
                    </a:graphicData>
                  </a:graphic>
                  <wp14:sizeRelH relativeFrom="margin">
                    <wp14:pctWidth>0</wp14:pctWidth>
                  </wp14:sizeRelH>
                  <wp14:sizeRelV relativeFrom="margin">
                    <wp14:pctHeight>0</wp14:pctHeight>
                  </wp14:sizeRelV>
                </wp:anchor>
              </w:drawing>
            </w:r>
            <w:r w:rsidR="00F206DF">
              <w:rPr>
                <w:noProof/>
              </w:rPr>
              <w:drawing>
                <wp:anchor distT="0" distB="0" distL="114300" distR="114300" simplePos="0" relativeHeight="251661312" behindDoc="0" locked="0" layoutInCell="1" allowOverlap="1" wp14:anchorId="282EBC83" wp14:editId="3E2815AF">
                  <wp:simplePos x="0" y="0"/>
                  <wp:positionH relativeFrom="column">
                    <wp:posOffset>83185</wp:posOffset>
                  </wp:positionH>
                  <wp:positionV relativeFrom="paragraph">
                    <wp:posOffset>252730</wp:posOffset>
                  </wp:positionV>
                  <wp:extent cx="1883391" cy="1412402"/>
                  <wp:effectExtent l="0" t="0" r="3175" b="0"/>
                  <wp:wrapNone/>
                  <wp:docPr id="158282694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883391" cy="1412402"/>
                          </a:xfrm>
                          <a:prstGeom prst="rect">
                            <a:avLst/>
                          </a:prstGeom>
                          <a:noFill/>
                        </pic:spPr>
                      </pic:pic>
                    </a:graphicData>
                  </a:graphic>
                  <wp14:sizeRelH relativeFrom="margin">
                    <wp14:pctWidth>0</wp14:pctWidth>
                  </wp14:sizeRelH>
                  <wp14:sizeRelV relativeFrom="margin">
                    <wp14:pctHeight>0</wp14:pctHeight>
                  </wp14:sizeRelV>
                </wp:anchor>
              </w:drawing>
            </w:r>
            <w:r w:rsidR="00777ACF">
              <w:rPr>
                <w:noProof/>
              </w:rPr>
              <w:t xml:space="preserve">   </w:t>
            </w:r>
          </w:p>
          <w:p w14:paraId="7A2AAB32" w14:textId="3BE3D18B" w:rsidR="00777ACF" w:rsidRPr="00E50B25" w:rsidRDefault="002A6C70" w:rsidP="00382E52">
            <w:pPr>
              <w:widowControl w:val="0"/>
              <w:tabs>
                <w:tab w:val="left" w:pos="3294"/>
                <w:tab w:val="left" w:pos="3780"/>
              </w:tabs>
              <w:autoSpaceDE w:val="0"/>
              <w:autoSpaceDN w:val="0"/>
              <w:adjustRightInd w:val="0"/>
              <w:rPr>
                <w:rFonts w:ascii="Times New Roman" w:hAnsi="Times New Roman" w:cs="Times New Roman"/>
                <w:b/>
                <w:bCs/>
                <w:sz w:val="24"/>
                <w:szCs w:val="24"/>
              </w:rPr>
            </w:pPr>
            <w:r>
              <w:rPr>
                <w:noProof/>
              </w:rPr>
              <w:drawing>
                <wp:anchor distT="0" distB="0" distL="114300" distR="114300" simplePos="0" relativeHeight="251663360" behindDoc="0" locked="0" layoutInCell="1" allowOverlap="1" wp14:anchorId="22E55017" wp14:editId="0DD61172">
                  <wp:simplePos x="0" y="0"/>
                  <wp:positionH relativeFrom="margin">
                    <wp:posOffset>4139565</wp:posOffset>
                  </wp:positionH>
                  <wp:positionV relativeFrom="margin">
                    <wp:posOffset>425450</wp:posOffset>
                  </wp:positionV>
                  <wp:extent cx="2174875" cy="1200150"/>
                  <wp:effectExtent l="0" t="0" r="0" b="0"/>
                  <wp:wrapNone/>
                  <wp:docPr id="144034649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46497"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2174875" cy="1200150"/>
                          </a:xfrm>
                          <a:prstGeom prst="rect">
                            <a:avLst/>
                          </a:prstGeom>
                          <a:noFill/>
                        </pic:spPr>
                      </pic:pic>
                    </a:graphicData>
                  </a:graphic>
                  <wp14:sizeRelH relativeFrom="margin">
                    <wp14:pctWidth>0</wp14:pctWidth>
                  </wp14:sizeRelH>
                  <wp14:sizeRelV relativeFrom="margin">
                    <wp14:pctHeight>0</wp14:pctHeight>
                  </wp14:sizeRelV>
                </wp:anchor>
              </w:drawing>
            </w:r>
            <w:r w:rsidR="00777ACF">
              <w:rPr>
                <w:noProof/>
              </w:rPr>
              <w:t xml:space="preserve">   </w:t>
            </w:r>
            <w:r w:rsidR="00857CDC">
              <w:rPr>
                <w:noProof/>
              </w:rPr>
              <w:t xml:space="preserve">     </w:t>
            </w:r>
            <w:r w:rsidR="00BD6499">
              <w:rPr>
                <w:noProof/>
              </w:rPr>
              <w:t xml:space="preserve">      </w:t>
            </w:r>
            <w:r w:rsidR="00F206DF">
              <w:rPr>
                <w:noProof/>
              </w:rPr>
              <w:tab/>
            </w:r>
            <w:r w:rsidR="00382E52">
              <w:rPr>
                <w:noProof/>
              </w:rPr>
              <w:tab/>
            </w:r>
          </w:p>
        </w:tc>
      </w:tr>
      <w:tr w:rsidR="00777ACF" w:rsidRPr="00E50B25" w14:paraId="25205089" w14:textId="77777777" w:rsidTr="00C9687B">
        <w:trPr>
          <w:trHeight w:val="534"/>
        </w:trPr>
        <w:tc>
          <w:tcPr>
            <w:tcW w:w="10450" w:type="dxa"/>
          </w:tcPr>
          <w:p w14:paraId="7DB508D2" w14:textId="7B67BFF5" w:rsidR="00777ACF" w:rsidRPr="00E50B25" w:rsidRDefault="00777ACF" w:rsidP="00637188">
            <w:pPr>
              <w:widowControl w:val="0"/>
              <w:autoSpaceDE w:val="0"/>
              <w:autoSpaceDN w:val="0"/>
              <w:adjustRightInd w:val="0"/>
              <w:rPr>
                <w:rFonts w:ascii="Times New Roman" w:hAnsi="Times New Roman" w:cs="Times New Roman"/>
                <w:sz w:val="24"/>
                <w:szCs w:val="24"/>
              </w:rPr>
            </w:pPr>
            <w:r w:rsidRPr="00E50B25">
              <w:rPr>
                <w:rFonts w:ascii="Times New Roman" w:hAnsi="Times New Roman" w:cs="Times New Roman"/>
                <w:b/>
                <w:bCs/>
                <w:sz w:val="24"/>
                <w:szCs w:val="24"/>
              </w:rPr>
              <w:t>Project Description</w:t>
            </w:r>
            <w:r w:rsidRPr="00E50B25">
              <w:rPr>
                <w:rFonts w:ascii="Times New Roman" w:hAnsi="Times New Roman" w:cs="Times New Roman"/>
                <w:sz w:val="24"/>
                <w:szCs w:val="24"/>
              </w:rPr>
              <w:t>:</w:t>
            </w:r>
          </w:p>
        </w:tc>
      </w:tr>
      <w:tr w:rsidR="00777ACF" w:rsidRPr="00E50B25" w14:paraId="6919A6A7" w14:textId="77777777" w:rsidTr="00C9687B">
        <w:trPr>
          <w:trHeight w:val="4383"/>
        </w:trPr>
        <w:tc>
          <w:tcPr>
            <w:tcW w:w="10450" w:type="dxa"/>
          </w:tcPr>
          <w:p w14:paraId="10C26CDF" w14:textId="78107EA2" w:rsidR="002C75A7" w:rsidRPr="002C75A7" w:rsidRDefault="002C75A7" w:rsidP="002C75A7">
            <w:pPr>
              <w:widowControl w:val="0"/>
              <w:autoSpaceDE w:val="0"/>
              <w:autoSpaceDN w:val="0"/>
              <w:adjustRightInd w:val="0"/>
              <w:rPr>
                <w:rFonts w:ascii="Times New Roman" w:hAnsi="Times New Roman" w:cs="Times New Roman"/>
                <w:sz w:val="24"/>
                <w:szCs w:val="24"/>
                <w:lang w:val="en-IN"/>
              </w:rPr>
            </w:pPr>
            <w:r w:rsidRPr="00735D76">
              <w:rPr>
                <w:rFonts w:ascii="Times New Roman" w:hAnsi="Times New Roman" w:cs="Times New Roman"/>
                <w:b/>
                <w:bCs/>
                <w:sz w:val="24"/>
                <w:szCs w:val="24"/>
                <w:lang w:val="en-IN"/>
              </w:rPr>
              <w:t>The Air Quality Overview &amp; Pollutant Distribution</w:t>
            </w:r>
            <w:r w:rsidRPr="002C75A7">
              <w:rPr>
                <w:rFonts w:ascii="Times New Roman" w:hAnsi="Times New Roman" w:cs="Times New Roman"/>
                <w:sz w:val="24"/>
                <w:szCs w:val="24"/>
                <w:lang w:val="en-IN"/>
              </w:rPr>
              <w:t xml:space="preserve"> module is a core component of the Eco Sense – Smart Air Quality Monitoring Dashboard, designed to provide a comprehensive, real-time view of environmental air conditions. This module focuses on collecting, organizing, </w:t>
            </w:r>
            <w:proofErr w:type="spellStart"/>
            <w:r w:rsidRPr="002C75A7">
              <w:rPr>
                <w:rFonts w:ascii="Times New Roman" w:hAnsi="Times New Roman" w:cs="Times New Roman"/>
                <w:sz w:val="24"/>
                <w:szCs w:val="24"/>
                <w:lang w:val="en-IN"/>
              </w:rPr>
              <w:t>analyzing</w:t>
            </w:r>
            <w:proofErr w:type="spellEnd"/>
            <w:r w:rsidRPr="002C75A7">
              <w:rPr>
                <w:rFonts w:ascii="Times New Roman" w:hAnsi="Times New Roman" w:cs="Times New Roman"/>
                <w:sz w:val="24"/>
                <w:szCs w:val="24"/>
                <w:lang w:val="en-IN"/>
              </w:rPr>
              <w:t>, and visualizing air quality data so that users can easily understand pollution levels and their distribution patterns</w:t>
            </w:r>
            <w:r w:rsidR="00C9687B">
              <w:rPr>
                <w:rFonts w:ascii="Times New Roman" w:hAnsi="Times New Roman" w:cs="Times New Roman"/>
                <w:sz w:val="24"/>
                <w:szCs w:val="24"/>
                <w:lang w:val="en-IN"/>
              </w:rPr>
              <w:t>.</w:t>
            </w:r>
          </w:p>
          <w:p w14:paraId="0DD7717E" w14:textId="197DFC97" w:rsidR="002C75A7" w:rsidRPr="002C75A7" w:rsidRDefault="002C75A7" w:rsidP="002C75A7">
            <w:pPr>
              <w:widowControl w:val="0"/>
              <w:autoSpaceDE w:val="0"/>
              <w:autoSpaceDN w:val="0"/>
              <w:adjustRightInd w:val="0"/>
              <w:rPr>
                <w:rFonts w:ascii="Times New Roman" w:hAnsi="Times New Roman" w:cs="Times New Roman"/>
                <w:sz w:val="24"/>
                <w:szCs w:val="24"/>
                <w:lang w:val="en-IN"/>
              </w:rPr>
            </w:pPr>
            <w:r w:rsidRPr="002C75A7">
              <w:rPr>
                <w:rFonts w:ascii="Times New Roman" w:hAnsi="Times New Roman" w:cs="Times New Roman"/>
                <w:sz w:val="24"/>
                <w:szCs w:val="24"/>
                <w:lang w:val="en-IN"/>
              </w:rPr>
              <w:t>The module continuously gathers data from multiple air quality sensors deployed in the monitoring environment. These sensors measure key atmospheric parameters such as particulate matter (PM2.5 and PM10), carbon dioxide (CO₂), temperature, humidity, and other pollutant indicators. Once collected, the data is transmitted to the processing system where it is filtered to remove noise, validated for accuracy, and structured into standardized formats.</w:t>
            </w:r>
            <w:r w:rsidR="008F6026" w:rsidRPr="008F6026">
              <w:t xml:space="preserve"> </w:t>
            </w:r>
            <w:r w:rsidR="008F6026" w:rsidRPr="008F6026">
              <w:rPr>
                <w:rFonts w:ascii="Times New Roman" w:hAnsi="Times New Roman" w:cs="Times New Roman"/>
                <w:sz w:val="24"/>
                <w:szCs w:val="24"/>
              </w:rPr>
              <w:t>This ensures reliable and consistent measurements, even when handling large volumes of streaming sensor data in real time.</w:t>
            </w:r>
          </w:p>
          <w:p w14:paraId="16EEFAD6" w14:textId="4DBD2EC5" w:rsidR="00EE0A3E" w:rsidRPr="00927A32" w:rsidRDefault="002C75A7" w:rsidP="00C9687B">
            <w:pPr>
              <w:widowControl w:val="0"/>
              <w:autoSpaceDE w:val="0"/>
              <w:autoSpaceDN w:val="0"/>
              <w:adjustRightInd w:val="0"/>
              <w:rPr>
                <w:rFonts w:ascii="Times New Roman" w:hAnsi="Times New Roman" w:cs="Times New Roman"/>
                <w:sz w:val="24"/>
                <w:szCs w:val="24"/>
                <w:lang w:val="en-IN"/>
              </w:rPr>
            </w:pPr>
            <w:r w:rsidRPr="002C75A7">
              <w:rPr>
                <w:rFonts w:ascii="Times New Roman" w:hAnsi="Times New Roman" w:cs="Times New Roman"/>
                <w:sz w:val="24"/>
                <w:szCs w:val="24"/>
                <w:lang w:val="en-IN"/>
              </w:rPr>
              <w:t>After preprocessing, the module performs pollutant distribution analysis to identify patterns, trends, and irregularities in air quality. Statistical techniques are used to compare current readings with historical baselines, enabling the system to detect abnormal pollution spikes or unusual environmental changes</w:t>
            </w:r>
            <w:r w:rsidR="00C9687B">
              <w:rPr>
                <w:rFonts w:ascii="Times New Roman" w:hAnsi="Times New Roman" w:cs="Times New Roman"/>
                <w:sz w:val="24"/>
                <w:szCs w:val="24"/>
                <w:lang w:val="en-IN"/>
              </w:rPr>
              <w:t>.</w:t>
            </w:r>
          </w:p>
        </w:tc>
      </w:tr>
    </w:tbl>
    <w:p w14:paraId="181B3661" w14:textId="11BDAFC2" w:rsidR="00777ACF" w:rsidRPr="00CD4960" w:rsidRDefault="00777ACF" w:rsidP="00777ACF">
      <w:pPr>
        <w:widowControl w:val="0"/>
        <w:autoSpaceDE w:val="0"/>
        <w:autoSpaceDN w:val="0"/>
        <w:adjustRightInd w:val="0"/>
        <w:spacing w:after="0" w:line="240" w:lineRule="auto"/>
        <w:rPr>
          <w:rFonts w:ascii="Times New Roman" w:hAnsi="Times New Roman" w:cs="Times New Roman"/>
          <w:sz w:val="24"/>
          <w:szCs w:val="24"/>
        </w:rPr>
      </w:pPr>
    </w:p>
    <w:p w14:paraId="1E6B4529" w14:textId="77777777" w:rsidR="001306E9" w:rsidRDefault="001306E9" w:rsidP="00777ACF">
      <w:pPr>
        <w:widowControl w:val="0"/>
        <w:autoSpaceDE w:val="0"/>
        <w:autoSpaceDN w:val="0"/>
        <w:adjustRightInd w:val="0"/>
        <w:spacing w:after="0" w:line="240" w:lineRule="auto"/>
        <w:rPr>
          <w:rFonts w:ascii="Times New Roman" w:hAnsi="Times New Roman" w:cs="Times New Roman"/>
          <w:b/>
          <w:bCs/>
          <w:sz w:val="24"/>
          <w:szCs w:val="24"/>
        </w:rPr>
      </w:pPr>
    </w:p>
    <w:p w14:paraId="54CE9096" w14:textId="77777777" w:rsidR="001306E9" w:rsidRDefault="001306E9" w:rsidP="00777ACF">
      <w:pPr>
        <w:widowControl w:val="0"/>
        <w:autoSpaceDE w:val="0"/>
        <w:autoSpaceDN w:val="0"/>
        <w:adjustRightInd w:val="0"/>
        <w:spacing w:after="0" w:line="240" w:lineRule="auto"/>
        <w:rPr>
          <w:rFonts w:ascii="Times New Roman" w:hAnsi="Times New Roman" w:cs="Times New Roman"/>
          <w:b/>
          <w:bCs/>
          <w:sz w:val="24"/>
          <w:szCs w:val="24"/>
        </w:rPr>
      </w:pPr>
    </w:p>
    <w:p w14:paraId="5DF9C78A" w14:textId="0EF1DD46" w:rsidR="00AF6D34" w:rsidRPr="002B708B" w:rsidRDefault="00777ACF" w:rsidP="002B708B">
      <w:pPr>
        <w:widowControl w:val="0"/>
        <w:autoSpaceDE w:val="0"/>
        <w:autoSpaceDN w:val="0"/>
        <w:adjustRightInd w:val="0"/>
        <w:spacing w:after="0" w:line="240" w:lineRule="auto"/>
        <w:rPr>
          <w:rFonts w:ascii="Times New Roman" w:hAnsi="Times New Roman" w:cs="Times New Roman"/>
          <w:b/>
          <w:bCs/>
          <w:sz w:val="24"/>
          <w:szCs w:val="24"/>
        </w:rPr>
      </w:pPr>
      <w:r w:rsidRPr="00CD4960">
        <w:rPr>
          <w:rFonts w:ascii="Times New Roman" w:hAnsi="Times New Roman" w:cs="Times New Roman"/>
          <w:b/>
          <w:bCs/>
          <w:sz w:val="24"/>
          <w:szCs w:val="24"/>
        </w:rPr>
        <w:t>Student Signature</w:t>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sidRPr="00CD4960">
        <w:rPr>
          <w:rFonts w:ascii="Times New Roman" w:hAnsi="Times New Roman" w:cs="Times New Roman"/>
          <w:b/>
          <w:bCs/>
          <w:sz w:val="24"/>
          <w:szCs w:val="24"/>
        </w:rPr>
        <w:tab/>
      </w:r>
      <w:r>
        <w:rPr>
          <w:rFonts w:ascii="Times New Roman" w:hAnsi="Times New Roman" w:cs="Times New Roman"/>
          <w:b/>
          <w:bCs/>
          <w:sz w:val="24"/>
          <w:szCs w:val="24"/>
        </w:rPr>
        <w:tab/>
      </w:r>
      <w:r w:rsidRPr="00CD4960">
        <w:rPr>
          <w:rFonts w:ascii="Times New Roman" w:hAnsi="Times New Roman" w:cs="Times New Roman"/>
          <w:b/>
          <w:bCs/>
          <w:sz w:val="24"/>
          <w:szCs w:val="24"/>
        </w:rPr>
        <w:t>Guide Signature</w:t>
      </w:r>
    </w:p>
    <w:sectPr w:rsidR="00AF6D34" w:rsidRPr="002B708B" w:rsidSect="00777ACF">
      <w:pgSz w:w="12240" w:h="15840"/>
      <w:pgMar w:top="1135" w:right="780" w:bottom="552" w:left="1000" w:header="720" w:footer="720" w:gutter="0"/>
      <w:cols w:space="720" w:equalWidth="0">
        <w:col w:w="10460"/>
      </w:cols>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ACF"/>
    <w:rsid w:val="000A1208"/>
    <w:rsid w:val="000C506A"/>
    <w:rsid w:val="00100810"/>
    <w:rsid w:val="00114A99"/>
    <w:rsid w:val="001306E9"/>
    <w:rsid w:val="00132903"/>
    <w:rsid w:val="0017303C"/>
    <w:rsid w:val="00175DC7"/>
    <w:rsid w:val="0017721A"/>
    <w:rsid w:val="001840B5"/>
    <w:rsid w:val="001C1C4F"/>
    <w:rsid w:val="001C7464"/>
    <w:rsid w:val="001F76E0"/>
    <w:rsid w:val="00211BCA"/>
    <w:rsid w:val="00237D39"/>
    <w:rsid w:val="002441F2"/>
    <w:rsid w:val="002952CE"/>
    <w:rsid w:val="002A6C70"/>
    <w:rsid w:val="002B708B"/>
    <w:rsid w:val="002C75A7"/>
    <w:rsid w:val="00304954"/>
    <w:rsid w:val="00307BDA"/>
    <w:rsid w:val="00382E52"/>
    <w:rsid w:val="004067D2"/>
    <w:rsid w:val="00440C36"/>
    <w:rsid w:val="005F0DD8"/>
    <w:rsid w:val="00626673"/>
    <w:rsid w:val="00700ED2"/>
    <w:rsid w:val="0071574E"/>
    <w:rsid w:val="00735D76"/>
    <w:rsid w:val="00737A65"/>
    <w:rsid w:val="00777ACF"/>
    <w:rsid w:val="00787B95"/>
    <w:rsid w:val="00800E8E"/>
    <w:rsid w:val="0083112A"/>
    <w:rsid w:val="00857CDC"/>
    <w:rsid w:val="008B561F"/>
    <w:rsid w:val="008F6026"/>
    <w:rsid w:val="00927A32"/>
    <w:rsid w:val="009974ED"/>
    <w:rsid w:val="00A041BA"/>
    <w:rsid w:val="00A2472C"/>
    <w:rsid w:val="00AF6D34"/>
    <w:rsid w:val="00B2104D"/>
    <w:rsid w:val="00B46408"/>
    <w:rsid w:val="00B63F0F"/>
    <w:rsid w:val="00BA6827"/>
    <w:rsid w:val="00BC5F32"/>
    <w:rsid w:val="00BD6499"/>
    <w:rsid w:val="00BE0AA2"/>
    <w:rsid w:val="00C35FAC"/>
    <w:rsid w:val="00C37D4F"/>
    <w:rsid w:val="00C4632B"/>
    <w:rsid w:val="00C60456"/>
    <w:rsid w:val="00C664F4"/>
    <w:rsid w:val="00C9687B"/>
    <w:rsid w:val="00CB11DF"/>
    <w:rsid w:val="00CC4A78"/>
    <w:rsid w:val="00CF04C8"/>
    <w:rsid w:val="00CF4F50"/>
    <w:rsid w:val="00D26306"/>
    <w:rsid w:val="00D87957"/>
    <w:rsid w:val="00E52A1C"/>
    <w:rsid w:val="00E56664"/>
    <w:rsid w:val="00E7645A"/>
    <w:rsid w:val="00EA071C"/>
    <w:rsid w:val="00EB1DDA"/>
    <w:rsid w:val="00EB5396"/>
    <w:rsid w:val="00ED22C5"/>
    <w:rsid w:val="00EE0A3E"/>
    <w:rsid w:val="00EF1C37"/>
    <w:rsid w:val="00F206DF"/>
    <w:rsid w:val="00F24FF2"/>
    <w:rsid w:val="00F3704F"/>
    <w:rsid w:val="00F42674"/>
    <w:rsid w:val="00F65F95"/>
    <w:rsid w:val="00F67436"/>
    <w:rsid w:val="00F81430"/>
    <w:rsid w:val="00F856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092C2F"/>
  <w15:chartTrackingRefBased/>
  <w15:docId w15:val="{583F3F5F-C2AA-4ABE-810A-9EF610DE1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ACF"/>
    <w:pPr>
      <w:spacing w:after="200" w:line="276" w:lineRule="auto"/>
    </w:pPr>
    <w:rPr>
      <w:rFonts w:eastAsiaTheme="minorEastAsia"/>
      <w:kern w:val="0"/>
      <w:lang w:val="en-US"/>
      <w14:ligatures w14:val="none"/>
    </w:rPr>
  </w:style>
  <w:style w:type="paragraph" w:styleId="Heading1">
    <w:name w:val="heading 1"/>
    <w:basedOn w:val="Normal"/>
    <w:next w:val="Normal"/>
    <w:link w:val="Heading1Char"/>
    <w:uiPriority w:val="9"/>
    <w:qFormat/>
    <w:rsid w:val="00777ACF"/>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lang w:val="en-IN"/>
      <w14:ligatures w14:val="standardContextual"/>
    </w:rPr>
  </w:style>
  <w:style w:type="paragraph" w:styleId="Heading2">
    <w:name w:val="heading 2"/>
    <w:basedOn w:val="Normal"/>
    <w:next w:val="Normal"/>
    <w:link w:val="Heading2Char"/>
    <w:uiPriority w:val="9"/>
    <w:semiHidden/>
    <w:unhideWhenUsed/>
    <w:qFormat/>
    <w:rsid w:val="00777ACF"/>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lang w:val="en-IN"/>
      <w14:ligatures w14:val="standardContextual"/>
    </w:rPr>
  </w:style>
  <w:style w:type="paragraph" w:styleId="Heading3">
    <w:name w:val="heading 3"/>
    <w:basedOn w:val="Normal"/>
    <w:next w:val="Normal"/>
    <w:link w:val="Heading3Char"/>
    <w:uiPriority w:val="9"/>
    <w:semiHidden/>
    <w:unhideWhenUsed/>
    <w:qFormat/>
    <w:rsid w:val="00777ACF"/>
    <w:pPr>
      <w:keepNext/>
      <w:keepLines/>
      <w:spacing w:before="160" w:after="80" w:line="259" w:lineRule="auto"/>
      <w:outlineLvl w:val="2"/>
    </w:pPr>
    <w:rPr>
      <w:rFonts w:eastAsiaTheme="majorEastAsia" w:cstheme="majorBidi"/>
      <w:color w:val="2F5496" w:themeColor="accent1" w:themeShade="BF"/>
      <w:kern w:val="2"/>
      <w:sz w:val="28"/>
      <w:szCs w:val="28"/>
      <w:lang w:val="en-IN"/>
      <w14:ligatures w14:val="standardContextual"/>
    </w:rPr>
  </w:style>
  <w:style w:type="paragraph" w:styleId="Heading4">
    <w:name w:val="heading 4"/>
    <w:basedOn w:val="Normal"/>
    <w:next w:val="Normal"/>
    <w:link w:val="Heading4Char"/>
    <w:uiPriority w:val="9"/>
    <w:semiHidden/>
    <w:unhideWhenUsed/>
    <w:qFormat/>
    <w:rsid w:val="00777ACF"/>
    <w:pPr>
      <w:keepNext/>
      <w:keepLines/>
      <w:spacing w:before="80" w:after="40" w:line="259" w:lineRule="auto"/>
      <w:outlineLvl w:val="3"/>
    </w:pPr>
    <w:rPr>
      <w:rFonts w:eastAsiaTheme="majorEastAsia" w:cstheme="majorBidi"/>
      <w:i/>
      <w:iCs/>
      <w:color w:val="2F5496" w:themeColor="accent1" w:themeShade="BF"/>
      <w:kern w:val="2"/>
      <w:lang w:val="en-IN"/>
      <w14:ligatures w14:val="standardContextual"/>
    </w:rPr>
  </w:style>
  <w:style w:type="paragraph" w:styleId="Heading5">
    <w:name w:val="heading 5"/>
    <w:basedOn w:val="Normal"/>
    <w:next w:val="Normal"/>
    <w:link w:val="Heading5Char"/>
    <w:uiPriority w:val="9"/>
    <w:semiHidden/>
    <w:unhideWhenUsed/>
    <w:qFormat/>
    <w:rsid w:val="00777ACF"/>
    <w:pPr>
      <w:keepNext/>
      <w:keepLines/>
      <w:spacing w:before="80" w:after="40" w:line="259" w:lineRule="auto"/>
      <w:outlineLvl w:val="4"/>
    </w:pPr>
    <w:rPr>
      <w:rFonts w:eastAsiaTheme="majorEastAsia" w:cstheme="majorBidi"/>
      <w:color w:val="2F5496" w:themeColor="accent1" w:themeShade="BF"/>
      <w:kern w:val="2"/>
      <w:lang w:val="en-IN"/>
      <w14:ligatures w14:val="standardContextual"/>
    </w:rPr>
  </w:style>
  <w:style w:type="paragraph" w:styleId="Heading6">
    <w:name w:val="heading 6"/>
    <w:basedOn w:val="Normal"/>
    <w:next w:val="Normal"/>
    <w:link w:val="Heading6Char"/>
    <w:uiPriority w:val="9"/>
    <w:semiHidden/>
    <w:unhideWhenUsed/>
    <w:qFormat/>
    <w:rsid w:val="00777ACF"/>
    <w:pPr>
      <w:keepNext/>
      <w:keepLines/>
      <w:spacing w:before="40" w:after="0" w:line="259" w:lineRule="auto"/>
      <w:outlineLvl w:val="5"/>
    </w:pPr>
    <w:rPr>
      <w:rFonts w:eastAsiaTheme="majorEastAsia" w:cstheme="majorBidi"/>
      <w:i/>
      <w:iCs/>
      <w:color w:val="595959" w:themeColor="text1" w:themeTint="A6"/>
      <w:kern w:val="2"/>
      <w:lang w:val="en-IN"/>
      <w14:ligatures w14:val="standardContextual"/>
    </w:rPr>
  </w:style>
  <w:style w:type="paragraph" w:styleId="Heading7">
    <w:name w:val="heading 7"/>
    <w:basedOn w:val="Normal"/>
    <w:next w:val="Normal"/>
    <w:link w:val="Heading7Char"/>
    <w:uiPriority w:val="9"/>
    <w:semiHidden/>
    <w:unhideWhenUsed/>
    <w:qFormat/>
    <w:rsid w:val="00777ACF"/>
    <w:pPr>
      <w:keepNext/>
      <w:keepLines/>
      <w:spacing w:before="40" w:after="0" w:line="259" w:lineRule="auto"/>
      <w:outlineLvl w:val="6"/>
    </w:pPr>
    <w:rPr>
      <w:rFonts w:eastAsiaTheme="majorEastAsia" w:cstheme="majorBidi"/>
      <w:color w:val="595959" w:themeColor="text1" w:themeTint="A6"/>
      <w:kern w:val="2"/>
      <w:lang w:val="en-IN"/>
      <w14:ligatures w14:val="standardContextual"/>
    </w:rPr>
  </w:style>
  <w:style w:type="paragraph" w:styleId="Heading8">
    <w:name w:val="heading 8"/>
    <w:basedOn w:val="Normal"/>
    <w:next w:val="Normal"/>
    <w:link w:val="Heading8Char"/>
    <w:uiPriority w:val="9"/>
    <w:semiHidden/>
    <w:unhideWhenUsed/>
    <w:qFormat/>
    <w:rsid w:val="00777ACF"/>
    <w:pPr>
      <w:keepNext/>
      <w:keepLines/>
      <w:spacing w:after="0" w:line="259" w:lineRule="auto"/>
      <w:outlineLvl w:val="7"/>
    </w:pPr>
    <w:rPr>
      <w:rFonts w:eastAsiaTheme="majorEastAsia" w:cstheme="majorBidi"/>
      <w:i/>
      <w:iCs/>
      <w:color w:val="272727" w:themeColor="text1" w:themeTint="D8"/>
      <w:kern w:val="2"/>
      <w:lang w:val="en-IN"/>
      <w14:ligatures w14:val="standardContextual"/>
    </w:rPr>
  </w:style>
  <w:style w:type="paragraph" w:styleId="Heading9">
    <w:name w:val="heading 9"/>
    <w:basedOn w:val="Normal"/>
    <w:next w:val="Normal"/>
    <w:link w:val="Heading9Char"/>
    <w:uiPriority w:val="9"/>
    <w:semiHidden/>
    <w:unhideWhenUsed/>
    <w:qFormat/>
    <w:rsid w:val="00777ACF"/>
    <w:pPr>
      <w:keepNext/>
      <w:keepLines/>
      <w:spacing w:after="0" w:line="259" w:lineRule="auto"/>
      <w:outlineLvl w:val="8"/>
    </w:pPr>
    <w:rPr>
      <w:rFonts w:eastAsiaTheme="majorEastAsia" w:cstheme="majorBidi"/>
      <w:color w:val="272727" w:themeColor="text1" w:themeTint="D8"/>
      <w:kern w:val="2"/>
      <w:lang w:val="en-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7AC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7AC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7AC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7AC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7AC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7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7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7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7ACF"/>
    <w:rPr>
      <w:rFonts w:eastAsiaTheme="majorEastAsia" w:cstheme="majorBidi"/>
      <w:color w:val="272727" w:themeColor="text1" w:themeTint="D8"/>
    </w:rPr>
  </w:style>
  <w:style w:type="paragraph" w:styleId="Title">
    <w:name w:val="Title"/>
    <w:basedOn w:val="Normal"/>
    <w:next w:val="Normal"/>
    <w:link w:val="TitleChar"/>
    <w:uiPriority w:val="10"/>
    <w:qFormat/>
    <w:rsid w:val="00777ACF"/>
    <w:pPr>
      <w:spacing w:after="80" w:line="240" w:lineRule="auto"/>
      <w:contextualSpacing/>
    </w:pPr>
    <w:rPr>
      <w:rFonts w:asciiTheme="majorHAnsi" w:eastAsiaTheme="majorEastAsia" w:hAnsiTheme="majorHAnsi" w:cstheme="majorBidi"/>
      <w:spacing w:val="-10"/>
      <w:kern w:val="28"/>
      <w:sz w:val="56"/>
      <w:szCs w:val="56"/>
      <w:lang w:val="en-IN"/>
      <w14:ligatures w14:val="standardContextual"/>
    </w:rPr>
  </w:style>
  <w:style w:type="character" w:customStyle="1" w:styleId="TitleChar">
    <w:name w:val="Title Char"/>
    <w:basedOn w:val="DefaultParagraphFont"/>
    <w:link w:val="Title"/>
    <w:uiPriority w:val="10"/>
    <w:rsid w:val="00777A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7ACF"/>
    <w:pPr>
      <w:numPr>
        <w:ilvl w:val="1"/>
      </w:numPr>
      <w:spacing w:after="160" w:line="259" w:lineRule="auto"/>
    </w:pPr>
    <w:rPr>
      <w:rFonts w:eastAsiaTheme="majorEastAsia" w:cstheme="majorBidi"/>
      <w:color w:val="595959" w:themeColor="text1" w:themeTint="A6"/>
      <w:spacing w:val="15"/>
      <w:kern w:val="2"/>
      <w:sz w:val="28"/>
      <w:szCs w:val="28"/>
      <w:lang w:val="en-IN"/>
      <w14:ligatures w14:val="standardContextual"/>
    </w:rPr>
  </w:style>
  <w:style w:type="character" w:customStyle="1" w:styleId="SubtitleChar">
    <w:name w:val="Subtitle Char"/>
    <w:basedOn w:val="DefaultParagraphFont"/>
    <w:link w:val="Subtitle"/>
    <w:uiPriority w:val="11"/>
    <w:rsid w:val="00777A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7ACF"/>
    <w:pPr>
      <w:spacing w:before="160" w:after="160" w:line="259" w:lineRule="auto"/>
      <w:jc w:val="center"/>
    </w:pPr>
    <w:rPr>
      <w:rFonts w:eastAsiaTheme="minorHAnsi"/>
      <w:i/>
      <w:iCs/>
      <w:color w:val="404040" w:themeColor="text1" w:themeTint="BF"/>
      <w:kern w:val="2"/>
      <w:lang w:val="en-IN"/>
      <w14:ligatures w14:val="standardContextual"/>
    </w:rPr>
  </w:style>
  <w:style w:type="character" w:customStyle="1" w:styleId="QuoteChar">
    <w:name w:val="Quote Char"/>
    <w:basedOn w:val="DefaultParagraphFont"/>
    <w:link w:val="Quote"/>
    <w:uiPriority w:val="29"/>
    <w:rsid w:val="00777ACF"/>
    <w:rPr>
      <w:i/>
      <w:iCs/>
      <w:color w:val="404040" w:themeColor="text1" w:themeTint="BF"/>
    </w:rPr>
  </w:style>
  <w:style w:type="paragraph" w:styleId="ListParagraph">
    <w:name w:val="List Paragraph"/>
    <w:basedOn w:val="Normal"/>
    <w:uiPriority w:val="34"/>
    <w:qFormat/>
    <w:rsid w:val="00777ACF"/>
    <w:pPr>
      <w:spacing w:after="160" w:line="259" w:lineRule="auto"/>
      <w:ind w:left="720"/>
      <w:contextualSpacing/>
    </w:pPr>
    <w:rPr>
      <w:rFonts w:eastAsiaTheme="minorHAnsi"/>
      <w:kern w:val="2"/>
      <w:lang w:val="en-IN"/>
      <w14:ligatures w14:val="standardContextual"/>
    </w:rPr>
  </w:style>
  <w:style w:type="character" w:styleId="IntenseEmphasis">
    <w:name w:val="Intense Emphasis"/>
    <w:basedOn w:val="DefaultParagraphFont"/>
    <w:uiPriority w:val="21"/>
    <w:qFormat/>
    <w:rsid w:val="00777ACF"/>
    <w:rPr>
      <w:i/>
      <w:iCs/>
      <w:color w:val="2F5496" w:themeColor="accent1" w:themeShade="BF"/>
    </w:rPr>
  </w:style>
  <w:style w:type="paragraph" w:styleId="IntenseQuote">
    <w:name w:val="Intense Quote"/>
    <w:basedOn w:val="Normal"/>
    <w:next w:val="Normal"/>
    <w:link w:val="IntenseQuoteChar"/>
    <w:uiPriority w:val="30"/>
    <w:qFormat/>
    <w:rsid w:val="00777ACF"/>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i/>
      <w:iCs/>
      <w:color w:val="2F5496" w:themeColor="accent1" w:themeShade="BF"/>
      <w:kern w:val="2"/>
      <w:lang w:val="en-IN"/>
      <w14:ligatures w14:val="standardContextual"/>
    </w:rPr>
  </w:style>
  <w:style w:type="character" w:customStyle="1" w:styleId="IntenseQuoteChar">
    <w:name w:val="Intense Quote Char"/>
    <w:basedOn w:val="DefaultParagraphFont"/>
    <w:link w:val="IntenseQuote"/>
    <w:uiPriority w:val="30"/>
    <w:rsid w:val="00777ACF"/>
    <w:rPr>
      <w:i/>
      <w:iCs/>
      <w:color w:val="2F5496" w:themeColor="accent1" w:themeShade="BF"/>
    </w:rPr>
  </w:style>
  <w:style w:type="character" w:styleId="IntenseReference">
    <w:name w:val="Intense Reference"/>
    <w:basedOn w:val="DefaultParagraphFont"/>
    <w:uiPriority w:val="32"/>
    <w:qFormat/>
    <w:rsid w:val="00777ACF"/>
    <w:rPr>
      <w:b/>
      <w:bCs/>
      <w:smallCaps/>
      <w:color w:val="2F5496" w:themeColor="accent1" w:themeShade="BF"/>
      <w:spacing w:val="5"/>
    </w:rPr>
  </w:style>
  <w:style w:type="table" w:styleId="TableGrid">
    <w:name w:val="Table Grid"/>
    <w:basedOn w:val="TableNormal"/>
    <w:uiPriority w:val="59"/>
    <w:rsid w:val="00777ACF"/>
    <w:pPr>
      <w:spacing w:after="0" w:line="240" w:lineRule="auto"/>
    </w:pPr>
    <w:rPr>
      <w:rFonts w:eastAsiaTheme="minorEastAsia"/>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F856C0"/>
    <w:rPr>
      <w:rFonts w:ascii="Times New Roman" w:hAnsi="Times New Roman" w:cs="Times New Roman"/>
      <w:sz w:val="24"/>
      <w:szCs w:val="24"/>
    </w:rPr>
  </w:style>
  <w:style w:type="table" w:customStyle="1" w:styleId="TableGrid0">
    <w:name w:val="Table Grid_0"/>
    <w:basedOn w:val="TableNormal"/>
    <w:uiPriority w:val="39"/>
    <w:rsid w:val="00382E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71</TotalTime>
  <Pages>1</Pages>
  <Words>272</Words>
  <Characters>1552</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sneha prasad</dc:creator>
  <cp:keywords/>
  <dc:description/>
  <cp:lastModifiedBy>Pavithra Reddy</cp:lastModifiedBy>
  <cp:revision>28</cp:revision>
  <dcterms:created xsi:type="dcterms:W3CDTF">2026-01-29T03:21:00Z</dcterms:created>
  <dcterms:modified xsi:type="dcterms:W3CDTF">2026-01-30T04:08:00Z</dcterms:modified>
</cp:coreProperties>
</file>