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/>
        <w:jc w:val="center"/>
      </w:pPr>
      <w:r>
        <w:rPr>
          <w:b/>
          <w:i w:val="0"/>
          <w:color w:val="1F3A5F"/>
          <w:sz w:val="24"/>
        </w:rPr>
        <w:t>VIT  -  Computer Networks Project</w:t>
      </w:r>
    </w:p>
    <w:p>
      <w:pPr>
        <w:spacing w:after="120"/>
        <w:jc w:val="center"/>
      </w:pPr>
      <w:r>
        <w:rPr>
          <w:b/>
          <w:i w:val="0"/>
          <w:sz w:val="28"/>
        </w:rPr>
        <w:t>REVIEW 3 - FINAL PROJECT</w:t>
      </w:r>
    </w:p>
    <w:p>
      <w:pPr>
        <w:spacing w:after="120"/>
        <w:jc w:val="center"/>
      </w:pPr>
      <w:r>
        <w:rPr>
          <w:b w:val="0"/>
          <w:i w:val="0"/>
          <w:sz w:val="24"/>
        </w:rPr>
        <w:t>Assessment 10 component  |  Review window 26 - 30 October 2026</w:t>
      </w:r>
    </w:p>
    <w:p/>
    <w:p/>
    <w:p>
      <w:pPr>
        <w:spacing w:after="120"/>
        <w:jc w:val="center"/>
      </w:pPr>
      <w:r>
        <w:rPr>
          <w:b/>
          <w:i w:val="0"/>
          <w:color w:val="1F3A5F"/>
          <w:sz w:val="48"/>
        </w:rPr>
        <w:t>Adaptive Multi-Error FEC Link Layer for High-Interference Environments</w:t>
      </w:r>
    </w:p>
    <w:p>
      <w:pPr>
        <w:spacing w:after="120"/>
        <w:jc w:val="center"/>
      </w:pPr>
      <w:r>
        <w:rPr>
          <w:b w:val="0"/>
          <w:i/>
          <w:sz w:val="24"/>
        </w:rPr>
        <w:t>An extension of the approved project "Fast-Lane FEC for Automated Toll Booths"</w:t>
      </w:r>
    </w:p>
    <w:p/>
    <w:p/>
    <w:p>
      <w:pPr>
        <w:spacing w:after="120"/>
        <w:jc w:val="center"/>
      </w:pPr>
      <w:r>
        <w:rPr>
          <w:b w:val="0"/>
          <w:i w:val="0"/>
          <w:sz w:val="22"/>
        </w:rPr>
        <w:t>Team: Pavitran VC  [Reg. No. - fill]  |  [Team member 2 - fill]  |  [Team member 3 - fill]</w:t>
      </w:r>
    </w:p>
    <w:p>
      <w:pPr>
        <w:spacing w:after="120"/>
        <w:jc w:val="center"/>
      </w:pPr>
      <w:r>
        <w:rPr>
          <w:b w:val="0"/>
          <w:i w:val="0"/>
          <w:sz w:val="22"/>
        </w:rPr>
        <w:t>Guide: [Guide name, designation - fill]</w:t>
      </w:r>
    </w:p>
    <w:p>
      <w:pPr>
        <w:spacing w:after="120"/>
        <w:jc w:val="center"/>
      </w:pPr>
      <w:r>
        <w:rPr>
          <w:b w:val="0"/>
          <w:i w:val="0"/>
          <w:sz w:val="22"/>
        </w:rPr>
        <w:t>Final version v0.4 - complete implementation, evaluation and live demonstration</w:t>
      </w:r>
    </w:p>
    <w:p>
      <w:pPr>
        <w:spacing w:after="120"/>
        <w:jc w:val="center"/>
      </w:pPr>
      <w:r>
        <w:rPr>
          <w:b w:val="0"/>
          <w:i w:val="0"/>
          <w:sz w:val="21"/>
        </w:rPr>
        <w:t>Source code: github.com/PavitranVC/Adaptive-FEC-Link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120"/>
      </w:pPr>
      <w:r>
        <w:rPr>
          <w:b w:val="0"/>
          <w:i w:val="0"/>
        </w:rPr>
        <w:t>1. Executive Summary</w:t>
      </w:r>
    </w:p>
    <w:p>
      <w:pPr>
        <w:spacing w:after="120"/>
      </w:pPr>
      <w:r>
        <w:rPr>
          <w:b w:val="0"/>
          <w:i w:val="0"/>
        </w:rPr>
        <w:t>2. Complete Working Project</w:t>
      </w:r>
    </w:p>
    <w:p>
      <w:pPr>
        <w:spacing w:after="120"/>
      </w:pPr>
      <w:r>
        <w:rPr>
          <w:b w:val="0"/>
          <w:i w:val="0"/>
        </w:rPr>
        <w:t>3. Final System Architecture</w:t>
      </w:r>
    </w:p>
    <w:p>
      <w:pPr>
        <w:spacing w:after="120"/>
      </w:pPr>
      <w:r>
        <w:rPr>
          <w:b w:val="0"/>
          <w:i w:val="0"/>
        </w:rPr>
        <w:t>4. Complete Implementation</w:t>
      </w:r>
    </w:p>
    <w:p>
      <w:pPr>
        <w:spacing w:after="120"/>
      </w:pPr>
      <w:r>
        <w:rPr>
          <w:b w:val="0"/>
          <w:i w:val="0"/>
        </w:rPr>
        <w:t>5. Live Demonstration</w:t>
      </w:r>
    </w:p>
    <w:p>
      <w:pPr>
        <w:spacing w:after="120"/>
      </w:pPr>
      <w:r>
        <w:rPr>
          <w:b w:val="0"/>
          <w:i w:val="0"/>
        </w:rPr>
        <w:t>6. Test Results</w:t>
      </w:r>
    </w:p>
    <w:p>
      <w:pPr>
        <w:spacing w:after="120"/>
      </w:pPr>
      <w:r>
        <w:rPr>
          <w:b w:val="0"/>
          <w:i w:val="0"/>
        </w:rPr>
        <w:t>7. Performance Analysis</w:t>
      </w:r>
    </w:p>
    <w:p>
      <w:pPr>
        <w:spacing w:after="120"/>
      </w:pPr>
      <w:r>
        <w:rPr>
          <w:b w:val="0"/>
          <w:i w:val="0"/>
        </w:rPr>
        <w:t>8. Comparison with Existing System</w:t>
      </w:r>
    </w:p>
    <w:p>
      <w:pPr>
        <w:spacing w:after="120"/>
      </w:pPr>
      <w:r>
        <w:rPr>
          <w:b w:val="0"/>
          <w:i w:val="0"/>
        </w:rPr>
        <w:t>9. Achievement of Objectives</w:t>
      </w:r>
    </w:p>
    <w:p>
      <w:pPr>
        <w:spacing w:after="120"/>
      </w:pPr>
      <w:r>
        <w:rPr>
          <w:b w:val="0"/>
          <w:i w:val="0"/>
        </w:rPr>
        <w:t>10. Innovation and Real-World Application</w:t>
      </w:r>
    </w:p>
    <w:p>
      <w:pPr>
        <w:spacing w:after="120"/>
      </w:pPr>
      <w:r>
        <w:rPr>
          <w:b w:val="0"/>
          <w:i w:val="0"/>
        </w:rPr>
        <w:t>11. Limitations</w:t>
      </w:r>
    </w:p>
    <w:p>
      <w:pPr>
        <w:spacing w:after="120"/>
      </w:pPr>
      <w:r>
        <w:rPr>
          <w:b w:val="0"/>
          <w:i w:val="0"/>
        </w:rPr>
        <w:t>12. Future Enhancement</w:t>
      </w:r>
    </w:p>
    <w:p>
      <w:pPr>
        <w:spacing w:after="120"/>
      </w:pPr>
      <w:r>
        <w:rPr>
          <w:b w:val="0"/>
          <w:i w:val="0"/>
        </w:rPr>
        <w:t>13. Outcome (Conference / Patent / Journal / Book Chapter)</w:t>
      </w:r>
    </w:p>
    <w:p>
      <w:pPr>
        <w:spacing w:after="120"/>
      </w:pPr>
      <w:r>
        <w:rPr>
          <w:b w:val="0"/>
          <w:i w:val="0"/>
        </w:rPr>
        <w:t>14. Individual Contribution and References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spacing w:after="120"/>
      </w:pPr>
      <w:r>
        <w:rPr>
          <w:b w:val="0"/>
          <w:i w:val="0"/>
        </w:rPr>
        <w:t>A vehicle's 96-bit RFID tag ID must reach a roadside toll unit over a noisy wireless link, and a retransmission costs a round trip the moving vehicle may not have. We implemented, entirely from scratch in C11, the CRC-32, a seeded RNG, GF(2^m) arithmetic, Hamming, SECDED, BCH, Reed-Solomon and LDPC codes and a bit interleaver, and built a three-process UDP simulator (vehicle, noisy channel, tollgate) with three noise models and two profiles (toll plaza, hospital imaging). We compared plain FEC, Stop-and-Wait ARQ, Hybrid ARQ and an adaptive code-ladder controller over 20 seeds with 95% confidence intervals.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1. Headline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Headline finding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Evidence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No wrong ID was ever accepted: SILENT_WRONG = 0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0 of 1,395,000 frames per profile (CRC-32 end to end)</w:t>
            </w:r>
          </w:p>
        </w:tc>
      </w:tr>
      <w:tr>
        <w:tc>
          <w:tcPr>
            <w:tcW w:type="dxa" w:w="3969"/>
            <w:shd w:val="clear" w:color="auto" w:fill="EEF2F6"/>
          </w:tcPr>
          <w:p>
            <w:r/>
            <w:r>
              <w:rPr>
                <w:sz w:val="19"/>
              </w:rPr>
              <w:t>Best code depends on the noise</w:t>
            </w:r>
          </w:p>
        </w:tc>
        <w:tc>
          <w:tcPr>
            <w:tcW w:type="dxa" w:w="4819"/>
            <w:shd w:val="clear" w:color="auto" w:fill="EEF2F6"/>
          </w:tcPr>
          <w:p>
            <w:r/>
            <w:r>
              <w:rPr>
                <w:sz w:val="19"/>
              </w:rPr>
              <w:t>BCH(31,16) on random errors (0.9986 at p = 0.01); Reed-Solomon or interleaving on bursts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FEC + feedback beats pure retransmission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ARQ: success 0.8244, p99 94.0 ms; HARQ RS t=8: success 1.0000, p99 33.2 ms</w:t>
            </w:r>
          </w:p>
        </w:tc>
      </w:tr>
      <w:tr>
        <w:tc>
          <w:tcPr>
            <w:tcW w:type="dxa" w:w="3969"/>
            <w:shd w:val="clear" w:color="auto" w:fill="EEF2F6"/>
          </w:tcPr>
          <w:p>
            <w:r/>
            <w:r>
              <w:rPr>
                <w:sz w:val="19"/>
              </w:rPr>
              <w:t>Adaptive works, but a trivial strong baseline wins on goodput</w:t>
            </w:r>
          </w:p>
        </w:tc>
        <w:tc>
          <w:tcPr>
            <w:tcW w:type="dxa" w:w="4819"/>
            <w:shd w:val="clear" w:color="auto" w:fill="EEF2F6"/>
          </w:tcPr>
          <w:p>
            <w:r/>
            <w:r>
              <w:rPr>
                <w:sz w:val="19"/>
              </w:rPr>
              <w:t>HARQ RS t=4 goodput 0.6126 vs adaptive 0.5043 (mixed) / 0.5841 (all-RS); adaptive wins on retransmissions and p99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Engineering quality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24 unit-test binaries, 158 test cases, integration + failure-injection tests, ASan/UBSan clean, CI on Ubuntu and macOS</w:t>
            </w:r>
          </w:p>
        </w:tc>
      </w:tr>
    </w:tbl>
    <w:p>
      <w:pPr>
        <w:spacing w:after="40"/>
      </w:pPr>
    </w:p>
    <w:p>
      <w:pPr>
        <w:pStyle w:val="Heading1"/>
      </w:pPr>
      <w:r>
        <w:t>2. Complete Working Project</w:t>
      </w:r>
    </w:p>
    <w:p>
      <w:pPr>
        <w:spacing w:after="120"/>
      </w:pPr>
      <w:r>
        <w:rPr>
          <w:b w:val="0"/>
          <w:i w:val="0"/>
        </w:rPr>
        <w:t>The project is a complete, reproducible software system. A reviewer can build and run everything from a fresh clone with only a C compiler and make; Python 3 is needed only for the dashboard and plots.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2. Delivered capabilities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Capability</w:t>
            </w:r>
          </w:p>
        </w:tc>
        <w:tc>
          <w:tcPr>
            <w:tcW w:type="dxa" w:w="69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Delivered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Codes</w:t>
            </w:r>
          </w:p>
        </w:tc>
        <w:tc>
          <w:tcPr>
            <w:tcW w:type="dxa" w:w="6973"/>
          </w:tcPr>
          <w:p>
            <w:r/>
            <w:r>
              <w:rPr>
                <w:sz w:val="19"/>
              </w:rPr>
              <w:t>uncoded, Hamming(7,4), Hamming(15,11), SECDED(8,4), BCH(15,7), BCH(31,16), shortened RS(16+2t,16) t = 1..16, LDPC(256,128)</w:t>
            </w:r>
          </w:p>
        </w:tc>
      </w:tr>
      <w:tr>
        <w:tc>
          <w:tcPr>
            <w:tcW w:type="dxa" w:w="1814"/>
            <w:shd w:val="clear" w:color="auto" w:fill="EEF2F6"/>
          </w:tcPr>
          <w:p>
            <w:r/>
            <w:r>
              <w:rPr>
                <w:sz w:val="19"/>
              </w:rPr>
              <w:t>Detection</w:t>
            </w:r>
          </w:p>
        </w:tc>
        <w:tc>
          <w:tcPr>
            <w:tcW w:type="dxa" w:w="6973"/>
            <w:shd w:val="clear" w:color="auto" w:fill="EEF2F6"/>
          </w:tcPr>
          <w:p>
            <w:r/>
            <w:r>
              <w:rPr>
                <w:sz w:val="19"/>
              </w:rPr>
              <w:t>CRC-32 (IEEE 802.3) over the 12 ID bytes; CORRECT / DETECTED_FAIL / SILENT_WRONG classification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Burst handling</w:t>
            </w:r>
          </w:p>
        </w:tc>
        <w:tc>
          <w:tcPr>
            <w:tcW w:type="dxa" w:w="6973"/>
          </w:tcPr>
          <w:p>
            <w:r/>
            <w:r>
              <w:rPr>
                <w:sz w:val="19"/>
              </w:rPr>
              <w:t>generic bit-level block interleaver (--interleave D)</w:t>
            </w:r>
          </w:p>
        </w:tc>
      </w:tr>
      <w:tr>
        <w:tc>
          <w:tcPr>
            <w:tcW w:type="dxa" w:w="1814"/>
            <w:shd w:val="clear" w:color="auto" w:fill="EEF2F6"/>
          </w:tcPr>
          <w:p>
            <w:r/>
            <w:r>
              <w:rPr>
                <w:sz w:val="19"/>
              </w:rPr>
              <w:t>Channel</w:t>
            </w:r>
          </w:p>
        </w:tc>
        <w:tc>
          <w:tcPr>
            <w:tcW w:type="dxa" w:w="6973"/>
            <w:shd w:val="clear" w:color="auto" w:fill="EEF2F6"/>
          </w:tcPr>
          <w:p>
            <w:r/>
            <w:r>
              <w:rPr>
                <w:sz w:val="19"/>
              </w:rPr>
              <w:t>BSC, Gilbert-Elliott (state kept across frames), burst of length L; two profiles; toll -&gt; hospital -&gt; toll schedules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Strategies</w:t>
            </w:r>
          </w:p>
        </w:tc>
        <w:tc>
          <w:tcPr>
            <w:tcW w:type="dxa" w:w="6973"/>
          </w:tcPr>
          <w:p>
            <w:r/>
            <w:r>
              <w:rPr>
                <w:sz w:val="19"/>
              </w:rPr>
              <w:t>FEC, Stop-and-Wait ARQ, HARQ type I, adaptive ladder (mixed or all-RS) with hysteresis and probe back-off</w:t>
            </w:r>
          </w:p>
        </w:tc>
      </w:tr>
      <w:tr>
        <w:tc>
          <w:tcPr>
            <w:tcW w:type="dxa" w:w="1814"/>
            <w:shd w:val="clear" w:color="auto" w:fill="EEF2F6"/>
          </w:tcPr>
          <w:p>
            <w:r/>
            <w:r>
              <w:rPr>
                <w:sz w:val="19"/>
              </w:rPr>
              <w:t>Feedback</w:t>
            </w:r>
          </w:p>
        </w:tc>
        <w:tc>
          <w:tcPr>
            <w:tcW w:type="dxa" w:w="6973"/>
            <w:shd w:val="clear" w:color="auto" w:fill="EEF2F6"/>
          </w:tcPr>
          <w:p>
            <w:r/>
            <w:r>
              <w:rPr>
                <w:sz w:val="19"/>
              </w:rPr>
              <w:t>ACK/NAK + window statistics on UDP 9002, with loss injection (--fb-drop)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Evaluation</w:t>
            </w:r>
          </w:p>
        </w:tc>
        <w:tc>
          <w:tcPr>
            <w:tcW w:type="dxa" w:w="6973"/>
          </w:tcPr>
          <w:p>
            <w:r/>
            <w:r>
              <w:rPr>
                <w:sz w:val="19"/>
              </w:rPr>
              <w:t>in-process benchmark, goodput, p99 latency on a simulated clock, 20-seed Student-t CIs and paired differences, matplotlib plots</w:t>
            </w:r>
          </w:p>
        </w:tc>
      </w:tr>
      <w:tr>
        <w:tc>
          <w:tcPr>
            <w:tcW w:type="dxa" w:w="1814"/>
            <w:shd w:val="clear" w:color="auto" w:fill="EEF2F6"/>
          </w:tcPr>
          <w:p>
            <w:r/>
            <w:r>
              <w:rPr>
                <w:sz w:val="19"/>
              </w:rPr>
              <w:t>Observability</w:t>
            </w:r>
          </w:p>
        </w:tc>
        <w:tc>
          <w:tcPr>
            <w:tcW w:type="dxa" w:w="6973"/>
            <w:shd w:val="clear" w:color="auto" w:fill="EEF2F6"/>
          </w:tcPr>
          <w:p>
            <w:r/>
            <w:r>
              <w:rPr>
                <w:sz w:val="19"/>
              </w:rPr>
              <w:t>coloured per-frame bit map, JSON-lines log, live web dashboard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Robustness</w:t>
            </w:r>
          </w:p>
        </w:tc>
        <w:tc>
          <w:tcPr>
            <w:tcW w:type="dxa" w:w="6973"/>
          </w:tcPr>
          <w:p>
            <w:r/>
            <w:r>
              <w:rPr>
                <w:sz w:val="19"/>
              </w:rPr>
              <w:t>failure injection, seeded fuzz test (450,000 inputs), ASan + UBSan, GitHub Actions CI</w:t>
            </w:r>
          </w:p>
        </w:tc>
      </w:tr>
    </w:tbl>
    <w:p>
      <w:pPr>
        <w:spacing w:after="40"/>
      </w:pPr>
    </w:p>
    <w:p>
      <w:pPr>
        <w:pStyle w:val="Heading1"/>
      </w:pPr>
      <w:r>
        <w:t>3. Final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5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1. Final system architecture.</w:t>
      </w:r>
    </w:p>
    <w:p>
      <w:pPr>
        <w:spacing w:after="120"/>
      </w:pPr>
      <w:r>
        <w:rPr>
          <w:b w:val="0"/>
          <w:i w:val="0"/>
        </w:rPr>
        <w:t>Vehicle -&gt; Channel on UDP 9000; Channel -&gt; Tollgate on UDP 9001 with an evaluation-only ground-truth sidecar; Tollgate -&gt; Vehicle on UDP 9002 (ACK/NAK + window statistics). Every program links build/libfeclink.a, so the in-process benchmark and the real UDP programs use identical code.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915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1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2. Level-1 data-flow diagram.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35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35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3. Component/class diagram.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1688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68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4. Frame layout.</w:t>
      </w:r>
    </w:p>
    <w:p>
      <w:pPr>
        <w:spacing w:after="120"/>
      </w:pPr>
      <w:r>
        <w:rPr>
          <w:b w:val="0"/>
          <w:i w:val="0"/>
        </w:rPr>
        <w:t>The header is v2 (16 bytes: magic, version, type, code, rs_t, interleave, seq, nbits, attempt, strategy) and is not corrupted by the channel by default (DD-01); the effect of header corruption is measured as a failure experiment (section 6.4).</w:t>
      </w:r>
    </w:p>
    <w:p>
      <w:pPr>
        <w:pStyle w:val="Heading1"/>
      </w:pPr>
      <w:r>
        <w:t>4. Complete Implementation</w:t>
      </w:r>
    </w:p>
    <w:p>
      <w:pPr>
        <w:pStyle w:val="Heading2"/>
      </w:pPr>
      <w:r>
        <w:t>4.1 Modules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3. 28 library modules (src/*.c) grouped by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Module(s)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bits, crc32, rng, gf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bit utilities, CRC-32 (IEEE 802.3), seeded RNG, GF(2^m) arithmetic</w:t>
            </w:r>
          </w:p>
        </w:tc>
      </w:tr>
      <w:tr>
        <w:tc>
          <w:tcPr>
            <w:tcW w:type="dxa" w:w="3118"/>
            <w:shd w:val="clear" w:color="auto" w:fill="EEF2F6"/>
          </w:tcPr>
          <w:p>
            <w:r/>
            <w:r>
              <w:rPr>
                <w:sz w:val="19"/>
              </w:rPr>
              <w:t>hamming, secded, bch, rs, ldpc, interleave</w:t>
            </w:r>
          </w:p>
        </w:tc>
        <w:tc>
          <w:tcPr>
            <w:tcW w:type="dxa" w:w="5669"/>
            <w:shd w:val="clear" w:color="auto" w:fill="EEF2F6"/>
          </w:tcPr>
          <w:p>
            <w:r/>
            <w:r>
              <w:rPr>
                <w:sz w:val="19"/>
              </w:rPr>
              <w:t>the error-correcting codes and the bit block interleaver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fec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single registry: choose a code, encode, decode, rate, description</w:t>
            </w:r>
          </w:p>
        </w:tc>
      </w:tr>
      <w:tr>
        <w:tc>
          <w:tcPr>
            <w:tcW w:type="dxa" w:w="3118"/>
            <w:shd w:val="clear" w:color="auto" w:fill="EEF2F6"/>
          </w:tcPr>
          <w:p>
            <w:r/>
            <w:r>
              <w:rPr>
                <w:sz w:val="19"/>
              </w:rPr>
              <w:t>frame, packet</w:t>
            </w:r>
          </w:p>
        </w:tc>
        <w:tc>
          <w:tcPr>
            <w:tcW w:type="dxa" w:w="5669"/>
            <w:shd w:val="clear" w:color="auto" w:fill="EEF2F6"/>
          </w:tcPr>
          <w:p>
            <w:r/>
            <w:r>
              <w:rPr>
                <w:sz w:val="19"/>
              </w:rPr>
              <w:t>payload ID96 || CRC32; wire header (v2, 16 bytes), parsing and validation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noise, profiles, schedule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BSC / Gilbert-Elliott / burst, the two profiles, toll-&gt;hospital-&gt;toll schedule</w:t>
            </w:r>
          </w:p>
        </w:tc>
      </w:tr>
      <w:tr>
        <w:tc>
          <w:tcPr>
            <w:tcW w:type="dxa" w:w="3118"/>
            <w:shd w:val="clear" w:color="auto" w:fill="EEF2F6"/>
          </w:tcPr>
          <w:p>
            <w:r/>
            <w:r>
              <w:rPr>
                <w:sz w:val="19"/>
              </w:rPr>
              <w:t>receiver</w:t>
            </w:r>
          </w:p>
        </w:tc>
        <w:tc>
          <w:tcPr>
            <w:tcW w:type="dxa" w:w="5669"/>
            <w:shd w:val="clear" w:color="auto" w:fill="EEF2F6"/>
          </w:tcPr>
          <w:p>
            <w:r/>
            <w:r>
              <w:rPr>
                <w:sz w:val="19"/>
              </w:rPr>
              <w:t>decode, CRC check, classification (never reads ground truth)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sender, adapt, window, feedback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ARQ/HARQ state machine, adaptive ladder controller, sliding-window statistics, ACK/NAK wire format</w:t>
            </w:r>
          </w:p>
        </w:tc>
      </w:tr>
      <w:tr>
        <w:tc>
          <w:tcPr>
            <w:tcW w:type="dxa" w:w="3118"/>
            <w:shd w:val="clear" w:color="auto" w:fill="EEF2F6"/>
          </w:tcPr>
          <w:p>
            <w:r/>
            <w:r>
              <w:rPr>
                <w:sz w:val="19"/>
              </w:rPr>
              <w:t>sim, linksim, stats</w:t>
            </w:r>
          </w:p>
        </w:tc>
        <w:tc>
          <w:tcPr>
            <w:tcW w:type="dxa" w:w="5669"/>
            <w:shd w:val="clear" w:color="auto" w:fill="EEF2F6"/>
          </w:tcPr>
          <w:p>
            <w:r/>
            <w:r>
              <w:rPr>
                <w:sz w:val="19"/>
              </w:rPr>
              <w:t>in-process link simulator on a simulated clock, goodput/latency, Student-t 95% CIs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apps/vehicle, channel, tollgate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the three UDP processes</w:t>
            </w:r>
          </w:p>
        </w:tc>
      </w:tr>
      <w:tr>
        <w:tc>
          <w:tcPr>
            <w:tcW w:type="dxa" w:w="3118"/>
            <w:shd w:val="clear" w:color="auto" w:fill="EEF2F6"/>
          </w:tcPr>
          <w:p>
            <w:r/>
            <w:r>
              <w:rPr>
                <w:sz w:val="19"/>
              </w:rPr>
              <w:t>tools/bench, plot.py, dashboard.py</w:t>
            </w:r>
          </w:p>
        </w:tc>
        <w:tc>
          <w:tcPr>
            <w:tcW w:type="dxa" w:w="5669"/>
            <w:shd w:val="clear" w:color="auto" w:fill="EEF2F6"/>
          </w:tcPr>
          <w:p>
            <w:r/>
            <w:r>
              <w:rPr>
                <w:sz w:val="19"/>
              </w:rPr>
              <w:t>benchmark, plots, live dashboard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Size: about 4,455 lines of library/application code and 3,096 lines of tests (C11 + POSIX only, no external libraries).</w:t>
      </w:r>
    </w:p>
    <w:p>
      <w:pPr>
        <w:pStyle w:val="Heading2"/>
      </w:pPr>
      <w:r>
        <w:t>4.2 Codes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4. Codes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Code</w:t>
            </w:r>
          </w:p>
        </w:tc>
        <w:tc>
          <w:tcPr>
            <w:tcW w:type="dxa" w:w="136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Rate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Corrects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uncoded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1.0000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baseline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/>
            <w:r>
              <w:rPr>
                <w:sz w:val="19"/>
              </w:rPr>
              <w:t>Hamming(7,4)</w:t>
            </w:r>
          </w:p>
        </w:tc>
        <w:tc>
          <w:tcPr>
            <w:tcW w:type="dxa" w:w="1361"/>
            <w:shd w:val="clear" w:color="auto" w:fill="EEF2F6"/>
          </w:tcPr>
          <w:p>
            <w:r/>
            <w:r>
              <w:rPr>
                <w:sz w:val="19"/>
              </w:rPr>
              <w:t>0.571</w:t>
            </w:r>
          </w:p>
        </w:tc>
        <w:tc>
          <w:tcPr>
            <w:tcW w:type="dxa" w:w="1701"/>
            <w:shd w:val="clear" w:color="auto" w:fill="EEF2F6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402"/>
            <w:shd w:val="clear" w:color="auto" w:fill="EEF2F6"/>
          </w:tcPr>
          <w:p>
            <w:r/>
            <w:r>
              <w:rPr>
                <w:sz w:val="19"/>
              </w:rPr>
              <w:t>cheap fallback; syndrome = error position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Hamming(15,11)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0.711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higher rate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/>
            <w:r>
              <w:rPr>
                <w:sz w:val="19"/>
              </w:rPr>
              <w:t>SECDED(8,4)</w:t>
            </w:r>
          </w:p>
        </w:tc>
        <w:tc>
          <w:tcPr>
            <w:tcW w:type="dxa" w:w="1361"/>
            <w:shd w:val="clear" w:color="auto" w:fill="EEF2F6"/>
          </w:tcPr>
          <w:p>
            <w:r/>
            <w:r>
              <w:rPr>
                <w:sz w:val="19"/>
              </w:rPr>
              <w:t>0.500</w:t>
            </w:r>
          </w:p>
        </w:tc>
        <w:tc>
          <w:tcPr>
            <w:tcW w:type="dxa" w:w="1701"/>
            <w:shd w:val="clear" w:color="auto" w:fill="EEF2F6"/>
          </w:tcPr>
          <w:p>
            <w:r/>
            <w:r>
              <w:rPr>
                <w:sz w:val="19"/>
              </w:rPr>
              <w:t>1 (+2 detected)</w:t>
            </w:r>
          </w:p>
        </w:tc>
        <w:tc>
          <w:tcPr>
            <w:tcW w:type="dxa" w:w="3402"/>
            <w:shd w:val="clear" w:color="auto" w:fill="EEF2F6"/>
          </w:tcPr>
          <w:p>
            <w:r/>
            <w:r>
              <w:rPr>
                <w:sz w:val="19"/>
              </w:rPr>
              <w:t>extended Hamming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BCH(15,7)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0.449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GF(16), Berlekamp-Massey + Chien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/>
            <w:r>
              <w:rPr>
                <w:sz w:val="19"/>
              </w:rPr>
              <w:t>BCH(31,16)</w:t>
            </w:r>
          </w:p>
        </w:tc>
        <w:tc>
          <w:tcPr>
            <w:tcW w:type="dxa" w:w="1361"/>
            <w:shd w:val="clear" w:color="auto" w:fill="EEF2F6"/>
          </w:tcPr>
          <w:p>
            <w:r/>
            <w:r>
              <w:rPr>
                <w:sz w:val="19"/>
              </w:rPr>
              <w:t>0.516</w:t>
            </w:r>
          </w:p>
        </w:tc>
        <w:tc>
          <w:tcPr>
            <w:tcW w:type="dxa" w:w="1701"/>
            <w:shd w:val="clear" w:color="auto" w:fill="EEF2F6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402"/>
            <w:shd w:val="clear" w:color="auto" w:fill="EEF2F6"/>
          </w:tcPr>
          <w:p>
            <w:r/>
            <w:r>
              <w:rPr>
                <w:sz w:val="19"/>
              </w:rPr>
              <w:t>best on random errors (original codes)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Reed-Solomon RS(16+2t,16)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0.889 .. 0.333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t bytes (default 4)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GF(256), shortened, Forney; bursts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/>
            <w:r>
              <w:rPr>
                <w:sz w:val="19"/>
              </w:rPr>
              <w:t>LDPC(256,128)</w:t>
            </w:r>
          </w:p>
        </w:tc>
        <w:tc>
          <w:tcPr>
            <w:tcW w:type="dxa" w:w="1361"/>
            <w:shd w:val="clear" w:color="auto" w:fill="EEF2F6"/>
          </w:tcPr>
          <w:p>
            <w:r/>
            <w:r>
              <w:rPr>
                <w:sz w:val="19"/>
              </w:rPr>
              <w:t>0.500</w:t>
            </w:r>
          </w:p>
        </w:tc>
        <w:tc>
          <w:tcPr>
            <w:tcW w:type="dxa" w:w="1701"/>
            <w:shd w:val="clear" w:color="auto" w:fill="EEF2F6"/>
          </w:tcPr>
          <w:p>
            <w:r/>
            <w:r>
              <w:rPr>
                <w:sz w:val="19"/>
              </w:rPr>
              <w:t>(bit flipping)</w:t>
            </w:r>
          </w:p>
        </w:tc>
        <w:tc>
          <w:tcPr>
            <w:tcW w:type="dxa" w:w="3402"/>
            <w:shd w:val="clear" w:color="auto" w:fill="EEF2F6"/>
          </w:tcPr>
          <w:p>
            <w:r/>
            <w:r>
              <w:rPr>
                <w:sz w:val="19"/>
              </w:rPr>
              <w:t>v0.4 stretch; sparse (3,6)-regular H</w:t>
            </w:r>
          </w:p>
        </w:tc>
      </w:tr>
    </w:tbl>
    <w:p>
      <w:pPr>
        <w:spacing w:after="40"/>
      </w:pPr>
    </w:p>
    <w:p>
      <w:pPr>
        <w:pStyle w:val="Heading2"/>
      </w:pPr>
      <w:r>
        <w:t>4.3 Algorithms</w:t>
      </w:r>
    </w:p>
    <w:p>
      <w:pPr>
        <w:pStyle w:val="ListBullet"/>
      </w:pPr>
      <w:r>
        <w:rPr>
          <w:b/>
        </w:rPr>
        <w:t xml:space="preserve">CRC-32 - </w:t>
      </w:r>
      <w:r>
        <w:t>detects, never corrects. Every 1-, 2- and 3-bit error in a 128-bit message is detected; a random wrong word passes with probability about 2^-32. (Found during verification: because the payload is sent MSB-first, a few specific bursts of 30 to 32 bits pass the CRC; documented in docs/ALGORITHMS.md.)</w:t>
      </w:r>
    </w:p>
    <w:p>
      <w:pPr>
        <w:pStyle w:val="ListBullet"/>
      </w:pPr>
      <w:r>
        <w:rPr>
          <w:b/>
        </w:rPr>
        <w:t xml:space="preserve">Hamming / SECDED - </w:t>
      </w:r>
      <w:r>
        <w:t>syndrome equals the error position; SECDED distinguishes single from double errors.</w:t>
      </w:r>
    </w:p>
    <w:p>
      <w:pPr>
        <w:pStyle w:val="ListBullet"/>
      </w:pPr>
      <w:r>
        <w:rPr>
          <w:b/>
        </w:rPr>
        <w:t xml:space="preserve">BCH - </w:t>
      </w:r>
      <w:r>
        <w:t>syndromes, Berlekamp-Massey, Chien search over GF(16) and GF(32).</w:t>
      </w:r>
    </w:p>
    <w:p>
      <w:pPr>
        <w:pStyle w:val="ListBullet"/>
      </w:pPr>
      <w:r>
        <w:rPr>
          <w:b/>
        </w:rPr>
        <w:t xml:space="preserve">Reed-Solomon - </w:t>
      </w:r>
      <w:r>
        <w:t>GF(256), x^8+x^4+x^3+x^2+1; syndromes + Berlekamp-Massey + Chien + Forney; corrects t byte errors, so bursts of up to 8t bits touch few symbols.</w:t>
      </w:r>
    </w:p>
    <w:p>
      <w:pPr>
        <w:pStyle w:val="ListBullet"/>
      </w:pPr>
      <w:r>
        <w:rPr>
          <w:b/>
        </w:rPr>
        <w:t xml:space="preserve">LDPC(256,128) - </w:t>
      </w:r>
      <w:r>
        <w:t>(3,6)-regular H built with a PEG-style rule (girth 6), systematic encoder by Gaussian elimination, Gallager hard-decision bit flipping (max 50 iterations).</w:t>
      </w:r>
    </w:p>
    <w:p>
      <w:pPr>
        <w:pStyle w:val="ListBullet"/>
      </w:pPr>
      <w:r>
        <w:rPr>
          <w:b/>
        </w:rPr>
        <w:t xml:space="preserve">Interleaver - </w:t>
      </w:r>
      <w:r>
        <w:t>helps bit-level codes against bursts (BCH(31,16)+il8 reaches 1.0000 at L=16) but hurts Reed-Solomon (RS t=4 on hospital drops from 83.4% to 59.8%).</w:t>
      </w:r>
    </w:p>
    <w:p>
      <w:pPr>
        <w:pStyle w:val="Heading2"/>
      </w:pPr>
      <w:r>
        <w:t>4.4 Noise models and profiles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5. Profiles (modelling assumptions, not measurements)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Profile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BSC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Gilbert-Elliott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Burst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TOLL_PLAZA (primary)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p = 0.01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p_gb 0.002, p_bg 0.5, e_good 0.005, e_bad 0.5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L = 4 bits in 20% of frames</w:t>
            </w:r>
          </w:p>
        </w:tc>
      </w:tr>
      <w:tr>
        <w:tc>
          <w:tcPr>
            <w:tcW w:type="dxa" w:w="2268"/>
            <w:shd w:val="clear" w:color="auto" w:fill="EEF2F6"/>
          </w:tcPr>
          <w:p>
            <w:r/>
            <w:r>
              <w:rPr>
                <w:sz w:val="19"/>
              </w:rPr>
              <w:t>HOSPITAL_IMAGING (secondary)</w:t>
            </w:r>
          </w:p>
        </w:tc>
        <w:tc>
          <w:tcPr>
            <w:tcW w:type="dxa" w:w="1134"/>
            <w:shd w:val="clear" w:color="auto" w:fill="EEF2F6"/>
          </w:tcPr>
          <w:p>
            <w:r/>
            <w:r>
              <w:rPr>
                <w:sz w:val="19"/>
              </w:rPr>
              <w:t>p = 0.02</w:t>
            </w:r>
          </w:p>
        </w:tc>
        <w:tc>
          <w:tcPr>
            <w:tcW w:type="dxa" w:w="3685"/>
            <w:shd w:val="clear" w:color="auto" w:fill="EEF2F6"/>
          </w:tcPr>
          <w:p>
            <w:r/>
            <w:r>
              <w:rPr>
                <w:sz w:val="19"/>
              </w:rPr>
              <w:t>p_gb 0.005, p_bg 0.08 (mean burst 12.5 bits), e_good 0.002, e_bad 0.5</w:t>
            </w:r>
          </w:p>
        </w:tc>
        <w:tc>
          <w:tcPr>
            <w:tcW w:type="dxa" w:w="1984"/>
            <w:shd w:val="clear" w:color="auto" w:fill="EEF2F6"/>
          </w:tcPr>
          <w:p>
            <w:r/>
            <w:r>
              <w:rPr>
                <w:sz w:val="19"/>
              </w:rPr>
              <w:t>L = 16 bits in 50% of frames</w:t>
            </w:r>
          </w:p>
        </w:tc>
      </w:tr>
    </w:tbl>
    <w:p>
      <w:pPr>
        <w:spacing w:after="40"/>
      </w:pPr>
    </w:p>
    <w:p>
      <w:pPr>
        <w:pStyle w:val="Heading2"/>
      </w:pPr>
      <w:r>
        <w:t>4.5 Link strategies and adaptive controller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6. Strategies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Strategy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Behaviour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fec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one shot, no retransmission</w:t>
            </w:r>
          </w:p>
        </w:tc>
      </w:tr>
      <w:tr>
        <w:tc>
          <w:tcPr>
            <w:tcW w:type="dxa" w:w="1701"/>
            <w:shd w:val="clear" w:color="auto" w:fill="EEF2F6"/>
          </w:tcPr>
          <w:p>
            <w:r/>
            <w:r>
              <w:rPr>
                <w:sz w:val="19"/>
              </w:rPr>
              <w:t>arq</w:t>
            </w:r>
          </w:p>
        </w:tc>
        <w:tc>
          <w:tcPr>
            <w:tcW w:type="dxa" w:w="7087"/>
            <w:shd w:val="clear" w:color="auto" w:fill="EEF2F6"/>
          </w:tcPr>
          <w:p>
            <w:r/>
            <w:r>
              <w:rPr>
                <w:sz w:val="19"/>
              </w:rPr>
              <w:t>Stop-and-Wait, uncoded + CRC, retransmit on timeout/NAK (the strawman)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harq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HARQ type I: FEC first, retransmit only when CRC fails (no soft combining)</w:t>
            </w:r>
          </w:p>
        </w:tc>
      </w:tr>
      <w:tr>
        <w:tc>
          <w:tcPr>
            <w:tcW w:type="dxa" w:w="1701"/>
            <w:shd w:val="clear" w:color="auto" w:fill="EEF2F6"/>
          </w:tcPr>
          <w:p>
            <w:r/>
            <w:r>
              <w:rPr>
                <w:sz w:val="19"/>
              </w:rPr>
              <w:t>adaptive</w:t>
            </w:r>
          </w:p>
        </w:tc>
        <w:tc>
          <w:tcPr>
            <w:tcW w:type="dxa" w:w="7087"/>
            <w:shd w:val="clear" w:color="auto" w:fill="EEF2F6"/>
          </w:tcPr>
          <w:p>
            <w:r/>
            <w:r>
              <w:rPr>
                <w:sz w:val="19"/>
              </w:rPr>
              <w:t>vehicle changes the code level from receiver window statistics (W = 32 frames)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9335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mach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3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5. Sender state machine.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38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apti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3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6. Adaptive controller.</w:t>
      </w:r>
    </w:p>
    <w:p>
      <w:pPr>
        <w:spacing w:after="120"/>
      </w:pPr>
      <w:r>
        <w:rPr>
          <w:b w:val="0"/>
          <w:i w:val="0"/>
        </w:rPr>
        <w:t>The ladder is evaluated once per window of W = 32 frames: step up when the failure rate exceeds 0.20, step down only if the binomial model predicts the cheaper code fails below 0.05, with probe back-off. Two ladders exist: mixed (Hamming -&gt; BCH -&gt; RS) and all-RS (t = 1, 2, 4, 6, 8; rates 0.889 .. 0.500).</w:t>
      </w:r>
    </w:p>
    <w:p>
      <w:pPr>
        <w:pStyle w:val="Heading1"/>
      </w:pPr>
      <w:r>
        <w:t>5. Live Demonstration</w:t>
      </w:r>
    </w:p>
    <w:p>
      <w:pPr>
        <w:spacing w:after="120"/>
      </w:pPr>
      <w:r>
        <w:rPr>
          <w:b w:val="0"/>
          <w:i w:val="0"/>
        </w:rPr>
        <w:t>The demonstration is scripted and fully reproducible (docs/DEMO.md contains a 2-minute talking script).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7. Demonstration script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680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Step</w:t>
            </w:r>
          </w:p>
        </w:tc>
        <w:tc>
          <w:tcPr>
            <w:tcW w:type="dxa" w:w="272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538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What the audience sees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make &amp;&amp; make test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build, 24 unit-test binaries, integration and failure-injection tests all green</w:t>
            </w:r>
          </w:p>
        </w:tc>
      </w:tr>
      <w:tr>
        <w:tc>
          <w:tcPr>
            <w:tcW w:type="dxa" w:w="680"/>
            <w:shd w:val="clear" w:color="auto" w:fill="EEF2F6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721"/>
            <w:shd w:val="clear" w:color="auto" w:fill="EEF2F6"/>
          </w:tcPr>
          <w:p>
            <w:r/>
            <w:r>
              <w:rPr>
                <w:sz w:val="19"/>
              </w:rPr>
              <w:t>make demo</w:t>
            </w:r>
          </w:p>
        </w:tc>
        <w:tc>
          <w:tcPr>
            <w:tcW w:type="dxa" w:w="5386"/>
            <w:shd w:val="clear" w:color="auto" w:fill="EEF2F6"/>
          </w:tcPr>
          <w:p>
            <w:r/>
            <w:r>
              <w:rPr>
                <w:sz w:val="19"/>
              </w:rPr>
              <w:t>three processes; coloured bit map; 20/20 CORRECT on the toll profile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make demo-hospital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bursty channel: errors in clusters; stronger code needed</w:t>
            </w:r>
          </w:p>
        </w:tc>
      </w:tr>
      <w:tr>
        <w:tc>
          <w:tcPr>
            <w:tcW w:type="dxa" w:w="680"/>
            <w:shd w:val="clear" w:color="auto" w:fill="EEF2F6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721"/>
            <w:shd w:val="clear" w:color="auto" w:fill="EEF2F6"/>
          </w:tcPr>
          <w:p>
            <w:r/>
            <w:r>
              <w:rPr>
                <w:sz w:val="19"/>
              </w:rPr>
              <w:t>make demo-adaptive</w:t>
            </w:r>
          </w:p>
        </w:tc>
        <w:tc>
          <w:tcPr>
            <w:tcW w:type="dxa" w:w="5386"/>
            <w:shd w:val="clear" w:color="auto" w:fill="EEF2F6"/>
          </w:tcPr>
          <w:p>
            <w:r/>
            <w:r>
              <w:rPr>
                <w:sz w:val="19"/>
              </w:rPr>
              <w:t>controller steps the code up in the hospital segment and back down in toll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make compare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same noise, different codes side by side</w:t>
            </w:r>
          </w:p>
        </w:tc>
      </w:tr>
      <w:tr>
        <w:tc>
          <w:tcPr>
            <w:tcW w:type="dxa" w:w="680"/>
            <w:shd w:val="clear" w:color="auto" w:fill="EEF2F6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721"/>
            <w:shd w:val="clear" w:color="auto" w:fill="EEF2F6"/>
          </w:tcPr>
          <w:p>
            <w:r/>
            <w:r>
              <w:rPr>
                <w:sz w:val="19"/>
              </w:rPr>
              <w:t>make dashboard</w:t>
            </w:r>
          </w:p>
        </w:tc>
        <w:tc>
          <w:tcPr>
            <w:tcW w:type="dxa" w:w="5386"/>
            <w:shd w:val="clear" w:color="auto" w:fill="EEF2F6"/>
          </w:tcPr>
          <w:p>
            <w:r/>
            <w:r>
              <w:rPr>
                <w:sz w:val="19"/>
              </w:rPr>
              <w:t>live web dashboard on http://127.0.0.1:8050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Wireshark proof (DEMO.md)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real UDP packets on loopback: 9000, 9001, 9002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</w:rPr>
        <w:t>Measured in the build environment: a 20-frame toll-profile run with Hamming(7,4) gave 20 CORRECT, 0 DETECTED_FAIL, 0 SILENT_WRONG; the channel flipped 48 of 4,480 bits (measured BER 0.01071 vs model 0.01000) and all 48 were corrected. A short demo does not show rates; quote the benchmark for rates.</w:t>
      </w:r>
    </w:p>
    <w:p>
      <w:pPr>
        <w:pStyle w:val="Heading1"/>
      </w:pPr>
      <w:r>
        <w:t>6. Test Results</w:t>
      </w:r>
    </w:p>
    <w:p>
      <w:pPr>
        <w:pStyle w:val="Heading2"/>
      </w:pPr>
      <w:r>
        <w:t>6.1 Test suite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8. Test layers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3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493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What it checks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sz w:val="19"/>
              </w:rPr>
              <w:t>24 unit-test binaries (158 test cases)</w:t>
            </w:r>
          </w:p>
        </w:tc>
        <w:tc>
          <w:tcPr>
            <w:tcW w:type="dxa" w:w="4932"/>
          </w:tcPr>
          <w:p>
            <w:r/>
            <w:r>
              <w:rPr>
                <w:sz w:val="19"/>
              </w:rPr>
              <w:t>bits, CRC-32, RNG, GF, Hamming, SECDED, BCH, RS, LDPC, interleaver, noise, FEC, frame, packet, feedback, receiver, schedule, adapt, stats, sim, linksim, CLI, version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2438"/>
            <w:shd w:val="clear" w:color="auto" w:fill="EEF2F6"/>
          </w:tcPr>
          <w:p>
            <w:r/>
            <w:r>
              <w:rPr>
                <w:sz w:val="19"/>
              </w:rPr>
              <w:t>Fuzz test</w:t>
            </w:r>
          </w:p>
        </w:tc>
        <w:tc>
          <w:tcPr>
            <w:tcW w:type="dxa" w:w="4932"/>
            <w:shd w:val="clear" w:color="auto" w:fill="EEF2F6"/>
          </w:tcPr>
          <w:p>
            <w:r/>
            <w:r>
              <w:rPr>
                <w:sz w:val="19"/>
              </w:rPr>
              <w:t>450,000 seeded fuzzed parser inputs</w:t>
            </w:r>
          </w:p>
        </w:tc>
        <w:tc>
          <w:tcPr>
            <w:tcW w:type="dxa" w:w="1417"/>
            <w:shd w:val="clear" w:color="auto" w:fill="EEF2F6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sz w:val="19"/>
              </w:rPr>
              <w:t>Integration (3 real UDP processes)</w:t>
            </w:r>
          </w:p>
        </w:tc>
        <w:tc>
          <w:tcPr>
            <w:tcW w:type="dxa" w:w="4932"/>
          </w:tcPr>
          <w:p>
            <w:r/>
            <w:r>
              <w:rPr>
                <w:sz w:val="19"/>
              </w:rPr>
              <w:t>reproducibility by seed, both profiles, BCH, RS, interleaver, ARQ, HARQ with 30% feedback loss, adaptive schedule, JSON-lines + dashboard, bench/plot smoke tests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2438"/>
            <w:shd w:val="clear" w:color="auto" w:fill="EEF2F6"/>
          </w:tcPr>
          <w:p>
            <w:r/>
            <w:r>
              <w:rPr>
                <w:sz w:val="19"/>
              </w:rPr>
              <w:t>Failure injection</w:t>
            </w:r>
          </w:p>
        </w:tc>
        <w:tc>
          <w:tcPr>
            <w:tcW w:type="dxa" w:w="4932"/>
            <w:shd w:val="clear" w:color="auto" w:fill="EEF2F6"/>
          </w:tcPr>
          <w:p>
            <w:r/>
            <w:r>
              <w:rPr>
                <w:sz w:val="19"/>
              </w:rPr>
              <w:t>malformed / truncated / duplicate packets, header corruption, port in use, lost END, 100% feedback loss, garbage on the feedback port</w:t>
            </w:r>
          </w:p>
        </w:tc>
        <w:tc>
          <w:tcPr>
            <w:tcW w:type="dxa" w:w="1417"/>
            <w:shd w:val="clear" w:color="auto" w:fill="EEF2F6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sz w:val="19"/>
              </w:rPr>
              <w:t>Dashboard test</w:t>
            </w:r>
          </w:p>
        </w:tc>
        <w:tc>
          <w:tcPr>
            <w:tcW w:type="dxa" w:w="4932"/>
          </w:tcPr>
          <w:p>
            <w:r/>
            <w:r>
              <w:rPr>
                <w:sz w:val="19"/>
              </w:rPr>
              <w:t>state computed from logs, empty / missing logs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2438"/>
            <w:shd w:val="clear" w:color="auto" w:fill="EEF2F6"/>
          </w:tcPr>
          <w:p>
            <w:r/>
            <w:r>
              <w:rPr>
                <w:sz w:val="19"/>
              </w:rPr>
              <w:t>Sanitizers (make sanitize)</w:t>
            </w:r>
          </w:p>
        </w:tc>
        <w:tc>
          <w:tcPr>
            <w:tcW w:type="dxa" w:w="4932"/>
            <w:shd w:val="clear" w:color="auto" w:fill="EEF2F6"/>
          </w:tcPr>
          <w:p>
            <w:r/>
            <w:r>
              <w:rPr>
                <w:sz w:val="19"/>
              </w:rPr>
              <w:t>every unit and integration test under ASan + UBSan</w:t>
            </w:r>
          </w:p>
        </w:tc>
        <w:tc>
          <w:tcPr>
            <w:tcW w:type="dxa" w:w="1417"/>
            <w:shd w:val="clear" w:color="auto" w:fill="EEF2F6"/>
          </w:tcPr>
          <w:p>
            <w:r/>
            <w:r>
              <w:rPr>
                <w:sz w:val="19"/>
              </w:rPr>
              <w:t>no findings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sz w:val="19"/>
              </w:rPr>
              <w:t>CI (GitHub Actions)</w:t>
            </w:r>
          </w:p>
        </w:tc>
        <w:tc>
          <w:tcPr>
            <w:tcW w:type="dxa" w:w="4932"/>
          </w:tcPr>
          <w:p>
            <w:r/>
            <w:r>
              <w:rPr>
                <w:sz w:val="19"/>
              </w:rPr>
              <w:t>build + test on Ubuntu and macOS; sanitizers on Ubuntu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green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`make test` was re-run for this document: the unit, integration, failure-injection and dashboard tests all passed.</w:t>
      </w:r>
    </w:p>
    <w:p>
      <w:pPr>
        <w:pStyle w:val="Heading2"/>
      </w:pPr>
      <w:r>
        <w:t>6.2 Code comparison (E1, seed 42, 5,000 frames per point)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9. Frame success rate by code and channel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</w:tblGrid>
      <w:tr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code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rate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toll BSC p=0.01</w:t>
            </w:r>
          </w:p>
        </w:tc>
        <w:tc>
          <w:tcPr>
            <w:tcW w:type="dxa" w:w="130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toll GE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hospital GE</w:t>
            </w:r>
          </w:p>
        </w:tc>
        <w:tc>
          <w:tcPr>
            <w:tcW w:type="dxa" w:w="130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burst L=16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uncoded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1.0000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0.2700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0.3328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0.3952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0.0000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/>
            <w:r>
              <w:rPr>
                <w:sz w:val="19"/>
              </w:rPr>
              <w:t>Hamming(7,4)</w:t>
            </w:r>
          </w:p>
        </w:tc>
        <w:tc>
          <w:tcPr>
            <w:tcW w:type="dxa" w:w="1020"/>
            <w:shd w:val="clear" w:color="auto" w:fill="EEF2F6"/>
          </w:tcPr>
          <w:p>
            <w:r/>
            <w:r>
              <w:rPr>
                <w:sz w:val="19"/>
              </w:rPr>
              <w:t>0.5714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0.9354</w:t>
            </w:r>
          </w:p>
        </w:tc>
        <w:tc>
          <w:tcPr>
            <w:tcW w:type="dxa" w:w="1304"/>
            <w:shd w:val="clear" w:color="auto" w:fill="EEF2F6"/>
          </w:tcPr>
          <w:p>
            <w:r/>
            <w:r>
              <w:rPr>
                <w:sz w:val="19"/>
              </w:rPr>
              <w:t>0.7752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0.4170</w:t>
            </w:r>
          </w:p>
        </w:tc>
        <w:tc>
          <w:tcPr>
            <w:tcW w:type="dxa" w:w="1304"/>
            <w:shd w:val="clear" w:color="auto" w:fill="EEF2F6"/>
          </w:tcPr>
          <w:p>
            <w:r/>
            <w:r>
              <w:rPr>
                <w:sz w:val="19"/>
              </w:rPr>
              <w:t>0.0014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Hamming(7,4) + il8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0.5714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0.9360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0.9394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0.6106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0.0956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/>
            <w:r>
              <w:rPr>
                <w:sz w:val="19"/>
              </w:rPr>
              <w:t>Hamming(15,11)</w:t>
            </w:r>
          </w:p>
        </w:tc>
        <w:tc>
          <w:tcPr>
            <w:tcW w:type="dxa" w:w="1020"/>
            <w:shd w:val="clear" w:color="auto" w:fill="EEF2F6"/>
          </w:tcPr>
          <w:p>
            <w:r/>
            <w:r>
              <w:rPr>
                <w:sz w:val="19"/>
              </w:rPr>
              <w:t>0.7111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0.8956</w:t>
            </w:r>
          </w:p>
        </w:tc>
        <w:tc>
          <w:tcPr>
            <w:tcW w:type="dxa" w:w="1304"/>
            <w:shd w:val="clear" w:color="auto" w:fill="EEF2F6"/>
          </w:tcPr>
          <w:p>
            <w:r/>
            <w:r>
              <w:rPr>
                <w:sz w:val="19"/>
              </w:rPr>
              <w:t>0.7822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0.4720</w:t>
            </w:r>
          </w:p>
        </w:tc>
        <w:tc>
          <w:tcPr>
            <w:tcW w:type="dxa" w:w="1304"/>
            <w:shd w:val="clear" w:color="auto" w:fill="EEF2F6"/>
          </w:tcPr>
          <w:p>
            <w:r/>
            <w:r>
              <w:rPr>
                <w:sz w:val="19"/>
              </w:rPr>
              <w:t>0.0004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SECDED(8,4)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0.5000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0.9174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0.7406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0.3654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0.0008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/>
            <w:r>
              <w:rPr>
                <w:sz w:val="19"/>
              </w:rPr>
              <w:t>BCH(15,7)</w:t>
            </w:r>
          </w:p>
        </w:tc>
        <w:tc>
          <w:tcPr>
            <w:tcW w:type="dxa" w:w="1020"/>
            <w:shd w:val="clear" w:color="auto" w:fill="EEF2F6"/>
          </w:tcPr>
          <w:p>
            <w:r/>
            <w:r>
              <w:rPr>
                <w:sz w:val="19"/>
              </w:rPr>
              <w:t>0.4491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0.9932</w:t>
            </w:r>
          </w:p>
        </w:tc>
        <w:tc>
          <w:tcPr>
            <w:tcW w:type="dxa" w:w="1304"/>
            <w:shd w:val="clear" w:color="auto" w:fill="EEF2F6"/>
          </w:tcPr>
          <w:p>
            <w:r/>
            <w:r>
              <w:rPr>
                <w:sz w:val="19"/>
              </w:rPr>
              <w:t>0.8978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0.3912</w:t>
            </w:r>
          </w:p>
        </w:tc>
        <w:tc>
          <w:tcPr>
            <w:tcW w:type="dxa" w:w="1304"/>
            <w:shd w:val="clear" w:color="auto" w:fill="EEF2F6"/>
          </w:tcPr>
          <w:p>
            <w:r/>
            <w:r>
              <w:rPr>
                <w:sz w:val="19"/>
              </w:rPr>
              <w:t>0.0044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BCH(31,16)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0.5161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0.9986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0.9596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0.4936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0.0126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/>
            <w:r>
              <w:rPr>
                <w:sz w:val="19"/>
              </w:rPr>
              <w:t>BCH(31,16) + il8</w:t>
            </w:r>
          </w:p>
        </w:tc>
        <w:tc>
          <w:tcPr>
            <w:tcW w:type="dxa" w:w="1020"/>
            <w:shd w:val="clear" w:color="auto" w:fill="EEF2F6"/>
          </w:tcPr>
          <w:p>
            <w:r/>
            <w:r>
              <w:rPr>
                <w:sz w:val="19"/>
              </w:rPr>
              <w:t>0.5161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0.9980</w:t>
            </w:r>
          </w:p>
        </w:tc>
        <w:tc>
          <w:tcPr>
            <w:tcW w:type="dxa" w:w="1304"/>
            <w:shd w:val="clear" w:color="auto" w:fill="EEF2F6"/>
          </w:tcPr>
          <w:p>
            <w:r/>
            <w:r>
              <w:rPr>
                <w:sz w:val="19"/>
              </w:rPr>
              <w:t>0.9978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0.8374</w:t>
            </w:r>
          </w:p>
        </w:tc>
        <w:tc>
          <w:tcPr>
            <w:tcW w:type="dxa" w:w="1304"/>
            <w:shd w:val="clear" w:color="auto" w:fill="EEF2F6"/>
          </w:tcPr>
          <w:p>
            <w:r/>
            <w:r>
              <w:rPr>
                <w:sz w:val="19"/>
              </w:rPr>
              <w:t>1.0000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RS t=4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0.6667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0.9634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0.9756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0.8336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1.0000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/>
            <w:r>
              <w:rPr>
                <w:sz w:val="19"/>
              </w:rPr>
              <w:t>LDPC(256,128)</w:t>
            </w:r>
          </w:p>
        </w:tc>
        <w:tc>
          <w:tcPr>
            <w:tcW w:type="dxa" w:w="1020"/>
            <w:shd w:val="clear" w:color="auto" w:fill="EEF2F6"/>
          </w:tcPr>
          <w:p>
            <w:r/>
            <w:r>
              <w:rPr>
                <w:sz w:val="19"/>
              </w:rPr>
              <w:t>0.5000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0.9994</w:t>
            </w:r>
          </w:p>
        </w:tc>
        <w:tc>
          <w:tcPr>
            <w:tcW w:type="dxa" w:w="1304"/>
            <w:shd w:val="clear" w:color="auto" w:fill="EEF2F6"/>
          </w:tcPr>
          <w:p>
            <w:r/>
            <w:r>
              <w:rPr>
                <w:sz w:val="19"/>
              </w:rPr>
              <w:t>0.9988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0.7902</w:t>
            </w:r>
          </w:p>
        </w:tc>
        <w:tc>
          <w:tcPr>
            <w:tcW w:type="dxa" w:w="1304"/>
            <w:shd w:val="clear" w:color="auto" w:fill="EEF2F6"/>
          </w:tcPr>
          <w:p>
            <w:r/>
            <w:r>
              <w:rPr>
                <w:sz w:val="19"/>
              </w:rPr>
              <w:t>0.9690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RS t=8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0.5000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0.9996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0.9996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0.9532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1.0000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20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vs_p_bs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7. Success vs BSC probability.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20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vs_burst_l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8. Success vs burst length.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20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vs_pgb_ge_hospit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9. Success vs Gilbert-Elliott p_gb on the hospital profile.</w:t>
      </w:r>
    </w:p>
    <w:p>
      <w:pPr>
        <w:pStyle w:val="Heading2"/>
      </w:pPr>
      <w:r>
        <w:t>6.3 Strategy comparison (E4, 20 seeds, mean +- 95% CI)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10. Toll -&gt; hospital -&gt; toll channel, 5,000 frames, RTT 20 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strategy</w:t>
            </w:r>
          </w:p>
        </w:tc>
        <w:tc>
          <w:tcPr>
            <w:tcW w:type="dxa" w:w="175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success</w:t>
            </w:r>
          </w:p>
        </w:tc>
        <w:tc>
          <w:tcPr>
            <w:tcW w:type="dxa" w:w="175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goodput</w:t>
            </w:r>
          </w:p>
        </w:tc>
        <w:tc>
          <w:tcPr>
            <w:tcW w:type="dxa" w:w="153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retx / frame</w:t>
            </w:r>
          </w:p>
        </w:tc>
        <w:tc>
          <w:tcPr>
            <w:tcW w:type="dxa" w:w="158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p99 latency (ms)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FEC RS t=8</w:t>
            </w:r>
          </w:p>
        </w:tc>
        <w:tc>
          <w:tcPr>
            <w:tcW w:type="dxa" w:w="1757"/>
          </w:tcPr>
          <w:p>
            <w:r/>
            <w:r>
              <w:rPr>
                <w:sz w:val="19"/>
              </w:rPr>
              <w:t>0.9817 +- 0.0010</w:t>
            </w:r>
          </w:p>
        </w:tc>
        <w:tc>
          <w:tcPr>
            <w:tcW w:type="dxa" w:w="1757"/>
          </w:tcPr>
          <w:p>
            <w:r/>
            <w:r>
              <w:rPr>
                <w:sz w:val="19"/>
              </w:rPr>
              <w:t>0.4909 +- 0.0005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11.6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/>
            <w:r>
              <w:rPr>
                <w:sz w:val="19"/>
              </w:rPr>
              <w:t>Stop-and-Wait ARQ (uncoded)</w:t>
            </w:r>
          </w:p>
        </w:tc>
        <w:tc>
          <w:tcPr>
            <w:tcW w:type="dxa" w:w="1757"/>
            <w:shd w:val="clear" w:color="auto" w:fill="EEF2F6"/>
          </w:tcPr>
          <w:p>
            <w:r/>
            <w:r>
              <w:rPr>
                <w:sz w:val="19"/>
              </w:rPr>
              <w:t>0.8244 +- 0.0028</w:t>
            </w:r>
          </w:p>
        </w:tc>
        <w:tc>
          <w:tcPr>
            <w:tcW w:type="dxa" w:w="1757"/>
            <w:shd w:val="clear" w:color="auto" w:fill="EEF2F6"/>
          </w:tcPr>
          <w:p>
            <w:r/>
            <w:r>
              <w:rPr>
                <w:sz w:val="19"/>
              </w:rPr>
              <w:t>0.2960 +- 0.0019</w:t>
            </w:r>
          </w:p>
        </w:tc>
        <w:tc>
          <w:tcPr>
            <w:tcW w:type="dxa" w:w="1531"/>
            <w:shd w:val="clear" w:color="auto" w:fill="EEF2F6"/>
          </w:tcPr>
          <w:p>
            <w:r/>
            <w:r>
              <w:rPr>
                <w:sz w:val="19"/>
              </w:rPr>
              <w:t>1.785 +- 0.009</w:t>
            </w:r>
          </w:p>
        </w:tc>
        <w:tc>
          <w:tcPr>
            <w:tcW w:type="dxa" w:w="1587"/>
            <w:shd w:val="clear" w:color="auto" w:fill="EEF2F6"/>
          </w:tcPr>
          <w:p>
            <w:r/>
            <w:r>
              <w:rPr>
                <w:sz w:val="19"/>
              </w:rPr>
              <w:t>94.0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HARQ BCH(31,16)</w:t>
            </w:r>
          </w:p>
        </w:tc>
        <w:tc>
          <w:tcPr>
            <w:tcW w:type="dxa" w:w="1757"/>
          </w:tcPr>
          <w:p>
            <w:r/>
            <w:r>
              <w:rPr>
                <w:sz w:val="19"/>
              </w:rPr>
              <w:t>0.9932 +- 0.0006</w:t>
            </w:r>
          </w:p>
        </w:tc>
        <w:tc>
          <w:tcPr>
            <w:tcW w:type="dxa" w:w="1757"/>
          </w:tcPr>
          <w:p>
            <w:r/>
            <w:r>
              <w:rPr>
                <w:sz w:val="19"/>
              </w:rPr>
              <w:t>0.4285 +- 0.0009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0.196 +- 0.002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76.2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/>
            <w:r>
              <w:rPr>
                <w:sz w:val="19"/>
              </w:rPr>
              <w:t>HARQ RS t=8</w:t>
            </w:r>
          </w:p>
        </w:tc>
        <w:tc>
          <w:tcPr>
            <w:tcW w:type="dxa" w:w="1757"/>
            <w:shd w:val="clear" w:color="auto" w:fill="EEF2F6"/>
          </w:tcPr>
          <w:p>
            <w:r/>
            <w:r>
              <w:rPr>
                <w:sz w:val="19"/>
              </w:rPr>
              <w:t>1.0000</w:t>
            </w:r>
          </w:p>
        </w:tc>
        <w:tc>
          <w:tcPr>
            <w:tcW w:type="dxa" w:w="1757"/>
            <w:shd w:val="clear" w:color="auto" w:fill="EEF2F6"/>
          </w:tcPr>
          <w:p>
            <w:r/>
            <w:r>
              <w:rPr>
                <w:sz w:val="19"/>
              </w:rPr>
              <w:t>0.4910 +- 0.0005</w:t>
            </w:r>
          </w:p>
        </w:tc>
        <w:tc>
          <w:tcPr>
            <w:tcW w:type="dxa" w:w="1531"/>
            <w:shd w:val="clear" w:color="auto" w:fill="EEF2F6"/>
          </w:tcPr>
          <w:p>
            <w:r/>
            <w:r>
              <w:rPr>
                <w:sz w:val="19"/>
              </w:rPr>
              <w:t>0.018 +- 0.001</w:t>
            </w:r>
          </w:p>
        </w:tc>
        <w:tc>
          <w:tcPr>
            <w:tcW w:type="dxa" w:w="1587"/>
            <w:shd w:val="clear" w:color="auto" w:fill="EEF2F6"/>
          </w:tcPr>
          <w:p>
            <w:r/>
            <w:r>
              <w:rPr>
                <w:sz w:val="19"/>
              </w:rPr>
              <w:t>33.2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HARQ RS t=4</w:t>
            </w:r>
          </w:p>
        </w:tc>
        <w:tc>
          <w:tcPr>
            <w:tcW w:type="dxa" w:w="1757"/>
          </w:tcPr>
          <w:p>
            <w:r/>
            <w:r>
              <w:rPr>
                <w:sz w:val="19"/>
              </w:rPr>
              <w:t>0.99998 +- 0.00003</w:t>
            </w:r>
          </w:p>
        </w:tc>
        <w:tc>
          <w:tcPr>
            <w:tcW w:type="dxa" w:w="1757"/>
          </w:tcPr>
          <w:p>
            <w:r/>
            <w:r>
              <w:rPr>
                <w:sz w:val="19"/>
              </w:rPr>
              <w:t>0.6126 +- 0.0012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0.088 +- 0.002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42.0 +- 5.1 (bimodal)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/>
            <w:r>
              <w:rPr>
                <w:sz w:val="19"/>
              </w:rPr>
              <w:t>Adaptive (mixed ladder)</w:t>
            </w:r>
          </w:p>
        </w:tc>
        <w:tc>
          <w:tcPr>
            <w:tcW w:type="dxa" w:w="1757"/>
            <w:shd w:val="clear" w:color="auto" w:fill="EEF2F6"/>
          </w:tcPr>
          <w:p>
            <w:r/>
            <w:r>
              <w:rPr>
                <w:sz w:val="19"/>
              </w:rPr>
              <w:t>0.9995 +- 0.0001</w:t>
            </w:r>
          </w:p>
        </w:tc>
        <w:tc>
          <w:tcPr>
            <w:tcW w:type="dxa" w:w="1757"/>
            <w:shd w:val="clear" w:color="auto" w:fill="EEF2F6"/>
          </w:tcPr>
          <w:p>
            <w:r/>
            <w:r>
              <w:rPr>
                <w:sz w:val="19"/>
              </w:rPr>
              <w:t>0.5043 +- 0.0025</w:t>
            </w:r>
          </w:p>
        </w:tc>
        <w:tc>
          <w:tcPr>
            <w:tcW w:type="dxa" w:w="1531"/>
            <w:shd w:val="clear" w:color="auto" w:fill="EEF2F6"/>
          </w:tcPr>
          <w:p>
            <w:r/>
            <w:r>
              <w:rPr>
                <w:sz w:val="19"/>
              </w:rPr>
              <w:t>0.069 +- 0.002</w:t>
            </w:r>
          </w:p>
        </w:tc>
        <w:tc>
          <w:tcPr>
            <w:tcW w:type="dxa" w:w="1587"/>
            <w:shd w:val="clear" w:color="auto" w:fill="EEF2F6"/>
          </w:tcPr>
          <w:p>
            <w:r/>
            <w:r>
              <w:rPr>
                <w:sz w:val="19"/>
              </w:rPr>
              <w:t>33.2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Adaptive (all-RS ladder)</w:t>
            </w:r>
          </w:p>
        </w:tc>
        <w:tc>
          <w:tcPr>
            <w:tcW w:type="dxa" w:w="1757"/>
          </w:tcPr>
          <w:p>
            <w:r/>
            <w:r>
              <w:rPr>
                <w:sz w:val="19"/>
              </w:rPr>
              <w:t>0.99999 +- 0.00002</w:t>
            </w:r>
          </w:p>
        </w:tc>
        <w:tc>
          <w:tcPr>
            <w:tcW w:type="dxa" w:w="1757"/>
          </w:tcPr>
          <w:p>
            <w:r/>
            <w:r>
              <w:rPr>
                <w:sz w:val="19"/>
              </w:rPr>
              <w:t>0.5841 +- 0.0040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0.0554 +- 0.0025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33.0 +- 0.1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11. Paired differences, adaptive (mixed) minus baseline, same 20 seeds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vs HARQ RS t=8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vs HARQ RS t=4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success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-0.00051 +- 0.00009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-0.00049 +- 0.00009</w:t>
            </w:r>
          </w:p>
        </w:tc>
      </w:tr>
      <w:tr>
        <w:tc>
          <w:tcPr>
            <w:tcW w:type="dxa" w:w="2268"/>
            <w:shd w:val="clear" w:color="auto" w:fill="EEF2F6"/>
          </w:tcPr>
          <w:p>
            <w:r/>
            <w:r>
              <w:rPr>
                <w:sz w:val="19"/>
              </w:rPr>
              <w:t>goodput</w:t>
            </w:r>
          </w:p>
        </w:tc>
        <w:tc>
          <w:tcPr>
            <w:tcW w:type="dxa" w:w="3118"/>
            <w:shd w:val="clear" w:color="auto" w:fill="EEF2F6"/>
          </w:tcPr>
          <w:p>
            <w:r/>
            <w:r>
              <w:rPr>
                <w:sz w:val="19"/>
              </w:rPr>
              <w:t>+0.0133 +- 0.0024</w:t>
            </w:r>
          </w:p>
        </w:tc>
        <w:tc>
          <w:tcPr>
            <w:tcW w:type="dxa" w:w="3118"/>
            <w:shd w:val="clear" w:color="auto" w:fill="EEF2F6"/>
          </w:tcPr>
          <w:p>
            <w:r/>
            <w:r>
              <w:rPr>
                <w:sz w:val="19"/>
              </w:rPr>
              <w:t>-0.1083 +- 0.0030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retx / frame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+0.0506 +- 0.0023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-0.0194 +- 0.0025</w:t>
            </w:r>
          </w:p>
        </w:tc>
      </w:tr>
      <w:tr>
        <w:tc>
          <w:tcPr>
            <w:tcW w:type="dxa" w:w="2268"/>
            <w:shd w:val="clear" w:color="auto" w:fill="EEF2F6"/>
          </w:tcPr>
          <w:p>
            <w:r/>
            <w:r>
              <w:rPr>
                <w:sz w:val="19"/>
              </w:rPr>
              <w:t>p99 latency (ms)</w:t>
            </w:r>
          </w:p>
        </w:tc>
        <w:tc>
          <w:tcPr>
            <w:tcW w:type="dxa" w:w="3118"/>
            <w:shd w:val="clear" w:color="auto" w:fill="EEF2F6"/>
          </w:tcPr>
          <w:p>
            <w:r/>
            <w:r>
              <w:rPr>
                <w:sz w:val="19"/>
              </w:rPr>
              <w:t>+0.0022 +- 0.0009</w:t>
            </w:r>
          </w:p>
        </w:tc>
        <w:tc>
          <w:tcPr>
            <w:tcW w:type="dxa" w:w="3118"/>
            <w:shd w:val="clear" w:color="auto" w:fill="EEF2F6"/>
          </w:tcPr>
          <w:p>
            <w:r/>
            <w:r>
              <w:rPr>
                <w:sz w:val="19"/>
              </w:rPr>
              <w:t>-8.74 +- 5.06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486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odput_vs_success_c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48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10. Goodput vs success with 20-seed confidence intervals.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4116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teg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11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11. Strategy comparison.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1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aptive_leve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12. Adaptive level over time on the toll -&gt; hospital -&gt; toll schedule.</w:t>
      </w:r>
    </w:p>
    <w:p>
      <w:pPr>
        <w:pStyle w:val="Heading2"/>
      </w:pPr>
      <w:r>
        <w:t>6.4 Failure injection and header corruption</w:t>
      </w:r>
    </w:p>
    <w:p>
      <w:pPr>
        <w:spacing w:after="120"/>
      </w:pPr>
      <w:r>
        <w:rPr>
          <w:b w:val="0"/>
          <w:i w:val="0"/>
        </w:rPr>
        <w:t>Failure injection and sanitizers found four real bugs in code that had passed every functional test: an empty datagram stopped the tollgate/channel; an invalid packet could steal a sequence number; SO_REUSEADDR let two processes bind one UDP port; the RS decoder returned uninitialised data on failure. All were fixed. Bursts far longer than any code (L = 4096) give 100% DETECTED_FAIL and no SILENT_WRONG; 100% feedback loss makes the vehicle give up after max retries.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12. Header corruption (toll, RS t=4, seed 42, 2,000 frames)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</w:tblGrid>
      <w:tr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strategy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P(corrupt header)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delivered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failed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misrouted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lost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fec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1929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71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417"/>
            <w:shd w:val="clear" w:color="auto" w:fill="EEF2F6"/>
          </w:tcPr>
          <w:p>
            <w:r/>
            <w:r>
              <w:rPr>
                <w:sz w:val="19"/>
              </w:rPr>
              <w:t>fec</w:t>
            </w:r>
          </w:p>
        </w:tc>
        <w:tc>
          <w:tcPr>
            <w:tcW w:type="dxa" w:w="1814"/>
            <w:shd w:val="clear" w:color="auto" w:fill="EEF2F6"/>
          </w:tcPr>
          <w:p>
            <w:r/>
            <w:r>
              <w:rPr>
                <w:sz w:val="19"/>
              </w:rPr>
              <w:t>0.05</w:t>
            </w:r>
          </w:p>
        </w:tc>
        <w:tc>
          <w:tcPr>
            <w:tcW w:type="dxa" w:w="1417"/>
            <w:shd w:val="clear" w:color="auto" w:fill="EEF2F6"/>
          </w:tcPr>
          <w:p>
            <w:r/>
            <w:r>
              <w:rPr>
                <w:sz w:val="19"/>
              </w:rPr>
              <w:t>1835</w:t>
            </w:r>
          </w:p>
        </w:tc>
        <w:tc>
          <w:tcPr>
            <w:tcW w:type="dxa" w:w="1247"/>
            <w:shd w:val="clear" w:color="auto" w:fill="EEF2F6"/>
          </w:tcPr>
          <w:p>
            <w:r/>
            <w:r>
              <w:rPr>
                <w:sz w:val="19"/>
              </w:rPr>
              <w:t>69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1247"/>
            <w:shd w:val="clear" w:color="auto" w:fill="EEF2F6"/>
          </w:tcPr>
          <w:p>
            <w:r/>
            <w:r>
              <w:rPr>
                <w:sz w:val="19"/>
              </w:rPr>
              <w:t>83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fec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0.2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1558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62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51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329</w:t>
            </w:r>
          </w:p>
        </w:tc>
      </w:tr>
      <w:tr>
        <w:tc>
          <w:tcPr>
            <w:tcW w:type="dxa" w:w="1417"/>
            <w:shd w:val="clear" w:color="auto" w:fill="EEF2F6"/>
          </w:tcPr>
          <w:p>
            <w:r/>
            <w:r>
              <w:rPr>
                <w:sz w:val="19"/>
              </w:rPr>
              <w:t>harq</w:t>
            </w:r>
          </w:p>
        </w:tc>
        <w:tc>
          <w:tcPr>
            <w:tcW w:type="dxa" w:w="1814"/>
            <w:shd w:val="clear" w:color="auto" w:fill="EEF2F6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17"/>
            <w:shd w:val="clear" w:color="auto" w:fill="EEF2F6"/>
          </w:tcPr>
          <w:p>
            <w:r/>
            <w:r>
              <w:rPr>
                <w:sz w:val="19"/>
              </w:rPr>
              <w:t>2000</w:t>
            </w:r>
          </w:p>
        </w:tc>
        <w:tc>
          <w:tcPr>
            <w:tcW w:type="dxa" w:w="1247"/>
            <w:shd w:val="clear" w:color="auto" w:fill="EEF2F6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247"/>
            <w:shd w:val="clear" w:color="auto" w:fill="EEF2F6"/>
          </w:tcPr>
          <w:p>
            <w:r/>
            <w:r>
              <w:rPr>
                <w:sz w:val="19"/>
              </w:rPr>
              <w:t>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harq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0.05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1988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1</w:t>
            </w:r>
          </w:p>
        </w:tc>
      </w:tr>
      <w:tr>
        <w:tc>
          <w:tcPr>
            <w:tcW w:type="dxa" w:w="1417"/>
            <w:shd w:val="clear" w:color="auto" w:fill="EEF2F6"/>
          </w:tcPr>
          <w:p>
            <w:r/>
            <w:r>
              <w:rPr>
                <w:sz w:val="19"/>
              </w:rPr>
              <w:t>harq</w:t>
            </w:r>
          </w:p>
        </w:tc>
        <w:tc>
          <w:tcPr>
            <w:tcW w:type="dxa" w:w="1814"/>
            <w:shd w:val="clear" w:color="auto" w:fill="EEF2F6"/>
          </w:tcPr>
          <w:p>
            <w:r/>
            <w:r>
              <w:rPr>
                <w:sz w:val="19"/>
              </w:rPr>
              <w:t>0.2</w:t>
            </w:r>
          </w:p>
        </w:tc>
        <w:tc>
          <w:tcPr>
            <w:tcW w:type="dxa" w:w="1417"/>
            <w:shd w:val="clear" w:color="auto" w:fill="EEF2F6"/>
          </w:tcPr>
          <w:p>
            <w:r/>
            <w:r>
              <w:rPr>
                <w:sz w:val="19"/>
              </w:rPr>
              <w:t>1960</w:t>
            </w:r>
          </w:p>
        </w:tc>
        <w:tc>
          <w:tcPr>
            <w:tcW w:type="dxa" w:w="1247"/>
            <w:shd w:val="clear" w:color="auto" w:fill="EEF2F6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28</w:t>
            </w:r>
          </w:p>
        </w:tc>
        <w:tc>
          <w:tcPr>
            <w:tcW w:type="dxa" w:w="1247"/>
            <w:shd w:val="clear" w:color="auto" w:fill="EEF2F6"/>
          </w:tcPr>
          <w:p>
            <w:r/>
            <w:r>
              <w:rPr>
                <w:sz w:val="19"/>
              </w:rPr>
              <w:t>10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At P = 0.2 with HARQ the tollgate reports 2003 CORRECT of 2000 frames sent: a flipped sequence number creates a phantom frame. This is a known, documented open problem; the proposed fix is a CRC-16 over the header.</w:t>
      </w:r>
    </w:p>
    <w:p>
      <w:pPr>
        <w:pStyle w:val="Heading1"/>
      </w:pPr>
      <w:r>
        <w:t>7. Performance Analysis</w:t>
      </w:r>
    </w:p>
    <w:p>
      <w:pPr>
        <w:pStyle w:val="Heading2"/>
      </w:pPr>
      <w:r>
        <w:t>7.1 Goodput, reliability and latency</w:t>
      </w:r>
    </w:p>
    <w:p>
      <w:pPr>
        <w:pStyle w:val="ListBullet"/>
      </w:pPr>
      <w:r>
        <w:t>Reliability: every FEC+feedback strategy is at or above 0.9932 success; uncoded Stop-and-Wait ARQ is only 0.8244 within 4 retries on this channel.</w:t>
      </w:r>
    </w:p>
    <w:p>
      <w:pPr>
        <w:pStyle w:val="ListBullet"/>
      </w:pPr>
      <w:r>
        <w:t>Goodput (correct payload bits per coded bit on the air) is limited by code rate: fixed HARQ RS t=4 (rate 0.667) achieves 0.6126, strong RS t=8 (rate 0.500) 0.491, ARQ only 0.296 because of retransmissions.</w:t>
      </w:r>
    </w:p>
    <w:p>
      <w:pPr>
        <w:pStyle w:val="ListBullet"/>
      </w:pPr>
      <w:r>
        <w:t>Latency: p99 33.2 ms for adaptive and HARQ RS t=8 vs 94.0 ms for ARQ at RTT 20 ms.</w:t>
      </w:r>
    </w:p>
    <w:p>
      <w:pPr>
        <w:pStyle w:val="Heading2"/>
      </w:pPr>
      <w:r>
        <w:t>7.2 RTT sensitivity (E3)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13. p99 latency in ms (seed 42)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strategy</w:t>
            </w:r>
          </w:p>
        </w:tc>
        <w:tc>
          <w:tcPr>
            <w:tcW w:type="dxa" w:w="187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RTT 5 ms</w:t>
            </w:r>
          </w:p>
        </w:tc>
        <w:tc>
          <w:tcPr>
            <w:tcW w:type="dxa" w:w="187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RTT 20 ms</w:t>
            </w:r>
          </w:p>
        </w:tc>
        <w:tc>
          <w:tcPr>
            <w:tcW w:type="dxa" w:w="187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RTT 50 ms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Stop-and-Wait ARQ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26.509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94.009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229.009</w:t>
            </w:r>
          </w:p>
        </w:tc>
      </w:tr>
      <w:tr>
        <w:tc>
          <w:tcPr>
            <w:tcW w:type="dxa" w:w="2835"/>
            <w:shd w:val="clear" w:color="auto" w:fill="EEF2F6"/>
          </w:tcPr>
          <w:p>
            <w:r/>
            <w:r>
              <w:rPr>
                <w:sz w:val="19"/>
              </w:rPr>
              <w:t>HARQ RS t=4</w:t>
            </w:r>
          </w:p>
        </w:tc>
        <w:tc>
          <w:tcPr>
            <w:tcW w:type="dxa" w:w="1871"/>
            <w:shd w:val="clear" w:color="auto" w:fill="EEF2F6"/>
          </w:tcPr>
          <w:p>
            <w:r/>
            <w:r>
              <w:rPr>
                <w:sz w:val="19"/>
              </w:rPr>
              <w:t>9.911</w:t>
            </w:r>
          </w:p>
        </w:tc>
        <w:tc>
          <w:tcPr>
            <w:tcW w:type="dxa" w:w="1871"/>
            <w:shd w:val="clear" w:color="auto" w:fill="EEF2F6"/>
          </w:tcPr>
          <w:p>
            <w:r/>
            <w:r>
              <w:rPr>
                <w:sz w:val="19"/>
              </w:rPr>
              <w:t>32.426</w:t>
            </w:r>
          </w:p>
        </w:tc>
        <w:tc>
          <w:tcPr>
            <w:tcW w:type="dxa" w:w="1871"/>
            <w:shd w:val="clear" w:color="auto" w:fill="EEF2F6"/>
          </w:tcPr>
          <w:p>
            <w:r/>
            <w:r>
              <w:rPr>
                <w:sz w:val="19"/>
              </w:rPr>
              <w:t>77.407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HARQ RS t=8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10.711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33.211</w:t>
            </w:r>
          </w:p>
        </w:tc>
        <w:tc>
          <w:tcPr>
            <w:tcW w:type="dxa" w:w="1871"/>
          </w:tcPr>
          <w:p>
            <w:r/>
            <w:r>
              <w:rPr>
                <w:sz w:val="19"/>
              </w:rPr>
              <w:t>78.211</w:t>
            </w:r>
          </w:p>
        </w:tc>
      </w:tr>
      <w:tr>
        <w:tc>
          <w:tcPr>
            <w:tcW w:type="dxa" w:w="2835"/>
            <w:shd w:val="clear" w:color="auto" w:fill="EEF2F6"/>
          </w:tcPr>
          <w:p>
            <w:r/>
            <w:r>
              <w:rPr>
                <w:sz w:val="19"/>
              </w:rPr>
              <w:t>Adaptive (mixed)</w:t>
            </w:r>
          </w:p>
        </w:tc>
        <w:tc>
          <w:tcPr>
            <w:tcW w:type="dxa" w:w="1871"/>
            <w:shd w:val="clear" w:color="auto" w:fill="EEF2F6"/>
          </w:tcPr>
          <w:p>
            <w:r/>
            <w:r>
              <w:rPr>
                <w:sz w:val="19"/>
              </w:rPr>
              <w:t>10.712</w:t>
            </w:r>
          </w:p>
        </w:tc>
        <w:tc>
          <w:tcPr>
            <w:tcW w:type="dxa" w:w="1871"/>
            <w:shd w:val="clear" w:color="auto" w:fill="EEF2F6"/>
          </w:tcPr>
          <w:p>
            <w:r/>
            <w:r>
              <w:rPr>
                <w:sz w:val="19"/>
              </w:rPr>
              <w:t>33.212</w:t>
            </w:r>
          </w:p>
        </w:tc>
        <w:tc>
          <w:tcPr>
            <w:tcW w:type="dxa" w:w="1871"/>
            <w:shd w:val="clear" w:color="auto" w:fill="EEF2F6"/>
          </w:tcPr>
          <w:p>
            <w:r/>
            <w:r>
              <w:rPr>
                <w:sz w:val="19"/>
              </w:rPr>
              <w:t>78.212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Rankings do not change with RTT; the longer the round trip, the more FEC pays off against pure retransmission.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26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t_sensitivit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13. RTT sensitivity.</w:t>
      </w:r>
    </w:p>
    <w:p>
      <w:pPr>
        <w:pStyle w:val="Heading2"/>
      </w:pPr>
      <w:r>
        <w:t>7.3 LDPC vs BCH and Reed-Solomon (E7, same rate 0.5)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14. LDPC comparison (seed 42, 5,000 frames per point)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code</w:t>
            </w:r>
          </w:p>
        </w:tc>
        <w:tc>
          <w:tcPr>
            <w:tcW w:type="dxa" w:w="680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rate</w:t>
            </w:r>
          </w:p>
        </w:tc>
        <w:tc>
          <w:tcPr>
            <w:tcW w:type="dxa" w:w="794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BSC 0.01</w:t>
            </w:r>
          </w:p>
        </w:tc>
        <w:tc>
          <w:tcPr>
            <w:tcW w:type="dxa" w:w="794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BSC 0.02</w:t>
            </w:r>
          </w:p>
        </w:tc>
        <w:tc>
          <w:tcPr>
            <w:tcW w:type="dxa" w:w="794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BSC 0.03</w:t>
            </w:r>
          </w:p>
        </w:tc>
        <w:tc>
          <w:tcPr>
            <w:tcW w:type="dxa" w:w="794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toll GE</w:t>
            </w:r>
          </w:p>
        </w:tc>
        <w:tc>
          <w:tcPr>
            <w:tcW w:type="dxa" w:w="964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hospital GE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burst L=16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burst L=24</w:t>
            </w:r>
          </w:p>
        </w:tc>
        <w:tc>
          <w:tcPr>
            <w:tcW w:type="dxa" w:w="907"/>
            <w:shd w:val="clear" w:color="auto" w:fill="1F3A5F"/>
          </w:tcPr>
          <w:p>
            <w:r/>
            <w:r>
              <w:rPr>
                <w:b/>
                <w:color w:val="FFFFFF"/>
                <w:sz w:val="16"/>
              </w:rPr>
              <w:t>mean decode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BCH(31,16)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0.516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0.9986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0.9750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0.9032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0.9596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0.4936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0.0126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0.0008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6.9 us</w:t>
            </w:r>
          </w:p>
        </w:tc>
      </w:tr>
      <w:tr>
        <w:tc>
          <w:tcPr>
            <w:tcW w:type="dxa" w:w="1417"/>
            <w:shd w:val="clear" w:color="auto" w:fill="EEF2F6"/>
          </w:tcPr>
          <w:p>
            <w:r/>
            <w:r>
              <w:rPr>
                <w:sz w:val="16"/>
              </w:rPr>
              <w:t>RS t=4</w:t>
            </w:r>
          </w:p>
        </w:tc>
        <w:tc>
          <w:tcPr>
            <w:tcW w:type="dxa" w:w="680"/>
            <w:shd w:val="clear" w:color="auto" w:fill="EEF2F6"/>
          </w:tcPr>
          <w:p>
            <w:r/>
            <w:r>
              <w:rPr>
                <w:sz w:val="16"/>
              </w:rPr>
              <w:t>0.667</w:t>
            </w:r>
          </w:p>
        </w:tc>
        <w:tc>
          <w:tcPr>
            <w:tcW w:type="dxa" w:w="794"/>
            <w:shd w:val="clear" w:color="auto" w:fill="EEF2F6"/>
          </w:tcPr>
          <w:p>
            <w:r/>
            <w:r>
              <w:rPr>
                <w:sz w:val="16"/>
              </w:rPr>
              <w:t>0.9634</w:t>
            </w:r>
          </w:p>
        </w:tc>
        <w:tc>
          <w:tcPr>
            <w:tcW w:type="dxa" w:w="794"/>
            <w:shd w:val="clear" w:color="auto" w:fill="EEF2F6"/>
          </w:tcPr>
          <w:p>
            <w:r/>
            <w:r>
              <w:rPr>
                <w:sz w:val="16"/>
              </w:rPr>
              <w:t>0.7218</w:t>
            </w:r>
          </w:p>
        </w:tc>
        <w:tc>
          <w:tcPr>
            <w:tcW w:type="dxa" w:w="794"/>
            <w:shd w:val="clear" w:color="auto" w:fill="EEF2F6"/>
          </w:tcPr>
          <w:p>
            <w:r/>
            <w:r>
              <w:rPr>
                <w:sz w:val="16"/>
              </w:rPr>
              <w:t>0.3854</w:t>
            </w:r>
          </w:p>
        </w:tc>
        <w:tc>
          <w:tcPr>
            <w:tcW w:type="dxa" w:w="794"/>
            <w:shd w:val="clear" w:color="auto" w:fill="EEF2F6"/>
          </w:tcPr>
          <w:p>
            <w:r/>
            <w:r>
              <w:rPr>
                <w:sz w:val="16"/>
              </w:rPr>
              <w:t>0.9756</w:t>
            </w:r>
          </w:p>
        </w:tc>
        <w:tc>
          <w:tcPr>
            <w:tcW w:type="dxa" w:w="964"/>
            <w:shd w:val="clear" w:color="auto" w:fill="EEF2F6"/>
          </w:tcPr>
          <w:p>
            <w:r/>
            <w:r>
              <w:rPr>
                <w:sz w:val="16"/>
              </w:rPr>
              <w:t>0.8336</w:t>
            </w:r>
          </w:p>
        </w:tc>
        <w:tc>
          <w:tcPr>
            <w:tcW w:type="dxa" w:w="850"/>
            <w:shd w:val="clear" w:color="auto" w:fill="EEF2F6"/>
          </w:tcPr>
          <w:p>
            <w:r/>
            <w:r>
              <w:rPr>
                <w:sz w:val="16"/>
              </w:rPr>
              <w:t>1.0000</w:t>
            </w:r>
          </w:p>
        </w:tc>
        <w:tc>
          <w:tcPr>
            <w:tcW w:type="dxa" w:w="850"/>
            <w:shd w:val="clear" w:color="auto" w:fill="EEF2F6"/>
          </w:tcPr>
          <w:p>
            <w:r/>
            <w:r>
              <w:rPr>
                <w:sz w:val="16"/>
              </w:rPr>
              <w:t>1.0000</w:t>
            </w:r>
          </w:p>
        </w:tc>
        <w:tc>
          <w:tcPr>
            <w:tcW w:type="dxa" w:w="907"/>
            <w:shd w:val="clear" w:color="auto" w:fill="EEF2F6"/>
          </w:tcPr>
          <w:p>
            <w:r/>
            <w:r>
              <w:rPr>
                <w:sz w:val="16"/>
              </w:rPr>
              <w:t>3.3 us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6"/>
              </w:rPr>
              <w:t>RS t=8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0.500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0.9996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0.9608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0.7568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0.9996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0.9532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1.0000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1.0000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5.6 us</w:t>
            </w:r>
          </w:p>
        </w:tc>
      </w:tr>
      <w:tr>
        <w:tc>
          <w:tcPr>
            <w:tcW w:type="dxa" w:w="1417"/>
            <w:shd w:val="clear" w:color="auto" w:fill="EEF2F6"/>
          </w:tcPr>
          <w:p>
            <w:r/>
            <w:r>
              <w:rPr>
                <w:sz w:val="16"/>
              </w:rPr>
              <w:t>LDPC(256,128)</w:t>
            </w:r>
          </w:p>
        </w:tc>
        <w:tc>
          <w:tcPr>
            <w:tcW w:type="dxa" w:w="680"/>
            <w:shd w:val="clear" w:color="auto" w:fill="EEF2F6"/>
          </w:tcPr>
          <w:p>
            <w:r/>
            <w:r>
              <w:rPr>
                <w:sz w:val="16"/>
              </w:rPr>
              <w:t>0.500</w:t>
            </w:r>
          </w:p>
        </w:tc>
        <w:tc>
          <w:tcPr>
            <w:tcW w:type="dxa" w:w="794"/>
            <w:shd w:val="clear" w:color="auto" w:fill="EEF2F6"/>
          </w:tcPr>
          <w:p>
            <w:r/>
            <w:r>
              <w:rPr>
                <w:sz w:val="16"/>
              </w:rPr>
              <w:t>0.9994</w:t>
            </w:r>
          </w:p>
        </w:tc>
        <w:tc>
          <w:tcPr>
            <w:tcW w:type="dxa" w:w="794"/>
            <w:shd w:val="clear" w:color="auto" w:fill="EEF2F6"/>
          </w:tcPr>
          <w:p>
            <w:r/>
            <w:r>
              <w:rPr>
                <w:sz w:val="16"/>
              </w:rPr>
              <w:t>0.9874</w:t>
            </w:r>
          </w:p>
        </w:tc>
        <w:tc>
          <w:tcPr>
            <w:tcW w:type="dxa" w:w="794"/>
            <w:shd w:val="clear" w:color="auto" w:fill="EEF2F6"/>
          </w:tcPr>
          <w:p>
            <w:r/>
            <w:r>
              <w:rPr>
                <w:sz w:val="16"/>
              </w:rPr>
              <w:t>0.9152</w:t>
            </w:r>
          </w:p>
        </w:tc>
        <w:tc>
          <w:tcPr>
            <w:tcW w:type="dxa" w:w="794"/>
            <w:shd w:val="clear" w:color="auto" w:fill="EEF2F6"/>
          </w:tcPr>
          <w:p>
            <w:r/>
            <w:r>
              <w:rPr>
                <w:sz w:val="16"/>
              </w:rPr>
              <w:t>0.9988</w:t>
            </w:r>
          </w:p>
        </w:tc>
        <w:tc>
          <w:tcPr>
            <w:tcW w:type="dxa" w:w="964"/>
            <w:shd w:val="clear" w:color="auto" w:fill="EEF2F6"/>
          </w:tcPr>
          <w:p>
            <w:r/>
            <w:r>
              <w:rPr>
                <w:sz w:val="16"/>
              </w:rPr>
              <w:t>0.7902</w:t>
            </w:r>
          </w:p>
        </w:tc>
        <w:tc>
          <w:tcPr>
            <w:tcW w:type="dxa" w:w="850"/>
            <w:shd w:val="clear" w:color="auto" w:fill="EEF2F6"/>
          </w:tcPr>
          <w:p>
            <w:r/>
            <w:r>
              <w:rPr>
                <w:sz w:val="16"/>
              </w:rPr>
              <w:t>0.9690</w:t>
            </w:r>
          </w:p>
        </w:tc>
        <w:tc>
          <w:tcPr>
            <w:tcW w:type="dxa" w:w="850"/>
            <w:shd w:val="clear" w:color="auto" w:fill="EEF2F6"/>
          </w:tcPr>
          <w:p>
            <w:r/>
            <w:r>
              <w:rPr>
                <w:sz w:val="16"/>
              </w:rPr>
              <w:t>0.6916</w:t>
            </w:r>
          </w:p>
        </w:tc>
        <w:tc>
          <w:tcPr>
            <w:tcW w:type="dxa" w:w="907"/>
            <w:shd w:val="clear" w:color="auto" w:fill="EEF2F6"/>
          </w:tcPr>
          <w:p>
            <w:r/>
            <w:r>
              <w:rPr>
                <w:sz w:val="16"/>
              </w:rPr>
              <w:t>10.5 us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Hard-decision LDPC is the best code on random errors between p = 0.015 and 0.03, but is worse than both RS codes on the bursty hospital channel and on bursts of 16+ bits, and has the highest mean decode time because undecodable frames run all 50 iterations. SILENT_WRONG: 0 of 155,000 frames per profile.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2062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vs_burst_len_ldp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14. LDPC vs BCH/RS on bursts.</w:t>
      </w:r>
    </w:p>
    <w:p>
      <w:pPr>
        <w:pStyle w:val="Heading2"/>
      </w:pPr>
      <w:r>
        <w:t>7.4 All-RS ladder experiment (E5, pre-registered)</w:t>
      </w:r>
    </w:p>
    <w:p>
      <w:pPr>
        <w:spacing w:after="120"/>
      </w:pPr>
      <w:r>
        <w:rPr>
          <w:b w:val="0"/>
          <w:i w:val="0"/>
        </w:rPr>
        <w:t>The hypothesis (an adaptive ladder of RS t = 1,2,4,6,8 reaches HARQ RS t=8 reliability at clearly higher goodput than the mixed ladder) was committed before any run and nothing was tuned afterwards. It held: goodput 0.5841 +- 0.0040 vs 0.5043 for the mixed ladder (paired +0.0799 +- 0.0050). It still lost to fixed HARQ RS t=4 (paired -0.0284 +- 0.0038); on toll alone they tie (0.6434 vs 0.6441, CI includes 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08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dder_rs_experim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15. All-RS ladder experiment.</w:t>
      </w:r>
    </w:p>
    <w:p>
      <w:pPr>
        <w:pStyle w:val="Heading1"/>
      </w:pPr>
      <w:r>
        <w:t>8. Comparison with Existing System</w:t>
      </w:r>
    </w:p>
    <w:p>
      <w:pPr>
        <w:spacing w:after="120"/>
      </w:pPr>
      <w:r>
        <w:rPr>
          <w:b w:val="0"/>
          <w:i w:val="0"/>
        </w:rPr>
        <w:t>The 'existing system' for a moving-vehicle read is retransmission-based: Stop-and-Wait ARQ over an uncoded frame with a CRC (the strawman used here), or a single fixed FEC with no feedback. Both were implemented and measured on the same channel and seeds.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15. Comparison on the toll -&gt; hospital -&gt; toll channel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04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Existing: uncoded Stop-and-Wait ARQ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Existing: fixed FEC (RS t=8, no feedback)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Proposed: HARQ + FEC / adaptive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Success (20 seeds)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0.8244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0.9817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0.9995 - 1.0000</w:t>
            </w:r>
          </w:p>
        </w:tc>
      </w:tr>
      <w:tr>
        <w:tc>
          <w:tcPr>
            <w:tcW w:type="dxa" w:w="2041"/>
            <w:shd w:val="clear" w:color="auto" w:fill="EEF2F6"/>
          </w:tcPr>
          <w:p>
            <w:r/>
            <w:r>
              <w:rPr>
                <w:sz w:val="19"/>
              </w:rPr>
              <w:t>Goodput</w:t>
            </w:r>
          </w:p>
        </w:tc>
        <w:tc>
          <w:tcPr>
            <w:tcW w:type="dxa" w:w="2268"/>
            <w:shd w:val="clear" w:color="auto" w:fill="EEF2F6"/>
          </w:tcPr>
          <w:p>
            <w:r/>
            <w:r>
              <w:rPr>
                <w:sz w:val="19"/>
              </w:rPr>
              <w:t>0.296</w:t>
            </w:r>
          </w:p>
        </w:tc>
        <w:tc>
          <w:tcPr>
            <w:tcW w:type="dxa" w:w="2268"/>
            <w:shd w:val="clear" w:color="auto" w:fill="EEF2F6"/>
          </w:tcPr>
          <w:p>
            <w:r/>
            <w:r>
              <w:rPr>
                <w:sz w:val="19"/>
              </w:rPr>
              <w:t>0.491</w:t>
            </w:r>
          </w:p>
        </w:tc>
        <w:tc>
          <w:tcPr>
            <w:tcW w:type="dxa" w:w="2268"/>
            <w:shd w:val="clear" w:color="auto" w:fill="EEF2F6"/>
          </w:tcPr>
          <w:p>
            <w:r/>
            <w:r>
              <w:rPr>
                <w:sz w:val="19"/>
              </w:rPr>
              <w:t>0.504 - 0.613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Retransmissions / frame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1.785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0.018 - 0.088</w:t>
            </w:r>
          </w:p>
        </w:tc>
      </w:tr>
      <w:tr>
        <w:tc>
          <w:tcPr>
            <w:tcW w:type="dxa" w:w="2041"/>
            <w:shd w:val="clear" w:color="auto" w:fill="EEF2F6"/>
          </w:tcPr>
          <w:p>
            <w:r/>
            <w:r>
              <w:rPr>
                <w:sz w:val="19"/>
              </w:rPr>
              <w:t>p99 latency (RTT 20 ms)</w:t>
            </w:r>
          </w:p>
        </w:tc>
        <w:tc>
          <w:tcPr>
            <w:tcW w:type="dxa" w:w="2268"/>
            <w:shd w:val="clear" w:color="auto" w:fill="EEF2F6"/>
          </w:tcPr>
          <w:p>
            <w:r/>
            <w:r>
              <w:rPr>
                <w:sz w:val="19"/>
              </w:rPr>
              <w:t>94.0 ms</w:t>
            </w:r>
          </w:p>
        </w:tc>
        <w:tc>
          <w:tcPr>
            <w:tcW w:type="dxa" w:w="2268"/>
            <w:shd w:val="clear" w:color="auto" w:fill="EEF2F6"/>
          </w:tcPr>
          <w:p>
            <w:r/>
            <w:r>
              <w:rPr>
                <w:sz w:val="19"/>
              </w:rPr>
              <w:t>11.6 ms</w:t>
            </w:r>
          </w:p>
        </w:tc>
        <w:tc>
          <w:tcPr>
            <w:tcW w:type="dxa" w:w="2268"/>
            <w:shd w:val="clear" w:color="auto" w:fill="EEF2F6"/>
          </w:tcPr>
          <w:p>
            <w:r/>
            <w:r>
              <w:rPr>
                <w:sz w:val="19"/>
              </w:rPr>
              <w:t>33.0 - 42.0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Silent wrong IDs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0 (CRC)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0 (CRC)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0 of 1,395,000 frames</w:t>
            </w:r>
          </w:p>
        </w:tc>
      </w:tr>
      <w:tr>
        <w:tc>
          <w:tcPr>
            <w:tcW w:type="dxa" w:w="2041"/>
            <w:shd w:val="clear" w:color="auto" w:fill="EEF2F6"/>
          </w:tcPr>
          <w:p>
            <w:r/>
            <w:r>
              <w:rPr>
                <w:sz w:val="19"/>
              </w:rPr>
              <w:t>Adapts to channel</w:t>
            </w:r>
          </w:p>
        </w:tc>
        <w:tc>
          <w:tcPr>
            <w:tcW w:type="dxa" w:w="2268"/>
            <w:shd w:val="clear" w:color="auto" w:fill="EEF2F6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268"/>
            <w:shd w:val="clear" w:color="auto" w:fill="EEF2F6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268"/>
            <w:shd w:val="clear" w:color="auto" w:fill="EEF2F6"/>
          </w:tcPr>
          <w:p>
            <w:r/>
            <w:r>
              <w:rPr>
                <w:sz w:val="19"/>
              </w:rPr>
              <w:t>yes (adaptive)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Conclusion of the comparison: pure retransmission is the worst on every axis; a fixed strong FEC is fast but loses 1.8% of frames in the bursty segment; HARQ with FEC fixes that at the cost of a few retransmissions. Honest caveat: always-on HARQ + RS t=4 beats the adaptive controller on goodput on this channel.</w:t>
      </w:r>
    </w:p>
    <w:p>
      <w:pPr>
        <w:pStyle w:val="Heading1"/>
      </w:pPr>
      <w:r>
        <w:t>9. Achievement of Objectives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16. Objectives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Objective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Evidence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Implement multi-error codes from scratch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Achieved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Hamming, SECDED, BCH, RS, LDPC, CRC-32, interleaver; 158 unit tests</w:t>
            </w:r>
          </w:p>
        </w:tc>
      </w:tr>
      <w:tr>
        <w:tc>
          <w:tcPr>
            <w:tcW w:type="dxa" w:w="3118"/>
            <w:shd w:val="clear" w:color="auto" w:fill="EEF2F6"/>
          </w:tcPr>
          <w:p>
            <w:r/>
            <w:r>
              <w:rPr>
                <w:sz w:val="19"/>
              </w:rPr>
              <w:t>Model realistic noise (BSC, Gilbert-Elliott, burst), two profiles</w:t>
            </w:r>
          </w:p>
        </w:tc>
        <w:tc>
          <w:tcPr>
            <w:tcW w:type="dxa" w:w="1984"/>
            <w:shd w:val="clear" w:color="auto" w:fill="EEF2F6"/>
          </w:tcPr>
          <w:p>
            <w:r/>
            <w:r>
              <w:rPr>
                <w:sz w:val="19"/>
              </w:rPr>
              <w:t>Achieved</w:t>
            </w:r>
          </w:p>
        </w:tc>
        <w:tc>
          <w:tcPr>
            <w:tcW w:type="dxa" w:w="3685"/>
            <w:shd w:val="clear" w:color="auto" w:fill="EEF2F6"/>
          </w:tcPr>
          <w:p>
            <w:r/>
            <w:r>
              <w:rPr>
                <w:sz w:val="19"/>
              </w:rPr>
              <w:t>section 4.4; statistical tests of flip rates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Real UDP pipeline with feedback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Achieved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vehicle / channel / tollgate; integration tests; Wireshark proof</w:t>
            </w:r>
          </w:p>
        </w:tc>
      </w:tr>
      <w:tr>
        <w:tc>
          <w:tcPr>
            <w:tcW w:type="dxa" w:w="3118"/>
            <w:shd w:val="clear" w:color="auto" w:fill="EEF2F6"/>
          </w:tcPr>
          <w:p>
            <w:r/>
            <w:r>
              <w:rPr>
                <w:sz w:val="19"/>
              </w:rPr>
              <w:t>Compare FEC, ARQ, HARQ, adaptive</w:t>
            </w:r>
          </w:p>
        </w:tc>
        <w:tc>
          <w:tcPr>
            <w:tcW w:type="dxa" w:w="1984"/>
            <w:shd w:val="clear" w:color="auto" w:fill="EEF2F6"/>
          </w:tcPr>
          <w:p>
            <w:r/>
            <w:r>
              <w:rPr>
                <w:sz w:val="19"/>
              </w:rPr>
              <w:t>Achieved</w:t>
            </w:r>
          </w:p>
        </w:tc>
        <w:tc>
          <w:tcPr>
            <w:tcW w:type="dxa" w:w="3685"/>
            <w:shd w:val="clear" w:color="auto" w:fill="EEF2F6"/>
          </w:tcPr>
          <w:p>
            <w:r/>
            <w:r>
              <w:rPr>
                <w:sz w:val="19"/>
              </w:rPr>
              <w:t>20 seeds, CIs, paired differences (section 6.3)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Reproducible measurements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Achieved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seeded RNG; 20 seeds 42..61; make bench</w:t>
            </w:r>
          </w:p>
        </w:tc>
      </w:tr>
      <w:tr>
        <w:tc>
          <w:tcPr>
            <w:tcW w:type="dxa" w:w="3118"/>
            <w:shd w:val="clear" w:color="auto" w:fill="EEF2F6"/>
          </w:tcPr>
          <w:p>
            <w:r/>
            <w:r>
              <w:rPr>
                <w:sz w:val="19"/>
              </w:rPr>
              <w:t>Adaptive FEC beats every fixed strategy</w:t>
            </w:r>
          </w:p>
        </w:tc>
        <w:tc>
          <w:tcPr>
            <w:tcW w:type="dxa" w:w="1984"/>
            <w:shd w:val="clear" w:color="auto" w:fill="EEF2F6"/>
          </w:tcPr>
          <w:p>
            <w:r/>
            <w:r>
              <w:rPr>
                <w:sz w:val="19"/>
              </w:rPr>
              <w:t>Not achieved (reported honestly)</w:t>
            </w:r>
          </w:p>
        </w:tc>
        <w:tc>
          <w:tcPr>
            <w:tcW w:type="dxa" w:w="3685"/>
            <w:shd w:val="clear" w:color="auto" w:fill="EEF2F6"/>
          </w:tcPr>
          <w:p>
            <w:r/>
            <w:r>
              <w:rPr>
                <w:sz w:val="19"/>
              </w:rPr>
              <w:t>HARQ RS t=4 higher goodput; adaptive wins on retransmissions and p99</w:t>
            </w:r>
          </w:p>
        </w:tc>
      </w:tr>
    </w:tbl>
    <w:p>
      <w:pPr>
        <w:spacing w:after="40"/>
      </w:pPr>
    </w:p>
    <w:p>
      <w:pPr>
        <w:pStyle w:val="Heading1"/>
      </w:pPr>
      <w:r>
        <w:t>10. Innovation and Real-World Application</w:t>
      </w:r>
    </w:p>
    <w:p>
      <w:pPr>
        <w:pStyle w:val="ListBullet"/>
      </w:pPr>
      <w:r>
        <w:rPr>
          <w:b/>
        </w:rPr>
        <w:t xml:space="preserve">Innovation - </w:t>
      </w:r>
      <w:r>
        <w:t>a single library in which five code families, three noise models and four link strategies are directly comparable on equal terms; a ground-truth sidecar that makes the dangerous SILENT_WRONG case measurable without letting the decoder see it; a window-based adaptive ladder with a binomial step-down model; pre-registered experiments and 20-seed paired statistics instead of single-run claims.</w:t>
      </w:r>
    </w:p>
    <w:p>
      <w:pPr>
        <w:pStyle w:val="ListBullet"/>
      </w:pPr>
      <w:r>
        <w:rPr>
          <w:b/>
        </w:rPr>
        <w:t xml:space="preserve">Application: toll booths - </w:t>
      </w:r>
      <w:r>
        <w:t>read tag IDs at speed without a round trip.</w:t>
      </w:r>
    </w:p>
    <w:p>
      <w:pPr>
        <w:pStyle w:val="ListBullet"/>
      </w:pPr>
      <w:r>
        <w:rPr>
          <w:b/>
        </w:rPr>
        <w:t xml:space="preserve">Application: hospital / MRI environments - </w:t>
      </w:r>
      <w:r>
        <w:t>impulsive interference near imaging and electrosurgical equipment; burst-robust Reed-Solomon coding.</w:t>
      </w:r>
    </w:p>
    <w:p>
      <w:pPr>
        <w:pStyle w:val="ListBullet"/>
      </w:pPr>
      <w:r>
        <w:rPr>
          <w:b/>
        </w:rPr>
        <w:t xml:space="preserve">Application: teaching and research - </w:t>
      </w:r>
      <w:r>
        <w:t>a transparent, dependency-free reference for how FEC, ARQ and HARQ trade goodput, reliability and latency.</w:t>
      </w:r>
    </w:p>
    <w:p>
      <w:pPr>
        <w:pStyle w:val="Heading1"/>
      </w:pPr>
      <w:r>
        <w:t>11. Limitations</w:t>
      </w:r>
    </w:p>
    <w:p>
      <w:pPr>
        <w:pStyle w:val="ListBullet"/>
      </w:pPr>
      <w:r>
        <w:t>Software simulation only: no hardware and no over-the-air measurement. Noise parameters, RTT (20 ms), 160 kbit/s bit rate and the burst model are modelling assumptions.</w:t>
      </w:r>
    </w:p>
    <w:p>
      <w:pPr>
        <w:pStyle w:val="ListBullet"/>
      </w:pPr>
      <w:r>
        <w:t>The adaptive controller does not beat fixed HARQ + RS t=4 on goodput on this channel; the ladder design matters more than the control logic.</w:t>
      </w:r>
    </w:p>
    <w:p>
      <w:pPr>
        <w:pStyle w:val="ListBullet"/>
      </w:pPr>
      <w:r>
        <w:t>The header is unprotected (misrouting under header corruption); HARQ is type I (no soft combining); LDPC uses hard-decision decoding.</w:t>
      </w:r>
    </w:p>
    <w:p>
      <w:pPr>
        <w:pStyle w:val="ListBullet"/>
      </w:pPr>
      <w:r>
        <w:t>Decode times are those of the simulation host; macOS is covered by CI only and WSL by one manual run.</w:t>
      </w:r>
    </w:p>
    <w:p>
      <w:pPr>
        <w:pStyle w:val="Heading1"/>
      </w:pPr>
      <w:r>
        <w:t>12. Future Enhancement</w:t>
      </w:r>
    </w:p>
    <w:p>
      <w:pPr>
        <w:pStyle w:val="ListBullet"/>
      </w:pPr>
      <w:r>
        <w:t>Header CRC-16 and a corruption-resistant sequence number (fixes the misrouting).</w:t>
      </w:r>
    </w:p>
    <w:p>
      <w:pPr>
        <w:pStyle w:val="ListBullet"/>
      </w:pPr>
      <w:r>
        <w:t>Type II HARQ with soft combining; soft-decision (sum-product) LDPC decoding and longer codes.</w:t>
      </w:r>
    </w:p>
    <w:p>
      <w:pPr>
        <w:pStyle w:val="ListBullet"/>
      </w:pPr>
      <w:r>
        <w:t>A controller that can choose 'fixed RS t=4' when it is best (e.g. a bandit over fixed codes), with the ladder searched on a held-out channel.</w:t>
      </w:r>
    </w:p>
    <w:p>
      <w:pPr>
        <w:pStyle w:val="ListBullet"/>
      </w:pPr>
      <w:r>
        <w:t>Real channel traces and real RTT; hardware-in-the-loop on an RFID / software-defined-radio link; macOS/WSL CI.</w:t>
      </w:r>
    </w:p>
    <w:p>
      <w:pPr>
        <w:pStyle w:val="Heading1"/>
      </w:pPr>
      <w:r>
        <w:t>13. Outcome (Conference / Patent / Journal / Book Chapter)</w:t>
      </w:r>
    </w:p>
    <w:p>
      <w:pPr>
        <w:spacing w:after="120"/>
      </w:pPr>
      <w:r>
        <w:rPr>
          <w:b w:val="0"/>
          <w:i w:val="0"/>
        </w:rPr>
        <w:t>No publication or patent has been filed at the time of writing. The table lists realistic targets for the work; the team should replace 'Planned' with the actual status before upload.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17. Outcome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Proposed title / angle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Conference paper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Adaptive FEC code ladders for bursty toll and hospital channels: why a fixed strong HARQ baseline is hard to beat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Planned [fill venue and date]</w:t>
            </w:r>
          </w:p>
        </w:tc>
      </w:tr>
      <w:tr>
        <w:tc>
          <w:tcPr>
            <w:tcW w:type="dxa" w:w="1701"/>
            <w:shd w:val="clear" w:color="auto" w:fill="EEF2F6"/>
          </w:tcPr>
          <w:p>
            <w:r/>
            <w:r>
              <w:rPr>
                <w:sz w:val="19"/>
              </w:rPr>
              <w:t>Journal article</w:t>
            </w:r>
          </w:p>
        </w:tc>
        <w:tc>
          <w:tcPr>
            <w:tcW w:type="dxa" w:w="4819"/>
            <w:shd w:val="clear" w:color="auto" w:fill="EEF2F6"/>
          </w:tcPr>
          <w:p>
            <w:r/>
            <w:r>
              <w:rPr>
                <w:sz w:val="19"/>
              </w:rPr>
              <w:t>Reproducible comparison of Hamming, BCH, Reed-Solomon and LDPC with ARQ/HARQ under Gilbert-Elliott noise</w:t>
            </w:r>
          </w:p>
        </w:tc>
        <w:tc>
          <w:tcPr>
            <w:tcW w:type="dxa" w:w="2268"/>
            <w:shd w:val="clear" w:color="auto" w:fill="EEF2F6"/>
          </w:tcPr>
          <w:p>
            <w:r/>
            <w:r>
              <w:rPr>
                <w:sz w:val="19"/>
              </w:rPr>
              <w:t>Planned [fill]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Patent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not pursued: all techniques are standard and the contribution is evaluative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Not planned</w:t>
            </w:r>
          </w:p>
        </w:tc>
      </w:tr>
      <w:tr>
        <w:tc>
          <w:tcPr>
            <w:tcW w:type="dxa" w:w="1701"/>
            <w:shd w:val="clear" w:color="auto" w:fill="EEF2F6"/>
          </w:tcPr>
          <w:p>
            <w:r/>
            <w:r>
              <w:rPr>
                <w:sz w:val="19"/>
              </w:rPr>
              <w:t>Book chapter</w:t>
            </w:r>
          </w:p>
        </w:tc>
        <w:tc>
          <w:tcPr>
            <w:tcW w:type="dxa" w:w="4819"/>
            <w:shd w:val="clear" w:color="auto" w:fill="EEF2F6"/>
          </w:tcPr>
          <w:p>
            <w:r/>
            <w:r>
              <w:rPr>
                <w:sz w:val="19"/>
              </w:rPr>
              <w:t>Case study chapter on link-layer error control for intelligent transport</w:t>
            </w:r>
          </w:p>
        </w:tc>
        <w:tc>
          <w:tcPr>
            <w:tcW w:type="dxa" w:w="2268"/>
            <w:shd w:val="clear" w:color="auto" w:fill="EEF2F6"/>
          </w:tcPr>
          <w:p>
            <w:r/>
            <w:r>
              <w:rPr>
                <w:sz w:val="19"/>
              </w:rPr>
              <w:t>Not planned [adjust]</w:t>
            </w:r>
          </w:p>
        </w:tc>
      </w:tr>
    </w:tbl>
    <w:p>
      <w:pPr>
        <w:spacing w:after="40"/>
      </w:pPr>
    </w:p>
    <w:p>
      <w:pPr>
        <w:pStyle w:val="Heading1"/>
      </w:pPr>
      <w:r>
        <w:t>14. Individual Contribution and References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18. Individual contributions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Member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Reg. No.</w:t>
            </w:r>
          </w:p>
        </w:tc>
        <w:tc>
          <w:tcPr>
            <w:tcW w:type="dxa" w:w="538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Contribution (complete project)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Pavitran VC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[fill]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Architecture; all codes, CRC-32, RNG and GF arithmetic; noise models; UDP pipeline; ARQ/HARQ and adaptive controller; benchmark, statistics, plots; tests, CI; documentation [adjust to actual work]</w:t>
            </w:r>
          </w:p>
        </w:tc>
      </w:tr>
      <w:tr>
        <w:tc>
          <w:tcPr>
            <w:tcW w:type="dxa" w:w="1984"/>
            <w:shd w:val="clear" w:color="auto" w:fill="EEF2F6"/>
          </w:tcPr>
          <w:p>
            <w:r/>
            <w:r>
              <w:rPr>
                <w:sz w:val="19"/>
              </w:rPr>
              <w:t>[Member 2]</w:t>
            </w:r>
          </w:p>
        </w:tc>
        <w:tc>
          <w:tcPr>
            <w:tcW w:type="dxa" w:w="1417"/>
            <w:shd w:val="clear" w:color="auto" w:fill="EEF2F6"/>
          </w:tcPr>
          <w:p>
            <w:r/>
            <w:r>
              <w:rPr>
                <w:sz w:val="19"/>
              </w:rPr>
              <w:t>[fill]</w:t>
            </w:r>
          </w:p>
        </w:tc>
        <w:tc>
          <w:tcPr>
            <w:tcW w:type="dxa" w:w="5386"/>
            <w:shd w:val="clear" w:color="auto" w:fill="EEF2F6"/>
          </w:tcPr>
          <w:p>
            <w:r/>
            <w:r>
              <w:rPr>
                <w:sz w:val="19"/>
              </w:rPr>
              <w:t>[fill]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[Member 3]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[fill]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[fill]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</w:rPr>
        <w:t>References</w:t>
      </w:r>
    </w:p>
    <w:p>
      <w:pPr>
        <w:pStyle w:val="ListBullet"/>
      </w:pPr>
      <w:r>
        <w:t>S. Lin and D. J. Costello, Error Control Coding, 2nd ed., Pearson, 2004.</w:t>
      </w:r>
    </w:p>
    <w:p>
      <w:pPr>
        <w:pStyle w:val="ListBullet"/>
      </w:pPr>
      <w:r>
        <w:t>R. E. Blahut, Algebraic Codes for Data Transmission, Cambridge University Press, 2003.</w:t>
      </w:r>
    </w:p>
    <w:p>
      <w:pPr>
        <w:pStyle w:val="ListBullet"/>
      </w:pPr>
      <w:r>
        <w:t>R. G. Gallager, 'Low-density parity-check codes', IRE Trans. Information Theory, 1962.</w:t>
      </w:r>
    </w:p>
    <w:p>
      <w:pPr>
        <w:pStyle w:val="ListBullet"/>
      </w:pPr>
      <w:r>
        <w:t>E. N. Gilbert, Bell Syst. Tech. J., 1960; E. O. Elliott, Bell Syst. Tech. J., 1963.</w:t>
      </w:r>
    </w:p>
    <w:p>
      <w:pPr>
        <w:pStyle w:val="ListBullet"/>
      </w:pPr>
      <w:r>
        <w:t>IEEE 802.3 - CRC-32.</w:t>
      </w:r>
    </w:p>
    <w:p>
      <w:pPr>
        <w:pStyle w:val="ListBullet"/>
      </w:pPr>
      <w:r>
        <w:t>Project repository: github.com/PavitranVC/Adaptive-FEC-Link (docs/REPORT.md, ALGORITHMS.md, DESIGN_DECISIONS.md, ARCHITECTURE_HISTORY.md).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>Adaptive Multi-Error FEC Link Layer for High-Interference Environments - Review 3 - Final Project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