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2D0B" w:rsidRDefault="008C1E0A" w:rsidP="008C1E0A">
      <w:r>
        <w:rPr>
          <w:spacing w:val="100"/>
          <w:sz w:val="20"/>
          <w:lang w:eastAsia="sr-Latn-RS"/>
        </w:rPr>
        <w:drawing>
          <wp:anchor distT="0" distB="0" distL="114300" distR="114300" simplePos="0" relativeHeight="251659264" behindDoc="0" locked="0" layoutInCell="1" allowOverlap="1" wp14:anchorId="4C61589F" wp14:editId="4D91A1B4">
            <wp:simplePos x="0" y="0"/>
            <wp:positionH relativeFrom="column">
              <wp:posOffset>4372648</wp:posOffset>
            </wp:positionH>
            <wp:positionV relativeFrom="paragraph">
              <wp:posOffset>0</wp:posOffset>
            </wp:positionV>
            <wp:extent cx="1381055" cy="1263586"/>
            <wp:effectExtent l="0" t="0" r="0" b="0"/>
            <wp:wrapThrough wrapText="bothSides">
              <wp:wrapPolygon edited="0">
                <wp:start x="0" y="0"/>
                <wp:lineTo x="0" y="21176"/>
                <wp:lineTo x="21163" y="21176"/>
                <wp:lineTo x="21163" y="0"/>
                <wp:lineTo x="0" y="0"/>
              </wp:wrapPolygon>
            </wp:wrapThrough>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1055" cy="1263586"/>
                    </a:xfrm>
                    <a:prstGeom prst="rect">
                      <a:avLst/>
                    </a:prstGeom>
                  </pic:spPr>
                </pic:pic>
              </a:graphicData>
            </a:graphic>
          </wp:anchor>
        </w:drawing>
      </w:r>
      <w:r>
        <w:rPr>
          <w:sz w:val="20"/>
          <w:lang w:eastAsia="sr-Latn-RS"/>
        </w:rPr>
        <w:drawing>
          <wp:inline distT="0" distB="0" distL="0" distR="0" wp14:anchorId="66F55D57" wp14:editId="6E0AC279">
            <wp:extent cx="1249781" cy="1265681"/>
            <wp:effectExtent l="0" t="0" r="762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49781" cy="1265681"/>
                    </a:xfrm>
                    <a:prstGeom prst="rect">
                      <a:avLst/>
                    </a:prstGeom>
                  </pic:spPr>
                </pic:pic>
              </a:graphicData>
            </a:graphic>
          </wp:inline>
        </w:drawing>
      </w:r>
    </w:p>
    <w:p w:rsidR="008C1E0A" w:rsidRDefault="008C1E0A" w:rsidP="008C1E0A">
      <w:r>
        <w:rPr>
          <w:position w:val="12"/>
          <w:sz w:val="20"/>
          <w:lang w:eastAsia="sr-Latn-RS"/>
        </w:rPr>
        <w:drawing>
          <wp:anchor distT="0" distB="0" distL="114300" distR="114300" simplePos="0" relativeHeight="251660288" behindDoc="0" locked="0" layoutInCell="1" allowOverlap="1" wp14:anchorId="16B5C571" wp14:editId="56644C40">
            <wp:simplePos x="0" y="0"/>
            <wp:positionH relativeFrom="column">
              <wp:posOffset>827857</wp:posOffset>
            </wp:positionH>
            <wp:positionV relativeFrom="paragraph">
              <wp:posOffset>49530</wp:posOffset>
            </wp:positionV>
            <wp:extent cx="4189095" cy="961390"/>
            <wp:effectExtent l="0" t="0" r="1905" b="0"/>
            <wp:wrapSquare wrapText="bothSides"/>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89095" cy="961390"/>
                    </a:xfrm>
                    <a:prstGeom prst="rect">
                      <a:avLst/>
                    </a:prstGeom>
                  </pic:spPr>
                </pic:pic>
              </a:graphicData>
            </a:graphic>
          </wp:anchor>
        </w:drawing>
      </w:r>
    </w:p>
    <w:p w:rsidR="008C1E0A" w:rsidRDefault="008C1E0A" w:rsidP="008C1E0A"/>
    <w:p w:rsidR="008C1E0A" w:rsidRDefault="008C1E0A" w:rsidP="008C1E0A"/>
    <w:p w:rsidR="008C1E0A" w:rsidRDefault="008C1E0A" w:rsidP="008C1E0A"/>
    <w:p w:rsidR="008C1E0A" w:rsidRDefault="008C1E0A" w:rsidP="008C1E0A"/>
    <w:p w:rsidR="008C1E0A" w:rsidRDefault="008C1E0A" w:rsidP="008C1E0A"/>
    <w:p w:rsidR="008C1E0A" w:rsidRDefault="008C1E0A" w:rsidP="008C1E0A"/>
    <w:p w:rsidR="008C1E0A" w:rsidRPr="005F5C6B" w:rsidRDefault="008C1E0A" w:rsidP="008C1E0A">
      <w:pPr>
        <w:pStyle w:val="Title"/>
        <w:spacing w:line="374" w:lineRule="auto"/>
        <w:ind w:left="0" w:right="0" w:hanging="4"/>
        <w:rPr>
          <w:color w:val="2E74B5" w:themeColor="accent1" w:themeShade="BF"/>
        </w:rPr>
      </w:pPr>
      <w:r w:rsidRPr="005F5C6B">
        <w:rPr>
          <w:color w:val="2E74B5" w:themeColor="accent1" w:themeShade="BF"/>
          <w:spacing w:val="-2"/>
        </w:rPr>
        <w:t xml:space="preserve">INFORMACIONI SISTEM ZA PODRŠKU </w:t>
      </w:r>
      <w:r w:rsidR="005F4C18">
        <w:rPr>
          <w:color w:val="2E74B5" w:themeColor="accent1" w:themeShade="BF"/>
          <w:spacing w:val="-2"/>
        </w:rPr>
        <w:t>RADA</w:t>
      </w:r>
      <w:r w:rsidRPr="005F5C6B">
        <w:rPr>
          <w:color w:val="2E74B5" w:themeColor="accent1" w:themeShade="BF"/>
          <w:spacing w:val="-77"/>
        </w:rPr>
        <w:t xml:space="preserve"> </w:t>
      </w:r>
      <w:r w:rsidR="005F4C18">
        <w:rPr>
          <w:color w:val="2E74B5" w:themeColor="accent1" w:themeShade="BF"/>
          <w:spacing w:val="-2"/>
        </w:rPr>
        <w:t xml:space="preserve"> PEDIJATRIJSKE USTANOVE</w:t>
      </w:r>
    </w:p>
    <w:p w:rsidR="008C1E0A" w:rsidRDefault="008C1E0A" w:rsidP="008C1E0A">
      <w:pPr>
        <w:spacing w:line="364" w:lineRule="exact"/>
        <w:ind w:hanging="4"/>
        <w:jc w:val="center"/>
        <w:rPr>
          <w:rFonts w:cs="Times New Roman"/>
          <w:b/>
          <w:spacing w:val="-3"/>
          <w:sz w:val="28"/>
        </w:rPr>
      </w:pPr>
      <w:r w:rsidRPr="008C1E0A">
        <w:rPr>
          <w:rFonts w:cs="Times New Roman"/>
          <w:b/>
          <w:spacing w:val="-3"/>
          <w:sz w:val="32"/>
        </w:rPr>
        <w:t>-</w:t>
      </w:r>
      <w:r w:rsidRPr="008C1E0A">
        <w:rPr>
          <w:rFonts w:cs="Times New Roman"/>
          <w:b/>
          <w:spacing w:val="-3"/>
          <w:sz w:val="28"/>
        </w:rPr>
        <w:t>SISTEMI</w:t>
      </w:r>
      <w:r w:rsidRPr="008C1E0A">
        <w:rPr>
          <w:rFonts w:cs="Times New Roman"/>
          <w:b/>
          <w:sz w:val="28"/>
        </w:rPr>
        <w:t xml:space="preserve"> </w:t>
      </w:r>
      <w:r w:rsidRPr="008C1E0A">
        <w:rPr>
          <w:rFonts w:cs="Times New Roman"/>
          <w:b/>
          <w:spacing w:val="-3"/>
          <w:sz w:val="28"/>
        </w:rPr>
        <w:t>BAZA</w:t>
      </w:r>
      <w:r w:rsidRPr="008C1E0A">
        <w:rPr>
          <w:rFonts w:cs="Times New Roman"/>
          <w:b/>
          <w:spacing w:val="-15"/>
          <w:sz w:val="28"/>
        </w:rPr>
        <w:t xml:space="preserve"> </w:t>
      </w:r>
      <w:r w:rsidRPr="008C1E0A">
        <w:rPr>
          <w:rFonts w:cs="Times New Roman"/>
          <w:b/>
          <w:spacing w:val="-3"/>
          <w:sz w:val="28"/>
        </w:rPr>
        <w:t>PODATAKA-</w:t>
      </w:r>
    </w:p>
    <w:p w:rsidR="008C1E0A" w:rsidRPr="008C1E0A" w:rsidRDefault="008C1E0A" w:rsidP="008C1E0A">
      <w:pPr>
        <w:spacing w:line="364" w:lineRule="exact"/>
        <w:ind w:hanging="4"/>
        <w:jc w:val="center"/>
        <w:rPr>
          <w:rFonts w:cs="Times New Roman"/>
          <w:b/>
          <w:sz w:val="28"/>
        </w:rPr>
      </w:pPr>
    </w:p>
    <w:p w:rsidR="008C1E0A" w:rsidRPr="008C1E0A" w:rsidRDefault="008C1E0A" w:rsidP="008C1E0A">
      <w:pPr>
        <w:jc w:val="center"/>
        <w:rPr>
          <w:rFonts w:cs="Times New Roman"/>
        </w:rPr>
      </w:pPr>
    </w:p>
    <w:p w:rsidR="008C1E0A" w:rsidRPr="008C1E0A" w:rsidRDefault="008C1E0A" w:rsidP="008C1E0A">
      <w:pPr>
        <w:jc w:val="center"/>
        <w:rPr>
          <w:rFonts w:cs="Times New Roman"/>
        </w:rPr>
      </w:pPr>
    </w:p>
    <w:p w:rsidR="008C1E0A" w:rsidRPr="008C1E0A" w:rsidRDefault="008C1E0A" w:rsidP="008C1E0A">
      <w:pPr>
        <w:jc w:val="center"/>
        <w:rPr>
          <w:rFonts w:cs="Times New Roman"/>
        </w:rPr>
      </w:pPr>
    </w:p>
    <w:p w:rsidR="008C1E0A" w:rsidRPr="008C1E0A" w:rsidRDefault="008C1E0A" w:rsidP="008C1E0A">
      <w:pPr>
        <w:jc w:val="center"/>
        <w:rPr>
          <w:rFonts w:cs="Times New Roman"/>
        </w:rPr>
      </w:pPr>
    </w:p>
    <w:p w:rsidR="008C1E0A" w:rsidRPr="008C1E0A" w:rsidRDefault="008C1E0A" w:rsidP="008C1E0A">
      <w:pPr>
        <w:jc w:val="center"/>
        <w:rPr>
          <w:rFonts w:cs="Times New Roman"/>
        </w:rPr>
      </w:pPr>
    </w:p>
    <w:p w:rsidR="008C1E0A" w:rsidRPr="008C1E0A" w:rsidRDefault="008C1E0A" w:rsidP="008C1E0A">
      <w:pPr>
        <w:jc w:val="center"/>
        <w:rPr>
          <w:rFonts w:cs="Times New Roman"/>
        </w:rPr>
      </w:pPr>
    </w:p>
    <w:p w:rsidR="008C1E0A" w:rsidRPr="008C1E0A" w:rsidRDefault="008C1E0A" w:rsidP="008C1E0A">
      <w:pPr>
        <w:jc w:val="center"/>
        <w:rPr>
          <w:rFonts w:cs="Times New Roman"/>
        </w:rPr>
      </w:pPr>
    </w:p>
    <w:p w:rsidR="008C1E0A" w:rsidRDefault="008C1E0A" w:rsidP="008C1E0A">
      <w:pPr>
        <w:jc w:val="center"/>
        <w:rPr>
          <w:rFonts w:cs="Times New Roman"/>
        </w:rPr>
      </w:pPr>
    </w:p>
    <w:p w:rsidR="008C1E0A" w:rsidRPr="008C1E0A" w:rsidRDefault="008C1E0A" w:rsidP="008C1E0A">
      <w:pPr>
        <w:jc w:val="center"/>
        <w:rPr>
          <w:rFonts w:cs="Times New Roman"/>
        </w:rPr>
      </w:pPr>
    </w:p>
    <w:p w:rsidR="008C1E0A" w:rsidRDefault="008C1E0A" w:rsidP="008C1E0A">
      <w:pPr>
        <w:rPr>
          <w:rFonts w:cs="Times New Roman"/>
        </w:rPr>
      </w:pPr>
      <w:r>
        <w:rPr>
          <w:rFonts w:cs="Times New Roman"/>
        </w:rPr>
        <w:t>Profesor: Dr Sonja Ristić</w:t>
      </w:r>
    </w:p>
    <w:p w:rsidR="008C1E0A" w:rsidRDefault="008C1E0A" w:rsidP="008C1E0A">
      <w:pPr>
        <w:rPr>
          <w:rFonts w:cs="Times New Roman"/>
        </w:rPr>
      </w:pPr>
      <w:r>
        <w:rPr>
          <w:rFonts w:cs="Times New Roman"/>
        </w:rPr>
        <w:t xml:space="preserve">Asistent: Dajana </w:t>
      </w:r>
      <w:r w:rsidR="00D26266">
        <w:rPr>
          <w:rFonts w:cs="Times New Roman"/>
        </w:rPr>
        <w:t>Antanasijevic</w:t>
      </w:r>
    </w:p>
    <w:p w:rsidR="008C1E0A" w:rsidRPr="008C1E0A" w:rsidRDefault="008C1E0A" w:rsidP="008C1E0A">
      <w:pPr>
        <w:rPr>
          <w:rFonts w:cs="Times New Roman"/>
        </w:rPr>
      </w:pPr>
      <w:r>
        <w:rPr>
          <w:rFonts w:cs="Times New Roman"/>
        </w:rPr>
        <w:t xml:space="preserve">Učenik: </w:t>
      </w:r>
      <w:r w:rsidR="00D26266">
        <w:rPr>
          <w:rFonts w:cs="Times New Roman"/>
        </w:rPr>
        <w:t>Pavle</w:t>
      </w:r>
      <w:r>
        <w:rPr>
          <w:rFonts w:cs="Times New Roman"/>
        </w:rPr>
        <w:t xml:space="preserve"> </w:t>
      </w:r>
      <w:r w:rsidR="00D26266">
        <w:rPr>
          <w:rFonts w:cs="Times New Roman"/>
        </w:rPr>
        <w:t>Rogan IT5/2020</w:t>
      </w:r>
    </w:p>
    <w:p w:rsidR="008C1E0A" w:rsidRDefault="008C1E0A" w:rsidP="008C1E0A">
      <w:pPr>
        <w:rPr>
          <w:rFonts w:cs="Times New Roman"/>
        </w:rPr>
      </w:pPr>
    </w:p>
    <w:p w:rsidR="005F5C6B" w:rsidRDefault="00D26266" w:rsidP="005F5C6B">
      <w:pPr>
        <w:jc w:val="center"/>
        <w:rPr>
          <w:rFonts w:cs="Times New Roman"/>
          <w:b/>
          <w:sz w:val="32"/>
        </w:rPr>
      </w:pPr>
      <w:r>
        <w:rPr>
          <w:rFonts w:cs="Times New Roman"/>
          <w:b/>
          <w:sz w:val="32"/>
        </w:rPr>
        <w:t>Novi Sad, 2023</w:t>
      </w:r>
    </w:p>
    <w:sdt>
      <w:sdtPr>
        <w:id w:val="-1332759474"/>
        <w:docPartObj>
          <w:docPartGallery w:val="Table of Contents"/>
          <w:docPartUnique/>
        </w:docPartObj>
      </w:sdtPr>
      <w:sdtEndPr>
        <w:rPr>
          <w:b/>
          <w:bCs/>
        </w:rPr>
      </w:sdtEndPr>
      <w:sdtContent>
        <w:p w:rsidR="005F5C6B" w:rsidRPr="005F5C6B" w:rsidRDefault="005F5C6B" w:rsidP="005F5C6B">
          <w:pPr>
            <w:jc w:val="center"/>
            <w:rPr>
              <w:rFonts w:cs="Times New Roman"/>
              <w:b/>
              <w:color w:val="2E74B5" w:themeColor="accent1" w:themeShade="BF"/>
              <w:sz w:val="40"/>
            </w:rPr>
          </w:pPr>
          <w:r w:rsidRPr="005F5C6B">
            <w:rPr>
              <w:rFonts w:cs="Times New Roman"/>
              <w:b/>
              <w:color w:val="2E74B5" w:themeColor="accent1" w:themeShade="BF"/>
              <w:sz w:val="32"/>
            </w:rPr>
            <w:t>SADRŽAJ</w:t>
          </w:r>
        </w:p>
        <w:p w:rsidR="00252BCD" w:rsidRDefault="005F5C6B">
          <w:pPr>
            <w:pStyle w:val="TOC1"/>
            <w:tabs>
              <w:tab w:val="right" w:leader="dot" w:pos="9062"/>
            </w:tabs>
            <w:rPr>
              <w:rFonts w:asciiTheme="minorHAnsi" w:eastAsiaTheme="minorEastAsia" w:hAnsiTheme="minorHAnsi"/>
              <w:sz w:val="22"/>
              <w:lang w:eastAsia="sr-Latn-RS"/>
            </w:rPr>
          </w:pPr>
          <w:r w:rsidRPr="005F5C6B">
            <w:rPr>
              <w:rFonts w:cs="Times New Roman"/>
            </w:rPr>
            <w:fldChar w:fldCharType="begin"/>
          </w:r>
          <w:r w:rsidRPr="005F5C6B">
            <w:rPr>
              <w:rFonts w:cs="Times New Roman"/>
            </w:rPr>
            <w:instrText xml:space="preserve"> TOC \o "1-3" \h \z \u </w:instrText>
          </w:r>
          <w:r w:rsidRPr="005F5C6B">
            <w:rPr>
              <w:rFonts w:cs="Times New Roman"/>
            </w:rPr>
            <w:fldChar w:fldCharType="separate"/>
          </w:r>
          <w:bookmarkStart w:id="0" w:name="_GoBack"/>
          <w:bookmarkEnd w:id="0"/>
          <w:r w:rsidR="00252BCD" w:rsidRPr="004D67B7">
            <w:rPr>
              <w:rStyle w:val="Hyperlink"/>
            </w:rPr>
            <w:fldChar w:fldCharType="begin"/>
          </w:r>
          <w:r w:rsidR="00252BCD" w:rsidRPr="004D67B7">
            <w:rPr>
              <w:rStyle w:val="Hyperlink"/>
            </w:rPr>
            <w:instrText xml:space="preserve"> </w:instrText>
          </w:r>
          <w:r w:rsidR="00252BCD">
            <w:instrText>HYPERLINK \l "_Toc136602514"</w:instrText>
          </w:r>
          <w:r w:rsidR="00252BCD" w:rsidRPr="004D67B7">
            <w:rPr>
              <w:rStyle w:val="Hyperlink"/>
            </w:rPr>
            <w:instrText xml:space="preserve"> </w:instrText>
          </w:r>
          <w:r w:rsidR="00252BCD" w:rsidRPr="004D67B7">
            <w:rPr>
              <w:rStyle w:val="Hyperlink"/>
            </w:rPr>
          </w:r>
          <w:r w:rsidR="00252BCD" w:rsidRPr="004D67B7">
            <w:rPr>
              <w:rStyle w:val="Hyperlink"/>
            </w:rPr>
            <w:fldChar w:fldCharType="separate"/>
          </w:r>
          <w:r w:rsidR="00252BCD" w:rsidRPr="004D67B7">
            <w:rPr>
              <w:rStyle w:val="Hyperlink"/>
            </w:rPr>
            <w:t>1. UVOD</w:t>
          </w:r>
          <w:r w:rsidR="00252BCD">
            <w:rPr>
              <w:webHidden/>
            </w:rPr>
            <w:tab/>
          </w:r>
          <w:r w:rsidR="00252BCD">
            <w:rPr>
              <w:webHidden/>
            </w:rPr>
            <w:fldChar w:fldCharType="begin"/>
          </w:r>
          <w:r w:rsidR="00252BCD">
            <w:rPr>
              <w:webHidden/>
            </w:rPr>
            <w:instrText xml:space="preserve"> PAGEREF _Toc136602514 \h </w:instrText>
          </w:r>
          <w:r w:rsidR="00252BCD">
            <w:rPr>
              <w:webHidden/>
            </w:rPr>
          </w:r>
          <w:r w:rsidR="00252BCD">
            <w:rPr>
              <w:webHidden/>
            </w:rPr>
            <w:fldChar w:fldCharType="separate"/>
          </w:r>
          <w:r w:rsidR="00252BCD">
            <w:rPr>
              <w:webHidden/>
            </w:rPr>
            <w:t>3</w:t>
          </w:r>
          <w:r w:rsidR="00252BCD">
            <w:rPr>
              <w:webHidden/>
            </w:rPr>
            <w:fldChar w:fldCharType="end"/>
          </w:r>
          <w:r w:rsidR="00252BCD" w:rsidRPr="004D67B7">
            <w:rPr>
              <w:rStyle w:val="Hyperlink"/>
            </w:rPr>
            <w:fldChar w:fldCharType="end"/>
          </w:r>
        </w:p>
        <w:p w:rsidR="00252BCD" w:rsidRDefault="00252BCD">
          <w:pPr>
            <w:pStyle w:val="TOC1"/>
            <w:tabs>
              <w:tab w:val="right" w:leader="dot" w:pos="9062"/>
            </w:tabs>
            <w:rPr>
              <w:rFonts w:asciiTheme="minorHAnsi" w:eastAsiaTheme="minorEastAsia" w:hAnsiTheme="minorHAnsi"/>
              <w:sz w:val="22"/>
              <w:lang w:eastAsia="sr-Latn-RS"/>
            </w:rPr>
          </w:pPr>
          <w:hyperlink w:anchor="_Toc136602515" w:history="1">
            <w:r w:rsidRPr="004D67B7">
              <w:rPr>
                <w:rStyle w:val="Hyperlink"/>
              </w:rPr>
              <w:t>2. ANALIZA PROGRAMSKOG DOMENA</w:t>
            </w:r>
            <w:r>
              <w:rPr>
                <w:webHidden/>
              </w:rPr>
              <w:tab/>
            </w:r>
            <w:r>
              <w:rPr>
                <w:webHidden/>
              </w:rPr>
              <w:fldChar w:fldCharType="begin"/>
            </w:r>
            <w:r>
              <w:rPr>
                <w:webHidden/>
              </w:rPr>
              <w:instrText xml:space="preserve"> PAGEREF _Toc136602515 \h </w:instrText>
            </w:r>
            <w:r>
              <w:rPr>
                <w:webHidden/>
              </w:rPr>
            </w:r>
            <w:r>
              <w:rPr>
                <w:webHidden/>
              </w:rPr>
              <w:fldChar w:fldCharType="separate"/>
            </w:r>
            <w:r>
              <w:rPr>
                <w:webHidden/>
              </w:rPr>
              <w:t>3</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16" w:history="1">
            <w:r w:rsidRPr="004D67B7">
              <w:rPr>
                <w:rStyle w:val="Hyperlink"/>
              </w:rPr>
              <w:t>3. ER MODEL</w:t>
            </w:r>
            <w:r>
              <w:rPr>
                <w:webHidden/>
              </w:rPr>
              <w:tab/>
            </w:r>
            <w:r>
              <w:rPr>
                <w:webHidden/>
              </w:rPr>
              <w:fldChar w:fldCharType="begin"/>
            </w:r>
            <w:r>
              <w:rPr>
                <w:webHidden/>
              </w:rPr>
              <w:instrText xml:space="preserve"> PAGEREF _Toc136602516 \h </w:instrText>
            </w:r>
            <w:r>
              <w:rPr>
                <w:webHidden/>
              </w:rPr>
            </w:r>
            <w:r>
              <w:rPr>
                <w:webHidden/>
              </w:rPr>
              <w:fldChar w:fldCharType="separate"/>
            </w:r>
            <w:r>
              <w:rPr>
                <w:webHidden/>
              </w:rPr>
              <w:t>3</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17" w:history="1">
            <w:r w:rsidRPr="004D67B7">
              <w:rPr>
                <w:rStyle w:val="Hyperlink"/>
              </w:rPr>
              <w:t>Slika 3.1</w:t>
            </w:r>
            <w:r>
              <w:rPr>
                <w:webHidden/>
              </w:rPr>
              <w:tab/>
            </w:r>
            <w:r>
              <w:rPr>
                <w:webHidden/>
              </w:rPr>
              <w:fldChar w:fldCharType="begin"/>
            </w:r>
            <w:r>
              <w:rPr>
                <w:webHidden/>
              </w:rPr>
              <w:instrText xml:space="preserve"> PAGEREF _Toc136602517 \h </w:instrText>
            </w:r>
            <w:r>
              <w:rPr>
                <w:webHidden/>
              </w:rPr>
            </w:r>
            <w:r>
              <w:rPr>
                <w:webHidden/>
              </w:rPr>
              <w:fldChar w:fldCharType="separate"/>
            </w:r>
            <w:r>
              <w:rPr>
                <w:webHidden/>
              </w:rPr>
              <w:t>4</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18" w:history="1">
            <w:r w:rsidRPr="004D67B7">
              <w:rPr>
                <w:rStyle w:val="Hyperlink"/>
              </w:rPr>
              <w:t>4. ER MODEL PODŠEME</w:t>
            </w:r>
            <w:r>
              <w:rPr>
                <w:webHidden/>
              </w:rPr>
              <w:tab/>
            </w:r>
            <w:r>
              <w:rPr>
                <w:webHidden/>
              </w:rPr>
              <w:fldChar w:fldCharType="begin"/>
            </w:r>
            <w:r>
              <w:rPr>
                <w:webHidden/>
              </w:rPr>
              <w:instrText xml:space="preserve"> PAGEREF _Toc136602518 \h </w:instrText>
            </w:r>
            <w:r>
              <w:rPr>
                <w:webHidden/>
              </w:rPr>
            </w:r>
            <w:r>
              <w:rPr>
                <w:webHidden/>
              </w:rPr>
              <w:fldChar w:fldCharType="separate"/>
            </w:r>
            <w:r>
              <w:rPr>
                <w:webHidden/>
              </w:rPr>
              <w:t>4</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19" w:history="1">
            <w:r w:rsidRPr="004D67B7">
              <w:rPr>
                <w:rStyle w:val="Hyperlink"/>
              </w:rPr>
              <w:t>Slika 4.1</w:t>
            </w:r>
            <w:r>
              <w:rPr>
                <w:webHidden/>
              </w:rPr>
              <w:tab/>
            </w:r>
            <w:r>
              <w:rPr>
                <w:webHidden/>
              </w:rPr>
              <w:fldChar w:fldCharType="begin"/>
            </w:r>
            <w:r>
              <w:rPr>
                <w:webHidden/>
              </w:rPr>
              <w:instrText xml:space="preserve"> PAGEREF _Toc136602519 \h </w:instrText>
            </w:r>
            <w:r>
              <w:rPr>
                <w:webHidden/>
              </w:rPr>
            </w:r>
            <w:r>
              <w:rPr>
                <w:webHidden/>
              </w:rPr>
              <w:fldChar w:fldCharType="separate"/>
            </w:r>
            <w:r>
              <w:rPr>
                <w:webHidden/>
              </w:rPr>
              <w:t>6</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20" w:history="1">
            <w:r w:rsidRPr="004D67B7">
              <w:rPr>
                <w:rStyle w:val="Hyperlink"/>
              </w:rPr>
              <w:t>5. TABELARNI PRIKAZ OBELEŽJA I OGRANIČENJA</w:t>
            </w:r>
            <w:r>
              <w:rPr>
                <w:webHidden/>
              </w:rPr>
              <w:tab/>
            </w:r>
            <w:r>
              <w:rPr>
                <w:webHidden/>
              </w:rPr>
              <w:fldChar w:fldCharType="begin"/>
            </w:r>
            <w:r>
              <w:rPr>
                <w:webHidden/>
              </w:rPr>
              <w:instrText xml:space="preserve"> PAGEREF _Toc136602520 \h </w:instrText>
            </w:r>
            <w:r>
              <w:rPr>
                <w:webHidden/>
              </w:rPr>
            </w:r>
            <w:r>
              <w:rPr>
                <w:webHidden/>
              </w:rPr>
              <w:fldChar w:fldCharType="separate"/>
            </w:r>
            <w:r>
              <w:rPr>
                <w:webHidden/>
              </w:rPr>
              <w:t>6</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21" w:history="1">
            <w:r w:rsidRPr="004D67B7">
              <w:rPr>
                <w:rStyle w:val="Hyperlink"/>
              </w:rPr>
              <w:t>Tabela 5.1 – Smena</w:t>
            </w:r>
            <w:r>
              <w:rPr>
                <w:webHidden/>
              </w:rPr>
              <w:tab/>
            </w:r>
            <w:r>
              <w:rPr>
                <w:webHidden/>
              </w:rPr>
              <w:fldChar w:fldCharType="begin"/>
            </w:r>
            <w:r>
              <w:rPr>
                <w:webHidden/>
              </w:rPr>
              <w:instrText xml:space="preserve"> PAGEREF _Toc136602521 \h </w:instrText>
            </w:r>
            <w:r>
              <w:rPr>
                <w:webHidden/>
              </w:rPr>
            </w:r>
            <w:r>
              <w:rPr>
                <w:webHidden/>
              </w:rPr>
              <w:fldChar w:fldCharType="separate"/>
            </w:r>
            <w:r>
              <w:rPr>
                <w:webHidden/>
              </w:rPr>
              <w:t>6</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22" w:history="1">
            <w:r w:rsidRPr="004D67B7">
              <w:rPr>
                <w:rStyle w:val="Hyperlink"/>
              </w:rPr>
              <w:t>Tabela 5.2 – Termin</w:t>
            </w:r>
            <w:r>
              <w:rPr>
                <w:webHidden/>
              </w:rPr>
              <w:tab/>
            </w:r>
            <w:r>
              <w:rPr>
                <w:webHidden/>
              </w:rPr>
              <w:fldChar w:fldCharType="begin"/>
            </w:r>
            <w:r>
              <w:rPr>
                <w:webHidden/>
              </w:rPr>
              <w:instrText xml:space="preserve"> PAGEREF _Toc136602522 \h </w:instrText>
            </w:r>
            <w:r>
              <w:rPr>
                <w:webHidden/>
              </w:rPr>
            </w:r>
            <w:r>
              <w:rPr>
                <w:webHidden/>
              </w:rPr>
              <w:fldChar w:fldCharType="separate"/>
            </w:r>
            <w:r>
              <w:rPr>
                <w:webHidden/>
              </w:rPr>
              <w:t>7</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23" w:history="1">
            <w:r w:rsidRPr="004D67B7">
              <w:rPr>
                <w:rStyle w:val="Hyperlink"/>
              </w:rPr>
              <w:t>Tabela 5.3 – Pripada danu</w:t>
            </w:r>
            <w:r>
              <w:rPr>
                <w:webHidden/>
              </w:rPr>
              <w:tab/>
            </w:r>
            <w:r>
              <w:rPr>
                <w:webHidden/>
              </w:rPr>
              <w:fldChar w:fldCharType="begin"/>
            </w:r>
            <w:r>
              <w:rPr>
                <w:webHidden/>
              </w:rPr>
              <w:instrText xml:space="preserve"> PAGEREF _Toc136602523 \h </w:instrText>
            </w:r>
            <w:r>
              <w:rPr>
                <w:webHidden/>
              </w:rPr>
            </w:r>
            <w:r>
              <w:rPr>
                <w:webHidden/>
              </w:rPr>
              <w:fldChar w:fldCharType="separate"/>
            </w:r>
            <w:r>
              <w:rPr>
                <w:webHidden/>
              </w:rPr>
              <w:t>7</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24" w:history="1">
            <w:r w:rsidRPr="004D67B7">
              <w:rPr>
                <w:rStyle w:val="Hyperlink"/>
              </w:rPr>
              <w:t>Tabela 5.4 – Radni kalendar</w:t>
            </w:r>
            <w:r>
              <w:rPr>
                <w:webHidden/>
              </w:rPr>
              <w:tab/>
            </w:r>
            <w:r>
              <w:rPr>
                <w:webHidden/>
              </w:rPr>
              <w:fldChar w:fldCharType="begin"/>
            </w:r>
            <w:r>
              <w:rPr>
                <w:webHidden/>
              </w:rPr>
              <w:instrText xml:space="preserve"> PAGEREF _Toc136602524 \h </w:instrText>
            </w:r>
            <w:r>
              <w:rPr>
                <w:webHidden/>
              </w:rPr>
            </w:r>
            <w:r>
              <w:rPr>
                <w:webHidden/>
              </w:rPr>
              <w:fldChar w:fldCharType="separate"/>
            </w:r>
            <w:r>
              <w:rPr>
                <w:webHidden/>
              </w:rPr>
              <w:t>7</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25" w:history="1">
            <w:r w:rsidRPr="004D67B7">
              <w:rPr>
                <w:rStyle w:val="Hyperlink"/>
              </w:rPr>
              <w:t>Tabela 5.5 – Radi tokom</w:t>
            </w:r>
            <w:r>
              <w:rPr>
                <w:webHidden/>
              </w:rPr>
              <w:tab/>
            </w:r>
            <w:r>
              <w:rPr>
                <w:webHidden/>
              </w:rPr>
              <w:fldChar w:fldCharType="begin"/>
            </w:r>
            <w:r>
              <w:rPr>
                <w:webHidden/>
              </w:rPr>
              <w:instrText xml:space="preserve"> PAGEREF _Toc136602525 \h </w:instrText>
            </w:r>
            <w:r>
              <w:rPr>
                <w:webHidden/>
              </w:rPr>
            </w:r>
            <w:r>
              <w:rPr>
                <w:webHidden/>
              </w:rPr>
              <w:fldChar w:fldCharType="separate"/>
            </w:r>
            <w:r>
              <w:rPr>
                <w:webHidden/>
              </w:rPr>
              <w:t>8</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26" w:history="1">
            <w:r w:rsidRPr="004D67B7">
              <w:rPr>
                <w:rStyle w:val="Hyperlink"/>
              </w:rPr>
              <w:t>Tabela 5.6 – Lekar</w:t>
            </w:r>
            <w:r>
              <w:rPr>
                <w:webHidden/>
              </w:rPr>
              <w:tab/>
            </w:r>
            <w:r>
              <w:rPr>
                <w:webHidden/>
              </w:rPr>
              <w:fldChar w:fldCharType="begin"/>
            </w:r>
            <w:r>
              <w:rPr>
                <w:webHidden/>
              </w:rPr>
              <w:instrText xml:space="preserve"> PAGEREF _Toc136602526 \h </w:instrText>
            </w:r>
            <w:r>
              <w:rPr>
                <w:webHidden/>
              </w:rPr>
            </w:r>
            <w:r>
              <w:rPr>
                <w:webHidden/>
              </w:rPr>
              <w:fldChar w:fldCharType="separate"/>
            </w:r>
            <w:r>
              <w:rPr>
                <w:webHidden/>
              </w:rPr>
              <w:t>8</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27" w:history="1">
            <w:r w:rsidRPr="004D67B7">
              <w:rPr>
                <w:rStyle w:val="Hyperlink"/>
              </w:rPr>
              <w:t>Tabela 5.7 – Staratelj</w:t>
            </w:r>
            <w:r>
              <w:rPr>
                <w:webHidden/>
              </w:rPr>
              <w:tab/>
            </w:r>
            <w:r>
              <w:rPr>
                <w:webHidden/>
              </w:rPr>
              <w:fldChar w:fldCharType="begin"/>
            </w:r>
            <w:r>
              <w:rPr>
                <w:webHidden/>
              </w:rPr>
              <w:instrText xml:space="preserve"> PAGEREF _Toc136602527 \h </w:instrText>
            </w:r>
            <w:r>
              <w:rPr>
                <w:webHidden/>
              </w:rPr>
            </w:r>
            <w:r>
              <w:rPr>
                <w:webHidden/>
              </w:rPr>
              <w:fldChar w:fldCharType="separate"/>
            </w:r>
            <w:r>
              <w:rPr>
                <w:webHidden/>
              </w:rPr>
              <w:t>8</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28" w:history="1">
            <w:r w:rsidRPr="004D67B7">
              <w:rPr>
                <w:rStyle w:val="Hyperlink"/>
              </w:rPr>
              <w:t>Tabela 5.9 – Bolovanje</w:t>
            </w:r>
            <w:r>
              <w:rPr>
                <w:webHidden/>
              </w:rPr>
              <w:tab/>
            </w:r>
            <w:r>
              <w:rPr>
                <w:webHidden/>
              </w:rPr>
              <w:fldChar w:fldCharType="begin"/>
            </w:r>
            <w:r>
              <w:rPr>
                <w:webHidden/>
              </w:rPr>
              <w:instrText xml:space="preserve"> PAGEREF _Toc136602528 \h </w:instrText>
            </w:r>
            <w:r>
              <w:rPr>
                <w:webHidden/>
              </w:rPr>
            </w:r>
            <w:r>
              <w:rPr>
                <w:webHidden/>
              </w:rPr>
              <w:fldChar w:fldCharType="separate"/>
            </w:r>
            <w:r>
              <w:rPr>
                <w:webHidden/>
              </w:rPr>
              <w:t>9</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29" w:history="1">
            <w:r w:rsidRPr="004D67B7">
              <w:rPr>
                <w:rStyle w:val="Hyperlink"/>
              </w:rPr>
              <w:t>Tabela 5.10 – Zakazan pregled</w:t>
            </w:r>
            <w:r>
              <w:rPr>
                <w:webHidden/>
              </w:rPr>
              <w:tab/>
            </w:r>
            <w:r>
              <w:rPr>
                <w:webHidden/>
              </w:rPr>
              <w:fldChar w:fldCharType="begin"/>
            </w:r>
            <w:r>
              <w:rPr>
                <w:webHidden/>
              </w:rPr>
              <w:instrText xml:space="preserve"> PAGEREF _Toc136602529 \h </w:instrText>
            </w:r>
            <w:r>
              <w:rPr>
                <w:webHidden/>
              </w:rPr>
            </w:r>
            <w:r>
              <w:rPr>
                <w:webHidden/>
              </w:rPr>
              <w:fldChar w:fldCharType="separate"/>
            </w:r>
            <w:r>
              <w:rPr>
                <w:webHidden/>
              </w:rPr>
              <w:t>10</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30" w:history="1">
            <w:r w:rsidRPr="004D67B7">
              <w:rPr>
                <w:rStyle w:val="Hyperlink"/>
              </w:rPr>
              <w:t>Tabela</w:t>
            </w:r>
            <w:r w:rsidRPr="004D67B7">
              <w:rPr>
                <w:rStyle w:val="Hyperlink"/>
                <w:spacing w:val="-4"/>
              </w:rPr>
              <w:t xml:space="preserve"> </w:t>
            </w:r>
            <w:r w:rsidRPr="004D67B7">
              <w:rPr>
                <w:rStyle w:val="Hyperlink"/>
              </w:rPr>
              <w:t>5.11</w:t>
            </w:r>
            <w:r w:rsidRPr="004D67B7">
              <w:rPr>
                <w:rStyle w:val="Hyperlink"/>
                <w:spacing w:val="-4"/>
              </w:rPr>
              <w:t xml:space="preserve"> </w:t>
            </w:r>
            <w:r w:rsidRPr="004D67B7">
              <w:rPr>
                <w:rStyle w:val="Hyperlink"/>
              </w:rPr>
              <w:t>–</w:t>
            </w:r>
            <w:r w:rsidRPr="004D67B7">
              <w:rPr>
                <w:rStyle w:val="Hyperlink"/>
                <w:spacing w:val="-4"/>
              </w:rPr>
              <w:t xml:space="preserve"> </w:t>
            </w:r>
            <w:r w:rsidRPr="004D67B7">
              <w:rPr>
                <w:rStyle w:val="Hyperlink"/>
              </w:rPr>
              <w:t>Hitan pregled</w:t>
            </w:r>
            <w:r>
              <w:rPr>
                <w:webHidden/>
              </w:rPr>
              <w:tab/>
            </w:r>
            <w:r>
              <w:rPr>
                <w:webHidden/>
              </w:rPr>
              <w:fldChar w:fldCharType="begin"/>
            </w:r>
            <w:r>
              <w:rPr>
                <w:webHidden/>
              </w:rPr>
              <w:instrText xml:space="preserve"> PAGEREF _Toc136602530 \h </w:instrText>
            </w:r>
            <w:r>
              <w:rPr>
                <w:webHidden/>
              </w:rPr>
            </w:r>
            <w:r>
              <w:rPr>
                <w:webHidden/>
              </w:rPr>
              <w:fldChar w:fldCharType="separate"/>
            </w:r>
            <w:r>
              <w:rPr>
                <w:webHidden/>
              </w:rPr>
              <w:t>10</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31" w:history="1">
            <w:r w:rsidRPr="004D67B7">
              <w:rPr>
                <w:rStyle w:val="Hyperlink"/>
              </w:rPr>
              <w:t>Tabela 5.12 – PREGLED</w:t>
            </w:r>
            <w:r>
              <w:rPr>
                <w:webHidden/>
              </w:rPr>
              <w:tab/>
            </w:r>
            <w:r>
              <w:rPr>
                <w:webHidden/>
              </w:rPr>
              <w:fldChar w:fldCharType="begin"/>
            </w:r>
            <w:r>
              <w:rPr>
                <w:webHidden/>
              </w:rPr>
              <w:instrText xml:space="preserve"> PAGEREF _Toc136602531 \h </w:instrText>
            </w:r>
            <w:r>
              <w:rPr>
                <w:webHidden/>
              </w:rPr>
            </w:r>
            <w:r>
              <w:rPr>
                <w:webHidden/>
              </w:rPr>
              <w:fldChar w:fldCharType="separate"/>
            </w:r>
            <w:r>
              <w:rPr>
                <w:webHidden/>
              </w:rPr>
              <w:t>10</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32" w:history="1">
            <w:r w:rsidRPr="004D67B7">
              <w:rPr>
                <w:rStyle w:val="Hyperlink"/>
              </w:rPr>
              <w:t>Tabela 5.13 – Odredjuje</w:t>
            </w:r>
            <w:r>
              <w:rPr>
                <w:webHidden/>
              </w:rPr>
              <w:tab/>
            </w:r>
            <w:r>
              <w:rPr>
                <w:webHidden/>
              </w:rPr>
              <w:fldChar w:fldCharType="begin"/>
            </w:r>
            <w:r>
              <w:rPr>
                <w:webHidden/>
              </w:rPr>
              <w:instrText xml:space="preserve"> PAGEREF _Toc136602532 \h </w:instrText>
            </w:r>
            <w:r>
              <w:rPr>
                <w:webHidden/>
              </w:rPr>
            </w:r>
            <w:r>
              <w:rPr>
                <w:webHidden/>
              </w:rPr>
              <w:fldChar w:fldCharType="separate"/>
            </w:r>
            <w:r>
              <w:rPr>
                <w:webHidden/>
              </w:rPr>
              <w:t>12</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33" w:history="1">
            <w:r w:rsidRPr="004D67B7">
              <w:rPr>
                <w:rStyle w:val="Hyperlink"/>
              </w:rPr>
              <w:t>Tabela 5.14 – Dijagnoza</w:t>
            </w:r>
            <w:r>
              <w:rPr>
                <w:webHidden/>
              </w:rPr>
              <w:tab/>
            </w:r>
            <w:r>
              <w:rPr>
                <w:webHidden/>
              </w:rPr>
              <w:fldChar w:fldCharType="begin"/>
            </w:r>
            <w:r>
              <w:rPr>
                <w:webHidden/>
              </w:rPr>
              <w:instrText xml:space="preserve"> PAGEREF _Toc136602533 \h </w:instrText>
            </w:r>
            <w:r>
              <w:rPr>
                <w:webHidden/>
              </w:rPr>
            </w:r>
            <w:r>
              <w:rPr>
                <w:webHidden/>
              </w:rPr>
              <w:fldChar w:fldCharType="separate"/>
            </w:r>
            <w:r>
              <w:rPr>
                <w:webHidden/>
              </w:rPr>
              <w:t>12</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34" w:history="1">
            <w:r w:rsidRPr="004D67B7">
              <w:rPr>
                <w:rStyle w:val="Hyperlink"/>
              </w:rPr>
              <w:t>Tabela 5.15 – Opravdanje</w:t>
            </w:r>
            <w:r>
              <w:rPr>
                <w:webHidden/>
              </w:rPr>
              <w:tab/>
            </w:r>
            <w:r>
              <w:rPr>
                <w:webHidden/>
              </w:rPr>
              <w:fldChar w:fldCharType="begin"/>
            </w:r>
            <w:r>
              <w:rPr>
                <w:webHidden/>
              </w:rPr>
              <w:instrText xml:space="preserve"> PAGEREF _Toc136602534 \h </w:instrText>
            </w:r>
            <w:r>
              <w:rPr>
                <w:webHidden/>
              </w:rPr>
            </w:r>
            <w:r>
              <w:rPr>
                <w:webHidden/>
              </w:rPr>
              <w:fldChar w:fldCharType="separate"/>
            </w:r>
            <w:r>
              <w:rPr>
                <w:webHidden/>
              </w:rPr>
              <w:t>12</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35" w:history="1">
            <w:r w:rsidRPr="004D67B7">
              <w:rPr>
                <w:rStyle w:val="Hyperlink"/>
              </w:rPr>
              <w:t>6. RELACIONI MODEL</w:t>
            </w:r>
            <w:r>
              <w:rPr>
                <w:webHidden/>
              </w:rPr>
              <w:tab/>
            </w:r>
            <w:r>
              <w:rPr>
                <w:webHidden/>
              </w:rPr>
              <w:fldChar w:fldCharType="begin"/>
            </w:r>
            <w:r>
              <w:rPr>
                <w:webHidden/>
              </w:rPr>
              <w:instrText xml:space="preserve"> PAGEREF _Toc136602535 \h </w:instrText>
            </w:r>
            <w:r>
              <w:rPr>
                <w:webHidden/>
              </w:rPr>
            </w:r>
            <w:r>
              <w:rPr>
                <w:webHidden/>
              </w:rPr>
              <w:fldChar w:fldCharType="separate"/>
            </w:r>
            <w:r>
              <w:rPr>
                <w:webHidden/>
              </w:rPr>
              <w:t>12</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36" w:history="1">
            <w:r w:rsidRPr="004D67B7">
              <w:rPr>
                <w:rStyle w:val="Hyperlink"/>
              </w:rPr>
              <w:t>7. DDL</w:t>
            </w:r>
            <w:r>
              <w:rPr>
                <w:webHidden/>
              </w:rPr>
              <w:tab/>
            </w:r>
            <w:r>
              <w:rPr>
                <w:webHidden/>
              </w:rPr>
              <w:fldChar w:fldCharType="begin"/>
            </w:r>
            <w:r>
              <w:rPr>
                <w:webHidden/>
              </w:rPr>
              <w:instrText xml:space="preserve"> PAGEREF _Toc136602536 \h </w:instrText>
            </w:r>
            <w:r>
              <w:rPr>
                <w:webHidden/>
              </w:rPr>
            </w:r>
            <w:r>
              <w:rPr>
                <w:webHidden/>
              </w:rPr>
              <w:fldChar w:fldCharType="separate"/>
            </w:r>
            <w:r>
              <w:rPr>
                <w:webHidden/>
              </w:rPr>
              <w:t>14</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37" w:history="1">
            <w:r w:rsidRPr="004D67B7">
              <w:rPr>
                <w:rStyle w:val="Hyperlink"/>
              </w:rPr>
              <w:t>8. DML</w:t>
            </w:r>
            <w:r>
              <w:rPr>
                <w:webHidden/>
              </w:rPr>
              <w:tab/>
            </w:r>
            <w:r>
              <w:rPr>
                <w:webHidden/>
              </w:rPr>
              <w:fldChar w:fldCharType="begin"/>
            </w:r>
            <w:r>
              <w:rPr>
                <w:webHidden/>
              </w:rPr>
              <w:instrText xml:space="preserve"> PAGEREF _Toc136602537 \h </w:instrText>
            </w:r>
            <w:r>
              <w:rPr>
                <w:webHidden/>
              </w:rPr>
            </w:r>
            <w:r>
              <w:rPr>
                <w:webHidden/>
              </w:rPr>
              <w:fldChar w:fldCharType="separate"/>
            </w:r>
            <w:r>
              <w:rPr>
                <w:webHidden/>
              </w:rPr>
              <w:t>16</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38" w:history="1">
            <w:r w:rsidRPr="004D67B7">
              <w:rPr>
                <w:rStyle w:val="Hyperlink"/>
              </w:rPr>
              <w:t>9. SQL</w:t>
            </w:r>
            <w:r>
              <w:rPr>
                <w:webHidden/>
              </w:rPr>
              <w:tab/>
            </w:r>
            <w:r>
              <w:rPr>
                <w:webHidden/>
              </w:rPr>
              <w:fldChar w:fldCharType="begin"/>
            </w:r>
            <w:r>
              <w:rPr>
                <w:webHidden/>
              </w:rPr>
              <w:instrText xml:space="preserve"> PAGEREF _Toc136602538 \h </w:instrText>
            </w:r>
            <w:r>
              <w:rPr>
                <w:webHidden/>
              </w:rPr>
            </w:r>
            <w:r>
              <w:rPr>
                <w:webHidden/>
              </w:rPr>
              <w:fldChar w:fldCharType="separate"/>
            </w:r>
            <w:r>
              <w:rPr>
                <w:webHidden/>
              </w:rPr>
              <w:t>16</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39" w:history="1">
            <w:r w:rsidRPr="004D67B7">
              <w:rPr>
                <w:rStyle w:val="Hyperlink"/>
              </w:rPr>
              <w:t>10. OBJEKTI</w:t>
            </w:r>
            <w:r>
              <w:rPr>
                <w:webHidden/>
              </w:rPr>
              <w:tab/>
            </w:r>
            <w:r>
              <w:rPr>
                <w:webHidden/>
              </w:rPr>
              <w:fldChar w:fldCharType="begin"/>
            </w:r>
            <w:r>
              <w:rPr>
                <w:webHidden/>
              </w:rPr>
              <w:instrText xml:space="preserve"> PAGEREF _Toc136602539 \h </w:instrText>
            </w:r>
            <w:r>
              <w:rPr>
                <w:webHidden/>
              </w:rPr>
            </w:r>
            <w:r>
              <w:rPr>
                <w:webHidden/>
              </w:rPr>
              <w:fldChar w:fldCharType="separate"/>
            </w:r>
            <w:r>
              <w:rPr>
                <w:webHidden/>
              </w:rPr>
              <w:t>17</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40" w:history="1">
            <w:r w:rsidRPr="004D67B7">
              <w:rPr>
                <w:rStyle w:val="Hyperlink"/>
              </w:rPr>
              <w:t>11. UPITI</w:t>
            </w:r>
            <w:r>
              <w:rPr>
                <w:webHidden/>
              </w:rPr>
              <w:tab/>
            </w:r>
            <w:r>
              <w:rPr>
                <w:webHidden/>
              </w:rPr>
              <w:fldChar w:fldCharType="begin"/>
            </w:r>
            <w:r>
              <w:rPr>
                <w:webHidden/>
              </w:rPr>
              <w:instrText xml:space="preserve"> PAGEREF _Toc136602540 \h </w:instrText>
            </w:r>
            <w:r>
              <w:rPr>
                <w:webHidden/>
              </w:rPr>
            </w:r>
            <w:r>
              <w:rPr>
                <w:webHidden/>
              </w:rPr>
              <w:fldChar w:fldCharType="separate"/>
            </w:r>
            <w:r>
              <w:rPr>
                <w:webHidden/>
              </w:rPr>
              <w:t>18</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41" w:history="1">
            <w:r w:rsidRPr="004D67B7">
              <w:rPr>
                <w:rStyle w:val="Hyperlink"/>
              </w:rPr>
              <w:t>Prvi</w:t>
            </w:r>
            <w:r w:rsidRPr="004D67B7">
              <w:rPr>
                <w:rStyle w:val="Hyperlink"/>
                <w:spacing w:val="-4"/>
              </w:rPr>
              <w:t xml:space="preserve"> </w:t>
            </w:r>
            <w:r w:rsidRPr="004D67B7">
              <w:rPr>
                <w:rStyle w:val="Hyperlink"/>
              </w:rPr>
              <w:t>upit</w:t>
            </w:r>
            <w:r>
              <w:rPr>
                <w:webHidden/>
              </w:rPr>
              <w:tab/>
            </w:r>
            <w:r>
              <w:rPr>
                <w:webHidden/>
              </w:rPr>
              <w:fldChar w:fldCharType="begin"/>
            </w:r>
            <w:r>
              <w:rPr>
                <w:webHidden/>
              </w:rPr>
              <w:instrText xml:space="preserve"> PAGEREF _Toc136602541 \h </w:instrText>
            </w:r>
            <w:r>
              <w:rPr>
                <w:webHidden/>
              </w:rPr>
            </w:r>
            <w:r>
              <w:rPr>
                <w:webHidden/>
              </w:rPr>
              <w:fldChar w:fldCharType="separate"/>
            </w:r>
            <w:r>
              <w:rPr>
                <w:webHidden/>
              </w:rPr>
              <w:t>18</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42" w:history="1">
            <w:r w:rsidRPr="004D67B7">
              <w:rPr>
                <w:rStyle w:val="Hyperlink"/>
              </w:rPr>
              <w:t>Drugi</w:t>
            </w:r>
            <w:r w:rsidRPr="004D67B7">
              <w:rPr>
                <w:rStyle w:val="Hyperlink"/>
                <w:spacing w:val="-4"/>
              </w:rPr>
              <w:t xml:space="preserve"> </w:t>
            </w:r>
            <w:r w:rsidRPr="004D67B7">
              <w:rPr>
                <w:rStyle w:val="Hyperlink"/>
              </w:rPr>
              <w:t>upit</w:t>
            </w:r>
            <w:r>
              <w:rPr>
                <w:webHidden/>
              </w:rPr>
              <w:tab/>
            </w:r>
            <w:r>
              <w:rPr>
                <w:webHidden/>
              </w:rPr>
              <w:fldChar w:fldCharType="begin"/>
            </w:r>
            <w:r>
              <w:rPr>
                <w:webHidden/>
              </w:rPr>
              <w:instrText xml:space="preserve"> PAGEREF _Toc136602542 \h </w:instrText>
            </w:r>
            <w:r>
              <w:rPr>
                <w:webHidden/>
              </w:rPr>
            </w:r>
            <w:r>
              <w:rPr>
                <w:webHidden/>
              </w:rPr>
              <w:fldChar w:fldCharType="separate"/>
            </w:r>
            <w:r>
              <w:rPr>
                <w:webHidden/>
              </w:rPr>
              <w:t>18</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43" w:history="1">
            <w:r w:rsidRPr="004D67B7">
              <w:rPr>
                <w:rStyle w:val="Hyperlink"/>
              </w:rPr>
              <w:t>Treći upit</w:t>
            </w:r>
            <w:r>
              <w:rPr>
                <w:webHidden/>
              </w:rPr>
              <w:tab/>
            </w:r>
            <w:r>
              <w:rPr>
                <w:webHidden/>
              </w:rPr>
              <w:fldChar w:fldCharType="begin"/>
            </w:r>
            <w:r>
              <w:rPr>
                <w:webHidden/>
              </w:rPr>
              <w:instrText xml:space="preserve"> PAGEREF _Toc136602543 \h </w:instrText>
            </w:r>
            <w:r>
              <w:rPr>
                <w:webHidden/>
              </w:rPr>
            </w:r>
            <w:r>
              <w:rPr>
                <w:webHidden/>
              </w:rPr>
              <w:fldChar w:fldCharType="separate"/>
            </w:r>
            <w:r>
              <w:rPr>
                <w:webHidden/>
              </w:rPr>
              <w:t>19</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44" w:history="1">
            <w:r w:rsidRPr="004D67B7">
              <w:rPr>
                <w:rStyle w:val="Hyperlink"/>
              </w:rPr>
              <w:t>Četvrti upit</w:t>
            </w:r>
            <w:r>
              <w:rPr>
                <w:webHidden/>
              </w:rPr>
              <w:tab/>
            </w:r>
            <w:r>
              <w:rPr>
                <w:webHidden/>
              </w:rPr>
              <w:fldChar w:fldCharType="begin"/>
            </w:r>
            <w:r>
              <w:rPr>
                <w:webHidden/>
              </w:rPr>
              <w:instrText xml:space="preserve"> PAGEREF _Toc136602544 \h </w:instrText>
            </w:r>
            <w:r>
              <w:rPr>
                <w:webHidden/>
              </w:rPr>
            </w:r>
            <w:r>
              <w:rPr>
                <w:webHidden/>
              </w:rPr>
              <w:fldChar w:fldCharType="separate"/>
            </w:r>
            <w:r>
              <w:rPr>
                <w:webHidden/>
              </w:rPr>
              <w:t>19</w:t>
            </w:r>
            <w:r>
              <w:rPr>
                <w:webHidden/>
              </w:rPr>
              <w:fldChar w:fldCharType="end"/>
            </w:r>
          </w:hyperlink>
        </w:p>
        <w:p w:rsidR="00252BCD" w:rsidRDefault="00252BCD">
          <w:pPr>
            <w:pStyle w:val="TOC2"/>
            <w:tabs>
              <w:tab w:val="right" w:leader="dot" w:pos="9062"/>
            </w:tabs>
            <w:rPr>
              <w:rFonts w:asciiTheme="minorHAnsi" w:eastAsiaTheme="minorEastAsia" w:hAnsiTheme="minorHAnsi"/>
              <w:sz w:val="22"/>
              <w:lang w:eastAsia="sr-Latn-RS"/>
            </w:rPr>
          </w:pPr>
          <w:hyperlink w:anchor="_Toc136602545" w:history="1">
            <w:r w:rsidRPr="004D67B7">
              <w:rPr>
                <w:rStyle w:val="Hyperlink"/>
              </w:rPr>
              <w:t>Peti upit</w:t>
            </w:r>
            <w:r>
              <w:rPr>
                <w:webHidden/>
              </w:rPr>
              <w:tab/>
            </w:r>
            <w:r>
              <w:rPr>
                <w:webHidden/>
              </w:rPr>
              <w:fldChar w:fldCharType="begin"/>
            </w:r>
            <w:r>
              <w:rPr>
                <w:webHidden/>
              </w:rPr>
              <w:instrText xml:space="preserve"> PAGEREF _Toc136602545 \h </w:instrText>
            </w:r>
            <w:r>
              <w:rPr>
                <w:webHidden/>
              </w:rPr>
            </w:r>
            <w:r>
              <w:rPr>
                <w:webHidden/>
              </w:rPr>
              <w:fldChar w:fldCharType="separate"/>
            </w:r>
            <w:r>
              <w:rPr>
                <w:webHidden/>
              </w:rPr>
              <w:t>20</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46" w:history="1">
            <w:r w:rsidRPr="004D67B7">
              <w:rPr>
                <w:rStyle w:val="Hyperlink"/>
              </w:rPr>
              <w:t>12. FUNKCIJE</w:t>
            </w:r>
            <w:r>
              <w:rPr>
                <w:webHidden/>
              </w:rPr>
              <w:tab/>
            </w:r>
            <w:r>
              <w:rPr>
                <w:webHidden/>
              </w:rPr>
              <w:fldChar w:fldCharType="begin"/>
            </w:r>
            <w:r>
              <w:rPr>
                <w:webHidden/>
              </w:rPr>
              <w:instrText xml:space="preserve"> PAGEREF _Toc136602546 \h </w:instrText>
            </w:r>
            <w:r>
              <w:rPr>
                <w:webHidden/>
              </w:rPr>
            </w:r>
            <w:r>
              <w:rPr>
                <w:webHidden/>
              </w:rPr>
              <w:fldChar w:fldCharType="separate"/>
            </w:r>
            <w:r>
              <w:rPr>
                <w:webHidden/>
              </w:rPr>
              <w:t>21</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47" w:history="1">
            <w:r w:rsidRPr="004D67B7">
              <w:rPr>
                <w:rStyle w:val="Hyperlink"/>
              </w:rPr>
              <w:t>13. PROCEDURE</w:t>
            </w:r>
            <w:r>
              <w:rPr>
                <w:webHidden/>
              </w:rPr>
              <w:tab/>
            </w:r>
            <w:r>
              <w:rPr>
                <w:webHidden/>
              </w:rPr>
              <w:fldChar w:fldCharType="begin"/>
            </w:r>
            <w:r>
              <w:rPr>
                <w:webHidden/>
              </w:rPr>
              <w:instrText xml:space="preserve"> PAGEREF _Toc136602547 \h </w:instrText>
            </w:r>
            <w:r>
              <w:rPr>
                <w:webHidden/>
              </w:rPr>
            </w:r>
            <w:r>
              <w:rPr>
                <w:webHidden/>
              </w:rPr>
              <w:fldChar w:fldCharType="separate"/>
            </w:r>
            <w:r>
              <w:rPr>
                <w:webHidden/>
              </w:rPr>
              <w:t>24</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48" w:history="1">
            <w:r w:rsidRPr="004D67B7">
              <w:rPr>
                <w:rStyle w:val="Hyperlink"/>
              </w:rPr>
              <w:t>14. TRIGERI</w:t>
            </w:r>
            <w:r>
              <w:rPr>
                <w:webHidden/>
              </w:rPr>
              <w:tab/>
            </w:r>
            <w:r>
              <w:rPr>
                <w:webHidden/>
              </w:rPr>
              <w:fldChar w:fldCharType="begin"/>
            </w:r>
            <w:r>
              <w:rPr>
                <w:webHidden/>
              </w:rPr>
              <w:instrText xml:space="preserve"> PAGEREF _Toc136602548 \h </w:instrText>
            </w:r>
            <w:r>
              <w:rPr>
                <w:webHidden/>
              </w:rPr>
            </w:r>
            <w:r>
              <w:rPr>
                <w:webHidden/>
              </w:rPr>
              <w:fldChar w:fldCharType="separate"/>
            </w:r>
            <w:r>
              <w:rPr>
                <w:webHidden/>
              </w:rPr>
              <w:t>29</w:t>
            </w:r>
            <w:r>
              <w:rPr>
                <w:webHidden/>
              </w:rPr>
              <w:fldChar w:fldCharType="end"/>
            </w:r>
          </w:hyperlink>
        </w:p>
        <w:p w:rsidR="00252BCD" w:rsidRDefault="00252BCD">
          <w:pPr>
            <w:pStyle w:val="TOC1"/>
            <w:tabs>
              <w:tab w:val="right" w:leader="dot" w:pos="9062"/>
            </w:tabs>
            <w:rPr>
              <w:rFonts w:asciiTheme="minorHAnsi" w:eastAsiaTheme="minorEastAsia" w:hAnsiTheme="minorHAnsi"/>
              <w:sz w:val="22"/>
              <w:lang w:eastAsia="sr-Latn-RS"/>
            </w:rPr>
          </w:pPr>
          <w:hyperlink w:anchor="_Toc136602549" w:history="1">
            <w:r w:rsidRPr="004D67B7">
              <w:rPr>
                <w:rStyle w:val="Hyperlink"/>
              </w:rPr>
              <w:t>15. ZAKLJUČAK</w:t>
            </w:r>
            <w:r>
              <w:rPr>
                <w:webHidden/>
              </w:rPr>
              <w:tab/>
            </w:r>
            <w:r>
              <w:rPr>
                <w:webHidden/>
              </w:rPr>
              <w:fldChar w:fldCharType="begin"/>
            </w:r>
            <w:r>
              <w:rPr>
                <w:webHidden/>
              </w:rPr>
              <w:instrText xml:space="preserve"> PAGEREF _Toc136602549 \h </w:instrText>
            </w:r>
            <w:r>
              <w:rPr>
                <w:webHidden/>
              </w:rPr>
            </w:r>
            <w:r>
              <w:rPr>
                <w:webHidden/>
              </w:rPr>
              <w:fldChar w:fldCharType="separate"/>
            </w:r>
            <w:r>
              <w:rPr>
                <w:webHidden/>
              </w:rPr>
              <w:t>32</w:t>
            </w:r>
            <w:r>
              <w:rPr>
                <w:webHidden/>
              </w:rPr>
              <w:fldChar w:fldCharType="end"/>
            </w:r>
          </w:hyperlink>
        </w:p>
        <w:p w:rsidR="008C1E0A" w:rsidRPr="005F5C6B" w:rsidRDefault="005F5C6B" w:rsidP="008C1E0A">
          <w:r w:rsidRPr="005F5C6B">
            <w:rPr>
              <w:rFonts w:cs="Times New Roman"/>
              <w:b/>
              <w:bCs/>
            </w:rPr>
            <w:fldChar w:fldCharType="end"/>
          </w:r>
        </w:p>
      </w:sdtContent>
    </w:sdt>
    <w:p w:rsidR="008C1E0A" w:rsidRPr="00105840" w:rsidRDefault="008C1E0A" w:rsidP="008C1E0A">
      <w:pPr>
        <w:pStyle w:val="Heading1"/>
      </w:pPr>
      <w:bookmarkStart w:id="1" w:name="_Toc136602514"/>
      <w:r w:rsidRPr="00105840">
        <w:t>1. UVOD</w:t>
      </w:r>
      <w:bookmarkEnd w:id="1"/>
    </w:p>
    <w:p w:rsidR="008C1E0A" w:rsidRDefault="008C1E0A" w:rsidP="008C1E0A"/>
    <w:p w:rsidR="008C1E0A" w:rsidRDefault="008C1E0A" w:rsidP="008C1E0A">
      <w:pPr>
        <w:jc w:val="both"/>
      </w:pPr>
      <w:r w:rsidRPr="00EE1D92">
        <w:t xml:space="preserve">Projekat u okviru ove dokumentacije podrazumeva razvoj baze podataka za potrebe rada jednog dela </w:t>
      </w:r>
      <w:r w:rsidR="007817BC">
        <w:t>pedijatrijske ustanove</w:t>
      </w:r>
      <w:r w:rsidRPr="00EE1D92">
        <w:t xml:space="preserve">. Deo na koji je baza podataka fokusirana jeste </w:t>
      </w:r>
      <w:r w:rsidR="00181242">
        <w:t xml:space="preserve">izdavanje opravdanja </w:t>
      </w:r>
      <w:r w:rsidRPr="00EE1D92">
        <w:t xml:space="preserve"> i</w:t>
      </w:r>
      <w:r w:rsidR="00181242">
        <w:t xml:space="preserve"> bolovanja</w:t>
      </w:r>
      <w:r w:rsidRPr="00EE1D92">
        <w:t xml:space="preserve">. Baza će korisnicima </w:t>
      </w:r>
      <w:r w:rsidR="0057689D">
        <w:t>om</w:t>
      </w:r>
      <w:r w:rsidR="00577BD8">
        <w:t>ogućiti izvršavanje različitih</w:t>
      </w:r>
      <w:r w:rsidRPr="00EE1D92">
        <w:t xml:space="preserve"> </w:t>
      </w:r>
      <w:r w:rsidR="00577BD8">
        <w:t>operacija</w:t>
      </w:r>
      <w:r w:rsidRPr="00EE1D92">
        <w:t xml:space="preserve"> nad podacima i interakcije korisnika preko tog sadržaja.</w:t>
      </w:r>
    </w:p>
    <w:p w:rsidR="008C1E0A" w:rsidRPr="00EE1D92" w:rsidRDefault="008C1E0A" w:rsidP="008C1E0A">
      <w:pPr>
        <w:jc w:val="both"/>
      </w:pPr>
      <w:r w:rsidRPr="00EE1D92">
        <w:t>U daljem tekstu biće predstavljen ER model podataka, relacioni model podataka, tabelarni prikaz ograničenja pojave tipa, integriteta tipa i jedinstvenih vrednosti. Prevođenjem ER modela podataka kreiran je relacioni model podataka, a na osnovu njega, izvršena je implementacija šeme baze podataka.</w:t>
      </w:r>
    </w:p>
    <w:p w:rsidR="008C1E0A" w:rsidRDefault="008C1E0A" w:rsidP="008C1E0A"/>
    <w:p w:rsidR="008C1E0A" w:rsidRPr="00105840" w:rsidRDefault="008C1E0A" w:rsidP="008C1E0A">
      <w:pPr>
        <w:pStyle w:val="Heading1"/>
      </w:pPr>
      <w:bookmarkStart w:id="2" w:name="_Toc136602515"/>
      <w:r w:rsidRPr="00105840">
        <w:t>2. ANALIZA PROGRAMSKOG DOMENA</w:t>
      </w:r>
      <w:bookmarkEnd w:id="2"/>
    </w:p>
    <w:p w:rsidR="008C1E0A" w:rsidRDefault="008C1E0A" w:rsidP="008C1E0A"/>
    <w:p w:rsidR="008C1E0A" w:rsidRPr="00EE1D92" w:rsidRDefault="008C1E0A" w:rsidP="008C1E0A">
      <w:pPr>
        <w:jc w:val="both"/>
      </w:pPr>
      <w:r w:rsidRPr="00EE1D92">
        <w:t xml:space="preserve">Cilj projekta je da se </w:t>
      </w:r>
      <w:r w:rsidR="00BB78DB">
        <w:t>omoguci korisniku da po potrebi izvrši izdavanje opravdanja bolesniku ili otvori bolovanje bolesnikovom staratelju</w:t>
      </w:r>
      <w:r w:rsidRPr="00EE1D92">
        <w:t>. Baza podataka je skup međusobno povezanih podataka koji su</w:t>
      </w:r>
      <w:r w:rsidR="00BB78DB">
        <w:t xml:space="preserve"> istovremeno</w:t>
      </w:r>
      <w:r w:rsidRPr="00EE1D92">
        <w:t xml:space="preserve"> dostupni </w:t>
      </w:r>
      <w:r w:rsidR="00BB78DB">
        <w:t>korisnicima i aplikacionim programima</w:t>
      </w:r>
      <w:r w:rsidRPr="00EE1D92">
        <w:t xml:space="preserve">. Korisnici će moći da dodaju, brišu, modifikuju i čitaju podatke. </w:t>
      </w:r>
      <w:r w:rsidR="00BB78DB">
        <w:t>Preciznije</w:t>
      </w:r>
      <w:r w:rsidRPr="00EE1D92">
        <w:t xml:space="preserve"> rečeno, </w:t>
      </w:r>
      <w:r w:rsidR="001F5AD6">
        <w:t>lekar</w:t>
      </w:r>
      <w:r w:rsidRPr="00EE1D92">
        <w:t xml:space="preserve"> može</w:t>
      </w:r>
      <w:r w:rsidR="001F5AD6">
        <w:t xml:space="preserve"> da izda opravdanje </w:t>
      </w:r>
      <w:r w:rsidR="00C2397A">
        <w:t>za bolesnika i otvori bolovanje za bolesnikovog staratelja zavedenog u bazi,</w:t>
      </w:r>
      <w:r w:rsidR="001F5AD6">
        <w:t xml:space="preserve"> ukoliko zadovoljava preduslove.</w:t>
      </w:r>
      <w:r w:rsidRPr="00EE1D92">
        <w:t xml:space="preserve"> </w:t>
      </w:r>
      <w:r w:rsidR="001F5AD6">
        <w:t>Prilikom izdavanja opravdanja</w:t>
      </w:r>
      <w:r w:rsidR="00C2397A">
        <w:t xml:space="preserve"> ili bolovanja</w:t>
      </w:r>
      <w:r w:rsidR="001F5AD6">
        <w:t xml:space="preserve"> lekar odredjuje trajanje istog, kao i razl</w:t>
      </w:r>
      <w:r w:rsidR="00C2397A">
        <w:t>og izdavanja.</w:t>
      </w:r>
    </w:p>
    <w:p w:rsidR="008C1E0A" w:rsidRPr="008C1E0A" w:rsidRDefault="008C1E0A" w:rsidP="008C1E0A"/>
    <w:p w:rsidR="008C1E0A" w:rsidRDefault="008C1E0A" w:rsidP="008C1E0A"/>
    <w:p w:rsidR="008B442A" w:rsidRDefault="008B442A" w:rsidP="008C1E0A">
      <w:pPr>
        <w:pStyle w:val="Heading1"/>
      </w:pPr>
    </w:p>
    <w:p w:rsidR="008C1E0A" w:rsidRPr="00105840" w:rsidRDefault="008C1E0A" w:rsidP="008C1E0A">
      <w:pPr>
        <w:pStyle w:val="Heading1"/>
      </w:pPr>
      <w:bookmarkStart w:id="3" w:name="_Toc136602516"/>
      <w:r w:rsidRPr="00105840">
        <w:t>3. ER MODEL</w:t>
      </w:r>
      <w:bookmarkEnd w:id="3"/>
    </w:p>
    <w:p w:rsidR="008C1E0A" w:rsidRPr="008C1E0A" w:rsidRDefault="008C1E0A" w:rsidP="008C1E0A"/>
    <w:p w:rsidR="005F5C6B" w:rsidRDefault="00105840" w:rsidP="005F5C6B">
      <w:pPr>
        <w:pStyle w:val="Heading2"/>
      </w:pPr>
      <w:bookmarkStart w:id="4" w:name="_Toc136602517"/>
      <w:r>
        <w:lastRenderedPageBreak/>
        <w:t>Slika 3.1</w:t>
      </w:r>
      <w:bookmarkEnd w:id="4"/>
    </w:p>
    <w:p w:rsidR="008C1E0A" w:rsidRDefault="008B442A" w:rsidP="005F5C6B">
      <w:r>
        <w:rPr>
          <w:lang w:eastAsia="sr-Latn-RS"/>
        </w:rPr>
        <w:drawing>
          <wp:inline distT="0" distB="0" distL="0" distR="0">
            <wp:extent cx="6209969" cy="615378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elaEERsema.jpg"/>
                    <pic:cNvPicPr/>
                  </pic:nvPicPr>
                  <pic:blipFill>
                    <a:blip r:embed="rId11">
                      <a:extLst>
                        <a:ext uri="{28A0092B-C50C-407E-A947-70E740481C1C}">
                          <a14:useLocalDpi xmlns:a14="http://schemas.microsoft.com/office/drawing/2010/main" val="0"/>
                        </a:ext>
                      </a:extLst>
                    </a:blip>
                    <a:stretch>
                      <a:fillRect/>
                    </a:stretch>
                  </pic:blipFill>
                  <pic:spPr>
                    <a:xfrm>
                      <a:off x="0" y="0"/>
                      <a:ext cx="6229408" cy="6173048"/>
                    </a:xfrm>
                    <a:prstGeom prst="rect">
                      <a:avLst/>
                    </a:prstGeom>
                  </pic:spPr>
                </pic:pic>
              </a:graphicData>
            </a:graphic>
          </wp:inline>
        </w:drawing>
      </w:r>
    </w:p>
    <w:p w:rsidR="00105840" w:rsidRDefault="00105840" w:rsidP="00105840"/>
    <w:p w:rsidR="00105840" w:rsidRDefault="00105840" w:rsidP="00105840">
      <w:pPr>
        <w:pStyle w:val="Heading1"/>
      </w:pPr>
      <w:bookmarkStart w:id="5" w:name="_Toc136602518"/>
      <w:r>
        <w:t>4. ER MODEL PODŠEME</w:t>
      </w:r>
      <w:bookmarkEnd w:id="5"/>
    </w:p>
    <w:p w:rsidR="00105840" w:rsidRDefault="00105840" w:rsidP="00105840"/>
    <w:p w:rsidR="00981D9E" w:rsidRDefault="00981D9E" w:rsidP="00105840"/>
    <w:p w:rsidR="00105840" w:rsidRDefault="00105840" w:rsidP="00105840">
      <w:pPr>
        <w:jc w:val="both"/>
      </w:pPr>
      <w:r w:rsidRPr="00EE1D92">
        <w:t xml:space="preserve">U projektu će biti obrađena podšema </w:t>
      </w:r>
      <w:r w:rsidR="006E3B52">
        <w:rPr>
          <w:b/>
        </w:rPr>
        <w:t>Izdavanje bolovanja i opravdanja</w:t>
      </w:r>
      <w:r w:rsidRPr="00EE1D92">
        <w:rPr>
          <w:b/>
        </w:rPr>
        <w:t xml:space="preserve"> </w:t>
      </w:r>
      <w:r w:rsidRPr="00EE1D92">
        <w:t>u kojoj učestvuju</w:t>
      </w:r>
      <w:r w:rsidR="00C251A6">
        <w:t xml:space="preserve"> sledeći tipovi</w:t>
      </w:r>
      <w:r>
        <w:t>:</w:t>
      </w:r>
    </w:p>
    <w:p w:rsidR="00105840" w:rsidRPr="00105840" w:rsidRDefault="00684B24" w:rsidP="00105840">
      <w:pPr>
        <w:pStyle w:val="ListParagraph"/>
        <w:numPr>
          <w:ilvl w:val="0"/>
          <w:numId w:val="2"/>
        </w:numPr>
        <w:jc w:val="both"/>
        <w:rPr>
          <w:sz w:val="24"/>
        </w:rPr>
      </w:pPr>
      <w:r>
        <w:rPr>
          <w:sz w:val="24"/>
        </w:rPr>
        <w:t>SMENA</w:t>
      </w:r>
    </w:p>
    <w:p w:rsidR="00105840" w:rsidRPr="00105840" w:rsidRDefault="00684B24" w:rsidP="00105840">
      <w:pPr>
        <w:pStyle w:val="ListParagraph"/>
        <w:numPr>
          <w:ilvl w:val="0"/>
          <w:numId w:val="2"/>
        </w:numPr>
        <w:jc w:val="both"/>
        <w:rPr>
          <w:sz w:val="24"/>
        </w:rPr>
      </w:pPr>
      <w:r>
        <w:rPr>
          <w:sz w:val="24"/>
        </w:rPr>
        <w:t>TERMIN</w:t>
      </w:r>
    </w:p>
    <w:p w:rsidR="00105840" w:rsidRPr="00105840" w:rsidRDefault="00684B24" w:rsidP="00105840">
      <w:pPr>
        <w:pStyle w:val="ListParagraph"/>
        <w:numPr>
          <w:ilvl w:val="0"/>
          <w:numId w:val="2"/>
        </w:numPr>
        <w:jc w:val="both"/>
        <w:rPr>
          <w:sz w:val="24"/>
        </w:rPr>
      </w:pPr>
      <w:r>
        <w:rPr>
          <w:sz w:val="24"/>
        </w:rPr>
        <w:t>PRIPADA DANU</w:t>
      </w:r>
    </w:p>
    <w:p w:rsidR="00105840" w:rsidRPr="00105840" w:rsidRDefault="00634B48" w:rsidP="00105840">
      <w:pPr>
        <w:pStyle w:val="ListParagraph"/>
        <w:numPr>
          <w:ilvl w:val="0"/>
          <w:numId w:val="2"/>
        </w:numPr>
        <w:jc w:val="both"/>
        <w:rPr>
          <w:sz w:val="24"/>
        </w:rPr>
      </w:pPr>
      <w:r>
        <w:rPr>
          <w:sz w:val="24"/>
        </w:rPr>
        <w:lastRenderedPageBreak/>
        <w:t>RADNI KALENDAR</w:t>
      </w:r>
    </w:p>
    <w:p w:rsidR="00105840" w:rsidRPr="00105840" w:rsidRDefault="00634B48" w:rsidP="00105840">
      <w:pPr>
        <w:pStyle w:val="ListParagraph"/>
        <w:numPr>
          <w:ilvl w:val="0"/>
          <w:numId w:val="2"/>
        </w:numPr>
        <w:jc w:val="both"/>
        <w:rPr>
          <w:sz w:val="24"/>
        </w:rPr>
      </w:pPr>
      <w:r>
        <w:rPr>
          <w:sz w:val="24"/>
        </w:rPr>
        <w:t>RADI TOKOM</w:t>
      </w:r>
    </w:p>
    <w:p w:rsidR="00105840" w:rsidRPr="00105840" w:rsidRDefault="005E1C9B" w:rsidP="00105840">
      <w:pPr>
        <w:pStyle w:val="ListParagraph"/>
        <w:numPr>
          <w:ilvl w:val="0"/>
          <w:numId w:val="2"/>
        </w:numPr>
        <w:jc w:val="both"/>
        <w:rPr>
          <w:sz w:val="24"/>
        </w:rPr>
      </w:pPr>
      <w:r>
        <w:rPr>
          <w:sz w:val="24"/>
        </w:rPr>
        <w:t>PRIPADA DANU</w:t>
      </w:r>
    </w:p>
    <w:p w:rsidR="00105840" w:rsidRPr="00105840" w:rsidRDefault="00B64DC3" w:rsidP="00105840">
      <w:pPr>
        <w:pStyle w:val="ListParagraph"/>
        <w:numPr>
          <w:ilvl w:val="0"/>
          <w:numId w:val="2"/>
        </w:numPr>
        <w:jc w:val="both"/>
        <w:rPr>
          <w:sz w:val="24"/>
        </w:rPr>
      </w:pPr>
      <w:r>
        <w:rPr>
          <w:sz w:val="24"/>
        </w:rPr>
        <w:t>LEKAR</w:t>
      </w:r>
    </w:p>
    <w:p w:rsidR="00105840" w:rsidRPr="00C251A6" w:rsidRDefault="00B64DC3" w:rsidP="00C251A6">
      <w:pPr>
        <w:pStyle w:val="ListParagraph"/>
        <w:numPr>
          <w:ilvl w:val="0"/>
          <w:numId w:val="2"/>
        </w:numPr>
        <w:jc w:val="both"/>
        <w:rPr>
          <w:sz w:val="24"/>
        </w:rPr>
      </w:pPr>
      <w:r>
        <w:rPr>
          <w:sz w:val="24"/>
        </w:rPr>
        <w:t>ZAUZIMA TERMIN</w:t>
      </w:r>
    </w:p>
    <w:p w:rsidR="00105840" w:rsidRPr="00105840" w:rsidRDefault="00B64DC3" w:rsidP="00105840">
      <w:pPr>
        <w:pStyle w:val="ListParagraph"/>
        <w:numPr>
          <w:ilvl w:val="0"/>
          <w:numId w:val="3"/>
        </w:numPr>
        <w:jc w:val="both"/>
        <w:rPr>
          <w:sz w:val="24"/>
        </w:rPr>
      </w:pPr>
      <w:r>
        <w:rPr>
          <w:sz w:val="24"/>
        </w:rPr>
        <w:t>STARTELJ</w:t>
      </w:r>
    </w:p>
    <w:p w:rsidR="00105840" w:rsidRPr="00105840" w:rsidRDefault="00DE1CF9" w:rsidP="00105840">
      <w:pPr>
        <w:pStyle w:val="ListParagraph"/>
        <w:numPr>
          <w:ilvl w:val="0"/>
          <w:numId w:val="3"/>
        </w:numPr>
        <w:jc w:val="both"/>
        <w:rPr>
          <w:sz w:val="24"/>
        </w:rPr>
      </w:pPr>
      <w:r>
        <w:rPr>
          <w:sz w:val="24"/>
        </w:rPr>
        <w:t>BOLOVANJE</w:t>
      </w:r>
    </w:p>
    <w:p w:rsidR="00105840" w:rsidRPr="00105840" w:rsidRDefault="00DE1CF9" w:rsidP="00105840">
      <w:pPr>
        <w:pStyle w:val="ListParagraph"/>
        <w:numPr>
          <w:ilvl w:val="0"/>
          <w:numId w:val="3"/>
        </w:numPr>
        <w:jc w:val="both"/>
        <w:rPr>
          <w:sz w:val="24"/>
        </w:rPr>
      </w:pPr>
      <w:r>
        <w:rPr>
          <w:sz w:val="24"/>
        </w:rPr>
        <w:t>KARTON PACIJENTA</w:t>
      </w:r>
    </w:p>
    <w:p w:rsidR="00105840" w:rsidRPr="00105840" w:rsidRDefault="00DE1CF9" w:rsidP="00105840">
      <w:pPr>
        <w:pStyle w:val="ListParagraph"/>
        <w:numPr>
          <w:ilvl w:val="0"/>
          <w:numId w:val="3"/>
        </w:numPr>
        <w:jc w:val="both"/>
        <w:rPr>
          <w:sz w:val="24"/>
        </w:rPr>
      </w:pPr>
      <w:r>
        <w:rPr>
          <w:sz w:val="24"/>
        </w:rPr>
        <w:t>HITAN PREGLED</w:t>
      </w:r>
    </w:p>
    <w:p w:rsidR="00105840" w:rsidRPr="00105840" w:rsidRDefault="005B6980" w:rsidP="00105840">
      <w:pPr>
        <w:pStyle w:val="ListParagraph"/>
        <w:numPr>
          <w:ilvl w:val="0"/>
          <w:numId w:val="3"/>
        </w:numPr>
        <w:jc w:val="both"/>
        <w:rPr>
          <w:sz w:val="24"/>
        </w:rPr>
      </w:pPr>
      <w:r>
        <w:rPr>
          <w:sz w:val="24"/>
        </w:rPr>
        <w:t xml:space="preserve">ZAKAZAN PREGLED </w:t>
      </w:r>
    </w:p>
    <w:p w:rsidR="00105840" w:rsidRPr="00105840" w:rsidRDefault="005B6980" w:rsidP="00105840">
      <w:pPr>
        <w:pStyle w:val="ListParagraph"/>
        <w:numPr>
          <w:ilvl w:val="0"/>
          <w:numId w:val="3"/>
        </w:numPr>
        <w:jc w:val="both"/>
        <w:rPr>
          <w:sz w:val="24"/>
        </w:rPr>
      </w:pPr>
      <w:r>
        <w:rPr>
          <w:sz w:val="24"/>
        </w:rPr>
        <w:t>PREGLED</w:t>
      </w:r>
    </w:p>
    <w:p w:rsidR="005B6980" w:rsidRDefault="005B6980" w:rsidP="005B6980">
      <w:pPr>
        <w:pStyle w:val="ListParagraph"/>
        <w:numPr>
          <w:ilvl w:val="0"/>
          <w:numId w:val="3"/>
        </w:numPr>
        <w:jc w:val="both"/>
        <w:rPr>
          <w:sz w:val="24"/>
        </w:rPr>
      </w:pPr>
      <w:r>
        <w:rPr>
          <w:sz w:val="24"/>
        </w:rPr>
        <w:t>ODREDJUJE</w:t>
      </w:r>
    </w:p>
    <w:p w:rsidR="005B6980" w:rsidRDefault="00D5336B" w:rsidP="005B6980">
      <w:pPr>
        <w:pStyle w:val="ListParagraph"/>
        <w:numPr>
          <w:ilvl w:val="0"/>
          <w:numId w:val="3"/>
        </w:numPr>
        <w:jc w:val="both"/>
        <w:rPr>
          <w:sz w:val="24"/>
        </w:rPr>
      </w:pPr>
      <w:r>
        <w:rPr>
          <w:sz w:val="24"/>
        </w:rPr>
        <w:t>DIJAGNOZA</w:t>
      </w:r>
    </w:p>
    <w:p w:rsidR="00D5336B" w:rsidRPr="005B6980" w:rsidRDefault="00D5336B" w:rsidP="005B6980">
      <w:pPr>
        <w:pStyle w:val="ListParagraph"/>
        <w:numPr>
          <w:ilvl w:val="0"/>
          <w:numId w:val="3"/>
        </w:numPr>
        <w:jc w:val="both"/>
        <w:rPr>
          <w:sz w:val="24"/>
        </w:rPr>
      </w:pPr>
      <w:r>
        <w:rPr>
          <w:sz w:val="24"/>
        </w:rPr>
        <w:t>OPRAVDANJE</w:t>
      </w:r>
    </w:p>
    <w:p w:rsidR="00105840" w:rsidRPr="00105840" w:rsidRDefault="00105840" w:rsidP="00105840">
      <w:pPr>
        <w:pStyle w:val="ListParagraph"/>
        <w:ind w:left="720" w:firstLine="0"/>
        <w:jc w:val="both"/>
        <w:rPr>
          <w:sz w:val="24"/>
        </w:rPr>
      </w:pPr>
    </w:p>
    <w:p w:rsidR="00105840" w:rsidRDefault="00E57DBE" w:rsidP="00105840">
      <w:pPr>
        <w:jc w:val="both"/>
      </w:pPr>
      <w:r>
        <w:t xml:space="preserve">Podšema za izdavanje bolovanja i opravdanja prikazana je na </w:t>
      </w:r>
      <w:hyperlink w:anchor="_Slika_4.1" w:history="1">
        <w:r w:rsidRPr="00E57DBE">
          <w:rPr>
            <w:rStyle w:val="Hyperlink"/>
          </w:rPr>
          <w:t>slici 4.1</w:t>
        </w:r>
      </w:hyperlink>
      <w:r>
        <w:t>. Svaki pacijent ima jednog staratelja koji je odgovoran za njega, dok jedan staratelj mora biti odgovoran bar za jednog, a može biti odgovoran i za više pacijenata. Na pregledu pacijenta moguće je izdati opravdanje ukoliko pacijent ima dijagnostifikovanu bolest. Samo ukoliko je na pregledu dijagnostifikovana bolest pacijentu, moguće je otvoriti bolovanje za staratelja pacijenta. Bolovanje koje je otvoreno može da se odnosi samo na jednog staratelja, i svako bolovanje ima svoje vreme trajanja. Za jednog staratelja se tokom vremena može izdati veci broj bolovanja. U okviru pregleda je moguće, ali ne i obavezno, otvoriti bolovanje staratelju, u zavisnosti od dijagnoze pacijenta. Jedno bolovanje može biti otvoreno samo na jednom pregledu. U okviru pregleda, lekar pacijentu mora postaviti dijagnozu. Ukoliko je pacijent bolestan, za dijagnozu se postavlja naziv bolesti od koje pacijent boluje, a ako na pregledu nije ustanovljena bolest pacijenta, onda lekar dijagnostifikuje da je pacijent zdrav. Svaka dijagnoza ima skup obeležja kojem pristupamo preko ID_Dijagnoza, i koji nam daje bliže odrednice bolesti koja je dijagnostifikovana. Ukoliko se dijagnoza određ</w:t>
      </w:r>
      <w:r w:rsidR="00282E73">
        <w:t>ena na pregledu razlikuje od „</w:t>
      </w:r>
      <w:r>
        <w:t xml:space="preserve"> zdrav“ dijagnoze, opravdanje se može izdati pacijentu. U okviru pregleda se za jednog pacijenta može izdati nijedno ili više opravdanja u zavisnosti od obaveza i potreba pacijenta. Jedno opravdanje moze se izdati samo u okviru jednog pregleda. Svako opravdanje ima svoje vreme trajanja nakon čijeg isteka prestaje da važi i pacijentu se može izdati novo. </w:t>
      </w:r>
    </w:p>
    <w:p w:rsidR="00105840" w:rsidRDefault="00105840" w:rsidP="00105840">
      <w:pPr>
        <w:pStyle w:val="Heading2"/>
      </w:pPr>
      <w:bookmarkStart w:id="6" w:name="_Slika_4.1"/>
      <w:bookmarkStart w:id="7" w:name="_Toc136602519"/>
      <w:bookmarkEnd w:id="6"/>
      <w:r>
        <w:lastRenderedPageBreak/>
        <w:t>Slika 4.1</w:t>
      </w:r>
      <w:bookmarkEnd w:id="7"/>
      <w:r>
        <w:t xml:space="preserve"> </w:t>
      </w:r>
    </w:p>
    <w:p w:rsidR="00105840" w:rsidRPr="00105840" w:rsidRDefault="00A63F92" w:rsidP="00105840">
      <w:r>
        <w:rPr>
          <w:lang w:eastAsia="sr-Latn-RS"/>
        </w:rPr>
        <w:drawing>
          <wp:inline distT="0" distB="0" distL="0" distR="0">
            <wp:extent cx="6094659" cy="2981739"/>
            <wp:effectExtent l="0" t="0" r="19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dsema.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60015" cy="3013713"/>
                    </a:xfrm>
                    <a:prstGeom prst="rect">
                      <a:avLst/>
                    </a:prstGeom>
                  </pic:spPr>
                </pic:pic>
              </a:graphicData>
            </a:graphic>
          </wp:inline>
        </w:drawing>
      </w:r>
    </w:p>
    <w:p w:rsidR="00105840" w:rsidRDefault="00105840"/>
    <w:p w:rsidR="00105840" w:rsidRDefault="00105840" w:rsidP="00105840">
      <w:pPr>
        <w:pStyle w:val="Heading1"/>
      </w:pPr>
      <w:bookmarkStart w:id="8" w:name="_Toc136602520"/>
      <w:r>
        <w:t>5. TABELARNI PRIKAZ OBELEŽJA I OGRANIČENJA</w:t>
      </w:r>
      <w:bookmarkEnd w:id="8"/>
    </w:p>
    <w:p w:rsidR="00920FAD" w:rsidRDefault="00920FAD" w:rsidP="00105840"/>
    <w:p w:rsidR="00105840" w:rsidRDefault="00105840" w:rsidP="00105840">
      <w:pPr>
        <w:pStyle w:val="Heading2"/>
      </w:pPr>
      <w:bookmarkStart w:id="9" w:name="_Toc136602521"/>
      <w:r>
        <w:t xml:space="preserve">Tabela 5.1 – </w:t>
      </w:r>
      <w:r w:rsidR="00920FAD">
        <w:t>Smena</w:t>
      </w:r>
      <w:bookmarkEnd w:id="9"/>
    </w:p>
    <w:tbl>
      <w:tblPr>
        <w:tblpPr w:leftFromText="180" w:rightFromText="180" w:vertAnchor="text" w:horzAnchor="margin" w:tblpY="312"/>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80"/>
        <w:gridCol w:w="1620"/>
        <w:gridCol w:w="1680"/>
        <w:gridCol w:w="1500"/>
        <w:gridCol w:w="1280"/>
        <w:gridCol w:w="1360"/>
      </w:tblGrid>
      <w:tr w:rsidR="00105840" w:rsidTr="00B12D0B">
        <w:trPr>
          <w:trHeight w:val="649"/>
        </w:trPr>
        <w:tc>
          <w:tcPr>
            <w:tcW w:w="1580" w:type="dxa"/>
            <w:shd w:val="clear" w:color="auto" w:fill="007DB3"/>
          </w:tcPr>
          <w:p w:rsidR="00105840" w:rsidRDefault="00105840" w:rsidP="00105840">
            <w:pPr>
              <w:pStyle w:val="TableParagraph"/>
              <w:rPr>
                <w:sz w:val="24"/>
              </w:rPr>
            </w:pPr>
            <w:r>
              <w:rPr>
                <w:color w:val="FFFFFF"/>
                <w:sz w:val="24"/>
              </w:rPr>
              <w:t>Naziv</w:t>
            </w:r>
          </w:p>
          <w:p w:rsidR="00105840" w:rsidRDefault="00105840" w:rsidP="00105840">
            <w:pPr>
              <w:pStyle w:val="TableParagraph"/>
              <w:ind w:left="394"/>
              <w:rPr>
                <w:sz w:val="24"/>
              </w:rPr>
            </w:pPr>
            <w:r>
              <w:rPr>
                <w:color w:val="FFFFFF"/>
                <w:sz w:val="24"/>
              </w:rPr>
              <w:t>obeležja</w:t>
            </w:r>
          </w:p>
        </w:tc>
        <w:tc>
          <w:tcPr>
            <w:tcW w:w="1620" w:type="dxa"/>
            <w:shd w:val="clear" w:color="auto" w:fill="007DB3"/>
          </w:tcPr>
          <w:p w:rsidR="00105840" w:rsidRDefault="00105840" w:rsidP="00105840">
            <w:pPr>
              <w:pStyle w:val="TableParagraph"/>
              <w:ind w:left="14"/>
              <w:rPr>
                <w:sz w:val="24"/>
              </w:rPr>
            </w:pPr>
            <w:r>
              <w:rPr>
                <w:color w:val="FFFFFF"/>
                <w:sz w:val="24"/>
              </w:rPr>
              <w:t>Opis</w:t>
            </w:r>
          </w:p>
          <w:p w:rsidR="00105840" w:rsidRDefault="00E87719" w:rsidP="00105840">
            <w:pPr>
              <w:pStyle w:val="TableParagraph"/>
              <w:ind w:left="404"/>
              <w:rPr>
                <w:sz w:val="24"/>
              </w:rPr>
            </w:pPr>
            <w:r>
              <w:rPr>
                <w:color w:val="FFFFFF"/>
                <w:sz w:val="24"/>
              </w:rPr>
              <w:t>O</w:t>
            </w:r>
            <w:r w:rsidR="00105840">
              <w:rPr>
                <w:color w:val="FFFFFF"/>
                <w:sz w:val="24"/>
              </w:rPr>
              <w:t>beležja</w:t>
            </w:r>
          </w:p>
        </w:tc>
        <w:tc>
          <w:tcPr>
            <w:tcW w:w="1680" w:type="dxa"/>
            <w:shd w:val="clear" w:color="auto" w:fill="007DB3"/>
          </w:tcPr>
          <w:p w:rsidR="00105840" w:rsidRDefault="00105840" w:rsidP="00105840">
            <w:pPr>
              <w:pStyle w:val="TableParagraph"/>
              <w:ind w:left="14"/>
              <w:rPr>
                <w:sz w:val="24"/>
              </w:rPr>
            </w:pPr>
            <w:r>
              <w:rPr>
                <w:color w:val="FFFFFF"/>
                <w:sz w:val="24"/>
              </w:rPr>
              <w:t>Tip</w:t>
            </w:r>
            <w:r>
              <w:rPr>
                <w:color w:val="FFFFFF"/>
                <w:spacing w:val="-4"/>
                <w:sz w:val="24"/>
              </w:rPr>
              <w:t xml:space="preserve"> </w:t>
            </w:r>
            <w:r>
              <w:rPr>
                <w:color w:val="FFFFFF"/>
                <w:sz w:val="24"/>
              </w:rPr>
              <w:t>podataka</w:t>
            </w:r>
          </w:p>
        </w:tc>
        <w:tc>
          <w:tcPr>
            <w:tcW w:w="1500" w:type="dxa"/>
            <w:shd w:val="clear" w:color="auto" w:fill="007DB3"/>
          </w:tcPr>
          <w:p w:rsidR="00105840" w:rsidRDefault="00105840" w:rsidP="00105840">
            <w:pPr>
              <w:pStyle w:val="TableParagraph"/>
              <w:ind w:left="14"/>
              <w:rPr>
                <w:sz w:val="24"/>
              </w:rPr>
            </w:pPr>
            <w:r>
              <w:rPr>
                <w:color w:val="FFFFFF"/>
                <w:sz w:val="24"/>
              </w:rPr>
              <w:t>Dužina</w:t>
            </w:r>
          </w:p>
          <w:p w:rsidR="00105840" w:rsidRDefault="00105840" w:rsidP="00105840">
            <w:pPr>
              <w:pStyle w:val="TableParagraph"/>
              <w:ind w:left="404"/>
              <w:rPr>
                <w:sz w:val="24"/>
              </w:rPr>
            </w:pPr>
            <w:r>
              <w:rPr>
                <w:color w:val="FFFFFF"/>
                <w:sz w:val="24"/>
              </w:rPr>
              <w:t>podataka</w:t>
            </w:r>
          </w:p>
        </w:tc>
        <w:tc>
          <w:tcPr>
            <w:tcW w:w="1280" w:type="dxa"/>
            <w:shd w:val="clear" w:color="auto" w:fill="007DB3"/>
          </w:tcPr>
          <w:p w:rsidR="00105840" w:rsidRDefault="00105840" w:rsidP="00105840">
            <w:pPr>
              <w:pStyle w:val="TableParagraph"/>
              <w:ind w:left="-1"/>
              <w:rPr>
                <w:sz w:val="24"/>
              </w:rPr>
            </w:pPr>
            <w:r>
              <w:rPr>
                <w:color w:val="FFFFFF"/>
                <w:sz w:val="24"/>
              </w:rPr>
              <w:t>Null</w:t>
            </w:r>
          </w:p>
        </w:tc>
        <w:tc>
          <w:tcPr>
            <w:tcW w:w="1360" w:type="dxa"/>
            <w:shd w:val="clear" w:color="auto" w:fill="007DB3"/>
          </w:tcPr>
          <w:p w:rsidR="00105840" w:rsidRDefault="00105840" w:rsidP="00105840">
            <w:pPr>
              <w:pStyle w:val="TableParagraph"/>
              <w:ind w:left="9"/>
              <w:rPr>
                <w:sz w:val="24"/>
              </w:rPr>
            </w:pPr>
            <w:r>
              <w:rPr>
                <w:color w:val="FFFFFF"/>
                <w:sz w:val="24"/>
              </w:rPr>
              <w:t>Uslov</w:t>
            </w:r>
          </w:p>
        </w:tc>
      </w:tr>
      <w:tr w:rsidR="00105840" w:rsidTr="00B12D0B">
        <w:trPr>
          <w:trHeight w:val="649"/>
        </w:trPr>
        <w:tc>
          <w:tcPr>
            <w:tcW w:w="1580" w:type="dxa"/>
          </w:tcPr>
          <w:p w:rsidR="00105840" w:rsidRPr="00B444A1" w:rsidRDefault="00D31EF2" w:rsidP="00D31EF2">
            <w:pPr>
              <w:pStyle w:val="TableParagraph"/>
              <w:rPr>
                <w:sz w:val="24"/>
                <w:szCs w:val="24"/>
              </w:rPr>
            </w:pPr>
            <w:r w:rsidRPr="00D31EF2">
              <w:rPr>
                <w:sz w:val="24"/>
                <w:szCs w:val="24"/>
              </w:rPr>
              <w:t>RBR_Smena</w:t>
            </w:r>
          </w:p>
        </w:tc>
        <w:tc>
          <w:tcPr>
            <w:tcW w:w="1620" w:type="dxa"/>
          </w:tcPr>
          <w:p w:rsidR="00105840" w:rsidRPr="00B444A1" w:rsidRDefault="00D31EF2" w:rsidP="00105840">
            <w:pPr>
              <w:pStyle w:val="TableParagraph"/>
              <w:ind w:left="14"/>
              <w:rPr>
                <w:sz w:val="24"/>
                <w:szCs w:val="24"/>
              </w:rPr>
            </w:pPr>
            <w:r w:rsidRPr="00D31EF2">
              <w:rPr>
                <w:sz w:val="24"/>
                <w:szCs w:val="24"/>
              </w:rPr>
              <w:t>Redni broj smene</w:t>
            </w:r>
          </w:p>
        </w:tc>
        <w:tc>
          <w:tcPr>
            <w:tcW w:w="1680" w:type="dxa"/>
          </w:tcPr>
          <w:p w:rsidR="00105840" w:rsidRPr="00B444A1" w:rsidRDefault="0048332F" w:rsidP="00105840">
            <w:pPr>
              <w:pStyle w:val="TableParagraph"/>
              <w:ind w:left="14"/>
              <w:rPr>
                <w:sz w:val="24"/>
                <w:szCs w:val="24"/>
              </w:rPr>
            </w:pPr>
            <w:r>
              <w:rPr>
                <w:sz w:val="24"/>
                <w:szCs w:val="24"/>
              </w:rPr>
              <w:t>INTEGER</w:t>
            </w:r>
          </w:p>
        </w:tc>
        <w:tc>
          <w:tcPr>
            <w:tcW w:w="1500" w:type="dxa"/>
          </w:tcPr>
          <w:p w:rsidR="00105840" w:rsidRPr="00B444A1" w:rsidRDefault="00D31EF2" w:rsidP="00105840">
            <w:pPr>
              <w:pStyle w:val="TableParagraph"/>
              <w:ind w:left="14"/>
              <w:rPr>
                <w:sz w:val="24"/>
                <w:szCs w:val="24"/>
              </w:rPr>
            </w:pPr>
            <w:r>
              <w:rPr>
                <w:sz w:val="24"/>
                <w:szCs w:val="24"/>
              </w:rPr>
              <w:t>10</w:t>
            </w:r>
          </w:p>
        </w:tc>
        <w:tc>
          <w:tcPr>
            <w:tcW w:w="1280" w:type="dxa"/>
          </w:tcPr>
          <w:p w:rsidR="00105840" w:rsidRPr="00B444A1" w:rsidRDefault="00105840" w:rsidP="00105840">
            <w:pPr>
              <w:pStyle w:val="TableParagraph"/>
              <w:spacing w:line="218" w:lineRule="exact"/>
              <w:ind w:left="-1"/>
              <w:rPr>
                <w:rFonts w:eastAsia="MS Gothic"/>
                <w:sz w:val="24"/>
                <w:szCs w:val="24"/>
              </w:rPr>
            </w:pPr>
            <w:r w:rsidRPr="00B444A1">
              <w:rPr>
                <w:rFonts w:eastAsia="MS Gothic"/>
                <w:sz w:val="24"/>
                <w:szCs w:val="24"/>
              </w:rPr>
              <w:t>丄</w:t>
            </w:r>
          </w:p>
        </w:tc>
        <w:tc>
          <w:tcPr>
            <w:tcW w:w="1360" w:type="dxa"/>
          </w:tcPr>
          <w:p w:rsidR="00105840" w:rsidRPr="00B444A1" w:rsidRDefault="00105840" w:rsidP="00105840">
            <w:pPr>
              <w:pStyle w:val="TableParagraph"/>
              <w:ind w:left="9"/>
              <w:rPr>
                <w:sz w:val="24"/>
                <w:szCs w:val="24"/>
              </w:rPr>
            </w:pPr>
            <w:r w:rsidRPr="00B444A1">
              <w:rPr>
                <w:sz w:val="24"/>
                <w:szCs w:val="24"/>
              </w:rPr>
              <w:t>d &gt; 0</w:t>
            </w:r>
          </w:p>
        </w:tc>
      </w:tr>
      <w:tr w:rsidR="00105840" w:rsidTr="00B12D0B">
        <w:trPr>
          <w:trHeight w:val="630"/>
        </w:trPr>
        <w:tc>
          <w:tcPr>
            <w:tcW w:w="1580" w:type="dxa"/>
          </w:tcPr>
          <w:p w:rsidR="00105840" w:rsidRPr="00B444A1" w:rsidRDefault="00D31EF2" w:rsidP="00105840">
            <w:pPr>
              <w:pStyle w:val="TableParagraph"/>
              <w:spacing w:line="272" w:lineRule="exact"/>
              <w:rPr>
                <w:sz w:val="24"/>
                <w:szCs w:val="24"/>
              </w:rPr>
            </w:pPr>
            <w:r w:rsidRPr="00D31EF2">
              <w:rPr>
                <w:sz w:val="24"/>
                <w:szCs w:val="24"/>
              </w:rPr>
              <w:t>VremeOd</w:t>
            </w:r>
          </w:p>
        </w:tc>
        <w:tc>
          <w:tcPr>
            <w:tcW w:w="1620" w:type="dxa"/>
          </w:tcPr>
          <w:p w:rsidR="00105840" w:rsidRPr="00B444A1" w:rsidRDefault="00D31EF2" w:rsidP="00105840">
            <w:pPr>
              <w:pStyle w:val="TableParagraph"/>
              <w:ind w:left="14"/>
              <w:rPr>
                <w:sz w:val="24"/>
                <w:szCs w:val="24"/>
              </w:rPr>
            </w:pPr>
            <w:r w:rsidRPr="00D31EF2">
              <w:rPr>
                <w:sz w:val="24"/>
                <w:szCs w:val="24"/>
              </w:rPr>
              <w:t>Vreme početka smene</w:t>
            </w:r>
          </w:p>
        </w:tc>
        <w:tc>
          <w:tcPr>
            <w:tcW w:w="1680" w:type="dxa"/>
          </w:tcPr>
          <w:p w:rsidR="00105840" w:rsidRPr="00B444A1" w:rsidRDefault="00D31EF2" w:rsidP="00105840">
            <w:pPr>
              <w:pStyle w:val="TableParagraph"/>
              <w:spacing w:line="272" w:lineRule="exact"/>
              <w:ind w:left="14"/>
              <w:rPr>
                <w:sz w:val="24"/>
                <w:szCs w:val="24"/>
              </w:rPr>
            </w:pPr>
            <w:r w:rsidRPr="00D31EF2">
              <w:rPr>
                <w:sz w:val="24"/>
                <w:szCs w:val="24"/>
              </w:rPr>
              <w:t>TIME</w:t>
            </w:r>
          </w:p>
        </w:tc>
        <w:tc>
          <w:tcPr>
            <w:tcW w:w="1500" w:type="dxa"/>
          </w:tcPr>
          <w:p w:rsidR="00105840" w:rsidRPr="00B444A1" w:rsidRDefault="00105840" w:rsidP="00105840">
            <w:pPr>
              <w:pStyle w:val="TableParagraph"/>
              <w:spacing w:line="272" w:lineRule="exact"/>
              <w:ind w:left="14"/>
              <w:rPr>
                <w:sz w:val="24"/>
                <w:szCs w:val="24"/>
              </w:rPr>
            </w:pPr>
          </w:p>
        </w:tc>
        <w:tc>
          <w:tcPr>
            <w:tcW w:w="1280" w:type="dxa"/>
          </w:tcPr>
          <w:p w:rsidR="00105840" w:rsidRPr="00B444A1" w:rsidRDefault="00105840" w:rsidP="00105840">
            <w:pPr>
              <w:pStyle w:val="TableParagraph"/>
              <w:spacing w:line="213" w:lineRule="exact"/>
              <w:ind w:left="-1"/>
              <w:rPr>
                <w:rFonts w:eastAsia="MS Gothic"/>
                <w:sz w:val="24"/>
                <w:szCs w:val="24"/>
              </w:rPr>
            </w:pPr>
            <w:r w:rsidRPr="00B444A1">
              <w:rPr>
                <w:rFonts w:eastAsia="MS Gothic"/>
                <w:sz w:val="24"/>
                <w:szCs w:val="24"/>
              </w:rPr>
              <w:t>丄</w:t>
            </w:r>
          </w:p>
        </w:tc>
        <w:tc>
          <w:tcPr>
            <w:tcW w:w="1360" w:type="dxa"/>
          </w:tcPr>
          <w:p w:rsidR="00105840" w:rsidRPr="00B444A1" w:rsidRDefault="00105840" w:rsidP="00105840">
            <w:pPr>
              <w:pStyle w:val="TableParagraph"/>
              <w:spacing w:line="272" w:lineRule="exact"/>
              <w:ind w:left="9"/>
              <w:rPr>
                <w:sz w:val="24"/>
                <w:szCs w:val="24"/>
              </w:rPr>
            </w:pPr>
            <w:r w:rsidRPr="00B444A1">
              <w:rPr>
                <w:sz w:val="24"/>
                <w:szCs w:val="24"/>
              </w:rPr>
              <w:t>Δ</w:t>
            </w:r>
          </w:p>
        </w:tc>
      </w:tr>
      <w:tr w:rsidR="00105840" w:rsidTr="00B12D0B">
        <w:trPr>
          <w:trHeight w:val="629"/>
        </w:trPr>
        <w:tc>
          <w:tcPr>
            <w:tcW w:w="1580" w:type="dxa"/>
          </w:tcPr>
          <w:p w:rsidR="00105840" w:rsidRPr="00B444A1" w:rsidRDefault="003C4B15" w:rsidP="003C4B15">
            <w:pPr>
              <w:pStyle w:val="TableParagraph"/>
              <w:spacing w:line="272" w:lineRule="exact"/>
              <w:rPr>
                <w:sz w:val="24"/>
                <w:szCs w:val="24"/>
              </w:rPr>
            </w:pPr>
            <w:r w:rsidRPr="003C4B15">
              <w:rPr>
                <w:sz w:val="24"/>
                <w:szCs w:val="24"/>
              </w:rPr>
              <w:t>VremeDo</w:t>
            </w:r>
          </w:p>
        </w:tc>
        <w:tc>
          <w:tcPr>
            <w:tcW w:w="1620" w:type="dxa"/>
          </w:tcPr>
          <w:p w:rsidR="00105840" w:rsidRPr="00B444A1" w:rsidRDefault="003C4B15" w:rsidP="00105840">
            <w:pPr>
              <w:pStyle w:val="TableParagraph"/>
              <w:spacing w:line="274" w:lineRule="exact"/>
              <w:ind w:left="14"/>
              <w:rPr>
                <w:sz w:val="24"/>
                <w:szCs w:val="24"/>
              </w:rPr>
            </w:pPr>
            <w:r w:rsidRPr="003C4B15">
              <w:rPr>
                <w:sz w:val="24"/>
                <w:szCs w:val="24"/>
              </w:rPr>
              <w:t>Vreme završetka smene</w:t>
            </w:r>
          </w:p>
        </w:tc>
        <w:tc>
          <w:tcPr>
            <w:tcW w:w="1680" w:type="dxa"/>
          </w:tcPr>
          <w:p w:rsidR="00105840" w:rsidRPr="00B444A1" w:rsidRDefault="003C4B15" w:rsidP="00105840">
            <w:pPr>
              <w:pStyle w:val="TableParagraph"/>
              <w:spacing w:line="272" w:lineRule="exact"/>
              <w:ind w:left="14"/>
              <w:rPr>
                <w:sz w:val="24"/>
                <w:szCs w:val="24"/>
              </w:rPr>
            </w:pPr>
            <w:r>
              <w:rPr>
                <w:sz w:val="24"/>
                <w:szCs w:val="24"/>
              </w:rPr>
              <w:t>TIME</w:t>
            </w:r>
          </w:p>
        </w:tc>
        <w:tc>
          <w:tcPr>
            <w:tcW w:w="1500" w:type="dxa"/>
          </w:tcPr>
          <w:p w:rsidR="00105840" w:rsidRPr="00B444A1" w:rsidRDefault="00105840" w:rsidP="00105840">
            <w:pPr>
              <w:pStyle w:val="TableParagraph"/>
              <w:spacing w:line="272" w:lineRule="exact"/>
              <w:ind w:left="14"/>
              <w:rPr>
                <w:sz w:val="24"/>
                <w:szCs w:val="24"/>
              </w:rPr>
            </w:pPr>
          </w:p>
        </w:tc>
        <w:tc>
          <w:tcPr>
            <w:tcW w:w="1280" w:type="dxa"/>
          </w:tcPr>
          <w:p w:rsidR="00105840" w:rsidRPr="00B444A1" w:rsidRDefault="00105840" w:rsidP="00105840">
            <w:pPr>
              <w:pStyle w:val="TableParagraph"/>
              <w:spacing w:line="272" w:lineRule="exact"/>
              <w:ind w:left="-1"/>
              <w:rPr>
                <w:sz w:val="24"/>
                <w:szCs w:val="24"/>
              </w:rPr>
            </w:pPr>
            <w:r w:rsidRPr="00B444A1">
              <w:rPr>
                <w:rFonts w:eastAsia="MS Gothic"/>
                <w:sz w:val="24"/>
                <w:szCs w:val="24"/>
              </w:rPr>
              <w:t>丄</w:t>
            </w:r>
          </w:p>
        </w:tc>
        <w:tc>
          <w:tcPr>
            <w:tcW w:w="1360" w:type="dxa"/>
          </w:tcPr>
          <w:p w:rsidR="00105840" w:rsidRPr="00B444A1" w:rsidRDefault="00105840" w:rsidP="00105840">
            <w:pPr>
              <w:pStyle w:val="TableParagraph"/>
              <w:spacing w:line="272" w:lineRule="exact"/>
              <w:ind w:left="9"/>
              <w:rPr>
                <w:sz w:val="24"/>
                <w:szCs w:val="24"/>
              </w:rPr>
            </w:pPr>
            <w:r w:rsidRPr="00B444A1">
              <w:rPr>
                <w:sz w:val="24"/>
                <w:szCs w:val="24"/>
              </w:rPr>
              <w:t>Δ</w:t>
            </w:r>
          </w:p>
        </w:tc>
      </w:tr>
      <w:tr w:rsidR="00105840" w:rsidTr="00B12D0B">
        <w:trPr>
          <w:trHeight w:val="309"/>
        </w:trPr>
        <w:tc>
          <w:tcPr>
            <w:tcW w:w="1580" w:type="dxa"/>
            <w:shd w:val="clear" w:color="auto" w:fill="9CC2E3"/>
          </w:tcPr>
          <w:p w:rsidR="00105840" w:rsidRDefault="00105840" w:rsidP="00105840">
            <w:pPr>
              <w:pStyle w:val="TableParagraph"/>
              <w:rPr>
                <w:sz w:val="24"/>
              </w:rPr>
            </w:pPr>
            <w:r>
              <w:rPr>
                <w:sz w:val="24"/>
              </w:rPr>
              <w:t>KLJUČ</w:t>
            </w:r>
          </w:p>
        </w:tc>
        <w:tc>
          <w:tcPr>
            <w:tcW w:w="7440" w:type="dxa"/>
            <w:gridSpan w:val="5"/>
            <w:shd w:val="clear" w:color="auto" w:fill="9CC2E3"/>
          </w:tcPr>
          <w:p w:rsidR="00105840" w:rsidRDefault="003C4B15" w:rsidP="00105840">
            <w:pPr>
              <w:pStyle w:val="TableParagraph"/>
              <w:ind w:left="14"/>
              <w:rPr>
                <w:sz w:val="24"/>
              </w:rPr>
            </w:pPr>
            <w:r w:rsidRPr="003C4B15">
              <w:rPr>
                <w:sz w:val="24"/>
              </w:rPr>
              <w:t>RBR_Smena</w:t>
            </w:r>
          </w:p>
        </w:tc>
      </w:tr>
    </w:tbl>
    <w:p w:rsidR="00105840" w:rsidRDefault="00105840" w:rsidP="00105840">
      <w:pPr>
        <w:pStyle w:val="Heading2"/>
      </w:pPr>
    </w:p>
    <w:p w:rsidR="00105840" w:rsidRDefault="00105840" w:rsidP="00105840"/>
    <w:p w:rsidR="00105840" w:rsidRPr="00105840" w:rsidRDefault="00105840" w:rsidP="00105840"/>
    <w:p w:rsidR="00105840" w:rsidRDefault="00105840">
      <w:r>
        <w:br w:type="page"/>
      </w:r>
    </w:p>
    <w:p w:rsidR="00105840" w:rsidRPr="00105840" w:rsidRDefault="00105840" w:rsidP="00105840">
      <w:pPr>
        <w:pStyle w:val="Heading2"/>
      </w:pPr>
      <w:bookmarkStart w:id="10" w:name="_Toc136602522"/>
      <w:r>
        <w:lastRenderedPageBreak/>
        <w:t>Tabela 5.2 –</w:t>
      </w:r>
      <w:r w:rsidR="00271BFA">
        <w:t xml:space="preserve"> Termin</w:t>
      </w:r>
      <w:bookmarkEnd w:id="10"/>
      <w:r>
        <w:t xml:space="preserve"> </w:t>
      </w:r>
    </w:p>
    <w:tbl>
      <w:tblPr>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00"/>
        <w:gridCol w:w="1620"/>
        <w:gridCol w:w="1680"/>
        <w:gridCol w:w="1480"/>
        <w:gridCol w:w="1300"/>
        <w:gridCol w:w="1340"/>
      </w:tblGrid>
      <w:tr w:rsidR="00105840" w:rsidTr="00105840">
        <w:trPr>
          <w:trHeight w:val="650"/>
        </w:trPr>
        <w:tc>
          <w:tcPr>
            <w:tcW w:w="1600" w:type="dxa"/>
            <w:shd w:val="clear" w:color="auto" w:fill="007DB3"/>
          </w:tcPr>
          <w:p w:rsidR="00105840" w:rsidRDefault="00105840" w:rsidP="00B12D0B">
            <w:pPr>
              <w:pStyle w:val="TableParagraph"/>
              <w:spacing w:before="3"/>
              <w:rPr>
                <w:sz w:val="24"/>
              </w:rPr>
            </w:pPr>
            <w:r>
              <w:rPr>
                <w:color w:val="FFFFFF"/>
                <w:sz w:val="24"/>
              </w:rPr>
              <w:t>Naziv</w:t>
            </w:r>
          </w:p>
          <w:p w:rsidR="00105840" w:rsidRDefault="00105840" w:rsidP="00B12D0B">
            <w:pPr>
              <w:pStyle w:val="TableParagraph"/>
              <w:spacing w:before="52"/>
              <w:ind w:left="394"/>
              <w:rPr>
                <w:sz w:val="24"/>
              </w:rPr>
            </w:pPr>
            <w:r>
              <w:rPr>
                <w:color w:val="FFFFFF"/>
                <w:sz w:val="24"/>
              </w:rPr>
              <w:t>obeležja</w:t>
            </w:r>
          </w:p>
        </w:tc>
        <w:tc>
          <w:tcPr>
            <w:tcW w:w="1620" w:type="dxa"/>
            <w:shd w:val="clear" w:color="auto" w:fill="007DB3"/>
          </w:tcPr>
          <w:p w:rsidR="00105840" w:rsidRDefault="00105840" w:rsidP="00B12D0B">
            <w:pPr>
              <w:pStyle w:val="TableParagraph"/>
              <w:spacing w:before="3"/>
              <w:ind w:left="9"/>
              <w:rPr>
                <w:sz w:val="24"/>
              </w:rPr>
            </w:pPr>
            <w:r>
              <w:rPr>
                <w:color w:val="FFFFFF"/>
                <w:sz w:val="24"/>
              </w:rPr>
              <w:t>Opis</w:t>
            </w:r>
          </w:p>
          <w:p w:rsidR="00105840" w:rsidRDefault="00E87719" w:rsidP="00B12D0B">
            <w:pPr>
              <w:pStyle w:val="TableParagraph"/>
              <w:spacing w:before="52"/>
              <w:ind w:left="399"/>
              <w:rPr>
                <w:sz w:val="24"/>
              </w:rPr>
            </w:pPr>
            <w:r>
              <w:rPr>
                <w:color w:val="FFFFFF"/>
                <w:sz w:val="24"/>
              </w:rPr>
              <w:t>O</w:t>
            </w:r>
            <w:r w:rsidR="00105840">
              <w:rPr>
                <w:color w:val="FFFFFF"/>
                <w:sz w:val="24"/>
              </w:rPr>
              <w:t>beležja</w:t>
            </w:r>
          </w:p>
        </w:tc>
        <w:tc>
          <w:tcPr>
            <w:tcW w:w="1680" w:type="dxa"/>
            <w:shd w:val="clear" w:color="auto" w:fill="007DB3"/>
          </w:tcPr>
          <w:p w:rsidR="00105840" w:rsidRDefault="00105840" w:rsidP="00B12D0B">
            <w:pPr>
              <w:pStyle w:val="TableParagraph"/>
              <w:spacing w:before="3"/>
              <w:ind w:left="9"/>
              <w:rPr>
                <w:sz w:val="24"/>
              </w:rPr>
            </w:pPr>
            <w:r>
              <w:rPr>
                <w:color w:val="FFFFFF"/>
                <w:sz w:val="24"/>
              </w:rPr>
              <w:t>Tip</w:t>
            </w:r>
            <w:r>
              <w:rPr>
                <w:color w:val="FFFFFF"/>
                <w:spacing w:val="-4"/>
                <w:sz w:val="24"/>
              </w:rPr>
              <w:t xml:space="preserve"> </w:t>
            </w:r>
            <w:r>
              <w:rPr>
                <w:color w:val="FFFFFF"/>
                <w:sz w:val="24"/>
              </w:rPr>
              <w:t>podataka</w:t>
            </w:r>
          </w:p>
        </w:tc>
        <w:tc>
          <w:tcPr>
            <w:tcW w:w="1480" w:type="dxa"/>
            <w:shd w:val="clear" w:color="auto" w:fill="007DB3"/>
          </w:tcPr>
          <w:p w:rsidR="00105840" w:rsidRDefault="00105840" w:rsidP="00B12D0B">
            <w:pPr>
              <w:pStyle w:val="TableParagraph"/>
              <w:spacing w:before="3"/>
              <w:ind w:left="9"/>
              <w:rPr>
                <w:sz w:val="24"/>
              </w:rPr>
            </w:pPr>
            <w:r>
              <w:rPr>
                <w:color w:val="FFFFFF"/>
                <w:sz w:val="24"/>
              </w:rPr>
              <w:t>Dužina</w:t>
            </w:r>
          </w:p>
          <w:p w:rsidR="00105840" w:rsidRDefault="00105840" w:rsidP="00B12D0B">
            <w:pPr>
              <w:pStyle w:val="TableParagraph"/>
              <w:spacing w:before="52"/>
              <w:ind w:left="399"/>
              <w:rPr>
                <w:sz w:val="24"/>
              </w:rPr>
            </w:pPr>
            <w:r>
              <w:rPr>
                <w:color w:val="FFFFFF"/>
                <w:sz w:val="24"/>
              </w:rPr>
              <w:t>podataka</w:t>
            </w:r>
          </w:p>
        </w:tc>
        <w:tc>
          <w:tcPr>
            <w:tcW w:w="1300" w:type="dxa"/>
            <w:shd w:val="clear" w:color="auto" w:fill="007DB3"/>
          </w:tcPr>
          <w:p w:rsidR="00105840" w:rsidRDefault="00105840" w:rsidP="00B12D0B">
            <w:pPr>
              <w:pStyle w:val="TableParagraph"/>
              <w:spacing w:before="1"/>
              <w:ind w:left="14"/>
              <w:rPr>
                <w:i/>
                <w:sz w:val="24"/>
              </w:rPr>
            </w:pPr>
            <w:r>
              <w:rPr>
                <w:i/>
                <w:color w:val="FFFFFF"/>
                <w:sz w:val="24"/>
              </w:rPr>
              <w:t>Null</w:t>
            </w:r>
          </w:p>
        </w:tc>
        <w:tc>
          <w:tcPr>
            <w:tcW w:w="1340" w:type="dxa"/>
            <w:shd w:val="clear" w:color="auto" w:fill="007DB3"/>
          </w:tcPr>
          <w:p w:rsidR="00105840" w:rsidRDefault="00105840" w:rsidP="00B12D0B">
            <w:pPr>
              <w:pStyle w:val="TableParagraph"/>
              <w:spacing w:before="1"/>
              <w:rPr>
                <w:sz w:val="24"/>
              </w:rPr>
            </w:pPr>
            <w:r>
              <w:rPr>
                <w:color w:val="FFFFFF"/>
                <w:sz w:val="24"/>
              </w:rPr>
              <w:t>Uslov</w:t>
            </w:r>
          </w:p>
        </w:tc>
      </w:tr>
      <w:tr w:rsidR="004F1C5E" w:rsidTr="00105840">
        <w:trPr>
          <w:trHeight w:val="869"/>
        </w:trPr>
        <w:tc>
          <w:tcPr>
            <w:tcW w:w="1600" w:type="dxa"/>
          </w:tcPr>
          <w:p w:rsidR="004F1C5E" w:rsidRPr="003C4FD8" w:rsidRDefault="004F1C5E" w:rsidP="004F1C5E">
            <w:pPr>
              <w:rPr>
                <w:b/>
                <w:szCs w:val="24"/>
              </w:rPr>
            </w:pPr>
            <w:r w:rsidRPr="004F1C5E">
              <w:rPr>
                <w:szCs w:val="24"/>
              </w:rPr>
              <w:t>ID_Termin</w:t>
            </w:r>
          </w:p>
        </w:tc>
        <w:tc>
          <w:tcPr>
            <w:tcW w:w="1620" w:type="dxa"/>
          </w:tcPr>
          <w:p w:rsidR="004F1C5E" w:rsidRDefault="004F1C5E" w:rsidP="004F1C5E">
            <w:pPr>
              <w:pStyle w:val="Default"/>
              <w:rPr>
                <w:sz w:val="22"/>
                <w:szCs w:val="22"/>
              </w:rPr>
            </w:pPr>
            <w:r>
              <w:rPr>
                <w:sz w:val="22"/>
                <w:szCs w:val="22"/>
              </w:rPr>
              <w:t xml:space="preserve">Identifikaciono obeležje termina </w:t>
            </w:r>
          </w:p>
        </w:tc>
        <w:tc>
          <w:tcPr>
            <w:tcW w:w="1680" w:type="dxa"/>
          </w:tcPr>
          <w:p w:rsidR="004F1C5E" w:rsidRDefault="004F1C5E" w:rsidP="004F1C5E">
            <w:pPr>
              <w:pStyle w:val="Default"/>
              <w:rPr>
                <w:sz w:val="22"/>
                <w:szCs w:val="22"/>
              </w:rPr>
            </w:pPr>
            <w:r>
              <w:rPr>
                <w:sz w:val="22"/>
                <w:szCs w:val="22"/>
              </w:rPr>
              <w:t xml:space="preserve">INTEGER </w:t>
            </w:r>
          </w:p>
        </w:tc>
        <w:tc>
          <w:tcPr>
            <w:tcW w:w="1480" w:type="dxa"/>
          </w:tcPr>
          <w:p w:rsidR="004F1C5E" w:rsidRDefault="004F1C5E" w:rsidP="004F1C5E">
            <w:pPr>
              <w:pStyle w:val="Default"/>
              <w:rPr>
                <w:sz w:val="22"/>
                <w:szCs w:val="22"/>
              </w:rPr>
            </w:pPr>
            <w:r>
              <w:rPr>
                <w:sz w:val="22"/>
                <w:szCs w:val="22"/>
              </w:rPr>
              <w:t xml:space="preserve">10 </w:t>
            </w:r>
          </w:p>
        </w:tc>
        <w:tc>
          <w:tcPr>
            <w:tcW w:w="1300" w:type="dxa"/>
          </w:tcPr>
          <w:p w:rsidR="004F1C5E" w:rsidRDefault="004F1C5E" w:rsidP="004F1C5E">
            <w:pPr>
              <w:pStyle w:val="Default"/>
              <w:rPr>
                <w:rFonts w:ascii="Cambria Math" w:hAnsi="Cambria Math" w:cs="Cambria Math"/>
                <w:sz w:val="22"/>
                <w:szCs w:val="22"/>
              </w:rPr>
            </w:pPr>
            <w:r>
              <w:rPr>
                <w:rFonts w:ascii="Cambria Math" w:hAnsi="Cambria Math" w:cs="Cambria Math"/>
                <w:sz w:val="22"/>
                <w:szCs w:val="22"/>
              </w:rPr>
              <w:t xml:space="preserve">⊥ </w:t>
            </w:r>
          </w:p>
        </w:tc>
        <w:tc>
          <w:tcPr>
            <w:tcW w:w="1340" w:type="dxa"/>
          </w:tcPr>
          <w:p w:rsidR="004F1C5E" w:rsidRDefault="004F1C5E" w:rsidP="004F1C5E">
            <w:pPr>
              <w:pStyle w:val="Default"/>
              <w:rPr>
                <w:sz w:val="22"/>
                <w:szCs w:val="22"/>
              </w:rPr>
            </w:pPr>
            <w:r>
              <w:rPr>
                <w:sz w:val="22"/>
                <w:szCs w:val="22"/>
              </w:rPr>
              <w:t xml:space="preserve">d&gt;0 </w:t>
            </w:r>
          </w:p>
        </w:tc>
      </w:tr>
      <w:tr w:rsidR="004F1C5E" w:rsidTr="00105840">
        <w:trPr>
          <w:trHeight w:val="650"/>
        </w:trPr>
        <w:tc>
          <w:tcPr>
            <w:tcW w:w="1600" w:type="dxa"/>
          </w:tcPr>
          <w:p w:rsidR="004F1C5E" w:rsidRDefault="004F1C5E" w:rsidP="004F1C5E">
            <w:pPr>
              <w:pStyle w:val="Default"/>
              <w:rPr>
                <w:sz w:val="22"/>
                <w:szCs w:val="22"/>
              </w:rPr>
            </w:pPr>
            <w:proofErr w:type="spellStart"/>
            <w:r w:rsidRPr="004F1C5E">
              <w:rPr>
                <w:rFonts w:ascii="Times New Roman" w:hAnsi="Times New Roman" w:cs="Times New Roman"/>
              </w:rPr>
              <w:t>DatumZakazivanja</w:t>
            </w:r>
            <w:proofErr w:type="spellEnd"/>
          </w:p>
        </w:tc>
        <w:tc>
          <w:tcPr>
            <w:tcW w:w="1620" w:type="dxa"/>
          </w:tcPr>
          <w:p w:rsidR="004F1C5E" w:rsidRDefault="004F1C5E" w:rsidP="004F1C5E">
            <w:pPr>
              <w:pStyle w:val="Default"/>
              <w:rPr>
                <w:sz w:val="22"/>
                <w:szCs w:val="22"/>
              </w:rPr>
            </w:pPr>
            <w:r>
              <w:rPr>
                <w:sz w:val="22"/>
                <w:szCs w:val="22"/>
              </w:rPr>
              <w:t xml:space="preserve">Datum kad je termin zakazan </w:t>
            </w:r>
          </w:p>
        </w:tc>
        <w:tc>
          <w:tcPr>
            <w:tcW w:w="1680" w:type="dxa"/>
          </w:tcPr>
          <w:p w:rsidR="004F1C5E" w:rsidRDefault="004F1C5E" w:rsidP="004F1C5E">
            <w:pPr>
              <w:pStyle w:val="Default"/>
              <w:rPr>
                <w:sz w:val="22"/>
                <w:szCs w:val="22"/>
              </w:rPr>
            </w:pPr>
            <w:r>
              <w:rPr>
                <w:sz w:val="22"/>
                <w:szCs w:val="22"/>
              </w:rPr>
              <w:t xml:space="preserve">DATE </w:t>
            </w:r>
          </w:p>
        </w:tc>
        <w:tc>
          <w:tcPr>
            <w:tcW w:w="1480" w:type="dxa"/>
          </w:tcPr>
          <w:p w:rsidR="004F1C5E" w:rsidRDefault="004F1C5E" w:rsidP="004F1C5E">
            <w:pPr>
              <w:pStyle w:val="Default"/>
              <w:rPr>
                <w:rFonts w:ascii="Cambria Math" w:hAnsi="Cambria Math" w:cs="Cambria Math"/>
                <w:sz w:val="22"/>
                <w:szCs w:val="22"/>
              </w:rPr>
            </w:pPr>
          </w:p>
        </w:tc>
        <w:tc>
          <w:tcPr>
            <w:tcW w:w="1300" w:type="dxa"/>
          </w:tcPr>
          <w:p w:rsidR="004F1C5E" w:rsidRDefault="004F1C5E" w:rsidP="004F1C5E">
            <w:pPr>
              <w:pStyle w:val="Default"/>
              <w:rPr>
                <w:rFonts w:ascii="Cambria Math" w:hAnsi="Cambria Math" w:cs="Cambria Math"/>
                <w:sz w:val="22"/>
                <w:szCs w:val="22"/>
              </w:rPr>
            </w:pPr>
            <w:r>
              <w:rPr>
                <w:rFonts w:ascii="Cambria Math" w:hAnsi="Cambria Math" w:cs="Cambria Math"/>
                <w:sz w:val="22"/>
                <w:szCs w:val="22"/>
              </w:rPr>
              <w:t xml:space="preserve">⊥ </w:t>
            </w:r>
          </w:p>
        </w:tc>
        <w:tc>
          <w:tcPr>
            <w:tcW w:w="1340" w:type="dxa"/>
          </w:tcPr>
          <w:p w:rsidR="004F1C5E" w:rsidRDefault="004F1C5E" w:rsidP="004F1C5E">
            <w:pPr>
              <w:pStyle w:val="Default"/>
              <w:rPr>
                <w:sz w:val="22"/>
                <w:szCs w:val="22"/>
              </w:rPr>
            </w:pPr>
            <w:r>
              <w:rPr>
                <w:sz w:val="22"/>
                <w:szCs w:val="22"/>
              </w:rPr>
              <w:t xml:space="preserve">Δ </w:t>
            </w:r>
          </w:p>
        </w:tc>
      </w:tr>
      <w:tr w:rsidR="004F1C5E" w:rsidTr="00105840">
        <w:trPr>
          <w:trHeight w:val="649"/>
        </w:trPr>
        <w:tc>
          <w:tcPr>
            <w:tcW w:w="1600" w:type="dxa"/>
          </w:tcPr>
          <w:p w:rsidR="004F1C5E" w:rsidRPr="003C4FD8" w:rsidRDefault="004F1C5E" w:rsidP="004F1C5E">
            <w:pPr>
              <w:rPr>
                <w:b/>
                <w:szCs w:val="24"/>
              </w:rPr>
            </w:pPr>
            <w:r>
              <w:rPr>
                <w:szCs w:val="24"/>
              </w:rPr>
              <w:t>VremePocetka</w:t>
            </w:r>
          </w:p>
        </w:tc>
        <w:tc>
          <w:tcPr>
            <w:tcW w:w="1620" w:type="dxa"/>
          </w:tcPr>
          <w:p w:rsidR="004F1C5E" w:rsidRDefault="004F1C5E" w:rsidP="004F1C5E">
            <w:pPr>
              <w:pStyle w:val="Default"/>
              <w:rPr>
                <w:sz w:val="22"/>
                <w:szCs w:val="22"/>
              </w:rPr>
            </w:pPr>
            <w:r>
              <w:rPr>
                <w:sz w:val="22"/>
                <w:szCs w:val="22"/>
              </w:rPr>
              <w:t xml:space="preserve">Vreme kad je termin zakazan </w:t>
            </w:r>
          </w:p>
        </w:tc>
        <w:tc>
          <w:tcPr>
            <w:tcW w:w="1680" w:type="dxa"/>
          </w:tcPr>
          <w:p w:rsidR="004F1C5E" w:rsidRDefault="004F1C5E" w:rsidP="004F1C5E">
            <w:pPr>
              <w:pStyle w:val="Default"/>
              <w:rPr>
                <w:sz w:val="22"/>
                <w:szCs w:val="22"/>
              </w:rPr>
            </w:pPr>
            <w:r>
              <w:rPr>
                <w:sz w:val="22"/>
                <w:szCs w:val="22"/>
              </w:rPr>
              <w:t xml:space="preserve">TIME </w:t>
            </w:r>
          </w:p>
        </w:tc>
        <w:tc>
          <w:tcPr>
            <w:tcW w:w="1480" w:type="dxa"/>
          </w:tcPr>
          <w:p w:rsidR="004F1C5E" w:rsidRPr="003C4FD8" w:rsidRDefault="004F1C5E" w:rsidP="004F1C5E">
            <w:pPr>
              <w:rPr>
                <w:szCs w:val="24"/>
              </w:rPr>
            </w:pPr>
          </w:p>
        </w:tc>
        <w:tc>
          <w:tcPr>
            <w:tcW w:w="1300" w:type="dxa"/>
          </w:tcPr>
          <w:p w:rsidR="004F1C5E" w:rsidRPr="003C4FD8" w:rsidRDefault="004F1C5E" w:rsidP="004F1C5E">
            <w:pPr>
              <w:rPr>
                <w:szCs w:val="24"/>
              </w:rPr>
            </w:pPr>
            <w:r w:rsidRPr="003C4FD8">
              <w:rPr>
                <w:rFonts w:ascii="Cambria Math" w:eastAsia="Cambria Math" w:hAnsi="Cambria Math" w:cs="Cambria Math"/>
                <w:szCs w:val="24"/>
              </w:rPr>
              <w:t>⊥</w:t>
            </w:r>
          </w:p>
        </w:tc>
        <w:tc>
          <w:tcPr>
            <w:tcW w:w="1340" w:type="dxa"/>
          </w:tcPr>
          <w:p w:rsidR="004F1C5E" w:rsidRPr="003C4FD8" w:rsidRDefault="004F1C5E" w:rsidP="004F1C5E">
            <w:pPr>
              <w:rPr>
                <w:szCs w:val="24"/>
              </w:rPr>
            </w:pPr>
            <w:r w:rsidRPr="003C4FD8">
              <w:rPr>
                <w:szCs w:val="24"/>
              </w:rPr>
              <w:t>∆</w:t>
            </w:r>
          </w:p>
        </w:tc>
      </w:tr>
      <w:tr w:rsidR="004F1C5E" w:rsidTr="00105840">
        <w:trPr>
          <w:trHeight w:val="649"/>
        </w:trPr>
        <w:tc>
          <w:tcPr>
            <w:tcW w:w="1600" w:type="dxa"/>
          </w:tcPr>
          <w:p w:rsidR="004F1C5E" w:rsidRPr="003C4FD8" w:rsidRDefault="004F1C5E" w:rsidP="004F1C5E">
            <w:pPr>
              <w:rPr>
                <w:b/>
                <w:szCs w:val="24"/>
              </w:rPr>
            </w:pPr>
            <w:r>
              <w:rPr>
                <w:szCs w:val="24"/>
              </w:rPr>
              <w:t>VremeZavrsetka</w:t>
            </w:r>
          </w:p>
        </w:tc>
        <w:tc>
          <w:tcPr>
            <w:tcW w:w="1620" w:type="dxa"/>
          </w:tcPr>
          <w:p w:rsidR="004F1C5E" w:rsidRDefault="004F1C5E" w:rsidP="004F1C5E">
            <w:pPr>
              <w:pStyle w:val="Default"/>
              <w:rPr>
                <w:sz w:val="22"/>
                <w:szCs w:val="22"/>
              </w:rPr>
            </w:pPr>
            <w:r>
              <w:rPr>
                <w:sz w:val="22"/>
                <w:szCs w:val="22"/>
              </w:rPr>
              <w:t xml:space="preserve">Kad je očekivano da se termin završi </w:t>
            </w:r>
          </w:p>
        </w:tc>
        <w:tc>
          <w:tcPr>
            <w:tcW w:w="1680" w:type="dxa"/>
          </w:tcPr>
          <w:p w:rsidR="004F1C5E" w:rsidRDefault="004F1C5E" w:rsidP="004F1C5E">
            <w:pPr>
              <w:pStyle w:val="Default"/>
              <w:rPr>
                <w:sz w:val="22"/>
                <w:szCs w:val="22"/>
              </w:rPr>
            </w:pPr>
            <w:r>
              <w:rPr>
                <w:sz w:val="22"/>
                <w:szCs w:val="22"/>
              </w:rPr>
              <w:t xml:space="preserve">TIME </w:t>
            </w:r>
          </w:p>
        </w:tc>
        <w:tc>
          <w:tcPr>
            <w:tcW w:w="1480" w:type="dxa"/>
          </w:tcPr>
          <w:p w:rsidR="004F1C5E" w:rsidRPr="003C4FD8" w:rsidRDefault="004F1C5E" w:rsidP="004F1C5E">
            <w:pPr>
              <w:rPr>
                <w:szCs w:val="24"/>
              </w:rPr>
            </w:pPr>
          </w:p>
        </w:tc>
        <w:tc>
          <w:tcPr>
            <w:tcW w:w="1300" w:type="dxa"/>
          </w:tcPr>
          <w:p w:rsidR="004F1C5E" w:rsidRDefault="004F1C5E" w:rsidP="004F1C5E">
            <w:pPr>
              <w:pStyle w:val="Default"/>
              <w:rPr>
                <w:sz w:val="22"/>
                <w:szCs w:val="22"/>
              </w:rPr>
            </w:pPr>
            <w:r>
              <w:rPr>
                <w:rFonts w:ascii="Cambria Math" w:hAnsi="Cambria Math" w:cs="Cambria Math"/>
                <w:sz w:val="22"/>
                <w:szCs w:val="22"/>
              </w:rPr>
              <w:t>⊥</w:t>
            </w:r>
            <w:r>
              <w:rPr>
                <w:sz w:val="22"/>
                <w:szCs w:val="22"/>
              </w:rPr>
              <w:t xml:space="preserve"> </w:t>
            </w:r>
          </w:p>
        </w:tc>
        <w:tc>
          <w:tcPr>
            <w:tcW w:w="1340" w:type="dxa"/>
          </w:tcPr>
          <w:p w:rsidR="004F1C5E" w:rsidRDefault="004F1C5E" w:rsidP="004F1C5E">
            <w:pPr>
              <w:pStyle w:val="Default"/>
              <w:rPr>
                <w:sz w:val="22"/>
                <w:szCs w:val="22"/>
              </w:rPr>
            </w:pPr>
            <w:r>
              <w:rPr>
                <w:sz w:val="22"/>
                <w:szCs w:val="22"/>
              </w:rPr>
              <w:t xml:space="preserve">Δ </w:t>
            </w:r>
          </w:p>
        </w:tc>
      </w:tr>
      <w:tr w:rsidR="00105840" w:rsidTr="00105840">
        <w:trPr>
          <w:trHeight w:val="290"/>
        </w:trPr>
        <w:tc>
          <w:tcPr>
            <w:tcW w:w="1600" w:type="dxa"/>
            <w:shd w:val="clear" w:color="auto" w:fill="9CC2E3"/>
          </w:tcPr>
          <w:p w:rsidR="00105840" w:rsidRDefault="00105840" w:rsidP="00B12D0B">
            <w:pPr>
              <w:pStyle w:val="TableParagraph"/>
              <w:spacing w:before="1" w:line="269" w:lineRule="exact"/>
              <w:rPr>
                <w:sz w:val="24"/>
              </w:rPr>
            </w:pPr>
            <w:r>
              <w:rPr>
                <w:sz w:val="24"/>
              </w:rPr>
              <w:t>KLJUČ</w:t>
            </w:r>
          </w:p>
        </w:tc>
        <w:tc>
          <w:tcPr>
            <w:tcW w:w="7420" w:type="dxa"/>
            <w:gridSpan w:val="5"/>
            <w:shd w:val="clear" w:color="auto" w:fill="9CC2E3"/>
          </w:tcPr>
          <w:p w:rsidR="00105840" w:rsidRDefault="004F1C5E" w:rsidP="000C68F5">
            <w:pPr>
              <w:pStyle w:val="TableParagraph"/>
              <w:spacing w:before="1" w:line="269" w:lineRule="exact"/>
              <w:ind w:left="9"/>
              <w:rPr>
                <w:sz w:val="24"/>
              </w:rPr>
            </w:pPr>
            <w:r w:rsidRPr="004F1C5E">
              <w:rPr>
                <w:sz w:val="24"/>
              </w:rPr>
              <w:t xml:space="preserve">ID_Termin </w:t>
            </w:r>
          </w:p>
        </w:tc>
      </w:tr>
      <w:tr w:rsidR="00224368" w:rsidTr="00105840">
        <w:trPr>
          <w:trHeight w:val="290"/>
        </w:trPr>
        <w:tc>
          <w:tcPr>
            <w:tcW w:w="1600" w:type="dxa"/>
            <w:shd w:val="clear" w:color="auto" w:fill="9CC2E3"/>
          </w:tcPr>
          <w:p w:rsidR="00224368" w:rsidRDefault="00224368" w:rsidP="00B12D0B">
            <w:pPr>
              <w:pStyle w:val="TableParagraph"/>
              <w:spacing w:before="1" w:line="269" w:lineRule="exact"/>
              <w:rPr>
                <w:sz w:val="24"/>
              </w:rPr>
            </w:pPr>
          </w:p>
        </w:tc>
        <w:tc>
          <w:tcPr>
            <w:tcW w:w="7420" w:type="dxa"/>
            <w:gridSpan w:val="5"/>
            <w:shd w:val="clear" w:color="auto" w:fill="9CC2E3"/>
          </w:tcPr>
          <w:p w:rsidR="00224368" w:rsidRPr="004F1C5E" w:rsidRDefault="00224368" w:rsidP="00B12D0B">
            <w:pPr>
              <w:pStyle w:val="TableParagraph"/>
              <w:spacing w:before="1" w:line="269" w:lineRule="exact"/>
              <w:ind w:left="9"/>
              <w:rPr>
                <w:sz w:val="24"/>
              </w:rPr>
            </w:pPr>
            <w:r w:rsidRPr="00224368">
              <w:rPr>
                <w:sz w:val="24"/>
              </w:rPr>
              <w:t>VremePocetka &lt; VremeZavrsetka</w:t>
            </w:r>
          </w:p>
        </w:tc>
      </w:tr>
    </w:tbl>
    <w:p w:rsidR="00105840" w:rsidRPr="00105840" w:rsidRDefault="00105840" w:rsidP="00105840"/>
    <w:p w:rsidR="00105840" w:rsidRDefault="00105840" w:rsidP="00105840">
      <w:pPr>
        <w:pStyle w:val="Heading2"/>
      </w:pPr>
      <w:bookmarkStart w:id="11" w:name="_Toc136602523"/>
      <w:r>
        <w:t xml:space="preserve">Tabela 5.3 – </w:t>
      </w:r>
      <w:r w:rsidR="00076840">
        <w:t>Pripada danu</w:t>
      </w:r>
      <w:bookmarkEnd w:id="11"/>
    </w:p>
    <w:tbl>
      <w:tblPr>
        <w:tblStyle w:val="TableGrid"/>
        <w:tblW w:w="9362" w:type="dxa"/>
        <w:tblInd w:w="0" w:type="dxa"/>
        <w:tblLook w:val="04A0" w:firstRow="1" w:lastRow="0" w:firstColumn="1" w:lastColumn="0" w:noHBand="0" w:noVBand="1"/>
      </w:tblPr>
      <w:tblGrid>
        <w:gridCol w:w="1560"/>
        <w:gridCol w:w="1560"/>
        <w:gridCol w:w="1560"/>
        <w:gridCol w:w="1560"/>
        <w:gridCol w:w="1561"/>
        <w:gridCol w:w="1561"/>
      </w:tblGrid>
      <w:tr w:rsidR="00EF05A3" w:rsidTr="00555BC7">
        <w:trPr>
          <w:trHeight w:val="620"/>
        </w:trPr>
        <w:tc>
          <w:tcPr>
            <w:tcW w:w="1560"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EF05A3" w:rsidRPr="00555BC7" w:rsidRDefault="00EF05A3" w:rsidP="008E0E1F">
            <w:pPr>
              <w:jc w:val="center"/>
              <w:rPr>
                <w:b/>
                <w:color w:val="FFFFFF" w:themeColor="background1"/>
              </w:rPr>
            </w:pPr>
            <w:r w:rsidRPr="00555BC7">
              <w:rPr>
                <w:b/>
                <w:color w:val="FFFFFF" w:themeColor="background1"/>
              </w:rPr>
              <w:t>Naziv obeležja</w:t>
            </w:r>
          </w:p>
        </w:tc>
        <w:tc>
          <w:tcPr>
            <w:tcW w:w="1560"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EF05A3" w:rsidRPr="00555BC7" w:rsidRDefault="00EF05A3" w:rsidP="008E0E1F">
            <w:pPr>
              <w:jc w:val="center"/>
              <w:rPr>
                <w:b/>
                <w:color w:val="FFFFFF" w:themeColor="background1"/>
              </w:rPr>
            </w:pPr>
            <w:r w:rsidRPr="00555BC7">
              <w:rPr>
                <w:b/>
                <w:color w:val="FFFFFF" w:themeColor="background1"/>
              </w:rPr>
              <w:t>Opis obeležja</w:t>
            </w:r>
          </w:p>
        </w:tc>
        <w:tc>
          <w:tcPr>
            <w:tcW w:w="1560"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EF05A3" w:rsidRPr="00555BC7" w:rsidRDefault="00EF05A3" w:rsidP="008E0E1F">
            <w:pPr>
              <w:jc w:val="center"/>
              <w:rPr>
                <w:b/>
                <w:color w:val="FFFFFF" w:themeColor="background1"/>
              </w:rPr>
            </w:pPr>
            <w:r w:rsidRPr="00555BC7">
              <w:rPr>
                <w:b/>
                <w:color w:val="FFFFFF" w:themeColor="background1"/>
              </w:rPr>
              <w:t>Tip</w:t>
            </w:r>
          </w:p>
          <w:p w:rsidR="00EF05A3" w:rsidRPr="00555BC7" w:rsidRDefault="00EF05A3" w:rsidP="008E0E1F">
            <w:pPr>
              <w:jc w:val="center"/>
              <w:rPr>
                <w:b/>
                <w:color w:val="FFFFFF" w:themeColor="background1"/>
              </w:rPr>
            </w:pPr>
            <w:r w:rsidRPr="00555BC7">
              <w:rPr>
                <w:b/>
                <w:color w:val="FFFFFF" w:themeColor="background1"/>
              </w:rPr>
              <w:t>podataka</w:t>
            </w:r>
          </w:p>
        </w:tc>
        <w:tc>
          <w:tcPr>
            <w:tcW w:w="1560"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EF05A3" w:rsidRPr="00555BC7" w:rsidRDefault="00EF05A3" w:rsidP="008E0E1F">
            <w:pPr>
              <w:jc w:val="center"/>
              <w:rPr>
                <w:b/>
                <w:color w:val="FFFFFF" w:themeColor="background1"/>
              </w:rPr>
            </w:pPr>
            <w:r w:rsidRPr="00555BC7">
              <w:rPr>
                <w:b/>
                <w:color w:val="FFFFFF" w:themeColor="background1"/>
              </w:rPr>
              <w:t>Dužina podataka</w:t>
            </w:r>
          </w:p>
        </w:tc>
        <w:tc>
          <w:tcPr>
            <w:tcW w:w="1561"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EF05A3" w:rsidRPr="00555BC7" w:rsidRDefault="00EF05A3" w:rsidP="008E0E1F">
            <w:pPr>
              <w:jc w:val="center"/>
              <w:rPr>
                <w:b/>
                <w:color w:val="FFFFFF" w:themeColor="background1"/>
              </w:rPr>
            </w:pPr>
            <w:r w:rsidRPr="00555BC7">
              <w:rPr>
                <w:b/>
                <w:color w:val="FFFFFF" w:themeColor="background1"/>
              </w:rPr>
              <w:t>Null</w:t>
            </w:r>
          </w:p>
        </w:tc>
        <w:tc>
          <w:tcPr>
            <w:tcW w:w="1561"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EF05A3" w:rsidRPr="00555BC7" w:rsidRDefault="00EF05A3" w:rsidP="008E0E1F">
            <w:pPr>
              <w:jc w:val="center"/>
              <w:rPr>
                <w:b/>
                <w:color w:val="FFFFFF" w:themeColor="background1"/>
              </w:rPr>
            </w:pPr>
            <w:r w:rsidRPr="00555BC7">
              <w:rPr>
                <w:b/>
                <w:color w:val="FFFFFF" w:themeColor="background1"/>
              </w:rPr>
              <w:t>Uslov</w:t>
            </w:r>
          </w:p>
        </w:tc>
      </w:tr>
      <w:tr w:rsidR="00CF2BF9" w:rsidTr="00EF05A3">
        <w:trPr>
          <w:trHeight w:val="547"/>
        </w:trPr>
        <w:tc>
          <w:tcPr>
            <w:tcW w:w="936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hideMark/>
          </w:tcPr>
          <w:p w:rsidR="00CF2BF9" w:rsidRDefault="003F35FA" w:rsidP="003F35FA">
            <w:r>
              <w:t>K = {</w:t>
            </w:r>
            <w:r w:rsidR="0059252E">
              <w:t>idTermin+</w:t>
            </w:r>
            <w:r w:rsidR="008E37CA">
              <w:t>idRadniKalendar</w:t>
            </w:r>
            <w:r>
              <w:t>}</w:t>
            </w:r>
          </w:p>
        </w:tc>
      </w:tr>
    </w:tbl>
    <w:p w:rsidR="00105840" w:rsidRDefault="00105840" w:rsidP="00105840"/>
    <w:p w:rsidR="00105840" w:rsidRDefault="00105840" w:rsidP="00105840">
      <w:pPr>
        <w:pStyle w:val="Heading2"/>
      </w:pPr>
      <w:bookmarkStart w:id="12" w:name="_Toc104207466"/>
      <w:bookmarkStart w:id="13" w:name="_Toc136602524"/>
      <w:r>
        <w:t xml:space="preserve">Tabela 5.4 – </w:t>
      </w:r>
      <w:bookmarkEnd w:id="12"/>
      <w:r w:rsidR="00EF05A3">
        <w:t>Radni kalendar</w:t>
      </w:r>
      <w:bookmarkEnd w:id="13"/>
    </w:p>
    <w:p w:rsidR="00105840" w:rsidRDefault="00105840" w:rsidP="00105840">
      <w:pPr>
        <w:pStyle w:val="BodyText"/>
        <w:spacing w:before="10"/>
        <w:rPr>
          <w:i/>
          <w:sz w:val="16"/>
        </w:rPr>
      </w:pPr>
    </w:p>
    <w:tbl>
      <w:tblPr>
        <w:tblStyle w:val="TableGrid"/>
        <w:tblW w:w="9362" w:type="dxa"/>
        <w:tblInd w:w="0" w:type="dxa"/>
        <w:tblLook w:val="04A0" w:firstRow="1" w:lastRow="0" w:firstColumn="1" w:lastColumn="0" w:noHBand="0" w:noVBand="1"/>
      </w:tblPr>
      <w:tblGrid>
        <w:gridCol w:w="2070"/>
        <w:gridCol w:w="1683"/>
        <w:gridCol w:w="1466"/>
        <w:gridCol w:w="1455"/>
        <w:gridCol w:w="1327"/>
        <w:gridCol w:w="1361"/>
      </w:tblGrid>
      <w:tr w:rsidR="00763157" w:rsidTr="00555BC7">
        <w:trPr>
          <w:trHeight w:val="620"/>
        </w:trPr>
        <w:tc>
          <w:tcPr>
            <w:tcW w:w="1816"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763157" w:rsidRPr="00555BC7" w:rsidRDefault="00763157" w:rsidP="008E0E1F">
            <w:pPr>
              <w:jc w:val="center"/>
              <w:rPr>
                <w:b/>
                <w:color w:val="FFFFFF" w:themeColor="background1"/>
              </w:rPr>
            </w:pPr>
            <w:r w:rsidRPr="00555BC7">
              <w:rPr>
                <w:b/>
                <w:color w:val="FFFFFF" w:themeColor="background1"/>
              </w:rPr>
              <w:t>Naziv obeležja</w:t>
            </w:r>
          </w:p>
        </w:tc>
        <w:tc>
          <w:tcPr>
            <w:tcW w:w="1558"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763157" w:rsidRPr="00555BC7" w:rsidRDefault="00763157" w:rsidP="008E0E1F">
            <w:pPr>
              <w:jc w:val="center"/>
              <w:rPr>
                <w:b/>
                <w:color w:val="FFFFFF" w:themeColor="background1"/>
              </w:rPr>
            </w:pPr>
            <w:r w:rsidRPr="00555BC7">
              <w:rPr>
                <w:b/>
                <w:color w:val="FFFFFF" w:themeColor="background1"/>
              </w:rPr>
              <w:t>Opis obeležja</w:t>
            </w:r>
          </w:p>
        </w:tc>
        <w:tc>
          <w:tcPr>
            <w:tcW w:w="1515"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763157" w:rsidRPr="00555BC7" w:rsidRDefault="00763157" w:rsidP="008E0E1F">
            <w:pPr>
              <w:jc w:val="center"/>
              <w:rPr>
                <w:b/>
                <w:color w:val="FFFFFF" w:themeColor="background1"/>
              </w:rPr>
            </w:pPr>
            <w:r w:rsidRPr="00555BC7">
              <w:rPr>
                <w:b/>
                <w:color w:val="FFFFFF" w:themeColor="background1"/>
              </w:rPr>
              <w:t>Tip</w:t>
            </w:r>
          </w:p>
          <w:p w:rsidR="00763157" w:rsidRPr="00555BC7" w:rsidRDefault="00763157" w:rsidP="008E0E1F">
            <w:pPr>
              <w:jc w:val="center"/>
              <w:rPr>
                <w:b/>
                <w:color w:val="FFFFFF" w:themeColor="background1"/>
              </w:rPr>
            </w:pPr>
            <w:r w:rsidRPr="00555BC7">
              <w:rPr>
                <w:b/>
                <w:color w:val="FFFFFF" w:themeColor="background1"/>
              </w:rPr>
              <w:t>podataka</w:t>
            </w:r>
          </w:p>
        </w:tc>
        <w:tc>
          <w:tcPr>
            <w:tcW w:w="1515"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763157" w:rsidRPr="00555BC7" w:rsidRDefault="00763157" w:rsidP="008E0E1F">
            <w:pPr>
              <w:jc w:val="center"/>
              <w:rPr>
                <w:b/>
                <w:color w:val="FFFFFF" w:themeColor="background1"/>
              </w:rPr>
            </w:pPr>
            <w:r w:rsidRPr="00555BC7">
              <w:rPr>
                <w:b/>
                <w:color w:val="FFFFFF" w:themeColor="background1"/>
              </w:rPr>
              <w:t>Dužina podataka</w:t>
            </w:r>
          </w:p>
        </w:tc>
        <w:tc>
          <w:tcPr>
            <w:tcW w:w="1473"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763157" w:rsidRPr="00555BC7" w:rsidRDefault="00763157" w:rsidP="008E0E1F">
            <w:pPr>
              <w:jc w:val="center"/>
              <w:rPr>
                <w:b/>
                <w:color w:val="FFFFFF" w:themeColor="background1"/>
              </w:rPr>
            </w:pPr>
            <w:r w:rsidRPr="00555BC7">
              <w:rPr>
                <w:b/>
                <w:color w:val="FFFFFF" w:themeColor="background1"/>
              </w:rPr>
              <w:t>Null</w:t>
            </w:r>
          </w:p>
        </w:tc>
        <w:tc>
          <w:tcPr>
            <w:tcW w:w="1485"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763157" w:rsidRPr="00555BC7" w:rsidRDefault="00763157" w:rsidP="008E0E1F">
            <w:pPr>
              <w:jc w:val="center"/>
              <w:rPr>
                <w:b/>
                <w:color w:val="FFFFFF" w:themeColor="background1"/>
              </w:rPr>
            </w:pPr>
            <w:r w:rsidRPr="00555BC7">
              <w:rPr>
                <w:b/>
                <w:color w:val="FFFFFF" w:themeColor="background1"/>
              </w:rPr>
              <w:t>Uslov</w:t>
            </w:r>
          </w:p>
        </w:tc>
      </w:tr>
      <w:tr w:rsidR="00763157" w:rsidTr="00555BC7">
        <w:trPr>
          <w:trHeight w:val="547"/>
        </w:trPr>
        <w:tc>
          <w:tcPr>
            <w:tcW w:w="1816" w:type="dxa"/>
            <w:tcBorders>
              <w:top w:val="single" w:sz="4" w:space="0" w:color="auto"/>
              <w:left w:val="single" w:sz="4" w:space="0" w:color="auto"/>
              <w:bottom w:val="single" w:sz="4" w:space="0" w:color="auto"/>
              <w:right w:val="single" w:sz="4" w:space="0" w:color="auto"/>
            </w:tcBorders>
            <w:shd w:val="clear" w:color="auto" w:fill="FFFFFF" w:themeFill="background1"/>
          </w:tcPr>
          <w:p w:rsidR="00763157" w:rsidRDefault="00763157" w:rsidP="008E0E1F">
            <w:pPr>
              <w:jc w:val="center"/>
              <w:rPr>
                <w:i/>
              </w:rPr>
            </w:pPr>
          </w:p>
          <w:p w:rsidR="00763157" w:rsidRDefault="00763157" w:rsidP="008E0E1F">
            <w:pPr>
              <w:jc w:val="center"/>
              <w:rPr>
                <w:i/>
              </w:rPr>
            </w:pPr>
            <w:r>
              <w:rPr>
                <w:i/>
              </w:rPr>
              <w:t>ID_RadniKalendar</w:t>
            </w:r>
          </w:p>
        </w:tc>
        <w:tc>
          <w:tcPr>
            <w:tcW w:w="1558" w:type="dxa"/>
            <w:tcBorders>
              <w:top w:val="single" w:sz="4" w:space="0" w:color="auto"/>
              <w:left w:val="single" w:sz="4" w:space="0" w:color="auto"/>
              <w:bottom w:val="single" w:sz="4" w:space="0" w:color="auto"/>
              <w:right w:val="single" w:sz="4" w:space="0" w:color="auto"/>
            </w:tcBorders>
            <w:hideMark/>
          </w:tcPr>
          <w:p w:rsidR="00763157" w:rsidRDefault="00763157" w:rsidP="008E0E1F">
            <w:pPr>
              <w:jc w:val="center"/>
            </w:pPr>
            <w:r>
              <w:t>Identifikaciono obeležje radnog kalendara</w:t>
            </w:r>
          </w:p>
        </w:tc>
        <w:tc>
          <w:tcPr>
            <w:tcW w:w="1515" w:type="dxa"/>
            <w:tcBorders>
              <w:top w:val="single" w:sz="4" w:space="0" w:color="auto"/>
              <w:left w:val="single" w:sz="4" w:space="0" w:color="auto"/>
              <w:bottom w:val="single" w:sz="4" w:space="0" w:color="auto"/>
              <w:right w:val="single" w:sz="4" w:space="0" w:color="auto"/>
            </w:tcBorders>
          </w:tcPr>
          <w:p w:rsidR="00763157" w:rsidRDefault="00763157" w:rsidP="008E0E1F">
            <w:pPr>
              <w:jc w:val="center"/>
            </w:pPr>
          </w:p>
          <w:p w:rsidR="00763157" w:rsidRDefault="003E1EB0" w:rsidP="008E0E1F">
            <w:pPr>
              <w:jc w:val="center"/>
            </w:pPr>
            <w:r>
              <w:t>INTEGER</w:t>
            </w:r>
          </w:p>
        </w:tc>
        <w:tc>
          <w:tcPr>
            <w:tcW w:w="1515" w:type="dxa"/>
            <w:tcBorders>
              <w:top w:val="single" w:sz="4" w:space="0" w:color="auto"/>
              <w:left w:val="single" w:sz="4" w:space="0" w:color="auto"/>
              <w:bottom w:val="single" w:sz="4" w:space="0" w:color="auto"/>
              <w:right w:val="single" w:sz="4" w:space="0" w:color="auto"/>
            </w:tcBorders>
          </w:tcPr>
          <w:p w:rsidR="00763157" w:rsidRDefault="00763157" w:rsidP="008E0E1F">
            <w:pPr>
              <w:jc w:val="center"/>
            </w:pPr>
          </w:p>
          <w:p w:rsidR="00763157" w:rsidRDefault="00763157" w:rsidP="008E0E1F">
            <w:pPr>
              <w:jc w:val="center"/>
            </w:pPr>
            <w:r>
              <w:t>10</w:t>
            </w:r>
          </w:p>
        </w:tc>
        <w:tc>
          <w:tcPr>
            <w:tcW w:w="1473" w:type="dxa"/>
            <w:tcBorders>
              <w:top w:val="single" w:sz="4" w:space="0" w:color="auto"/>
              <w:left w:val="single" w:sz="4" w:space="0" w:color="auto"/>
              <w:bottom w:val="single" w:sz="4" w:space="0" w:color="auto"/>
              <w:right w:val="single" w:sz="4" w:space="0" w:color="auto"/>
            </w:tcBorders>
          </w:tcPr>
          <w:p w:rsidR="00763157" w:rsidRDefault="00763157" w:rsidP="008E0E1F">
            <w:pPr>
              <w:jc w:val="center"/>
              <w:rPr>
                <w:rFonts w:ascii="Cambria Math" w:hAnsi="Cambria Math" w:cs="Cambria Math"/>
              </w:rPr>
            </w:pPr>
          </w:p>
          <w:p w:rsidR="00763157" w:rsidRDefault="00763157" w:rsidP="008E0E1F">
            <w:pPr>
              <w:jc w:val="center"/>
            </w:pPr>
            <w:r>
              <w:rPr>
                <w:rFonts w:ascii="Cambria Math" w:hAnsi="Cambria Math" w:cs="Cambria Math"/>
              </w:rPr>
              <w:t>⊥</w:t>
            </w:r>
          </w:p>
        </w:tc>
        <w:tc>
          <w:tcPr>
            <w:tcW w:w="1485" w:type="dxa"/>
            <w:tcBorders>
              <w:top w:val="single" w:sz="4" w:space="0" w:color="auto"/>
              <w:left w:val="single" w:sz="4" w:space="0" w:color="auto"/>
              <w:bottom w:val="single" w:sz="4" w:space="0" w:color="auto"/>
              <w:right w:val="single" w:sz="4" w:space="0" w:color="auto"/>
            </w:tcBorders>
          </w:tcPr>
          <w:p w:rsidR="00763157" w:rsidRDefault="00763157" w:rsidP="008E0E1F">
            <w:pPr>
              <w:jc w:val="center"/>
            </w:pPr>
          </w:p>
          <w:p w:rsidR="00763157" w:rsidRDefault="00763157" w:rsidP="008E0E1F">
            <w:pPr>
              <w:jc w:val="center"/>
            </w:pPr>
            <w:r>
              <w:t>d&gt;0</w:t>
            </w:r>
          </w:p>
        </w:tc>
      </w:tr>
      <w:tr w:rsidR="00763157" w:rsidTr="00555BC7">
        <w:trPr>
          <w:trHeight w:val="547"/>
        </w:trPr>
        <w:tc>
          <w:tcPr>
            <w:tcW w:w="1816" w:type="dxa"/>
            <w:tcBorders>
              <w:top w:val="single" w:sz="4" w:space="0" w:color="auto"/>
              <w:left w:val="single" w:sz="4" w:space="0" w:color="auto"/>
              <w:bottom w:val="single" w:sz="4" w:space="0" w:color="auto"/>
              <w:right w:val="single" w:sz="4" w:space="0" w:color="auto"/>
            </w:tcBorders>
            <w:shd w:val="clear" w:color="auto" w:fill="FFFFFF" w:themeFill="background1"/>
          </w:tcPr>
          <w:p w:rsidR="00763157" w:rsidRDefault="00763157" w:rsidP="008E0E1F">
            <w:pPr>
              <w:jc w:val="center"/>
              <w:rPr>
                <w:i/>
              </w:rPr>
            </w:pPr>
          </w:p>
          <w:p w:rsidR="00763157" w:rsidRDefault="00763157" w:rsidP="008E0E1F">
            <w:pPr>
              <w:jc w:val="center"/>
              <w:rPr>
                <w:i/>
              </w:rPr>
            </w:pPr>
            <w:r>
              <w:rPr>
                <w:i/>
              </w:rPr>
              <w:t>Datum</w:t>
            </w:r>
          </w:p>
        </w:tc>
        <w:tc>
          <w:tcPr>
            <w:tcW w:w="1558" w:type="dxa"/>
            <w:tcBorders>
              <w:top w:val="single" w:sz="4" w:space="0" w:color="auto"/>
              <w:left w:val="single" w:sz="4" w:space="0" w:color="auto"/>
              <w:bottom w:val="single" w:sz="4" w:space="0" w:color="auto"/>
              <w:right w:val="single" w:sz="4" w:space="0" w:color="auto"/>
            </w:tcBorders>
            <w:hideMark/>
          </w:tcPr>
          <w:p w:rsidR="00763157" w:rsidRDefault="00763157" w:rsidP="008E0E1F">
            <w:pPr>
              <w:jc w:val="center"/>
            </w:pPr>
            <w:r>
              <w:t>Odabrani datum u radnom kalendaru</w:t>
            </w:r>
          </w:p>
        </w:tc>
        <w:tc>
          <w:tcPr>
            <w:tcW w:w="1515" w:type="dxa"/>
            <w:tcBorders>
              <w:top w:val="single" w:sz="4" w:space="0" w:color="auto"/>
              <w:left w:val="single" w:sz="4" w:space="0" w:color="auto"/>
              <w:bottom w:val="single" w:sz="4" w:space="0" w:color="auto"/>
              <w:right w:val="single" w:sz="4" w:space="0" w:color="auto"/>
            </w:tcBorders>
          </w:tcPr>
          <w:p w:rsidR="00763157" w:rsidRDefault="00763157" w:rsidP="008E0E1F">
            <w:pPr>
              <w:jc w:val="center"/>
            </w:pPr>
          </w:p>
          <w:p w:rsidR="00763157" w:rsidRDefault="00763157" w:rsidP="008E0E1F">
            <w:pPr>
              <w:jc w:val="center"/>
            </w:pPr>
            <w:r>
              <w:t>DATE</w:t>
            </w:r>
          </w:p>
        </w:tc>
        <w:tc>
          <w:tcPr>
            <w:tcW w:w="1515" w:type="dxa"/>
            <w:tcBorders>
              <w:top w:val="single" w:sz="4" w:space="0" w:color="auto"/>
              <w:left w:val="single" w:sz="4" w:space="0" w:color="auto"/>
              <w:bottom w:val="single" w:sz="4" w:space="0" w:color="auto"/>
              <w:right w:val="single" w:sz="4" w:space="0" w:color="auto"/>
            </w:tcBorders>
          </w:tcPr>
          <w:p w:rsidR="00763157" w:rsidRDefault="00763157" w:rsidP="008E0E1F"/>
        </w:tc>
        <w:tc>
          <w:tcPr>
            <w:tcW w:w="1473" w:type="dxa"/>
            <w:tcBorders>
              <w:top w:val="single" w:sz="4" w:space="0" w:color="auto"/>
              <w:left w:val="single" w:sz="4" w:space="0" w:color="auto"/>
              <w:bottom w:val="single" w:sz="4" w:space="0" w:color="auto"/>
              <w:right w:val="single" w:sz="4" w:space="0" w:color="auto"/>
            </w:tcBorders>
          </w:tcPr>
          <w:p w:rsidR="00763157" w:rsidRDefault="00763157" w:rsidP="008E0E1F">
            <w:pPr>
              <w:jc w:val="center"/>
              <w:rPr>
                <w:rFonts w:ascii="Cambria Math" w:hAnsi="Cambria Math" w:cs="Cambria Math"/>
              </w:rPr>
            </w:pPr>
          </w:p>
          <w:p w:rsidR="00763157" w:rsidRDefault="00763157" w:rsidP="008E0E1F">
            <w:pPr>
              <w:jc w:val="center"/>
              <w:rPr>
                <w:rFonts w:ascii="Cambria Math" w:hAnsi="Cambria Math" w:cs="Cambria Math"/>
              </w:rPr>
            </w:pPr>
            <w:r>
              <w:rPr>
                <w:rFonts w:ascii="Cambria Math" w:hAnsi="Cambria Math" w:cs="Cambria Math"/>
              </w:rPr>
              <w:t>⊥</w:t>
            </w:r>
          </w:p>
        </w:tc>
        <w:tc>
          <w:tcPr>
            <w:tcW w:w="1485" w:type="dxa"/>
            <w:tcBorders>
              <w:top w:val="single" w:sz="4" w:space="0" w:color="auto"/>
              <w:left w:val="single" w:sz="4" w:space="0" w:color="auto"/>
              <w:bottom w:val="single" w:sz="4" w:space="0" w:color="auto"/>
              <w:right w:val="single" w:sz="4" w:space="0" w:color="auto"/>
            </w:tcBorders>
          </w:tcPr>
          <w:p w:rsidR="00763157" w:rsidRDefault="00763157" w:rsidP="008E0E1F">
            <w:pPr>
              <w:jc w:val="center"/>
            </w:pPr>
          </w:p>
          <w:p w:rsidR="00763157" w:rsidRDefault="00763157" w:rsidP="008E0E1F">
            <w:pPr>
              <w:jc w:val="center"/>
            </w:pPr>
            <w:r>
              <w:t>Δ</w:t>
            </w:r>
          </w:p>
        </w:tc>
      </w:tr>
      <w:tr w:rsidR="00763157" w:rsidTr="00555BC7">
        <w:trPr>
          <w:trHeight w:val="547"/>
        </w:trPr>
        <w:tc>
          <w:tcPr>
            <w:tcW w:w="9362" w:type="dxa"/>
            <w:gridSpan w:val="6"/>
            <w:tcBorders>
              <w:top w:val="single" w:sz="4" w:space="0" w:color="auto"/>
              <w:left w:val="single" w:sz="4" w:space="0" w:color="auto"/>
              <w:bottom w:val="single" w:sz="4" w:space="0" w:color="auto"/>
              <w:right w:val="single" w:sz="4" w:space="0" w:color="auto"/>
            </w:tcBorders>
            <w:shd w:val="clear" w:color="auto" w:fill="9CC2E5" w:themeFill="accent1" w:themeFillTint="99"/>
            <w:hideMark/>
          </w:tcPr>
          <w:p w:rsidR="00763157" w:rsidRDefault="00763157" w:rsidP="008E0E1F">
            <w:pPr>
              <w:jc w:val="center"/>
            </w:pPr>
            <w:r>
              <w:t>K = {</w:t>
            </w:r>
            <w:r>
              <w:rPr>
                <w:i/>
              </w:rPr>
              <w:t>ID_RadniKalendar</w:t>
            </w:r>
            <w:r>
              <w:t>}</w:t>
            </w:r>
          </w:p>
        </w:tc>
      </w:tr>
    </w:tbl>
    <w:p w:rsidR="00105840" w:rsidRDefault="00105840" w:rsidP="00105840">
      <w:pPr>
        <w:pStyle w:val="Heading2"/>
      </w:pPr>
    </w:p>
    <w:p w:rsidR="00555BC7" w:rsidRDefault="00555BC7" w:rsidP="00555BC7"/>
    <w:p w:rsidR="00555BC7" w:rsidRDefault="00555BC7" w:rsidP="00555BC7"/>
    <w:p w:rsidR="007F5FB2" w:rsidRDefault="007F5FB2" w:rsidP="00555BC7"/>
    <w:p w:rsidR="007F5FB2" w:rsidRDefault="007F5FB2" w:rsidP="00555BC7"/>
    <w:p w:rsidR="00555BC7" w:rsidRPr="00555BC7" w:rsidRDefault="00555BC7" w:rsidP="00555BC7"/>
    <w:p w:rsidR="00105840" w:rsidRDefault="00105840" w:rsidP="00105840">
      <w:pPr>
        <w:pStyle w:val="Heading2"/>
      </w:pPr>
      <w:bookmarkStart w:id="14" w:name="_Toc104207467"/>
      <w:bookmarkStart w:id="15" w:name="_Toc136602525"/>
      <w:r>
        <w:lastRenderedPageBreak/>
        <w:t xml:space="preserve">Tabela 5.5 – </w:t>
      </w:r>
      <w:bookmarkEnd w:id="14"/>
      <w:r w:rsidR="00763157">
        <w:t>Radi tokom</w:t>
      </w:r>
      <w:bookmarkEnd w:id="15"/>
    </w:p>
    <w:p w:rsidR="00105840" w:rsidRDefault="00105840" w:rsidP="00105840">
      <w:pPr>
        <w:pStyle w:val="BodyText"/>
        <w:spacing w:before="10"/>
        <w:rPr>
          <w:i/>
          <w:sz w:val="16"/>
        </w:rPr>
      </w:pPr>
    </w:p>
    <w:tbl>
      <w:tblPr>
        <w:tblStyle w:val="TableGrid"/>
        <w:tblW w:w="9362" w:type="dxa"/>
        <w:tblInd w:w="-113" w:type="dxa"/>
        <w:tblLook w:val="04A0" w:firstRow="1" w:lastRow="0" w:firstColumn="1" w:lastColumn="0" w:noHBand="0" w:noVBand="1"/>
      </w:tblPr>
      <w:tblGrid>
        <w:gridCol w:w="1538"/>
        <w:gridCol w:w="1683"/>
        <w:gridCol w:w="1550"/>
        <w:gridCol w:w="1543"/>
        <w:gridCol w:w="1521"/>
        <w:gridCol w:w="1527"/>
      </w:tblGrid>
      <w:tr w:rsidR="00A97309" w:rsidTr="00555BC7">
        <w:trPr>
          <w:trHeight w:val="620"/>
        </w:trPr>
        <w:tc>
          <w:tcPr>
            <w:tcW w:w="1538"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Naziv obeležja</w:t>
            </w:r>
          </w:p>
        </w:tc>
        <w:tc>
          <w:tcPr>
            <w:tcW w:w="1683"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Opis obeležja</w:t>
            </w:r>
          </w:p>
        </w:tc>
        <w:tc>
          <w:tcPr>
            <w:tcW w:w="1550"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Tip</w:t>
            </w:r>
          </w:p>
          <w:p w:rsidR="00A97309" w:rsidRPr="00555BC7" w:rsidRDefault="00A97309" w:rsidP="008E0E1F">
            <w:pPr>
              <w:jc w:val="center"/>
              <w:rPr>
                <w:b/>
                <w:color w:val="FFFFFF" w:themeColor="background1"/>
              </w:rPr>
            </w:pPr>
            <w:r w:rsidRPr="00555BC7">
              <w:rPr>
                <w:b/>
                <w:color w:val="FFFFFF" w:themeColor="background1"/>
              </w:rPr>
              <w:t>podataka</w:t>
            </w:r>
          </w:p>
        </w:tc>
        <w:tc>
          <w:tcPr>
            <w:tcW w:w="1543"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Dužina podataka</w:t>
            </w:r>
          </w:p>
        </w:tc>
        <w:tc>
          <w:tcPr>
            <w:tcW w:w="1521"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Null</w:t>
            </w:r>
          </w:p>
        </w:tc>
        <w:tc>
          <w:tcPr>
            <w:tcW w:w="1527"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Uslov</w:t>
            </w:r>
          </w:p>
        </w:tc>
      </w:tr>
      <w:tr w:rsidR="00205FF6" w:rsidTr="00555BC7">
        <w:trPr>
          <w:trHeight w:val="620"/>
        </w:trPr>
        <w:tc>
          <w:tcPr>
            <w:tcW w:w="1538" w:type="dxa"/>
            <w:tcBorders>
              <w:top w:val="single" w:sz="4" w:space="0" w:color="auto"/>
              <w:left w:val="single" w:sz="4" w:space="0" w:color="auto"/>
              <w:bottom w:val="single" w:sz="4" w:space="0" w:color="auto"/>
              <w:right w:val="single" w:sz="4" w:space="0" w:color="auto"/>
            </w:tcBorders>
            <w:shd w:val="clear" w:color="auto" w:fill="FFFFFF" w:themeFill="background1"/>
          </w:tcPr>
          <w:p w:rsidR="00205FF6" w:rsidRPr="00555BC7" w:rsidRDefault="00205FF6" w:rsidP="00555BC7">
            <w:pPr>
              <w:jc w:val="center"/>
              <w:rPr>
                <w:i/>
                <w:color w:val="000000" w:themeColor="text1"/>
              </w:rPr>
            </w:pPr>
            <w:r>
              <w:rPr>
                <w:i/>
                <w:color w:val="000000" w:themeColor="text1"/>
              </w:rPr>
              <w:t>Zauzeo</w:t>
            </w:r>
          </w:p>
        </w:tc>
        <w:tc>
          <w:tcPr>
            <w:tcW w:w="1683" w:type="dxa"/>
            <w:tcBorders>
              <w:top w:val="single" w:sz="4" w:space="0" w:color="auto"/>
              <w:left w:val="single" w:sz="4" w:space="0" w:color="auto"/>
              <w:bottom w:val="single" w:sz="4" w:space="0" w:color="auto"/>
              <w:right w:val="single" w:sz="4" w:space="0" w:color="auto"/>
            </w:tcBorders>
            <w:shd w:val="clear" w:color="auto" w:fill="FFFFFF" w:themeFill="background1"/>
          </w:tcPr>
          <w:p w:rsidR="00205FF6" w:rsidRDefault="00205FF6" w:rsidP="00555BC7">
            <w:pPr>
              <w:jc w:val="center"/>
            </w:pPr>
            <w:r>
              <w:t>ID kartona koji je zauzeo termin</w:t>
            </w:r>
          </w:p>
        </w:tc>
        <w:tc>
          <w:tcPr>
            <w:tcW w:w="1550" w:type="dxa"/>
            <w:tcBorders>
              <w:top w:val="single" w:sz="4" w:space="0" w:color="auto"/>
              <w:left w:val="single" w:sz="4" w:space="0" w:color="auto"/>
              <w:bottom w:val="single" w:sz="4" w:space="0" w:color="auto"/>
              <w:right w:val="single" w:sz="4" w:space="0" w:color="auto"/>
            </w:tcBorders>
            <w:shd w:val="clear" w:color="auto" w:fill="FFFFFF" w:themeFill="background1"/>
          </w:tcPr>
          <w:p w:rsidR="00205FF6" w:rsidRDefault="005A25A7" w:rsidP="00555BC7">
            <w:pPr>
              <w:jc w:val="center"/>
            </w:pPr>
            <w:r>
              <w:t>INTEGER</w:t>
            </w:r>
          </w:p>
        </w:tc>
        <w:tc>
          <w:tcPr>
            <w:tcW w:w="1543" w:type="dxa"/>
            <w:tcBorders>
              <w:top w:val="single" w:sz="4" w:space="0" w:color="auto"/>
              <w:left w:val="single" w:sz="4" w:space="0" w:color="auto"/>
              <w:bottom w:val="single" w:sz="4" w:space="0" w:color="auto"/>
              <w:right w:val="single" w:sz="4" w:space="0" w:color="auto"/>
            </w:tcBorders>
            <w:shd w:val="clear" w:color="auto" w:fill="FFFFFF" w:themeFill="background1"/>
          </w:tcPr>
          <w:p w:rsidR="00205FF6" w:rsidRDefault="00205FF6" w:rsidP="00555BC7">
            <w:pPr>
              <w:jc w:val="center"/>
            </w:pPr>
            <w:r>
              <w:t>3</w:t>
            </w:r>
          </w:p>
        </w:tc>
        <w:tc>
          <w:tcPr>
            <w:tcW w:w="1521" w:type="dxa"/>
            <w:tcBorders>
              <w:top w:val="single" w:sz="4" w:space="0" w:color="auto"/>
              <w:left w:val="single" w:sz="4" w:space="0" w:color="auto"/>
              <w:bottom w:val="single" w:sz="4" w:space="0" w:color="auto"/>
              <w:right w:val="single" w:sz="4" w:space="0" w:color="auto"/>
            </w:tcBorders>
            <w:shd w:val="clear" w:color="auto" w:fill="FFFFFF" w:themeFill="background1"/>
          </w:tcPr>
          <w:p w:rsidR="00205FF6" w:rsidRDefault="00205FF6" w:rsidP="00555BC7">
            <w:pPr>
              <w:jc w:val="center"/>
              <w:rPr>
                <w:rFonts w:ascii="Cambria Math" w:hAnsi="Cambria Math" w:cs="Cambria Math"/>
              </w:rPr>
            </w:pPr>
            <w:r>
              <w:rPr>
                <w:rFonts w:ascii="Cambria Math" w:hAnsi="Cambria Math" w:cs="Cambria Math"/>
              </w:rPr>
              <w:t>T</w:t>
            </w:r>
          </w:p>
        </w:tc>
        <w:tc>
          <w:tcPr>
            <w:tcW w:w="1527" w:type="dxa"/>
            <w:tcBorders>
              <w:top w:val="single" w:sz="4" w:space="0" w:color="auto"/>
              <w:left w:val="single" w:sz="4" w:space="0" w:color="auto"/>
              <w:bottom w:val="single" w:sz="4" w:space="0" w:color="auto"/>
              <w:right w:val="single" w:sz="4" w:space="0" w:color="auto"/>
            </w:tcBorders>
            <w:shd w:val="clear" w:color="auto" w:fill="FFFFFF" w:themeFill="background1"/>
          </w:tcPr>
          <w:p w:rsidR="00205FF6" w:rsidRDefault="00205FF6" w:rsidP="00555BC7">
            <w:pPr>
              <w:jc w:val="center"/>
            </w:pPr>
            <w:r>
              <w:t>d&gt;0</w:t>
            </w:r>
          </w:p>
        </w:tc>
      </w:tr>
      <w:tr w:rsidR="00A97309" w:rsidTr="00555BC7">
        <w:trPr>
          <w:trHeight w:val="547"/>
        </w:trPr>
        <w:tc>
          <w:tcPr>
            <w:tcW w:w="9362" w:type="dxa"/>
            <w:gridSpan w:val="6"/>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A97309" w:rsidRDefault="00A97309" w:rsidP="00555BC7">
            <w:pPr>
              <w:jc w:val="center"/>
            </w:pPr>
            <w:r>
              <w:t>K = {</w:t>
            </w:r>
            <w:r w:rsidR="000F4758">
              <w:rPr>
                <w:i/>
              </w:rPr>
              <w:t>terminUdanu+</w:t>
            </w:r>
            <w:r w:rsidR="002A6DE1">
              <w:rPr>
                <w:i/>
              </w:rPr>
              <w:t>lekarID</w:t>
            </w:r>
            <w:r>
              <w:t>}</w:t>
            </w:r>
          </w:p>
        </w:tc>
      </w:tr>
    </w:tbl>
    <w:p w:rsidR="00105840" w:rsidRDefault="00105840" w:rsidP="00105840">
      <w:pPr>
        <w:pStyle w:val="Heading2"/>
      </w:pPr>
      <w:bookmarkStart w:id="16" w:name="_Toc104207468"/>
    </w:p>
    <w:p w:rsidR="00105840" w:rsidRDefault="00105840" w:rsidP="00105840">
      <w:pPr>
        <w:pStyle w:val="Heading2"/>
      </w:pPr>
      <w:bookmarkStart w:id="17" w:name="_Toc136602526"/>
      <w:r>
        <w:t xml:space="preserve">Tabela 5.6 – </w:t>
      </w:r>
      <w:bookmarkEnd w:id="16"/>
      <w:r w:rsidR="00A97309">
        <w:t>Lekar</w:t>
      </w:r>
      <w:bookmarkEnd w:id="17"/>
    </w:p>
    <w:p w:rsidR="00105840" w:rsidRDefault="00105840" w:rsidP="00105840">
      <w:pPr>
        <w:pStyle w:val="BodyText"/>
        <w:spacing w:before="10"/>
        <w:rPr>
          <w:i/>
          <w:sz w:val="16"/>
        </w:rPr>
      </w:pPr>
    </w:p>
    <w:tbl>
      <w:tblPr>
        <w:tblStyle w:val="TableGrid"/>
        <w:tblW w:w="9362" w:type="dxa"/>
        <w:tblInd w:w="0" w:type="dxa"/>
        <w:tblLook w:val="04A0" w:firstRow="1" w:lastRow="0" w:firstColumn="1" w:lastColumn="0" w:noHBand="0" w:noVBand="1"/>
      </w:tblPr>
      <w:tblGrid>
        <w:gridCol w:w="2403"/>
        <w:gridCol w:w="1435"/>
        <w:gridCol w:w="1445"/>
        <w:gridCol w:w="1437"/>
        <w:gridCol w:w="1303"/>
        <w:gridCol w:w="1339"/>
      </w:tblGrid>
      <w:tr w:rsidR="00A97309" w:rsidTr="00555BC7">
        <w:trPr>
          <w:trHeight w:val="620"/>
        </w:trPr>
        <w:tc>
          <w:tcPr>
            <w:tcW w:w="2403"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Naziv obeležja</w:t>
            </w:r>
          </w:p>
        </w:tc>
        <w:tc>
          <w:tcPr>
            <w:tcW w:w="1435"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Opis obeležja</w:t>
            </w:r>
          </w:p>
        </w:tc>
        <w:tc>
          <w:tcPr>
            <w:tcW w:w="1445"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Tip</w:t>
            </w:r>
          </w:p>
          <w:p w:rsidR="00A97309" w:rsidRPr="00555BC7" w:rsidRDefault="00A97309" w:rsidP="008E0E1F">
            <w:pPr>
              <w:jc w:val="center"/>
              <w:rPr>
                <w:b/>
                <w:color w:val="FFFFFF" w:themeColor="background1"/>
              </w:rPr>
            </w:pPr>
            <w:r w:rsidRPr="00555BC7">
              <w:rPr>
                <w:b/>
                <w:color w:val="FFFFFF" w:themeColor="background1"/>
              </w:rPr>
              <w:t>podataka</w:t>
            </w:r>
          </w:p>
        </w:tc>
        <w:tc>
          <w:tcPr>
            <w:tcW w:w="1437"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Dužina podataka</w:t>
            </w:r>
          </w:p>
        </w:tc>
        <w:tc>
          <w:tcPr>
            <w:tcW w:w="1303"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Null</w:t>
            </w:r>
          </w:p>
        </w:tc>
        <w:tc>
          <w:tcPr>
            <w:tcW w:w="1339"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rsidR="00A97309" w:rsidRPr="00555BC7" w:rsidRDefault="00A97309" w:rsidP="008E0E1F">
            <w:pPr>
              <w:jc w:val="center"/>
              <w:rPr>
                <w:b/>
                <w:color w:val="FFFFFF" w:themeColor="background1"/>
              </w:rPr>
            </w:pPr>
            <w:r w:rsidRPr="00555BC7">
              <w:rPr>
                <w:b/>
                <w:color w:val="FFFFFF" w:themeColor="background1"/>
              </w:rPr>
              <w:t>Uslov</w:t>
            </w:r>
          </w:p>
        </w:tc>
      </w:tr>
      <w:tr w:rsidR="00A97309" w:rsidTr="00555BC7">
        <w:trPr>
          <w:trHeight w:val="547"/>
        </w:trPr>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hideMark/>
          </w:tcPr>
          <w:p w:rsidR="00A97309" w:rsidRDefault="00A97309" w:rsidP="008E0E1F">
            <w:pPr>
              <w:jc w:val="center"/>
              <w:rPr>
                <w:i/>
              </w:rPr>
            </w:pPr>
            <w:r>
              <w:rPr>
                <w:i/>
              </w:rPr>
              <w:t>BrojOrdinacije</w:t>
            </w:r>
          </w:p>
        </w:tc>
        <w:tc>
          <w:tcPr>
            <w:tcW w:w="1435"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pPr>
            <w:r>
              <w:t>Numericka oznaka ordinacije</w:t>
            </w:r>
          </w:p>
        </w:tc>
        <w:tc>
          <w:tcPr>
            <w:tcW w:w="1445"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97309" w:rsidRDefault="00A97309" w:rsidP="008E0E1F">
            <w:pPr>
              <w:jc w:val="center"/>
            </w:pPr>
            <w:r>
              <w:t>INTEGER</w:t>
            </w:r>
          </w:p>
          <w:p w:rsidR="00A97309" w:rsidRDefault="00A97309" w:rsidP="008E0E1F">
            <w:pPr>
              <w:jc w:val="center"/>
            </w:pPr>
          </w:p>
        </w:tc>
        <w:tc>
          <w:tcPr>
            <w:tcW w:w="1437"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97309" w:rsidRDefault="00A97309" w:rsidP="008E0E1F">
            <w:pPr>
              <w:jc w:val="center"/>
            </w:pPr>
            <w:r>
              <w:t>3</w:t>
            </w:r>
          </w:p>
        </w:tc>
        <w:tc>
          <w:tcPr>
            <w:tcW w:w="1303"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rPr>
                <w:rFonts w:ascii="Cambria Math" w:hAnsi="Cambria Math" w:cs="Cambria Math"/>
              </w:rPr>
            </w:pPr>
          </w:p>
          <w:p w:rsidR="00A97309" w:rsidRDefault="00A97309" w:rsidP="008E0E1F">
            <w:pPr>
              <w:jc w:val="center"/>
            </w:pPr>
            <w:r>
              <w:rPr>
                <w:rFonts w:ascii="Cambria Math" w:hAnsi="Cambria Math" w:cs="Cambria Math"/>
              </w:rPr>
              <w:t>⊥</w:t>
            </w:r>
          </w:p>
        </w:tc>
        <w:tc>
          <w:tcPr>
            <w:tcW w:w="1339"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55C4D" w:rsidRDefault="00A97309" w:rsidP="00A55C4D">
            <w:pPr>
              <w:jc w:val="center"/>
            </w:pPr>
            <w:r>
              <w:t>d&gt;0</w:t>
            </w:r>
          </w:p>
        </w:tc>
      </w:tr>
      <w:tr w:rsidR="005B4512" w:rsidTr="00555BC7">
        <w:trPr>
          <w:trHeight w:val="547"/>
        </w:trPr>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tcPr>
          <w:p w:rsidR="005B4512" w:rsidRDefault="00711643" w:rsidP="008E0E1F">
            <w:pPr>
              <w:jc w:val="center"/>
              <w:rPr>
                <w:i/>
              </w:rPr>
            </w:pPr>
            <w:r>
              <w:rPr>
                <w:i/>
              </w:rPr>
              <w:t>Lekar_</w:t>
            </w:r>
            <w:r w:rsidR="00B81D80">
              <w:rPr>
                <w:i/>
              </w:rPr>
              <w:t>Id</w:t>
            </w:r>
          </w:p>
        </w:tc>
        <w:tc>
          <w:tcPr>
            <w:tcW w:w="1435" w:type="dxa"/>
            <w:tcBorders>
              <w:top w:val="single" w:sz="4" w:space="0" w:color="auto"/>
              <w:left w:val="single" w:sz="4" w:space="0" w:color="auto"/>
              <w:bottom w:val="single" w:sz="4" w:space="0" w:color="auto"/>
              <w:right w:val="single" w:sz="4" w:space="0" w:color="auto"/>
            </w:tcBorders>
          </w:tcPr>
          <w:p w:rsidR="005B4512" w:rsidRDefault="005B4512" w:rsidP="008E0E1F">
            <w:pPr>
              <w:jc w:val="center"/>
            </w:pPr>
            <w:r>
              <w:t>Jedinstveni identifikator</w:t>
            </w:r>
          </w:p>
        </w:tc>
        <w:tc>
          <w:tcPr>
            <w:tcW w:w="1445" w:type="dxa"/>
            <w:tcBorders>
              <w:top w:val="single" w:sz="4" w:space="0" w:color="auto"/>
              <w:left w:val="single" w:sz="4" w:space="0" w:color="auto"/>
              <w:bottom w:val="single" w:sz="4" w:space="0" w:color="auto"/>
              <w:right w:val="single" w:sz="4" w:space="0" w:color="auto"/>
            </w:tcBorders>
          </w:tcPr>
          <w:p w:rsidR="005B4512" w:rsidRDefault="005B4512" w:rsidP="008E0E1F">
            <w:pPr>
              <w:jc w:val="center"/>
            </w:pPr>
            <w:r>
              <w:t>INTEGER</w:t>
            </w:r>
          </w:p>
        </w:tc>
        <w:tc>
          <w:tcPr>
            <w:tcW w:w="1437" w:type="dxa"/>
            <w:tcBorders>
              <w:top w:val="single" w:sz="4" w:space="0" w:color="auto"/>
              <w:left w:val="single" w:sz="4" w:space="0" w:color="auto"/>
              <w:bottom w:val="single" w:sz="4" w:space="0" w:color="auto"/>
              <w:right w:val="single" w:sz="4" w:space="0" w:color="auto"/>
            </w:tcBorders>
          </w:tcPr>
          <w:p w:rsidR="005B4512" w:rsidRDefault="005B4512" w:rsidP="008E0E1F">
            <w:pPr>
              <w:jc w:val="center"/>
            </w:pPr>
            <w:r>
              <w:t>5</w:t>
            </w:r>
          </w:p>
        </w:tc>
        <w:tc>
          <w:tcPr>
            <w:tcW w:w="1303" w:type="dxa"/>
            <w:tcBorders>
              <w:top w:val="single" w:sz="4" w:space="0" w:color="auto"/>
              <w:left w:val="single" w:sz="4" w:space="0" w:color="auto"/>
              <w:bottom w:val="single" w:sz="4" w:space="0" w:color="auto"/>
              <w:right w:val="single" w:sz="4" w:space="0" w:color="auto"/>
            </w:tcBorders>
          </w:tcPr>
          <w:p w:rsidR="005B4512" w:rsidRDefault="005B4512" w:rsidP="008E0E1F">
            <w:pPr>
              <w:jc w:val="center"/>
              <w:rPr>
                <w:rFonts w:ascii="Cambria Math" w:hAnsi="Cambria Math" w:cs="Cambria Math"/>
              </w:rPr>
            </w:pPr>
            <w:r>
              <w:rPr>
                <w:rFonts w:ascii="Cambria Math" w:hAnsi="Cambria Math" w:cs="Cambria Math"/>
              </w:rPr>
              <w:t>⊥</w:t>
            </w:r>
          </w:p>
        </w:tc>
        <w:tc>
          <w:tcPr>
            <w:tcW w:w="1339" w:type="dxa"/>
            <w:tcBorders>
              <w:top w:val="single" w:sz="4" w:space="0" w:color="auto"/>
              <w:left w:val="single" w:sz="4" w:space="0" w:color="auto"/>
              <w:bottom w:val="single" w:sz="4" w:space="0" w:color="auto"/>
              <w:right w:val="single" w:sz="4" w:space="0" w:color="auto"/>
            </w:tcBorders>
          </w:tcPr>
          <w:p w:rsidR="005B4512" w:rsidRDefault="005B4512" w:rsidP="008E0E1F">
            <w:pPr>
              <w:jc w:val="center"/>
            </w:pPr>
            <w:r>
              <w:t>d&gt;0</w:t>
            </w:r>
          </w:p>
        </w:tc>
      </w:tr>
      <w:tr w:rsidR="00A55C4D" w:rsidTr="00555BC7">
        <w:trPr>
          <w:trHeight w:val="547"/>
        </w:trPr>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tcPr>
          <w:p w:rsidR="00A55C4D" w:rsidRDefault="00A55C4D" w:rsidP="008E0E1F">
            <w:pPr>
              <w:jc w:val="center"/>
              <w:rPr>
                <w:i/>
              </w:rPr>
            </w:pPr>
            <w:r>
              <w:rPr>
                <w:i/>
              </w:rPr>
              <w:t>Ime</w:t>
            </w:r>
          </w:p>
        </w:tc>
        <w:tc>
          <w:tcPr>
            <w:tcW w:w="1435" w:type="dxa"/>
            <w:tcBorders>
              <w:top w:val="single" w:sz="4" w:space="0" w:color="auto"/>
              <w:left w:val="single" w:sz="4" w:space="0" w:color="auto"/>
              <w:bottom w:val="single" w:sz="4" w:space="0" w:color="auto"/>
              <w:right w:val="single" w:sz="4" w:space="0" w:color="auto"/>
            </w:tcBorders>
          </w:tcPr>
          <w:p w:rsidR="00A55C4D" w:rsidRDefault="005B4512" w:rsidP="008E0E1F">
            <w:pPr>
              <w:jc w:val="center"/>
            </w:pPr>
            <w:r>
              <w:t>Ime lekara</w:t>
            </w:r>
          </w:p>
        </w:tc>
        <w:tc>
          <w:tcPr>
            <w:tcW w:w="1445" w:type="dxa"/>
            <w:tcBorders>
              <w:top w:val="single" w:sz="4" w:space="0" w:color="auto"/>
              <w:left w:val="single" w:sz="4" w:space="0" w:color="auto"/>
              <w:bottom w:val="single" w:sz="4" w:space="0" w:color="auto"/>
              <w:right w:val="single" w:sz="4" w:space="0" w:color="auto"/>
            </w:tcBorders>
          </w:tcPr>
          <w:p w:rsidR="00A55C4D" w:rsidRDefault="005B4512" w:rsidP="008E0E1F">
            <w:pPr>
              <w:jc w:val="center"/>
            </w:pPr>
            <w:r>
              <w:t>VARCHAR</w:t>
            </w:r>
          </w:p>
        </w:tc>
        <w:tc>
          <w:tcPr>
            <w:tcW w:w="1437" w:type="dxa"/>
            <w:tcBorders>
              <w:top w:val="single" w:sz="4" w:space="0" w:color="auto"/>
              <w:left w:val="single" w:sz="4" w:space="0" w:color="auto"/>
              <w:bottom w:val="single" w:sz="4" w:space="0" w:color="auto"/>
              <w:right w:val="single" w:sz="4" w:space="0" w:color="auto"/>
            </w:tcBorders>
          </w:tcPr>
          <w:p w:rsidR="00A55C4D" w:rsidRDefault="005B4512" w:rsidP="008E0E1F">
            <w:pPr>
              <w:jc w:val="center"/>
            </w:pPr>
            <w:r>
              <w:t>30</w:t>
            </w:r>
          </w:p>
        </w:tc>
        <w:tc>
          <w:tcPr>
            <w:tcW w:w="1303" w:type="dxa"/>
            <w:tcBorders>
              <w:top w:val="single" w:sz="4" w:space="0" w:color="auto"/>
              <w:left w:val="single" w:sz="4" w:space="0" w:color="auto"/>
              <w:bottom w:val="single" w:sz="4" w:space="0" w:color="auto"/>
              <w:right w:val="single" w:sz="4" w:space="0" w:color="auto"/>
            </w:tcBorders>
          </w:tcPr>
          <w:p w:rsidR="00A55C4D" w:rsidRDefault="005B4512" w:rsidP="008E0E1F">
            <w:pPr>
              <w:jc w:val="center"/>
              <w:rPr>
                <w:rFonts w:ascii="Cambria Math" w:hAnsi="Cambria Math" w:cs="Cambria Math"/>
              </w:rPr>
            </w:pPr>
            <w:r>
              <w:rPr>
                <w:rFonts w:ascii="Cambria Math" w:hAnsi="Cambria Math" w:cs="Cambria Math"/>
              </w:rPr>
              <w:t>⊥</w:t>
            </w:r>
          </w:p>
        </w:tc>
        <w:tc>
          <w:tcPr>
            <w:tcW w:w="1339" w:type="dxa"/>
            <w:tcBorders>
              <w:top w:val="single" w:sz="4" w:space="0" w:color="auto"/>
              <w:left w:val="single" w:sz="4" w:space="0" w:color="auto"/>
              <w:bottom w:val="single" w:sz="4" w:space="0" w:color="auto"/>
              <w:right w:val="single" w:sz="4" w:space="0" w:color="auto"/>
            </w:tcBorders>
          </w:tcPr>
          <w:p w:rsidR="00A55C4D" w:rsidRDefault="00085AC0" w:rsidP="008E0E1F">
            <w:pPr>
              <w:jc w:val="center"/>
            </w:pPr>
            <w:r>
              <w:t>Δ</w:t>
            </w:r>
          </w:p>
        </w:tc>
      </w:tr>
      <w:tr w:rsidR="00A55C4D" w:rsidTr="00555BC7">
        <w:trPr>
          <w:trHeight w:val="547"/>
        </w:trPr>
        <w:tc>
          <w:tcPr>
            <w:tcW w:w="2403" w:type="dxa"/>
            <w:tcBorders>
              <w:top w:val="single" w:sz="4" w:space="0" w:color="auto"/>
              <w:left w:val="single" w:sz="4" w:space="0" w:color="auto"/>
              <w:bottom w:val="single" w:sz="4" w:space="0" w:color="auto"/>
              <w:right w:val="single" w:sz="4" w:space="0" w:color="auto"/>
            </w:tcBorders>
            <w:shd w:val="clear" w:color="auto" w:fill="FFFFFF" w:themeFill="background1"/>
          </w:tcPr>
          <w:p w:rsidR="00A55C4D" w:rsidRDefault="00A55C4D" w:rsidP="008E0E1F">
            <w:pPr>
              <w:jc w:val="center"/>
              <w:rPr>
                <w:i/>
              </w:rPr>
            </w:pPr>
            <w:r>
              <w:rPr>
                <w:i/>
              </w:rPr>
              <w:t>Prezime</w:t>
            </w:r>
          </w:p>
        </w:tc>
        <w:tc>
          <w:tcPr>
            <w:tcW w:w="1435" w:type="dxa"/>
            <w:tcBorders>
              <w:top w:val="single" w:sz="4" w:space="0" w:color="auto"/>
              <w:left w:val="single" w:sz="4" w:space="0" w:color="auto"/>
              <w:bottom w:val="single" w:sz="4" w:space="0" w:color="auto"/>
              <w:right w:val="single" w:sz="4" w:space="0" w:color="auto"/>
            </w:tcBorders>
          </w:tcPr>
          <w:p w:rsidR="00A55C4D" w:rsidRDefault="005B4512" w:rsidP="008E0E1F">
            <w:pPr>
              <w:jc w:val="center"/>
            </w:pPr>
            <w:r>
              <w:t>Prezime lekara</w:t>
            </w:r>
          </w:p>
        </w:tc>
        <w:tc>
          <w:tcPr>
            <w:tcW w:w="1445" w:type="dxa"/>
            <w:tcBorders>
              <w:top w:val="single" w:sz="4" w:space="0" w:color="auto"/>
              <w:left w:val="single" w:sz="4" w:space="0" w:color="auto"/>
              <w:bottom w:val="single" w:sz="4" w:space="0" w:color="auto"/>
              <w:right w:val="single" w:sz="4" w:space="0" w:color="auto"/>
            </w:tcBorders>
          </w:tcPr>
          <w:p w:rsidR="00A55C4D" w:rsidRDefault="005B4512" w:rsidP="008E0E1F">
            <w:pPr>
              <w:jc w:val="center"/>
            </w:pPr>
            <w:r>
              <w:t>VARCHAR</w:t>
            </w:r>
          </w:p>
        </w:tc>
        <w:tc>
          <w:tcPr>
            <w:tcW w:w="1437" w:type="dxa"/>
            <w:tcBorders>
              <w:top w:val="single" w:sz="4" w:space="0" w:color="auto"/>
              <w:left w:val="single" w:sz="4" w:space="0" w:color="auto"/>
              <w:bottom w:val="single" w:sz="4" w:space="0" w:color="auto"/>
              <w:right w:val="single" w:sz="4" w:space="0" w:color="auto"/>
            </w:tcBorders>
          </w:tcPr>
          <w:p w:rsidR="00A55C4D" w:rsidRDefault="005B4512" w:rsidP="008E0E1F">
            <w:pPr>
              <w:jc w:val="center"/>
            </w:pPr>
            <w:r>
              <w:t>35</w:t>
            </w:r>
          </w:p>
        </w:tc>
        <w:tc>
          <w:tcPr>
            <w:tcW w:w="1303" w:type="dxa"/>
            <w:tcBorders>
              <w:top w:val="single" w:sz="4" w:space="0" w:color="auto"/>
              <w:left w:val="single" w:sz="4" w:space="0" w:color="auto"/>
              <w:bottom w:val="single" w:sz="4" w:space="0" w:color="auto"/>
              <w:right w:val="single" w:sz="4" w:space="0" w:color="auto"/>
            </w:tcBorders>
          </w:tcPr>
          <w:p w:rsidR="00A55C4D" w:rsidRDefault="005B4512" w:rsidP="008E0E1F">
            <w:pPr>
              <w:jc w:val="center"/>
              <w:rPr>
                <w:rFonts w:ascii="Cambria Math" w:hAnsi="Cambria Math" w:cs="Cambria Math"/>
              </w:rPr>
            </w:pPr>
            <w:r>
              <w:rPr>
                <w:rFonts w:ascii="Cambria Math" w:hAnsi="Cambria Math" w:cs="Cambria Math"/>
              </w:rPr>
              <w:t>⊥</w:t>
            </w:r>
          </w:p>
        </w:tc>
        <w:tc>
          <w:tcPr>
            <w:tcW w:w="1339" w:type="dxa"/>
            <w:tcBorders>
              <w:top w:val="single" w:sz="4" w:space="0" w:color="auto"/>
              <w:left w:val="single" w:sz="4" w:space="0" w:color="auto"/>
              <w:bottom w:val="single" w:sz="4" w:space="0" w:color="auto"/>
              <w:right w:val="single" w:sz="4" w:space="0" w:color="auto"/>
            </w:tcBorders>
          </w:tcPr>
          <w:p w:rsidR="00A55C4D" w:rsidRDefault="00085AC0" w:rsidP="008E0E1F">
            <w:pPr>
              <w:jc w:val="center"/>
            </w:pPr>
            <w:r>
              <w:t>Δ</w:t>
            </w:r>
          </w:p>
        </w:tc>
      </w:tr>
      <w:tr w:rsidR="00A97309" w:rsidTr="00555BC7">
        <w:trPr>
          <w:trHeight w:val="547"/>
        </w:trPr>
        <w:tc>
          <w:tcPr>
            <w:tcW w:w="9362" w:type="dxa"/>
            <w:gridSpan w:val="6"/>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A97309" w:rsidRDefault="00A97309" w:rsidP="00563D9D">
            <w:pPr>
              <w:jc w:val="center"/>
            </w:pPr>
            <w:r>
              <w:t>K = {</w:t>
            </w:r>
            <w:r w:rsidR="00711643">
              <w:t>lekar_</w:t>
            </w:r>
            <w:r w:rsidR="00563D9D">
              <w:rPr>
                <w:i/>
              </w:rPr>
              <w:t>id</w:t>
            </w:r>
            <w:r>
              <w:t>}</w:t>
            </w:r>
          </w:p>
        </w:tc>
      </w:tr>
    </w:tbl>
    <w:p w:rsidR="00105840" w:rsidRDefault="00105840" w:rsidP="00105840">
      <w:pPr>
        <w:pStyle w:val="BodyText"/>
        <w:spacing w:before="10"/>
        <w:rPr>
          <w:i/>
          <w:sz w:val="16"/>
        </w:rPr>
      </w:pPr>
      <w:bookmarkStart w:id="18" w:name="_Toc104207469"/>
    </w:p>
    <w:p w:rsidR="00105840" w:rsidRPr="00E231A4" w:rsidRDefault="007D0E4B" w:rsidP="00105840">
      <w:pPr>
        <w:pStyle w:val="Heading2"/>
      </w:pPr>
      <w:bookmarkStart w:id="19" w:name="_Toc136602527"/>
      <w:r>
        <w:t>Tabela 5.7</w:t>
      </w:r>
      <w:r w:rsidR="00105840">
        <w:t xml:space="preserve"> – </w:t>
      </w:r>
      <w:r w:rsidR="00A97309">
        <w:t>Staratelj</w:t>
      </w:r>
      <w:bookmarkEnd w:id="19"/>
    </w:p>
    <w:p w:rsidR="00105840" w:rsidRDefault="00105840" w:rsidP="00105840">
      <w:pPr>
        <w:pStyle w:val="BodyText"/>
        <w:spacing w:before="10"/>
        <w:rPr>
          <w:i/>
          <w:sz w:val="16"/>
        </w:rPr>
      </w:pPr>
    </w:p>
    <w:tbl>
      <w:tblPr>
        <w:tblStyle w:val="TableGrid"/>
        <w:tblW w:w="9362" w:type="dxa"/>
        <w:tblInd w:w="0" w:type="dxa"/>
        <w:tblLook w:val="04A0" w:firstRow="1" w:lastRow="0" w:firstColumn="1" w:lastColumn="0" w:noHBand="0" w:noVBand="1"/>
      </w:tblPr>
      <w:tblGrid>
        <w:gridCol w:w="2413"/>
        <w:gridCol w:w="1403"/>
        <w:gridCol w:w="1563"/>
        <w:gridCol w:w="1419"/>
        <w:gridCol w:w="1261"/>
        <w:gridCol w:w="1303"/>
      </w:tblGrid>
      <w:tr w:rsidR="00A97309" w:rsidTr="000E24EB">
        <w:trPr>
          <w:trHeight w:val="620"/>
        </w:trPr>
        <w:tc>
          <w:tcPr>
            <w:tcW w:w="2416"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Naziv obeležja</w:t>
            </w:r>
          </w:p>
        </w:tc>
        <w:tc>
          <w:tcPr>
            <w:tcW w:w="1393"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Opis obeležja</w:t>
            </w:r>
          </w:p>
        </w:tc>
        <w:tc>
          <w:tcPr>
            <w:tcW w:w="1563"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Tip</w:t>
            </w:r>
          </w:p>
          <w:p w:rsidR="00A97309" w:rsidRDefault="00A97309" w:rsidP="008E0E1F">
            <w:pPr>
              <w:jc w:val="center"/>
              <w:rPr>
                <w:b/>
              </w:rPr>
            </w:pPr>
            <w:r>
              <w:rPr>
                <w:b/>
              </w:rPr>
              <w:t>podataka</w:t>
            </w:r>
          </w:p>
        </w:tc>
        <w:tc>
          <w:tcPr>
            <w:tcW w:w="142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Dužina podataka</w:t>
            </w:r>
          </w:p>
        </w:tc>
        <w:tc>
          <w:tcPr>
            <w:tcW w:w="126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Null</w:t>
            </w:r>
          </w:p>
        </w:tc>
        <w:tc>
          <w:tcPr>
            <w:tcW w:w="1306"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Uslov</w:t>
            </w:r>
          </w:p>
        </w:tc>
      </w:tr>
      <w:tr w:rsidR="00A97309" w:rsidTr="000E24EB">
        <w:trPr>
          <w:trHeight w:val="547"/>
        </w:trPr>
        <w:tc>
          <w:tcPr>
            <w:tcW w:w="2416"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A97309" w:rsidRDefault="008C185A" w:rsidP="008E0E1F">
            <w:pPr>
              <w:jc w:val="center"/>
              <w:rPr>
                <w:i/>
              </w:rPr>
            </w:pPr>
            <w:r>
              <w:rPr>
                <w:i/>
              </w:rPr>
              <w:t>JMBG</w:t>
            </w:r>
          </w:p>
        </w:tc>
        <w:tc>
          <w:tcPr>
            <w:tcW w:w="1393"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pPr>
            <w:r>
              <w:t>Matični broj staratelja</w:t>
            </w:r>
          </w:p>
        </w:tc>
        <w:tc>
          <w:tcPr>
            <w:tcW w:w="1563" w:type="dxa"/>
            <w:tcBorders>
              <w:top w:val="single" w:sz="4" w:space="0" w:color="auto"/>
              <w:left w:val="single" w:sz="4" w:space="0" w:color="auto"/>
              <w:bottom w:val="single" w:sz="4" w:space="0" w:color="auto"/>
              <w:right w:val="single" w:sz="4" w:space="0" w:color="auto"/>
            </w:tcBorders>
            <w:hideMark/>
          </w:tcPr>
          <w:p w:rsidR="00A97309" w:rsidRDefault="009D68FA" w:rsidP="008E0E1F">
            <w:pPr>
              <w:jc w:val="center"/>
            </w:pPr>
            <w:r>
              <w:t>VARCHAR</w:t>
            </w:r>
          </w:p>
        </w:tc>
        <w:tc>
          <w:tcPr>
            <w:tcW w:w="1420"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pPr>
            <w:r>
              <w:t>5</w:t>
            </w:r>
          </w:p>
        </w:tc>
        <w:tc>
          <w:tcPr>
            <w:tcW w:w="1264"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pPr>
            <w:r>
              <w:rPr>
                <w:rFonts w:ascii="Cambria Math" w:hAnsi="Cambria Math" w:cs="Cambria Math"/>
              </w:rPr>
              <w:t>⊥</w:t>
            </w:r>
          </w:p>
        </w:tc>
        <w:tc>
          <w:tcPr>
            <w:tcW w:w="1306" w:type="dxa"/>
            <w:tcBorders>
              <w:top w:val="single" w:sz="4" w:space="0" w:color="auto"/>
              <w:left w:val="single" w:sz="4" w:space="0" w:color="auto"/>
              <w:bottom w:val="single" w:sz="4" w:space="0" w:color="auto"/>
              <w:right w:val="single" w:sz="4" w:space="0" w:color="auto"/>
            </w:tcBorders>
            <w:hideMark/>
          </w:tcPr>
          <w:p w:rsidR="00A97309" w:rsidRDefault="000E24EB" w:rsidP="008E0E1F">
            <w:pPr>
              <w:jc w:val="center"/>
            </w:pPr>
            <w:r>
              <w:t>Δ</w:t>
            </w:r>
          </w:p>
        </w:tc>
      </w:tr>
      <w:tr w:rsidR="000E24EB" w:rsidTr="000E24EB">
        <w:trPr>
          <w:trHeight w:val="547"/>
        </w:trPr>
        <w:tc>
          <w:tcPr>
            <w:tcW w:w="2416"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0E24EB" w:rsidRDefault="000E24EB" w:rsidP="000E24EB">
            <w:pPr>
              <w:jc w:val="center"/>
              <w:rPr>
                <w:i/>
              </w:rPr>
            </w:pPr>
            <w:r>
              <w:rPr>
                <w:i/>
              </w:rPr>
              <w:t>Id</w:t>
            </w:r>
          </w:p>
        </w:tc>
        <w:tc>
          <w:tcPr>
            <w:tcW w:w="1393"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r>
              <w:t>Jedinstveni identifikator</w:t>
            </w:r>
          </w:p>
        </w:tc>
        <w:tc>
          <w:tcPr>
            <w:tcW w:w="1563"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r>
              <w:t>INTEGER</w:t>
            </w:r>
          </w:p>
        </w:tc>
        <w:tc>
          <w:tcPr>
            <w:tcW w:w="1420"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r>
              <w:t>5</w:t>
            </w:r>
          </w:p>
        </w:tc>
        <w:tc>
          <w:tcPr>
            <w:tcW w:w="1264"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rPr>
                <w:rFonts w:ascii="Cambria Math" w:hAnsi="Cambria Math" w:cs="Cambria Math"/>
              </w:rPr>
            </w:pPr>
            <w:r>
              <w:rPr>
                <w:rFonts w:ascii="Cambria Math" w:hAnsi="Cambria Math" w:cs="Cambria Math"/>
              </w:rPr>
              <w:t>⊥</w:t>
            </w:r>
          </w:p>
        </w:tc>
        <w:tc>
          <w:tcPr>
            <w:tcW w:w="1306"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r>
              <w:t>d&gt;0</w:t>
            </w:r>
          </w:p>
        </w:tc>
      </w:tr>
      <w:tr w:rsidR="000E24EB" w:rsidTr="000E24EB">
        <w:trPr>
          <w:trHeight w:val="547"/>
        </w:trPr>
        <w:tc>
          <w:tcPr>
            <w:tcW w:w="2416"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0E24EB" w:rsidRDefault="000E24EB" w:rsidP="000E24EB">
            <w:pPr>
              <w:jc w:val="center"/>
              <w:rPr>
                <w:i/>
              </w:rPr>
            </w:pPr>
          </w:p>
          <w:p w:rsidR="000E24EB" w:rsidRDefault="000E24EB" w:rsidP="000E24EB">
            <w:pPr>
              <w:jc w:val="center"/>
              <w:rPr>
                <w:i/>
              </w:rPr>
            </w:pPr>
            <w:r>
              <w:rPr>
                <w:i/>
              </w:rPr>
              <w:t>Ime</w:t>
            </w:r>
          </w:p>
        </w:tc>
        <w:tc>
          <w:tcPr>
            <w:tcW w:w="1393" w:type="dxa"/>
            <w:tcBorders>
              <w:top w:val="single" w:sz="4" w:space="0" w:color="auto"/>
              <w:left w:val="single" w:sz="4" w:space="0" w:color="auto"/>
              <w:bottom w:val="single" w:sz="4" w:space="0" w:color="auto"/>
              <w:right w:val="single" w:sz="4" w:space="0" w:color="auto"/>
            </w:tcBorders>
            <w:hideMark/>
          </w:tcPr>
          <w:p w:rsidR="000E24EB" w:rsidRDefault="000E24EB" w:rsidP="000E24EB">
            <w:pPr>
              <w:jc w:val="center"/>
            </w:pPr>
            <w:r>
              <w:t>ime staratelja</w:t>
            </w:r>
          </w:p>
        </w:tc>
        <w:tc>
          <w:tcPr>
            <w:tcW w:w="1563"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p>
          <w:p w:rsidR="000E24EB" w:rsidRDefault="000E24EB" w:rsidP="000E24EB">
            <w:pPr>
              <w:jc w:val="center"/>
            </w:pPr>
            <w:r>
              <w:t>VARCHAR</w:t>
            </w:r>
          </w:p>
        </w:tc>
        <w:tc>
          <w:tcPr>
            <w:tcW w:w="1420"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p>
          <w:p w:rsidR="000E24EB" w:rsidRDefault="000E24EB" w:rsidP="000E24EB">
            <w:pPr>
              <w:jc w:val="center"/>
            </w:pPr>
            <w:r>
              <w:t>30</w:t>
            </w:r>
          </w:p>
        </w:tc>
        <w:tc>
          <w:tcPr>
            <w:tcW w:w="1264"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rPr>
                <w:rFonts w:ascii="Cambria Math" w:hAnsi="Cambria Math" w:cs="Cambria Math"/>
              </w:rPr>
            </w:pPr>
          </w:p>
          <w:p w:rsidR="000E24EB" w:rsidRDefault="000E24EB" w:rsidP="000E24EB">
            <w:pPr>
              <w:jc w:val="center"/>
            </w:pPr>
            <w:r>
              <w:rPr>
                <w:rFonts w:ascii="Cambria Math" w:hAnsi="Cambria Math" w:cs="Cambria Math"/>
              </w:rPr>
              <w:t>⊥</w:t>
            </w:r>
          </w:p>
        </w:tc>
        <w:tc>
          <w:tcPr>
            <w:tcW w:w="1306"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p>
          <w:p w:rsidR="000E24EB" w:rsidRDefault="000E24EB" w:rsidP="000E24EB">
            <w:pPr>
              <w:jc w:val="center"/>
            </w:pPr>
            <w:r>
              <w:t>Δ</w:t>
            </w:r>
          </w:p>
        </w:tc>
      </w:tr>
      <w:tr w:rsidR="000E24EB" w:rsidTr="000E24EB">
        <w:trPr>
          <w:trHeight w:val="547"/>
        </w:trPr>
        <w:tc>
          <w:tcPr>
            <w:tcW w:w="2416"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0E24EB" w:rsidRDefault="000E24EB" w:rsidP="000E24EB">
            <w:pPr>
              <w:jc w:val="center"/>
              <w:rPr>
                <w:i/>
              </w:rPr>
            </w:pPr>
          </w:p>
          <w:p w:rsidR="000E24EB" w:rsidRDefault="000E24EB" w:rsidP="000E24EB">
            <w:pPr>
              <w:jc w:val="center"/>
              <w:rPr>
                <w:i/>
              </w:rPr>
            </w:pPr>
            <w:r>
              <w:rPr>
                <w:i/>
              </w:rPr>
              <w:t>Prz</w:t>
            </w:r>
          </w:p>
        </w:tc>
        <w:tc>
          <w:tcPr>
            <w:tcW w:w="1393"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r>
              <w:t>Prezime staratelja</w:t>
            </w:r>
          </w:p>
        </w:tc>
        <w:tc>
          <w:tcPr>
            <w:tcW w:w="1563"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r>
              <w:t>VARCHAR</w:t>
            </w:r>
          </w:p>
        </w:tc>
        <w:tc>
          <w:tcPr>
            <w:tcW w:w="1420"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r>
              <w:t>35</w:t>
            </w:r>
          </w:p>
        </w:tc>
        <w:tc>
          <w:tcPr>
            <w:tcW w:w="1264"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rPr>
                <w:rFonts w:ascii="Cambria Math" w:hAnsi="Cambria Math" w:cs="Cambria Math"/>
              </w:rPr>
            </w:pPr>
            <w:r>
              <w:rPr>
                <w:rFonts w:ascii="Cambria Math" w:hAnsi="Cambria Math" w:cs="Cambria Math"/>
              </w:rPr>
              <w:t>⊥</w:t>
            </w:r>
          </w:p>
        </w:tc>
        <w:tc>
          <w:tcPr>
            <w:tcW w:w="1306"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r>
              <w:t>Δ</w:t>
            </w:r>
          </w:p>
        </w:tc>
      </w:tr>
      <w:tr w:rsidR="000E24EB" w:rsidTr="000E24EB">
        <w:trPr>
          <w:trHeight w:val="516"/>
        </w:trPr>
        <w:tc>
          <w:tcPr>
            <w:tcW w:w="2416"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0E24EB" w:rsidRDefault="000E24EB" w:rsidP="000E24EB">
            <w:pPr>
              <w:jc w:val="center"/>
              <w:rPr>
                <w:i/>
              </w:rPr>
            </w:pPr>
            <w:r>
              <w:rPr>
                <w:i/>
              </w:rPr>
              <w:t>KontaktStaratelja</w:t>
            </w:r>
          </w:p>
        </w:tc>
        <w:tc>
          <w:tcPr>
            <w:tcW w:w="1393" w:type="dxa"/>
            <w:tcBorders>
              <w:top w:val="single" w:sz="4" w:space="0" w:color="auto"/>
              <w:left w:val="single" w:sz="4" w:space="0" w:color="auto"/>
              <w:bottom w:val="single" w:sz="4" w:space="0" w:color="auto"/>
              <w:right w:val="single" w:sz="4" w:space="0" w:color="auto"/>
            </w:tcBorders>
            <w:hideMark/>
          </w:tcPr>
          <w:p w:rsidR="000E24EB" w:rsidRDefault="000E24EB" w:rsidP="000E24EB">
            <w:pPr>
              <w:jc w:val="center"/>
            </w:pPr>
            <w:r>
              <w:t>Kontakt broj staratelja</w:t>
            </w:r>
          </w:p>
        </w:tc>
        <w:tc>
          <w:tcPr>
            <w:tcW w:w="1563" w:type="dxa"/>
            <w:tcBorders>
              <w:top w:val="single" w:sz="4" w:space="0" w:color="auto"/>
              <w:left w:val="single" w:sz="4" w:space="0" w:color="auto"/>
              <w:bottom w:val="single" w:sz="4" w:space="0" w:color="auto"/>
              <w:right w:val="single" w:sz="4" w:space="0" w:color="auto"/>
            </w:tcBorders>
            <w:hideMark/>
          </w:tcPr>
          <w:p w:rsidR="000E24EB" w:rsidRDefault="000E24EB" w:rsidP="000E24EB">
            <w:pPr>
              <w:jc w:val="center"/>
            </w:pPr>
            <w:r>
              <w:t>VARCHAR</w:t>
            </w:r>
          </w:p>
        </w:tc>
        <w:tc>
          <w:tcPr>
            <w:tcW w:w="1420" w:type="dxa"/>
            <w:tcBorders>
              <w:top w:val="single" w:sz="4" w:space="0" w:color="auto"/>
              <w:left w:val="single" w:sz="4" w:space="0" w:color="auto"/>
              <w:bottom w:val="single" w:sz="4" w:space="0" w:color="auto"/>
              <w:right w:val="single" w:sz="4" w:space="0" w:color="auto"/>
            </w:tcBorders>
            <w:hideMark/>
          </w:tcPr>
          <w:p w:rsidR="000E24EB" w:rsidRDefault="00997F25" w:rsidP="000E24EB">
            <w:pPr>
              <w:jc w:val="center"/>
            </w:pPr>
            <w:r>
              <w:t>14</w:t>
            </w:r>
          </w:p>
        </w:tc>
        <w:tc>
          <w:tcPr>
            <w:tcW w:w="1264" w:type="dxa"/>
            <w:tcBorders>
              <w:top w:val="single" w:sz="4" w:space="0" w:color="auto"/>
              <w:left w:val="single" w:sz="4" w:space="0" w:color="auto"/>
              <w:bottom w:val="single" w:sz="4" w:space="0" w:color="auto"/>
              <w:right w:val="single" w:sz="4" w:space="0" w:color="auto"/>
            </w:tcBorders>
            <w:hideMark/>
          </w:tcPr>
          <w:p w:rsidR="000E24EB" w:rsidRDefault="000E24EB" w:rsidP="000E24EB">
            <w:pPr>
              <w:jc w:val="center"/>
            </w:pPr>
            <w:r>
              <w:rPr>
                <w:rFonts w:ascii="Cambria Math" w:hAnsi="Cambria Math" w:cs="Cambria Math"/>
              </w:rPr>
              <w:t>⊥</w:t>
            </w:r>
          </w:p>
        </w:tc>
        <w:tc>
          <w:tcPr>
            <w:tcW w:w="1306" w:type="dxa"/>
            <w:tcBorders>
              <w:top w:val="single" w:sz="4" w:space="0" w:color="auto"/>
              <w:left w:val="single" w:sz="4" w:space="0" w:color="auto"/>
              <w:bottom w:val="single" w:sz="4" w:space="0" w:color="auto"/>
              <w:right w:val="single" w:sz="4" w:space="0" w:color="auto"/>
            </w:tcBorders>
            <w:hideMark/>
          </w:tcPr>
          <w:p w:rsidR="000E24EB" w:rsidRDefault="000E24EB" w:rsidP="000E24EB">
            <w:pPr>
              <w:jc w:val="center"/>
            </w:pPr>
            <w:r>
              <w:t>Δ</w:t>
            </w:r>
          </w:p>
        </w:tc>
      </w:tr>
      <w:tr w:rsidR="000E24EB" w:rsidTr="000E24EB">
        <w:trPr>
          <w:trHeight w:val="547"/>
        </w:trPr>
        <w:tc>
          <w:tcPr>
            <w:tcW w:w="2416"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0E24EB" w:rsidRDefault="000E24EB" w:rsidP="000E24EB">
            <w:pPr>
              <w:jc w:val="center"/>
              <w:rPr>
                <w:i/>
              </w:rPr>
            </w:pPr>
          </w:p>
          <w:p w:rsidR="000E24EB" w:rsidRDefault="00AC6F08" w:rsidP="00AC6F08">
            <w:pPr>
              <w:jc w:val="center"/>
              <w:rPr>
                <w:i/>
              </w:rPr>
            </w:pPr>
            <w:r>
              <w:rPr>
                <w:i/>
              </w:rPr>
              <w:t>NazivMestaZap</w:t>
            </w:r>
          </w:p>
        </w:tc>
        <w:tc>
          <w:tcPr>
            <w:tcW w:w="1393" w:type="dxa"/>
            <w:tcBorders>
              <w:top w:val="single" w:sz="4" w:space="0" w:color="auto"/>
              <w:left w:val="single" w:sz="4" w:space="0" w:color="auto"/>
              <w:bottom w:val="single" w:sz="4" w:space="0" w:color="auto"/>
              <w:right w:val="single" w:sz="4" w:space="0" w:color="auto"/>
            </w:tcBorders>
            <w:hideMark/>
          </w:tcPr>
          <w:p w:rsidR="000E24EB" w:rsidRDefault="000E24EB" w:rsidP="000E24EB">
            <w:pPr>
              <w:jc w:val="center"/>
            </w:pPr>
            <w:r>
              <w:t>Trenutno radno mesto staratelja</w:t>
            </w:r>
          </w:p>
        </w:tc>
        <w:tc>
          <w:tcPr>
            <w:tcW w:w="1563"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p>
          <w:p w:rsidR="000E24EB" w:rsidRDefault="000E24EB" w:rsidP="000E24EB">
            <w:pPr>
              <w:jc w:val="center"/>
            </w:pPr>
            <w:r>
              <w:t>NVARCHAR</w:t>
            </w:r>
          </w:p>
        </w:tc>
        <w:tc>
          <w:tcPr>
            <w:tcW w:w="1420"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p>
          <w:p w:rsidR="000E24EB" w:rsidRDefault="000E24EB" w:rsidP="000E24EB">
            <w:pPr>
              <w:jc w:val="center"/>
            </w:pPr>
            <w:r>
              <w:t>50</w:t>
            </w:r>
          </w:p>
        </w:tc>
        <w:tc>
          <w:tcPr>
            <w:tcW w:w="1264"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p>
          <w:p w:rsidR="000E24EB" w:rsidRDefault="000E24EB" w:rsidP="000E24EB">
            <w:pPr>
              <w:jc w:val="center"/>
            </w:pPr>
            <w:r>
              <w:t>T</w:t>
            </w:r>
          </w:p>
        </w:tc>
        <w:tc>
          <w:tcPr>
            <w:tcW w:w="1306" w:type="dxa"/>
            <w:tcBorders>
              <w:top w:val="single" w:sz="4" w:space="0" w:color="auto"/>
              <w:left w:val="single" w:sz="4" w:space="0" w:color="auto"/>
              <w:bottom w:val="single" w:sz="4" w:space="0" w:color="auto"/>
              <w:right w:val="single" w:sz="4" w:space="0" w:color="auto"/>
            </w:tcBorders>
          </w:tcPr>
          <w:p w:rsidR="000E24EB" w:rsidRDefault="000E24EB" w:rsidP="000E24EB">
            <w:pPr>
              <w:jc w:val="center"/>
            </w:pPr>
          </w:p>
          <w:p w:rsidR="000E24EB" w:rsidRDefault="000E24EB" w:rsidP="000E24EB">
            <w:pPr>
              <w:jc w:val="center"/>
            </w:pPr>
            <w:r>
              <w:t>Δ</w:t>
            </w:r>
          </w:p>
        </w:tc>
      </w:tr>
      <w:tr w:rsidR="000E24EB"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hideMark/>
          </w:tcPr>
          <w:p w:rsidR="000E24EB" w:rsidRDefault="000E24EB" w:rsidP="00721579">
            <w:pPr>
              <w:jc w:val="center"/>
            </w:pPr>
            <w:r>
              <w:t>K = {</w:t>
            </w:r>
            <w:r w:rsidR="00721579">
              <w:rPr>
                <w:i/>
              </w:rPr>
              <w:t>ID</w:t>
            </w:r>
            <w:r>
              <w:t>}</w:t>
            </w:r>
          </w:p>
        </w:tc>
      </w:tr>
      <w:tr w:rsidR="000E24EB"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shd w:val="clear" w:color="auto" w:fill="BDD6EE" w:themeFill="accent1" w:themeFillTint="66"/>
          </w:tcPr>
          <w:p w:rsidR="000E24EB" w:rsidRDefault="000E24EB" w:rsidP="000E24EB">
            <w:pPr>
              <w:jc w:val="center"/>
            </w:pPr>
            <w:r>
              <w:rPr>
                <w:i/>
              </w:rPr>
              <w:t>Unique</w:t>
            </w:r>
            <w:r>
              <w:t>(</w:t>
            </w:r>
            <w:r>
              <w:rPr>
                <w:i/>
              </w:rPr>
              <w:t>KontaktStaratelja</w:t>
            </w:r>
            <w:r>
              <w:t>) = T</w:t>
            </w:r>
          </w:p>
          <w:p w:rsidR="000E24EB" w:rsidRDefault="000E24EB" w:rsidP="000E24EB">
            <w:pPr>
              <w:jc w:val="center"/>
            </w:pPr>
          </w:p>
        </w:tc>
      </w:tr>
    </w:tbl>
    <w:p w:rsidR="00105840" w:rsidRPr="003B6287" w:rsidRDefault="00105840" w:rsidP="003B6287">
      <w:pPr>
        <w:rPr>
          <w:rFonts w:eastAsiaTheme="majorEastAsia" w:cstheme="majorBidi"/>
          <w:color w:val="2E74B5" w:themeColor="accent1" w:themeShade="BF"/>
          <w:szCs w:val="26"/>
        </w:rPr>
      </w:pPr>
      <w:r>
        <w:br w:type="page"/>
      </w:r>
      <w:r>
        <w:lastRenderedPageBreak/>
        <w:t>Tabela</w:t>
      </w:r>
      <w:r>
        <w:rPr>
          <w:spacing w:val="-4"/>
        </w:rPr>
        <w:t xml:space="preserve"> </w:t>
      </w:r>
      <w:r w:rsidR="007D0E4B">
        <w:t>5.8</w:t>
      </w:r>
      <w:r>
        <w:rPr>
          <w:spacing w:val="-4"/>
        </w:rPr>
        <w:t xml:space="preserve"> </w:t>
      </w:r>
      <w:r>
        <w:t>–</w:t>
      </w:r>
      <w:r>
        <w:rPr>
          <w:spacing w:val="-4"/>
        </w:rPr>
        <w:t xml:space="preserve"> </w:t>
      </w:r>
      <w:bookmarkEnd w:id="18"/>
      <w:r w:rsidR="00A97309">
        <w:t>Karton pacijenta</w:t>
      </w:r>
    </w:p>
    <w:p w:rsidR="00105840" w:rsidRDefault="00105840" w:rsidP="00105840">
      <w:pPr>
        <w:pStyle w:val="BodyText"/>
        <w:spacing w:before="8"/>
        <w:rPr>
          <w:i/>
          <w:sz w:val="17"/>
        </w:rPr>
      </w:pPr>
    </w:p>
    <w:tbl>
      <w:tblPr>
        <w:tblStyle w:val="TableGrid"/>
        <w:tblW w:w="9362" w:type="dxa"/>
        <w:tblInd w:w="0" w:type="dxa"/>
        <w:tblLook w:val="04A0" w:firstRow="1" w:lastRow="0" w:firstColumn="1" w:lastColumn="0" w:noHBand="0" w:noVBand="1"/>
      </w:tblPr>
      <w:tblGrid>
        <w:gridCol w:w="1816"/>
        <w:gridCol w:w="1558"/>
        <w:gridCol w:w="1515"/>
        <w:gridCol w:w="1515"/>
        <w:gridCol w:w="1473"/>
        <w:gridCol w:w="1485"/>
      </w:tblGrid>
      <w:tr w:rsidR="00A97309" w:rsidTr="008E0E1F">
        <w:trPr>
          <w:trHeight w:val="620"/>
        </w:trPr>
        <w:tc>
          <w:tcPr>
            <w:tcW w:w="1816"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Naziv obeležja</w:t>
            </w:r>
          </w:p>
        </w:tc>
        <w:tc>
          <w:tcPr>
            <w:tcW w:w="1558"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Opis obeležja</w:t>
            </w:r>
          </w:p>
        </w:tc>
        <w:tc>
          <w:tcPr>
            <w:tcW w:w="151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Tip</w:t>
            </w:r>
          </w:p>
          <w:p w:rsidR="00A97309" w:rsidRDefault="00A97309" w:rsidP="008E0E1F">
            <w:pPr>
              <w:jc w:val="center"/>
              <w:rPr>
                <w:b/>
              </w:rPr>
            </w:pPr>
            <w:r>
              <w:rPr>
                <w:b/>
              </w:rPr>
              <w:t>podataka</w:t>
            </w:r>
          </w:p>
        </w:tc>
        <w:tc>
          <w:tcPr>
            <w:tcW w:w="151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Dužina podataka</w:t>
            </w:r>
          </w:p>
        </w:tc>
        <w:tc>
          <w:tcPr>
            <w:tcW w:w="1473"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Null</w:t>
            </w:r>
          </w:p>
        </w:tc>
        <w:tc>
          <w:tcPr>
            <w:tcW w:w="148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A97309" w:rsidRDefault="00A97309" w:rsidP="008E0E1F">
            <w:pPr>
              <w:jc w:val="center"/>
              <w:rPr>
                <w:b/>
              </w:rPr>
            </w:pPr>
            <w:r>
              <w:rPr>
                <w:b/>
              </w:rPr>
              <w:t>Uslov</w:t>
            </w:r>
          </w:p>
          <w:p w:rsidR="0075074A" w:rsidRDefault="0075074A" w:rsidP="008E0E1F">
            <w:pPr>
              <w:jc w:val="center"/>
              <w:rPr>
                <w:b/>
              </w:rPr>
            </w:pPr>
          </w:p>
        </w:tc>
      </w:tr>
      <w:tr w:rsidR="00A97309" w:rsidTr="008E0E1F">
        <w:trPr>
          <w:trHeight w:val="547"/>
        </w:trPr>
        <w:tc>
          <w:tcPr>
            <w:tcW w:w="1816"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A97309" w:rsidRDefault="00A97309" w:rsidP="008E0E1F">
            <w:pPr>
              <w:jc w:val="center"/>
              <w:rPr>
                <w:i/>
              </w:rPr>
            </w:pPr>
            <w:r>
              <w:rPr>
                <w:i/>
              </w:rPr>
              <w:t>LBO</w:t>
            </w:r>
          </w:p>
        </w:tc>
        <w:tc>
          <w:tcPr>
            <w:tcW w:w="1558"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pPr>
            <w:r>
              <w:t>Lični broj osiguranika</w:t>
            </w:r>
          </w:p>
        </w:tc>
        <w:tc>
          <w:tcPr>
            <w:tcW w:w="1515"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97309" w:rsidRDefault="00644EB7" w:rsidP="008E0E1F">
            <w:pPr>
              <w:jc w:val="center"/>
            </w:pPr>
            <w:r>
              <w:t>VARCHAR</w:t>
            </w:r>
          </w:p>
        </w:tc>
        <w:tc>
          <w:tcPr>
            <w:tcW w:w="1515"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97309" w:rsidRDefault="00A97309" w:rsidP="008E0E1F">
            <w:pPr>
              <w:jc w:val="center"/>
            </w:pPr>
            <w:r>
              <w:t>10</w:t>
            </w:r>
          </w:p>
        </w:tc>
        <w:tc>
          <w:tcPr>
            <w:tcW w:w="1473"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rPr>
                <w:rFonts w:ascii="Cambria Math" w:hAnsi="Cambria Math" w:cs="Cambria Math"/>
              </w:rPr>
            </w:pPr>
          </w:p>
          <w:p w:rsidR="00A97309" w:rsidRDefault="00A97309" w:rsidP="008E0E1F">
            <w:pPr>
              <w:jc w:val="center"/>
            </w:pPr>
            <w:r>
              <w:rPr>
                <w:rFonts w:ascii="Cambria Math" w:hAnsi="Cambria Math" w:cs="Cambria Math"/>
              </w:rPr>
              <w:t>⊥</w:t>
            </w:r>
          </w:p>
        </w:tc>
        <w:tc>
          <w:tcPr>
            <w:tcW w:w="1485"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97309" w:rsidRDefault="00214BC7" w:rsidP="008E0E1F">
            <w:pPr>
              <w:jc w:val="center"/>
            </w:pPr>
            <w:r>
              <w:t>Δ</w:t>
            </w:r>
          </w:p>
        </w:tc>
      </w:tr>
      <w:tr w:rsidR="0075074A" w:rsidTr="008E0E1F">
        <w:trPr>
          <w:trHeight w:val="547"/>
        </w:trPr>
        <w:tc>
          <w:tcPr>
            <w:tcW w:w="1816"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75074A" w:rsidRDefault="0075074A" w:rsidP="008E0E1F">
            <w:pPr>
              <w:jc w:val="center"/>
              <w:rPr>
                <w:i/>
              </w:rPr>
            </w:pPr>
            <w:r>
              <w:rPr>
                <w:i/>
              </w:rPr>
              <w:t>ID</w:t>
            </w:r>
          </w:p>
        </w:tc>
        <w:tc>
          <w:tcPr>
            <w:tcW w:w="1558" w:type="dxa"/>
            <w:tcBorders>
              <w:top w:val="single" w:sz="4" w:space="0" w:color="auto"/>
              <w:left w:val="single" w:sz="4" w:space="0" w:color="auto"/>
              <w:bottom w:val="single" w:sz="4" w:space="0" w:color="auto"/>
              <w:right w:val="single" w:sz="4" w:space="0" w:color="auto"/>
            </w:tcBorders>
          </w:tcPr>
          <w:p w:rsidR="0075074A" w:rsidRDefault="0075074A" w:rsidP="008E0E1F">
            <w:pPr>
              <w:jc w:val="center"/>
            </w:pPr>
            <w:r>
              <w:t>Jedinstvena identifikacija kartona u bazi</w:t>
            </w:r>
          </w:p>
        </w:tc>
        <w:tc>
          <w:tcPr>
            <w:tcW w:w="1515" w:type="dxa"/>
            <w:tcBorders>
              <w:top w:val="single" w:sz="4" w:space="0" w:color="auto"/>
              <w:left w:val="single" w:sz="4" w:space="0" w:color="auto"/>
              <w:bottom w:val="single" w:sz="4" w:space="0" w:color="auto"/>
              <w:right w:val="single" w:sz="4" w:space="0" w:color="auto"/>
            </w:tcBorders>
          </w:tcPr>
          <w:p w:rsidR="0075074A" w:rsidRDefault="0075074A" w:rsidP="0075074A">
            <w:r>
              <w:t>NUMBER</w:t>
            </w:r>
          </w:p>
        </w:tc>
        <w:tc>
          <w:tcPr>
            <w:tcW w:w="1515" w:type="dxa"/>
            <w:tcBorders>
              <w:top w:val="single" w:sz="4" w:space="0" w:color="auto"/>
              <w:left w:val="single" w:sz="4" w:space="0" w:color="auto"/>
              <w:bottom w:val="single" w:sz="4" w:space="0" w:color="auto"/>
              <w:right w:val="single" w:sz="4" w:space="0" w:color="auto"/>
            </w:tcBorders>
          </w:tcPr>
          <w:p w:rsidR="0075074A" w:rsidRDefault="0075074A" w:rsidP="008E0E1F">
            <w:pPr>
              <w:jc w:val="center"/>
            </w:pPr>
            <w:r>
              <w:t>10</w:t>
            </w:r>
          </w:p>
        </w:tc>
        <w:tc>
          <w:tcPr>
            <w:tcW w:w="1473" w:type="dxa"/>
            <w:tcBorders>
              <w:top w:val="single" w:sz="4" w:space="0" w:color="auto"/>
              <w:left w:val="single" w:sz="4" w:space="0" w:color="auto"/>
              <w:bottom w:val="single" w:sz="4" w:space="0" w:color="auto"/>
              <w:right w:val="single" w:sz="4" w:space="0" w:color="auto"/>
            </w:tcBorders>
          </w:tcPr>
          <w:p w:rsidR="0075074A" w:rsidRDefault="0075074A" w:rsidP="008E0E1F">
            <w:pPr>
              <w:jc w:val="center"/>
              <w:rPr>
                <w:rFonts w:ascii="Cambria Math" w:hAnsi="Cambria Math" w:cs="Cambria Math"/>
              </w:rPr>
            </w:pPr>
            <w:r>
              <w:rPr>
                <w:rFonts w:ascii="Cambria Math" w:hAnsi="Cambria Math" w:cs="Cambria Math"/>
              </w:rPr>
              <w:t>⊥</w:t>
            </w:r>
          </w:p>
        </w:tc>
        <w:tc>
          <w:tcPr>
            <w:tcW w:w="1485" w:type="dxa"/>
            <w:tcBorders>
              <w:top w:val="single" w:sz="4" w:space="0" w:color="auto"/>
              <w:left w:val="single" w:sz="4" w:space="0" w:color="auto"/>
              <w:bottom w:val="single" w:sz="4" w:space="0" w:color="auto"/>
              <w:right w:val="single" w:sz="4" w:space="0" w:color="auto"/>
            </w:tcBorders>
          </w:tcPr>
          <w:p w:rsidR="0075074A" w:rsidRDefault="0075074A" w:rsidP="008E0E1F">
            <w:pPr>
              <w:jc w:val="center"/>
            </w:pPr>
            <w:r>
              <w:t>d&gt;0</w:t>
            </w:r>
          </w:p>
        </w:tc>
      </w:tr>
      <w:tr w:rsidR="00A97309" w:rsidTr="008E0E1F">
        <w:trPr>
          <w:trHeight w:val="547"/>
        </w:trPr>
        <w:tc>
          <w:tcPr>
            <w:tcW w:w="1816"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A97309" w:rsidRDefault="00A97309" w:rsidP="008E0E1F">
            <w:pPr>
              <w:jc w:val="center"/>
              <w:rPr>
                <w:i/>
              </w:rPr>
            </w:pPr>
          </w:p>
          <w:p w:rsidR="00A97309" w:rsidRDefault="00A97309" w:rsidP="008E0E1F">
            <w:pPr>
              <w:jc w:val="center"/>
              <w:rPr>
                <w:i/>
              </w:rPr>
            </w:pPr>
            <w:r>
              <w:rPr>
                <w:i/>
              </w:rPr>
              <w:t>JMBG</w:t>
            </w:r>
          </w:p>
        </w:tc>
        <w:tc>
          <w:tcPr>
            <w:tcW w:w="1558"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pPr>
            <w:r>
              <w:t>Jedinstveni matični broj pacijenta</w:t>
            </w:r>
          </w:p>
        </w:tc>
        <w:tc>
          <w:tcPr>
            <w:tcW w:w="1515"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97309" w:rsidRDefault="000D096E" w:rsidP="008E0E1F">
            <w:pPr>
              <w:jc w:val="center"/>
            </w:pPr>
            <w:r>
              <w:t>VARCHAR</w:t>
            </w:r>
          </w:p>
        </w:tc>
        <w:tc>
          <w:tcPr>
            <w:tcW w:w="1515" w:type="dxa"/>
            <w:tcBorders>
              <w:top w:val="single" w:sz="4" w:space="0" w:color="auto"/>
              <w:left w:val="single" w:sz="4" w:space="0" w:color="auto"/>
              <w:bottom w:val="single" w:sz="4" w:space="0" w:color="auto"/>
              <w:right w:val="single" w:sz="4" w:space="0" w:color="auto"/>
            </w:tcBorders>
          </w:tcPr>
          <w:p w:rsidR="00A97309" w:rsidRDefault="00A97309" w:rsidP="008E0E1F"/>
          <w:p w:rsidR="00A97309" w:rsidRDefault="00A97309" w:rsidP="008E0E1F">
            <w:pPr>
              <w:jc w:val="center"/>
            </w:pPr>
            <w:r>
              <w:t>13</w:t>
            </w:r>
          </w:p>
        </w:tc>
        <w:tc>
          <w:tcPr>
            <w:tcW w:w="1473"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rPr>
                <w:rFonts w:ascii="Cambria Math" w:hAnsi="Cambria Math" w:cs="Cambria Math"/>
              </w:rPr>
            </w:pPr>
          </w:p>
          <w:p w:rsidR="00A97309" w:rsidRDefault="00A97309" w:rsidP="008E0E1F">
            <w:pPr>
              <w:jc w:val="center"/>
              <w:rPr>
                <w:rFonts w:ascii="Cambria Math" w:hAnsi="Cambria Math" w:cs="Cambria Math"/>
              </w:rPr>
            </w:pPr>
            <w:r>
              <w:rPr>
                <w:rFonts w:ascii="Cambria Math" w:hAnsi="Cambria Math" w:cs="Cambria Math"/>
              </w:rPr>
              <w:t>⊥</w:t>
            </w:r>
          </w:p>
        </w:tc>
        <w:tc>
          <w:tcPr>
            <w:tcW w:w="1485"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97309" w:rsidRDefault="00214BC7" w:rsidP="008E0E1F">
            <w:pPr>
              <w:jc w:val="center"/>
            </w:pPr>
            <w:r>
              <w:t>Δ</w:t>
            </w:r>
          </w:p>
        </w:tc>
      </w:tr>
      <w:tr w:rsidR="00A97309" w:rsidTr="008E0E1F">
        <w:trPr>
          <w:trHeight w:val="547"/>
        </w:trPr>
        <w:tc>
          <w:tcPr>
            <w:tcW w:w="1816"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A97309" w:rsidRDefault="00A97309" w:rsidP="008E0E1F">
            <w:pPr>
              <w:jc w:val="center"/>
              <w:rPr>
                <w:i/>
              </w:rPr>
            </w:pPr>
          </w:p>
          <w:p w:rsidR="00A97309" w:rsidRDefault="00DA1ADF" w:rsidP="008E0E1F">
            <w:pPr>
              <w:jc w:val="center"/>
              <w:rPr>
                <w:i/>
              </w:rPr>
            </w:pPr>
            <w:r>
              <w:rPr>
                <w:i/>
              </w:rPr>
              <w:t>Ime</w:t>
            </w:r>
          </w:p>
        </w:tc>
        <w:tc>
          <w:tcPr>
            <w:tcW w:w="1558" w:type="dxa"/>
            <w:tcBorders>
              <w:top w:val="single" w:sz="4" w:space="0" w:color="auto"/>
              <w:left w:val="single" w:sz="4" w:space="0" w:color="auto"/>
              <w:bottom w:val="single" w:sz="4" w:space="0" w:color="auto"/>
              <w:right w:val="single" w:sz="4" w:space="0" w:color="auto"/>
            </w:tcBorders>
            <w:hideMark/>
          </w:tcPr>
          <w:p w:rsidR="00A97309" w:rsidRDefault="00DA1ADF" w:rsidP="00DA1ADF">
            <w:pPr>
              <w:jc w:val="center"/>
            </w:pPr>
            <w:r>
              <w:t>I</w:t>
            </w:r>
            <w:r w:rsidR="00A97309">
              <w:t>me pacijenta</w:t>
            </w:r>
          </w:p>
        </w:tc>
        <w:tc>
          <w:tcPr>
            <w:tcW w:w="1515"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97309" w:rsidRDefault="00DA1ADF" w:rsidP="008E0E1F">
            <w:pPr>
              <w:jc w:val="center"/>
            </w:pPr>
            <w:r>
              <w:t>VARCHAR</w:t>
            </w:r>
          </w:p>
        </w:tc>
        <w:tc>
          <w:tcPr>
            <w:tcW w:w="1515"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97309" w:rsidRDefault="00A97309" w:rsidP="008E0E1F">
            <w:pPr>
              <w:jc w:val="center"/>
            </w:pPr>
            <w:r>
              <w:t>30</w:t>
            </w:r>
          </w:p>
        </w:tc>
        <w:tc>
          <w:tcPr>
            <w:tcW w:w="1473"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rPr>
                <w:rFonts w:ascii="Cambria Math" w:hAnsi="Cambria Math" w:cs="Cambria Math"/>
              </w:rPr>
            </w:pPr>
          </w:p>
          <w:p w:rsidR="00A97309" w:rsidRDefault="00A97309" w:rsidP="008E0E1F">
            <w:pPr>
              <w:jc w:val="center"/>
              <w:rPr>
                <w:rFonts w:ascii="Cambria Math" w:hAnsi="Cambria Math" w:cs="Cambria Math"/>
              </w:rPr>
            </w:pPr>
            <w:r>
              <w:rPr>
                <w:rFonts w:ascii="Cambria Math" w:hAnsi="Cambria Math" w:cs="Cambria Math"/>
              </w:rPr>
              <w:t>⊥</w:t>
            </w:r>
          </w:p>
        </w:tc>
        <w:tc>
          <w:tcPr>
            <w:tcW w:w="1485"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97309" w:rsidRDefault="00A97309" w:rsidP="008E0E1F">
            <w:pPr>
              <w:jc w:val="center"/>
            </w:pPr>
            <w:r>
              <w:t>Δ</w:t>
            </w:r>
          </w:p>
        </w:tc>
      </w:tr>
      <w:tr w:rsidR="00DA1ADF" w:rsidTr="008E0E1F">
        <w:trPr>
          <w:trHeight w:val="547"/>
        </w:trPr>
        <w:tc>
          <w:tcPr>
            <w:tcW w:w="1816"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DA1ADF" w:rsidRDefault="00DA1ADF" w:rsidP="008E0E1F">
            <w:pPr>
              <w:jc w:val="center"/>
              <w:rPr>
                <w:i/>
              </w:rPr>
            </w:pPr>
            <w:r>
              <w:rPr>
                <w:i/>
              </w:rPr>
              <w:t>Prz</w:t>
            </w:r>
          </w:p>
        </w:tc>
        <w:tc>
          <w:tcPr>
            <w:tcW w:w="1558" w:type="dxa"/>
            <w:tcBorders>
              <w:top w:val="single" w:sz="4" w:space="0" w:color="auto"/>
              <w:left w:val="single" w:sz="4" w:space="0" w:color="auto"/>
              <w:bottom w:val="single" w:sz="4" w:space="0" w:color="auto"/>
              <w:right w:val="single" w:sz="4" w:space="0" w:color="auto"/>
            </w:tcBorders>
          </w:tcPr>
          <w:p w:rsidR="00DA1ADF" w:rsidRDefault="00DA1ADF" w:rsidP="00DA1ADF">
            <w:pPr>
              <w:jc w:val="center"/>
            </w:pPr>
            <w:r>
              <w:t>Prezime pacijenta</w:t>
            </w:r>
          </w:p>
        </w:tc>
        <w:tc>
          <w:tcPr>
            <w:tcW w:w="1515" w:type="dxa"/>
            <w:tcBorders>
              <w:top w:val="single" w:sz="4" w:space="0" w:color="auto"/>
              <w:left w:val="single" w:sz="4" w:space="0" w:color="auto"/>
              <w:bottom w:val="single" w:sz="4" w:space="0" w:color="auto"/>
              <w:right w:val="single" w:sz="4" w:space="0" w:color="auto"/>
            </w:tcBorders>
          </w:tcPr>
          <w:p w:rsidR="00DA1ADF" w:rsidRDefault="00DA1ADF" w:rsidP="008E0E1F">
            <w:pPr>
              <w:jc w:val="center"/>
            </w:pPr>
            <w:r>
              <w:t>VARCHAR</w:t>
            </w:r>
          </w:p>
        </w:tc>
        <w:tc>
          <w:tcPr>
            <w:tcW w:w="1515" w:type="dxa"/>
            <w:tcBorders>
              <w:top w:val="single" w:sz="4" w:space="0" w:color="auto"/>
              <w:left w:val="single" w:sz="4" w:space="0" w:color="auto"/>
              <w:bottom w:val="single" w:sz="4" w:space="0" w:color="auto"/>
              <w:right w:val="single" w:sz="4" w:space="0" w:color="auto"/>
            </w:tcBorders>
          </w:tcPr>
          <w:p w:rsidR="00DA1ADF" w:rsidRDefault="00DA1ADF" w:rsidP="008E0E1F">
            <w:pPr>
              <w:jc w:val="center"/>
            </w:pPr>
            <w:r>
              <w:t>35</w:t>
            </w:r>
          </w:p>
        </w:tc>
        <w:tc>
          <w:tcPr>
            <w:tcW w:w="1473" w:type="dxa"/>
            <w:tcBorders>
              <w:top w:val="single" w:sz="4" w:space="0" w:color="auto"/>
              <w:left w:val="single" w:sz="4" w:space="0" w:color="auto"/>
              <w:bottom w:val="single" w:sz="4" w:space="0" w:color="auto"/>
              <w:right w:val="single" w:sz="4" w:space="0" w:color="auto"/>
            </w:tcBorders>
          </w:tcPr>
          <w:p w:rsidR="00DA1ADF" w:rsidRDefault="00DA1ADF" w:rsidP="008E0E1F">
            <w:pPr>
              <w:jc w:val="center"/>
              <w:rPr>
                <w:rFonts w:ascii="Cambria Math" w:hAnsi="Cambria Math" w:cs="Cambria Math"/>
              </w:rPr>
            </w:pPr>
            <w:r>
              <w:rPr>
                <w:rFonts w:ascii="Cambria Math" w:hAnsi="Cambria Math" w:cs="Cambria Math"/>
              </w:rPr>
              <w:t>⊥</w:t>
            </w:r>
          </w:p>
        </w:tc>
        <w:tc>
          <w:tcPr>
            <w:tcW w:w="1485" w:type="dxa"/>
            <w:tcBorders>
              <w:top w:val="single" w:sz="4" w:space="0" w:color="auto"/>
              <w:left w:val="single" w:sz="4" w:space="0" w:color="auto"/>
              <w:bottom w:val="single" w:sz="4" w:space="0" w:color="auto"/>
              <w:right w:val="single" w:sz="4" w:space="0" w:color="auto"/>
            </w:tcBorders>
          </w:tcPr>
          <w:p w:rsidR="00DA1ADF" w:rsidRDefault="00DA1ADF" w:rsidP="008E0E1F">
            <w:pPr>
              <w:jc w:val="center"/>
            </w:pPr>
            <w:r>
              <w:t>Δ</w:t>
            </w:r>
          </w:p>
        </w:tc>
      </w:tr>
      <w:tr w:rsidR="00A97309" w:rsidTr="008E0E1F">
        <w:trPr>
          <w:trHeight w:val="547"/>
        </w:trPr>
        <w:tc>
          <w:tcPr>
            <w:tcW w:w="1816"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A97309" w:rsidRDefault="00A97309" w:rsidP="008E0E1F">
            <w:pPr>
              <w:jc w:val="center"/>
              <w:rPr>
                <w:i/>
              </w:rPr>
            </w:pPr>
            <w:r>
              <w:rPr>
                <w:i/>
              </w:rPr>
              <w:t>DatumRodjenja</w:t>
            </w:r>
          </w:p>
        </w:tc>
        <w:tc>
          <w:tcPr>
            <w:tcW w:w="1558"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pPr>
            <w:r>
              <w:t>Datum rodjenja pacijenta</w:t>
            </w:r>
          </w:p>
        </w:tc>
        <w:tc>
          <w:tcPr>
            <w:tcW w:w="1515"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p w:rsidR="00A97309" w:rsidRDefault="00A97309" w:rsidP="008E0E1F">
            <w:pPr>
              <w:jc w:val="center"/>
            </w:pPr>
            <w:r>
              <w:t>DATE</w:t>
            </w:r>
          </w:p>
        </w:tc>
        <w:tc>
          <w:tcPr>
            <w:tcW w:w="1515" w:type="dxa"/>
            <w:tcBorders>
              <w:top w:val="single" w:sz="4" w:space="0" w:color="auto"/>
              <w:left w:val="single" w:sz="4" w:space="0" w:color="auto"/>
              <w:bottom w:val="single" w:sz="4" w:space="0" w:color="auto"/>
              <w:right w:val="single" w:sz="4" w:space="0" w:color="auto"/>
            </w:tcBorders>
          </w:tcPr>
          <w:p w:rsidR="00A97309" w:rsidRDefault="00A97309" w:rsidP="008E0E1F"/>
        </w:tc>
        <w:tc>
          <w:tcPr>
            <w:tcW w:w="1473"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rPr>
                <w:rFonts w:ascii="Cambria Math" w:hAnsi="Cambria Math" w:cs="Cambria Math"/>
              </w:rPr>
            </w:pPr>
          </w:p>
          <w:p w:rsidR="00A97309" w:rsidRDefault="00A97309" w:rsidP="008E0E1F">
            <w:pPr>
              <w:jc w:val="center"/>
              <w:rPr>
                <w:rFonts w:ascii="Cambria Math" w:hAnsi="Cambria Math" w:cs="Cambria Math"/>
              </w:rPr>
            </w:pPr>
            <w:r>
              <w:rPr>
                <w:rFonts w:ascii="Cambria Math" w:hAnsi="Cambria Math" w:cs="Cambria Math"/>
              </w:rPr>
              <w:t>⊥</w:t>
            </w:r>
          </w:p>
        </w:tc>
        <w:tc>
          <w:tcPr>
            <w:tcW w:w="1485" w:type="dxa"/>
            <w:tcBorders>
              <w:top w:val="single" w:sz="4" w:space="0" w:color="auto"/>
              <w:left w:val="single" w:sz="4" w:space="0" w:color="auto"/>
              <w:bottom w:val="single" w:sz="4" w:space="0" w:color="auto"/>
              <w:right w:val="single" w:sz="4" w:space="0" w:color="auto"/>
            </w:tcBorders>
          </w:tcPr>
          <w:p w:rsidR="00A97309" w:rsidRDefault="00A97309" w:rsidP="008E0E1F">
            <w:pPr>
              <w:jc w:val="center"/>
            </w:pPr>
          </w:p>
        </w:tc>
      </w:tr>
      <w:tr w:rsidR="00A97309" w:rsidTr="008E0E1F">
        <w:trPr>
          <w:trHeight w:val="547"/>
        </w:trPr>
        <w:tc>
          <w:tcPr>
            <w:tcW w:w="1816"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A97309" w:rsidRDefault="00A97309" w:rsidP="008E0E1F">
            <w:pPr>
              <w:jc w:val="center"/>
              <w:rPr>
                <w:i/>
              </w:rPr>
            </w:pPr>
            <w:r>
              <w:rPr>
                <w:i/>
              </w:rPr>
              <w:t>Pol</w:t>
            </w:r>
          </w:p>
        </w:tc>
        <w:tc>
          <w:tcPr>
            <w:tcW w:w="1558"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pPr>
            <w:r>
              <w:t>Pol pacijenta</w:t>
            </w:r>
          </w:p>
        </w:tc>
        <w:tc>
          <w:tcPr>
            <w:tcW w:w="1515"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pPr>
            <w:r>
              <w:t>CHAR</w:t>
            </w:r>
          </w:p>
        </w:tc>
        <w:tc>
          <w:tcPr>
            <w:tcW w:w="1515"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pPr>
            <w:r>
              <w:t>1</w:t>
            </w:r>
          </w:p>
        </w:tc>
        <w:tc>
          <w:tcPr>
            <w:tcW w:w="1473"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rPr>
                <w:rFonts w:ascii="Cambria Math" w:hAnsi="Cambria Math" w:cs="Cambria Math"/>
              </w:rPr>
            </w:pPr>
            <w:r>
              <w:rPr>
                <w:rFonts w:ascii="Cambria Math" w:hAnsi="Cambria Math" w:cs="Cambria Math"/>
              </w:rPr>
              <w:t>⊥</w:t>
            </w:r>
          </w:p>
        </w:tc>
        <w:tc>
          <w:tcPr>
            <w:tcW w:w="1485" w:type="dxa"/>
            <w:tcBorders>
              <w:top w:val="single" w:sz="4" w:space="0" w:color="auto"/>
              <w:left w:val="single" w:sz="4" w:space="0" w:color="auto"/>
              <w:bottom w:val="single" w:sz="4" w:space="0" w:color="auto"/>
              <w:right w:val="single" w:sz="4" w:space="0" w:color="auto"/>
            </w:tcBorders>
            <w:hideMark/>
          </w:tcPr>
          <w:p w:rsidR="00A97309" w:rsidRDefault="00A97309" w:rsidP="008E0E1F">
            <w:pPr>
              <w:jc w:val="center"/>
            </w:pPr>
            <w:r>
              <w:t>d={‘M’,’Z’}</w:t>
            </w:r>
          </w:p>
        </w:tc>
      </w:tr>
      <w:tr w:rsidR="00A97309"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hideMark/>
          </w:tcPr>
          <w:p w:rsidR="00A97309" w:rsidRDefault="00A97309" w:rsidP="0075074A">
            <w:pPr>
              <w:jc w:val="center"/>
            </w:pPr>
            <w:r>
              <w:t>K = {</w:t>
            </w:r>
            <w:r w:rsidR="0075074A">
              <w:rPr>
                <w:i/>
              </w:rPr>
              <w:t>ID</w:t>
            </w:r>
            <w:r>
              <w:t>}</w:t>
            </w:r>
          </w:p>
        </w:tc>
      </w:tr>
      <w:tr w:rsidR="00A97309"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A97309" w:rsidRDefault="00A97309" w:rsidP="00F64CD2">
            <w:pPr>
              <w:jc w:val="center"/>
            </w:pPr>
            <w:r>
              <w:rPr>
                <w:i/>
              </w:rPr>
              <w:t>Unique(</w:t>
            </w:r>
            <w:r w:rsidR="00F64CD2">
              <w:rPr>
                <w:i/>
              </w:rPr>
              <w:t>LBO</w:t>
            </w:r>
            <w:r>
              <w:rPr>
                <w:i/>
              </w:rPr>
              <w:t xml:space="preserve">, JMBG) </w:t>
            </w:r>
            <w:r>
              <w:t>= T</w:t>
            </w:r>
          </w:p>
        </w:tc>
      </w:tr>
    </w:tbl>
    <w:p w:rsidR="00105840" w:rsidRDefault="00105840" w:rsidP="00105840">
      <w:pPr>
        <w:pStyle w:val="Heading2"/>
      </w:pPr>
    </w:p>
    <w:p w:rsidR="00105840" w:rsidRDefault="007D0E4B" w:rsidP="00105840">
      <w:pPr>
        <w:pStyle w:val="Heading2"/>
      </w:pPr>
      <w:bookmarkStart w:id="20" w:name="_Toc104207470"/>
      <w:bookmarkStart w:id="21" w:name="_Toc136602528"/>
      <w:r>
        <w:t>Tabela 5.9</w:t>
      </w:r>
      <w:r w:rsidR="00105840">
        <w:t xml:space="preserve"> – </w:t>
      </w:r>
      <w:r w:rsidR="00A97309">
        <w:t>Bolovanje</w:t>
      </w:r>
      <w:bookmarkEnd w:id="21"/>
    </w:p>
    <w:p w:rsidR="00105840" w:rsidRDefault="00105840" w:rsidP="00105840">
      <w:pPr>
        <w:pStyle w:val="BodyText"/>
        <w:spacing w:before="10"/>
        <w:rPr>
          <w:i/>
          <w:sz w:val="16"/>
        </w:rPr>
      </w:pPr>
    </w:p>
    <w:tbl>
      <w:tblPr>
        <w:tblStyle w:val="TableGrid"/>
        <w:tblW w:w="9362" w:type="dxa"/>
        <w:tblInd w:w="0" w:type="dxa"/>
        <w:tblLook w:val="04A0" w:firstRow="1" w:lastRow="0" w:firstColumn="1" w:lastColumn="0" w:noHBand="0" w:noVBand="1"/>
      </w:tblPr>
      <w:tblGrid>
        <w:gridCol w:w="1870"/>
        <w:gridCol w:w="1629"/>
        <w:gridCol w:w="1563"/>
        <w:gridCol w:w="1487"/>
        <w:gridCol w:w="1394"/>
        <w:gridCol w:w="1419"/>
      </w:tblGrid>
      <w:tr w:rsidR="00F9791A" w:rsidTr="00F9791A">
        <w:trPr>
          <w:trHeight w:val="620"/>
        </w:trPr>
        <w:tc>
          <w:tcPr>
            <w:tcW w:w="187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9791A" w:rsidRDefault="00F9791A" w:rsidP="008E0E1F">
            <w:pPr>
              <w:jc w:val="center"/>
              <w:rPr>
                <w:b/>
              </w:rPr>
            </w:pPr>
            <w:r>
              <w:rPr>
                <w:b/>
              </w:rPr>
              <w:t>Naziv obeležja</w:t>
            </w:r>
          </w:p>
        </w:tc>
        <w:tc>
          <w:tcPr>
            <w:tcW w:w="162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9791A" w:rsidRDefault="00F9791A" w:rsidP="008E0E1F">
            <w:pPr>
              <w:jc w:val="center"/>
              <w:rPr>
                <w:b/>
              </w:rPr>
            </w:pPr>
            <w:r>
              <w:rPr>
                <w:b/>
              </w:rPr>
              <w:t>Opis obeležja</w:t>
            </w:r>
          </w:p>
        </w:tc>
        <w:tc>
          <w:tcPr>
            <w:tcW w:w="1563"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9791A" w:rsidRDefault="00F9791A" w:rsidP="008E0E1F">
            <w:pPr>
              <w:jc w:val="center"/>
              <w:rPr>
                <w:b/>
              </w:rPr>
            </w:pPr>
            <w:r>
              <w:rPr>
                <w:b/>
              </w:rPr>
              <w:t>Tip</w:t>
            </w:r>
          </w:p>
          <w:p w:rsidR="00F9791A" w:rsidRDefault="002673A3" w:rsidP="008E0E1F">
            <w:pPr>
              <w:jc w:val="center"/>
              <w:rPr>
                <w:b/>
              </w:rPr>
            </w:pPr>
            <w:r>
              <w:rPr>
                <w:b/>
              </w:rPr>
              <w:t>P</w:t>
            </w:r>
            <w:r w:rsidR="00F9791A">
              <w:rPr>
                <w:b/>
              </w:rPr>
              <w:t>odataka</w:t>
            </w:r>
          </w:p>
        </w:tc>
        <w:tc>
          <w:tcPr>
            <w:tcW w:w="1487"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9791A" w:rsidRDefault="00F9791A" w:rsidP="008E0E1F">
            <w:pPr>
              <w:jc w:val="center"/>
              <w:rPr>
                <w:b/>
              </w:rPr>
            </w:pPr>
            <w:r>
              <w:rPr>
                <w:b/>
              </w:rPr>
              <w:t>Dužina podataka</w:t>
            </w:r>
          </w:p>
        </w:tc>
        <w:tc>
          <w:tcPr>
            <w:tcW w:w="139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9791A" w:rsidRDefault="00F9791A" w:rsidP="008E0E1F">
            <w:pPr>
              <w:jc w:val="center"/>
              <w:rPr>
                <w:b/>
              </w:rPr>
            </w:pPr>
            <w:r>
              <w:rPr>
                <w:b/>
              </w:rPr>
              <w:t>Null</w:t>
            </w:r>
          </w:p>
        </w:tc>
        <w:tc>
          <w:tcPr>
            <w:tcW w:w="141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9791A" w:rsidRDefault="00F9791A" w:rsidP="008E0E1F">
            <w:pPr>
              <w:jc w:val="center"/>
              <w:rPr>
                <w:b/>
              </w:rPr>
            </w:pPr>
            <w:r>
              <w:rPr>
                <w:b/>
              </w:rPr>
              <w:t>Uslov</w:t>
            </w:r>
          </w:p>
        </w:tc>
      </w:tr>
      <w:tr w:rsidR="00F9791A" w:rsidTr="00F9791A">
        <w:trPr>
          <w:trHeight w:val="547"/>
        </w:trPr>
        <w:tc>
          <w:tcPr>
            <w:tcW w:w="187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F9791A" w:rsidRDefault="00131E17" w:rsidP="008E0E1F">
            <w:pPr>
              <w:jc w:val="center"/>
              <w:rPr>
                <w:i/>
              </w:rPr>
            </w:pPr>
            <w:r>
              <w:rPr>
                <w:i/>
              </w:rPr>
              <w:t>ID</w:t>
            </w:r>
          </w:p>
        </w:tc>
        <w:tc>
          <w:tcPr>
            <w:tcW w:w="1629" w:type="dxa"/>
            <w:tcBorders>
              <w:top w:val="single" w:sz="4" w:space="0" w:color="auto"/>
              <w:left w:val="single" w:sz="4" w:space="0" w:color="auto"/>
              <w:bottom w:val="single" w:sz="4" w:space="0" w:color="auto"/>
              <w:right w:val="single" w:sz="4" w:space="0" w:color="auto"/>
            </w:tcBorders>
            <w:hideMark/>
          </w:tcPr>
          <w:p w:rsidR="00F9791A" w:rsidRDefault="00F9791A" w:rsidP="008E0E1F">
            <w:pPr>
              <w:jc w:val="center"/>
            </w:pPr>
            <w:r>
              <w:t>Identifikacioni broj bolovanja</w:t>
            </w:r>
          </w:p>
        </w:tc>
        <w:tc>
          <w:tcPr>
            <w:tcW w:w="1563" w:type="dxa"/>
            <w:tcBorders>
              <w:top w:val="single" w:sz="4" w:space="0" w:color="auto"/>
              <w:left w:val="single" w:sz="4" w:space="0" w:color="auto"/>
              <w:bottom w:val="single" w:sz="4" w:space="0" w:color="auto"/>
              <w:right w:val="single" w:sz="4" w:space="0" w:color="auto"/>
            </w:tcBorders>
            <w:hideMark/>
          </w:tcPr>
          <w:p w:rsidR="00F9791A" w:rsidRDefault="00F9791A" w:rsidP="008E0E1F">
            <w:pPr>
              <w:jc w:val="center"/>
            </w:pPr>
            <w:r>
              <w:t>INTEGER</w:t>
            </w:r>
          </w:p>
        </w:tc>
        <w:tc>
          <w:tcPr>
            <w:tcW w:w="1487" w:type="dxa"/>
            <w:tcBorders>
              <w:top w:val="single" w:sz="4" w:space="0" w:color="auto"/>
              <w:left w:val="single" w:sz="4" w:space="0" w:color="auto"/>
              <w:bottom w:val="single" w:sz="4" w:space="0" w:color="auto"/>
              <w:right w:val="single" w:sz="4" w:space="0" w:color="auto"/>
            </w:tcBorders>
            <w:hideMark/>
          </w:tcPr>
          <w:p w:rsidR="00F9791A" w:rsidRDefault="00F9791A" w:rsidP="008E0E1F">
            <w:pPr>
              <w:jc w:val="center"/>
            </w:pPr>
            <w:r>
              <w:t>5</w:t>
            </w:r>
          </w:p>
        </w:tc>
        <w:tc>
          <w:tcPr>
            <w:tcW w:w="1394" w:type="dxa"/>
            <w:tcBorders>
              <w:top w:val="single" w:sz="4" w:space="0" w:color="auto"/>
              <w:left w:val="single" w:sz="4" w:space="0" w:color="auto"/>
              <w:bottom w:val="single" w:sz="4" w:space="0" w:color="auto"/>
              <w:right w:val="single" w:sz="4" w:space="0" w:color="auto"/>
            </w:tcBorders>
            <w:hideMark/>
          </w:tcPr>
          <w:p w:rsidR="00F9791A" w:rsidRDefault="00F9791A" w:rsidP="008E0E1F">
            <w:pPr>
              <w:jc w:val="center"/>
            </w:pPr>
            <w:r>
              <w:rPr>
                <w:rFonts w:ascii="Cambria Math" w:hAnsi="Cambria Math" w:cs="Cambria Math"/>
              </w:rPr>
              <w:t>⊥</w:t>
            </w:r>
          </w:p>
        </w:tc>
        <w:tc>
          <w:tcPr>
            <w:tcW w:w="1419" w:type="dxa"/>
            <w:tcBorders>
              <w:top w:val="single" w:sz="4" w:space="0" w:color="auto"/>
              <w:left w:val="single" w:sz="4" w:space="0" w:color="auto"/>
              <w:bottom w:val="single" w:sz="4" w:space="0" w:color="auto"/>
              <w:right w:val="single" w:sz="4" w:space="0" w:color="auto"/>
            </w:tcBorders>
            <w:hideMark/>
          </w:tcPr>
          <w:p w:rsidR="00F9791A" w:rsidRDefault="00F9791A" w:rsidP="008E0E1F">
            <w:pPr>
              <w:jc w:val="center"/>
            </w:pPr>
            <w:r>
              <w:t>d&gt;0</w:t>
            </w:r>
          </w:p>
        </w:tc>
      </w:tr>
      <w:tr w:rsidR="00F9791A" w:rsidTr="00F9791A">
        <w:trPr>
          <w:trHeight w:val="516"/>
        </w:trPr>
        <w:tc>
          <w:tcPr>
            <w:tcW w:w="1870"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F9791A" w:rsidRDefault="00F9791A" w:rsidP="008E0E1F">
            <w:pPr>
              <w:jc w:val="center"/>
              <w:rPr>
                <w:i/>
              </w:rPr>
            </w:pPr>
          </w:p>
          <w:p w:rsidR="00F9791A" w:rsidRDefault="00F8301C" w:rsidP="008E0E1F">
            <w:pPr>
              <w:jc w:val="center"/>
              <w:rPr>
                <w:i/>
              </w:rPr>
            </w:pPr>
            <w:r>
              <w:rPr>
                <w:i/>
              </w:rPr>
              <w:t>vaziDo</w:t>
            </w:r>
          </w:p>
        </w:tc>
        <w:tc>
          <w:tcPr>
            <w:tcW w:w="1629" w:type="dxa"/>
            <w:tcBorders>
              <w:top w:val="single" w:sz="4" w:space="0" w:color="auto"/>
              <w:left w:val="single" w:sz="4" w:space="0" w:color="auto"/>
              <w:bottom w:val="single" w:sz="4" w:space="0" w:color="auto"/>
              <w:right w:val="single" w:sz="4" w:space="0" w:color="auto"/>
            </w:tcBorders>
            <w:hideMark/>
          </w:tcPr>
          <w:p w:rsidR="00F9791A" w:rsidRDefault="00F9791A" w:rsidP="008E0E1F">
            <w:pPr>
              <w:jc w:val="center"/>
            </w:pPr>
            <w:r>
              <w:t>Broj radnik dana trajanja bolovanja</w:t>
            </w:r>
          </w:p>
        </w:tc>
        <w:tc>
          <w:tcPr>
            <w:tcW w:w="1563" w:type="dxa"/>
            <w:tcBorders>
              <w:top w:val="single" w:sz="4" w:space="0" w:color="auto"/>
              <w:left w:val="single" w:sz="4" w:space="0" w:color="auto"/>
              <w:bottom w:val="single" w:sz="4" w:space="0" w:color="auto"/>
              <w:right w:val="single" w:sz="4" w:space="0" w:color="auto"/>
            </w:tcBorders>
          </w:tcPr>
          <w:p w:rsidR="00F9791A" w:rsidRDefault="00F9791A" w:rsidP="008E0E1F">
            <w:pPr>
              <w:jc w:val="center"/>
            </w:pPr>
          </w:p>
          <w:p w:rsidR="00F9791A" w:rsidRDefault="00F8301C" w:rsidP="008E0E1F">
            <w:pPr>
              <w:jc w:val="center"/>
            </w:pPr>
            <w:r>
              <w:t>DATE</w:t>
            </w:r>
          </w:p>
        </w:tc>
        <w:tc>
          <w:tcPr>
            <w:tcW w:w="1487" w:type="dxa"/>
            <w:tcBorders>
              <w:top w:val="single" w:sz="4" w:space="0" w:color="auto"/>
              <w:left w:val="single" w:sz="4" w:space="0" w:color="auto"/>
              <w:bottom w:val="single" w:sz="4" w:space="0" w:color="auto"/>
              <w:right w:val="single" w:sz="4" w:space="0" w:color="auto"/>
            </w:tcBorders>
          </w:tcPr>
          <w:p w:rsidR="00F9791A" w:rsidRDefault="00F9791A" w:rsidP="008E0E1F">
            <w:pPr>
              <w:jc w:val="center"/>
            </w:pPr>
          </w:p>
          <w:p w:rsidR="00F9791A" w:rsidRDefault="00F9791A" w:rsidP="008E0E1F">
            <w:pPr>
              <w:jc w:val="center"/>
            </w:pPr>
          </w:p>
        </w:tc>
        <w:tc>
          <w:tcPr>
            <w:tcW w:w="1394" w:type="dxa"/>
            <w:tcBorders>
              <w:top w:val="single" w:sz="4" w:space="0" w:color="auto"/>
              <w:left w:val="single" w:sz="4" w:space="0" w:color="auto"/>
              <w:bottom w:val="single" w:sz="4" w:space="0" w:color="auto"/>
              <w:right w:val="single" w:sz="4" w:space="0" w:color="auto"/>
            </w:tcBorders>
          </w:tcPr>
          <w:p w:rsidR="00F9791A" w:rsidRDefault="00F9791A" w:rsidP="008E0E1F">
            <w:pPr>
              <w:jc w:val="center"/>
              <w:rPr>
                <w:rFonts w:ascii="Cambria Math" w:hAnsi="Cambria Math" w:cs="Cambria Math"/>
              </w:rPr>
            </w:pPr>
          </w:p>
          <w:p w:rsidR="00F9791A" w:rsidRDefault="00F9791A" w:rsidP="008E0E1F">
            <w:pPr>
              <w:jc w:val="center"/>
            </w:pPr>
            <w:r>
              <w:rPr>
                <w:rFonts w:ascii="Cambria Math" w:hAnsi="Cambria Math" w:cs="Cambria Math"/>
              </w:rPr>
              <w:t>⊥</w:t>
            </w:r>
          </w:p>
        </w:tc>
        <w:tc>
          <w:tcPr>
            <w:tcW w:w="1419" w:type="dxa"/>
            <w:tcBorders>
              <w:top w:val="single" w:sz="4" w:space="0" w:color="auto"/>
              <w:left w:val="single" w:sz="4" w:space="0" w:color="auto"/>
              <w:bottom w:val="single" w:sz="4" w:space="0" w:color="auto"/>
              <w:right w:val="single" w:sz="4" w:space="0" w:color="auto"/>
            </w:tcBorders>
          </w:tcPr>
          <w:p w:rsidR="00F9791A" w:rsidRDefault="00F9791A" w:rsidP="008E0E1F">
            <w:pPr>
              <w:jc w:val="center"/>
            </w:pPr>
          </w:p>
          <w:p w:rsidR="00F9791A" w:rsidRDefault="00F9791A" w:rsidP="008E0E1F">
            <w:pPr>
              <w:jc w:val="center"/>
            </w:pPr>
            <w:r>
              <w:t>Δ</w:t>
            </w:r>
          </w:p>
        </w:tc>
      </w:tr>
      <w:tr w:rsidR="00F9791A"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hideMark/>
          </w:tcPr>
          <w:p w:rsidR="00F9791A" w:rsidRDefault="00F9791A" w:rsidP="00131E17">
            <w:pPr>
              <w:jc w:val="center"/>
            </w:pPr>
            <w:r>
              <w:t xml:space="preserve"> K = {</w:t>
            </w:r>
            <w:r>
              <w:rPr>
                <w:i/>
              </w:rPr>
              <w:t>ID</w:t>
            </w:r>
            <w:r w:rsidR="00131E17">
              <w:t xml:space="preserve"> </w:t>
            </w:r>
            <w:r>
              <w:t>}</w:t>
            </w:r>
          </w:p>
        </w:tc>
      </w:tr>
    </w:tbl>
    <w:p w:rsidR="00105840" w:rsidRDefault="00105840" w:rsidP="00105840">
      <w:pPr>
        <w:pStyle w:val="Heading2"/>
      </w:pPr>
    </w:p>
    <w:p w:rsidR="00B11281" w:rsidRDefault="00B11281" w:rsidP="00B11281"/>
    <w:p w:rsidR="00B11281" w:rsidRDefault="00B11281" w:rsidP="00B11281"/>
    <w:p w:rsidR="00B11281" w:rsidRDefault="00B11281" w:rsidP="00B11281"/>
    <w:p w:rsidR="00B11281" w:rsidRPr="00B11281" w:rsidRDefault="00B11281" w:rsidP="00B11281"/>
    <w:p w:rsidR="001F203C" w:rsidRPr="001F203C" w:rsidRDefault="001F203C" w:rsidP="001F203C"/>
    <w:p w:rsidR="00105840" w:rsidRDefault="007D0E4B" w:rsidP="00105840">
      <w:pPr>
        <w:pStyle w:val="Heading2"/>
      </w:pPr>
      <w:bookmarkStart w:id="22" w:name="_Toc136602529"/>
      <w:r>
        <w:lastRenderedPageBreak/>
        <w:t>Tabela 5.10</w:t>
      </w:r>
      <w:r w:rsidR="00105840">
        <w:t xml:space="preserve"> – </w:t>
      </w:r>
      <w:r w:rsidR="00144627">
        <w:t>Zakazan pregled</w:t>
      </w:r>
      <w:bookmarkEnd w:id="22"/>
    </w:p>
    <w:tbl>
      <w:tblPr>
        <w:tblStyle w:val="TableGrid"/>
        <w:tblW w:w="9362" w:type="dxa"/>
        <w:tblInd w:w="0" w:type="dxa"/>
        <w:tblLook w:val="04A0" w:firstRow="1" w:lastRow="0" w:firstColumn="1" w:lastColumn="0" w:noHBand="0" w:noVBand="1"/>
      </w:tblPr>
      <w:tblGrid>
        <w:gridCol w:w="1856"/>
        <w:gridCol w:w="1304"/>
        <w:gridCol w:w="1255"/>
        <w:gridCol w:w="1255"/>
        <w:gridCol w:w="845"/>
        <w:gridCol w:w="2847"/>
      </w:tblGrid>
      <w:tr w:rsidR="00144627" w:rsidTr="001F203C">
        <w:trPr>
          <w:trHeight w:val="620"/>
        </w:trPr>
        <w:tc>
          <w:tcPr>
            <w:tcW w:w="1856"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Naziv obeležja</w:t>
            </w:r>
          </w:p>
        </w:tc>
        <w:tc>
          <w:tcPr>
            <w:tcW w:w="155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Opis obeležja</w:t>
            </w: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Tip</w:t>
            </w:r>
          </w:p>
          <w:p w:rsidR="00144627" w:rsidRDefault="00144627" w:rsidP="008E0E1F">
            <w:pPr>
              <w:jc w:val="center"/>
              <w:rPr>
                <w:b/>
              </w:rPr>
            </w:pPr>
            <w:r>
              <w:rPr>
                <w:b/>
              </w:rPr>
              <w:t>podataka</w:t>
            </w: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Dužina podataka</w:t>
            </w: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Null</w:t>
            </w:r>
          </w:p>
        </w:tc>
        <w:tc>
          <w:tcPr>
            <w:tcW w:w="147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Uslov</w:t>
            </w:r>
          </w:p>
        </w:tc>
      </w:tr>
      <w:tr w:rsidR="001F203C" w:rsidTr="001F203C">
        <w:trPr>
          <w:trHeight w:val="620"/>
        </w:trPr>
        <w:tc>
          <w:tcPr>
            <w:tcW w:w="1856"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Pr="001F203C" w:rsidRDefault="001F203C" w:rsidP="001F203C">
            <w:pPr>
              <w:jc w:val="center"/>
              <w:rPr>
                <w:i/>
              </w:rPr>
            </w:pPr>
            <w:r w:rsidRPr="001F203C">
              <w:rPr>
                <w:i/>
              </w:rPr>
              <w:t>TIP</w:t>
            </w:r>
          </w:p>
          <w:p w:rsidR="001F203C" w:rsidRPr="001F203C" w:rsidRDefault="001F203C" w:rsidP="001F203C">
            <w:pPr>
              <w:jc w:val="center"/>
              <w:rPr>
                <w:i/>
              </w:rPr>
            </w:pPr>
          </w:p>
        </w:tc>
        <w:tc>
          <w:tcPr>
            <w:tcW w:w="1550"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Pr="001F203C" w:rsidRDefault="00EF7F2D" w:rsidP="001F203C">
            <w:pPr>
              <w:jc w:val="center"/>
            </w:pPr>
            <w:r>
              <w:t>Tip zakazanog pregleda</w:t>
            </w:r>
          </w:p>
        </w:tc>
        <w:tc>
          <w:tcPr>
            <w:tcW w:w="1510"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Default="001F203C" w:rsidP="001F203C">
            <w:pPr>
              <w:jc w:val="center"/>
            </w:pPr>
          </w:p>
          <w:p w:rsidR="001F203C" w:rsidRDefault="001F203C" w:rsidP="001F203C">
            <w:pPr>
              <w:jc w:val="center"/>
            </w:pPr>
            <w:r>
              <w:t>STRING</w:t>
            </w:r>
          </w:p>
        </w:tc>
        <w:tc>
          <w:tcPr>
            <w:tcW w:w="1510"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Default="001F203C" w:rsidP="001F203C">
            <w:pPr>
              <w:jc w:val="center"/>
            </w:pPr>
          </w:p>
          <w:p w:rsidR="001F203C" w:rsidRDefault="00F519AE" w:rsidP="001F203C">
            <w:pPr>
              <w:jc w:val="center"/>
            </w:pPr>
            <w:r>
              <w:t>2</w:t>
            </w:r>
            <w:r w:rsidR="001F203C">
              <w:t>0</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Default="001F203C" w:rsidP="001F203C">
            <w:pPr>
              <w:jc w:val="center"/>
              <w:rPr>
                <w:rFonts w:ascii="Cambria Math" w:hAnsi="Cambria Math" w:cs="Cambria Math"/>
              </w:rPr>
            </w:pPr>
          </w:p>
          <w:p w:rsidR="001F203C" w:rsidRDefault="001F203C" w:rsidP="001F203C">
            <w:pPr>
              <w:jc w:val="center"/>
            </w:pPr>
            <w:r>
              <w:rPr>
                <w:rFonts w:ascii="Cambria Math" w:hAnsi="Cambria Math" w:cs="Cambria Math"/>
              </w:rPr>
              <w:t>⊥</w:t>
            </w:r>
          </w:p>
        </w:tc>
        <w:tc>
          <w:tcPr>
            <w:tcW w:w="1475"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Default="001F203C" w:rsidP="001F203C">
            <w:pPr>
              <w:jc w:val="center"/>
            </w:pPr>
          </w:p>
          <w:p w:rsidR="001F203C" w:rsidRDefault="00C9235D" w:rsidP="001F203C">
            <w:pPr>
              <w:jc w:val="center"/>
            </w:pPr>
            <w:r>
              <w:t>d={‘KONTROLA’,’PRVA POSETA’}</w:t>
            </w:r>
          </w:p>
        </w:tc>
      </w:tr>
      <w:tr w:rsidR="001F203C" w:rsidTr="001F203C">
        <w:trPr>
          <w:trHeight w:val="620"/>
        </w:trPr>
        <w:tc>
          <w:tcPr>
            <w:tcW w:w="1856"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Pr="001F203C" w:rsidRDefault="001F203C" w:rsidP="001F203C">
            <w:pPr>
              <w:jc w:val="center"/>
              <w:rPr>
                <w:i/>
              </w:rPr>
            </w:pPr>
            <w:r w:rsidRPr="001F203C">
              <w:rPr>
                <w:i/>
              </w:rPr>
              <w:t>dodatniMaterijal</w:t>
            </w:r>
          </w:p>
        </w:tc>
        <w:tc>
          <w:tcPr>
            <w:tcW w:w="1550"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Pr="001F203C" w:rsidRDefault="001F203C" w:rsidP="001F203C">
            <w:pPr>
              <w:jc w:val="center"/>
            </w:pPr>
            <w:r w:rsidRPr="001F203C">
              <w:t>Potreban dodatni materijal za pregled</w:t>
            </w:r>
          </w:p>
        </w:tc>
        <w:tc>
          <w:tcPr>
            <w:tcW w:w="1510"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Default="001F203C" w:rsidP="001F203C">
            <w:pPr>
              <w:jc w:val="center"/>
            </w:pPr>
          </w:p>
          <w:p w:rsidR="001F203C" w:rsidRDefault="001F203C" w:rsidP="001F203C">
            <w:pPr>
              <w:jc w:val="center"/>
            </w:pPr>
            <w:r>
              <w:t>STRING</w:t>
            </w:r>
          </w:p>
        </w:tc>
        <w:tc>
          <w:tcPr>
            <w:tcW w:w="1510"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Default="001F203C" w:rsidP="001F203C">
            <w:pPr>
              <w:jc w:val="center"/>
            </w:pPr>
          </w:p>
          <w:p w:rsidR="001F203C" w:rsidRDefault="00F519AE" w:rsidP="001F203C">
            <w:pPr>
              <w:jc w:val="center"/>
            </w:pPr>
            <w:r>
              <w:t>5</w:t>
            </w:r>
            <w:r w:rsidR="001F203C">
              <w:t>0</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Default="001F203C" w:rsidP="001F203C">
            <w:pPr>
              <w:jc w:val="center"/>
              <w:rPr>
                <w:rFonts w:ascii="Cambria Math" w:hAnsi="Cambria Math" w:cs="Cambria Math"/>
              </w:rPr>
            </w:pPr>
          </w:p>
          <w:p w:rsidR="001F203C" w:rsidRDefault="00F519AE" w:rsidP="001F203C">
            <w:pPr>
              <w:jc w:val="center"/>
            </w:pPr>
            <w:r>
              <w:rPr>
                <w:rFonts w:ascii="Cambria Math" w:hAnsi="Cambria Math" w:cs="Cambria Math"/>
              </w:rPr>
              <w:t>T</w:t>
            </w:r>
          </w:p>
        </w:tc>
        <w:tc>
          <w:tcPr>
            <w:tcW w:w="1475" w:type="dxa"/>
            <w:tcBorders>
              <w:top w:val="single" w:sz="4" w:space="0" w:color="auto"/>
              <w:left w:val="single" w:sz="4" w:space="0" w:color="auto"/>
              <w:bottom w:val="single" w:sz="4" w:space="0" w:color="auto"/>
              <w:right w:val="single" w:sz="4" w:space="0" w:color="auto"/>
            </w:tcBorders>
            <w:shd w:val="clear" w:color="auto" w:fill="FFFFFF" w:themeFill="background1"/>
          </w:tcPr>
          <w:p w:rsidR="001F203C" w:rsidRDefault="001F203C" w:rsidP="001F203C">
            <w:pPr>
              <w:jc w:val="center"/>
            </w:pPr>
          </w:p>
          <w:p w:rsidR="001F203C" w:rsidRDefault="001F203C" w:rsidP="001F203C">
            <w:pPr>
              <w:jc w:val="center"/>
            </w:pPr>
            <w:r>
              <w:t>Δ</w:t>
            </w:r>
          </w:p>
          <w:p w:rsidR="001F203C" w:rsidRDefault="001F203C" w:rsidP="001F203C">
            <w:pPr>
              <w:jc w:val="center"/>
            </w:pPr>
          </w:p>
        </w:tc>
      </w:tr>
      <w:tr w:rsidR="00144627"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hideMark/>
          </w:tcPr>
          <w:p w:rsidR="00144627" w:rsidRDefault="00144627" w:rsidP="008E0E1F">
            <w:pPr>
              <w:jc w:val="center"/>
            </w:pPr>
            <w:r>
              <w:t>K = {</w:t>
            </w:r>
            <w:r>
              <w:rPr>
                <w:i/>
              </w:rPr>
              <w:t>ID_ Pregled</w:t>
            </w:r>
            <w:r>
              <w:t>}</w:t>
            </w:r>
          </w:p>
        </w:tc>
      </w:tr>
      <w:tr w:rsidR="00144627"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shd w:val="clear" w:color="auto" w:fill="BDD6EE" w:themeFill="accent1" w:themeFillTint="66"/>
          </w:tcPr>
          <w:p w:rsidR="00144627" w:rsidRDefault="00144627" w:rsidP="008E0E1F">
            <w:pPr>
              <w:jc w:val="center"/>
            </w:pPr>
          </w:p>
        </w:tc>
      </w:tr>
    </w:tbl>
    <w:p w:rsidR="00105840" w:rsidRDefault="00105840" w:rsidP="00105840">
      <w:pPr>
        <w:pStyle w:val="BodyText"/>
        <w:spacing w:before="10"/>
        <w:rPr>
          <w:i/>
          <w:sz w:val="16"/>
        </w:rPr>
      </w:pPr>
    </w:p>
    <w:p w:rsidR="00105840" w:rsidRDefault="00105840" w:rsidP="00105840">
      <w:pPr>
        <w:pStyle w:val="Heading2"/>
        <w:spacing w:after="240"/>
      </w:pPr>
      <w:bookmarkStart w:id="23" w:name="_Toc136602530"/>
      <w:r>
        <w:t>Tabela</w:t>
      </w:r>
      <w:r>
        <w:rPr>
          <w:spacing w:val="-4"/>
        </w:rPr>
        <w:t xml:space="preserve"> </w:t>
      </w:r>
      <w:r w:rsidR="007D0E4B">
        <w:t>5.11</w:t>
      </w:r>
      <w:r>
        <w:rPr>
          <w:spacing w:val="-4"/>
        </w:rPr>
        <w:t xml:space="preserve"> </w:t>
      </w:r>
      <w:r>
        <w:t>–</w:t>
      </w:r>
      <w:r>
        <w:rPr>
          <w:spacing w:val="-4"/>
        </w:rPr>
        <w:t xml:space="preserve"> </w:t>
      </w:r>
      <w:bookmarkEnd w:id="20"/>
      <w:r w:rsidR="00144627">
        <w:t>Hitan pregled</w:t>
      </w:r>
      <w:bookmarkEnd w:id="23"/>
    </w:p>
    <w:tbl>
      <w:tblPr>
        <w:tblStyle w:val="TableGrid"/>
        <w:tblW w:w="9362" w:type="dxa"/>
        <w:tblInd w:w="0" w:type="dxa"/>
        <w:tblLook w:val="04A0" w:firstRow="1" w:lastRow="0" w:firstColumn="1" w:lastColumn="0" w:noHBand="0" w:noVBand="1"/>
      </w:tblPr>
      <w:tblGrid>
        <w:gridCol w:w="1669"/>
        <w:gridCol w:w="1322"/>
        <w:gridCol w:w="1319"/>
        <w:gridCol w:w="1319"/>
        <w:gridCol w:w="1000"/>
        <w:gridCol w:w="2733"/>
      </w:tblGrid>
      <w:tr w:rsidR="008E50E7" w:rsidTr="00757C45">
        <w:trPr>
          <w:trHeight w:val="620"/>
        </w:trPr>
        <w:tc>
          <w:tcPr>
            <w:tcW w:w="166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Naziv obeležja</w:t>
            </w:r>
          </w:p>
        </w:tc>
        <w:tc>
          <w:tcPr>
            <w:tcW w:w="132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Opis obeležja</w:t>
            </w:r>
          </w:p>
        </w:tc>
        <w:tc>
          <w:tcPr>
            <w:tcW w:w="131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Tip</w:t>
            </w:r>
          </w:p>
          <w:p w:rsidR="00144627" w:rsidRDefault="00144627" w:rsidP="008E0E1F">
            <w:pPr>
              <w:jc w:val="center"/>
              <w:rPr>
                <w:b/>
              </w:rPr>
            </w:pPr>
            <w:r>
              <w:rPr>
                <w:b/>
              </w:rPr>
              <w:t>podataka</w:t>
            </w:r>
          </w:p>
        </w:tc>
        <w:tc>
          <w:tcPr>
            <w:tcW w:w="131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Dužina podataka</w:t>
            </w:r>
          </w:p>
        </w:tc>
        <w:tc>
          <w:tcPr>
            <w:tcW w:w="100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Null</w:t>
            </w:r>
          </w:p>
        </w:tc>
        <w:tc>
          <w:tcPr>
            <w:tcW w:w="2733"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Uslov</w:t>
            </w:r>
          </w:p>
        </w:tc>
      </w:tr>
      <w:tr w:rsidR="008E50E7" w:rsidTr="00757C45">
        <w:trPr>
          <w:trHeight w:val="547"/>
        </w:trPr>
        <w:tc>
          <w:tcPr>
            <w:tcW w:w="1669"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144627" w:rsidRDefault="002763F1" w:rsidP="008E0E1F">
            <w:pPr>
              <w:jc w:val="center"/>
              <w:rPr>
                <w:i/>
              </w:rPr>
            </w:pPr>
            <w:r>
              <w:rPr>
                <w:i/>
              </w:rPr>
              <w:t>ocena</w:t>
            </w:r>
            <w:r w:rsidR="00620B60">
              <w:rPr>
                <w:i/>
              </w:rPr>
              <w:t>Hitnosti</w:t>
            </w:r>
          </w:p>
        </w:tc>
        <w:tc>
          <w:tcPr>
            <w:tcW w:w="1322" w:type="dxa"/>
            <w:tcBorders>
              <w:top w:val="single" w:sz="4" w:space="0" w:color="auto"/>
              <w:left w:val="single" w:sz="4" w:space="0" w:color="auto"/>
              <w:bottom w:val="single" w:sz="4" w:space="0" w:color="auto"/>
              <w:right w:val="single" w:sz="4" w:space="0" w:color="auto"/>
            </w:tcBorders>
            <w:hideMark/>
          </w:tcPr>
          <w:p w:rsidR="00144627" w:rsidRDefault="00620B60" w:rsidP="008E0E1F">
            <w:pPr>
              <w:jc w:val="center"/>
            </w:pPr>
            <w:r>
              <w:t>Ocena hitnosti izvrsenog pregleda</w:t>
            </w:r>
          </w:p>
        </w:tc>
        <w:tc>
          <w:tcPr>
            <w:tcW w:w="1319"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144627" w:rsidRDefault="00144627" w:rsidP="008E0E1F">
            <w:pPr>
              <w:jc w:val="center"/>
            </w:pPr>
            <w:r>
              <w:t>STRING</w:t>
            </w:r>
          </w:p>
        </w:tc>
        <w:tc>
          <w:tcPr>
            <w:tcW w:w="1319"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144627" w:rsidRDefault="00620B60" w:rsidP="008E0E1F">
            <w:pPr>
              <w:jc w:val="center"/>
            </w:pPr>
            <w:r>
              <w:t>30</w:t>
            </w:r>
          </w:p>
        </w:tc>
        <w:tc>
          <w:tcPr>
            <w:tcW w:w="1000"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rPr>
                <w:rFonts w:ascii="Cambria Math" w:hAnsi="Cambria Math" w:cs="Cambria Math"/>
              </w:rPr>
            </w:pPr>
          </w:p>
          <w:p w:rsidR="00144627" w:rsidRDefault="00144627" w:rsidP="008E0E1F">
            <w:pPr>
              <w:jc w:val="center"/>
            </w:pPr>
            <w:r>
              <w:rPr>
                <w:rFonts w:ascii="Cambria Math" w:hAnsi="Cambria Math" w:cs="Cambria Math"/>
              </w:rPr>
              <w:t>⊥</w:t>
            </w:r>
          </w:p>
        </w:tc>
        <w:tc>
          <w:tcPr>
            <w:tcW w:w="2733"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8E50E7" w:rsidRDefault="008E50E7" w:rsidP="008E0E1F">
            <w:pPr>
              <w:jc w:val="center"/>
            </w:pPr>
            <w:r>
              <w:t>d={‘NIZAK’,’SREDNJI’,</w:t>
            </w:r>
          </w:p>
          <w:p w:rsidR="00144627" w:rsidRDefault="008E50E7" w:rsidP="008E0E1F">
            <w:pPr>
              <w:jc w:val="center"/>
            </w:pPr>
            <w:r>
              <w:t>’VISOK’}</w:t>
            </w:r>
          </w:p>
        </w:tc>
      </w:tr>
      <w:tr w:rsidR="00144627"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hideMark/>
          </w:tcPr>
          <w:p w:rsidR="00144627" w:rsidRDefault="00144627" w:rsidP="008E0E1F">
            <w:pPr>
              <w:jc w:val="center"/>
            </w:pPr>
            <w:r>
              <w:t>K = {</w:t>
            </w:r>
            <w:r>
              <w:rPr>
                <w:i/>
              </w:rPr>
              <w:t>ID_ Pregled</w:t>
            </w:r>
            <w:r>
              <w:t>}</w:t>
            </w:r>
          </w:p>
        </w:tc>
      </w:tr>
    </w:tbl>
    <w:p w:rsidR="00144627" w:rsidRPr="00144627" w:rsidRDefault="00144627" w:rsidP="00144627"/>
    <w:p w:rsidR="00105840" w:rsidRDefault="00105840" w:rsidP="00105840">
      <w:pPr>
        <w:pStyle w:val="Heading2"/>
      </w:pPr>
    </w:p>
    <w:p w:rsidR="00105840" w:rsidRDefault="007D0E4B" w:rsidP="00105840">
      <w:pPr>
        <w:pStyle w:val="Heading2"/>
      </w:pPr>
      <w:bookmarkStart w:id="24" w:name="_Toc136602531"/>
      <w:r>
        <w:t>Tabela 5.12</w:t>
      </w:r>
      <w:r w:rsidR="00105840">
        <w:t xml:space="preserve"> – PREGLED</w:t>
      </w:r>
      <w:bookmarkEnd w:id="24"/>
    </w:p>
    <w:p w:rsidR="00105840" w:rsidRDefault="00105840" w:rsidP="00105840">
      <w:pPr>
        <w:pStyle w:val="BodyText"/>
        <w:spacing w:before="10"/>
        <w:rPr>
          <w:i/>
          <w:sz w:val="16"/>
        </w:rPr>
      </w:pPr>
    </w:p>
    <w:tbl>
      <w:tblPr>
        <w:tblStyle w:val="TableGrid"/>
        <w:tblW w:w="9362" w:type="dxa"/>
        <w:tblInd w:w="0" w:type="dxa"/>
        <w:tblLook w:val="04A0" w:firstRow="1" w:lastRow="0" w:firstColumn="1" w:lastColumn="0" w:noHBand="0" w:noVBand="1"/>
      </w:tblPr>
      <w:tblGrid>
        <w:gridCol w:w="1772"/>
        <w:gridCol w:w="1629"/>
        <w:gridCol w:w="1504"/>
        <w:gridCol w:w="1485"/>
        <w:gridCol w:w="1401"/>
        <w:gridCol w:w="1571"/>
      </w:tblGrid>
      <w:tr w:rsidR="005B504E" w:rsidTr="00554C05">
        <w:trPr>
          <w:trHeight w:val="620"/>
        </w:trPr>
        <w:tc>
          <w:tcPr>
            <w:tcW w:w="1772"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Naziv obeležja</w:t>
            </w:r>
          </w:p>
        </w:tc>
        <w:tc>
          <w:tcPr>
            <w:tcW w:w="162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Opis obeležja</w:t>
            </w:r>
          </w:p>
        </w:tc>
        <w:tc>
          <w:tcPr>
            <w:tcW w:w="150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Tip</w:t>
            </w:r>
          </w:p>
          <w:p w:rsidR="00144627" w:rsidRDefault="00144627" w:rsidP="008E0E1F">
            <w:pPr>
              <w:jc w:val="center"/>
              <w:rPr>
                <w:b/>
              </w:rPr>
            </w:pPr>
            <w:r>
              <w:rPr>
                <w:b/>
              </w:rPr>
              <w:t>podataka</w:t>
            </w:r>
          </w:p>
        </w:tc>
        <w:tc>
          <w:tcPr>
            <w:tcW w:w="148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Dužina podataka</w:t>
            </w:r>
          </w:p>
        </w:tc>
        <w:tc>
          <w:tcPr>
            <w:tcW w:w="1401"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Null</w:t>
            </w:r>
          </w:p>
        </w:tc>
        <w:tc>
          <w:tcPr>
            <w:tcW w:w="1571"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Uslov</w:t>
            </w:r>
          </w:p>
        </w:tc>
      </w:tr>
      <w:tr w:rsidR="005B504E" w:rsidTr="00554C05">
        <w:trPr>
          <w:trHeight w:val="547"/>
        </w:trPr>
        <w:tc>
          <w:tcPr>
            <w:tcW w:w="1772"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144627" w:rsidRDefault="00144627" w:rsidP="008E0E1F">
            <w:pPr>
              <w:jc w:val="center"/>
              <w:rPr>
                <w:i/>
              </w:rPr>
            </w:pPr>
            <w:r>
              <w:t>ID_Pregled</w:t>
            </w:r>
          </w:p>
        </w:tc>
        <w:tc>
          <w:tcPr>
            <w:tcW w:w="1629" w:type="dxa"/>
            <w:tcBorders>
              <w:top w:val="single" w:sz="4" w:space="0" w:color="auto"/>
              <w:left w:val="single" w:sz="4" w:space="0" w:color="auto"/>
              <w:bottom w:val="single" w:sz="4" w:space="0" w:color="auto"/>
              <w:right w:val="single" w:sz="4" w:space="0" w:color="auto"/>
            </w:tcBorders>
            <w:hideMark/>
          </w:tcPr>
          <w:p w:rsidR="00144627" w:rsidRDefault="00144627" w:rsidP="008E0E1F">
            <w:pPr>
              <w:jc w:val="center"/>
            </w:pPr>
            <w:r>
              <w:t>Identifikacioni broj pregleda</w:t>
            </w:r>
          </w:p>
        </w:tc>
        <w:tc>
          <w:tcPr>
            <w:tcW w:w="1504" w:type="dxa"/>
            <w:tcBorders>
              <w:top w:val="single" w:sz="4" w:space="0" w:color="auto"/>
              <w:left w:val="single" w:sz="4" w:space="0" w:color="auto"/>
              <w:bottom w:val="single" w:sz="4" w:space="0" w:color="auto"/>
              <w:right w:val="single" w:sz="4" w:space="0" w:color="auto"/>
            </w:tcBorders>
            <w:hideMark/>
          </w:tcPr>
          <w:p w:rsidR="00144627" w:rsidRDefault="006B340A" w:rsidP="008E0E1F">
            <w:pPr>
              <w:jc w:val="center"/>
            </w:pPr>
            <w:r>
              <w:t>INTEGER</w:t>
            </w:r>
          </w:p>
        </w:tc>
        <w:tc>
          <w:tcPr>
            <w:tcW w:w="1485" w:type="dxa"/>
            <w:tcBorders>
              <w:top w:val="single" w:sz="4" w:space="0" w:color="auto"/>
              <w:left w:val="single" w:sz="4" w:space="0" w:color="auto"/>
              <w:bottom w:val="single" w:sz="4" w:space="0" w:color="auto"/>
              <w:right w:val="single" w:sz="4" w:space="0" w:color="auto"/>
            </w:tcBorders>
            <w:hideMark/>
          </w:tcPr>
          <w:p w:rsidR="00144627" w:rsidRDefault="00144627" w:rsidP="008E0E1F">
            <w:pPr>
              <w:jc w:val="center"/>
            </w:pPr>
            <w:r>
              <w:t>5</w:t>
            </w:r>
          </w:p>
        </w:tc>
        <w:tc>
          <w:tcPr>
            <w:tcW w:w="1401" w:type="dxa"/>
            <w:tcBorders>
              <w:top w:val="single" w:sz="4" w:space="0" w:color="auto"/>
              <w:left w:val="single" w:sz="4" w:space="0" w:color="auto"/>
              <w:bottom w:val="single" w:sz="4" w:space="0" w:color="auto"/>
              <w:right w:val="single" w:sz="4" w:space="0" w:color="auto"/>
            </w:tcBorders>
            <w:hideMark/>
          </w:tcPr>
          <w:p w:rsidR="00144627" w:rsidRDefault="00144627" w:rsidP="008E0E1F">
            <w:pPr>
              <w:jc w:val="center"/>
            </w:pPr>
            <w:r>
              <w:rPr>
                <w:rFonts w:ascii="Cambria Math" w:hAnsi="Cambria Math" w:cs="Cambria Math"/>
              </w:rPr>
              <w:t>⊥</w:t>
            </w:r>
          </w:p>
        </w:tc>
        <w:tc>
          <w:tcPr>
            <w:tcW w:w="1571" w:type="dxa"/>
            <w:tcBorders>
              <w:top w:val="single" w:sz="4" w:space="0" w:color="auto"/>
              <w:left w:val="single" w:sz="4" w:space="0" w:color="auto"/>
              <w:bottom w:val="single" w:sz="4" w:space="0" w:color="auto"/>
              <w:right w:val="single" w:sz="4" w:space="0" w:color="auto"/>
            </w:tcBorders>
            <w:hideMark/>
          </w:tcPr>
          <w:p w:rsidR="00144627" w:rsidRDefault="00144627" w:rsidP="008E0E1F">
            <w:pPr>
              <w:jc w:val="center"/>
            </w:pPr>
            <w:r>
              <w:t>d&gt;0</w:t>
            </w:r>
          </w:p>
        </w:tc>
      </w:tr>
      <w:tr w:rsidR="005B504E" w:rsidTr="00554C05">
        <w:trPr>
          <w:trHeight w:val="547"/>
        </w:trPr>
        <w:tc>
          <w:tcPr>
            <w:tcW w:w="1772"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144627" w:rsidRDefault="00144627" w:rsidP="008E0E1F">
            <w:pPr>
              <w:jc w:val="center"/>
              <w:rPr>
                <w:i/>
              </w:rPr>
            </w:pPr>
            <w:r>
              <w:t>Trajanje</w:t>
            </w:r>
          </w:p>
        </w:tc>
        <w:tc>
          <w:tcPr>
            <w:tcW w:w="1629" w:type="dxa"/>
            <w:tcBorders>
              <w:top w:val="single" w:sz="4" w:space="0" w:color="auto"/>
              <w:left w:val="single" w:sz="4" w:space="0" w:color="auto"/>
              <w:bottom w:val="single" w:sz="4" w:space="0" w:color="auto"/>
              <w:right w:val="single" w:sz="4" w:space="0" w:color="auto"/>
            </w:tcBorders>
            <w:hideMark/>
          </w:tcPr>
          <w:p w:rsidR="00144627" w:rsidRDefault="00144627" w:rsidP="008E0E1F">
            <w:pPr>
              <w:jc w:val="center"/>
            </w:pPr>
            <w:r>
              <w:t>Dužina trajanja pregleda</w:t>
            </w:r>
          </w:p>
        </w:tc>
        <w:tc>
          <w:tcPr>
            <w:tcW w:w="1504"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144627" w:rsidRDefault="006B340A" w:rsidP="008E0E1F">
            <w:pPr>
              <w:jc w:val="center"/>
            </w:pPr>
            <w:r>
              <w:t>INTEGER</w:t>
            </w:r>
          </w:p>
          <w:p w:rsidR="00144627" w:rsidRDefault="00144627" w:rsidP="008E0E1F">
            <w:pPr>
              <w:jc w:val="center"/>
            </w:pPr>
          </w:p>
        </w:tc>
        <w:tc>
          <w:tcPr>
            <w:tcW w:w="1485"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144627" w:rsidRDefault="006B340A" w:rsidP="008E0E1F">
            <w:pPr>
              <w:jc w:val="center"/>
            </w:pPr>
            <w:r>
              <w:t>3</w:t>
            </w:r>
          </w:p>
          <w:p w:rsidR="00144627" w:rsidRDefault="00144627" w:rsidP="008E0E1F">
            <w:pPr>
              <w:jc w:val="center"/>
            </w:pPr>
          </w:p>
        </w:tc>
        <w:tc>
          <w:tcPr>
            <w:tcW w:w="1401"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144627" w:rsidRDefault="00144627" w:rsidP="008E0E1F">
            <w:pPr>
              <w:jc w:val="center"/>
              <w:rPr>
                <w:rFonts w:ascii="Cambria Math" w:hAnsi="Cambria Math" w:cs="Cambria Math"/>
              </w:rPr>
            </w:pPr>
            <w:r>
              <w:t>T</w:t>
            </w:r>
          </w:p>
        </w:tc>
        <w:tc>
          <w:tcPr>
            <w:tcW w:w="1571"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144627" w:rsidRDefault="00144627" w:rsidP="008E0E1F">
            <w:pPr>
              <w:jc w:val="center"/>
            </w:pPr>
            <w:r>
              <w:t>Δ</w:t>
            </w:r>
          </w:p>
          <w:p w:rsidR="00144627" w:rsidRDefault="00144627" w:rsidP="008E0E1F">
            <w:pPr>
              <w:jc w:val="center"/>
            </w:pPr>
          </w:p>
        </w:tc>
      </w:tr>
      <w:tr w:rsidR="005B504E" w:rsidTr="00554C05">
        <w:trPr>
          <w:trHeight w:val="547"/>
        </w:trPr>
        <w:tc>
          <w:tcPr>
            <w:tcW w:w="1772"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144627" w:rsidRDefault="00144627" w:rsidP="008E0E1F">
            <w:pPr>
              <w:jc w:val="center"/>
              <w:rPr>
                <w:i/>
              </w:rPr>
            </w:pPr>
            <w:r>
              <w:t>BrojSobe</w:t>
            </w:r>
          </w:p>
        </w:tc>
        <w:tc>
          <w:tcPr>
            <w:tcW w:w="1629" w:type="dxa"/>
            <w:tcBorders>
              <w:top w:val="single" w:sz="4" w:space="0" w:color="auto"/>
              <w:left w:val="single" w:sz="4" w:space="0" w:color="auto"/>
              <w:bottom w:val="single" w:sz="4" w:space="0" w:color="auto"/>
              <w:right w:val="single" w:sz="4" w:space="0" w:color="auto"/>
            </w:tcBorders>
            <w:hideMark/>
          </w:tcPr>
          <w:p w:rsidR="00144627" w:rsidRDefault="00144627" w:rsidP="008E0E1F">
            <w:pPr>
              <w:jc w:val="center"/>
            </w:pPr>
            <w:r>
              <w:t>Broj sobe u kojoj je izvršen pregled</w:t>
            </w:r>
          </w:p>
        </w:tc>
        <w:tc>
          <w:tcPr>
            <w:tcW w:w="1504"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144627" w:rsidRDefault="00144627" w:rsidP="008E0E1F">
            <w:pPr>
              <w:jc w:val="center"/>
            </w:pPr>
            <w:r>
              <w:t>NUMBER</w:t>
            </w:r>
          </w:p>
          <w:p w:rsidR="00144627" w:rsidRDefault="00144627" w:rsidP="008E0E1F">
            <w:pPr>
              <w:jc w:val="center"/>
            </w:pPr>
          </w:p>
        </w:tc>
        <w:tc>
          <w:tcPr>
            <w:tcW w:w="1485" w:type="dxa"/>
            <w:tcBorders>
              <w:top w:val="single" w:sz="4" w:space="0" w:color="auto"/>
              <w:left w:val="single" w:sz="4" w:space="0" w:color="auto"/>
              <w:bottom w:val="single" w:sz="4" w:space="0" w:color="auto"/>
              <w:right w:val="single" w:sz="4" w:space="0" w:color="auto"/>
            </w:tcBorders>
          </w:tcPr>
          <w:p w:rsidR="00144627" w:rsidRDefault="00144627" w:rsidP="008E0E1F"/>
          <w:p w:rsidR="00144627" w:rsidRDefault="00144627" w:rsidP="008E0E1F">
            <w:pPr>
              <w:jc w:val="center"/>
            </w:pPr>
            <w:r>
              <w:t>4</w:t>
            </w:r>
          </w:p>
        </w:tc>
        <w:tc>
          <w:tcPr>
            <w:tcW w:w="1401"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rPr>
                <w:rFonts w:ascii="Cambria Math" w:hAnsi="Cambria Math" w:cs="Cambria Math"/>
              </w:rPr>
            </w:pPr>
          </w:p>
          <w:p w:rsidR="00144627" w:rsidRDefault="00144627" w:rsidP="008E0E1F">
            <w:pPr>
              <w:jc w:val="center"/>
              <w:rPr>
                <w:rFonts w:ascii="Cambria Math" w:hAnsi="Cambria Math" w:cs="Cambria Math"/>
              </w:rPr>
            </w:pPr>
            <w:r>
              <w:rPr>
                <w:rFonts w:ascii="Cambria Math" w:hAnsi="Cambria Math" w:cs="Cambria Math"/>
              </w:rPr>
              <w:t>⊥</w:t>
            </w:r>
          </w:p>
          <w:p w:rsidR="00144627" w:rsidRDefault="00144627" w:rsidP="008E0E1F">
            <w:pPr>
              <w:jc w:val="center"/>
              <w:rPr>
                <w:rFonts w:ascii="Cambria Math" w:hAnsi="Cambria Math" w:cs="Cambria Math"/>
              </w:rPr>
            </w:pPr>
          </w:p>
        </w:tc>
        <w:tc>
          <w:tcPr>
            <w:tcW w:w="1571"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144627" w:rsidRDefault="00144627" w:rsidP="008E0E1F">
            <w:pPr>
              <w:jc w:val="center"/>
            </w:pPr>
            <w:r>
              <w:t>d&gt;0</w:t>
            </w:r>
          </w:p>
        </w:tc>
      </w:tr>
      <w:tr w:rsidR="005B504E" w:rsidTr="00554C05">
        <w:trPr>
          <w:trHeight w:val="547"/>
        </w:trPr>
        <w:tc>
          <w:tcPr>
            <w:tcW w:w="1772"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144627" w:rsidRDefault="00144627" w:rsidP="008E0E1F">
            <w:pPr>
              <w:jc w:val="center"/>
              <w:rPr>
                <w:i/>
              </w:rPr>
            </w:pPr>
            <w:r>
              <w:t>Simptomi</w:t>
            </w:r>
          </w:p>
        </w:tc>
        <w:tc>
          <w:tcPr>
            <w:tcW w:w="1629" w:type="dxa"/>
            <w:tcBorders>
              <w:top w:val="single" w:sz="4" w:space="0" w:color="auto"/>
              <w:left w:val="single" w:sz="4" w:space="0" w:color="auto"/>
              <w:bottom w:val="single" w:sz="4" w:space="0" w:color="auto"/>
              <w:right w:val="single" w:sz="4" w:space="0" w:color="auto"/>
            </w:tcBorders>
            <w:hideMark/>
          </w:tcPr>
          <w:p w:rsidR="00144627" w:rsidRDefault="00144627" w:rsidP="008E0E1F">
            <w:pPr>
              <w:jc w:val="center"/>
            </w:pPr>
            <w:r>
              <w:t>Opis simptoma pacijenta</w:t>
            </w:r>
          </w:p>
        </w:tc>
        <w:tc>
          <w:tcPr>
            <w:tcW w:w="1504"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144627" w:rsidRDefault="008C4FF9" w:rsidP="008E0E1F">
            <w:pPr>
              <w:jc w:val="center"/>
            </w:pPr>
            <w:r>
              <w:t>VARCHAR</w:t>
            </w:r>
          </w:p>
        </w:tc>
        <w:tc>
          <w:tcPr>
            <w:tcW w:w="1485"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144627" w:rsidRDefault="00144627" w:rsidP="008E0E1F">
            <w:pPr>
              <w:jc w:val="center"/>
            </w:pPr>
            <w:r>
              <w:t>200</w:t>
            </w:r>
          </w:p>
        </w:tc>
        <w:tc>
          <w:tcPr>
            <w:tcW w:w="1401"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rPr>
                <w:rFonts w:ascii="Cambria Math" w:hAnsi="Cambria Math" w:cs="Cambria Math"/>
              </w:rPr>
            </w:pPr>
          </w:p>
          <w:p w:rsidR="00144627" w:rsidRDefault="00144627" w:rsidP="008E0E1F">
            <w:pPr>
              <w:jc w:val="center"/>
              <w:rPr>
                <w:rFonts w:ascii="Cambria Math" w:hAnsi="Cambria Math" w:cs="Cambria Math"/>
              </w:rPr>
            </w:pPr>
            <w:r>
              <w:rPr>
                <w:rFonts w:ascii="Cambria Math" w:hAnsi="Cambria Math" w:cs="Cambria Math"/>
              </w:rPr>
              <w:t>⊥</w:t>
            </w:r>
          </w:p>
        </w:tc>
        <w:tc>
          <w:tcPr>
            <w:tcW w:w="1571" w:type="dxa"/>
            <w:tcBorders>
              <w:top w:val="single" w:sz="4" w:space="0" w:color="auto"/>
              <w:left w:val="single" w:sz="4" w:space="0" w:color="auto"/>
              <w:bottom w:val="single" w:sz="4" w:space="0" w:color="auto"/>
              <w:right w:val="single" w:sz="4" w:space="0" w:color="auto"/>
            </w:tcBorders>
          </w:tcPr>
          <w:p w:rsidR="00144627" w:rsidRDefault="00144627" w:rsidP="008E0E1F">
            <w:pPr>
              <w:jc w:val="center"/>
            </w:pPr>
          </w:p>
          <w:p w:rsidR="00144627" w:rsidRDefault="00144627" w:rsidP="008E0E1F">
            <w:pPr>
              <w:jc w:val="center"/>
            </w:pPr>
            <w:r>
              <w:t>Δ</w:t>
            </w:r>
          </w:p>
          <w:p w:rsidR="00144627" w:rsidRDefault="00144627" w:rsidP="008E0E1F">
            <w:pPr>
              <w:jc w:val="center"/>
            </w:pPr>
          </w:p>
        </w:tc>
      </w:tr>
      <w:tr w:rsidR="005B504E" w:rsidTr="00554C05">
        <w:trPr>
          <w:trHeight w:val="547"/>
        </w:trPr>
        <w:tc>
          <w:tcPr>
            <w:tcW w:w="1772"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71278C" w:rsidRDefault="0071278C" w:rsidP="008E0E1F">
            <w:pPr>
              <w:jc w:val="center"/>
            </w:pPr>
            <w:r>
              <w:t>Tip pregleda</w:t>
            </w:r>
          </w:p>
        </w:tc>
        <w:tc>
          <w:tcPr>
            <w:tcW w:w="1629" w:type="dxa"/>
            <w:tcBorders>
              <w:top w:val="single" w:sz="4" w:space="0" w:color="auto"/>
              <w:left w:val="single" w:sz="4" w:space="0" w:color="auto"/>
              <w:bottom w:val="single" w:sz="4" w:space="0" w:color="auto"/>
              <w:right w:val="single" w:sz="4" w:space="0" w:color="auto"/>
            </w:tcBorders>
          </w:tcPr>
          <w:p w:rsidR="0071278C" w:rsidRDefault="0071278C" w:rsidP="008E0E1F">
            <w:pPr>
              <w:jc w:val="center"/>
            </w:pPr>
            <w:r>
              <w:t>Odrednica da li je hitan ili zakazan</w:t>
            </w:r>
          </w:p>
        </w:tc>
        <w:tc>
          <w:tcPr>
            <w:tcW w:w="1504" w:type="dxa"/>
            <w:tcBorders>
              <w:top w:val="single" w:sz="4" w:space="0" w:color="auto"/>
              <w:left w:val="single" w:sz="4" w:space="0" w:color="auto"/>
              <w:bottom w:val="single" w:sz="4" w:space="0" w:color="auto"/>
              <w:right w:val="single" w:sz="4" w:space="0" w:color="auto"/>
            </w:tcBorders>
          </w:tcPr>
          <w:p w:rsidR="0071278C" w:rsidRDefault="008C4FF9" w:rsidP="008E0E1F">
            <w:pPr>
              <w:jc w:val="center"/>
            </w:pPr>
            <w:r>
              <w:t>VARCHAR</w:t>
            </w:r>
          </w:p>
        </w:tc>
        <w:tc>
          <w:tcPr>
            <w:tcW w:w="1485" w:type="dxa"/>
            <w:tcBorders>
              <w:top w:val="single" w:sz="4" w:space="0" w:color="auto"/>
              <w:left w:val="single" w:sz="4" w:space="0" w:color="auto"/>
              <w:bottom w:val="single" w:sz="4" w:space="0" w:color="auto"/>
              <w:right w:val="single" w:sz="4" w:space="0" w:color="auto"/>
            </w:tcBorders>
          </w:tcPr>
          <w:p w:rsidR="0071278C" w:rsidRDefault="003A1B92" w:rsidP="008E0E1F">
            <w:pPr>
              <w:jc w:val="center"/>
            </w:pPr>
            <w:r>
              <w:t>3</w:t>
            </w:r>
            <w:r w:rsidR="0071278C">
              <w:t>0</w:t>
            </w:r>
          </w:p>
        </w:tc>
        <w:tc>
          <w:tcPr>
            <w:tcW w:w="1401" w:type="dxa"/>
            <w:tcBorders>
              <w:top w:val="single" w:sz="4" w:space="0" w:color="auto"/>
              <w:left w:val="single" w:sz="4" w:space="0" w:color="auto"/>
              <w:bottom w:val="single" w:sz="4" w:space="0" w:color="auto"/>
              <w:right w:val="single" w:sz="4" w:space="0" w:color="auto"/>
            </w:tcBorders>
          </w:tcPr>
          <w:p w:rsidR="0071278C" w:rsidRDefault="0071278C" w:rsidP="008E0E1F">
            <w:pPr>
              <w:jc w:val="center"/>
              <w:rPr>
                <w:rFonts w:ascii="Cambria Math" w:hAnsi="Cambria Math" w:cs="Cambria Math"/>
              </w:rPr>
            </w:pPr>
            <w:r>
              <w:rPr>
                <w:rFonts w:ascii="Cambria Math" w:hAnsi="Cambria Math" w:cs="Cambria Math"/>
              </w:rPr>
              <w:t>⊥</w:t>
            </w:r>
          </w:p>
        </w:tc>
        <w:tc>
          <w:tcPr>
            <w:tcW w:w="1571" w:type="dxa"/>
            <w:tcBorders>
              <w:top w:val="single" w:sz="4" w:space="0" w:color="auto"/>
              <w:left w:val="single" w:sz="4" w:space="0" w:color="auto"/>
              <w:bottom w:val="single" w:sz="4" w:space="0" w:color="auto"/>
              <w:right w:val="single" w:sz="4" w:space="0" w:color="auto"/>
            </w:tcBorders>
          </w:tcPr>
          <w:p w:rsidR="005B504E" w:rsidRDefault="005B504E" w:rsidP="005B504E">
            <w:pPr>
              <w:jc w:val="center"/>
            </w:pPr>
            <w:r>
              <w:t>d={‘HITAN’,</w:t>
            </w:r>
          </w:p>
          <w:p w:rsidR="0071278C" w:rsidRDefault="005B504E" w:rsidP="005B504E">
            <w:pPr>
              <w:jc w:val="center"/>
            </w:pPr>
            <w:r>
              <w:t>ZAKAZAN’}</w:t>
            </w:r>
          </w:p>
        </w:tc>
      </w:tr>
      <w:tr w:rsidR="00144627"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hideMark/>
          </w:tcPr>
          <w:p w:rsidR="00144627" w:rsidRDefault="00144627" w:rsidP="008E0E1F">
            <w:pPr>
              <w:jc w:val="center"/>
            </w:pPr>
            <w:r>
              <w:t>K = {</w:t>
            </w:r>
            <w:r>
              <w:rPr>
                <w:i/>
              </w:rPr>
              <w:t>ID_ Pregled</w:t>
            </w:r>
            <w:r>
              <w:t>}</w:t>
            </w:r>
          </w:p>
        </w:tc>
      </w:tr>
    </w:tbl>
    <w:p w:rsidR="00105840" w:rsidRDefault="00105840" w:rsidP="00105840">
      <w:pPr>
        <w:pStyle w:val="Heading2"/>
      </w:pPr>
    </w:p>
    <w:p w:rsidR="00105840" w:rsidRDefault="00105840">
      <w:pPr>
        <w:rPr>
          <w:rFonts w:eastAsiaTheme="majorEastAsia" w:cstheme="majorBidi"/>
          <w:color w:val="2E74B5" w:themeColor="accent1" w:themeShade="BF"/>
          <w:szCs w:val="26"/>
        </w:rPr>
      </w:pPr>
      <w:r>
        <w:br w:type="page"/>
      </w:r>
    </w:p>
    <w:p w:rsidR="00105840" w:rsidRDefault="007D0E4B" w:rsidP="00105840">
      <w:pPr>
        <w:pStyle w:val="Heading2"/>
      </w:pPr>
      <w:bookmarkStart w:id="25" w:name="_Toc136602532"/>
      <w:r>
        <w:lastRenderedPageBreak/>
        <w:t>Tabela 5.13</w:t>
      </w:r>
      <w:r w:rsidR="00105840">
        <w:t xml:space="preserve"> – </w:t>
      </w:r>
      <w:r w:rsidR="00144627">
        <w:t>Odredjuje</w:t>
      </w:r>
      <w:bookmarkEnd w:id="25"/>
    </w:p>
    <w:p w:rsidR="00105840" w:rsidRDefault="00105840" w:rsidP="00105840">
      <w:pPr>
        <w:pStyle w:val="BodyText"/>
        <w:spacing w:before="10"/>
        <w:rPr>
          <w:i/>
          <w:sz w:val="16"/>
        </w:rPr>
      </w:pPr>
    </w:p>
    <w:tbl>
      <w:tblPr>
        <w:tblStyle w:val="TableGrid"/>
        <w:tblW w:w="9362" w:type="dxa"/>
        <w:tblInd w:w="0" w:type="dxa"/>
        <w:tblLook w:val="04A0" w:firstRow="1" w:lastRow="0" w:firstColumn="1" w:lastColumn="0" w:noHBand="0" w:noVBand="1"/>
      </w:tblPr>
      <w:tblGrid>
        <w:gridCol w:w="1560"/>
        <w:gridCol w:w="1560"/>
        <w:gridCol w:w="1560"/>
        <w:gridCol w:w="1560"/>
        <w:gridCol w:w="1561"/>
        <w:gridCol w:w="1561"/>
      </w:tblGrid>
      <w:tr w:rsidR="00144627" w:rsidTr="008E0E1F">
        <w:trPr>
          <w:trHeight w:val="620"/>
        </w:trPr>
        <w:tc>
          <w:tcPr>
            <w:tcW w:w="156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Naziv obeležja</w:t>
            </w:r>
          </w:p>
        </w:tc>
        <w:tc>
          <w:tcPr>
            <w:tcW w:w="156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Opis obeležja</w:t>
            </w:r>
          </w:p>
        </w:tc>
        <w:tc>
          <w:tcPr>
            <w:tcW w:w="156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Tip</w:t>
            </w:r>
          </w:p>
          <w:p w:rsidR="00144627" w:rsidRDefault="00144627" w:rsidP="008E0E1F">
            <w:pPr>
              <w:jc w:val="center"/>
              <w:rPr>
                <w:b/>
              </w:rPr>
            </w:pPr>
            <w:r>
              <w:rPr>
                <w:b/>
              </w:rPr>
              <w:t>podataka</w:t>
            </w:r>
          </w:p>
        </w:tc>
        <w:tc>
          <w:tcPr>
            <w:tcW w:w="156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Dužina podataka</w:t>
            </w:r>
          </w:p>
        </w:tc>
        <w:tc>
          <w:tcPr>
            <w:tcW w:w="1561"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Null</w:t>
            </w:r>
          </w:p>
        </w:tc>
        <w:tc>
          <w:tcPr>
            <w:tcW w:w="1561"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144627" w:rsidRDefault="00144627" w:rsidP="008E0E1F">
            <w:pPr>
              <w:jc w:val="center"/>
              <w:rPr>
                <w:b/>
              </w:rPr>
            </w:pPr>
            <w:r>
              <w:rPr>
                <w:b/>
              </w:rPr>
              <w:t>Uslov</w:t>
            </w:r>
          </w:p>
        </w:tc>
      </w:tr>
      <w:tr w:rsidR="00144627"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hideMark/>
          </w:tcPr>
          <w:p w:rsidR="00144627" w:rsidRDefault="00144627" w:rsidP="009949CE">
            <w:pPr>
              <w:jc w:val="center"/>
            </w:pPr>
            <w:r>
              <w:t>K = {</w:t>
            </w:r>
            <w:r w:rsidR="009949CE">
              <w:rPr>
                <w:i/>
              </w:rPr>
              <w:t>ID</w:t>
            </w:r>
            <w:r w:rsidR="00521B6C">
              <w:rPr>
                <w:i/>
              </w:rPr>
              <w:t>_Pregled,ID_dijagnoza</w:t>
            </w:r>
            <w:r w:rsidR="00AA3952">
              <w:t xml:space="preserve"> </w:t>
            </w:r>
            <w:r>
              <w:t>}</w:t>
            </w:r>
          </w:p>
          <w:p w:rsidR="00AA3952" w:rsidRDefault="00AA3952" w:rsidP="009949CE">
            <w:pPr>
              <w:jc w:val="center"/>
            </w:pPr>
          </w:p>
        </w:tc>
      </w:tr>
    </w:tbl>
    <w:p w:rsidR="00105840" w:rsidRDefault="00105840" w:rsidP="00105840">
      <w:pPr>
        <w:spacing w:line="270" w:lineRule="exact"/>
      </w:pPr>
    </w:p>
    <w:p w:rsidR="00105840" w:rsidRDefault="007D0E4B" w:rsidP="00105840">
      <w:pPr>
        <w:pStyle w:val="Heading2"/>
      </w:pPr>
      <w:bookmarkStart w:id="26" w:name="_Toc136602533"/>
      <w:r>
        <w:t>Tabela 5.14</w:t>
      </w:r>
      <w:r w:rsidR="00105840">
        <w:t xml:space="preserve"> – </w:t>
      </w:r>
      <w:r w:rsidR="008E0E1F">
        <w:t>Dijagnoza</w:t>
      </w:r>
      <w:bookmarkEnd w:id="26"/>
    </w:p>
    <w:tbl>
      <w:tblPr>
        <w:tblStyle w:val="TableGrid"/>
        <w:tblW w:w="9362" w:type="dxa"/>
        <w:tblInd w:w="0" w:type="dxa"/>
        <w:tblLook w:val="04A0" w:firstRow="1" w:lastRow="0" w:firstColumn="1" w:lastColumn="0" w:noHBand="0" w:noVBand="1"/>
      </w:tblPr>
      <w:tblGrid>
        <w:gridCol w:w="1845"/>
        <w:gridCol w:w="1629"/>
        <w:gridCol w:w="1563"/>
        <w:gridCol w:w="1494"/>
        <w:gridCol w:w="1404"/>
        <w:gridCol w:w="1427"/>
      </w:tblGrid>
      <w:tr w:rsidR="008E0E1F" w:rsidTr="00AA3952">
        <w:trPr>
          <w:trHeight w:val="620"/>
        </w:trPr>
        <w:tc>
          <w:tcPr>
            <w:tcW w:w="184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8E0E1F" w:rsidRDefault="008E0E1F" w:rsidP="008E0E1F">
            <w:pPr>
              <w:jc w:val="center"/>
              <w:rPr>
                <w:b/>
              </w:rPr>
            </w:pPr>
            <w:r>
              <w:rPr>
                <w:b/>
              </w:rPr>
              <w:t>Naziv obeležja</w:t>
            </w:r>
          </w:p>
        </w:tc>
        <w:tc>
          <w:tcPr>
            <w:tcW w:w="162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8E0E1F" w:rsidRDefault="008E0E1F" w:rsidP="008E0E1F">
            <w:pPr>
              <w:jc w:val="center"/>
              <w:rPr>
                <w:b/>
              </w:rPr>
            </w:pPr>
            <w:r>
              <w:rPr>
                <w:b/>
              </w:rPr>
              <w:t>Opis obeležja</w:t>
            </w:r>
          </w:p>
        </w:tc>
        <w:tc>
          <w:tcPr>
            <w:tcW w:w="1563"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8E0E1F" w:rsidRDefault="008E0E1F" w:rsidP="008E0E1F">
            <w:pPr>
              <w:jc w:val="center"/>
              <w:rPr>
                <w:b/>
              </w:rPr>
            </w:pPr>
            <w:r>
              <w:rPr>
                <w:b/>
              </w:rPr>
              <w:t>Tip</w:t>
            </w:r>
          </w:p>
          <w:p w:rsidR="008E0E1F" w:rsidRDefault="008E0E1F" w:rsidP="008E0E1F">
            <w:pPr>
              <w:jc w:val="center"/>
              <w:rPr>
                <w:b/>
              </w:rPr>
            </w:pPr>
            <w:r>
              <w:rPr>
                <w:b/>
              </w:rPr>
              <w:t>podataka</w:t>
            </w:r>
          </w:p>
        </w:tc>
        <w:tc>
          <w:tcPr>
            <w:tcW w:w="149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8E0E1F" w:rsidRDefault="008E0E1F" w:rsidP="008E0E1F">
            <w:pPr>
              <w:jc w:val="center"/>
              <w:rPr>
                <w:b/>
              </w:rPr>
            </w:pPr>
            <w:r>
              <w:rPr>
                <w:b/>
              </w:rPr>
              <w:t>Dužina podataka</w:t>
            </w:r>
          </w:p>
        </w:tc>
        <w:tc>
          <w:tcPr>
            <w:tcW w:w="1404"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8E0E1F" w:rsidRDefault="008E0E1F" w:rsidP="008E0E1F">
            <w:pPr>
              <w:jc w:val="center"/>
              <w:rPr>
                <w:b/>
              </w:rPr>
            </w:pPr>
            <w:r>
              <w:rPr>
                <w:b/>
              </w:rPr>
              <w:t>Null</w:t>
            </w:r>
          </w:p>
        </w:tc>
        <w:tc>
          <w:tcPr>
            <w:tcW w:w="1427"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8E0E1F" w:rsidRDefault="008E0E1F" w:rsidP="008E0E1F">
            <w:pPr>
              <w:jc w:val="center"/>
              <w:rPr>
                <w:b/>
              </w:rPr>
            </w:pPr>
            <w:r>
              <w:rPr>
                <w:b/>
              </w:rPr>
              <w:t>Uslov</w:t>
            </w:r>
          </w:p>
        </w:tc>
      </w:tr>
      <w:tr w:rsidR="008E0E1F" w:rsidTr="00AA3952">
        <w:trPr>
          <w:trHeight w:val="547"/>
        </w:trPr>
        <w:tc>
          <w:tcPr>
            <w:tcW w:w="1845"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8E0E1F" w:rsidRDefault="008E0E1F" w:rsidP="008E0E1F">
            <w:pPr>
              <w:jc w:val="center"/>
              <w:rPr>
                <w:i/>
              </w:rPr>
            </w:pPr>
            <w:r>
              <w:rPr>
                <w:i/>
              </w:rPr>
              <w:t>ID_Dijagnoza</w:t>
            </w:r>
          </w:p>
        </w:tc>
        <w:tc>
          <w:tcPr>
            <w:tcW w:w="1629" w:type="dxa"/>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t>Identifikacioni broj dijagnoze</w:t>
            </w:r>
          </w:p>
        </w:tc>
        <w:tc>
          <w:tcPr>
            <w:tcW w:w="1563" w:type="dxa"/>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t>INTEGER</w:t>
            </w:r>
          </w:p>
        </w:tc>
        <w:tc>
          <w:tcPr>
            <w:tcW w:w="1494" w:type="dxa"/>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t>5</w:t>
            </w:r>
          </w:p>
        </w:tc>
        <w:tc>
          <w:tcPr>
            <w:tcW w:w="1404" w:type="dxa"/>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rPr>
                <w:rFonts w:ascii="Cambria Math" w:hAnsi="Cambria Math" w:cs="Cambria Math"/>
              </w:rPr>
              <w:t>⊥</w:t>
            </w:r>
          </w:p>
        </w:tc>
        <w:tc>
          <w:tcPr>
            <w:tcW w:w="1427" w:type="dxa"/>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t>d&gt;0</w:t>
            </w:r>
          </w:p>
        </w:tc>
      </w:tr>
      <w:tr w:rsidR="008E0E1F" w:rsidTr="00AA3952">
        <w:trPr>
          <w:trHeight w:val="547"/>
        </w:trPr>
        <w:tc>
          <w:tcPr>
            <w:tcW w:w="1845"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8E0E1F" w:rsidRDefault="008E0E1F" w:rsidP="008E0E1F">
            <w:pPr>
              <w:jc w:val="center"/>
              <w:rPr>
                <w:i/>
              </w:rPr>
            </w:pPr>
            <w:r>
              <w:rPr>
                <w:i/>
              </w:rPr>
              <w:t>LatinskiNaziv</w:t>
            </w:r>
          </w:p>
        </w:tc>
        <w:tc>
          <w:tcPr>
            <w:tcW w:w="1629" w:type="dxa"/>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t>Latinski naziv dijagnoze</w:t>
            </w:r>
          </w:p>
        </w:tc>
        <w:tc>
          <w:tcPr>
            <w:tcW w:w="1563" w:type="dxa"/>
            <w:tcBorders>
              <w:top w:val="single" w:sz="4" w:space="0" w:color="auto"/>
              <w:left w:val="single" w:sz="4" w:space="0" w:color="auto"/>
              <w:bottom w:val="single" w:sz="4" w:space="0" w:color="auto"/>
              <w:right w:val="single" w:sz="4" w:space="0" w:color="auto"/>
            </w:tcBorders>
            <w:hideMark/>
          </w:tcPr>
          <w:p w:rsidR="008E0E1F" w:rsidRDefault="00D250A7" w:rsidP="008E0E1F">
            <w:pPr>
              <w:jc w:val="center"/>
            </w:pPr>
            <w:r>
              <w:t>VARCHAR</w:t>
            </w:r>
          </w:p>
        </w:tc>
        <w:tc>
          <w:tcPr>
            <w:tcW w:w="1494" w:type="dxa"/>
            <w:tcBorders>
              <w:top w:val="single" w:sz="4" w:space="0" w:color="auto"/>
              <w:left w:val="single" w:sz="4" w:space="0" w:color="auto"/>
              <w:bottom w:val="single" w:sz="4" w:space="0" w:color="auto"/>
              <w:right w:val="single" w:sz="4" w:space="0" w:color="auto"/>
            </w:tcBorders>
            <w:hideMark/>
          </w:tcPr>
          <w:p w:rsidR="008E0E1F" w:rsidRDefault="00DF2AB2" w:rsidP="008E0E1F">
            <w:pPr>
              <w:jc w:val="center"/>
            </w:pPr>
            <w:r>
              <w:t>5</w:t>
            </w:r>
            <w:r w:rsidR="008E0E1F">
              <w:t>0</w:t>
            </w:r>
          </w:p>
        </w:tc>
        <w:tc>
          <w:tcPr>
            <w:tcW w:w="1404" w:type="dxa"/>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rPr>
                <w:rFonts w:ascii="Cambria Math" w:hAnsi="Cambria Math" w:cs="Cambria Math"/>
              </w:rPr>
              <w:t>⊥</w:t>
            </w:r>
          </w:p>
        </w:tc>
        <w:tc>
          <w:tcPr>
            <w:tcW w:w="1427" w:type="dxa"/>
            <w:tcBorders>
              <w:top w:val="single" w:sz="4" w:space="0" w:color="auto"/>
              <w:left w:val="single" w:sz="4" w:space="0" w:color="auto"/>
              <w:bottom w:val="single" w:sz="4" w:space="0" w:color="auto"/>
              <w:right w:val="single" w:sz="4" w:space="0" w:color="auto"/>
            </w:tcBorders>
            <w:hideMark/>
          </w:tcPr>
          <w:p w:rsidR="008E0E1F" w:rsidRDefault="00A572D5" w:rsidP="008E0E1F">
            <w:pPr>
              <w:jc w:val="center"/>
            </w:pPr>
            <w:r>
              <w:t>Δ</w:t>
            </w:r>
          </w:p>
        </w:tc>
      </w:tr>
      <w:tr w:rsidR="008E0E1F" w:rsidTr="00AA3952">
        <w:trPr>
          <w:trHeight w:val="516"/>
        </w:trPr>
        <w:tc>
          <w:tcPr>
            <w:tcW w:w="1845"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rsidR="008E0E1F" w:rsidRDefault="008E0E1F" w:rsidP="008E0E1F">
            <w:pPr>
              <w:jc w:val="center"/>
              <w:rPr>
                <w:i/>
              </w:rPr>
            </w:pPr>
            <w:r>
              <w:rPr>
                <w:i/>
              </w:rPr>
              <w:t>GrupaBolesti</w:t>
            </w:r>
          </w:p>
        </w:tc>
        <w:tc>
          <w:tcPr>
            <w:tcW w:w="1629" w:type="dxa"/>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t>Grupa bolesti</w:t>
            </w:r>
          </w:p>
        </w:tc>
        <w:tc>
          <w:tcPr>
            <w:tcW w:w="1563" w:type="dxa"/>
            <w:tcBorders>
              <w:top w:val="single" w:sz="4" w:space="0" w:color="auto"/>
              <w:left w:val="single" w:sz="4" w:space="0" w:color="auto"/>
              <w:bottom w:val="single" w:sz="4" w:space="0" w:color="auto"/>
              <w:right w:val="single" w:sz="4" w:space="0" w:color="auto"/>
            </w:tcBorders>
            <w:hideMark/>
          </w:tcPr>
          <w:p w:rsidR="008E0E1F" w:rsidRDefault="00D250A7" w:rsidP="008E0E1F">
            <w:pPr>
              <w:jc w:val="center"/>
            </w:pPr>
            <w:r>
              <w:t>VARCHAR</w:t>
            </w:r>
          </w:p>
        </w:tc>
        <w:tc>
          <w:tcPr>
            <w:tcW w:w="1494" w:type="dxa"/>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t>30</w:t>
            </w:r>
          </w:p>
        </w:tc>
        <w:tc>
          <w:tcPr>
            <w:tcW w:w="1404" w:type="dxa"/>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rPr>
                <w:rFonts w:ascii="Cambria Math" w:hAnsi="Cambria Math" w:cs="Cambria Math"/>
              </w:rPr>
              <w:t>⊥</w:t>
            </w:r>
          </w:p>
        </w:tc>
        <w:tc>
          <w:tcPr>
            <w:tcW w:w="1427" w:type="dxa"/>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t>Δ</w:t>
            </w:r>
          </w:p>
        </w:tc>
      </w:tr>
      <w:tr w:rsidR="008E0E1F"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hideMark/>
          </w:tcPr>
          <w:p w:rsidR="008E0E1F" w:rsidRDefault="008E0E1F" w:rsidP="008E0E1F">
            <w:pPr>
              <w:jc w:val="center"/>
            </w:pPr>
            <w:r>
              <w:t xml:space="preserve">K = </w:t>
            </w:r>
            <w:r>
              <w:rPr>
                <w:i/>
              </w:rPr>
              <w:t>{ID_Dijagnoza</w:t>
            </w:r>
            <w:r>
              <w:t>}</w:t>
            </w:r>
          </w:p>
        </w:tc>
      </w:tr>
      <w:tr w:rsidR="008E0E1F" w:rsidTr="008E0E1F">
        <w:trPr>
          <w:trHeight w:val="547"/>
        </w:trPr>
        <w:tc>
          <w:tcPr>
            <w:tcW w:w="9362" w:type="dxa"/>
            <w:gridSpan w:val="6"/>
            <w:tcBorders>
              <w:top w:val="single" w:sz="4" w:space="0" w:color="auto"/>
              <w:left w:val="single" w:sz="4" w:space="0" w:color="auto"/>
              <w:bottom w:val="single" w:sz="4" w:space="0" w:color="auto"/>
              <w:right w:val="single" w:sz="4" w:space="0" w:color="auto"/>
            </w:tcBorders>
            <w:shd w:val="clear" w:color="auto" w:fill="BDD6EE" w:themeFill="accent1" w:themeFillTint="66"/>
          </w:tcPr>
          <w:p w:rsidR="008E0E1F" w:rsidRDefault="008E0E1F" w:rsidP="008E0E1F">
            <w:pPr>
              <w:jc w:val="center"/>
            </w:pPr>
          </w:p>
        </w:tc>
      </w:tr>
    </w:tbl>
    <w:p w:rsidR="008E0E1F" w:rsidRDefault="008E0E1F" w:rsidP="00105840"/>
    <w:p w:rsidR="008E0E1F" w:rsidRDefault="007D0E4B" w:rsidP="00F01A7D">
      <w:pPr>
        <w:pStyle w:val="Heading2"/>
      </w:pPr>
      <w:bookmarkStart w:id="27" w:name="_Toc136602534"/>
      <w:r>
        <w:t>Tabela 5.15</w:t>
      </w:r>
      <w:r w:rsidR="00F01A7D">
        <w:t xml:space="preserve"> – Opravdanje</w:t>
      </w:r>
      <w:bookmarkEnd w:id="27"/>
    </w:p>
    <w:tbl>
      <w:tblPr>
        <w:tblStyle w:val="TableGrid"/>
        <w:tblW w:w="9362" w:type="dxa"/>
        <w:tblInd w:w="0" w:type="dxa"/>
        <w:tblLook w:val="04A0" w:firstRow="1" w:lastRow="0" w:firstColumn="1" w:lastColumn="0" w:noHBand="0" w:noVBand="1"/>
      </w:tblPr>
      <w:tblGrid>
        <w:gridCol w:w="1847"/>
        <w:gridCol w:w="1629"/>
        <w:gridCol w:w="1563"/>
        <w:gridCol w:w="1489"/>
        <w:gridCol w:w="1406"/>
        <w:gridCol w:w="1428"/>
      </w:tblGrid>
      <w:tr w:rsidR="00F01A7D" w:rsidTr="00A64643">
        <w:trPr>
          <w:trHeight w:val="620"/>
        </w:trPr>
        <w:tc>
          <w:tcPr>
            <w:tcW w:w="1858"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01A7D" w:rsidRDefault="00F01A7D" w:rsidP="00A64643">
            <w:pPr>
              <w:jc w:val="center"/>
              <w:rPr>
                <w:b/>
              </w:rPr>
            </w:pPr>
            <w:r>
              <w:rPr>
                <w:b/>
              </w:rPr>
              <w:t>Naziv obeležja</w:t>
            </w:r>
          </w:p>
        </w:tc>
        <w:tc>
          <w:tcPr>
            <w:tcW w:w="1557"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01A7D" w:rsidRDefault="00F01A7D" w:rsidP="00A64643">
            <w:pPr>
              <w:jc w:val="center"/>
              <w:rPr>
                <w:b/>
              </w:rPr>
            </w:pPr>
            <w:r>
              <w:rPr>
                <w:b/>
              </w:rPr>
              <w:t>Opis obeležja</w:t>
            </w:r>
          </w:p>
        </w:tc>
        <w:tc>
          <w:tcPr>
            <w:tcW w:w="146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01A7D" w:rsidRDefault="00F01A7D" w:rsidP="00A64643">
            <w:pPr>
              <w:jc w:val="center"/>
              <w:rPr>
                <w:b/>
              </w:rPr>
            </w:pPr>
            <w:r>
              <w:rPr>
                <w:b/>
              </w:rPr>
              <w:t>Tip</w:t>
            </w:r>
          </w:p>
          <w:p w:rsidR="00F01A7D" w:rsidRDefault="00F01A7D" w:rsidP="00A64643">
            <w:pPr>
              <w:jc w:val="center"/>
              <w:rPr>
                <w:b/>
              </w:rPr>
            </w:pPr>
            <w:r>
              <w:rPr>
                <w:b/>
              </w:rPr>
              <w:t>podataka</w:t>
            </w:r>
          </w:p>
        </w:tc>
        <w:tc>
          <w:tcPr>
            <w:tcW w:w="1519"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01A7D" w:rsidRDefault="00F01A7D" w:rsidP="00A64643">
            <w:pPr>
              <w:jc w:val="center"/>
              <w:rPr>
                <w:b/>
              </w:rPr>
            </w:pPr>
            <w:r>
              <w:rPr>
                <w:b/>
              </w:rPr>
              <w:t>Dužina podataka</w:t>
            </w:r>
          </w:p>
        </w:tc>
        <w:tc>
          <w:tcPr>
            <w:tcW w:w="1478"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01A7D" w:rsidRDefault="00F01A7D" w:rsidP="00A64643">
            <w:pPr>
              <w:jc w:val="center"/>
              <w:rPr>
                <w:b/>
              </w:rPr>
            </w:pPr>
            <w:r>
              <w:rPr>
                <w:b/>
              </w:rPr>
              <w:t>Null</w:t>
            </w:r>
          </w:p>
        </w:tc>
        <w:tc>
          <w:tcPr>
            <w:tcW w:w="1490"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rsidR="00F01A7D" w:rsidRDefault="00F01A7D" w:rsidP="00A64643">
            <w:pPr>
              <w:jc w:val="center"/>
              <w:rPr>
                <w:b/>
              </w:rPr>
            </w:pPr>
            <w:r>
              <w:rPr>
                <w:b/>
              </w:rPr>
              <w:t>Uslov</w:t>
            </w:r>
          </w:p>
        </w:tc>
      </w:tr>
      <w:tr w:rsidR="00F01A7D" w:rsidTr="00A64643">
        <w:trPr>
          <w:trHeight w:val="547"/>
        </w:trPr>
        <w:tc>
          <w:tcPr>
            <w:tcW w:w="1858"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F01A7D" w:rsidRDefault="00F01A7D" w:rsidP="00A64643">
            <w:pPr>
              <w:jc w:val="center"/>
              <w:rPr>
                <w:i/>
              </w:rPr>
            </w:pPr>
          </w:p>
          <w:p w:rsidR="00F01A7D" w:rsidRDefault="00F01A7D" w:rsidP="00A64643">
            <w:pPr>
              <w:jc w:val="center"/>
              <w:rPr>
                <w:i/>
              </w:rPr>
            </w:pPr>
            <w:r>
              <w:rPr>
                <w:i/>
              </w:rPr>
              <w:t>ID_Opravdanje</w:t>
            </w:r>
          </w:p>
        </w:tc>
        <w:tc>
          <w:tcPr>
            <w:tcW w:w="1557" w:type="dxa"/>
            <w:tcBorders>
              <w:top w:val="single" w:sz="4" w:space="0" w:color="auto"/>
              <w:left w:val="single" w:sz="4" w:space="0" w:color="auto"/>
              <w:bottom w:val="single" w:sz="4" w:space="0" w:color="auto"/>
              <w:right w:val="single" w:sz="4" w:space="0" w:color="auto"/>
            </w:tcBorders>
            <w:hideMark/>
          </w:tcPr>
          <w:p w:rsidR="00F01A7D" w:rsidRDefault="00F01A7D" w:rsidP="00A64643">
            <w:pPr>
              <w:jc w:val="center"/>
            </w:pPr>
            <w:r>
              <w:t>Identifikacioni broj opravdanja</w:t>
            </w:r>
          </w:p>
        </w:tc>
        <w:tc>
          <w:tcPr>
            <w:tcW w:w="1460"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pPr>
          </w:p>
          <w:p w:rsidR="00F01A7D" w:rsidRDefault="00F01A7D" w:rsidP="00A64643">
            <w:pPr>
              <w:jc w:val="center"/>
            </w:pPr>
            <w:r>
              <w:t>INTEGER</w:t>
            </w:r>
          </w:p>
        </w:tc>
        <w:tc>
          <w:tcPr>
            <w:tcW w:w="1519"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pPr>
          </w:p>
          <w:p w:rsidR="00F01A7D" w:rsidRDefault="00F01A7D" w:rsidP="00A64643">
            <w:pPr>
              <w:jc w:val="center"/>
            </w:pPr>
            <w:r>
              <w:t>5</w:t>
            </w:r>
          </w:p>
        </w:tc>
        <w:tc>
          <w:tcPr>
            <w:tcW w:w="1478"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rPr>
                <w:rFonts w:ascii="Cambria Math" w:hAnsi="Cambria Math" w:cs="Cambria Math"/>
              </w:rPr>
            </w:pPr>
          </w:p>
          <w:p w:rsidR="00F01A7D" w:rsidRDefault="00F01A7D" w:rsidP="00A64643">
            <w:pPr>
              <w:jc w:val="center"/>
            </w:pPr>
            <w:r>
              <w:rPr>
                <w:rFonts w:ascii="Cambria Math" w:hAnsi="Cambria Math" w:cs="Cambria Math"/>
              </w:rPr>
              <w:t>⊥</w:t>
            </w:r>
          </w:p>
        </w:tc>
        <w:tc>
          <w:tcPr>
            <w:tcW w:w="1490"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pPr>
          </w:p>
          <w:p w:rsidR="00F01A7D" w:rsidRDefault="00F01A7D" w:rsidP="00A64643">
            <w:pPr>
              <w:jc w:val="center"/>
            </w:pPr>
            <w:r>
              <w:t>d&gt;0</w:t>
            </w:r>
          </w:p>
        </w:tc>
      </w:tr>
      <w:tr w:rsidR="00F01A7D" w:rsidTr="00A64643">
        <w:trPr>
          <w:trHeight w:val="547"/>
        </w:trPr>
        <w:tc>
          <w:tcPr>
            <w:tcW w:w="1858"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F01A7D" w:rsidRDefault="00F01A7D" w:rsidP="00A64643">
            <w:pPr>
              <w:jc w:val="center"/>
              <w:rPr>
                <w:i/>
              </w:rPr>
            </w:pPr>
          </w:p>
          <w:p w:rsidR="00F01A7D" w:rsidRDefault="00F01A7D" w:rsidP="00A64643">
            <w:pPr>
              <w:jc w:val="center"/>
              <w:rPr>
                <w:i/>
              </w:rPr>
            </w:pPr>
            <w:r>
              <w:rPr>
                <w:i/>
              </w:rPr>
              <w:t>Razlog</w:t>
            </w:r>
          </w:p>
        </w:tc>
        <w:tc>
          <w:tcPr>
            <w:tcW w:w="1557" w:type="dxa"/>
            <w:tcBorders>
              <w:top w:val="single" w:sz="4" w:space="0" w:color="auto"/>
              <w:left w:val="single" w:sz="4" w:space="0" w:color="auto"/>
              <w:bottom w:val="single" w:sz="4" w:space="0" w:color="auto"/>
              <w:right w:val="single" w:sz="4" w:space="0" w:color="auto"/>
            </w:tcBorders>
            <w:hideMark/>
          </w:tcPr>
          <w:p w:rsidR="00F01A7D" w:rsidRDefault="00F01A7D" w:rsidP="00A64643">
            <w:pPr>
              <w:jc w:val="center"/>
            </w:pPr>
            <w:r>
              <w:t>Razlog zašto dete propušta školu/trening</w:t>
            </w:r>
          </w:p>
        </w:tc>
        <w:tc>
          <w:tcPr>
            <w:tcW w:w="1460"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pPr>
          </w:p>
          <w:p w:rsidR="00F01A7D" w:rsidRDefault="00F01A7D" w:rsidP="00A64643">
            <w:pPr>
              <w:jc w:val="center"/>
            </w:pPr>
            <w:r>
              <w:t>NVARCHAR</w:t>
            </w:r>
          </w:p>
        </w:tc>
        <w:tc>
          <w:tcPr>
            <w:tcW w:w="1519"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pPr>
          </w:p>
          <w:p w:rsidR="00F01A7D" w:rsidRDefault="00787546" w:rsidP="00A64643">
            <w:pPr>
              <w:jc w:val="center"/>
            </w:pPr>
            <w:r>
              <w:t>100</w:t>
            </w:r>
          </w:p>
        </w:tc>
        <w:tc>
          <w:tcPr>
            <w:tcW w:w="1478"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rPr>
                <w:rFonts w:ascii="Cambria Math" w:hAnsi="Cambria Math" w:cs="Cambria Math"/>
              </w:rPr>
            </w:pPr>
          </w:p>
          <w:p w:rsidR="00F01A7D" w:rsidRDefault="00F01A7D" w:rsidP="00A64643">
            <w:pPr>
              <w:jc w:val="center"/>
            </w:pPr>
            <w:r>
              <w:rPr>
                <w:rFonts w:ascii="Cambria Math" w:hAnsi="Cambria Math" w:cs="Cambria Math"/>
              </w:rPr>
              <w:t>⊥</w:t>
            </w:r>
          </w:p>
        </w:tc>
        <w:tc>
          <w:tcPr>
            <w:tcW w:w="1490"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pPr>
          </w:p>
          <w:p w:rsidR="00F01A7D" w:rsidRDefault="00F01A7D" w:rsidP="00A64643">
            <w:pPr>
              <w:jc w:val="center"/>
            </w:pPr>
            <w:r>
              <w:t>Δ</w:t>
            </w:r>
          </w:p>
        </w:tc>
      </w:tr>
      <w:tr w:rsidR="00F01A7D" w:rsidTr="00A64643">
        <w:trPr>
          <w:trHeight w:val="547"/>
        </w:trPr>
        <w:tc>
          <w:tcPr>
            <w:tcW w:w="1858" w:type="dxa"/>
            <w:tcBorders>
              <w:top w:val="single" w:sz="4" w:space="0" w:color="auto"/>
              <w:left w:val="single" w:sz="4" w:space="0" w:color="auto"/>
              <w:bottom w:val="single" w:sz="4" w:space="0" w:color="auto"/>
              <w:right w:val="single" w:sz="4" w:space="0" w:color="auto"/>
            </w:tcBorders>
            <w:shd w:val="clear" w:color="auto" w:fill="BDD6EE" w:themeFill="accent1" w:themeFillTint="66"/>
          </w:tcPr>
          <w:p w:rsidR="00F01A7D" w:rsidRDefault="00F01A7D" w:rsidP="00A64643">
            <w:pPr>
              <w:jc w:val="center"/>
              <w:rPr>
                <w:i/>
              </w:rPr>
            </w:pPr>
          </w:p>
          <w:p w:rsidR="00F01A7D" w:rsidRDefault="00787546" w:rsidP="00A64643">
            <w:pPr>
              <w:jc w:val="center"/>
              <w:rPr>
                <w:i/>
              </w:rPr>
            </w:pPr>
            <w:r>
              <w:rPr>
                <w:i/>
              </w:rPr>
              <w:t>vaziDO</w:t>
            </w:r>
          </w:p>
        </w:tc>
        <w:tc>
          <w:tcPr>
            <w:tcW w:w="1557" w:type="dxa"/>
            <w:tcBorders>
              <w:top w:val="single" w:sz="4" w:space="0" w:color="auto"/>
              <w:left w:val="single" w:sz="4" w:space="0" w:color="auto"/>
              <w:bottom w:val="single" w:sz="4" w:space="0" w:color="auto"/>
              <w:right w:val="single" w:sz="4" w:space="0" w:color="auto"/>
            </w:tcBorders>
            <w:hideMark/>
          </w:tcPr>
          <w:p w:rsidR="00F01A7D" w:rsidRDefault="00F01A7D" w:rsidP="00A64643">
            <w:pPr>
              <w:jc w:val="center"/>
            </w:pPr>
            <w:r>
              <w:t>Datum do kog opravdanje važi</w:t>
            </w:r>
          </w:p>
        </w:tc>
        <w:tc>
          <w:tcPr>
            <w:tcW w:w="1460"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pPr>
          </w:p>
          <w:p w:rsidR="00F01A7D" w:rsidRDefault="00F01A7D" w:rsidP="00A64643">
            <w:pPr>
              <w:jc w:val="center"/>
            </w:pPr>
            <w:r>
              <w:t>DATE</w:t>
            </w:r>
          </w:p>
        </w:tc>
        <w:tc>
          <w:tcPr>
            <w:tcW w:w="1519"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pPr>
          </w:p>
        </w:tc>
        <w:tc>
          <w:tcPr>
            <w:tcW w:w="1478"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rPr>
                <w:rFonts w:ascii="Cambria Math" w:hAnsi="Cambria Math" w:cs="Cambria Math"/>
              </w:rPr>
            </w:pPr>
          </w:p>
          <w:p w:rsidR="00F01A7D" w:rsidRDefault="00F01A7D" w:rsidP="00A64643">
            <w:pPr>
              <w:jc w:val="center"/>
            </w:pPr>
            <w:r>
              <w:rPr>
                <w:rFonts w:ascii="Cambria Math" w:hAnsi="Cambria Math" w:cs="Cambria Math"/>
              </w:rPr>
              <w:t>⊥</w:t>
            </w:r>
          </w:p>
        </w:tc>
        <w:tc>
          <w:tcPr>
            <w:tcW w:w="1490" w:type="dxa"/>
            <w:tcBorders>
              <w:top w:val="single" w:sz="4" w:space="0" w:color="auto"/>
              <w:left w:val="single" w:sz="4" w:space="0" w:color="auto"/>
              <w:bottom w:val="single" w:sz="4" w:space="0" w:color="auto"/>
              <w:right w:val="single" w:sz="4" w:space="0" w:color="auto"/>
            </w:tcBorders>
          </w:tcPr>
          <w:p w:rsidR="00F01A7D" w:rsidRDefault="00F01A7D" w:rsidP="00A64643">
            <w:pPr>
              <w:jc w:val="center"/>
            </w:pPr>
          </w:p>
          <w:p w:rsidR="00F01A7D" w:rsidRDefault="00F01A7D" w:rsidP="00A64643">
            <w:pPr>
              <w:jc w:val="center"/>
            </w:pPr>
            <w:r>
              <w:t>Δ</w:t>
            </w:r>
          </w:p>
        </w:tc>
      </w:tr>
      <w:tr w:rsidR="00F01A7D" w:rsidTr="00A64643">
        <w:trPr>
          <w:trHeight w:val="547"/>
        </w:trPr>
        <w:tc>
          <w:tcPr>
            <w:tcW w:w="9362" w:type="dxa"/>
            <w:gridSpan w:val="6"/>
            <w:tcBorders>
              <w:top w:val="single" w:sz="4" w:space="0" w:color="auto"/>
              <w:left w:val="single" w:sz="4" w:space="0" w:color="auto"/>
              <w:bottom w:val="single" w:sz="4" w:space="0" w:color="auto"/>
              <w:right w:val="single" w:sz="4" w:space="0" w:color="auto"/>
            </w:tcBorders>
            <w:hideMark/>
          </w:tcPr>
          <w:p w:rsidR="00F01A7D" w:rsidRDefault="00F01A7D" w:rsidP="00A64643">
            <w:pPr>
              <w:jc w:val="center"/>
            </w:pPr>
            <w:r>
              <w:t>K = {</w:t>
            </w:r>
            <w:r>
              <w:rPr>
                <w:i/>
              </w:rPr>
              <w:t>ID_Opravdanje</w:t>
            </w:r>
            <w:r>
              <w:t>}</w:t>
            </w:r>
          </w:p>
        </w:tc>
      </w:tr>
    </w:tbl>
    <w:p w:rsidR="00F01A7D" w:rsidRDefault="00F01A7D" w:rsidP="00105840"/>
    <w:p w:rsidR="00105840" w:rsidRDefault="00105840" w:rsidP="00105840">
      <w:pPr>
        <w:pStyle w:val="Heading1"/>
      </w:pPr>
      <w:bookmarkStart w:id="28" w:name="_Toc136602535"/>
      <w:r>
        <w:t>6. RELACIONI MODEL</w:t>
      </w:r>
      <w:bookmarkEnd w:id="28"/>
    </w:p>
    <w:p w:rsidR="00E87719" w:rsidRPr="00E87719" w:rsidRDefault="00E87719" w:rsidP="00004B1B">
      <w:pPr>
        <w:ind w:right="14"/>
        <w:jc w:val="both"/>
        <w:rPr>
          <w:rFonts w:cs="Times New Roman"/>
          <w:szCs w:val="24"/>
        </w:rPr>
      </w:pPr>
      <w:r w:rsidRPr="00E87719">
        <w:rPr>
          <w:rFonts w:cs="Times New Roman"/>
          <w:szCs w:val="24"/>
        </w:rPr>
        <w:t>Relacioni model podataka predstavlja model podataka koji nastaje 1970-ih godina u cilju otklanjanja nedostataka uočenih kod prethodnih modela podataka, mrežnog i hijerarhijskog modela podataka. Nedostaci klasičnih modela podataka bili su: čvrsta povezanost programa i fizičke strukture podataka, strukturalna kompleksnost i proceduralno orijentisani jezici za manipulaciju podacima odnosno navigacioni jezik. Relacioni model podataka zasnovan je na matematičkoj osnovi, na teoriji skupova i relacija. Problem čvrste povezanosti programa i fizičke strukture podataka rešen je potpunim odvajanjem prezentacionog od formata memorisanja i uvođenjem pojma šema relacije. Problem strukturalne kompleksnosti rešen je uvođenjem pojma relacije, dok je navigacioni jezik zamenjen SQL (</w:t>
      </w:r>
      <w:r w:rsidRPr="00E87719">
        <w:rPr>
          <w:rFonts w:cs="Times New Roman"/>
          <w:i/>
          <w:szCs w:val="24"/>
        </w:rPr>
        <w:t xml:space="preserve">Structured Query </w:t>
      </w:r>
      <w:r w:rsidRPr="00E87719">
        <w:rPr>
          <w:rFonts w:cs="Times New Roman"/>
          <w:i/>
          <w:szCs w:val="24"/>
        </w:rPr>
        <w:lastRenderedPageBreak/>
        <w:t>Language</w:t>
      </w:r>
      <w:r w:rsidRPr="00E87719">
        <w:rPr>
          <w:rFonts w:cs="Times New Roman"/>
          <w:szCs w:val="24"/>
        </w:rPr>
        <w:t xml:space="preserve">) jezikom, deklarativnim jezikom koji je zasnovan na relacionom računu nad torkama. </w:t>
      </w:r>
    </w:p>
    <w:p w:rsidR="00E87719" w:rsidRPr="00E87719" w:rsidRDefault="00E87719" w:rsidP="00004B1B">
      <w:pPr>
        <w:ind w:right="14"/>
        <w:jc w:val="both"/>
        <w:rPr>
          <w:rFonts w:cs="Times New Roman"/>
          <w:szCs w:val="24"/>
        </w:rPr>
      </w:pPr>
    </w:p>
    <w:p w:rsidR="00E87719" w:rsidRPr="00E87719" w:rsidRDefault="00E87719" w:rsidP="00004B1B">
      <w:pPr>
        <w:ind w:right="14"/>
        <w:jc w:val="both"/>
        <w:rPr>
          <w:rFonts w:cs="Times New Roman"/>
          <w:szCs w:val="24"/>
        </w:rPr>
      </w:pPr>
      <w:r w:rsidRPr="00E87719">
        <w:rPr>
          <w:rFonts w:cs="Times New Roman"/>
          <w:szCs w:val="24"/>
        </w:rPr>
        <w:t>U okviru relacionog modela podataka postoje primitivni i složeni koncepti na nivou intenzije i ekstenzije. Primitivni koncepti na nivou intenzije su domen i obeležje</w:t>
      </w:r>
      <w:r w:rsidRPr="00E87719">
        <w:rPr>
          <w:rFonts w:cs="Times New Roman"/>
          <w:b/>
          <w:szCs w:val="24"/>
        </w:rPr>
        <w:t xml:space="preserve"> </w:t>
      </w:r>
      <w:r w:rsidRPr="00E87719">
        <w:rPr>
          <w:rFonts w:cs="Times New Roman"/>
          <w:szCs w:val="24"/>
        </w:rPr>
        <w:t>(atribut), dok je primitivni koncept na nivou ekstenzije vrednost. Skup obeležja, šema relacije i šema</w:t>
      </w:r>
      <w:r w:rsidRPr="00E87719">
        <w:rPr>
          <w:rFonts w:cs="Times New Roman"/>
          <w:b/>
          <w:szCs w:val="24"/>
        </w:rPr>
        <w:t xml:space="preserve"> </w:t>
      </w:r>
      <w:r w:rsidRPr="00E87719">
        <w:rPr>
          <w:rFonts w:cs="Times New Roman"/>
          <w:szCs w:val="24"/>
        </w:rPr>
        <w:t xml:space="preserve">baze podataka su složeni koncepti na nivou intenzije, dok su podatak, torka, relacija i baza podataka složeni koncepti na nivou ekstenzije. U nastavku teksta su opisani najznačajniji koncepti relacionog modela podataka. </w:t>
      </w:r>
    </w:p>
    <w:p w:rsidR="00E87719" w:rsidRPr="00F518F8" w:rsidRDefault="00E87719" w:rsidP="00004B1B">
      <w:pPr>
        <w:ind w:right="14"/>
        <w:rPr>
          <w:rFonts w:cs="Times New Roman"/>
          <w:szCs w:val="24"/>
        </w:rPr>
      </w:pPr>
      <w:r w:rsidRPr="00F518F8">
        <w:rPr>
          <w:rFonts w:cs="Times New Roman"/>
          <w:b/>
          <w:szCs w:val="24"/>
        </w:rPr>
        <w:t xml:space="preserve">Obeležje (Atribut) </w:t>
      </w:r>
    </w:p>
    <w:p w:rsidR="00E87719" w:rsidRPr="00E87719" w:rsidRDefault="00E87719" w:rsidP="00004B1B">
      <w:pPr>
        <w:ind w:right="14"/>
        <w:jc w:val="both"/>
        <w:rPr>
          <w:rFonts w:cs="Times New Roman"/>
          <w:szCs w:val="24"/>
        </w:rPr>
      </w:pPr>
      <w:r w:rsidRPr="00E87719">
        <w:rPr>
          <w:rFonts w:cs="Times New Roman"/>
          <w:szCs w:val="24"/>
        </w:rPr>
        <w:t>Obeležje reprezentuje karakteristiku klase entiteta ili poveznika u realnom sistemu.</w:t>
      </w:r>
    </w:p>
    <w:p w:rsidR="00E87719" w:rsidRDefault="00E87719" w:rsidP="00004B1B">
      <w:pPr>
        <w:ind w:right="14"/>
        <w:jc w:val="both"/>
        <w:rPr>
          <w:rFonts w:cs="Times New Roman"/>
          <w:szCs w:val="24"/>
        </w:rPr>
      </w:pPr>
      <w:r w:rsidRPr="00E87719">
        <w:rPr>
          <w:rFonts w:cs="Times New Roman"/>
          <w:szCs w:val="24"/>
        </w:rPr>
        <w:t xml:space="preserve">Primeri obeležja: </w:t>
      </w:r>
      <w:r w:rsidR="00E9532F">
        <w:rPr>
          <w:rFonts w:cs="Times New Roman"/>
          <w:i/>
          <w:szCs w:val="24"/>
        </w:rPr>
        <w:t>LBO</w:t>
      </w:r>
      <w:r>
        <w:rPr>
          <w:rFonts w:cs="Times New Roman"/>
          <w:i/>
          <w:szCs w:val="24"/>
        </w:rPr>
        <w:t xml:space="preserve">, </w:t>
      </w:r>
      <w:r w:rsidR="00E9532F">
        <w:rPr>
          <w:rFonts w:cs="Times New Roman"/>
          <w:i/>
          <w:szCs w:val="24"/>
        </w:rPr>
        <w:t>JMBG,ImePrzPac</w:t>
      </w:r>
      <w:r>
        <w:rPr>
          <w:rFonts w:cs="Times New Roman"/>
          <w:i/>
          <w:szCs w:val="24"/>
        </w:rPr>
        <w:t xml:space="preserve">, naziv su obelezja koja opisuju tip entiteta </w:t>
      </w:r>
      <w:r w:rsidR="00E9532F">
        <w:rPr>
          <w:rFonts w:cs="Times New Roman"/>
          <w:i/>
          <w:szCs w:val="24"/>
        </w:rPr>
        <w:t>Karton pacijenta</w:t>
      </w:r>
      <w:r w:rsidRPr="00E87719">
        <w:rPr>
          <w:rFonts w:cs="Times New Roman"/>
          <w:szCs w:val="24"/>
        </w:rPr>
        <w:t>.</w:t>
      </w:r>
    </w:p>
    <w:p w:rsidR="00E87719" w:rsidRPr="00E87719" w:rsidRDefault="00E87719" w:rsidP="00004B1B">
      <w:pPr>
        <w:ind w:right="14"/>
        <w:jc w:val="both"/>
        <w:rPr>
          <w:rFonts w:cs="Times New Roman"/>
          <w:szCs w:val="24"/>
        </w:rPr>
      </w:pPr>
    </w:p>
    <w:p w:rsidR="00E87719" w:rsidRPr="00F518F8" w:rsidRDefault="00E87719" w:rsidP="00004B1B">
      <w:pPr>
        <w:ind w:right="14"/>
        <w:rPr>
          <w:rFonts w:cs="Times New Roman"/>
          <w:b/>
          <w:szCs w:val="24"/>
          <w:lang w:val="es-ES"/>
        </w:rPr>
      </w:pPr>
      <w:r w:rsidRPr="00F518F8">
        <w:rPr>
          <w:rFonts w:cs="Times New Roman"/>
          <w:b/>
          <w:szCs w:val="24"/>
          <w:lang w:val="es-ES"/>
        </w:rPr>
        <w:t>Domen</w:t>
      </w:r>
    </w:p>
    <w:p w:rsidR="00E87719" w:rsidRPr="00E87719" w:rsidRDefault="00E87719" w:rsidP="00004B1B">
      <w:pPr>
        <w:ind w:right="14"/>
        <w:jc w:val="both"/>
        <w:rPr>
          <w:rFonts w:cs="Times New Roman"/>
          <w:szCs w:val="24"/>
        </w:rPr>
      </w:pPr>
      <w:r w:rsidRPr="00E87719">
        <w:rPr>
          <w:rFonts w:cs="Times New Roman"/>
          <w:szCs w:val="24"/>
          <w:lang w:val="es-ES"/>
        </w:rPr>
        <w:t xml:space="preserve">Domen </w:t>
      </w:r>
      <w:r w:rsidRPr="00E87719">
        <w:rPr>
          <w:rFonts w:cs="Times New Roman"/>
          <w:szCs w:val="24"/>
        </w:rPr>
        <w:t xml:space="preserve">predstavlja skup mogućih vrednosti koje neko obeležje može da dobije. </w:t>
      </w:r>
    </w:p>
    <w:p w:rsidR="00E87719" w:rsidRDefault="00E87719" w:rsidP="00004B1B">
      <w:pPr>
        <w:ind w:right="14"/>
        <w:jc w:val="both"/>
        <w:rPr>
          <w:rFonts w:cs="Times New Roman"/>
          <w:szCs w:val="24"/>
        </w:rPr>
      </w:pPr>
      <w:r w:rsidRPr="00E87719">
        <w:rPr>
          <w:rFonts w:cs="Times New Roman"/>
          <w:szCs w:val="24"/>
        </w:rPr>
        <w:t xml:space="preserve">Primer domena: d &gt; 0 za bilo koje obeležje </w:t>
      </w:r>
      <w:r>
        <w:rPr>
          <w:rFonts w:cs="Times New Roman"/>
          <w:szCs w:val="24"/>
        </w:rPr>
        <w:t>id što znači da vrednost id</w:t>
      </w:r>
      <w:r w:rsidRPr="00E87719">
        <w:rPr>
          <w:rFonts w:cs="Times New Roman"/>
          <w:szCs w:val="24"/>
        </w:rPr>
        <w:t xml:space="preserve">-ija mora biti veća od 0. </w:t>
      </w:r>
    </w:p>
    <w:p w:rsidR="00E87719" w:rsidRPr="00E87719" w:rsidRDefault="00E87719" w:rsidP="00004B1B">
      <w:pPr>
        <w:ind w:right="14"/>
        <w:jc w:val="both"/>
        <w:rPr>
          <w:rFonts w:cs="Times New Roman"/>
          <w:szCs w:val="24"/>
        </w:rPr>
      </w:pPr>
    </w:p>
    <w:p w:rsidR="00E87719" w:rsidRPr="00F518F8" w:rsidRDefault="00E87719" w:rsidP="00004B1B">
      <w:pPr>
        <w:ind w:right="14"/>
        <w:rPr>
          <w:rFonts w:cs="Times New Roman"/>
          <w:b/>
          <w:szCs w:val="24"/>
        </w:rPr>
      </w:pPr>
      <w:r w:rsidRPr="00F518F8">
        <w:rPr>
          <w:rFonts w:cs="Times New Roman"/>
          <w:b/>
          <w:szCs w:val="24"/>
        </w:rPr>
        <w:t>Torka</w:t>
      </w:r>
    </w:p>
    <w:p w:rsidR="00E87719" w:rsidRPr="00E9532F" w:rsidRDefault="00E87719" w:rsidP="00E9532F">
      <w:pPr>
        <w:ind w:right="14"/>
        <w:jc w:val="both"/>
        <w:rPr>
          <w:rFonts w:cs="Times New Roman"/>
          <w:color w:val="000000"/>
          <w:szCs w:val="24"/>
        </w:rPr>
      </w:pPr>
      <w:r w:rsidRPr="00E87719">
        <w:rPr>
          <w:rStyle w:val="fontstyle01"/>
          <w:rFonts w:ascii="Times New Roman" w:hAnsi="Times New Roman" w:cs="Times New Roman"/>
          <w:sz w:val="24"/>
          <w:szCs w:val="24"/>
        </w:rPr>
        <w:t xml:space="preserve">Torka reprezentuje jedan realni entitet ili poveznik i pomoću torke se svakom obeležju iz skupa obeležja dodeljuje konkretna vrednost iz skupa mogućih vrednosti definisanog domenom. Torka predstavlja jedan red </w:t>
      </w:r>
      <w:r w:rsidR="00E9532F">
        <w:rPr>
          <w:rStyle w:val="fontstyle01"/>
          <w:rFonts w:ascii="Times New Roman" w:hAnsi="Times New Roman" w:cs="Times New Roman"/>
          <w:sz w:val="24"/>
          <w:szCs w:val="24"/>
        </w:rPr>
        <w:t xml:space="preserve">u tabeli u bazi podataka. </w:t>
      </w:r>
    </w:p>
    <w:p w:rsidR="00004B1B" w:rsidRPr="00E87719" w:rsidRDefault="00004B1B" w:rsidP="00004B1B">
      <w:pPr>
        <w:keepNext/>
        <w:ind w:right="14"/>
        <w:jc w:val="center"/>
        <w:rPr>
          <w:rFonts w:cs="Times New Roman"/>
          <w:szCs w:val="24"/>
        </w:rPr>
      </w:pPr>
    </w:p>
    <w:p w:rsidR="00E87719" w:rsidRPr="00F518F8" w:rsidRDefault="00004B1B" w:rsidP="00004B1B">
      <w:pPr>
        <w:ind w:right="14"/>
        <w:rPr>
          <w:rFonts w:cs="Times New Roman"/>
          <w:b/>
          <w:szCs w:val="24"/>
        </w:rPr>
      </w:pPr>
      <w:r w:rsidRPr="00F518F8">
        <w:rPr>
          <w:rFonts w:cs="Times New Roman"/>
          <w:b/>
          <w:szCs w:val="24"/>
        </w:rPr>
        <w:t xml:space="preserve">Relacija </w:t>
      </w:r>
    </w:p>
    <w:p w:rsidR="00E87719" w:rsidRDefault="00E87719" w:rsidP="00004B1B">
      <w:pPr>
        <w:ind w:right="14"/>
        <w:jc w:val="both"/>
        <w:rPr>
          <w:rFonts w:cs="Times New Roman"/>
          <w:szCs w:val="24"/>
        </w:rPr>
      </w:pPr>
      <w:r w:rsidRPr="00E87719">
        <w:rPr>
          <w:rFonts w:cs="Times New Roman"/>
          <w:szCs w:val="24"/>
        </w:rPr>
        <w:t xml:space="preserve">Relacija predstavlja konačan skup torki i reprezentuje skup realnih entiteta i poveznika. U relaciji se ne mogu pojaviti dve identične torke. Relacija se prikazuje pomoću tabele i predstavlja kompletan sadržaj tabele. Kolone tabele predstavljaju obeležja, dok redovi tabele predstavljaju torke. </w:t>
      </w:r>
    </w:p>
    <w:p w:rsidR="000A4B64" w:rsidRPr="00E87719" w:rsidRDefault="000A4B64" w:rsidP="00004B1B">
      <w:pPr>
        <w:ind w:right="14"/>
        <w:jc w:val="both"/>
        <w:rPr>
          <w:rFonts w:cs="Times New Roman"/>
          <w:szCs w:val="24"/>
        </w:rPr>
      </w:pPr>
      <w:r w:rsidRPr="00E87719">
        <w:rPr>
          <w:rFonts w:cs="Times New Roman"/>
          <w:szCs w:val="24"/>
        </w:rPr>
        <w:t xml:space="preserve">Primer relacije: kompletan sadržaj tabele </w:t>
      </w:r>
      <w:r>
        <w:rPr>
          <w:rFonts w:cs="Times New Roman"/>
          <w:i/>
          <w:szCs w:val="24"/>
        </w:rPr>
        <w:t>Karton Pacijenta</w:t>
      </w:r>
      <w:r w:rsidRPr="00E87719">
        <w:rPr>
          <w:rFonts w:cs="Times New Roman"/>
          <w:szCs w:val="24"/>
        </w:rPr>
        <w:t>.</w:t>
      </w:r>
    </w:p>
    <w:p w:rsidR="00E87719" w:rsidRPr="00E87719" w:rsidRDefault="00E87719" w:rsidP="00004B1B">
      <w:pPr>
        <w:ind w:right="14"/>
        <w:jc w:val="both"/>
        <w:rPr>
          <w:rFonts w:cs="Times New Roman"/>
          <w:szCs w:val="24"/>
          <w:u w:val="single"/>
        </w:rPr>
      </w:pPr>
    </w:p>
    <w:p w:rsidR="00E87719" w:rsidRPr="00F518F8" w:rsidRDefault="00004B1B" w:rsidP="00004B1B">
      <w:pPr>
        <w:ind w:right="14"/>
        <w:jc w:val="both"/>
        <w:rPr>
          <w:rFonts w:cs="Times New Roman"/>
          <w:b/>
          <w:szCs w:val="24"/>
        </w:rPr>
      </w:pPr>
      <w:r w:rsidRPr="00F518F8">
        <w:rPr>
          <w:rFonts w:cs="Times New Roman"/>
          <w:b/>
          <w:szCs w:val="24"/>
        </w:rPr>
        <w:t xml:space="preserve">Šema relacije </w:t>
      </w:r>
    </w:p>
    <w:p w:rsidR="000A4B64" w:rsidRDefault="00E87719" w:rsidP="00004B1B">
      <w:pPr>
        <w:ind w:right="14"/>
        <w:jc w:val="both"/>
        <w:rPr>
          <w:rFonts w:cs="Times New Roman"/>
          <w:szCs w:val="24"/>
        </w:rPr>
      </w:pPr>
      <w:r w:rsidRPr="00E87719">
        <w:rPr>
          <w:rFonts w:cs="Times New Roman"/>
          <w:szCs w:val="24"/>
        </w:rPr>
        <w:t xml:space="preserve">Šema relacije predstavlja imenovani par koji čini skup obeležja šeme relacije i skup ograničenja šeme relacije. </w:t>
      </w:r>
    </w:p>
    <w:p w:rsidR="000A4B64" w:rsidRDefault="000A4B64" w:rsidP="000A4B64">
      <w:pPr>
        <w:spacing w:after="120"/>
        <w:ind w:right="1008"/>
        <w:jc w:val="both"/>
        <w:rPr>
          <w:rFonts w:cs="Times New Roman"/>
          <w:szCs w:val="24"/>
        </w:rPr>
      </w:pPr>
      <w:r w:rsidRPr="00E87719">
        <w:rPr>
          <w:rFonts w:cs="Times New Roman"/>
          <w:szCs w:val="24"/>
        </w:rPr>
        <w:t xml:space="preserve">Primer šeme relacije: </w:t>
      </w:r>
    </w:p>
    <w:p w:rsidR="000A4B64" w:rsidRPr="00E87719" w:rsidRDefault="000A4B64" w:rsidP="00004B1B">
      <w:pPr>
        <w:ind w:right="14"/>
        <w:jc w:val="both"/>
        <w:rPr>
          <w:rFonts w:cs="Times New Roman"/>
          <w:szCs w:val="24"/>
        </w:rPr>
      </w:pPr>
      <w:r>
        <w:rPr>
          <w:i/>
          <w:iCs/>
          <w:sz w:val="23"/>
          <w:szCs w:val="23"/>
        </w:rPr>
        <w:t xml:space="preserve">KartonPacijenta </w:t>
      </w:r>
      <w:r>
        <w:rPr>
          <w:sz w:val="23"/>
          <w:szCs w:val="23"/>
        </w:rPr>
        <w:t>({</w:t>
      </w:r>
      <w:r>
        <w:rPr>
          <w:i/>
          <w:iCs/>
          <w:sz w:val="23"/>
          <w:szCs w:val="23"/>
        </w:rPr>
        <w:t>LBO</w:t>
      </w:r>
      <w:r>
        <w:rPr>
          <w:sz w:val="23"/>
          <w:szCs w:val="23"/>
        </w:rPr>
        <w:t xml:space="preserve">, </w:t>
      </w:r>
      <w:r>
        <w:rPr>
          <w:i/>
          <w:iCs/>
          <w:sz w:val="23"/>
          <w:szCs w:val="23"/>
        </w:rPr>
        <w:t>JMBG</w:t>
      </w:r>
      <w:r>
        <w:rPr>
          <w:sz w:val="23"/>
          <w:szCs w:val="23"/>
        </w:rPr>
        <w:t xml:space="preserve">, </w:t>
      </w:r>
      <w:r>
        <w:rPr>
          <w:i/>
          <w:iCs/>
          <w:sz w:val="23"/>
          <w:szCs w:val="23"/>
        </w:rPr>
        <w:t>JMBGStar</w:t>
      </w:r>
      <w:r>
        <w:rPr>
          <w:sz w:val="23"/>
          <w:szCs w:val="23"/>
        </w:rPr>
        <w:t xml:space="preserve">, </w:t>
      </w:r>
      <w:r>
        <w:rPr>
          <w:i/>
          <w:iCs/>
          <w:sz w:val="23"/>
          <w:szCs w:val="23"/>
        </w:rPr>
        <w:t>ImePrzPac</w:t>
      </w:r>
      <w:r>
        <w:rPr>
          <w:sz w:val="23"/>
          <w:szCs w:val="23"/>
        </w:rPr>
        <w:t xml:space="preserve">, </w:t>
      </w:r>
      <w:r>
        <w:rPr>
          <w:i/>
          <w:iCs/>
          <w:sz w:val="23"/>
          <w:szCs w:val="23"/>
        </w:rPr>
        <w:t>DatumRodjenja</w:t>
      </w:r>
      <w:r>
        <w:rPr>
          <w:sz w:val="23"/>
          <w:szCs w:val="23"/>
        </w:rPr>
        <w:t xml:space="preserve">, </w:t>
      </w:r>
      <w:r>
        <w:rPr>
          <w:i/>
          <w:iCs/>
          <w:sz w:val="23"/>
          <w:szCs w:val="23"/>
        </w:rPr>
        <w:t>Pol</w:t>
      </w:r>
      <w:r>
        <w:rPr>
          <w:sz w:val="23"/>
          <w:szCs w:val="23"/>
        </w:rPr>
        <w:t xml:space="preserve">, </w:t>
      </w:r>
      <w:r>
        <w:rPr>
          <w:i/>
          <w:iCs/>
          <w:sz w:val="23"/>
          <w:szCs w:val="23"/>
        </w:rPr>
        <w:t>JMBG_Lekar</w:t>
      </w:r>
      <w:r>
        <w:rPr>
          <w:sz w:val="23"/>
          <w:szCs w:val="23"/>
        </w:rPr>
        <w:t>}, {</w:t>
      </w:r>
      <w:r>
        <w:rPr>
          <w:i/>
          <w:iCs/>
          <w:sz w:val="23"/>
          <w:szCs w:val="23"/>
        </w:rPr>
        <w:t>LBO</w:t>
      </w:r>
      <w:r>
        <w:rPr>
          <w:sz w:val="23"/>
          <w:szCs w:val="23"/>
        </w:rPr>
        <w:t xml:space="preserve">, </w:t>
      </w:r>
      <w:r>
        <w:rPr>
          <w:i/>
          <w:iCs/>
          <w:sz w:val="23"/>
          <w:szCs w:val="23"/>
        </w:rPr>
        <w:t>JMBG</w:t>
      </w:r>
      <w:r>
        <w:rPr>
          <w:sz w:val="23"/>
          <w:szCs w:val="23"/>
        </w:rPr>
        <w:t>}), gde je ({</w:t>
      </w:r>
      <w:r>
        <w:rPr>
          <w:i/>
          <w:iCs/>
          <w:sz w:val="23"/>
          <w:szCs w:val="23"/>
        </w:rPr>
        <w:t>LBO</w:t>
      </w:r>
      <w:r>
        <w:rPr>
          <w:sz w:val="23"/>
          <w:szCs w:val="23"/>
        </w:rPr>
        <w:t xml:space="preserve">, </w:t>
      </w:r>
      <w:r>
        <w:rPr>
          <w:i/>
          <w:iCs/>
          <w:sz w:val="23"/>
          <w:szCs w:val="23"/>
        </w:rPr>
        <w:t>JMBG</w:t>
      </w:r>
      <w:r>
        <w:rPr>
          <w:sz w:val="23"/>
          <w:szCs w:val="23"/>
        </w:rPr>
        <w:t xml:space="preserve">, </w:t>
      </w:r>
      <w:r>
        <w:rPr>
          <w:i/>
          <w:iCs/>
          <w:sz w:val="23"/>
          <w:szCs w:val="23"/>
        </w:rPr>
        <w:t>JMBGStar</w:t>
      </w:r>
      <w:r>
        <w:rPr>
          <w:sz w:val="23"/>
          <w:szCs w:val="23"/>
        </w:rPr>
        <w:t xml:space="preserve">, </w:t>
      </w:r>
      <w:r>
        <w:rPr>
          <w:i/>
          <w:iCs/>
          <w:sz w:val="23"/>
          <w:szCs w:val="23"/>
        </w:rPr>
        <w:t>ImePrzPac</w:t>
      </w:r>
      <w:r>
        <w:rPr>
          <w:sz w:val="23"/>
          <w:szCs w:val="23"/>
        </w:rPr>
        <w:t xml:space="preserve">, </w:t>
      </w:r>
      <w:r>
        <w:rPr>
          <w:i/>
          <w:iCs/>
          <w:sz w:val="23"/>
          <w:szCs w:val="23"/>
        </w:rPr>
        <w:t>DatumRodjenja</w:t>
      </w:r>
      <w:r>
        <w:rPr>
          <w:sz w:val="23"/>
          <w:szCs w:val="23"/>
        </w:rPr>
        <w:t xml:space="preserve">, </w:t>
      </w:r>
      <w:r>
        <w:rPr>
          <w:i/>
          <w:iCs/>
          <w:sz w:val="23"/>
          <w:szCs w:val="23"/>
        </w:rPr>
        <w:t>Pol</w:t>
      </w:r>
      <w:r>
        <w:rPr>
          <w:sz w:val="23"/>
          <w:szCs w:val="23"/>
        </w:rPr>
        <w:t xml:space="preserve">, </w:t>
      </w:r>
      <w:r>
        <w:rPr>
          <w:i/>
          <w:iCs/>
          <w:sz w:val="23"/>
          <w:szCs w:val="23"/>
        </w:rPr>
        <w:lastRenderedPageBreak/>
        <w:t>JMBG_Lekar</w:t>
      </w:r>
      <w:r>
        <w:rPr>
          <w:sz w:val="23"/>
          <w:szCs w:val="23"/>
        </w:rPr>
        <w:t>} skup obeležja šeme relacije, a {</w:t>
      </w:r>
      <w:r>
        <w:rPr>
          <w:i/>
          <w:iCs/>
          <w:sz w:val="23"/>
          <w:szCs w:val="23"/>
        </w:rPr>
        <w:t>LBO</w:t>
      </w:r>
      <w:r>
        <w:rPr>
          <w:sz w:val="23"/>
          <w:szCs w:val="23"/>
        </w:rPr>
        <w:t xml:space="preserve">, </w:t>
      </w:r>
      <w:r>
        <w:rPr>
          <w:i/>
          <w:iCs/>
          <w:sz w:val="23"/>
          <w:szCs w:val="23"/>
        </w:rPr>
        <w:t>JMBG</w:t>
      </w:r>
      <w:r>
        <w:rPr>
          <w:sz w:val="23"/>
          <w:szCs w:val="23"/>
        </w:rPr>
        <w:t>} skup ograničenja šeme relacije KartonPacijenta.</w:t>
      </w:r>
    </w:p>
    <w:p w:rsidR="00E87719" w:rsidRDefault="00E87719" w:rsidP="00E87719">
      <w:pPr>
        <w:spacing w:after="120"/>
        <w:ind w:right="1008"/>
        <w:rPr>
          <w:rFonts w:cs="Times New Roman"/>
          <w:szCs w:val="24"/>
        </w:rPr>
      </w:pPr>
    </w:p>
    <w:p w:rsidR="00E9532F" w:rsidRPr="00E87719" w:rsidRDefault="00E9532F" w:rsidP="00E87719">
      <w:pPr>
        <w:spacing w:after="120"/>
        <w:ind w:right="1008"/>
        <w:rPr>
          <w:rFonts w:cs="Times New Roman"/>
          <w:szCs w:val="24"/>
        </w:rPr>
      </w:pPr>
    </w:p>
    <w:p w:rsidR="00E87719" w:rsidRPr="00F518F8" w:rsidRDefault="00E87719" w:rsidP="00E87719">
      <w:pPr>
        <w:spacing w:after="120"/>
        <w:ind w:right="1008"/>
        <w:rPr>
          <w:rFonts w:cs="Times New Roman"/>
          <w:b/>
          <w:szCs w:val="24"/>
        </w:rPr>
      </w:pPr>
      <w:r w:rsidRPr="00F518F8">
        <w:rPr>
          <w:rFonts w:cs="Times New Roman"/>
          <w:b/>
          <w:szCs w:val="24"/>
        </w:rPr>
        <w:t>Relaciona šema baze podataka</w:t>
      </w:r>
    </w:p>
    <w:p w:rsidR="00E87719" w:rsidRPr="00E87719" w:rsidRDefault="00E87719" w:rsidP="00E87719">
      <w:pPr>
        <w:spacing w:after="120"/>
        <w:ind w:right="1008"/>
        <w:jc w:val="both"/>
        <w:rPr>
          <w:rFonts w:cs="Times New Roman"/>
          <w:szCs w:val="24"/>
        </w:rPr>
      </w:pPr>
      <w:r w:rsidRPr="00E87719">
        <w:rPr>
          <w:rFonts w:cs="Times New Roman"/>
          <w:szCs w:val="24"/>
        </w:rPr>
        <w:t xml:space="preserve">Relaciona šema baze podataka predstavlja (imenovani) par koji čini skup šema relacija i skup međurelacionih ograničenja. </w:t>
      </w:r>
    </w:p>
    <w:p w:rsidR="00E87719" w:rsidRPr="00E87719" w:rsidRDefault="00004B1B" w:rsidP="00E87719">
      <w:pPr>
        <w:spacing w:after="120"/>
        <w:ind w:right="1008"/>
        <w:jc w:val="both"/>
        <w:rPr>
          <w:rFonts w:cs="Times New Roman"/>
          <w:szCs w:val="24"/>
        </w:rPr>
      </w:pPr>
      <w:r>
        <w:rPr>
          <w:rFonts w:cs="Times New Roman"/>
          <w:szCs w:val="24"/>
        </w:rPr>
        <w:t>U nastavku teksta prikazan</w:t>
      </w:r>
      <w:r w:rsidR="00E87719" w:rsidRPr="00E87719">
        <w:rPr>
          <w:rFonts w:cs="Times New Roman"/>
          <w:szCs w:val="24"/>
        </w:rPr>
        <w:t xml:space="preserve"> je </w:t>
      </w:r>
      <w:r>
        <w:rPr>
          <w:rFonts w:cs="Times New Roman"/>
          <w:szCs w:val="24"/>
        </w:rPr>
        <w:t xml:space="preserve">deo </w:t>
      </w:r>
      <w:r w:rsidR="00E87719" w:rsidRPr="00E87719">
        <w:rPr>
          <w:rFonts w:cs="Times New Roman"/>
          <w:szCs w:val="24"/>
        </w:rPr>
        <w:t xml:space="preserve">relaciona šema baze podataka koja je dobijena transformacijom ER šeme baze podataka i na osnovu koje je kreirana baza podataka. </w:t>
      </w:r>
    </w:p>
    <w:p w:rsidR="00D437C6" w:rsidRPr="00D437C6" w:rsidRDefault="00D437C6" w:rsidP="00D437C6">
      <w:pPr>
        <w:pStyle w:val="Default"/>
        <w:rPr>
          <w:b/>
          <w:sz w:val="23"/>
          <w:szCs w:val="23"/>
        </w:rPr>
      </w:pPr>
      <w:r w:rsidRPr="00D437C6">
        <w:rPr>
          <w:b/>
          <w:sz w:val="23"/>
          <w:szCs w:val="23"/>
        </w:rPr>
        <w:t>Tip entiteta “</w:t>
      </w:r>
      <w:proofErr w:type="spellStart"/>
      <w:r w:rsidRPr="00D437C6">
        <w:rPr>
          <w:b/>
          <w:i/>
          <w:iCs/>
          <w:sz w:val="23"/>
          <w:szCs w:val="23"/>
        </w:rPr>
        <w:t>KartonPacijenta</w:t>
      </w:r>
      <w:proofErr w:type="spellEnd"/>
      <w:r w:rsidRPr="00D437C6">
        <w:rPr>
          <w:b/>
          <w:sz w:val="23"/>
          <w:szCs w:val="23"/>
        </w:rPr>
        <w:t xml:space="preserve">” </w:t>
      </w:r>
    </w:p>
    <w:p w:rsidR="00D437C6" w:rsidRDefault="00D437C6" w:rsidP="00D437C6">
      <w:pPr>
        <w:pStyle w:val="Default"/>
        <w:rPr>
          <w:sz w:val="23"/>
          <w:szCs w:val="23"/>
        </w:rPr>
      </w:pPr>
      <w:proofErr w:type="spellStart"/>
      <w:r>
        <w:rPr>
          <w:i/>
          <w:iCs/>
          <w:sz w:val="23"/>
          <w:szCs w:val="23"/>
        </w:rPr>
        <w:t>KartonPacijenta</w:t>
      </w:r>
      <w:proofErr w:type="spellEnd"/>
      <w:r>
        <w:rPr>
          <w:i/>
          <w:iCs/>
          <w:sz w:val="23"/>
          <w:szCs w:val="23"/>
        </w:rPr>
        <w:t xml:space="preserve"> </w:t>
      </w:r>
      <w:r>
        <w:rPr>
          <w:sz w:val="23"/>
          <w:szCs w:val="23"/>
        </w:rPr>
        <w:t>({</w:t>
      </w:r>
      <w:r>
        <w:rPr>
          <w:i/>
          <w:iCs/>
          <w:sz w:val="23"/>
          <w:szCs w:val="23"/>
        </w:rPr>
        <w:t>LBO</w:t>
      </w:r>
      <w:r>
        <w:rPr>
          <w:sz w:val="23"/>
          <w:szCs w:val="23"/>
        </w:rPr>
        <w:t xml:space="preserve">, </w:t>
      </w:r>
      <w:r>
        <w:rPr>
          <w:i/>
          <w:iCs/>
          <w:sz w:val="23"/>
          <w:szCs w:val="23"/>
        </w:rPr>
        <w:t>JMBG</w:t>
      </w:r>
      <w:r>
        <w:rPr>
          <w:sz w:val="23"/>
          <w:szCs w:val="23"/>
        </w:rPr>
        <w:t xml:space="preserve">, </w:t>
      </w:r>
      <w:proofErr w:type="spellStart"/>
      <w:r>
        <w:rPr>
          <w:i/>
          <w:iCs/>
          <w:sz w:val="23"/>
          <w:szCs w:val="23"/>
        </w:rPr>
        <w:t>JMBGStar</w:t>
      </w:r>
      <w:proofErr w:type="spellEnd"/>
      <w:r>
        <w:rPr>
          <w:sz w:val="23"/>
          <w:szCs w:val="23"/>
        </w:rPr>
        <w:t xml:space="preserve">, </w:t>
      </w:r>
      <w:proofErr w:type="spellStart"/>
      <w:r>
        <w:rPr>
          <w:i/>
          <w:iCs/>
          <w:sz w:val="23"/>
          <w:szCs w:val="23"/>
        </w:rPr>
        <w:t>ImePrzPac</w:t>
      </w:r>
      <w:proofErr w:type="spellEnd"/>
      <w:r>
        <w:rPr>
          <w:sz w:val="23"/>
          <w:szCs w:val="23"/>
        </w:rPr>
        <w:t xml:space="preserve">, </w:t>
      </w:r>
      <w:proofErr w:type="spellStart"/>
      <w:r>
        <w:rPr>
          <w:i/>
          <w:iCs/>
          <w:sz w:val="23"/>
          <w:szCs w:val="23"/>
        </w:rPr>
        <w:t>DatumRodjenja</w:t>
      </w:r>
      <w:proofErr w:type="spellEnd"/>
      <w:r>
        <w:rPr>
          <w:sz w:val="23"/>
          <w:szCs w:val="23"/>
        </w:rPr>
        <w:t xml:space="preserve">, </w:t>
      </w:r>
      <w:r>
        <w:rPr>
          <w:i/>
          <w:iCs/>
          <w:sz w:val="23"/>
          <w:szCs w:val="23"/>
        </w:rPr>
        <w:t>Pol</w:t>
      </w:r>
      <w:r>
        <w:rPr>
          <w:sz w:val="23"/>
          <w:szCs w:val="23"/>
        </w:rPr>
        <w:t xml:space="preserve">, </w:t>
      </w:r>
      <w:proofErr w:type="spellStart"/>
      <w:r>
        <w:rPr>
          <w:i/>
          <w:iCs/>
          <w:sz w:val="23"/>
          <w:szCs w:val="23"/>
        </w:rPr>
        <w:t>JMBG_Lekar</w:t>
      </w:r>
      <w:proofErr w:type="spellEnd"/>
      <w:r>
        <w:rPr>
          <w:sz w:val="23"/>
          <w:szCs w:val="23"/>
        </w:rPr>
        <w:t>}, {</w:t>
      </w:r>
      <w:r>
        <w:rPr>
          <w:i/>
          <w:iCs/>
          <w:sz w:val="23"/>
          <w:szCs w:val="23"/>
        </w:rPr>
        <w:t>LBO</w:t>
      </w:r>
      <w:r>
        <w:rPr>
          <w:sz w:val="23"/>
          <w:szCs w:val="23"/>
        </w:rPr>
        <w:t xml:space="preserve">, </w:t>
      </w:r>
      <w:r>
        <w:rPr>
          <w:i/>
          <w:iCs/>
          <w:sz w:val="23"/>
          <w:szCs w:val="23"/>
        </w:rPr>
        <w:t>JMBG</w:t>
      </w:r>
      <w:r>
        <w:rPr>
          <w:sz w:val="23"/>
          <w:szCs w:val="23"/>
        </w:rPr>
        <w:t xml:space="preserve">}) </w:t>
      </w:r>
    </w:p>
    <w:p w:rsidR="00D437C6" w:rsidRDefault="00D437C6" w:rsidP="00D437C6">
      <w:pPr>
        <w:pStyle w:val="Default"/>
        <w:rPr>
          <w:sz w:val="23"/>
          <w:szCs w:val="23"/>
        </w:rPr>
      </w:pPr>
      <w:proofErr w:type="spellStart"/>
      <w:r>
        <w:rPr>
          <w:i/>
          <w:iCs/>
          <w:sz w:val="23"/>
          <w:szCs w:val="23"/>
        </w:rPr>
        <w:t>KartonPacijenta</w:t>
      </w:r>
      <w:proofErr w:type="spellEnd"/>
      <w:r>
        <w:rPr>
          <w:i/>
          <w:iCs/>
          <w:sz w:val="23"/>
          <w:szCs w:val="23"/>
        </w:rPr>
        <w:t xml:space="preserve"> </w:t>
      </w:r>
      <w:r>
        <w:rPr>
          <w:sz w:val="23"/>
          <w:szCs w:val="23"/>
        </w:rPr>
        <w:t>[</w:t>
      </w:r>
      <w:proofErr w:type="spellStart"/>
      <w:r>
        <w:rPr>
          <w:i/>
          <w:iCs/>
          <w:sz w:val="23"/>
          <w:szCs w:val="23"/>
        </w:rPr>
        <w:t>JMBGStar</w:t>
      </w:r>
      <w:proofErr w:type="spellEnd"/>
      <w:r>
        <w:rPr>
          <w:sz w:val="23"/>
          <w:szCs w:val="23"/>
        </w:rPr>
        <w:t xml:space="preserve">] </w:t>
      </w:r>
      <w:r>
        <w:rPr>
          <w:rFonts w:ascii="Cambria Math" w:hAnsi="Cambria Math" w:cs="Cambria Math"/>
          <w:sz w:val="28"/>
          <w:szCs w:val="28"/>
        </w:rPr>
        <w:t xml:space="preserve">⊆ </w:t>
      </w:r>
      <w:r>
        <w:rPr>
          <w:i/>
          <w:iCs/>
          <w:sz w:val="23"/>
          <w:szCs w:val="23"/>
        </w:rPr>
        <w:t xml:space="preserve">Staratelj </w:t>
      </w:r>
      <w:r>
        <w:rPr>
          <w:sz w:val="23"/>
          <w:szCs w:val="23"/>
        </w:rPr>
        <w:t>[</w:t>
      </w:r>
      <w:proofErr w:type="spellStart"/>
      <w:r>
        <w:rPr>
          <w:i/>
          <w:iCs/>
          <w:sz w:val="23"/>
          <w:szCs w:val="23"/>
        </w:rPr>
        <w:t>JMBGStar</w:t>
      </w:r>
      <w:proofErr w:type="spellEnd"/>
      <w:r>
        <w:rPr>
          <w:sz w:val="23"/>
          <w:szCs w:val="23"/>
        </w:rPr>
        <w:t xml:space="preserve">] </w:t>
      </w:r>
    </w:p>
    <w:p w:rsidR="00D437C6" w:rsidRDefault="00D437C6" w:rsidP="00D437C6">
      <w:pPr>
        <w:pStyle w:val="Default"/>
        <w:rPr>
          <w:sz w:val="23"/>
          <w:szCs w:val="23"/>
        </w:rPr>
      </w:pPr>
      <w:r>
        <w:rPr>
          <w:i/>
          <w:iCs/>
          <w:sz w:val="23"/>
          <w:szCs w:val="23"/>
        </w:rPr>
        <w:t xml:space="preserve">Staratelj </w:t>
      </w:r>
      <w:r>
        <w:rPr>
          <w:sz w:val="23"/>
          <w:szCs w:val="23"/>
        </w:rPr>
        <w:t>[</w:t>
      </w:r>
      <w:proofErr w:type="spellStart"/>
      <w:r>
        <w:rPr>
          <w:i/>
          <w:iCs/>
          <w:sz w:val="23"/>
          <w:szCs w:val="23"/>
        </w:rPr>
        <w:t>JMBGStar</w:t>
      </w:r>
      <w:proofErr w:type="spellEnd"/>
      <w:r>
        <w:rPr>
          <w:sz w:val="23"/>
          <w:szCs w:val="23"/>
        </w:rPr>
        <w:t xml:space="preserve">] </w:t>
      </w:r>
      <w:r>
        <w:rPr>
          <w:rFonts w:ascii="Cambria Math" w:hAnsi="Cambria Math" w:cs="Cambria Math"/>
          <w:sz w:val="28"/>
          <w:szCs w:val="28"/>
        </w:rPr>
        <w:t xml:space="preserve">⊆ </w:t>
      </w:r>
      <w:proofErr w:type="spellStart"/>
      <w:r>
        <w:rPr>
          <w:i/>
          <w:iCs/>
          <w:sz w:val="23"/>
          <w:szCs w:val="23"/>
        </w:rPr>
        <w:t>KartonPacijenta</w:t>
      </w:r>
      <w:proofErr w:type="spellEnd"/>
      <w:r>
        <w:rPr>
          <w:i/>
          <w:iCs/>
          <w:sz w:val="23"/>
          <w:szCs w:val="23"/>
        </w:rPr>
        <w:t xml:space="preserve"> </w:t>
      </w:r>
      <w:r>
        <w:rPr>
          <w:sz w:val="23"/>
          <w:szCs w:val="23"/>
        </w:rPr>
        <w:t>[</w:t>
      </w:r>
      <w:proofErr w:type="spellStart"/>
      <w:r>
        <w:rPr>
          <w:i/>
          <w:iCs/>
          <w:sz w:val="23"/>
          <w:szCs w:val="23"/>
        </w:rPr>
        <w:t>JMBGStar</w:t>
      </w:r>
      <w:proofErr w:type="spellEnd"/>
      <w:r>
        <w:rPr>
          <w:sz w:val="23"/>
          <w:szCs w:val="23"/>
        </w:rPr>
        <w:t xml:space="preserve">] </w:t>
      </w:r>
    </w:p>
    <w:p w:rsidR="00D437C6" w:rsidRDefault="00D437C6" w:rsidP="00D437C6">
      <w:pPr>
        <w:pStyle w:val="Default"/>
        <w:rPr>
          <w:sz w:val="23"/>
          <w:szCs w:val="23"/>
        </w:rPr>
      </w:pPr>
      <w:proofErr w:type="spellStart"/>
      <w:r>
        <w:rPr>
          <w:i/>
          <w:iCs/>
          <w:sz w:val="23"/>
          <w:szCs w:val="23"/>
        </w:rPr>
        <w:t>KartonPacijenta</w:t>
      </w:r>
      <w:proofErr w:type="spellEnd"/>
      <w:r>
        <w:rPr>
          <w:i/>
          <w:iCs/>
          <w:sz w:val="23"/>
          <w:szCs w:val="23"/>
        </w:rPr>
        <w:t xml:space="preserve"> </w:t>
      </w:r>
      <w:r>
        <w:rPr>
          <w:sz w:val="23"/>
          <w:szCs w:val="23"/>
        </w:rPr>
        <w:t>[</w:t>
      </w:r>
      <w:proofErr w:type="spellStart"/>
      <w:r>
        <w:rPr>
          <w:i/>
          <w:iCs/>
          <w:sz w:val="23"/>
          <w:szCs w:val="23"/>
        </w:rPr>
        <w:t>JMBG_Lekar</w:t>
      </w:r>
      <w:proofErr w:type="spellEnd"/>
      <w:r>
        <w:rPr>
          <w:sz w:val="23"/>
          <w:szCs w:val="23"/>
        </w:rPr>
        <w:t xml:space="preserve">] </w:t>
      </w:r>
      <w:r>
        <w:rPr>
          <w:rFonts w:ascii="Cambria Math" w:hAnsi="Cambria Math" w:cs="Cambria Math"/>
          <w:sz w:val="28"/>
          <w:szCs w:val="28"/>
        </w:rPr>
        <w:t xml:space="preserve">⊆ </w:t>
      </w:r>
      <w:r>
        <w:rPr>
          <w:i/>
          <w:iCs/>
          <w:sz w:val="23"/>
          <w:szCs w:val="23"/>
        </w:rPr>
        <w:t xml:space="preserve">Lekar </w:t>
      </w:r>
      <w:r>
        <w:rPr>
          <w:sz w:val="23"/>
          <w:szCs w:val="23"/>
        </w:rPr>
        <w:t>[</w:t>
      </w:r>
      <w:proofErr w:type="spellStart"/>
      <w:r>
        <w:rPr>
          <w:i/>
          <w:iCs/>
          <w:sz w:val="23"/>
          <w:szCs w:val="23"/>
        </w:rPr>
        <w:t>JMBG_Lekar</w:t>
      </w:r>
      <w:proofErr w:type="spellEnd"/>
      <w:r>
        <w:rPr>
          <w:sz w:val="23"/>
          <w:szCs w:val="23"/>
        </w:rPr>
        <w:t xml:space="preserve">] </w:t>
      </w:r>
    </w:p>
    <w:p w:rsidR="00D437C6" w:rsidRDefault="00D437C6" w:rsidP="00D437C6">
      <w:pPr>
        <w:pStyle w:val="Default"/>
        <w:rPr>
          <w:sz w:val="28"/>
          <w:szCs w:val="28"/>
        </w:rPr>
      </w:pPr>
      <w:proofErr w:type="spellStart"/>
      <w:r>
        <w:rPr>
          <w:sz w:val="23"/>
          <w:szCs w:val="23"/>
        </w:rPr>
        <w:t>Null</w:t>
      </w:r>
      <w:proofErr w:type="spellEnd"/>
      <w:r>
        <w:rPr>
          <w:sz w:val="23"/>
          <w:szCs w:val="23"/>
        </w:rPr>
        <w:t>(</w:t>
      </w:r>
      <w:proofErr w:type="spellStart"/>
      <w:r>
        <w:rPr>
          <w:i/>
          <w:iCs/>
          <w:sz w:val="23"/>
          <w:szCs w:val="23"/>
        </w:rPr>
        <w:t>KartonPacijenta</w:t>
      </w:r>
      <w:proofErr w:type="spellEnd"/>
      <w:r>
        <w:rPr>
          <w:sz w:val="23"/>
          <w:szCs w:val="23"/>
        </w:rPr>
        <w:t xml:space="preserve">, </w:t>
      </w:r>
      <w:proofErr w:type="spellStart"/>
      <w:r>
        <w:rPr>
          <w:i/>
          <w:iCs/>
          <w:sz w:val="23"/>
          <w:szCs w:val="23"/>
        </w:rPr>
        <w:t>JMBGStar</w:t>
      </w:r>
      <w:proofErr w:type="spellEnd"/>
      <w:r>
        <w:rPr>
          <w:sz w:val="23"/>
          <w:szCs w:val="23"/>
        </w:rPr>
        <w:t xml:space="preserve">) = </w:t>
      </w:r>
      <w:r>
        <w:rPr>
          <w:rFonts w:ascii="Cambria Math" w:hAnsi="Cambria Math" w:cs="Cambria Math"/>
          <w:sz w:val="28"/>
          <w:szCs w:val="28"/>
        </w:rPr>
        <w:t xml:space="preserve">⊥ </w:t>
      </w:r>
    </w:p>
    <w:p w:rsidR="00D437C6" w:rsidRPr="00101040" w:rsidRDefault="00D437C6" w:rsidP="00D437C6">
      <w:pPr>
        <w:spacing w:after="100" w:afterAutospacing="1"/>
        <w:jc w:val="both"/>
      </w:pPr>
      <w:r>
        <w:rPr>
          <w:sz w:val="23"/>
          <w:szCs w:val="23"/>
        </w:rPr>
        <w:t>Null(</w:t>
      </w:r>
      <w:r>
        <w:rPr>
          <w:i/>
          <w:iCs/>
          <w:sz w:val="23"/>
          <w:szCs w:val="23"/>
        </w:rPr>
        <w:t>KartonPacijenta</w:t>
      </w:r>
      <w:r>
        <w:rPr>
          <w:sz w:val="23"/>
          <w:szCs w:val="23"/>
        </w:rPr>
        <w:t xml:space="preserve">, </w:t>
      </w:r>
      <w:r>
        <w:rPr>
          <w:i/>
          <w:iCs/>
          <w:sz w:val="23"/>
          <w:szCs w:val="23"/>
        </w:rPr>
        <w:t>JMBG_Lekar</w:t>
      </w:r>
      <w:r>
        <w:rPr>
          <w:sz w:val="23"/>
          <w:szCs w:val="23"/>
        </w:rPr>
        <w:t xml:space="preserve">) = </w:t>
      </w:r>
      <w:r>
        <w:rPr>
          <w:rFonts w:ascii="Cambria Math" w:hAnsi="Cambria Math" w:cs="Cambria Math"/>
          <w:sz w:val="28"/>
          <w:szCs w:val="28"/>
        </w:rPr>
        <w:t>⊥</w:t>
      </w:r>
    </w:p>
    <w:p w:rsidR="00D437C6" w:rsidRPr="00D437C6" w:rsidRDefault="00D437C6" w:rsidP="00D437C6">
      <w:pPr>
        <w:pStyle w:val="Default"/>
        <w:rPr>
          <w:b/>
          <w:sz w:val="23"/>
          <w:szCs w:val="23"/>
        </w:rPr>
      </w:pPr>
      <w:r w:rsidRPr="00D437C6">
        <w:rPr>
          <w:b/>
          <w:sz w:val="23"/>
          <w:szCs w:val="23"/>
        </w:rPr>
        <w:t>Tip entiteta “</w:t>
      </w:r>
      <w:r w:rsidRPr="00D437C6">
        <w:rPr>
          <w:b/>
          <w:i/>
          <w:iCs/>
          <w:sz w:val="23"/>
          <w:szCs w:val="23"/>
        </w:rPr>
        <w:t>Staratelj</w:t>
      </w:r>
      <w:r w:rsidRPr="00D437C6">
        <w:rPr>
          <w:b/>
          <w:sz w:val="23"/>
          <w:szCs w:val="23"/>
        </w:rPr>
        <w:t xml:space="preserve">” </w:t>
      </w:r>
    </w:p>
    <w:p w:rsidR="00004B1B" w:rsidRPr="00101040" w:rsidRDefault="00D437C6" w:rsidP="00D437C6">
      <w:pPr>
        <w:spacing w:after="0"/>
        <w:jc w:val="both"/>
      </w:pPr>
      <w:r>
        <w:rPr>
          <w:i/>
          <w:iCs/>
          <w:sz w:val="23"/>
          <w:szCs w:val="23"/>
        </w:rPr>
        <w:t>Staratelj</w:t>
      </w:r>
      <w:r>
        <w:rPr>
          <w:sz w:val="23"/>
          <w:szCs w:val="23"/>
        </w:rPr>
        <w:t>({</w:t>
      </w:r>
      <w:r>
        <w:rPr>
          <w:i/>
          <w:iCs/>
          <w:sz w:val="23"/>
          <w:szCs w:val="23"/>
        </w:rPr>
        <w:t>JMBGStar</w:t>
      </w:r>
      <w:r>
        <w:rPr>
          <w:sz w:val="23"/>
          <w:szCs w:val="23"/>
        </w:rPr>
        <w:t xml:space="preserve">, </w:t>
      </w:r>
      <w:r>
        <w:rPr>
          <w:i/>
          <w:iCs/>
          <w:sz w:val="23"/>
          <w:szCs w:val="23"/>
        </w:rPr>
        <w:t>ImePrzStaratelja</w:t>
      </w:r>
      <w:r>
        <w:rPr>
          <w:sz w:val="23"/>
          <w:szCs w:val="23"/>
        </w:rPr>
        <w:t xml:space="preserve">, </w:t>
      </w:r>
      <w:r>
        <w:rPr>
          <w:i/>
          <w:iCs/>
          <w:sz w:val="23"/>
          <w:szCs w:val="23"/>
        </w:rPr>
        <w:t>KontaktStaratelja</w:t>
      </w:r>
      <w:r>
        <w:rPr>
          <w:sz w:val="23"/>
          <w:szCs w:val="23"/>
        </w:rPr>
        <w:t xml:space="preserve">, </w:t>
      </w:r>
      <w:r>
        <w:rPr>
          <w:i/>
          <w:iCs/>
          <w:sz w:val="23"/>
          <w:szCs w:val="23"/>
        </w:rPr>
        <w:t>NazivMestaZaposlenja</w:t>
      </w:r>
      <w:r>
        <w:rPr>
          <w:sz w:val="23"/>
          <w:szCs w:val="23"/>
        </w:rPr>
        <w:t>}, {</w:t>
      </w:r>
      <w:r>
        <w:rPr>
          <w:i/>
          <w:iCs/>
          <w:sz w:val="23"/>
          <w:szCs w:val="23"/>
        </w:rPr>
        <w:t>JMBGStar</w:t>
      </w:r>
      <w:r>
        <w:rPr>
          <w:sz w:val="23"/>
          <w:szCs w:val="23"/>
        </w:rPr>
        <w:t xml:space="preserve">}) </w:t>
      </w:r>
    </w:p>
    <w:p w:rsidR="00E87719" w:rsidRPr="00E87719" w:rsidRDefault="00E87719" w:rsidP="00E87719">
      <w:pPr>
        <w:rPr>
          <w:rFonts w:cs="Times New Roman"/>
          <w:szCs w:val="24"/>
        </w:rPr>
      </w:pPr>
    </w:p>
    <w:p w:rsidR="00E87719" w:rsidRPr="00F518F8" w:rsidRDefault="00004B1B" w:rsidP="00004B1B">
      <w:pPr>
        <w:spacing w:after="120"/>
        <w:ind w:right="1008"/>
        <w:rPr>
          <w:rFonts w:cs="Times New Roman"/>
          <w:b/>
          <w:szCs w:val="24"/>
        </w:rPr>
      </w:pPr>
      <w:r w:rsidRPr="00F518F8">
        <w:rPr>
          <w:rFonts w:cs="Times New Roman"/>
          <w:b/>
          <w:szCs w:val="24"/>
        </w:rPr>
        <w:t>Relaciona baza podataka</w:t>
      </w:r>
    </w:p>
    <w:p w:rsidR="00E87719" w:rsidRPr="00E87719" w:rsidRDefault="00E87719" w:rsidP="00004B1B">
      <w:pPr>
        <w:spacing w:after="120"/>
        <w:ind w:right="14"/>
        <w:jc w:val="both"/>
        <w:rPr>
          <w:rFonts w:cs="Times New Roman"/>
          <w:szCs w:val="24"/>
        </w:rPr>
      </w:pPr>
      <w:r w:rsidRPr="00E87719">
        <w:rPr>
          <w:rFonts w:cs="Times New Roman"/>
          <w:szCs w:val="24"/>
        </w:rPr>
        <w:t xml:space="preserve">Relaciona baza podataka predstavlja jednu pojavu nad zadatom relacionom šemom baze podataka. Sve relacije u okviru relacione baze podataka moraju da zadovolje sva međurelaciona ograničenja. </w:t>
      </w:r>
    </w:p>
    <w:p w:rsidR="00105840" w:rsidRPr="00105840" w:rsidRDefault="00105840" w:rsidP="00105840"/>
    <w:p w:rsidR="00105840" w:rsidRPr="00B12D0B" w:rsidRDefault="00105840" w:rsidP="00105840">
      <w:pPr>
        <w:rPr>
          <w:b/>
          <w:sz w:val="32"/>
        </w:rPr>
      </w:pPr>
    </w:p>
    <w:p w:rsidR="00105840" w:rsidRDefault="00105840" w:rsidP="00105840">
      <w:pPr>
        <w:pStyle w:val="Heading1"/>
      </w:pPr>
      <w:bookmarkStart w:id="29" w:name="_Toc136602536"/>
      <w:r>
        <w:t>7. DDL</w:t>
      </w:r>
      <w:bookmarkEnd w:id="29"/>
    </w:p>
    <w:p w:rsidR="00E87719" w:rsidRPr="00004B1B" w:rsidRDefault="00E87719" w:rsidP="00004B1B">
      <w:pPr>
        <w:ind w:right="14"/>
        <w:jc w:val="both"/>
        <w:rPr>
          <w:szCs w:val="24"/>
        </w:rPr>
      </w:pPr>
      <w:r w:rsidRPr="00004B1B">
        <w:rPr>
          <w:szCs w:val="24"/>
        </w:rPr>
        <w:t>DDL (</w:t>
      </w:r>
      <w:r w:rsidRPr="00004B1B">
        <w:rPr>
          <w:i/>
          <w:szCs w:val="24"/>
        </w:rPr>
        <w:t>Data Definition Language</w:t>
      </w:r>
      <w:r w:rsidRPr="00004B1B">
        <w:rPr>
          <w:szCs w:val="24"/>
        </w:rPr>
        <w:t>) predstavlja jezik za definisanje podataka. DDL se koristi za definisanje objekata baze podataka kao što su tabele, sekvence, funkcije, procedure, trigeri, pogledi, uloge itd. Najznačajnije DDL</w:t>
      </w:r>
      <w:r w:rsidRPr="00004B1B">
        <w:rPr>
          <w:i/>
          <w:szCs w:val="24"/>
        </w:rPr>
        <w:t xml:space="preserve"> </w:t>
      </w:r>
      <w:r w:rsidRPr="00004B1B">
        <w:rPr>
          <w:szCs w:val="24"/>
        </w:rPr>
        <w:t xml:space="preserve">naredbe su </w:t>
      </w:r>
      <w:r w:rsidRPr="00004B1B">
        <w:rPr>
          <w:i/>
          <w:szCs w:val="24"/>
        </w:rPr>
        <w:t>CREATE</w:t>
      </w:r>
      <w:r w:rsidRPr="00004B1B">
        <w:rPr>
          <w:szCs w:val="24"/>
        </w:rPr>
        <w:t xml:space="preserve">, </w:t>
      </w:r>
      <w:r w:rsidRPr="00004B1B">
        <w:rPr>
          <w:i/>
          <w:szCs w:val="24"/>
        </w:rPr>
        <w:t>ALTER</w:t>
      </w:r>
      <w:r w:rsidRPr="00004B1B">
        <w:rPr>
          <w:szCs w:val="24"/>
        </w:rPr>
        <w:t xml:space="preserve">, </w:t>
      </w:r>
      <w:r w:rsidRPr="00004B1B">
        <w:rPr>
          <w:i/>
          <w:szCs w:val="24"/>
        </w:rPr>
        <w:t>DROP</w:t>
      </w:r>
      <w:r w:rsidRPr="00004B1B">
        <w:rPr>
          <w:szCs w:val="24"/>
        </w:rPr>
        <w:t xml:space="preserve"> i </w:t>
      </w:r>
      <w:r w:rsidRPr="00004B1B">
        <w:rPr>
          <w:i/>
          <w:szCs w:val="24"/>
        </w:rPr>
        <w:t>TRUNCATE</w:t>
      </w:r>
      <w:r w:rsidRPr="00004B1B">
        <w:rPr>
          <w:szCs w:val="24"/>
        </w:rPr>
        <w:t xml:space="preserve"> koje služe redom za kreiranje, modifikaciju i brisanje objekata baze podataka. </w:t>
      </w:r>
    </w:p>
    <w:p w:rsidR="00E87719" w:rsidRPr="00004B1B" w:rsidRDefault="00E87719" w:rsidP="00004B1B">
      <w:pPr>
        <w:ind w:right="1008"/>
        <w:jc w:val="both"/>
        <w:rPr>
          <w:szCs w:val="24"/>
        </w:rPr>
      </w:pPr>
    </w:p>
    <w:p w:rsidR="00E87719" w:rsidRPr="00F518F8" w:rsidRDefault="00E87719" w:rsidP="00004B1B">
      <w:pPr>
        <w:ind w:right="1008"/>
        <w:jc w:val="both"/>
        <w:rPr>
          <w:b/>
          <w:szCs w:val="24"/>
        </w:rPr>
      </w:pPr>
      <w:r w:rsidRPr="00F518F8">
        <w:rPr>
          <w:b/>
          <w:i/>
          <w:szCs w:val="24"/>
        </w:rPr>
        <w:t>CREATE</w:t>
      </w:r>
      <w:r w:rsidR="00004B1B" w:rsidRPr="00F518F8">
        <w:rPr>
          <w:b/>
          <w:szCs w:val="24"/>
        </w:rPr>
        <w:t xml:space="preserve"> naredba</w:t>
      </w:r>
    </w:p>
    <w:p w:rsidR="00E87719" w:rsidRDefault="00E87719" w:rsidP="00004B1B">
      <w:pPr>
        <w:ind w:right="14"/>
        <w:jc w:val="both"/>
        <w:rPr>
          <w:szCs w:val="24"/>
        </w:rPr>
      </w:pPr>
      <w:r w:rsidRPr="00004B1B">
        <w:rPr>
          <w:szCs w:val="24"/>
        </w:rPr>
        <w:t xml:space="preserve">Naredba </w:t>
      </w:r>
      <w:r w:rsidRPr="00004B1B">
        <w:rPr>
          <w:i/>
          <w:szCs w:val="24"/>
        </w:rPr>
        <w:t xml:space="preserve">CREATE </w:t>
      </w:r>
      <w:r w:rsidRPr="00004B1B">
        <w:rPr>
          <w:szCs w:val="24"/>
        </w:rPr>
        <w:t xml:space="preserve">koristi se za kreiranje objekata baze podataka. </w:t>
      </w:r>
      <w:r w:rsidR="00A64643">
        <w:rPr>
          <w:szCs w:val="24"/>
        </w:rPr>
        <w:t>Udaljem tekstu</w:t>
      </w:r>
      <w:r w:rsidRPr="00004B1B">
        <w:rPr>
          <w:szCs w:val="24"/>
        </w:rPr>
        <w:t xml:space="preserve"> prikazana je DDL naredba </w:t>
      </w:r>
      <w:r w:rsidRPr="00004B1B">
        <w:rPr>
          <w:i/>
          <w:szCs w:val="24"/>
        </w:rPr>
        <w:t>CREATE</w:t>
      </w:r>
      <w:r w:rsidRPr="00004B1B">
        <w:rPr>
          <w:szCs w:val="24"/>
        </w:rPr>
        <w:t xml:space="preserve"> za kreiranje tabele</w:t>
      </w:r>
      <w:r w:rsidR="00004B1B">
        <w:rPr>
          <w:i/>
          <w:szCs w:val="24"/>
        </w:rPr>
        <w:t xml:space="preserve"> </w:t>
      </w:r>
      <w:r w:rsidR="00A64643">
        <w:rPr>
          <w:i/>
          <w:szCs w:val="24"/>
        </w:rPr>
        <w:t>Dijagnoza</w:t>
      </w:r>
      <w:r w:rsidRPr="00004B1B">
        <w:rPr>
          <w:szCs w:val="24"/>
        </w:rPr>
        <w:t xml:space="preserve">. Prilikom kreiranja tabele potrebno je navesti naziv tabele, zatim skup obeležja koja opisuju tu tabelu, kao i njihove tipove podataka i dužinu podataka. Takođe, pri definisanju obeležja tabele navodi se i podatak o tome da li </w:t>
      </w:r>
      <w:r w:rsidRPr="00004B1B">
        <w:rPr>
          <w:szCs w:val="24"/>
        </w:rPr>
        <w:lastRenderedPageBreak/>
        <w:t xml:space="preserve">obeležje dozvoljava </w:t>
      </w:r>
      <w:r w:rsidRPr="00004B1B">
        <w:rPr>
          <w:i/>
          <w:szCs w:val="24"/>
        </w:rPr>
        <w:t>NULL</w:t>
      </w:r>
      <w:r w:rsidRPr="00004B1B">
        <w:rPr>
          <w:szCs w:val="24"/>
        </w:rPr>
        <w:t xml:space="preserve"> vrednosti. Zatim se navode sva ograničenja koja je potrebno definisati za </w:t>
      </w:r>
      <w:r w:rsidR="00004B1B">
        <w:rPr>
          <w:szCs w:val="24"/>
        </w:rPr>
        <w:t xml:space="preserve">odgovarajuću tabelu. </w:t>
      </w:r>
      <w:r w:rsidR="00A64643">
        <w:rPr>
          <w:szCs w:val="24"/>
        </w:rPr>
        <w:t>Ispod</w:t>
      </w:r>
      <w:r w:rsidR="00004B1B">
        <w:rPr>
          <w:szCs w:val="24"/>
        </w:rPr>
        <w:t xml:space="preserve"> je</w:t>
      </w:r>
      <w:r w:rsidRPr="00004B1B">
        <w:rPr>
          <w:szCs w:val="24"/>
        </w:rPr>
        <w:t xml:space="preserve"> u okviru tabele </w:t>
      </w:r>
      <w:r w:rsidR="00A64643">
        <w:rPr>
          <w:i/>
          <w:szCs w:val="24"/>
        </w:rPr>
        <w:t>Dijagnoza</w:t>
      </w:r>
      <w:r w:rsidR="00004B1B">
        <w:rPr>
          <w:i/>
          <w:szCs w:val="24"/>
        </w:rPr>
        <w:t xml:space="preserve"> </w:t>
      </w:r>
      <w:r w:rsidR="00004B1B">
        <w:rPr>
          <w:szCs w:val="24"/>
        </w:rPr>
        <w:t>definisano je ograničenje primarnog ključa;</w:t>
      </w:r>
    </w:p>
    <w:p w:rsidR="00A64643" w:rsidRDefault="00A64643" w:rsidP="00004B1B">
      <w:pPr>
        <w:ind w:right="14"/>
        <w:jc w:val="both"/>
        <w:rPr>
          <w:szCs w:val="24"/>
        </w:rPr>
      </w:pPr>
    </w:p>
    <w:p w:rsidR="00A64643" w:rsidRPr="00A64643" w:rsidRDefault="00A64643" w:rsidP="00A64643">
      <w:pPr>
        <w:ind w:right="14"/>
        <w:jc w:val="both"/>
        <w:rPr>
          <w:szCs w:val="24"/>
        </w:rPr>
      </w:pPr>
      <w:r w:rsidRPr="00A64643">
        <w:rPr>
          <w:szCs w:val="24"/>
        </w:rPr>
        <w:t>CREATE TABLE Dijagnoza (</w:t>
      </w:r>
    </w:p>
    <w:p w:rsidR="00A64643" w:rsidRPr="00A64643" w:rsidRDefault="00A64643" w:rsidP="00A64643">
      <w:pPr>
        <w:ind w:right="14"/>
        <w:jc w:val="both"/>
        <w:rPr>
          <w:szCs w:val="24"/>
        </w:rPr>
      </w:pPr>
      <w:r w:rsidRPr="00A64643">
        <w:rPr>
          <w:szCs w:val="24"/>
        </w:rPr>
        <w:t xml:space="preserve">    ID_Dijagnoza INT PRIMARY KEY,</w:t>
      </w:r>
    </w:p>
    <w:p w:rsidR="00A64643" w:rsidRPr="00A64643" w:rsidRDefault="00A64643" w:rsidP="00A64643">
      <w:pPr>
        <w:ind w:right="14"/>
        <w:jc w:val="both"/>
        <w:rPr>
          <w:szCs w:val="24"/>
        </w:rPr>
      </w:pPr>
      <w:r w:rsidRPr="00A64643">
        <w:rPr>
          <w:szCs w:val="24"/>
        </w:rPr>
        <w:t xml:space="preserve">    LatinskiNaziv VARCHAR(255),</w:t>
      </w:r>
    </w:p>
    <w:p w:rsidR="00A64643" w:rsidRPr="00A64643" w:rsidRDefault="00A64643" w:rsidP="00A64643">
      <w:pPr>
        <w:ind w:right="14"/>
        <w:jc w:val="both"/>
        <w:rPr>
          <w:szCs w:val="24"/>
        </w:rPr>
      </w:pPr>
      <w:r w:rsidRPr="00A64643">
        <w:rPr>
          <w:szCs w:val="24"/>
        </w:rPr>
        <w:t xml:space="preserve">    GrupaBolesti VARCHAR(255),</w:t>
      </w:r>
    </w:p>
    <w:p w:rsidR="00A64643" w:rsidRPr="00A64643" w:rsidRDefault="00A64643" w:rsidP="00A64643">
      <w:pPr>
        <w:ind w:right="14"/>
        <w:jc w:val="both"/>
        <w:rPr>
          <w:szCs w:val="24"/>
        </w:rPr>
      </w:pPr>
      <w:r w:rsidRPr="00A64643">
        <w:rPr>
          <w:szCs w:val="24"/>
        </w:rPr>
        <w:t xml:space="preserve">    OpisDijagnoze VARCHAR(1000)</w:t>
      </w:r>
    </w:p>
    <w:p w:rsidR="00E87719" w:rsidRPr="00004B1B" w:rsidRDefault="00A64643" w:rsidP="00A64643">
      <w:pPr>
        <w:ind w:right="14"/>
        <w:jc w:val="both"/>
        <w:rPr>
          <w:szCs w:val="24"/>
        </w:rPr>
      </w:pPr>
      <w:r w:rsidRPr="00A64643">
        <w:rPr>
          <w:szCs w:val="24"/>
        </w:rPr>
        <w:t>);</w:t>
      </w:r>
    </w:p>
    <w:p w:rsidR="00A64643" w:rsidRDefault="00A64643" w:rsidP="00004B1B">
      <w:pPr>
        <w:ind w:right="1008"/>
        <w:rPr>
          <w:b/>
          <w:i/>
          <w:szCs w:val="24"/>
          <w:u w:val="single"/>
        </w:rPr>
      </w:pPr>
    </w:p>
    <w:p w:rsidR="00E87719" w:rsidRPr="00F518F8" w:rsidRDefault="00E87719" w:rsidP="00004B1B">
      <w:pPr>
        <w:ind w:right="1008"/>
        <w:rPr>
          <w:b/>
          <w:szCs w:val="24"/>
        </w:rPr>
      </w:pPr>
      <w:r w:rsidRPr="00F518F8">
        <w:rPr>
          <w:b/>
          <w:i/>
          <w:szCs w:val="24"/>
        </w:rPr>
        <w:t>ALTER</w:t>
      </w:r>
      <w:r w:rsidRPr="00F518F8">
        <w:rPr>
          <w:b/>
          <w:szCs w:val="24"/>
        </w:rPr>
        <w:t xml:space="preserve"> naredba</w:t>
      </w:r>
    </w:p>
    <w:p w:rsidR="00E87719" w:rsidRPr="00004B1B" w:rsidRDefault="00E87719" w:rsidP="00004B1B">
      <w:pPr>
        <w:ind w:right="1008"/>
        <w:jc w:val="both"/>
        <w:rPr>
          <w:szCs w:val="24"/>
        </w:rPr>
      </w:pPr>
      <w:r w:rsidRPr="00004B1B">
        <w:rPr>
          <w:szCs w:val="24"/>
        </w:rPr>
        <w:t xml:space="preserve">Naredba </w:t>
      </w:r>
      <w:r w:rsidRPr="00004B1B">
        <w:rPr>
          <w:i/>
          <w:szCs w:val="24"/>
        </w:rPr>
        <w:t xml:space="preserve">ALTER </w:t>
      </w:r>
      <w:r w:rsidRPr="00004B1B">
        <w:rPr>
          <w:szCs w:val="24"/>
        </w:rPr>
        <w:t>koristi se modifikaciju objekata baze podataka. Modifikacija tabele može da podrazumeva dodavanje kolona u tabeli, brisanje kolona u tabeli ili izme</w:t>
      </w:r>
      <w:r w:rsidR="00004B1B">
        <w:rPr>
          <w:szCs w:val="24"/>
        </w:rPr>
        <w:t xml:space="preserve">nu definicije kolone. </w:t>
      </w:r>
      <w:r w:rsidR="00991728">
        <w:rPr>
          <w:szCs w:val="24"/>
        </w:rPr>
        <w:t>U primeru</w:t>
      </w:r>
      <w:r w:rsidRPr="00004B1B">
        <w:rPr>
          <w:szCs w:val="24"/>
        </w:rPr>
        <w:t xml:space="preserve"> prikazana je </w:t>
      </w:r>
      <w:r w:rsidRPr="00004B1B">
        <w:rPr>
          <w:i/>
          <w:szCs w:val="24"/>
        </w:rPr>
        <w:t>ALTER</w:t>
      </w:r>
      <w:r w:rsidRPr="00004B1B">
        <w:rPr>
          <w:szCs w:val="24"/>
        </w:rPr>
        <w:t xml:space="preserve"> naredba za dodavanje kolone </w:t>
      </w:r>
      <w:r w:rsidR="00A64643">
        <w:rPr>
          <w:i/>
          <w:szCs w:val="24"/>
        </w:rPr>
        <w:t>porodicaBolesti</w:t>
      </w:r>
      <w:r w:rsidRPr="00004B1B">
        <w:rPr>
          <w:szCs w:val="24"/>
        </w:rPr>
        <w:t xml:space="preserve"> tipa </w:t>
      </w:r>
      <w:r w:rsidR="00004B1B">
        <w:rPr>
          <w:i/>
          <w:szCs w:val="24"/>
        </w:rPr>
        <w:t>VARCHAR</w:t>
      </w:r>
      <w:r w:rsidRPr="00004B1B">
        <w:rPr>
          <w:i/>
          <w:szCs w:val="24"/>
        </w:rPr>
        <w:t xml:space="preserve"> </w:t>
      </w:r>
      <w:r w:rsidRPr="00004B1B">
        <w:rPr>
          <w:szCs w:val="24"/>
        </w:rPr>
        <w:t xml:space="preserve">koja dozvoljava </w:t>
      </w:r>
      <w:r w:rsidRPr="00004B1B">
        <w:rPr>
          <w:i/>
          <w:szCs w:val="24"/>
        </w:rPr>
        <w:t>NULL</w:t>
      </w:r>
      <w:r w:rsidRPr="00004B1B">
        <w:rPr>
          <w:szCs w:val="24"/>
        </w:rPr>
        <w:t xml:space="preserve"> vrednosti</w:t>
      </w:r>
      <w:r w:rsidRPr="00004B1B">
        <w:rPr>
          <w:i/>
          <w:szCs w:val="24"/>
        </w:rPr>
        <w:t xml:space="preserve"> </w:t>
      </w:r>
      <w:r w:rsidRPr="00004B1B">
        <w:rPr>
          <w:szCs w:val="24"/>
        </w:rPr>
        <w:t xml:space="preserve">u okviru tabele </w:t>
      </w:r>
      <w:r w:rsidR="006A256B">
        <w:rPr>
          <w:i/>
          <w:szCs w:val="24"/>
        </w:rPr>
        <w:t>Dijagnoza</w:t>
      </w:r>
      <w:r w:rsidRPr="00004B1B">
        <w:rPr>
          <w:szCs w:val="24"/>
        </w:rPr>
        <w:t xml:space="preserve">. </w:t>
      </w:r>
    </w:p>
    <w:p w:rsidR="00991728" w:rsidRPr="00991728" w:rsidRDefault="00991728" w:rsidP="00991728">
      <w:pPr>
        <w:pStyle w:val="BodyText"/>
        <w:spacing w:line="247" w:lineRule="auto"/>
        <w:ind w:right="1008"/>
        <w:rPr>
          <w:sz w:val="24"/>
          <w:szCs w:val="24"/>
        </w:rPr>
      </w:pPr>
      <w:r w:rsidRPr="00991728">
        <w:rPr>
          <w:sz w:val="24"/>
          <w:szCs w:val="24"/>
        </w:rPr>
        <w:t>ALTER TABLE Dijagnoza</w:t>
      </w:r>
    </w:p>
    <w:p w:rsidR="00E87719" w:rsidRPr="00004B1B" w:rsidRDefault="00991728" w:rsidP="00991728">
      <w:pPr>
        <w:pStyle w:val="BodyText"/>
        <w:spacing w:line="247" w:lineRule="auto"/>
        <w:ind w:right="1008"/>
        <w:rPr>
          <w:sz w:val="24"/>
          <w:szCs w:val="24"/>
        </w:rPr>
      </w:pPr>
      <w:r w:rsidRPr="00991728">
        <w:rPr>
          <w:sz w:val="24"/>
          <w:szCs w:val="24"/>
        </w:rPr>
        <w:t>ADD PorodicaBolesti VARCHAR(255) NULL;</w:t>
      </w:r>
    </w:p>
    <w:p w:rsidR="00E87719" w:rsidRPr="00004B1B" w:rsidRDefault="00E87719" w:rsidP="00004B1B">
      <w:pPr>
        <w:pStyle w:val="BodyText"/>
        <w:keepNext/>
        <w:spacing w:line="247" w:lineRule="auto"/>
        <w:ind w:right="1008"/>
        <w:jc w:val="center"/>
        <w:rPr>
          <w:sz w:val="24"/>
          <w:szCs w:val="24"/>
        </w:rPr>
      </w:pPr>
    </w:p>
    <w:p w:rsidR="00E87719" w:rsidRPr="00004B1B" w:rsidRDefault="00E87719" w:rsidP="00004B1B">
      <w:pPr>
        <w:pStyle w:val="BodyText"/>
        <w:spacing w:line="247" w:lineRule="auto"/>
        <w:ind w:right="1008"/>
        <w:rPr>
          <w:sz w:val="24"/>
          <w:szCs w:val="24"/>
        </w:rPr>
      </w:pPr>
    </w:p>
    <w:p w:rsidR="00E87719" w:rsidRPr="00004B1B" w:rsidRDefault="00E87719" w:rsidP="00004B1B">
      <w:pPr>
        <w:rPr>
          <w:szCs w:val="24"/>
        </w:rPr>
      </w:pPr>
    </w:p>
    <w:p w:rsidR="00E87719" w:rsidRPr="00F518F8" w:rsidRDefault="00E87719" w:rsidP="00004B1B">
      <w:pPr>
        <w:pStyle w:val="BodyText"/>
        <w:spacing w:line="247" w:lineRule="auto"/>
        <w:ind w:right="1008"/>
        <w:rPr>
          <w:b/>
          <w:sz w:val="24"/>
          <w:szCs w:val="24"/>
        </w:rPr>
      </w:pPr>
      <w:r w:rsidRPr="00F518F8">
        <w:rPr>
          <w:b/>
          <w:i/>
          <w:sz w:val="24"/>
          <w:szCs w:val="24"/>
        </w:rPr>
        <w:t xml:space="preserve">DROP </w:t>
      </w:r>
      <w:r w:rsidRPr="00F518F8">
        <w:rPr>
          <w:b/>
          <w:sz w:val="24"/>
          <w:szCs w:val="24"/>
        </w:rPr>
        <w:t>naredba</w:t>
      </w:r>
    </w:p>
    <w:p w:rsidR="00E87719" w:rsidRPr="00004B1B" w:rsidRDefault="00E87719" w:rsidP="00004B1B">
      <w:pPr>
        <w:pStyle w:val="BodyText"/>
        <w:spacing w:line="247" w:lineRule="auto"/>
        <w:ind w:right="1008"/>
        <w:rPr>
          <w:b/>
          <w:sz w:val="24"/>
          <w:szCs w:val="24"/>
          <w:u w:val="single"/>
        </w:rPr>
      </w:pPr>
    </w:p>
    <w:p w:rsidR="00E87719" w:rsidRDefault="00E87719" w:rsidP="00004B1B">
      <w:pPr>
        <w:pStyle w:val="BodyText"/>
        <w:spacing w:line="247" w:lineRule="auto"/>
        <w:ind w:right="1008"/>
        <w:jc w:val="both"/>
        <w:rPr>
          <w:sz w:val="24"/>
          <w:szCs w:val="24"/>
        </w:rPr>
      </w:pPr>
      <w:r w:rsidRPr="00004B1B">
        <w:rPr>
          <w:sz w:val="24"/>
          <w:szCs w:val="24"/>
        </w:rPr>
        <w:t xml:space="preserve">Naredba </w:t>
      </w:r>
      <w:r w:rsidRPr="00004B1B">
        <w:rPr>
          <w:i/>
          <w:sz w:val="24"/>
          <w:szCs w:val="24"/>
        </w:rPr>
        <w:t>DROP</w:t>
      </w:r>
      <w:r w:rsidRPr="00004B1B">
        <w:rPr>
          <w:sz w:val="24"/>
          <w:szCs w:val="24"/>
        </w:rPr>
        <w:t xml:space="preserve"> koristi se za brisanje ob</w:t>
      </w:r>
      <w:r w:rsidR="00991728">
        <w:rPr>
          <w:sz w:val="24"/>
          <w:szCs w:val="24"/>
        </w:rPr>
        <w:t>jekata baze podataka. U primeru</w:t>
      </w:r>
      <w:r w:rsidRPr="00004B1B">
        <w:rPr>
          <w:sz w:val="24"/>
          <w:szCs w:val="24"/>
        </w:rPr>
        <w:t xml:space="preserve"> prikazana je </w:t>
      </w:r>
      <w:r w:rsidRPr="00004B1B">
        <w:rPr>
          <w:i/>
          <w:sz w:val="24"/>
          <w:szCs w:val="24"/>
        </w:rPr>
        <w:t xml:space="preserve">DROP </w:t>
      </w:r>
      <w:r w:rsidRPr="00004B1B">
        <w:rPr>
          <w:sz w:val="24"/>
          <w:szCs w:val="24"/>
        </w:rPr>
        <w:t>naredba brisanje sekvence</w:t>
      </w:r>
      <w:r w:rsidR="00004B1B">
        <w:rPr>
          <w:sz w:val="24"/>
          <w:szCs w:val="24"/>
        </w:rPr>
        <w:t xml:space="preserve"> </w:t>
      </w:r>
      <w:r w:rsidR="00991728">
        <w:rPr>
          <w:i/>
          <w:sz w:val="24"/>
          <w:szCs w:val="24"/>
        </w:rPr>
        <w:t>seq_dijagnoza</w:t>
      </w:r>
      <w:r w:rsidRPr="00004B1B">
        <w:rPr>
          <w:sz w:val="24"/>
          <w:szCs w:val="24"/>
        </w:rPr>
        <w:t>.</w:t>
      </w:r>
    </w:p>
    <w:p w:rsidR="00991728" w:rsidRDefault="00991728" w:rsidP="00004B1B">
      <w:pPr>
        <w:pStyle w:val="BodyText"/>
        <w:spacing w:line="247" w:lineRule="auto"/>
        <w:ind w:right="1008"/>
        <w:jc w:val="both"/>
        <w:rPr>
          <w:sz w:val="24"/>
          <w:szCs w:val="24"/>
        </w:rPr>
      </w:pPr>
    </w:p>
    <w:p w:rsidR="00004B1B" w:rsidRPr="001A2534" w:rsidRDefault="00991728" w:rsidP="001A2534">
      <w:pPr>
        <w:pStyle w:val="BodyText"/>
        <w:spacing w:line="247" w:lineRule="auto"/>
        <w:ind w:right="1008"/>
        <w:jc w:val="both"/>
        <w:rPr>
          <w:i/>
          <w:sz w:val="24"/>
          <w:szCs w:val="24"/>
        </w:rPr>
      </w:pPr>
      <w:r>
        <w:rPr>
          <w:sz w:val="24"/>
          <w:szCs w:val="24"/>
        </w:rPr>
        <w:t>GO DROP SEQUENCE projekat.dijagnoza.seq_diijagnoza;</w:t>
      </w:r>
    </w:p>
    <w:p w:rsidR="00004B1B" w:rsidRPr="00004B1B" w:rsidRDefault="00004B1B" w:rsidP="00004B1B">
      <w:pPr>
        <w:pStyle w:val="BodyText"/>
        <w:spacing w:line="247" w:lineRule="auto"/>
        <w:ind w:right="1008"/>
        <w:jc w:val="both"/>
        <w:rPr>
          <w:sz w:val="24"/>
          <w:szCs w:val="24"/>
        </w:rPr>
      </w:pPr>
    </w:p>
    <w:p w:rsidR="00E87719" w:rsidRPr="00004B1B" w:rsidRDefault="00E87719" w:rsidP="00004B1B">
      <w:pPr>
        <w:pStyle w:val="BodyText"/>
        <w:spacing w:line="247" w:lineRule="auto"/>
        <w:ind w:right="1008"/>
        <w:rPr>
          <w:sz w:val="24"/>
          <w:szCs w:val="24"/>
        </w:rPr>
      </w:pPr>
    </w:p>
    <w:p w:rsidR="00E87719" w:rsidRPr="00F518F8" w:rsidRDefault="00E87719" w:rsidP="00004B1B">
      <w:pPr>
        <w:pStyle w:val="BodyText"/>
        <w:spacing w:line="247" w:lineRule="auto"/>
        <w:ind w:right="1008"/>
        <w:rPr>
          <w:b/>
          <w:sz w:val="24"/>
          <w:szCs w:val="24"/>
        </w:rPr>
      </w:pPr>
      <w:r w:rsidRPr="00F518F8">
        <w:rPr>
          <w:b/>
          <w:i/>
          <w:sz w:val="24"/>
          <w:szCs w:val="24"/>
        </w:rPr>
        <w:t>TRUNCATE</w:t>
      </w:r>
      <w:r w:rsidRPr="00F518F8">
        <w:rPr>
          <w:b/>
          <w:sz w:val="24"/>
          <w:szCs w:val="24"/>
        </w:rPr>
        <w:t xml:space="preserve"> naredba</w:t>
      </w:r>
    </w:p>
    <w:p w:rsidR="00E87719" w:rsidRPr="00004B1B" w:rsidRDefault="00E87719" w:rsidP="00004B1B">
      <w:pPr>
        <w:pStyle w:val="BodyText"/>
        <w:spacing w:line="247" w:lineRule="auto"/>
        <w:ind w:right="1008"/>
        <w:jc w:val="both"/>
        <w:rPr>
          <w:b/>
          <w:sz w:val="24"/>
          <w:szCs w:val="24"/>
          <w:u w:val="single"/>
        </w:rPr>
      </w:pPr>
    </w:p>
    <w:p w:rsidR="00E87719" w:rsidRDefault="00E87719" w:rsidP="00004B1B">
      <w:pPr>
        <w:pStyle w:val="BodyText"/>
        <w:spacing w:line="247" w:lineRule="auto"/>
        <w:ind w:right="1008"/>
        <w:jc w:val="both"/>
        <w:rPr>
          <w:sz w:val="24"/>
          <w:szCs w:val="24"/>
        </w:rPr>
      </w:pPr>
      <w:r w:rsidRPr="00004B1B">
        <w:rPr>
          <w:sz w:val="24"/>
          <w:szCs w:val="24"/>
        </w:rPr>
        <w:t xml:space="preserve">Naredba </w:t>
      </w:r>
      <w:r w:rsidRPr="00004B1B">
        <w:rPr>
          <w:i/>
          <w:sz w:val="24"/>
          <w:szCs w:val="24"/>
        </w:rPr>
        <w:t xml:space="preserve">TRUNCATE </w:t>
      </w:r>
      <w:r w:rsidRPr="00004B1B">
        <w:rPr>
          <w:sz w:val="24"/>
          <w:szCs w:val="24"/>
        </w:rPr>
        <w:t>koristi se za brisanje tabele, ali ne briše obeležja tabele i ograničenja definisana u okviru tabele, nego briše sam sadržaj tabele, tako što briše sve to</w:t>
      </w:r>
      <w:r w:rsidR="00A64369">
        <w:rPr>
          <w:sz w:val="24"/>
          <w:szCs w:val="24"/>
        </w:rPr>
        <w:t xml:space="preserve">rke tabele odjednom.  </w:t>
      </w:r>
      <w:r w:rsidR="001A2534">
        <w:rPr>
          <w:sz w:val="24"/>
          <w:szCs w:val="24"/>
        </w:rPr>
        <w:t>U primeru</w:t>
      </w:r>
      <w:r w:rsidRPr="00004B1B">
        <w:rPr>
          <w:sz w:val="24"/>
          <w:szCs w:val="24"/>
        </w:rPr>
        <w:t xml:space="preserve"> prikazana je </w:t>
      </w:r>
      <w:r w:rsidRPr="00004B1B">
        <w:rPr>
          <w:i/>
          <w:sz w:val="24"/>
          <w:szCs w:val="24"/>
        </w:rPr>
        <w:t xml:space="preserve">TRUNCATE </w:t>
      </w:r>
      <w:r w:rsidRPr="00004B1B">
        <w:rPr>
          <w:sz w:val="24"/>
          <w:szCs w:val="24"/>
        </w:rPr>
        <w:t xml:space="preserve">naredba za brisanje sadržaja tabele </w:t>
      </w:r>
      <w:r w:rsidR="001A2534">
        <w:rPr>
          <w:i/>
          <w:sz w:val="24"/>
          <w:szCs w:val="24"/>
        </w:rPr>
        <w:t>Dijagnoza</w:t>
      </w:r>
      <w:r w:rsidRPr="00004B1B">
        <w:rPr>
          <w:sz w:val="24"/>
          <w:szCs w:val="24"/>
        </w:rPr>
        <w:t>.</w:t>
      </w:r>
    </w:p>
    <w:p w:rsidR="001A2534" w:rsidRDefault="001A2534" w:rsidP="00004B1B">
      <w:pPr>
        <w:pStyle w:val="BodyText"/>
        <w:spacing w:line="247" w:lineRule="auto"/>
        <w:ind w:right="1008"/>
        <w:jc w:val="both"/>
        <w:rPr>
          <w:sz w:val="24"/>
          <w:szCs w:val="24"/>
        </w:rPr>
      </w:pPr>
    </w:p>
    <w:p w:rsidR="00E87719" w:rsidRPr="001A2534" w:rsidRDefault="001A2534" w:rsidP="001A2534">
      <w:pPr>
        <w:pStyle w:val="BodyText"/>
        <w:spacing w:line="247" w:lineRule="auto"/>
        <w:ind w:right="1008"/>
        <w:jc w:val="both"/>
        <w:rPr>
          <w:sz w:val="24"/>
          <w:szCs w:val="24"/>
        </w:rPr>
      </w:pPr>
      <w:r>
        <w:rPr>
          <w:sz w:val="24"/>
          <w:szCs w:val="24"/>
        </w:rPr>
        <w:t>TRUNCATE TABLE projekat.dijagnoza;</w:t>
      </w:r>
    </w:p>
    <w:p w:rsidR="00E87719" w:rsidRPr="00144E08" w:rsidRDefault="00E87719" w:rsidP="00A64369">
      <w:pPr>
        <w:jc w:val="center"/>
      </w:pPr>
    </w:p>
    <w:p w:rsidR="00105840" w:rsidRDefault="00105840" w:rsidP="00105840"/>
    <w:p w:rsidR="00105840" w:rsidRDefault="00105840" w:rsidP="00105840">
      <w:pPr>
        <w:pStyle w:val="Heading1"/>
      </w:pPr>
      <w:bookmarkStart w:id="30" w:name="_Toc136602537"/>
      <w:r>
        <w:lastRenderedPageBreak/>
        <w:t>8. DML</w:t>
      </w:r>
      <w:bookmarkEnd w:id="30"/>
    </w:p>
    <w:p w:rsidR="00E87719" w:rsidRPr="00A64369" w:rsidRDefault="00E87719" w:rsidP="00354296">
      <w:pPr>
        <w:ind w:right="14"/>
        <w:jc w:val="both"/>
        <w:rPr>
          <w:szCs w:val="24"/>
        </w:rPr>
      </w:pPr>
      <w:r w:rsidRPr="00A64369">
        <w:rPr>
          <w:szCs w:val="24"/>
        </w:rPr>
        <w:t>DML (</w:t>
      </w:r>
      <w:r w:rsidRPr="00A64369">
        <w:rPr>
          <w:i/>
          <w:szCs w:val="24"/>
        </w:rPr>
        <w:t>Data Manipulation Language</w:t>
      </w:r>
      <w:r w:rsidRPr="00A64369">
        <w:rPr>
          <w:szCs w:val="24"/>
        </w:rPr>
        <w:t xml:space="preserve">) predstavlja jezik koji se koristi za manipulaciju podataka. DML se koristi za unos, modifikaciju i brisanje torki u tabeli. </w:t>
      </w:r>
      <w:r w:rsidR="00354296" w:rsidRPr="00354296">
        <w:rPr>
          <w:szCs w:val="24"/>
        </w:rPr>
        <w:t xml:space="preserve">Jezik za manipulisanje podacima (DML) sadrži podskup SQL naredbi </w:t>
      </w:r>
      <w:r w:rsidR="00354296">
        <w:rPr>
          <w:szCs w:val="24"/>
        </w:rPr>
        <w:t xml:space="preserve">koje se najčešće koriste – i to </w:t>
      </w:r>
      <w:r w:rsidR="00354296" w:rsidRPr="00354296">
        <w:rPr>
          <w:szCs w:val="24"/>
        </w:rPr>
        <w:t>one koje jednostavno manipulišu sadržajem baze podataka u nekom obliku</w:t>
      </w:r>
      <w:r w:rsidR="00354296">
        <w:rPr>
          <w:szCs w:val="24"/>
        </w:rPr>
        <w:t xml:space="preserve">. </w:t>
      </w:r>
      <w:r w:rsidRPr="00A64369">
        <w:rPr>
          <w:szCs w:val="24"/>
        </w:rPr>
        <w:t>Najznačajnije DML</w:t>
      </w:r>
      <w:r w:rsidRPr="00A64369">
        <w:rPr>
          <w:i/>
          <w:szCs w:val="24"/>
        </w:rPr>
        <w:t xml:space="preserve"> </w:t>
      </w:r>
      <w:r w:rsidRPr="00A64369">
        <w:rPr>
          <w:szCs w:val="24"/>
        </w:rPr>
        <w:t xml:space="preserve">naredbe su </w:t>
      </w:r>
      <w:r w:rsidRPr="00A64369">
        <w:rPr>
          <w:i/>
          <w:szCs w:val="24"/>
        </w:rPr>
        <w:t>INSERT</w:t>
      </w:r>
      <w:r w:rsidRPr="00A64369">
        <w:rPr>
          <w:szCs w:val="24"/>
        </w:rPr>
        <w:t xml:space="preserve">, </w:t>
      </w:r>
      <w:r w:rsidRPr="00A64369">
        <w:rPr>
          <w:i/>
          <w:szCs w:val="24"/>
        </w:rPr>
        <w:t>UPDATE</w:t>
      </w:r>
      <w:r w:rsidRPr="00A64369">
        <w:rPr>
          <w:szCs w:val="24"/>
        </w:rPr>
        <w:t xml:space="preserve"> i </w:t>
      </w:r>
      <w:r w:rsidRPr="00A64369">
        <w:rPr>
          <w:i/>
          <w:szCs w:val="24"/>
        </w:rPr>
        <w:t>DELETE</w:t>
      </w:r>
      <w:r w:rsidRPr="00A64369">
        <w:rPr>
          <w:szCs w:val="24"/>
        </w:rPr>
        <w:t xml:space="preserve"> koje služe redom za unos, modifikaciju i brisanje torki u tabelama baze podataka.</w:t>
      </w:r>
    </w:p>
    <w:p w:rsidR="00E87719" w:rsidRPr="00A64369" w:rsidRDefault="00E87719" w:rsidP="00A64369">
      <w:pPr>
        <w:ind w:right="14"/>
        <w:jc w:val="both"/>
        <w:rPr>
          <w:szCs w:val="24"/>
        </w:rPr>
      </w:pPr>
    </w:p>
    <w:p w:rsidR="00E87719" w:rsidRPr="00F518F8" w:rsidRDefault="00E87719" w:rsidP="00A64369">
      <w:pPr>
        <w:ind w:right="14"/>
        <w:jc w:val="both"/>
        <w:rPr>
          <w:b/>
          <w:szCs w:val="24"/>
        </w:rPr>
      </w:pPr>
      <w:r w:rsidRPr="00F518F8">
        <w:rPr>
          <w:b/>
          <w:i/>
          <w:szCs w:val="24"/>
        </w:rPr>
        <w:t>INSERT</w:t>
      </w:r>
      <w:r w:rsidRPr="00F518F8">
        <w:rPr>
          <w:b/>
          <w:szCs w:val="24"/>
        </w:rPr>
        <w:t xml:space="preserve"> naredba </w:t>
      </w:r>
    </w:p>
    <w:p w:rsidR="00E87719" w:rsidRPr="00A64369" w:rsidRDefault="00E87719" w:rsidP="00354296">
      <w:pPr>
        <w:ind w:right="14"/>
        <w:jc w:val="both"/>
        <w:rPr>
          <w:szCs w:val="24"/>
        </w:rPr>
      </w:pPr>
      <w:r w:rsidRPr="00A64369">
        <w:rPr>
          <w:szCs w:val="24"/>
        </w:rPr>
        <w:t xml:space="preserve">Naredba </w:t>
      </w:r>
      <w:r w:rsidRPr="00A64369">
        <w:rPr>
          <w:i/>
          <w:szCs w:val="24"/>
        </w:rPr>
        <w:t xml:space="preserve">INSERT </w:t>
      </w:r>
      <w:r w:rsidRPr="00A64369">
        <w:rPr>
          <w:szCs w:val="24"/>
        </w:rPr>
        <w:t xml:space="preserve">koristi se za unos novih torki u tabelu u bazi podataka. Nakon ključne reči </w:t>
      </w:r>
      <w:r w:rsidRPr="00A64369">
        <w:rPr>
          <w:i/>
          <w:szCs w:val="24"/>
        </w:rPr>
        <w:t xml:space="preserve">INSERT INTO </w:t>
      </w:r>
      <w:r w:rsidRPr="00A64369">
        <w:rPr>
          <w:szCs w:val="24"/>
        </w:rPr>
        <w:t xml:space="preserve">navodi se naziv tabele u koju se unose torke i može se navesti lista obeležja te tabele, zatim sledi ključna reč </w:t>
      </w:r>
      <w:r w:rsidRPr="00A64369">
        <w:rPr>
          <w:i/>
          <w:szCs w:val="24"/>
        </w:rPr>
        <w:t>VALUES</w:t>
      </w:r>
      <w:r w:rsidRPr="00A64369">
        <w:rPr>
          <w:szCs w:val="24"/>
        </w:rPr>
        <w:t xml:space="preserve"> i navode se vred</w:t>
      </w:r>
      <w:r w:rsidR="0073450D">
        <w:rPr>
          <w:szCs w:val="24"/>
        </w:rPr>
        <w:t xml:space="preserve">nosti koje se unose. </w:t>
      </w:r>
    </w:p>
    <w:p w:rsidR="00E87719" w:rsidRPr="00A64369" w:rsidRDefault="00E87719" w:rsidP="00A64369">
      <w:pPr>
        <w:ind w:right="14"/>
        <w:rPr>
          <w:szCs w:val="24"/>
        </w:rPr>
      </w:pPr>
    </w:p>
    <w:p w:rsidR="00E87719" w:rsidRPr="00F518F8" w:rsidRDefault="00E87719" w:rsidP="00A64369">
      <w:pPr>
        <w:ind w:right="14"/>
        <w:rPr>
          <w:b/>
          <w:szCs w:val="24"/>
        </w:rPr>
      </w:pPr>
      <w:r w:rsidRPr="00F518F8">
        <w:rPr>
          <w:b/>
          <w:i/>
          <w:szCs w:val="24"/>
        </w:rPr>
        <w:t>UPDATE</w:t>
      </w:r>
      <w:r w:rsidRPr="00F518F8">
        <w:rPr>
          <w:b/>
          <w:szCs w:val="24"/>
        </w:rPr>
        <w:t xml:space="preserve"> naredba</w:t>
      </w:r>
    </w:p>
    <w:p w:rsidR="00E87719" w:rsidRDefault="00E87719" w:rsidP="00354296">
      <w:pPr>
        <w:ind w:right="14"/>
        <w:jc w:val="both"/>
        <w:rPr>
          <w:rFonts w:eastAsiaTheme="majorEastAsia" w:cstheme="majorBidi"/>
          <w:color w:val="2E74B5" w:themeColor="accent1" w:themeShade="BF"/>
          <w:szCs w:val="26"/>
        </w:rPr>
      </w:pPr>
      <w:r w:rsidRPr="00A64369">
        <w:rPr>
          <w:szCs w:val="24"/>
        </w:rPr>
        <w:t xml:space="preserve">Naredba </w:t>
      </w:r>
      <w:r w:rsidRPr="00A64369">
        <w:rPr>
          <w:i/>
          <w:szCs w:val="24"/>
        </w:rPr>
        <w:t>UPDATE</w:t>
      </w:r>
      <w:r w:rsidRPr="00A64369">
        <w:rPr>
          <w:szCs w:val="24"/>
        </w:rPr>
        <w:t xml:space="preserve"> koristi se za modifikaciju vrednosti obeležja postojeće torke u tabeli u bazi podataka. Nakon ključne reči </w:t>
      </w:r>
      <w:r w:rsidRPr="00A64369">
        <w:rPr>
          <w:i/>
          <w:szCs w:val="24"/>
        </w:rPr>
        <w:t>UPDATE</w:t>
      </w:r>
      <w:r w:rsidRPr="00A64369">
        <w:rPr>
          <w:szCs w:val="24"/>
        </w:rPr>
        <w:t xml:space="preserve"> navodi se naziv tabele u okviru koje se vrši modifikacija, zatim ključna reč </w:t>
      </w:r>
      <w:r w:rsidRPr="00A64369">
        <w:rPr>
          <w:i/>
          <w:szCs w:val="24"/>
        </w:rPr>
        <w:t>SET</w:t>
      </w:r>
      <w:r w:rsidRPr="00A64369">
        <w:rPr>
          <w:szCs w:val="24"/>
        </w:rPr>
        <w:t xml:space="preserve"> zatim obeležje čija se vrednost modifikuje i nakon toga ključna reč </w:t>
      </w:r>
      <w:r w:rsidRPr="00A64369">
        <w:rPr>
          <w:i/>
          <w:szCs w:val="24"/>
        </w:rPr>
        <w:t>WHERE</w:t>
      </w:r>
      <w:r w:rsidRPr="00A64369">
        <w:rPr>
          <w:szCs w:val="24"/>
        </w:rPr>
        <w:t xml:space="preserve"> i </w:t>
      </w:r>
      <w:r w:rsidRPr="00A64369">
        <w:rPr>
          <w:i/>
          <w:szCs w:val="24"/>
        </w:rPr>
        <w:t>ID</w:t>
      </w:r>
      <w:r w:rsidRPr="00A64369">
        <w:rPr>
          <w:szCs w:val="24"/>
        </w:rPr>
        <w:t xml:space="preserve"> te torke čija se vrednost </w:t>
      </w:r>
      <w:r w:rsidR="0073450D">
        <w:rPr>
          <w:szCs w:val="24"/>
        </w:rPr>
        <w:t xml:space="preserve">obeležja modifikuje. </w:t>
      </w:r>
    </w:p>
    <w:p w:rsidR="00354296" w:rsidRPr="00A64369" w:rsidRDefault="00354296" w:rsidP="00354296">
      <w:pPr>
        <w:ind w:right="14"/>
        <w:jc w:val="both"/>
        <w:rPr>
          <w:szCs w:val="24"/>
        </w:rPr>
      </w:pPr>
    </w:p>
    <w:p w:rsidR="00E87719" w:rsidRPr="00F518F8" w:rsidRDefault="00E87719" w:rsidP="00A64369">
      <w:pPr>
        <w:ind w:right="14"/>
        <w:rPr>
          <w:b/>
          <w:szCs w:val="24"/>
        </w:rPr>
      </w:pPr>
      <w:r w:rsidRPr="00F518F8">
        <w:rPr>
          <w:b/>
          <w:i/>
          <w:szCs w:val="24"/>
        </w:rPr>
        <w:t>DELETE</w:t>
      </w:r>
      <w:r w:rsidRPr="00F518F8">
        <w:rPr>
          <w:b/>
          <w:szCs w:val="24"/>
        </w:rPr>
        <w:t xml:space="preserve"> naredba</w:t>
      </w:r>
    </w:p>
    <w:p w:rsidR="00105840" w:rsidRDefault="00E87719" w:rsidP="00354296">
      <w:pPr>
        <w:ind w:right="14"/>
        <w:jc w:val="both"/>
      </w:pPr>
      <w:r w:rsidRPr="00A64369">
        <w:rPr>
          <w:szCs w:val="24"/>
        </w:rPr>
        <w:t xml:space="preserve">Naredba </w:t>
      </w:r>
      <w:r w:rsidRPr="00A64369">
        <w:rPr>
          <w:i/>
          <w:szCs w:val="24"/>
        </w:rPr>
        <w:t>DELETE</w:t>
      </w:r>
      <w:r w:rsidRPr="00A64369">
        <w:rPr>
          <w:szCs w:val="24"/>
        </w:rPr>
        <w:t xml:space="preserve"> koristi se za brisanje postojeće torke u okviru tabele u bazi podataka. Nakon ključnih reči </w:t>
      </w:r>
      <w:r w:rsidRPr="00A64369">
        <w:rPr>
          <w:i/>
          <w:szCs w:val="24"/>
        </w:rPr>
        <w:t>DELETE</w:t>
      </w:r>
      <w:r w:rsidRPr="00A64369">
        <w:rPr>
          <w:szCs w:val="24"/>
        </w:rPr>
        <w:t xml:space="preserve"> </w:t>
      </w:r>
      <w:r w:rsidRPr="00A64369">
        <w:rPr>
          <w:i/>
          <w:szCs w:val="24"/>
        </w:rPr>
        <w:t>FROM</w:t>
      </w:r>
      <w:r w:rsidRPr="00A64369">
        <w:rPr>
          <w:szCs w:val="24"/>
        </w:rPr>
        <w:t xml:space="preserve"> navodi se naziv tabele iz koje se briše torka, zatim ključna reč </w:t>
      </w:r>
      <w:r w:rsidRPr="00A64369">
        <w:rPr>
          <w:i/>
          <w:szCs w:val="24"/>
        </w:rPr>
        <w:t>WHERE</w:t>
      </w:r>
      <w:r w:rsidRPr="00A64369">
        <w:rPr>
          <w:szCs w:val="24"/>
        </w:rPr>
        <w:t xml:space="preserve"> i ID te torke koja se briše. Ukoliko se ne navede </w:t>
      </w:r>
      <w:r w:rsidRPr="00A64369">
        <w:rPr>
          <w:i/>
          <w:szCs w:val="24"/>
        </w:rPr>
        <w:t>WHERE</w:t>
      </w:r>
      <w:r w:rsidRPr="00A64369">
        <w:rPr>
          <w:szCs w:val="24"/>
        </w:rPr>
        <w:t xml:space="preserve"> uslov u okviru </w:t>
      </w:r>
      <w:r w:rsidRPr="00A64369">
        <w:rPr>
          <w:i/>
          <w:szCs w:val="24"/>
        </w:rPr>
        <w:t xml:space="preserve">DELETE </w:t>
      </w:r>
      <w:r w:rsidRPr="00A64369">
        <w:rPr>
          <w:szCs w:val="24"/>
        </w:rPr>
        <w:t xml:space="preserve">naredbe, obrisaće se sve torke </w:t>
      </w:r>
      <w:r w:rsidR="0073450D">
        <w:rPr>
          <w:szCs w:val="24"/>
        </w:rPr>
        <w:t>iz navedene tabele</w:t>
      </w:r>
      <w:r w:rsidR="00245818">
        <w:rPr>
          <w:szCs w:val="24"/>
        </w:rPr>
        <w:t>.</w:t>
      </w:r>
      <w:r w:rsidR="00354296">
        <w:t xml:space="preserve"> </w:t>
      </w:r>
    </w:p>
    <w:p w:rsidR="00105840" w:rsidRDefault="00105840" w:rsidP="00105840">
      <w:pPr>
        <w:pStyle w:val="Heading1"/>
      </w:pPr>
      <w:bookmarkStart w:id="31" w:name="_Toc136602538"/>
      <w:r>
        <w:t>9. SQL</w:t>
      </w:r>
      <w:bookmarkEnd w:id="31"/>
    </w:p>
    <w:p w:rsidR="00E87719" w:rsidRDefault="00E87719" w:rsidP="0073450D">
      <w:pPr>
        <w:pStyle w:val="BodyText"/>
        <w:spacing w:before="14" w:line="235" w:lineRule="auto"/>
        <w:ind w:right="14"/>
        <w:jc w:val="both"/>
        <w:rPr>
          <w:sz w:val="24"/>
        </w:rPr>
      </w:pPr>
      <w:r>
        <w:rPr>
          <w:sz w:val="24"/>
        </w:rPr>
        <w:t>SQL (</w:t>
      </w:r>
      <w:r w:rsidRPr="00383B6C">
        <w:rPr>
          <w:i/>
          <w:sz w:val="24"/>
        </w:rPr>
        <w:t>Structured Query Language</w:t>
      </w:r>
      <w:r>
        <w:rPr>
          <w:sz w:val="24"/>
        </w:rPr>
        <w:t xml:space="preserve">) predstavlja deklarativni jezik koji je zasnovan na relacionom računu nad torkama i koji se koristi za rad sa skupovima podataka tj. sa torkama. SQL jeste standardni jezik za relacione baze podataka. Jedna od najznačajnijih upotreba SQL-a jeste za izvšavanje upita nad bazom podataka. </w:t>
      </w:r>
    </w:p>
    <w:p w:rsidR="00E87719" w:rsidRDefault="00E87719" w:rsidP="0073450D">
      <w:pPr>
        <w:pStyle w:val="BodyText"/>
        <w:spacing w:before="14" w:line="235" w:lineRule="auto"/>
        <w:ind w:right="14"/>
        <w:jc w:val="both"/>
        <w:rPr>
          <w:sz w:val="24"/>
        </w:rPr>
      </w:pPr>
    </w:p>
    <w:p w:rsidR="00E87719" w:rsidRDefault="00E87719" w:rsidP="0073450D">
      <w:pPr>
        <w:pStyle w:val="BodyText"/>
        <w:spacing w:before="14" w:line="235" w:lineRule="auto"/>
        <w:ind w:right="14"/>
        <w:jc w:val="both"/>
        <w:rPr>
          <w:sz w:val="24"/>
        </w:rPr>
      </w:pPr>
      <w:r>
        <w:rPr>
          <w:sz w:val="24"/>
        </w:rPr>
        <w:t>Osnovni oblik naredbe za SQL upite jeste:</w:t>
      </w:r>
    </w:p>
    <w:p w:rsidR="00E87719" w:rsidRDefault="00E87719" w:rsidP="0073450D">
      <w:pPr>
        <w:pStyle w:val="BodyText"/>
        <w:spacing w:before="14" w:line="235" w:lineRule="auto"/>
        <w:ind w:right="14"/>
        <w:jc w:val="both"/>
        <w:rPr>
          <w:sz w:val="24"/>
        </w:rPr>
      </w:pPr>
    </w:p>
    <w:p w:rsidR="00E87719" w:rsidRPr="0073450D" w:rsidRDefault="00E87719" w:rsidP="0073450D">
      <w:pPr>
        <w:pStyle w:val="BodyText"/>
        <w:spacing w:before="14" w:line="235" w:lineRule="auto"/>
        <w:ind w:right="14"/>
        <w:jc w:val="both"/>
        <w:rPr>
          <w:b/>
          <w:sz w:val="24"/>
        </w:rPr>
      </w:pPr>
      <w:r w:rsidRPr="0073450D">
        <w:rPr>
          <w:b/>
          <w:sz w:val="24"/>
        </w:rPr>
        <w:t>SELECT</w:t>
      </w:r>
      <w:r w:rsidRPr="0073450D">
        <w:rPr>
          <w:sz w:val="24"/>
        </w:rPr>
        <w:t xml:space="preserve">  </w:t>
      </w:r>
      <w:r w:rsidRPr="0073450D">
        <w:rPr>
          <w:b/>
          <w:sz w:val="24"/>
        </w:rPr>
        <w:t>&lt;lista obeležja&gt;</w:t>
      </w:r>
    </w:p>
    <w:p w:rsidR="00E87719" w:rsidRPr="0073450D" w:rsidRDefault="00E87719" w:rsidP="0073450D">
      <w:pPr>
        <w:pStyle w:val="BodyText"/>
        <w:spacing w:before="14" w:line="235" w:lineRule="auto"/>
        <w:ind w:right="14"/>
        <w:jc w:val="both"/>
        <w:rPr>
          <w:b/>
          <w:sz w:val="24"/>
        </w:rPr>
      </w:pPr>
      <w:r w:rsidRPr="0073450D">
        <w:rPr>
          <w:b/>
          <w:sz w:val="24"/>
        </w:rPr>
        <w:t>FROM  &lt;lista relacija&gt;</w:t>
      </w:r>
    </w:p>
    <w:p w:rsidR="00E87719" w:rsidRPr="0073450D" w:rsidRDefault="00E87719" w:rsidP="0073450D">
      <w:pPr>
        <w:pStyle w:val="BodyText"/>
        <w:spacing w:before="14" w:line="235" w:lineRule="auto"/>
        <w:ind w:right="14"/>
        <w:jc w:val="both"/>
        <w:rPr>
          <w:b/>
          <w:sz w:val="24"/>
        </w:rPr>
      </w:pPr>
      <w:r w:rsidRPr="0073450D">
        <w:rPr>
          <w:b/>
          <w:sz w:val="24"/>
        </w:rPr>
        <w:t>WHERE  &lt;logički izraz&gt;</w:t>
      </w:r>
      <w:r w:rsidRPr="0073450D">
        <w:rPr>
          <w:sz w:val="24"/>
        </w:rPr>
        <w:t>.</w:t>
      </w:r>
    </w:p>
    <w:p w:rsidR="00E87719" w:rsidRDefault="00E87719" w:rsidP="0073450D">
      <w:pPr>
        <w:pStyle w:val="BodyText"/>
        <w:spacing w:before="14" w:line="235" w:lineRule="auto"/>
        <w:ind w:right="14"/>
        <w:jc w:val="both"/>
        <w:rPr>
          <w:b/>
          <w:sz w:val="24"/>
        </w:rPr>
      </w:pPr>
    </w:p>
    <w:p w:rsidR="00E87719" w:rsidRPr="004E5980" w:rsidRDefault="00E87719" w:rsidP="0073450D">
      <w:pPr>
        <w:pStyle w:val="BodyText"/>
        <w:spacing w:before="14" w:line="235" w:lineRule="auto"/>
        <w:ind w:right="14"/>
        <w:jc w:val="both"/>
        <w:rPr>
          <w:sz w:val="24"/>
        </w:rPr>
      </w:pPr>
      <w:r w:rsidRPr="004E5980">
        <w:rPr>
          <w:sz w:val="24"/>
        </w:rPr>
        <w:t>Pored osnovnog oblika naredbe za SQL upite, u SQL upitima moguće je koristiti i</w:t>
      </w:r>
      <w:r>
        <w:rPr>
          <w:sz w:val="24"/>
        </w:rPr>
        <w:t xml:space="preserve"> klauzule (</w:t>
      </w:r>
      <w:r w:rsidRPr="001C4E5C">
        <w:rPr>
          <w:b/>
          <w:i/>
          <w:sz w:val="24"/>
        </w:rPr>
        <w:t>group by</w:t>
      </w:r>
      <w:r>
        <w:rPr>
          <w:sz w:val="24"/>
        </w:rPr>
        <w:t xml:space="preserve">, </w:t>
      </w:r>
      <w:r w:rsidRPr="001C4E5C">
        <w:rPr>
          <w:b/>
          <w:i/>
          <w:sz w:val="24"/>
        </w:rPr>
        <w:t>having</w:t>
      </w:r>
      <w:r>
        <w:rPr>
          <w:sz w:val="24"/>
        </w:rPr>
        <w:t xml:space="preserve">, </w:t>
      </w:r>
      <w:r w:rsidRPr="001C4E5C">
        <w:rPr>
          <w:b/>
          <w:i/>
          <w:sz w:val="24"/>
        </w:rPr>
        <w:t>order by</w:t>
      </w:r>
      <w:r>
        <w:rPr>
          <w:sz w:val="24"/>
        </w:rPr>
        <w:t>), podupite, ugrađene funkcije (</w:t>
      </w:r>
      <w:r w:rsidRPr="001C4E5C">
        <w:rPr>
          <w:b/>
          <w:i/>
          <w:sz w:val="24"/>
        </w:rPr>
        <w:t>DATEPART</w:t>
      </w:r>
      <w:r w:rsidRPr="001C4E5C">
        <w:rPr>
          <w:b/>
          <w:sz w:val="24"/>
        </w:rPr>
        <w:t xml:space="preserve">(), </w:t>
      </w:r>
      <w:r w:rsidRPr="001C4E5C">
        <w:rPr>
          <w:b/>
          <w:i/>
          <w:sz w:val="24"/>
        </w:rPr>
        <w:t>CAST</w:t>
      </w:r>
      <w:r w:rsidRPr="001C4E5C">
        <w:rPr>
          <w:b/>
          <w:sz w:val="24"/>
        </w:rPr>
        <w:t xml:space="preserve">(), </w:t>
      </w:r>
      <w:r w:rsidRPr="001C4E5C">
        <w:rPr>
          <w:b/>
          <w:i/>
          <w:sz w:val="24"/>
        </w:rPr>
        <w:t>LEFT</w:t>
      </w:r>
      <w:r w:rsidRPr="001C4E5C">
        <w:rPr>
          <w:b/>
          <w:sz w:val="24"/>
        </w:rPr>
        <w:t xml:space="preserve">(), </w:t>
      </w:r>
      <w:r w:rsidRPr="001C4E5C">
        <w:rPr>
          <w:b/>
          <w:i/>
          <w:sz w:val="24"/>
        </w:rPr>
        <w:t>CONCAT</w:t>
      </w:r>
      <w:r w:rsidRPr="001C4E5C">
        <w:rPr>
          <w:b/>
          <w:sz w:val="24"/>
        </w:rPr>
        <w:t>()</w:t>
      </w:r>
      <w:r>
        <w:rPr>
          <w:sz w:val="24"/>
        </w:rPr>
        <w:t xml:space="preserve"> itd.), kao i grupne funkcije (</w:t>
      </w:r>
      <w:r w:rsidRPr="001C4E5C">
        <w:rPr>
          <w:b/>
          <w:i/>
          <w:sz w:val="24"/>
        </w:rPr>
        <w:t>SUM</w:t>
      </w:r>
      <w:r w:rsidRPr="001C4E5C">
        <w:rPr>
          <w:b/>
          <w:sz w:val="24"/>
        </w:rPr>
        <w:t>,</w:t>
      </w:r>
      <w:r w:rsidRPr="001C4E5C">
        <w:rPr>
          <w:b/>
          <w:i/>
          <w:sz w:val="24"/>
        </w:rPr>
        <w:t xml:space="preserve"> MAX</w:t>
      </w:r>
      <w:r w:rsidRPr="001C4E5C">
        <w:rPr>
          <w:b/>
          <w:sz w:val="24"/>
        </w:rPr>
        <w:t>,</w:t>
      </w:r>
      <w:r w:rsidRPr="001C4E5C">
        <w:rPr>
          <w:b/>
          <w:i/>
          <w:sz w:val="24"/>
        </w:rPr>
        <w:t xml:space="preserve"> MIN</w:t>
      </w:r>
      <w:r w:rsidRPr="001C4E5C">
        <w:rPr>
          <w:b/>
          <w:sz w:val="24"/>
        </w:rPr>
        <w:t>,</w:t>
      </w:r>
      <w:r w:rsidRPr="001C4E5C">
        <w:rPr>
          <w:b/>
          <w:i/>
          <w:sz w:val="24"/>
        </w:rPr>
        <w:t xml:space="preserve"> AVG</w:t>
      </w:r>
      <w:r w:rsidRPr="001C4E5C">
        <w:rPr>
          <w:b/>
          <w:sz w:val="24"/>
        </w:rPr>
        <w:t>,</w:t>
      </w:r>
      <w:r w:rsidRPr="001C4E5C">
        <w:rPr>
          <w:b/>
          <w:i/>
          <w:sz w:val="24"/>
        </w:rPr>
        <w:t xml:space="preserve"> COUNT</w:t>
      </w:r>
      <w:r>
        <w:rPr>
          <w:sz w:val="24"/>
        </w:rPr>
        <w:t xml:space="preserve">). </w:t>
      </w:r>
    </w:p>
    <w:p w:rsidR="00105840" w:rsidRDefault="00105840" w:rsidP="00105840"/>
    <w:p w:rsidR="00E87719" w:rsidRDefault="00105840" w:rsidP="00151160">
      <w:pPr>
        <w:pStyle w:val="Heading1"/>
      </w:pPr>
      <w:bookmarkStart w:id="32" w:name="_Toc136602539"/>
      <w:r>
        <w:lastRenderedPageBreak/>
        <w:t>10. OBJEKTI</w:t>
      </w:r>
      <w:bookmarkEnd w:id="32"/>
    </w:p>
    <w:p w:rsidR="00151160" w:rsidRPr="00151160" w:rsidRDefault="00151160" w:rsidP="00151160"/>
    <w:p w:rsidR="00E87719" w:rsidRPr="00F518F8" w:rsidRDefault="0073450D" w:rsidP="0073450D">
      <w:pPr>
        <w:ind w:right="14"/>
        <w:jc w:val="both"/>
        <w:rPr>
          <w:rFonts w:cs="Times New Roman"/>
          <w:b/>
          <w:szCs w:val="24"/>
        </w:rPr>
      </w:pPr>
      <w:r w:rsidRPr="00F518F8">
        <w:rPr>
          <w:rFonts w:cs="Times New Roman"/>
          <w:b/>
          <w:szCs w:val="24"/>
        </w:rPr>
        <w:t>Schema</w:t>
      </w:r>
    </w:p>
    <w:p w:rsidR="00E87719" w:rsidRPr="00165BAE" w:rsidRDefault="00E87719" w:rsidP="0073450D">
      <w:pPr>
        <w:ind w:right="14"/>
        <w:jc w:val="both"/>
        <w:rPr>
          <w:rFonts w:cs="Times New Roman"/>
          <w:szCs w:val="24"/>
        </w:rPr>
      </w:pPr>
      <w:r w:rsidRPr="0073450D">
        <w:rPr>
          <w:rFonts w:cs="Times New Roman"/>
          <w:szCs w:val="24"/>
        </w:rPr>
        <w:t>Schema predstavlja kolekciju svih objekata koji dele isti prostor imenovanja. Nad schemom mogu biti kreirani različiti objekti: tabele, sekvence, funkcije, pro</w:t>
      </w:r>
      <w:r w:rsidR="0073450D">
        <w:rPr>
          <w:rFonts w:cs="Times New Roman"/>
          <w:szCs w:val="24"/>
        </w:rPr>
        <w:t xml:space="preserve">cedure, trigeri, pogledi itd.  </w:t>
      </w:r>
      <w:r w:rsidRPr="0073450D">
        <w:rPr>
          <w:rFonts w:cs="Times New Roman"/>
          <w:szCs w:val="24"/>
        </w:rPr>
        <w:t xml:space="preserve">U okviru projekta je kreirana schema pod nazivom </w:t>
      </w:r>
      <w:r w:rsidR="0073450D">
        <w:rPr>
          <w:rFonts w:cs="Times New Roman"/>
          <w:i/>
          <w:szCs w:val="24"/>
        </w:rPr>
        <w:t>projekat</w:t>
      </w:r>
      <w:r w:rsidRPr="0073450D">
        <w:rPr>
          <w:rFonts w:cs="Times New Roman"/>
          <w:i/>
          <w:szCs w:val="24"/>
        </w:rPr>
        <w:t xml:space="preserve"> </w:t>
      </w:r>
      <w:r w:rsidRPr="0073450D">
        <w:rPr>
          <w:rFonts w:cs="Times New Roman"/>
          <w:szCs w:val="24"/>
        </w:rPr>
        <w:t xml:space="preserve">i u okviru nje su kreirane sve tabele, sekvence, </w:t>
      </w:r>
      <w:r w:rsidR="00165BAE">
        <w:rPr>
          <w:rFonts w:cs="Times New Roman"/>
          <w:szCs w:val="24"/>
        </w:rPr>
        <w:t xml:space="preserve">funkcije, procedure i trigeri. </w:t>
      </w:r>
    </w:p>
    <w:p w:rsidR="00E87719" w:rsidRPr="00F518F8" w:rsidRDefault="000C1D2C" w:rsidP="0073450D">
      <w:pPr>
        <w:ind w:right="14"/>
        <w:jc w:val="both"/>
        <w:rPr>
          <w:rFonts w:cs="Times New Roman"/>
          <w:b/>
          <w:szCs w:val="24"/>
        </w:rPr>
      </w:pPr>
      <w:r w:rsidRPr="00F518F8">
        <w:rPr>
          <w:rFonts w:cs="Times New Roman"/>
          <w:b/>
          <w:szCs w:val="24"/>
        </w:rPr>
        <w:t>Sekvenca</w:t>
      </w:r>
    </w:p>
    <w:p w:rsidR="00E87719" w:rsidRPr="0073450D" w:rsidRDefault="00E87719" w:rsidP="0073450D">
      <w:pPr>
        <w:ind w:right="14"/>
        <w:jc w:val="both"/>
        <w:rPr>
          <w:rFonts w:cs="Times New Roman"/>
          <w:szCs w:val="24"/>
        </w:rPr>
      </w:pPr>
      <w:r w:rsidRPr="0073450D">
        <w:rPr>
          <w:rFonts w:cs="Times New Roman"/>
          <w:szCs w:val="24"/>
        </w:rPr>
        <w:t>Sekvenca predstavlja objekat koji služi za automatsko generisanje numeričkih vrednosti</w:t>
      </w:r>
      <w:r w:rsidR="00F518F8" w:rsidRPr="00F518F8">
        <w:rPr>
          <w:rFonts w:ascii="Calibri" w:hAnsi="Calibri" w:cs="Calibri"/>
          <w:noProof w:val="0"/>
          <w:szCs w:val="24"/>
        </w:rPr>
        <w:t xml:space="preserve"> </w:t>
      </w:r>
      <w:r w:rsidR="00F518F8">
        <w:rPr>
          <w:rFonts w:ascii="Calibri" w:hAnsi="Calibri" w:cs="Calibri"/>
          <w:noProof w:val="0"/>
          <w:szCs w:val="24"/>
        </w:rPr>
        <w:t xml:space="preserve">Sekvenca je set jedinstvenih brojeva koji se nalaze u rastućem ili </w:t>
      </w:r>
      <w:proofErr w:type="spellStart"/>
      <w:r w:rsidR="00F518F8">
        <w:rPr>
          <w:rFonts w:ascii="Calibri" w:hAnsi="Calibri" w:cs="Calibri"/>
          <w:noProof w:val="0"/>
          <w:szCs w:val="24"/>
        </w:rPr>
        <w:t>opadajućem</w:t>
      </w:r>
      <w:proofErr w:type="spellEnd"/>
      <w:r w:rsidR="00F518F8">
        <w:rPr>
          <w:rFonts w:ascii="Calibri" w:hAnsi="Calibri" w:cs="Calibri"/>
          <w:noProof w:val="0"/>
          <w:szCs w:val="24"/>
        </w:rPr>
        <w:t xml:space="preserve"> poretku.</w:t>
      </w:r>
    </w:p>
    <w:p w:rsidR="00E87719" w:rsidRPr="0073450D" w:rsidRDefault="00E87719" w:rsidP="0073450D">
      <w:pPr>
        <w:ind w:right="14"/>
        <w:jc w:val="both"/>
        <w:rPr>
          <w:rFonts w:cs="Times New Roman"/>
          <w:szCs w:val="24"/>
        </w:rPr>
      </w:pPr>
      <w:r w:rsidRPr="0073450D">
        <w:rPr>
          <w:rFonts w:cs="Times New Roman"/>
          <w:szCs w:val="24"/>
        </w:rPr>
        <w:t xml:space="preserve">U </w:t>
      </w:r>
      <w:r w:rsidR="000C1D2C">
        <w:rPr>
          <w:rFonts w:cs="Times New Roman"/>
          <w:szCs w:val="24"/>
        </w:rPr>
        <w:t>okviru projekta napravljene su</w:t>
      </w:r>
      <w:r w:rsidRPr="0073450D">
        <w:rPr>
          <w:rFonts w:cs="Times New Roman"/>
          <w:szCs w:val="24"/>
        </w:rPr>
        <w:t xml:space="preserve"> sekvence za generisanje vrednosti primarnog ključa u odgovarajućim tab</w:t>
      </w:r>
      <w:r w:rsidR="000C1D2C">
        <w:rPr>
          <w:rFonts w:cs="Times New Roman"/>
          <w:szCs w:val="24"/>
        </w:rPr>
        <w:t xml:space="preserve">elama. </w:t>
      </w:r>
    </w:p>
    <w:p w:rsidR="00E87719" w:rsidRPr="00F518F8" w:rsidRDefault="00E87719" w:rsidP="0073450D">
      <w:pPr>
        <w:ind w:right="14"/>
        <w:jc w:val="both"/>
        <w:rPr>
          <w:rFonts w:cs="Times New Roman"/>
          <w:b/>
          <w:szCs w:val="24"/>
        </w:rPr>
      </w:pPr>
      <w:r w:rsidRPr="00F518F8">
        <w:rPr>
          <w:rFonts w:cs="Times New Roman"/>
          <w:b/>
          <w:szCs w:val="24"/>
        </w:rPr>
        <w:t>Funkcija</w:t>
      </w:r>
    </w:p>
    <w:p w:rsidR="00E87719" w:rsidRPr="0073450D" w:rsidRDefault="00E87719" w:rsidP="0073450D">
      <w:pPr>
        <w:ind w:right="14"/>
        <w:jc w:val="both"/>
        <w:rPr>
          <w:rFonts w:cs="Times New Roman"/>
          <w:szCs w:val="24"/>
        </w:rPr>
      </w:pPr>
      <w:r w:rsidRPr="0073450D">
        <w:rPr>
          <w:rFonts w:cs="Times New Roman"/>
          <w:color w:val="000000"/>
          <w:szCs w:val="24"/>
        </w:rPr>
        <w:t xml:space="preserve">Funkcije su objekti koji prihvataju ulazne parametre i izvršavaju određenu akciju definisanu u telu funkcije. U zavisnosti od toga da li kao rezultat vraćaju vrednost ili tabelu,  </w:t>
      </w:r>
      <w:r w:rsidRPr="0073450D">
        <w:rPr>
          <w:rFonts w:cs="Times New Roman"/>
          <w:szCs w:val="24"/>
        </w:rPr>
        <w:t>u okviru SQL-a posto</w:t>
      </w:r>
      <w:r w:rsidR="000C1D2C">
        <w:rPr>
          <w:rFonts w:cs="Times New Roman"/>
          <w:szCs w:val="24"/>
        </w:rPr>
        <w:t>je 3 vrste funkcija:</w:t>
      </w:r>
    </w:p>
    <w:p w:rsidR="00E87719" w:rsidRPr="0073450D" w:rsidRDefault="00E87719" w:rsidP="0073450D">
      <w:pPr>
        <w:pStyle w:val="ListParagraph"/>
        <w:numPr>
          <w:ilvl w:val="0"/>
          <w:numId w:val="11"/>
        </w:numPr>
        <w:spacing w:before="22"/>
        <w:ind w:left="0" w:right="14" w:firstLine="0"/>
        <w:jc w:val="both"/>
        <w:rPr>
          <w:color w:val="000000"/>
          <w:sz w:val="24"/>
          <w:szCs w:val="24"/>
        </w:rPr>
      </w:pPr>
      <w:r w:rsidRPr="000C1D2C">
        <w:rPr>
          <w:b/>
          <w:color w:val="000000"/>
          <w:sz w:val="24"/>
          <w:szCs w:val="24"/>
        </w:rPr>
        <w:t xml:space="preserve">FN – </w:t>
      </w:r>
      <w:r w:rsidRPr="00245DE2">
        <w:rPr>
          <w:color w:val="000000"/>
          <w:sz w:val="24"/>
          <w:szCs w:val="24"/>
        </w:rPr>
        <w:t>SQL</w:t>
      </w:r>
      <w:r w:rsidRPr="0073450D">
        <w:rPr>
          <w:color w:val="000000"/>
          <w:sz w:val="24"/>
          <w:szCs w:val="24"/>
        </w:rPr>
        <w:t xml:space="preserve"> skalarne funkcije </w:t>
      </w:r>
    </w:p>
    <w:p w:rsidR="00E87719" w:rsidRPr="0073450D" w:rsidRDefault="00E87719" w:rsidP="0073450D">
      <w:pPr>
        <w:pStyle w:val="ListParagraph"/>
        <w:numPr>
          <w:ilvl w:val="0"/>
          <w:numId w:val="11"/>
        </w:numPr>
        <w:spacing w:before="22"/>
        <w:ind w:left="0" w:right="14" w:firstLine="0"/>
        <w:jc w:val="both"/>
        <w:rPr>
          <w:color w:val="000000"/>
          <w:sz w:val="24"/>
          <w:szCs w:val="24"/>
        </w:rPr>
      </w:pPr>
      <w:r w:rsidRPr="000C1D2C">
        <w:rPr>
          <w:b/>
          <w:color w:val="000000"/>
          <w:sz w:val="24"/>
          <w:szCs w:val="24"/>
        </w:rPr>
        <w:t xml:space="preserve">IF – </w:t>
      </w:r>
      <w:r w:rsidRPr="00245DE2">
        <w:rPr>
          <w:color w:val="000000"/>
          <w:sz w:val="24"/>
          <w:szCs w:val="24"/>
        </w:rPr>
        <w:t>SQL</w:t>
      </w:r>
      <w:r w:rsidRPr="0073450D">
        <w:rPr>
          <w:color w:val="000000"/>
          <w:sz w:val="24"/>
          <w:szCs w:val="24"/>
        </w:rPr>
        <w:t xml:space="preserve"> inline table-valued funkcije </w:t>
      </w:r>
    </w:p>
    <w:p w:rsidR="00E87719" w:rsidRPr="0073450D" w:rsidRDefault="00E87719" w:rsidP="0073450D">
      <w:pPr>
        <w:pStyle w:val="ListParagraph"/>
        <w:numPr>
          <w:ilvl w:val="0"/>
          <w:numId w:val="11"/>
        </w:numPr>
        <w:spacing w:before="22"/>
        <w:ind w:left="0" w:right="14" w:firstLine="0"/>
        <w:jc w:val="both"/>
        <w:rPr>
          <w:color w:val="000000"/>
          <w:sz w:val="24"/>
          <w:szCs w:val="24"/>
        </w:rPr>
      </w:pPr>
      <w:r w:rsidRPr="000C1D2C">
        <w:rPr>
          <w:b/>
          <w:color w:val="000000"/>
          <w:sz w:val="24"/>
          <w:szCs w:val="24"/>
        </w:rPr>
        <w:t xml:space="preserve">TF – </w:t>
      </w:r>
      <w:r w:rsidRPr="00245DE2">
        <w:rPr>
          <w:color w:val="000000"/>
          <w:sz w:val="24"/>
          <w:szCs w:val="24"/>
        </w:rPr>
        <w:t>SQL</w:t>
      </w:r>
      <w:r w:rsidRPr="0073450D">
        <w:rPr>
          <w:color w:val="000000"/>
          <w:sz w:val="24"/>
          <w:szCs w:val="24"/>
        </w:rPr>
        <w:t xml:space="preserve"> multi statment table-valued funkcije </w:t>
      </w:r>
    </w:p>
    <w:p w:rsidR="00E87719" w:rsidRPr="0073450D" w:rsidRDefault="00E87719" w:rsidP="0073450D">
      <w:pPr>
        <w:pStyle w:val="ListParagraph"/>
        <w:ind w:left="0" w:right="14" w:firstLine="0"/>
        <w:jc w:val="both"/>
        <w:rPr>
          <w:color w:val="000000"/>
          <w:sz w:val="24"/>
          <w:szCs w:val="24"/>
        </w:rPr>
      </w:pPr>
    </w:p>
    <w:p w:rsidR="00E87719" w:rsidRPr="00165BAE" w:rsidRDefault="00E87719" w:rsidP="00165BAE">
      <w:pPr>
        <w:ind w:right="14"/>
        <w:jc w:val="both"/>
        <w:rPr>
          <w:rFonts w:cs="Times New Roman"/>
          <w:szCs w:val="24"/>
        </w:rPr>
      </w:pPr>
      <w:r w:rsidRPr="0073450D">
        <w:rPr>
          <w:rFonts w:cs="Times New Roman"/>
          <w:szCs w:val="24"/>
        </w:rPr>
        <w:t xml:space="preserve">U okviru </w:t>
      </w:r>
      <w:r w:rsidR="000C1D2C">
        <w:rPr>
          <w:rFonts w:cs="Times New Roman"/>
          <w:szCs w:val="24"/>
        </w:rPr>
        <w:t>projekta kreirane su 2 funkcije.</w:t>
      </w:r>
      <w:r w:rsidR="00165BAE">
        <w:rPr>
          <w:rFonts w:cs="Times New Roman"/>
          <w:szCs w:val="24"/>
        </w:rPr>
        <w:t xml:space="preserve"> </w:t>
      </w:r>
    </w:p>
    <w:p w:rsidR="00E87719" w:rsidRPr="00165BAE" w:rsidRDefault="00E87719" w:rsidP="0073450D">
      <w:pPr>
        <w:ind w:right="14"/>
        <w:rPr>
          <w:rFonts w:cs="Times New Roman"/>
          <w:b/>
          <w:szCs w:val="24"/>
        </w:rPr>
      </w:pPr>
      <w:r w:rsidRPr="00165BAE">
        <w:rPr>
          <w:rFonts w:cs="Times New Roman"/>
          <w:b/>
          <w:szCs w:val="24"/>
        </w:rPr>
        <w:t>Procedura</w:t>
      </w:r>
    </w:p>
    <w:p w:rsidR="00E87719" w:rsidRDefault="00E87719" w:rsidP="0073450D">
      <w:pPr>
        <w:ind w:right="14"/>
        <w:jc w:val="both"/>
        <w:rPr>
          <w:rFonts w:cs="Times New Roman"/>
          <w:szCs w:val="24"/>
        </w:rPr>
      </w:pPr>
      <w:r w:rsidRPr="0073450D">
        <w:rPr>
          <w:rFonts w:cs="Times New Roman"/>
          <w:szCs w:val="24"/>
        </w:rPr>
        <w:t xml:space="preserve">Procedura predstavlja objekat baze podataka koji sadrži kod koji se izvršava kao zasebna celina. Procedure su slične metodama u drugim programskim jezicima. Procedura se, za razliku od funkcije, poziva putem naredbe </w:t>
      </w:r>
      <w:r w:rsidRPr="0073450D">
        <w:rPr>
          <w:rFonts w:cs="Times New Roman"/>
          <w:i/>
          <w:szCs w:val="24"/>
        </w:rPr>
        <w:t>EXEC</w:t>
      </w:r>
      <w:r w:rsidRPr="0073450D">
        <w:rPr>
          <w:rFonts w:cs="Times New Roman"/>
          <w:szCs w:val="24"/>
        </w:rPr>
        <w:t xml:space="preserve"> tj. </w:t>
      </w:r>
      <w:r w:rsidRPr="0073450D">
        <w:rPr>
          <w:rFonts w:cs="Times New Roman"/>
          <w:i/>
          <w:szCs w:val="24"/>
        </w:rPr>
        <w:t xml:space="preserve">EXECUTE </w:t>
      </w:r>
      <w:r w:rsidRPr="0073450D">
        <w:rPr>
          <w:rFonts w:cs="Times New Roman"/>
          <w:szCs w:val="24"/>
        </w:rPr>
        <w:t xml:space="preserve">nakon koje se navodi sam naziv procedure. </w:t>
      </w:r>
    </w:p>
    <w:p w:rsidR="00E87719" w:rsidRPr="00165BAE" w:rsidRDefault="00165BAE" w:rsidP="0073450D">
      <w:pPr>
        <w:ind w:right="14"/>
        <w:jc w:val="both"/>
        <w:rPr>
          <w:rStyle w:val="fontstyle01"/>
          <w:rFonts w:ascii="Times New Roman" w:hAnsi="Times New Roman" w:cs="Times New Roman"/>
          <w:color w:val="auto"/>
          <w:sz w:val="24"/>
          <w:szCs w:val="24"/>
        </w:rPr>
      </w:pPr>
      <w:r w:rsidRPr="0073450D">
        <w:rPr>
          <w:rFonts w:cs="Times New Roman"/>
          <w:szCs w:val="24"/>
        </w:rPr>
        <w:t xml:space="preserve">U okviru </w:t>
      </w:r>
      <w:r>
        <w:rPr>
          <w:rFonts w:cs="Times New Roman"/>
          <w:szCs w:val="24"/>
        </w:rPr>
        <w:t xml:space="preserve">projekta kreirane su 2 procedure. </w:t>
      </w:r>
    </w:p>
    <w:p w:rsidR="00E87719" w:rsidRPr="00165BAE" w:rsidRDefault="000C1D2C" w:rsidP="0073450D">
      <w:pPr>
        <w:ind w:right="14"/>
        <w:jc w:val="both"/>
        <w:rPr>
          <w:rStyle w:val="fontstyle01"/>
          <w:rFonts w:ascii="Times New Roman" w:hAnsi="Times New Roman" w:cs="Times New Roman"/>
          <w:b/>
          <w:color w:val="000000" w:themeColor="text1"/>
          <w:sz w:val="24"/>
          <w:szCs w:val="24"/>
        </w:rPr>
      </w:pPr>
      <w:r w:rsidRPr="00165BAE">
        <w:rPr>
          <w:rStyle w:val="fontstyle01"/>
          <w:rFonts w:ascii="Times New Roman" w:hAnsi="Times New Roman" w:cs="Times New Roman"/>
          <w:b/>
          <w:color w:val="000000" w:themeColor="text1"/>
          <w:sz w:val="24"/>
          <w:szCs w:val="24"/>
        </w:rPr>
        <w:t>Kursor</w:t>
      </w:r>
    </w:p>
    <w:p w:rsidR="00E87719" w:rsidRPr="0073450D" w:rsidRDefault="00E87719" w:rsidP="0073450D">
      <w:pPr>
        <w:ind w:right="14"/>
        <w:jc w:val="both"/>
        <w:rPr>
          <w:rStyle w:val="fontstyle01"/>
          <w:rFonts w:ascii="Times New Roman" w:hAnsi="Times New Roman" w:cs="Times New Roman"/>
          <w:color w:val="000000" w:themeColor="text1"/>
          <w:sz w:val="24"/>
          <w:szCs w:val="24"/>
        </w:rPr>
      </w:pPr>
      <w:r w:rsidRPr="0073450D">
        <w:rPr>
          <w:rStyle w:val="fontstyle01"/>
          <w:rFonts w:ascii="Times New Roman" w:hAnsi="Times New Roman" w:cs="Times New Roman"/>
          <w:color w:val="000000" w:themeColor="text1"/>
          <w:sz w:val="24"/>
          <w:szCs w:val="24"/>
        </w:rPr>
        <w:t xml:space="preserve">Kursor obezbeđuje mogućnost rada sa nekom tabelom ili rezultatom upita u režimu koji je slogovno orijentisan. Kursori omogućavaju prolazak kroz redove tabele koja nastaje kao rezultat nekog SQL upita. Kursor se prvo deklariše, zatim se otvara, koristi i na kraju se zatvara i </w:t>
      </w:r>
      <w:r w:rsidR="000C1D2C">
        <w:rPr>
          <w:rStyle w:val="fontstyle01"/>
          <w:rFonts w:ascii="Times New Roman" w:hAnsi="Times New Roman" w:cs="Times New Roman"/>
          <w:color w:val="000000" w:themeColor="text1"/>
          <w:sz w:val="24"/>
          <w:szCs w:val="24"/>
        </w:rPr>
        <w:t xml:space="preserve">uklanja se referenca na njega. </w:t>
      </w:r>
    </w:p>
    <w:p w:rsidR="000C1D2C" w:rsidRPr="000C1D2C" w:rsidRDefault="000C1D2C" w:rsidP="0073450D">
      <w:pPr>
        <w:ind w:right="14"/>
        <w:jc w:val="both"/>
        <w:rPr>
          <w:rStyle w:val="fontstyle01"/>
          <w:rFonts w:ascii="Times New Roman" w:hAnsi="Times New Roman" w:cs="Times New Roman"/>
          <w:b/>
          <w:color w:val="auto"/>
          <w:sz w:val="24"/>
          <w:szCs w:val="24"/>
        </w:rPr>
      </w:pPr>
    </w:p>
    <w:p w:rsidR="00E87719" w:rsidRPr="00165BAE" w:rsidRDefault="00E87719" w:rsidP="0073450D">
      <w:pPr>
        <w:ind w:right="14"/>
        <w:jc w:val="both"/>
        <w:rPr>
          <w:rStyle w:val="fontstyle01"/>
          <w:rFonts w:ascii="Times New Roman" w:hAnsi="Times New Roman" w:cs="Times New Roman"/>
          <w:b/>
          <w:color w:val="000000" w:themeColor="text1"/>
          <w:sz w:val="24"/>
          <w:szCs w:val="24"/>
        </w:rPr>
      </w:pPr>
      <w:r w:rsidRPr="00165BAE">
        <w:rPr>
          <w:rStyle w:val="fontstyle01"/>
          <w:rFonts w:ascii="Times New Roman" w:hAnsi="Times New Roman" w:cs="Times New Roman"/>
          <w:b/>
          <w:color w:val="000000" w:themeColor="text1"/>
          <w:sz w:val="24"/>
          <w:szCs w:val="24"/>
        </w:rPr>
        <w:t>Triger</w:t>
      </w:r>
    </w:p>
    <w:p w:rsidR="00E87719" w:rsidRPr="0073450D" w:rsidRDefault="00E87719" w:rsidP="0073450D">
      <w:pPr>
        <w:ind w:right="14"/>
        <w:jc w:val="both"/>
        <w:rPr>
          <w:rStyle w:val="fontstyle01"/>
          <w:rFonts w:ascii="Times New Roman" w:hAnsi="Times New Roman" w:cs="Times New Roman"/>
          <w:color w:val="000000" w:themeColor="text1"/>
          <w:sz w:val="24"/>
          <w:szCs w:val="24"/>
        </w:rPr>
      </w:pPr>
      <w:r w:rsidRPr="0073450D">
        <w:rPr>
          <w:rStyle w:val="fontstyle01"/>
          <w:rFonts w:ascii="Times New Roman" w:hAnsi="Times New Roman" w:cs="Times New Roman"/>
          <w:color w:val="000000" w:themeColor="text1"/>
          <w:sz w:val="24"/>
          <w:szCs w:val="24"/>
        </w:rPr>
        <w:t xml:space="preserve">Triger predstavlja specijalnu uskladištenu proceduru koja se vezuje za DML događaje: </w:t>
      </w:r>
      <w:r w:rsidRPr="0073450D">
        <w:rPr>
          <w:rStyle w:val="fontstyle01"/>
          <w:rFonts w:ascii="Times New Roman" w:hAnsi="Times New Roman" w:cs="Times New Roman"/>
          <w:i/>
          <w:color w:val="000000" w:themeColor="text1"/>
          <w:sz w:val="24"/>
          <w:szCs w:val="24"/>
        </w:rPr>
        <w:t>INSERT</w:t>
      </w:r>
      <w:r w:rsidRPr="0073450D">
        <w:rPr>
          <w:rStyle w:val="fontstyle01"/>
          <w:rFonts w:ascii="Times New Roman" w:hAnsi="Times New Roman" w:cs="Times New Roman"/>
          <w:color w:val="000000" w:themeColor="text1"/>
          <w:sz w:val="24"/>
          <w:szCs w:val="24"/>
        </w:rPr>
        <w:t xml:space="preserve">, </w:t>
      </w:r>
      <w:r w:rsidRPr="0073450D">
        <w:rPr>
          <w:rStyle w:val="fontstyle01"/>
          <w:rFonts w:ascii="Times New Roman" w:hAnsi="Times New Roman" w:cs="Times New Roman"/>
          <w:i/>
          <w:color w:val="000000" w:themeColor="text1"/>
          <w:sz w:val="24"/>
          <w:szCs w:val="24"/>
        </w:rPr>
        <w:t>UPDATE</w:t>
      </w:r>
      <w:r w:rsidRPr="0073450D">
        <w:rPr>
          <w:rStyle w:val="fontstyle01"/>
          <w:rFonts w:ascii="Times New Roman" w:hAnsi="Times New Roman" w:cs="Times New Roman"/>
          <w:color w:val="000000" w:themeColor="text1"/>
          <w:sz w:val="24"/>
          <w:szCs w:val="24"/>
        </w:rPr>
        <w:t xml:space="preserve">, </w:t>
      </w:r>
      <w:r w:rsidRPr="0073450D">
        <w:rPr>
          <w:rStyle w:val="fontstyle01"/>
          <w:rFonts w:ascii="Times New Roman" w:hAnsi="Times New Roman" w:cs="Times New Roman"/>
          <w:i/>
          <w:color w:val="000000" w:themeColor="text1"/>
          <w:sz w:val="24"/>
          <w:szCs w:val="24"/>
        </w:rPr>
        <w:t>DELETE</w:t>
      </w:r>
      <w:r w:rsidRPr="0073450D">
        <w:rPr>
          <w:rStyle w:val="fontstyle01"/>
          <w:rFonts w:ascii="Times New Roman" w:hAnsi="Times New Roman" w:cs="Times New Roman"/>
          <w:color w:val="000000" w:themeColor="text1"/>
          <w:sz w:val="24"/>
          <w:szCs w:val="24"/>
        </w:rPr>
        <w:t xml:space="preserve"> (ili DDL događaje), pri čemu ti događaji predstavljaju okidač za izvršavanje trigera. U okviru SQL-a postoje dve vrste trigera: </w:t>
      </w:r>
      <w:r w:rsidRPr="0073450D">
        <w:rPr>
          <w:rStyle w:val="fontstyle01"/>
          <w:rFonts w:ascii="Times New Roman" w:hAnsi="Times New Roman" w:cs="Times New Roman"/>
          <w:i/>
          <w:color w:val="000000" w:themeColor="text1"/>
          <w:sz w:val="24"/>
          <w:szCs w:val="24"/>
        </w:rPr>
        <w:t>AFTER</w:t>
      </w:r>
      <w:r w:rsidRPr="0073450D">
        <w:rPr>
          <w:rStyle w:val="fontstyle01"/>
          <w:rFonts w:ascii="Times New Roman" w:hAnsi="Times New Roman" w:cs="Times New Roman"/>
          <w:color w:val="000000" w:themeColor="text1"/>
          <w:sz w:val="24"/>
          <w:szCs w:val="24"/>
        </w:rPr>
        <w:t xml:space="preserve"> triger koji se okida nakon izvršene DML naredbe i </w:t>
      </w:r>
      <w:r w:rsidRPr="0073450D">
        <w:rPr>
          <w:rStyle w:val="fontstyle01"/>
          <w:rFonts w:ascii="Times New Roman" w:hAnsi="Times New Roman" w:cs="Times New Roman"/>
          <w:i/>
          <w:color w:val="000000" w:themeColor="text1"/>
          <w:sz w:val="24"/>
          <w:szCs w:val="24"/>
        </w:rPr>
        <w:t>INSTEAD OF</w:t>
      </w:r>
      <w:r w:rsidRPr="0073450D">
        <w:rPr>
          <w:rStyle w:val="fontstyle01"/>
          <w:rFonts w:ascii="Times New Roman" w:hAnsi="Times New Roman" w:cs="Times New Roman"/>
          <w:color w:val="000000" w:themeColor="text1"/>
          <w:sz w:val="24"/>
          <w:szCs w:val="24"/>
        </w:rPr>
        <w:t xml:space="preserve"> triger koji se izvršava umesto DML naredbe. Normalan izlazak iz trigera je poziv </w:t>
      </w:r>
      <w:r w:rsidRPr="0073450D">
        <w:rPr>
          <w:rStyle w:val="fontstyle01"/>
          <w:rFonts w:ascii="Times New Roman" w:hAnsi="Times New Roman" w:cs="Times New Roman"/>
          <w:i/>
          <w:color w:val="000000" w:themeColor="text1"/>
          <w:sz w:val="24"/>
          <w:szCs w:val="24"/>
        </w:rPr>
        <w:t>RETURN</w:t>
      </w:r>
      <w:r w:rsidRPr="0073450D">
        <w:rPr>
          <w:rStyle w:val="fontstyle01"/>
          <w:rFonts w:ascii="Times New Roman" w:hAnsi="Times New Roman" w:cs="Times New Roman"/>
          <w:color w:val="000000" w:themeColor="text1"/>
          <w:sz w:val="24"/>
          <w:szCs w:val="24"/>
        </w:rPr>
        <w:t xml:space="preserve">, kao i iz uskladištene procedure. </w:t>
      </w:r>
    </w:p>
    <w:p w:rsidR="005F5C6B" w:rsidRDefault="005F5C6B" w:rsidP="005F5C6B">
      <w:pPr>
        <w:jc w:val="both"/>
        <w:rPr>
          <w:sz w:val="20"/>
        </w:rPr>
      </w:pPr>
    </w:p>
    <w:p w:rsidR="005F5C6B" w:rsidRDefault="005F5C6B" w:rsidP="005F5C6B">
      <w:pPr>
        <w:pStyle w:val="Heading1"/>
      </w:pPr>
      <w:bookmarkStart w:id="33" w:name="_Toc136602540"/>
      <w:r>
        <w:t>11. UPITI</w:t>
      </w:r>
      <w:bookmarkEnd w:id="33"/>
    </w:p>
    <w:p w:rsidR="00731600" w:rsidRPr="00731600" w:rsidRDefault="00731600" w:rsidP="00731600"/>
    <w:p w:rsidR="00731600" w:rsidRDefault="005F5C6B" w:rsidP="00731600">
      <w:pPr>
        <w:pStyle w:val="Heading2"/>
        <w:rPr>
          <w:sz w:val="28"/>
        </w:rPr>
      </w:pPr>
      <w:bookmarkStart w:id="34" w:name="_Toc136602541"/>
      <w:r w:rsidRPr="00731600">
        <w:rPr>
          <w:sz w:val="28"/>
        </w:rPr>
        <w:t>Prvi</w:t>
      </w:r>
      <w:r w:rsidRPr="00731600">
        <w:rPr>
          <w:spacing w:val="-4"/>
          <w:sz w:val="28"/>
        </w:rPr>
        <w:t xml:space="preserve"> </w:t>
      </w:r>
      <w:r w:rsidRPr="00731600">
        <w:rPr>
          <w:sz w:val="28"/>
        </w:rPr>
        <w:t>upit</w:t>
      </w:r>
      <w:bookmarkEnd w:id="34"/>
    </w:p>
    <w:p w:rsidR="00731600" w:rsidRPr="00731600" w:rsidRDefault="00731600" w:rsidP="00731600"/>
    <w:p w:rsidR="00731600" w:rsidRDefault="00731600" w:rsidP="00731600">
      <w:r>
        <w:t xml:space="preserve">Tekst upita: </w:t>
      </w:r>
    </w:p>
    <w:p w:rsidR="00731600" w:rsidRDefault="00731600" w:rsidP="00731600">
      <w:r>
        <w:t>Izlistaj licne brojeve,imena i prezimena pacijenata kao "Ime i prezime" iz kartona pacijenta koji su imali vise od dva pregleda kod lekara sa prosledjenim imenom i prezimenom,rezultat sortirati opadajuce po imenu.</w:t>
      </w:r>
    </w:p>
    <w:p w:rsidR="00731600" w:rsidRDefault="00731600" w:rsidP="00731600">
      <w:r>
        <w:t>Objasnjenje upita:</w:t>
      </w:r>
    </w:p>
    <w:p w:rsidR="0067265E" w:rsidRDefault="0067265E" w:rsidP="0067265E">
      <w:r>
        <w:t>Ovaj SQL upit izlistava informacije o pacijentima koji su imali više od dva pregleda kod lekara sa zadatim imenom i prezimenom. Rezultat je sortiran opadajuće po imenu pacijenta. Upit počinje sa SELECT, gde se specificira koje kolone želimo da prikažemo u rezultatu. U ovom slučaju, prikazujemo licni broj pacijenta (lbo), kombinaciju imena i prezimena pacijenta (Ime i prezime), i broj pregleda koje je pacijent imao kod odabranog lekara (broj_pregleda). Nakon toga, koristimo ključnu reč FROM da bismo naznačili iz kojih tabela želimo da preuzmemo podatke. U ovom slučaju, koristimo tabelu KARTON_PACIJENTA kao glavnu tabelu, a spajamo je sa tabelama PREGLED i LEKAR koristeći ključeve id i kartonID odnosno lekarID. Koristimo klauzulu WHERE da bismo postavili uslov filtriranja podataka. U ovom slučaju, tražimo lekara sa imenom 'Ana' i prezimenom 'Milic'. Zatim, koristimo klauzulu GROUP BY da bismo grupisali rezultate po licnom broju pacijenta, imenu i prezimenu pacijenta. Klauzula HAVING se koristi za postavljanje uslova na grupisane rezultate. U ovom slučaju, tražimo pacijente koji su imali više od dva pregleda. Na kraju, koristimo ORDER BY da bismo sortirali rezultate opadajuće po imenu pacijenta. Ukratko, ovaj upit pronalazi pacijente koji su imali više od dva pregleda kod lekara sa određenim imenom i prezimenom, i prikazuje njihove lične brojeve, imena i prezimena, sortirane opadajuće po imenu.</w:t>
      </w:r>
    </w:p>
    <w:p w:rsidR="00CB033D" w:rsidRPr="00EF7A6A" w:rsidRDefault="00CB033D" w:rsidP="00731600"/>
    <w:p w:rsidR="005F5C6B" w:rsidRDefault="005F5C6B" w:rsidP="00EF7A6A">
      <w:pPr>
        <w:pStyle w:val="Heading2"/>
      </w:pPr>
      <w:bookmarkStart w:id="35" w:name="_Toc136602542"/>
      <w:r w:rsidRPr="005F5C6B">
        <w:t>Drugi</w:t>
      </w:r>
      <w:r w:rsidRPr="005F5C6B">
        <w:rPr>
          <w:spacing w:val="-4"/>
        </w:rPr>
        <w:t xml:space="preserve"> </w:t>
      </w:r>
      <w:r>
        <w:t>upit</w:t>
      </w:r>
      <w:bookmarkEnd w:id="35"/>
    </w:p>
    <w:p w:rsidR="00CB033D" w:rsidRDefault="00CB033D" w:rsidP="00CB033D">
      <w:r>
        <w:t xml:space="preserve">Tekst upita: </w:t>
      </w:r>
    </w:p>
    <w:p w:rsidR="00D14529" w:rsidRDefault="00CB033D" w:rsidP="00CB033D">
      <w:r>
        <w:t>Prikazi prosecno vreme trajanja pregleda kao "prosecno_vreme" muskih i zenskih pacijenata u zavisnosti od tipa izvrsenog pregleda. Rezultate prikazati po rastucoj vrednosti prosecnog vremena trajanja pregleda.</w:t>
      </w:r>
    </w:p>
    <w:p w:rsidR="00CB033D" w:rsidRDefault="00CB033D" w:rsidP="00CB033D">
      <w:r>
        <w:t xml:space="preserve">Objasnjenje upita: </w:t>
      </w:r>
    </w:p>
    <w:p w:rsidR="00CB033D" w:rsidRDefault="00CB033D" w:rsidP="00CB033D">
      <w:r>
        <w:t xml:space="preserve">Ovaj SQL upit prikazuje prosečno vreme trajanja pregleda za muške i ženske pacijente, u zavisnosti od tipa izvršenog pregleda. Rezultati su prikazani po rastućoj vrednosti prosečnog vremena trajanja pregleda. Upit počinje sa SELECT, gde se specificira koje kolone želimo da prikažemo u rezultatu. U ovom slučaju, prikazujemo pol pacijenta (K.pol), tip izvršenog pregleda (tip), i prosečno vreme trajanja pregleda (prosecno_vreme). Nakon toga, koristimo ključnu reč FROM da bismo naznačili iz kojih tabela želimo da preuzmemo podatke. U ovom </w:t>
      </w:r>
      <w:r>
        <w:lastRenderedPageBreak/>
        <w:t>slučaju, koristimo tabelu KARTON_PACIJENTA kao glavnu tabelu, a spajamo je sa tabelama PREGLED, ZAKAZAN_PREGLED i HITAN_PREGLED koristeći odgovarajuće ključeve. Koristimo ključnu reč LEFT JOIN kako bismo obuhvatili sve zapise iz tabele PREGLED, čak i ako ne postoji odgovarajući unos u tabelama ZAKAZAN_PREGLED ili HITAN_PREGLED. Koristimo klauzulu GROUP BY da bismo grupisali rezultate po polu pacijenta i tipu izvršenog pregleda. Klauzula AVG se koristi za izračunavanje prosečnog vremena trajanja pregleda. Na kraju, koristimo ORDER BY da bismo sortirali rezultate po rastućoj vrednosti prosečnog vremena trajanja pregleda. Ukratko, ovaj upit izračunava prosečno vreme trajanja pregleda za muške i ženske pacijente, u zavisnosti od tipa pregleda. Rezultati su prikazani po rastućoj vrednosti prosečnog vremena trajanja pregleda. Rezultat ovog upita su  6 torki.</w:t>
      </w:r>
    </w:p>
    <w:p w:rsidR="00CB033D" w:rsidRDefault="00CB033D" w:rsidP="00CB033D"/>
    <w:p w:rsidR="00D14529" w:rsidRPr="001629B5" w:rsidRDefault="00D14529" w:rsidP="00D14529">
      <w:pPr>
        <w:pStyle w:val="Heading2"/>
        <w:rPr>
          <w:sz w:val="28"/>
        </w:rPr>
      </w:pPr>
      <w:bookmarkStart w:id="36" w:name="_Toc136602543"/>
      <w:r w:rsidRPr="001629B5">
        <w:rPr>
          <w:sz w:val="28"/>
        </w:rPr>
        <w:t>Treći upit</w:t>
      </w:r>
      <w:bookmarkEnd w:id="36"/>
    </w:p>
    <w:p w:rsidR="00D5537D" w:rsidRDefault="005A3163" w:rsidP="005A3163">
      <w:r>
        <w:t>Tekst upita:</w:t>
      </w:r>
    </w:p>
    <w:p w:rsidR="005E26A3" w:rsidRDefault="005E26A3" w:rsidP="005E26A3">
      <w:r>
        <w:t>Prikazi Ime kao 'ImeDoktora', prezime kao 'PrezimeDoktora' koji su u periodu od 01.09.2023. do 10.09.2023. imali bar dve hitne intervencije koja su imale visoku ocenu hitnosti, na osnovu opadajuceg broja izvrsenih takvih intervencija.</w:t>
      </w:r>
    </w:p>
    <w:p w:rsidR="005A3163" w:rsidRDefault="005A3163" w:rsidP="005E26A3">
      <w:r>
        <w:t>Objasnjenje upita:</w:t>
      </w:r>
    </w:p>
    <w:p w:rsidR="005A3163" w:rsidRDefault="005A3163" w:rsidP="005A3163">
      <w:r>
        <w:t xml:space="preserve">Ovaj SQL upit prikazuje ime doktora kao 'ImeDoktora' i prezime doktora kao 'PrezimeDoktora' koji su u periodu od 01.09.2023. do 10.09.2023. imali bar </w:t>
      </w:r>
      <w:r w:rsidR="00D829EA">
        <w:t>dve hitne intervencije</w:t>
      </w:r>
      <w:r>
        <w:t xml:space="preserve"> sa visokom ocenom hitnosti. Rezultati su prikazani po opadajućem broju izvršenih </w:t>
      </w:r>
      <w:r w:rsidR="001629B5">
        <w:t xml:space="preserve">takvih intervencija. </w:t>
      </w:r>
      <w:r>
        <w:t>Upit počinje sa SELECT, gde se specificira koje kolone želimo da prikažemo u rezultatu. U ovom slučaju, prikazujemo ime doktora (ImeDoktora), prezime doktora (PrezimeDoktora), tip pregleda (tip_pregleda), nivo hitnosti (NivoHitnosti), i broj intervencija (BrojIntervencija).</w:t>
      </w:r>
      <w:r w:rsidR="001629B5">
        <w:t xml:space="preserve"> </w:t>
      </w:r>
      <w:r>
        <w:t xml:space="preserve">Nakon toga, koristimo ključnu reč FROM da bismo naznačili iz kojih tabela želimo da preuzmemo podatke. U ovom slučaju, koristimo tabelu LEKAR kao glavnu tabelu, a spajamo je sa tabelama PREGLED i HITAN_PREGLED koristeći odgovarajuće ključeve. Koristimo klauzulu WHERE da bismo postavili uslov filtriranja podataka. U ovom slučaju, postavljamo uslov da pregledi moraju biti između 01.09.2023. i 10.09.2023. Koristimo klauzulu GROUP BY da bismo grupisali rezultate po imenu doktora, prezimenu doktora, tipu pregleda i oceni hitnosti.Klauzula HAVING se koristi za postavljanje uslova na grupisane rezultate. U ovom slučaju, koristimo podupit (subquery) u okviru HAVING klauzule da bismo proverili da li postoji bar </w:t>
      </w:r>
      <w:r w:rsidR="00CD60E5">
        <w:t>dve hitne intervencije</w:t>
      </w:r>
      <w:r>
        <w:t xml:space="preserve"> sa ocenom hitnosti 'VISOK'. Na kraju, koristimo ORDER BY da bismo sortirali rezultate po opadajućem broju intervencija.Ukratko, ovaj upit prikazuje ime i prezime doktora koji su u određenom periodu imali bar jednu hitnu intervenciju sa visokom ocenom hitnosti. Rezultati su prikazani po opadajućem broju takvih intervencija.</w:t>
      </w:r>
    </w:p>
    <w:p w:rsidR="001629B5" w:rsidRPr="00D14529" w:rsidRDefault="001629B5" w:rsidP="005A3163"/>
    <w:p w:rsidR="00D5537D" w:rsidRPr="001629B5" w:rsidRDefault="00D5537D" w:rsidP="00D5537D">
      <w:pPr>
        <w:pStyle w:val="Heading2"/>
        <w:rPr>
          <w:sz w:val="28"/>
        </w:rPr>
      </w:pPr>
      <w:bookmarkStart w:id="37" w:name="_Toc136602544"/>
      <w:r w:rsidRPr="001629B5">
        <w:rPr>
          <w:sz w:val="28"/>
        </w:rPr>
        <w:t>Četvrti upit</w:t>
      </w:r>
      <w:bookmarkEnd w:id="37"/>
    </w:p>
    <w:p w:rsidR="00D5537D" w:rsidRDefault="001629B5" w:rsidP="00D5537D">
      <w:r>
        <w:t>Tekst upita:</w:t>
      </w:r>
    </w:p>
    <w:p w:rsidR="001629B5" w:rsidRDefault="001629B5" w:rsidP="001629B5">
      <w:r>
        <w:t xml:space="preserve">Prikazati dva lekara koja rade i imaju najveci broj slobodnih termina u prvoj smeni 01.09.2023. Za svakog prikazati: id kao 'idLekara', ime i prezime kao 'Ime i prezime' i broj </w:t>
      </w:r>
      <w:r>
        <w:lastRenderedPageBreak/>
        <w:t xml:space="preserve">ordinacije kao 'ordinacija' i broj preostalih slobodnih termina u prvoj smeni u toku kojih niko nije zakazao pregled. Prikazani </w:t>
      </w:r>
      <w:r w:rsidR="00C871BC">
        <w:t>lekari moraju da imaju vise od 2</w:t>
      </w:r>
      <w:r>
        <w:t xml:space="preserve"> slobodna termina da bi se nasli u rezultatu upita.</w:t>
      </w:r>
    </w:p>
    <w:p w:rsidR="001629B5" w:rsidRDefault="001629B5" w:rsidP="00C871BC">
      <w:r>
        <w:t xml:space="preserve">Objasnjenje upita: </w:t>
      </w:r>
    </w:p>
    <w:p w:rsidR="00C871BC" w:rsidRDefault="00C871BC" w:rsidP="00C871BC">
      <w:r>
        <w:t>Ovaj SQL upit prikazuje dva lekara koji rade i imaju najveći broj slobodnih termina u prvoj smeni 01.09.2023. Za svakog lekara prikazuju se ID lekara kao 'idLekara', ime i prezime kao 'Ime i prezime', broj ordinacije kao 'ordinacija', i broj preostalih slobodnih termina u prvoj smeni u kojima niko nije zakazao pregled. Prikazani lekari moraju imati više od 2 slobodna termina da bi se našli u rezultatu upita. Upit počinje sa SELECT, gde se specificira koje kolone želimo da prikažemo u rezultatu. U ovom slučaju, prikazujemo ID lekara (L.ID), ime i prezime lekara (CONCAT(ime,' ', prz)), broj ordinacije (br_ordinacije), i broj slobodnih termina u prvoj smeni (COUNT(RT.lekarID)). Nakon toga, koristimo ključnu reč FROM da bismo naznačili iz kojih tabela želimo da preuzmemo podatke. U ovom slučaju, koristimo tabelu LEKAR kao glavnu tabelu, a spajamo je sa tabelama RADI_TOKOM i TERMIN koristeći odgovarajuće ključeve. Koristimo klauzulu WHERE da bismo postavili uslov filtriranja podataka. U ovom slučaju, postavljamo uslove da lekari imaju slobodne termine (RT.zauzeo IS NULL), da se termini odnose na prvi smenu na datumu 01.09.2023. (RT.id_radniKalendar =(select id_radniKalendar from projekat.RADNI_KALENDAR WHERE datum='2023-09-01') AND t.rbr_smena=1). Koristimo GROUP BY da bismo grupisali rezultate po ID lekara, imenu, prezimenu i broju ordinacije. Koristimo HAVING da bismo postavili uslov da lekari imaju više od 2 slobodna termina (COUNT(RT.lekarID)&gt;2). Na kraju, koristimo ORDER BY da bismo sortirali rezultate prema broju slobodnih termina (BrSlobodnihTermina) u opadajućem redosledu (desc). Ukratko, ovaj upit prikazuje dva lekara koji rade i imaju najveći broj slobodnih termina u prvoj smeni na datumu 01.09.2023. Prikazani su njihovi ID-ovi, imena, prezimena, brojevi ordinacija i broj preostalih slobodnih termina. Prikazani lekari moraju imati više od 2 slobodna termina da bi se našli u rezultatu upita.</w:t>
      </w:r>
    </w:p>
    <w:p w:rsidR="001629B5" w:rsidRDefault="001629B5" w:rsidP="001629B5"/>
    <w:p w:rsidR="00C871BC" w:rsidRDefault="00C871BC" w:rsidP="001629B5"/>
    <w:p w:rsidR="00D5537D" w:rsidRDefault="00D5537D" w:rsidP="00D5537D">
      <w:pPr>
        <w:pStyle w:val="Heading2"/>
      </w:pPr>
      <w:bookmarkStart w:id="38" w:name="_Toc136602545"/>
      <w:r>
        <w:t>Peti upit</w:t>
      </w:r>
      <w:bookmarkEnd w:id="38"/>
    </w:p>
    <w:p w:rsidR="001629B5" w:rsidRDefault="001629B5" w:rsidP="001629B5">
      <w:r>
        <w:t>Tekst upita:</w:t>
      </w:r>
    </w:p>
    <w:p w:rsidR="001629B5" w:rsidRDefault="001629B5" w:rsidP="001629B5">
      <w:r>
        <w:t>Prikazi imena,prezimena kao 'prezime' i  kontakte svih staratelja pacijenata muskog pola koji imaju vise od 5 godina i kojima je bar na jednom pregledu izvrsenom od pocetka prosle skolske godine dijagnostifikovana bolest sa latinskim nazivom 'Influenza'. Ispisati rezultat sortiran na osnovu imena staratelja.</w:t>
      </w:r>
    </w:p>
    <w:p w:rsidR="001629B5" w:rsidRDefault="001629B5" w:rsidP="001629B5">
      <w:r>
        <w:t>Objasnjenje upita:</w:t>
      </w:r>
    </w:p>
    <w:p w:rsidR="001629B5" w:rsidRPr="001629B5" w:rsidRDefault="001629B5" w:rsidP="001629B5">
      <w:r>
        <w:t xml:space="preserve">Ovaj SQL upit prikazuje imena, prezimena kao 'prezime' i kontakte svih staratelja pacijenata muškog pola koji imaju više od 5 godina i kojima je bar na jednom pregledu izvršenom od početka prethodne školske godine dijagnostifikovana bolest sa latinskim nazivom 'Influenza'. Rezultat je sortiran na osnovu imena staratelja. Upit počinje sa SELECT, gde se specificira koje kolone želimo da prikažemo u rezultatu. U ovom slučaju, prikazujemo ime staratelja (ime), prezime staratelja (prezime), kontakt staratelja (kontakt) i ID pregleda (id). Nakon toga, </w:t>
      </w:r>
      <w:r>
        <w:lastRenderedPageBreak/>
        <w:t>koristimo ključnu reč FROM da bismo naznačili iz kojih tabela želimo da preuzmemo podatke. U ovom slučaju, koristimo tabelu STARATELJ kao glavnu tabelu, a spajamo je sa tabelama KARTON_PACIJENTA, PREGLED, ODREDJUJE i DIJAGNOZA koristeći odgovarajuće ključeve. Koristimo klauzulu WHERE da bismo postavili uslov filtriranja podataka. U ovom slučaju, postavljamo uslove da pacijenti budu muškog pola (k.pol = 'M'), da imaju više od 5 godina (DATEDIFF(YEAR, k.datumRodnjenja, GETDATE()) &gt; 2), da je na bar jednom pregledu od početka prethodne školske godine dijagnostifikovana bolest sa latinskim nazivom 'Influenza' (d.latinskiNaziv = 'Influenza') i da je datum pregleda nakon početka prethodne školske godine (p.datum &gt;= DATEFROMPARTS(YEAR(GETDATE()) - 1, 9, 1)). Koristimo ORDER BY da bismo sortirali rezultate na osnovu imena staratelja (s.ime) u opadajućem redosledu (desc). Ukratko, ovaj upit prikazuje imena, prezimena i kontakte staratelja pacijenata muškog pola koji ispunjavaju određene uslove. Rezultat je sortiran na osnovu imena staratelja.</w:t>
      </w:r>
    </w:p>
    <w:p w:rsidR="005F5C6B" w:rsidRDefault="005F5C6B" w:rsidP="005F5C6B">
      <w:pPr>
        <w:pStyle w:val="Heading1"/>
      </w:pPr>
      <w:bookmarkStart w:id="39" w:name="_Toc136602546"/>
      <w:r>
        <w:t>12. FUNKCIJE</w:t>
      </w:r>
      <w:bookmarkEnd w:id="39"/>
    </w:p>
    <w:p w:rsidR="005104F4" w:rsidRPr="005104F4" w:rsidRDefault="005104F4" w:rsidP="005104F4"/>
    <w:p w:rsidR="00090D3C" w:rsidRPr="005104F4" w:rsidRDefault="005104F4" w:rsidP="00090D3C">
      <w:pPr>
        <w:rPr>
          <w:b/>
          <w:color w:val="5B9BD5" w:themeColor="accent1"/>
        </w:rPr>
      </w:pPr>
      <w:r w:rsidRPr="005104F4">
        <w:rPr>
          <w:b/>
          <w:color w:val="5B9BD5" w:themeColor="accent1"/>
        </w:rPr>
        <w:t>Prva funkcija</w:t>
      </w:r>
    </w:p>
    <w:p w:rsidR="00090D3C" w:rsidRDefault="00090D3C" w:rsidP="00090D3C">
      <w:r>
        <w:t>Tekst funkcije:</w:t>
      </w:r>
    </w:p>
    <w:p w:rsidR="00090D3C" w:rsidRDefault="00090D3C" w:rsidP="00090D3C">
      <w:r>
        <w:t>Kreirati funkciju koja za prosledjeni pol pacijenta vraca ime,prezime, licni broj osiguranika, ime i prezime staratelja kao 'Staratelj' svih pacijenata kao i broj pregleda na kojima su bili ti pacijenti sa registrovanim kartonom.</w:t>
      </w:r>
    </w:p>
    <w:p w:rsidR="00090D3C" w:rsidRDefault="00090D3C" w:rsidP="00090D3C">
      <w:r>
        <w:t>Objasnjenje funkcije:</w:t>
      </w:r>
    </w:p>
    <w:p w:rsidR="00090D3C" w:rsidRDefault="00090D3C" w:rsidP="00090D3C">
      <w:r>
        <w:t>Funkcija je definisana da vrati ime, prezime, licni broj osiguranika pacijenta, ime i prezime staratelja kao 'Staratelj' svih pacijenata tog pola, kao i broj pregleda na kojima su bili ti pacijenti sa registrovanim kartonom. Prvo se proverava da li funkcija sa istim imenom već postoji u bazi i, ako postoji, briše se. Ovo je učinjeno kako bi se izbegli konflikti pri ponovnom pokretanju skripte. Zatim, koristeći ključnu reč CREATE FUNCTION, definišemo funkciju pacijentiPola. Navodimo ime funkcije i njene ulazne parametre (@pol CHAR(1)), kao i tip povratne vrednosti (RETURNS TABLE). U bloku AS, definišemo telo funkcije. Unutar tela funkcije, koristimo klauzulu RETURN da bismo vratili rezultujuću tabelu. U samom telu funkcije, koristimo SELECT statement da bismo izabrali željene kolone iz tabela KARTON_PACIJENTA i STARATELJ. Takođe koristimo LEFT JOIN sa tabelom PREGLED da bismo dobili broj pregleda za svakog pacijenta. U WHERE klauzuli postavljamo uslov da pol pacijenta (K.pol) odgovara prosleđenom polu (@pol). Koristimo GROUP BY klauzulu da bismo grupisali rezultate po imenu pacijenta (K.ime), prezimenu pacijenta (K.prz), licnom broju osiguranika pacijenta (K.lbo), i imenu i prezimenu staratelja (S.ime + ' ' + S.prz). Na kraju, funkcija je završena sa GO. Nakon definisanja funkcije, možemo je pozvati pomoću SELECT statementa kako bismo dobili rezultate za određeno pol pacijenta. Na primer, prvi poziv funkcije SELECT * FROM projekat.pacijentiPola('M') će vratiti rezultate za muške pacijente, dok drugi poziv SELECT * FROM projekat.pacijentiPola('F') će vratiti rezultate za ženske pacijente.</w:t>
      </w:r>
    </w:p>
    <w:p w:rsidR="005104F4" w:rsidRDefault="005104F4" w:rsidP="00090D3C">
      <w:r>
        <w:t>Pozivi funkcije:</w:t>
      </w:r>
    </w:p>
    <w:p w:rsidR="003847B7" w:rsidRDefault="005104F4" w:rsidP="003847B7">
      <w:pPr>
        <w:keepNext/>
      </w:pPr>
      <w:r>
        <w:rPr>
          <w:lang w:eastAsia="sr-Latn-RS"/>
        </w:rPr>
        <w:lastRenderedPageBreak/>
        <w:drawing>
          <wp:inline distT="0" distB="0" distL="0" distR="0">
            <wp:extent cx="4801270" cy="1695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JE-POZIVI.png"/>
                    <pic:cNvPicPr/>
                  </pic:nvPicPr>
                  <pic:blipFill>
                    <a:blip r:embed="rId13">
                      <a:extLst>
                        <a:ext uri="{28A0092B-C50C-407E-A947-70E740481C1C}">
                          <a14:useLocalDpi xmlns:a14="http://schemas.microsoft.com/office/drawing/2010/main" val="0"/>
                        </a:ext>
                      </a:extLst>
                    </a:blip>
                    <a:stretch>
                      <a:fillRect/>
                    </a:stretch>
                  </pic:blipFill>
                  <pic:spPr>
                    <a:xfrm>
                      <a:off x="0" y="0"/>
                      <a:ext cx="4801270" cy="1695687"/>
                    </a:xfrm>
                    <a:prstGeom prst="rect">
                      <a:avLst/>
                    </a:prstGeom>
                  </pic:spPr>
                </pic:pic>
              </a:graphicData>
            </a:graphic>
          </wp:inline>
        </w:drawing>
      </w:r>
    </w:p>
    <w:p w:rsidR="005104F4" w:rsidRDefault="003847B7" w:rsidP="003847B7">
      <w:pPr>
        <w:pStyle w:val="Caption"/>
      </w:pPr>
      <w:r>
        <w:t xml:space="preserve">Slika </w:t>
      </w:r>
      <w:r>
        <w:fldChar w:fldCharType="begin"/>
      </w:r>
      <w:r>
        <w:instrText xml:space="preserve"> SEQ Slika \* ARABIC </w:instrText>
      </w:r>
      <w:r>
        <w:fldChar w:fldCharType="separate"/>
      </w:r>
      <w:r w:rsidR="00514435">
        <w:rPr>
          <w:noProof/>
        </w:rPr>
        <w:t>1</w:t>
      </w:r>
      <w:r>
        <w:fldChar w:fldCharType="end"/>
      </w:r>
      <w:r>
        <w:t xml:space="preserve"> –Pozivi prve funkcije</w:t>
      </w:r>
    </w:p>
    <w:p w:rsidR="005104F4" w:rsidRDefault="005104F4" w:rsidP="00090D3C"/>
    <w:p w:rsidR="005104F4" w:rsidRDefault="005104F4" w:rsidP="00090D3C">
      <w:r>
        <w:t>Rezultati:</w:t>
      </w:r>
    </w:p>
    <w:p w:rsidR="003847B7" w:rsidRDefault="005104F4" w:rsidP="003847B7">
      <w:pPr>
        <w:keepNext/>
      </w:pPr>
      <w:r>
        <w:rPr>
          <w:lang w:eastAsia="sr-Latn-RS"/>
        </w:rPr>
        <w:drawing>
          <wp:inline distT="0" distB="0" distL="0" distR="0">
            <wp:extent cx="5201376" cy="465837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je-rezultati.png"/>
                    <pic:cNvPicPr/>
                  </pic:nvPicPr>
                  <pic:blipFill>
                    <a:blip r:embed="rId14">
                      <a:extLst>
                        <a:ext uri="{28A0092B-C50C-407E-A947-70E740481C1C}">
                          <a14:useLocalDpi xmlns:a14="http://schemas.microsoft.com/office/drawing/2010/main" val="0"/>
                        </a:ext>
                      </a:extLst>
                    </a:blip>
                    <a:stretch>
                      <a:fillRect/>
                    </a:stretch>
                  </pic:blipFill>
                  <pic:spPr>
                    <a:xfrm>
                      <a:off x="0" y="0"/>
                      <a:ext cx="5201376" cy="4658375"/>
                    </a:xfrm>
                    <a:prstGeom prst="rect">
                      <a:avLst/>
                    </a:prstGeom>
                  </pic:spPr>
                </pic:pic>
              </a:graphicData>
            </a:graphic>
          </wp:inline>
        </w:drawing>
      </w:r>
    </w:p>
    <w:p w:rsidR="005104F4" w:rsidRDefault="003847B7" w:rsidP="003847B7">
      <w:pPr>
        <w:pStyle w:val="Caption"/>
      </w:pPr>
      <w:r>
        <w:t xml:space="preserve">Slika </w:t>
      </w:r>
      <w:r>
        <w:fldChar w:fldCharType="begin"/>
      </w:r>
      <w:r>
        <w:instrText xml:space="preserve"> SEQ Slika \* ARABIC </w:instrText>
      </w:r>
      <w:r>
        <w:fldChar w:fldCharType="separate"/>
      </w:r>
      <w:r w:rsidR="00514435">
        <w:rPr>
          <w:noProof/>
        </w:rPr>
        <w:t>2</w:t>
      </w:r>
      <w:r>
        <w:fldChar w:fldCharType="end"/>
      </w:r>
      <w:r>
        <w:t>- rezultati prve funkcije</w:t>
      </w:r>
    </w:p>
    <w:p w:rsidR="005104F4" w:rsidRDefault="005104F4" w:rsidP="00090D3C"/>
    <w:p w:rsidR="005104F4" w:rsidRPr="005104F4" w:rsidRDefault="005104F4" w:rsidP="00090D3C">
      <w:pPr>
        <w:rPr>
          <w:b/>
          <w:color w:val="5B9BD5" w:themeColor="accent1"/>
        </w:rPr>
      </w:pPr>
      <w:r w:rsidRPr="005104F4">
        <w:rPr>
          <w:b/>
          <w:color w:val="5B9BD5" w:themeColor="accent1"/>
        </w:rPr>
        <w:t>Druga funkcija</w:t>
      </w:r>
    </w:p>
    <w:p w:rsidR="005F5C6B" w:rsidRDefault="005104F4" w:rsidP="005F5C6B">
      <w:pPr>
        <w:jc w:val="both"/>
        <w:rPr>
          <w:sz w:val="22"/>
        </w:rPr>
      </w:pPr>
      <w:r>
        <w:rPr>
          <w:sz w:val="22"/>
        </w:rPr>
        <w:t>Tekst funkcije:</w:t>
      </w:r>
    </w:p>
    <w:p w:rsidR="0081327C" w:rsidRDefault="0081327C" w:rsidP="0081327C">
      <w:pPr>
        <w:jc w:val="both"/>
        <w:rPr>
          <w:sz w:val="22"/>
        </w:rPr>
      </w:pPr>
      <w:r w:rsidRPr="0081327C">
        <w:rPr>
          <w:sz w:val="22"/>
        </w:rPr>
        <w:t>Na osnovu prosledjenog id-ja lekara, prikazat</w:t>
      </w:r>
      <w:r>
        <w:rPr>
          <w:sz w:val="22"/>
        </w:rPr>
        <w:t xml:space="preserve">i ukupan broj pregleda koje je </w:t>
      </w:r>
      <w:r w:rsidRPr="0081327C">
        <w:rPr>
          <w:sz w:val="22"/>
        </w:rPr>
        <w:t xml:space="preserve">taj lekar izvrsio pre datuma koji je prosledjen funkciji, i </w:t>
      </w:r>
      <w:r>
        <w:rPr>
          <w:sz w:val="22"/>
        </w:rPr>
        <w:t xml:space="preserve">na kojima je dijagnostifikovao </w:t>
      </w:r>
      <w:r w:rsidRPr="0081327C">
        <w:rPr>
          <w:sz w:val="22"/>
        </w:rPr>
        <w:t>bolest sa prosledjenim nazivom.</w:t>
      </w:r>
    </w:p>
    <w:p w:rsidR="005104F4" w:rsidRDefault="005104F4" w:rsidP="005F5C6B">
      <w:pPr>
        <w:jc w:val="both"/>
        <w:rPr>
          <w:sz w:val="22"/>
        </w:rPr>
      </w:pPr>
      <w:r>
        <w:rPr>
          <w:sz w:val="22"/>
        </w:rPr>
        <w:lastRenderedPageBreak/>
        <w:t>Objasnjenje funkcije:</w:t>
      </w:r>
    </w:p>
    <w:p w:rsidR="0081327C" w:rsidRDefault="0081327C" w:rsidP="0081327C">
      <w:pPr>
        <w:jc w:val="both"/>
        <w:rPr>
          <w:sz w:val="22"/>
        </w:rPr>
      </w:pPr>
      <w:r>
        <w:rPr>
          <w:sz w:val="22"/>
        </w:rPr>
        <w:t>Funkcija</w:t>
      </w:r>
      <w:r w:rsidRPr="0081327C">
        <w:rPr>
          <w:sz w:val="22"/>
        </w:rPr>
        <w:t xml:space="preserve"> brojPregleda prima tri ulazna parametra: @lekarID (ID lekara), @datum (datum) i @nazivBolest (naziv bolesti). Funkcija vraća ukupan broj pregleda koje je prosleđeni lekar izvršio pre datuma koji je takođe prosleđen funkciji, a na kojima je dijagnostifikovao</w:t>
      </w:r>
      <w:r>
        <w:rPr>
          <w:sz w:val="22"/>
        </w:rPr>
        <w:t xml:space="preserve"> bolest sa prosleđenim nazivom. </w:t>
      </w:r>
      <w:r w:rsidRPr="0081327C">
        <w:rPr>
          <w:sz w:val="22"/>
        </w:rPr>
        <w:t>Prvo se proverava da li funkcija sa istim imenom već postoji u bazi, i ako postoji, briše se. Ovo je učinjeno kako bi se izbegli konflikti p</w:t>
      </w:r>
      <w:r>
        <w:rPr>
          <w:sz w:val="22"/>
        </w:rPr>
        <w:t xml:space="preserve">ri ponovnom pokretanju skripte. </w:t>
      </w:r>
      <w:r w:rsidRPr="0081327C">
        <w:rPr>
          <w:sz w:val="22"/>
        </w:rPr>
        <w:t>Zatim, koristeći ključnu reč CREATE FUNCTION, definišemo funkciju brojPregleda. Navodimo ime funkcije i njene ulazne parametre (@lekarID as int, @datum as date, @nazivBolest as varchar(50)), kao i tip po</w:t>
      </w:r>
      <w:r>
        <w:rPr>
          <w:sz w:val="22"/>
        </w:rPr>
        <w:t xml:space="preserve">vratne vrednosti (RETURNS INT). </w:t>
      </w:r>
      <w:r w:rsidRPr="0081327C">
        <w:rPr>
          <w:sz w:val="22"/>
        </w:rPr>
        <w:t xml:space="preserve">U bloku BEGIN i END, definišemo telo funkcije. Unutar tela funkcije, koristimo SELECT statement da bismo izvršili upit koji broji koliko puta se zadovoljava uslov da lekarID (p.lekarID) odgovara prosleđenom lekarID-u, latinskiNaziv dijagnoze (d.latinskiNaziv) odgovara prosleđenom nazivu bolesti, i datum pregleda (p.datum) </w:t>
      </w:r>
      <w:r>
        <w:rPr>
          <w:sz w:val="22"/>
        </w:rPr>
        <w:t xml:space="preserve">je manji od prosleđenog datuma. </w:t>
      </w:r>
      <w:r w:rsidRPr="0081327C">
        <w:rPr>
          <w:sz w:val="22"/>
        </w:rPr>
        <w:t>Rezultat upita dodelj</w:t>
      </w:r>
      <w:r>
        <w:rPr>
          <w:sz w:val="22"/>
        </w:rPr>
        <w:t xml:space="preserve">ujemo promenljivoj @brPregleda. </w:t>
      </w:r>
      <w:r w:rsidRPr="0081327C">
        <w:rPr>
          <w:sz w:val="22"/>
        </w:rPr>
        <w:t>Na kraju, koristimo RETURN statement da bismo vratili vrednost @brPregleda, koja predstavlja ukupan broj pregleda koji</w:t>
      </w:r>
      <w:r>
        <w:rPr>
          <w:sz w:val="22"/>
        </w:rPr>
        <w:t xml:space="preserve"> zadovoljavaju navedene uslove. </w:t>
      </w:r>
      <w:r w:rsidRPr="0081327C">
        <w:rPr>
          <w:sz w:val="22"/>
        </w:rPr>
        <w:t>Nakon definisanja funkcije, možemo je pozvati pomoću SELECT statementa kako bismo dobili rezultate. Pozivamo funkciju projekat.brojPregleda i prosleđujemo joj odgovarajuće vrednosti za lekarID, datum i naziv bolesti. Na primer, prvi poziv funkcije SELECT projekat.brojPregleda(1,'2024-01-01','Influenza') će vratiti broj pregleda za lekara sa ID-om 1 koji je dijagnostifikovao bolest "Influenza" pre datuma 1. januara 2024. godine.</w:t>
      </w:r>
    </w:p>
    <w:p w:rsidR="006971F1" w:rsidRDefault="006971F1" w:rsidP="0081327C">
      <w:pPr>
        <w:jc w:val="both"/>
        <w:rPr>
          <w:sz w:val="22"/>
        </w:rPr>
      </w:pPr>
      <w:r>
        <w:rPr>
          <w:sz w:val="22"/>
        </w:rPr>
        <w:t>Pozivi:</w:t>
      </w:r>
    </w:p>
    <w:p w:rsidR="003847B7" w:rsidRDefault="006971F1" w:rsidP="003847B7">
      <w:pPr>
        <w:keepNext/>
        <w:jc w:val="both"/>
      </w:pPr>
      <w:r>
        <w:rPr>
          <w:sz w:val="22"/>
          <w:lang w:eastAsia="sr-Latn-RS"/>
        </w:rPr>
        <w:drawing>
          <wp:inline distT="0" distB="0" distL="0" distR="0">
            <wp:extent cx="5572903" cy="1419423"/>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ozivi.png"/>
                    <pic:cNvPicPr/>
                  </pic:nvPicPr>
                  <pic:blipFill>
                    <a:blip r:embed="rId15">
                      <a:extLst>
                        <a:ext uri="{28A0092B-C50C-407E-A947-70E740481C1C}">
                          <a14:useLocalDpi xmlns:a14="http://schemas.microsoft.com/office/drawing/2010/main" val="0"/>
                        </a:ext>
                      </a:extLst>
                    </a:blip>
                    <a:stretch>
                      <a:fillRect/>
                    </a:stretch>
                  </pic:blipFill>
                  <pic:spPr>
                    <a:xfrm>
                      <a:off x="0" y="0"/>
                      <a:ext cx="5572903" cy="1419423"/>
                    </a:xfrm>
                    <a:prstGeom prst="rect">
                      <a:avLst/>
                    </a:prstGeom>
                  </pic:spPr>
                </pic:pic>
              </a:graphicData>
            </a:graphic>
          </wp:inline>
        </w:drawing>
      </w:r>
    </w:p>
    <w:p w:rsidR="006971F1" w:rsidRDefault="003847B7" w:rsidP="003847B7">
      <w:pPr>
        <w:pStyle w:val="Caption"/>
        <w:jc w:val="both"/>
        <w:rPr>
          <w:sz w:val="22"/>
        </w:rPr>
      </w:pPr>
      <w:r>
        <w:t xml:space="preserve">Slika </w:t>
      </w:r>
      <w:r>
        <w:fldChar w:fldCharType="begin"/>
      </w:r>
      <w:r>
        <w:instrText xml:space="preserve"> SEQ Slika \* ARABIC </w:instrText>
      </w:r>
      <w:r>
        <w:fldChar w:fldCharType="separate"/>
      </w:r>
      <w:r w:rsidR="00514435">
        <w:rPr>
          <w:noProof/>
        </w:rPr>
        <w:t>3</w:t>
      </w:r>
      <w:r>
        <w:fldChar w:fldCharType="end"/>
      </w:r>
      <w:r>
        <w:t>- Pozivi druge funkcije</w:t>
      </w:r>
    </w:p>
    <w:p w:rsidR="006971F1" w:rsidRDefault="006971F1" w:rsidP="0081327C">
      <w:pPr>
        <w:jc w:val="both"/>
        <w:rPr>
          <w:sz w:val="22"/>
        </w:rPr>
      </w:pPr>
      <w:r>
        <w:rPr>
          <w:sz w:val="22"/>
        </w:rPr>
        <w:t>Rezultati:</w:t>
      </w:r>
    </w:p>
    <w:p w:rsidR="003847B7" w:rsidRDefault="006971F1" w:rsidP="003847B7">
      <w:pPr>
        <w:keepNext/>
        <w:jc w:val="both"/>
      </w:pPr>
      <w:r>
        <w:rPr>
          <w:sz w:val="22"/>
          <w:lang w:eastAsia="sr-Latn-RS"/>
        </w:rPr>
        <w:drawing>
          <wp:inline distT="0" distB="0" distL="0" distR="0">
            <wp:extent cx="5769610" cy="23215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jekat_FUNKCIJE.sql - 147.91.175.176.it5g2020 (it5g2020 (71)) - Microsoft SQL Server Management Studio 1.6.2023. 12_54_10.png"/>
                    <pic:cNvPicPr/>
                  </pic:nvPicPr>
                  <pic:blipFill>
                    <a:blip r:embed="rId16">
                      <a:extLst>
                        <a:ext uri="{28A0092B-C50C-407E-A947-70E740481C1C}">
                          <a14:useLocalDpi xmlns:a14="http://schemas.microsoft.com/office/drawing/2010/main" val="0"/>
                        </a:ext>
                      </a:extLst>
                    </a:blip>
                    <a:stretch>
                      <a:fillRect/>
                    </a:stretch>
                  </pic:blipFill>
                  <pic:spPr>
                    <a:xfrm>
                      <a:off x="0" y="0"/>
                      <a:ext cx="5769610" cy="2321560"/>
                    </a:xfrm>
                    <a:prstGeom prst="rect">
                      <a:avLst/>
                    </a:prstGeom>
                  </pic:spPr>
                </pic:pic>
              </a:graphicData>
            </a:graphic>
          </wp:inline>
        </w:drawing>
      </w:r>
    </w:p>
    <w:p w:rsidR="006971F1" w:rsidRDefault="003847B7" w:rsidP="003847B7">
      <w:pPr>
        <w:pStyle w:val="Caption"/>
        <w:jc w:val="both"/>
        <w:rPr>
          <w:sz w:val="22"/>
        </w:rPr>
      </w:pPr>
      <w:r>
        <w:t xml:space="preserve">Slika </w:t>
      </w:r>
      <w:r>
        <w:fldChar w:fldCharType="begin"/>
      </w:r>
      <w:r>
        <w:instrText xml:space="preserve"> SEQ Slika \* ARABIC </w:instrText>
      </w:r>
      <w:r>
        <w:fldChar w:fldCharType="separate"/>
      </w:r>
      <w:r w:rsidR="00514435">
        <w:rPr>
          <w:noProof/>
        </w:rPr>
        <w:t>4</w:t>
      </w:r>
      <w:r>
        <w:fldChar w:fldCharType="end"/>
      </w:r>
      <w:r>
        <w:t>- Rezultati druge funkcije</w:t>
      </w:r>
    </w:p>
    <w:p w:rsidR="005F5C6B" w:rsidRDefault="005F5C6B" w:rsidP="005F5C6B">
      <w:pPr>
        <w:pStyle w:val="Heading1"/>
      </w:pPr>
      <w:bookmarkStart w:id="40" w:name="_Toc136602547"/>
      <w:r>
        <w:lastRenderedPageBreak/>
        <w:t>13. PROCEDURE</w:t>
      </w:r>
      <w:bookmarkEnd w:id="40"/>
    </w:p>
    <w:p w:rsidR="008C592C" w:rsidRPr="008C592C" w:rsidRDefault="008C592C" w:rsidP="008C592C"/>
    <w:p w:rsidR="005F5C6B" w:rsidRPr="008C592C" w:rsidRDefault="008C592C" w:rsidP="005F5C6B">
      <w:pPr>
        <w:jc w:val="both"/>
        <w:rPr>
          <w:b/>
          <w:color w:val="5B9BD5" w:themeColor="accent1"/>
        </w:rPr>
      </w:pPr>
      <w:r w:rsidRPr="008C592C">
        <w:rPr>
          <w:b/>
          <w:color w:val="5B9BD5" w:themeColor="accent1"/>
        </w:rPr>
        <w:t>Prva procedura</w:t>
      </w:r>
    </w:p>
    <w:p w:rsidR="008C592C" w:rsidRDefault="008C592C" w:rsidP="005F5C6B">
      <w:pPr>
        <w:jc w:val="both"/>
      </w:pPr>
      <w:r>
        <w:t>Tekst procedure:</w:t>
      </w:r>
    </w:p>
    <w:p w:rsidR="008C592C" w:rsidRDefault="008C592C" w:rsidP="008C592C">
      <w:pPr>
        <w:jc w:val="both"/>
      </w:pPr>
      <w:r>
        <w:t>Napisati proceduru koja ce za prosledjeni latinski naziv dijagnoze, upotrebom kursora ispisati podatke o pregledima na kojima je dijagnostifikovana ta bolest u sledecoj formi: Bolest: &lt;latinski naziv&gt; dijagnostifikovana je na sledecim pregledima:Pregled ID: &lt;id&gt;,Datum: &lt;datum&gt;,Simptomi: &lt;simptomi&gt;,Pacijent: &lt;Ime i prezime&gt; &lt;lbo&gt;Na kraju ispisati: Ukupan broj pregleda na kojima je dijagnostifikovana &lt;latinskiNaziv&gt;:&lt;ukupanBroj&gt;. Ukoliko nema pregleda na kojima je odredjena ta dijagnoza ispisati: Ni na jednom pregledu nije dijagnostifikovana &lt;latinskiNaziv&gt;.</w:t>
      </w:r>
    </w:p>
    <w:p w:rsidR="008C592C" w:rsidRDefault="008C592C" w:rsidP="008C592C">
      <w:pPr>
        <w:jc w:val="both"/>
      </w:pPr>
    </w:p>
    <w:p w:rsidR="008C592C" w:rsidRDefault="008C592C" w:rsidP="005F5C6B">
      <w:pPr>
        <w:jc w:val="both"/>
      </w:pPr>
      <w:r>
        <w:t>Objasnjenje:</w:t>
      </w:r>
    </w:p>
    <w:p w:rsidR="006D413D" w:rsidRDefault="006D413D" w:rsidP="006D413D">
      <w:pPr>
        <w:jc w:val="both"/>
      </w:pPr>
      <w:r>
        <w:t>Ova SQL skripta definiše proceduru IspisiPregledeZaDijagnozu koja prima jedan ulazni parametar @latinskiNaziv (latinski naziv dijagnoze). Procedura koristi kursor da bi ispisala podatke o pregledima na kojima je dijagnostifikovana ta dijagnoza, u zadatom formatu. Na kraju se ispisuje ukupan broj pregleda na kojima je dijagnostifikovana određena bolest. Prvo se proverava da li procedura sa istim imenom već postoji u bazi, i ako postoji, briše se. Ovo je učinjeno kako bi se izbegli konflikti pri ponovnom pokretanju skripte. Zatim, koristeći ključnu reč CREATE PROCEDURE, definiše se procedura IspisiPregledeZaDijagnozu i navodi se ulazni parametar @latinskiNaziv tipa varchar(50). U bloku BEGIN i END, definiše se telo procedure. Prvo se u lokalnu promenljivu @dijagID dodeljuje ID dijagnoze na osnovu prosleđenog latinskog naziva dijagnoze. Zatim se proverava broj pregleda (@brPregleda) na kojima je dijagnostifikovana ta dijagnoza. Ako postoji barem jedan pregled, otvara se kursor curPregled koji selektuje podatke o pregledima na kojima je dijagnostifikovana određena bolest. Pomoću PRINT statementa se ispisuje zaglavlje i podaci o svakom pregledu. Nakon toga, zatvara se kursor i dealocira se. Uzima se ukupan broj pregleda na kojima je dijagnostifikovana ta dijagnoza i ispisuje se uz odgovarajuću poruku. Ako ne postoji nijedan pregled sa tom dijagnozom, ispisuje se poruka da na nijednom pregledu nije dijagnostifikovana određena bolest.</w:t>
      </w:r>
    </w:p>
    <w:p w:rsidR="008C592C" w:rsidRDefault="008C592C" w:rsidP="005F5C6B">
      <w:pPr>
        <w:jc w:val="both"/>
      </w:pPr>
      <w:r>
        <w:t>Pozivi:</w:t>
      </w:r>
    </w:p>
    <w:p w:rsidR="003847B7" w:rsidRDefault="006D413D" w:rsidP="003847B7">
      <w:pPr>
        <w:keepNext/>
        <w:jc w:val="both"/>
      </w:pPr>
      <w:r>
        <w:rPr>
          <w:lang w:eastAsia="sr-Latn-RS"/>
        </w:rPr>
        <w:drawing>
          <wp:inline distT="0" distB="0" distL="0" distR="0">
            <wp:extent cx="5769610" cy="15265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zivi.png"/>
                    <pic:cNvPicPr/>
                  </pic:nvPicPr>
                  <pic:blipFill>
                    <a:blip r:embed="rId17">
                      <a:extLst>
                        <a:ext uri="{28A0092B-C50C-407E-A947-70E740481C1C}">
                          <a14:useLocalDpi xmlns:a14="http://schemas.microsoft.com/office/drawing/2010/main" val="0"/>
                        </a:ext>
                      </a:extLst>
                    </a:blip>
                    <a:stretch>
                      <a:fillRect/>
                    </a:stretch>
                  </pic:blipFill>
                  <pic:spPr>
                    <a:xfrm>
                      <a:off x="0" y="0"/>
                      <a:ext cx="5769610" cy="1526540"/>
                    </a:xfrm>
                    <a:prstGeom prst="rect">
                      <a:avLst/>
                    </a:prstGeom>
                  </pic:spPr>
                </pic:pic>
              </a:graphicData>
            </a:graphic>
          </wp:inline>
        </w:drawing>
      </w:r>
    </w:p>
    <w:p w:rsidR="006D413D" w:rsidRDefault="003847B7" w:rsidP="003847B7">
      <w:pPr>
        <w:pStyle w:val="Caption"/>
        <w:jc w:val="both"/>
      </w:pPr>
      <w:r>
        <w:t xml:space="preserve">Slika </w:t>
      </w:r>
      <w:r>
        <w:fldChar w:fldCharType="begin"/>
      </w:r>
      <w:r>
        <w:instrText xml:space="preserve"> SEQ Slika \* ARABIC </w:instrText>
      </w:r>
      <w:r>
        <w:fldChar w:fldCharType="separate"/>
      </w:r>
      <w:r w:rsidR="00514435">
        <w:rPr>
          <w:noProof/>
        </w:rPr>
        <w:t>5</w:t>
      </w:r>
      <w:r>
        <w:fldChar w:fldCharType="end"/>
      </w:r>
      <w:r>
        <w:t>- Pozivi prve procedure</w:t>
      </w:r>
    </w:p>
    <w:p w:rsidR="006D413D" w:rsidRDefault="006D413D" w:rsidP="005F5C6B">
      <w:pPr>
        <w:jc w:val="both"/>
      </w:pPr>
    </w:p>
    <w:p w:rsidR="008C592C" w:rsidRDefault="008C592C" w:rsidP="005F5C6B">
      <w:pPr>
        <w:jc w:val="both"/>
      </w:pPr>
      <w:r>
        <w:lastRenderedPageBreak/>
        <w:t>Rezultati:</w:t>
      </w:r>
    </w:p>
    <w:p w:rsidR="003847B7" w:rsidRDefault="006D413D" w:rsidP="003847B7">
      <w:pPr>
        <w:keepNext/>
        <w:jc w:val="both"/>
      </w:pPr>
      <w:r>
        <w:rPr>
          <w:lang w:eastAsia="sr-Latn-RS"/>
        </w:rPr>
        <w:drawing>
          <wp:inline distT="0" distB="0" distL="0" distR="0">
            <wp:extent cx="4925112" cy="4810796"/>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vi rez.png"/>
                    <pic:cNvPicPr/>
                  </pic:nvPicPr>
                  <pic:blipFill>
                    <a:blip r:embed="rId18">
                      <a:extLst>
                        <a:ext uri="{28A0092B-C50C-407E-A947-70E740481C1C}">
                          <a14:useLocalDpi xmlns:a14="http://schemas.microsoft.com/office/drawing/2010/main" val="0"/>
                        </a:ext>
                      </a:extLst>
                    </a:blip>
                    <a:stretch>
                      <a:fillRect/>
                    </a:stretch>
                  </pic:blipFill>
                  <pic:spPr>
                    <a:xfrm>
                      <a:off x="0" y="0"/>
                      <a:ext cx="4925112" cy="4810796"/>
                    </a:xfrm>
                    <a:prstGeom prst="rect">
                      <a:avLst/>
                    </a:prstGeom>
                  </pic:spPr>
                </pic:pic>
              </a:graphicData>
            </a:graphic>
          </wp:inline>
        </w:drawing>
      </w:r>
    </w:p>
    <w:p w:rsidR="006D413D" w:rsidRDefault="003847B7" w:rsidP="003847B7">
      <w:pPr>
        <w:pStyle w:val="Caption"/>
        <w:jc w:val="both"/>
      </w:pPr>
      <w:r>
        <w:t xml:space="preserve">Slika </w:t>
      </w:r>
      <w:r>
        <w:fldChar w:fldCharType="begin"/>
      </w:r>
      <w:r>
        <w:instrText xml:space="preserve"> SEQ Slika \* ARABIC </w:instrText>
      </w:r>
      <w:r>
        <w:fldChar w:fldCharType="separate"/>
      </w:r>
      <w:r w:rsidR="00514435">
        <w:rPr>
          <w:noProof/>
        </w:rPr>
        <w:t>6</w:t>
      </w:r>
      <w:r>
        <w:fldChar w:fldCharType="end"/>
      </w:r>
      <w:r>
        <w:t>- Rezultat prvog poziva prve procedure</w:t>
      </w:r>
    </w:p>
    <w:p w:rsidR="003847B7" w:rsidRDefault="006D413D" w:rsidP="003847B7">
      <w:pPr>
        <w:keepNext/>
        <w:jc w:val="both"/>
      </w:pPr>
      <w:r>
        <w:rPr>
          <w:lang w:eastAsia="sr-Latn-RS"/>
        </w:rPr>
        <w:lastRenderedPageBreak/>
        <w:drawing>
          <wp:inline distT="0" distB="0" distL="0" distR="0">
            <wp:extent cx="5134692" cy="3801005"/>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ugi.png"/>
                    <pic:cNvPicPr/>
                  </pic:nvPicPr>
                  <pic:blipFill>
                    <a:blip r:embed="rId19">
                      <a:extLst>
                        <a:ext uri="{28A0092B-C50C-407E-A947-70E740481C1C}">
                          <a14:useLocalDpi xmlns:a14="http://schemas.microsoft.com/office/drawing/2010/main" val="0"/>
                        </a:ext>
                      </a:extLst>
                    </a:blip>
                    <a:stretch>
                      <a:fillRect/>
                    </a:stretch>
                  </pic:blipFill>
                  <pic:spPr>
                    <a:xfrm>
                      <a:off x="0" y="0"/>
                      <a:ext cx="5134692" cy="3801005"/>
                    </a:xfrm>
                    <a:prstGeom prst="rect">
                      <a:avLst/>
                    </a:prstGeom>
                  </pic:spPr>
                </pic:pic>
              </a:graphicData>
            </a:graphic>
          </wp:inline>
        </w:drawing>
      </w:r>
    </w:p>
    <w:p w:rsidR="006D413D" w:rsidRDefault="003847B7" w:rsidP="003847B7">
      <w:pPr>
        <w:pStyle w:val="Caption"/>
        <w:jc w:val="both"/>
      </w:pPr>
      <w:r>
        <w:t xml:space="preserve">Slika </w:t>
      </w:r>
      <w:r>
        <w:fldChar w:fldCharType="begin"/>
      </w:r>
      <w:r>
        <w:instrText xml:space="preserve"> SEQ Slika \* ARABIC </w:instrText>
      </w:r>
      <w:r>
        <w:fldChar w:fldCharType="separate"/>
      </w:r>
      <w:r w:rsidR="00514435">
        <w:rPr>
          <w:noProof/>
        </w:rPr>
        <w:t>7</w:t>
      </w:r>
      <w:r>
        <w:fldChar w:fldCharType="end"/>
      </w:r>
      <w:r>
        <w:t>- Rezultat drugog poziva prve procedure</w:t>
      </w:r>
    </w:p>
    <w:p w:rsidR="003847B7" w:rsidRDefault="006D413D" w:rsidP="003847B7">
      <w:pPr>
        <w:keepNext/>
        <w:jc w:val="both"/>
      </w:pPr>
      <w:r>
        <w:rPr>
          <w:lang w:eastAsia="sr-Latn-RS"/>
        </w:rPr>
        <w:drawing>
          <wp:inline distT="0" distB="0" distL="0" distR="0">
            <wp:extent cx="5296639" cy="19433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recirez.png"/>
                    <pic:cNvPicPr/>
                  </pic:nvPicPr>
                  <pic:blipFill>
                    <a:blip r:embed="rId20">
                      <a:extLst>
                        <a:ext uri="{28A0092B-C50C-407E-A947-70E740481C1C}">
                          <a14:useLocalDpi xmlns:a14="http://schemas.microsoft.com/office/drawing/2010/main" val="0"/>
                        </a:ext>
                      </a:extLst>
                    </a:blip>
                    <a:stretch>
                      <a:fillRect/>
                    </a:stretch>
                  </pic:blipFill>
                  <pic:spPr>
                    <a:xfrm>
                      <a:off x="0" y="0"/>
                      <a:ext cx="5296639" cy="1943371"/>
                    </a:xfrm>
                    <a:prstGeom prst="rect">
                      <a:avLst/>
                    </a:prstGeom>
                  </pic:spPr>
                </pic:pic>
              </a:graphicData>
            </a:graphic>
          </wp:inline>
        </w:drawing>
      </w:r>
    </w:p>
    <w:p w:rsidR="006D413D" w:rsidRDefault="003847B7" w:rsidP="003847B7">
      <w:pPr>
        <w:pStyle w:val="Caption"/>
        <w:jc w:val="both"/>
      </w:pPr>
      <w:r>
        <w:t xml:space="preserve">Slika </w:t>
      </w:r>
      <w:r>
        <w:fldChar w:fldCharType="begin"/>
      </w:r>
      <w:r>
        <w:instrText xml:space="preserve"> SEQ Slika \* ARABIC </w:instrText>
      </w:r>
      <w:r>
        <w:fldChar w:fldCharType="separate"/>
      </w:r>
      <w:r w:rsidR="00514435">
        <w:rPr>
          <w:noProof/>
        </w:rPr>
        <w:t>8</w:t>
      </w:r>
      <w:r>
        <w:fldChar w:fldCharType="end"/>
      </w:r>
      <w:r>
        <w:t>- Rezultat treceg poziva prve procedur</w:t>
      </w:r>
    </w:p>
    <w:p w:rsidR="00A41CCC" w:rsidRDefault="00A41CCC" w:rsidP="005F5C6B">
      <w:pPr>
        <w:jc w:val="both"/>
      </w:pPr>
    </w:p>
    <w:p w:rsidR="00A41CCC" w:rsidRPr="00A41CCC" w:rsidRDefault="00A41CCC" w:rsidP="005F5C6B">
      <w:pPr>
        <w:jc w:val="both"/>
        <w:rPr>
          <w:b/>
          <w:color w:val="5B9BD5" w:themeColor="accent1"/>
        </w:rPr>
      </w:pPr>
      <w:r w:rsidRPr="00A41CCC">
        <w:rPr>
          <w:b/>
          <w:color w:val="5B9BD5" w:themeColor="accent1"/>
        </w:rPr>
        <w:t>Druga procedura</w:t>
      </w:r>
    </w:p>
    <w:p w:rsidR="00A41CCC" w:rsidRDefault="00A41CCC" w:rsidP="005F5C6B">
      <w:pPr>
        <w:jc w:val="both"/>
      </w:pPr>
      <w:r>
        <w:t>Tekst procedure:</w:t>
      </w:r>
    </w:p>
    <w:p w:rsidR="00A41CCC" w:rsidRDefault="00A41CCC" w:rsidP="00A41CCC">
      <w:pPr>
        <w:jc w:val="both"/>
      </w:pPr>
      <w:r>
        <w:t>Kreirati proceduru koja ce za prosledjeni id kartona pacijenta upotrebom kursora ispisati podatke o svim opravdanjima izdatim za tog pacijenta u sledecem formatu: Za pacijenta &lt;Ime i prezime pacijenta&gt; izdata su sledeca opravdanja:</w:t>
      </w:r>
    </w:p>
    <w:p w:rsidR="00A41CCC" w:rsidRDefault="00A41CCC" w:rsidP="00A41CCC">
      <w:pPr>
        <w:jc w:val="both"/>
      </w:pPr>
      <w:r>
        <w:tab/>
        <w:t>id opravdanja: &lt;id&gt;</w:t>
      </w:r>
    </w:p>
    <w:p w:rsidR="00A41CCC" w:rsidRDefault="00A41CCC" w:rsidP="00A41CCC">
      <w:pPr>
        <w:jc w:val="both"/>
      </w:pPr>
      <w:r>
        <w:tab/>
        <w:t>razlog: &lt;razlog&gt;</w:t>
      </w:r>
    </w:p>
    <w:p w:rsidR="00A41CCC" w:rsidRDefault="00A41CCC" w:rsidP="00A41CCC">
      <w:pPr>
        <w:jc w:val="both"/>
      </w:pPr>
      <w:r>
        <w:tab/>
        <w:t>vazi do: &lt;datum do kad vazi&gt;</w:t>
      </w:r>
    </w:p>
    <w:p w:rsidR="00A41CCC" w:rsidRDefault="00A41CCC" w:rsidP="00A41CCC">
      <w:pPr>
        <w:jc w:val="both"/>
      </w:pPr>
      <w:r>
        <w:lastRenderedPageBreak/>
        <w:tab/>
        <w:t>izdato datuma: &lt;datum pregleda kad je izdato&gt;.</w:t>
      </w:r>
    </w:p>
    <w:p w:rsidR="00A41CCC" w:rsidRDefault="00A41CCC" w:rsidP="00A41CCC">
      <w:pPr>
        <w:jc w:val="both"/>
      </w:pPr>
      <w:r>
        <w:t>Na kraju ispisati ukupan broj opravdanja izdatih za pacijenta sa prosledjenim id-jem. Ukoliko za pacijenta sa prosledjenim id-jem nikada nisu izdavana opravdanja ispisati obavestenje o tome. Ukoliko pacijent sa prosledjenim id-jem ne postoji takodje prikazati  obavestenje.</w:t>
      </w:r>
    </w:p>
    <w:p w:rsidR="00A41CCC" w:rsidRDefault="00A41CCC" w:rsidP="005F5C6B">
      <w:pPr>
        <w:jc w:val="both"/>
      </w:pPr>
      <w:r>
        <w:t>Objasnjenje:</w:t>
      </w:r>
    </w:p>
    <w:p w:rsidR="00A41CCC" w:rsidRDefault="00A41CCC" w:rsidP="00A41CCC">
      <w:pPr>
        <w:jc w:val="both"/>
      </w:pPr>
      <w:r>
        <w:t>Prvo se proverava da li pacijent sa prosleđenim ID-jem kartona postoji u tabeli "projekat.KARTON_PACIJENTA". Ako pacijent ne postoji, ispisuje se poruka "Pacijent sa prosleđenim ID-jem ne postoji" i procedura se završava. Ako pacijent postoji, pravi se promenljiva @imePrezimePacijenta koja sadrži ime i prezime pacijenta na osnovu ID-ja kartona. Zatim se deklarišu promenljive za čuvanje podataka o opravdanjima: @id_opravdanja (ID opravdanja), @razlog (razlog opravdanja), @vaziDo (datum do kojeg opravdanje važi) i @datumPregleda (datum kada je opravdanje izdato). Takođe, deklariše se promenljiva @brojOpravdanja koja će se koristiti za brojanje opravdanja. Otvara se kursor opravdanja ("opravdanja_cursor") koji će selektovati podatke iz tabele "projekat.OPRAVDANJE" za sve pregleda koji pripadaju pacijentu sa prosleđenim ID-jem. Pomoću petlje se iterira kroz sve redove opravdanja. Za svaki red se povećava brojač opravdanja i ispisuju se podaci o opravdanju. Nakon što se završi iteracija kroz sve redove, zatvara se kursor i oslobađaju se resursi. Na kraju se ispisuje ukupan broj opravdanja izdatih za pacijenta sa prosleđenim ID-jem, ako postoji. Ako nije izdato nijedno opravdanje, ispisuje se poruka "Ni jedno opravdanje nije izdato za ovog pacijenta".</w:t>
      </w:r>
    </w:p>
    <w:p w:rsidR="00A41CCC" w:rsidRDefault="00A41CCC" w:rsidP="005F5C6B">
      <w:pPr>
        <w:jc w:val="both"/>
      </w:pPr>
      <w:r>
        <w:t>Pozivi:</w:t>
      </w:r>
    </w:p>
    <w:p w:rsidR="00971744" w:rsidRDefault="00A41CCC" w:rsidP="00971744">
      <w:pPr>
        <w:keepNext/>
        <w:jc w:val="both"/>
      </w:pPr>
      <w:r>
        <w:rPr>
          <w:lang w:eastAsia="sr-Latn-RS"/>
        </w:rPr>
        <w:drawing>
          <wp:inline distT="0" distB="0" distL="0" distR="0">
            <wp:extent cx="4753638" cy="1686160"/>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rocpozivi.png"/>
                    <pic:cNvPicPr/>
                  </pic:nvPicPr>
                  <pic:blipFill>
                    <a:blip r:embed="rId21">
                      <a:extLst>
                        <a:ext uri="{28A0092B-C50C-407E-A947-70E740481C1C}">
                          <a14:useLocalDpi xmlns:a14="http://schemas.microsoft.com/office/drawing/2010/main" val="0"/>
                        </a:ext>
                      </a:extLst>
                    </a:blip>
                    <a:stretch>
                      <a:fillRect/>
                    </a:stretch>
                  </pic:blipFill>
                  <pic:spPr>
                    <a:xfrm>
                      <a:off x="0" y="0"/>
                      <a:ext cx="4753638" cy="1686160"/>
                    </a:xfrm>
                    <a:prstGeom prst="rect">
                      <a:avLst/>
                    </a:prstGeom>
                  </pic:spPr>
                </pic:pic>
              </a:graphicData>
            </a:graphic>
          </wp:inline>
        </w:drawing>
      </w:r>
    </w:p>
    <w:p w:rsidR="00A41CCC" w:rsidRDefault="00971744" w:rsidP="00971744">
      <w:pPr>
        <w:pStyle w:val="Caption"/>
        <w:jc w:val="both"/>
      </w:pPr>
      <w:r>
        <w:t xml:space="preserve">Slika </w:t>
      </w:r>
      <w:r>
        <w:fldChar w:fldCharType="begin"/>
      </w:r>
      <w:r>
        <w:instrText xml:space="preserve"> SEQ Slika \* ARABIC </w:instrText>
      </w:r>
      <w:r>
        <w:fldChar w:fldCharType="separate"/>
      </w:r>
      <w:r w:rsidR="00514435">
        <w:rPr>
          <w:noProof/>
        </w:rPr>
        <w:t>9</w:t>
      </w:r>
      <w:r>
        <w:fldChar w:fldCharType="end"/>
      </w:r>
      <w:r>
        <w:t>- Pozivi druge procedure</w:t>
      </w:r>
    </w:p>
    <w:p w:rsidR="00A41CCC" w:rsidRDefault="00A41CCC" w:rsidP="005F5C6B">
      <w:pPr>
        <w:jc w:val="both"/>
      </w:pPr>
      <w:r>
        <w:t>Rezultati:</w:t>
      </w:r>
    </w:p>
    <w:p w:rsidR="00971744" w:rsidRDefault="00A41CCC" w:rsidP="00971744">
      <w:pPr>
        <w:keepNext/>
        <w:jc w:val="both"/>
      </w:pPr>
      <w:r>
        <w:rPr>
          <w:lang w:eastAsia="sr-Latn-RS"/>
        </w:rPr>
        <w:lastRenderedPageBreak/>
        <w:drawing>
          <wp:inline distT="0" distB="0" distL="0" distR="0">
            <wp:extent cx="5201376" cy="27245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virezproc.png"/>
                    <pic:cNvPicPr/>
                  </pic:nvPicPr>
                  <pic:blipFill>
                    <a:blip r:embed="rId22">
                      <a:extLst>
                        <a:ext uri="{28A0092B-C50C-407E-A947-70E740481C1C}">
                          <a14:useLocalDpi xmlns:a14="http://schemas.microsoft.com/office/drawing/2010/main" val="0"/>
                        </a:ext>
                      </a:extLst>
                    </a:blip>
                    <a:stretch>
                      <a:fillRect/>
                    </a:stretch>
                  </pic:blipFill>
                  <pic:spPr>
                    <a:xfrm>
                      <a:off x="0" y="0"/>
                      <a:ext cx="5201376" cy="2724530"/>
                    </a:xfrm>
                    <a:prstGeom prst="rect">
                      <a:avLst/>
                    </a:prstGeom>
                  </pic:spPr>
                </pic:pic>
              </a:graphicData>
            </a:graphic>
          </wp:inline>
        </w:drawing>
      </w:r>
    </w:p>
    <w:p w:rsidR="00A41CCC" w:rsidRDefault="00971744" w:rsidP="00971744">
      <w:pPr>
        <w:pStyle w:val="Caption"/>
        <w:jc w:val="both"/>
      </w:pPr>
      <w:r>
        <w:t xml:space="preserve">Slika </w:t>
      </w:r>
      <w:r>
        <w:fldChar w:fldCharType="begin"/>
      </w:r>
      <w:r>
        <w:instrText xml:space="preserve"> SEQ Slika \* ARABIC </w:instrText>
      </w:r>
      <w:r>
        <w:fldChar w:fldCharType="separate"/>
      </w:r>
      <w:r w:rsidR="00514435">
        <w:rPr>
          <w:noProof/>
        </w:rPr>
        <w:t>10</w:t>
      </w:r>
      <w:r>
        <w:fldChar w:fldCharType="end"/>
      </w:r>
      <w:r>
        <w:t>- Rezultat prvog poziva druge procedure</w:t>
      </w:r>
    </w:p>
    <w:p w:rsidR="00971744" w:rsidRDefault="00A41CCC" w:rsidP="00971744">
      <w:pPr>
        <w:keepNext/>
        <w:jc w:val="both"/>
      </w:pPr>
      <w:r>
        <w:rPr>
          <w:lang w:eastAsia="sr-Latn-RS"/>
        </w:rPr>
        <w:drawing>
          <wp:inline distT="0" distB="0" distL="0" distR="0">
            <wp:extent cx="5769610" cy="252539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rojekat_PROCEDURE.sql - 147.91.175.176.it5g2020 (it5g2020 (68))_ - Microsoft SQL Server Management Studio 1.6.2023. 13_21_31.png"/>
                    <pic:cNvPicPr/>
                  </pic:nvPicPr>
                  <pic:blipFill>
                    <a:blip r:embed="rId23">
                      <a:extLst>
                        <a:ext uri="{28A0092B-C50C-407E-A947-70E740481C1C}">
                          <a14:useLocalDpi xmlns:a14="http://schemas.microsoft.com/office/drawing/2010/main" val="0"/>
                        </a:ext>
                      </a:extLst>
                    </a:blip>
                    <a:stretch>
                      <a:fillRect/>
                    </a:stretch>
                  </pic:blipFill>
                  <pic:spPr>
                    <a:xfrm>
                      <a:off x="0" y="0"/>
                      <a:ext cx="5769610" cy="2525395"/>
                    </a:xfrm>
                    <a:prstGeom prst="rect">
                      <a:avLst/>
                    </a:prstGeom>
                  </pic:spPr>
                </pic:pic>
              </a:graphicData>
            </a:graphic>
          </wp:inline>
        </w:drawing>
      </w:r>
    </w:p>
    <w:p w:rsidR="00A41CCC" w:rsidRDefault="00971744" w:rsidP="00971744">
      <w:pPr>
        <w:pStyle w:val="Caption"/>
        <w:jc w:val="both"/>
      </w:pPr>
      <w:r>
        <w:t xml:space="preserve">Slika </w:t>
      </w:r>
      <w:r>
        <w:fldChar w:fldCharType="begin"/>
      </w:r>
      <w:r>
        <w:instrText xml:space="preserve"> SEQ Slika \* ARABIC </w:instrText>
      </w:r>
      <w:r>
        <w:fldChar w:fldCharType="separate"/>
      </w:r>
      <w:r w:rsidR="00514435">
        <w:rPr>
          <w:noProof/>
        </w:rPr>
        <w:t>11</w:t>
      </w:r>
      <w:r>
        <w:fldChar w:fldCharType="end"/>
      </w:r>
      <w:r>
        <w:t>- Rezultat drugog poziva druge procedure</w:t>
      </w:r>
    </w:p>
    <w:p w:rsidR="00971744" w:rsidRDefault="00A41CCC" w:rsidP="00971744">
      <w:pPr>
        <w:keepNext/>
        <w:jc w:val="both"/>
      </w:pPr>
      <w:r>
        <w:rPr>
          <w:lang w:eastAsia="sr-Latn-RS"/>
        </w:rPr>
        <w:drawing>
          <wp:inline distT="0" distB="0" distL="0" distR="0">
            <wp:extent cx="5769610" cy="252476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recirezproc.png"/>
                    <pic:cNvPicPr/>
                  </pic:nvPicPr>
                  <pic:blipFill>
                    <a:blip r:embed="rId24">
                      <a:extLst>
                        <a:ext uri="{28A0092B-C50C-407E-A947-70E740481C1C}">
                          <a14:useLocalDpi xmlns:a14="http://schemas.microsoft.com/office/drawing/2010/main" val="0"/>
                        </a:ext>
                      </a:extLst>
                    </a:blip>
                    <a:stretch>
                      <a:fillRect/>
                    </a:stretch>
                  </pic:blipFill>
                  <pic:spPr>
                    <a:xfrm>
                      <a:off x="0" y="0"/>
                      <a:ext cx="5769610" cy="2524760"/>
                    </a:xfrm>
                    <a:prstGeom prst="rect">
                      <a:avLst/>
                    </a:prstGeom>
                  </pic:spPr>
                </pic:pic>
              </a:graphicData>
            </a:graphic>
          </wp:inline>
        </w:drawing>
      </w:r>
    </w:p>
    <w:p w:rsidR="00A41CCC" w:rsidRDefault="00971744" w:rsidP="00971744">
      <w:pPr>
        <w:pStyle w:val="Caption"/>
        <w:jc w:val="both"/>
      </w:pPr>
      <w:r>
        <w:t xml:space="preserve">Slika </w:t>
      </w:r>
      <w:r>
        <w:fldChar w:fldCharType="begin"/>
      </w:r>
      <w:r>
        <w:instrText xml:space="preserve"> SEQ Slika \* ARABIC </w:instrText>
      </w:r>
      <w:r>
        <w:fldChar w:fldCharType="separate"/>
      </w:r>
      <w:r w:rsidR="00514435">
        <w:rPr>
          <w:noProof/>
        </w:rPr>
        <w:t>12</w:t>
      </w:r>
      <w:r>
        <w:fldChar w:fldCharType="end"/>
      </w:r>
      <w:r>
        <w:t>- Rezultat treceg poziva druge procedure</w:t>
      </w:r>
    </w:p>
    <w:p w:rsidR="005F5C6B" w:rsidRDefault="005F5C6B" w:rsidP="005F5C6B">
      <w:pPr>
        <w:pStyle w:val="Heading1"/>
      </w:pPr>
      <w:bookmarkStart w:id="41" w:name="_Toc136602548"/>
      <w:r>
        <w:lastRenderedPageBreak/>
        <w:t>14. TRIGERI</w:t>
      </w:r>
      <w:bookmarkEnd w:id="41"/>
    </w:p>
    <w:p w:rsidR="005F5C6B" w:rsidRDefault="005F5C6B" w:rsidP="005F5C6B">
      <w:pPr>
        <w:jc w:val="both"/>
      </w:pPr>
      <w:r>
        <w:t>Detaljno</w:t>
      </w:r>
      <w:r>
        <w:rPr>
          <w:spacing w:val="-7"/>
        </w:rPr>
        <w:t xml:space="preserve"> </w:t>
      </w:r>
      <w:r>
        <w:t>objašnjenje</w:t>
      </w:r>
      <w:r>
        <w:rPr>
          <w:spacing w:val="-6"/>
        </w:rPr>
        <w:t xml:space="preserve"> </w:t>
      </w:r>
      <w:r>
        <w:t>kako</w:t>
      </w:r>
      <w:r>
        <w:rPr>
          <w:spacing w:val="-7"/>
        </w:rPr>
        <w:t xml:space="preserve"> </w:t>
      </w:r>
      <w:r>
        <w:t>triger</w:t>
      </w:r>
      <w:r>
        <w:rPr>
          <w:spacing w:val="-6"/>
        </w:rPr>
        <w:t xml:space="preserve"> </w:t>
      </w:r>
      <w:r>
        <w:t>funkcioniše,</w:t>
      </w:r>
      <w:r>
        <w:rPr>
          <w:spacing w:val="-6"/>
        </w:rPr>
        <w:t xml:space="preserve"> </w:t>
      </w:r>
      <w:r>
        <w:t>odnosno</w:t>
      </w:r>
      <w:r>
        <w:rPr>
          <w:spacing w:val="-7"/>
        </w:rPr>
        <w:t xml:space="preserve"> </w:t>
      </w:r>
      <w:r>
        <w:t>kada</w:t>
      </w:r>
      <w:r>
        <w:rPr>
          <w:spacing w:val="-6"/>
        </w:rPr>
        <w:t xml:space="preserve"> </w:t>
      </w:r>
      <w:r>
        <w:t>se</w:t>
      </w:r>
      <w:r>
        <w:rPr>
          <w:spacing w:val="-7"/>
        </w:rPr>
        <w:t xml:space="preserve"> </w:t>
      </w:r>
      <w:r>
        <w:t>triger</w:t>
      </w:r>
      <w:r>
        <w:rPr>
          <w:spacing w:val="-6"/>
        </w:rPr>
        <w:t xml:space="preserve"> </w:t>
      </w:r>
      <w:r>
        <w:t>okida,</w:t>
      </w:r>
      <w:r>
        <w:rPr>
          <w:spacing w:val="-6"/>
        </w:rPr>
        <w:t xml:space="preserve"> </w:t>
      </w:r>
      <w:r>
        <w:t>kada</w:t>
      </w:r>
      <w:r>
        <w:rPr>
          <w:spacing w:val="-67"/>
        </w:rPr>
        <w:t xml:space="preserve"> </w:t>
      </w:r>
      <w:r>
        <w:t>treba</w:t>
      </w:r>
      <w:r>
        <w:rPr>
          <w:spacing w:val="-4"/>
        </w:rPr>
        <w:t xml:space="preserve"> </w:t>
      </w:r>
      <w:r>
        <w:t>da</w:t>
      </w:r>
      <w:r>
        <w:rPr>
          <w:spacing w:val="-3"/>
        </w:rPr>
        <w:t xml:space="preserve"> </w:t>
      </w:r>
      <w:r>
        <w:t>izazove</w:t>
      </w:r>
      <w:r>
        <w:rPr>
          <w:spacing w:val="-3"/>
        </w:rPr>
        <w:t xml:space="preserve"> </w:t>
      </w:r>
      <w:r>
        <w:t>grešku,</w:t>
      </w:r>
      <w:r>
        <w:rPr>
          <w:spacing w:val="-4"/>
        </w:rPr>
        <w:t xml:space="preserve"> </w:t>
      </w:r>
      <w:r>
        <w:t>koje</w:t>
      </w:r>
      <w:r>
        <w:rPr>
          <w:spacing w:val="-3"/>
        </w:rPr>
        <w:t xml:space="preserve"> </w:t>
      </w:r>
      <w:r>
        <w:t>su</w:t>
      </w:r>
      <w:r>
        <w:rPr>
          <w:spacing w:val="-3"/>
        </w:rPr>
        <w:t xml:space="preserve"> </w:t>
      </w:r>
      <w:r>
        <w:t>moguće</w:t>
      </w:r>
      <w:r>
        <w:rPr>
          <w:spacing w:val="-3"/>
        </w:rPr>
        <w:t xml:space="preserve"> </w:t>
      </w:r>
      <w:r>
        <w:t>situacije…kada</w:t>
      </w:r>
      <w:r>
        <w:rPr>
          <w:spacing w:val="-4"/>
        </w:rPr>
        <w:t xml:space="preserve"> </w:t>
      </w:r>
      <w:r>
        <w:t>se</w:t>
      </w:r>
      <w:r>
        <w:rPr>
          <w:spacing w:val="-3"/>
        </w:rPr>
        <w:t xml:space="preserve"> </w:t>
      </w:r>
      <w:r>
        <w:t>triger</w:t>
      </w:r>
      <w:r>
        <w:rPr>
          <w:spacing w:val="-3"/>
        </w:rPr>
        <w:t xml:space="preserve"> </w:t>
      </w:r>
      <w:r>
        <w:t>koristi.</w:t>
      </w:r>
    </w:p>
    <w:p w:rsidR="000E73D1" w:rsidRDefault="000E73D1" w:rsidP="000E73D1">
      <w:pPr>
        <w:rPr>
          <w:b/>
          <w:color w:val="5B9BD5" w:themeColor="accent1"/>
        </w:rPr>
      </w:pPr>
      <w:r w:rsidRPr="000E73D1">
        <w:rPr>
          <w:b/>
          <w:color w:val="5B9BD5" w:themeColor="accent1"/>
        </w:rPr>
        <w:t>Prvi triger</w:t>
      </w:r>
    </w:p>
    <w:p w:rsidR="000E73D1" w:rsidRDefault="000E73D1" w:rsidP="000E73D1">
      <w:r w:rsidRPr="000E73D1">
        <w:t>T</w:t>
      </w:r>
      <w:r>
        <w:t xml:space="preserve">ekst trigera: </w:t>
      </w:r>
    </w:p>
    <w:p w:rsidR="000E73D1" w:rsidRDefault="000E73D1" w:rsidP="000E73D1">
      <w:r>
        <w:t>Napisati triger koji implementira poslovno pravilo da se pre izd</w:t>
      </w:r>
      <w:r>
        <w:t xml:space="preserve">avanja opravdanja na pregledu, </w:t>
      </w:r>
      <w:r>
        <w:t>mora proveriti da li je pacijentu na pregledu dijagnostifikovana n</w:t>
      </w:r>
      <w:r>
        <w:t xml:space="preserve">eka bolest, odnosno onemoguciti </w:t>
      </w:r>
      <w:r>
        <w:t>izdavanje opravdanja ukoliko je pacijent zdrav. Ukoliko je aktivnost onemogucen</w:t>
      </w:r>
      <w:r>
        <w:t xml:space="preserve">a ispisati obavestenje. </w:t>
      </w:r>
      <w:r>
        <w:t>Takodje nemoguce je izdati opravdanje ukoliko u trenutku izdavanja predhodno</w:t>
      </w:r>
      <w:r>
        <w:t xml:space="preserve"> opravdanje koje je izdato tom </w:t>
      </w:r>
      <w:r>
        <w:t>pacijentu nije isteklo.</w:t>
      </w:r>
    </w:p>
    <w:p w:rsidR="00567641" w:rsidRDefault="00567641" w:rsidP="000E73D1">
      <w:r>
        <w:t>Objasnjennje trigera:</w:t>
      </w:r>
    </w:p>
    <w:p w:rsidR="00567641" w:rsidRDefault="00567641" w:rsidP="00567641">
      <w:r>
        <w:t>Ovaj trigger ima za cilj implementaciju poslovnog pravila za izdavanje opravdanja na pregledu</w:t>
      </w:r>
      <w:r w:rsidR="00C02681">
        <w:t xml:space="preserve">. </w:t>
      </w:r>
      <w:r>
        <w:t>Prvo se proverava da li postoji već postojeći triger s istim i</w:t>
      </w:r>
      <w:r>
        <w:t xml:space="preserve">menom, i ako postoji, briše se. </w:t>
      </w:r>
      <w:r>
        <w:t>Zatim se kreira novi triger s imenom "dozvolaZaOpravdanje" na tabeli "OPRAVDANJE" koji će se aktivir</w:t>
      </w:r>
      <w:r>
        <w:t xml:space="preserve">ati umesto INSERT operacije. </w:t>
      </w:r>
      <w:r>
        <w:t xml:space="preserve">Unutar triger bloka definisane su promenljive koje se koriste za čuvanje vrednosti kolona iz tabele "OPRAVDANJE" i drugih tabela </w:t>
      </w:r>
      <w:r>
        <w:t xml:space="preserve">koje su povezane s tom tabelom. </w:t>
      </w:r>
      <w:r>
        <w:t>Prvo se dobija ID opravdanja, vrednost "vaziDo" kolone, "razlog" opravdanja i ID pr</w:t>
      </w:r>
      <w:r>
        <w:t xml:space="preserve">egleda povezanog s opravdanjem. </w:t>
      </w:r>
      <w:r>
        <w:t>Zatim se dobija ID pacijenta povezanog s p</w:t>
      </w:r>
      <w:r>
        <w:t xml:space="preserve">regledom koristeći "pregledID". </w:t>
      </w:r>
      <w:r>
        <w:t xml:space="preserve">Nakon toga se dobija ID dijagnoze za </w:t>
      </w:r>
      <w:r>
        <w:t xml:space="preserve">taj pregled pomoću "pregledID". </w:t>
      </w:r>
      <w:r>
        <w:t>Takođe se dobija ID najnovijeg opravdanja koje je izdato pacijen</w:t>
      </w:r>
      <w:r>
        <w:t xml:space="preserve">tu na osnovu ID pacijenta. </w:t>
      </w:r>
      <w:r>
        <w:t>Zatim se dobija datum poslednjeg izdatog opravdanja pom</w:t>
      </w:r>
      <w:r>
        <w:t xml:space="preserve">oću ID-a prethodnog opravdanja. </w:t>
      </w:r>
      <w:r>
        <w:t>Ako ne postoji prethodno opravdanje, post</w:t>
      </w:r>
      <w:r>
        <w:t xml:space="preserve">avlja se datum na '2000-01-01'. </w:t>
      </w:r>
      <w:r>
        <w:t>Ukoliko je dijagnoza pacijenta 'ZDRAV', podiže se greška sa odgovaraj</w:t>
      </w:r>
      <w:r>
        <w:t xml:space="preserve">ućom porukom. </w:t>
      </w:r>
      <w:r>
        <w:t xml:space="preserve">Ako je dijagnoza pacijenta nešto drugo, proverava se da li je datum poslednjeg </w:t>
      </w:r>
      <w:r>
        <w:t xml:space="preserve">opravdanja pre datuma pregleda. </w:t>
      </w:r>
      <w:r>
        <w:t>Ako je poslednje opravdanje isteklo ili ne postoji preth</w:t>
      </w:r>
      <w:r>
        <w:t xml:space="preserve">odno opravdanje, vrši se INSERT </w:t>
      </w:r>
      <w:r>
        <w:t>operacija za trenutno opravdanje u tabelu "</w:t>
      </w:r>
      <w:r>
        <w:t xml:space="preserve">OPRAVDANJE". </w:t>
      </w:r>
      <w:r>
        <w:t>U suprotnom, podiže se greška sa odgovarajućom porukom.</w:t>
      </w:r>
    </w:p>
    <w:p w:rsidR="00F44002" w:rsidRDefault="00F44002" w:rsidP="00567641">
      <w:r>
        <w:t>Pozivi i rezultati:</w:t>
      </w:r>
    </w:p>
    <w:p w:rsidR="00F44002" w:rsidRDefault="00F44002" w:rsidP="00F44002">
      <w:pPr>
        <w:keepNext/>
      </w:pPr>
      <w:r>
        <w:rPr>
          <w:lang w:eastAsia="sr-Latn-RS"/>
        </w:rPr>
        <w:drawing>
          <wp:inline distT="0" distB="0" distL="0" distR="0">
            <wp:extent cx="5769610" cy="226123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rvi poziv triger 1.png"/>
                    <pic:cNvPicPr/>
                  </pic:nvPicPr>
                  <pic:blipFill>
                    <a:blip r:embed="rId25">
                      <a:extLst>
                        <a:ext uri="{28A0092B-C50C-407E-A947-70E740481C1C}">
                          <a14:useLocalDpi xmlns:a14="http://schemas.microsoft.com/office/drawing/2010/main" val="0"/>
                        </a:ext>
                      </a:extLst>
                    </a:blip>
                    <a:stretch>
                      <a:fillRect/>
                    </a:stretch>
                  </pic:blipFill>
                  <pic:spPr>
                    <a:xfrm>
                      <a:off x="0" y="0"/>
                      <a:ext cx="5769610" cy="2261235"/>
                    </a:xfrm>
                    <a:prstGeom prst="rect">
                      <a:avLst/>
                    </a:prstGeom>
                  </pic:spPr>
                </pic:pic>
              </a:graphicData>
            </a:graphic>
          </wp:inline>
        </w:drawing>
      </w:r>
    </w:p>
    <w:p w:rsidR="00F44002" w:rsidRDefault="00F44002" w:rsidP="00F44002">
      <w:pPr>
        <w:pStyle w:val="Caption"/>
      </w:pPr>
      <w:r>
        <w:t xml:space="preserve">Slika </w:t>
      </w:r>
      <w:r>
        <w:fldChar w:fldCharType="begin"/>
      </w:r>
      <w:r>
        <w:instrText xml:space="preserve"> SEQ Slika \* ARABIC </w:instrText>
      </w:r>
      <w:r>
        <w:fldChar w:fldCharType="separate"/>
      </w:r>
      <w:r w:rsidR="00514435">
        <w:rPr>
          <w:noProof/>
        </w:rPr>
        <w:t>13</w:t>
      </w:r>
      <w:r>
        <w:fldChar w:fldCharType="end"/>
      </w:r>
      <w:r>
        <w:t>- Prvi poziv i rezultat prvog trigera</w:t>
      </w:r>
    </w:p>
    <w:p w:rsidR="00F44002" w:rsidRDefault="00F44002" w:rsidP="00F44002">
      <w:pPr>
        <w:keepNext/>
      </w:pPr>
      <w:r>
        <w:rPr>
          <w:lang w:eastAsia="sr-Latn-RS"/>
        </w:rPr>
        <w:lastRenderedPageBreak/>
        <w:drawing>
          <wp:inline distT="0" distB="0" distL="0" distR="0">
            <wp:extent cx="5769610" cy="24307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ugi.png"/>
                    <pic:cNvPicPr/>
                  </pic:nvPicPr>
                  <pic:blipFill>
                    <a:blip r:embed="rId26">
                      <a:extLst>
                        <a:ext uri="{28A0092B-C50C-407E-A947-70E740481C1C}">
                          <a14:useLocalDpi xmlns:a14="http://schemas.microsoft.com/office/drawing/2010/main" val="0"/>
                        </a:ext>
                      </a:extLst>
                    </a:blip>
                    <a:stretch>
                      <a:fillRect/>
                    </a:stretch>
                  </pic:blipFill>
                  <pic:spPr>
                    <a:xfrm>
                      <a:off x="0" y="0"/>
                      <a:ext cx="5769610" cy="2430780"/>
                    </a:xfrm>
                    <a:prstGeom prst="rect">
                      <a:avLst/>
                    </a:prstGeom>
                  </pic:spPr>
                </pic:pic>
              </a:graphicData>
            </a:graphic>
          </wp:inline>
        </w:drawing>
      </w:r>
    </w:p>
    <w:p w:rsidR="00567641" w:rsidRPr="000E73D1" w:rsidRDefault="00F44002" w:rsidP="00F44002">
      <w:pPr>
        <w:pStyle w:val="Caption"/>
        <w:rPr>
          <w:color w:val="auto"/>
        </w:rPr>
      </w:pPr>
      <w:r>
        <w:t xml:space="preserve">Slika </w:t>
      </w:r>
      <w:r>
        <w:fldChar w:fldCharType="begin"/>
      </w:r>
      <w:r>
        <w:instrText xml:space="preserve"> SEQ Slika \* ARABIC </w:instrText>
      </w:r>
      <w:r>
        <w:fldChar w:fldCharType="separate"/>
      </w:r>
      <w:r w:rsidR="00514435">
        <w:rPr>
          <w:noProof/>
        </w:rPr>
        <w:t>14</w:t>
      </w:r>
      <w:r>
        <w:fldChar w:fldCharType="end"/>
      </w:r>
      <w:r>
        <w:t>- Drugi poziv i rezultat prvog trigera</w:t>
      </w:r>
    </w:p>
    <w:p w:rsidR="000E73D1" w:rsidRDefault="000E73D1" w:rsidP="000E73D1"/>
    <w:p w:rsidR="00F44002" w:rsidRDefault="00F44002" w:rsidP="00F44002">
      <w:pPr>
        <w:keepNext/>
      </w:pPr>
      <w:r>
        <w:rPr>
          <w:lang w:eastAsia="sr-Latn-RS"/>
        </w:rPr>
        <w:drawing>
          <wp:inline distT="0" distB="0" distL="0" distR="0">
            <wp:extent cx="4706007" cy="2152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ojekat_TRIGERI.sql - 147.91.175.176.it5g2020 (it5g2020 (81))_ - Microsoft SQL Server Management Studio 2.6.2023. 12_19_41.png"/>
                    <pic:cNvPicPr/>
                  </pic:nvPicPr>
                  <pic:blipFill>
                    <a:blip r:embed="rId27">
                      <a:extLst>
                        <a:ext uri="{28A0092B-C50C-407E-A947-70E740481C1C}">
                          <a14:useLocalDpi xmlns:a14="http://schemas.microsoft.com/office/drawing/2010/main" val="0"/>
                        </a:ext>
                      </a:extLst>
                    </a:blip>
                    <a:stretch>
                      <a:fillRect/>
                    </a:stretch>
                  </pic:blipFill>
                  <pic:spPr>
                    <a:xfrm>
                      <a:off x="0" y="0"/>
                      <a:ext cx="4706007" cy="2152950"/>
                    </a:xfrm>
                    <a:prstGeom prst="rect">
                      <a:avLst/>
                    </a:prstGeom>
                  </pic:spPr>
                </pic:pic>
              </a:graphicData>
            </a:graphic>
          </wp:inline>
        </w:drawing>
      </w:r>
    </w:p>
    <w:p w:rsidR="00F44002" w:rsidRPr="000E73D1" w:rsidRDefault="00F44002" w:rsidP="00F44002">
      <w:pPr>
        <w:pStyle w:val="Caption"/>
      </w:pPr>
      <w:r>
        <w:t xml:space="preserve">Slika </w:t>
      </w:r>
      <w:r>
        <w:fldChar w:fldCharType="begin"/>
      </w:r>
      <w:r>
        <w:instrText xml:space="preserve"> SEQ Slika \* ARABIC </w:instrText>
      </w:r>
      <w:r>
        <w:fldChar w:fldCharType="separate"/>
      </w:r>
      <w:r w:rsidR="00514435">
        <w:rPr>
          <w:noProof/>
        </w:rPr>
        <w:t>15</w:t>
      </w:r>
      <w:r>
        <w:fldChar w:fldCharType="end"/>
      </w:r>
      <w:r>
        <w:t>- Treci poziv i rezultat prvog trigera</w:t>
      </w:r>
    </w:p>
    <w:p w:rsidR="000E73D1" w:rsidRDefault="003333DC" w:rsidP="000E73D1">
      <w:pPr>
        <w:rPr>
          <w:b/>
          <w:color w:val="5B9BD5" w:themeColor="accent1"/>
        </w:rPr>
      </w:pPr>
      <w:r w:rsidRPr="003333DC">
        <w:rPr>
          <w:b/>
          <w:color w:val="5B9BD5" w:themeColor="accent1"/>
        </w:rPr>
        <w:t>Drugi triger</w:t>
      </w:r>
    </w:p>
    <w:p w:rsidR="003333DC" w:rsidRDefault="003333DC" w:rsidP="000E73D1">
      <w:r>
        <w:t>Tekst trigera:</w:t>
      </w:r>
    </w:p>
    <w:p w:rsidR="00B46BCB" w:rsidRDefault="00B46BCB" w:rsidP="00B46BCB">
      <w:r>
        <w:t>Triger koji je potrebno aktivirati kada neko prilikom izdavanja bolovanja staratelju p</w:t>
      </w:r>
      <w:r>
        <w:t xml:space="preserve">acijenta </w:t>
      </w:r>
      <w:r>
        <w:t>za datum koji oznacava do kad vazi bolovanje unese datum manji od</w:t>
      </w:r>
      <w:r>
        <w:t xml:space="preserve"> datuma kada je izvrsen pregled </w:t>
      </w:r>
      <w:r>
        <w:t xml:space="preserve">na kom je to bolovanje izdato. Ukoliko se to dogodi ispisuje se poruka: </w:t>
      </w:r>
      <w:r>
        <w:t xml:space="preserve">Nije moguce otvoriti bolovanje </w:t>
      </w:r>
      <w:r>
        <w:t>staratelja, jer uneti datum nije odgovarajući. Ukoliko sve u redu, ispisuje se</w:t>
      </w:r>
      <w:r>
        <w:t xml:space="preserve"> poruka: Bolovanje je otvoreno. </w:t>
      </w:r>
      <w:r>
        <w:t>Otvaranje bolovanja je moguce samo za staratelja navedenog u kartonu pacijenta koji je bio na pregledu.</w:t>
      </w:r>
    </w:p>
    <w:p w:rsidR="003333DC" w:rsidRDefault="003333DC" w:rsidP="000E73D1">
      <w:r>
        <w:t>Objasnjenje trigera:</w:t>
      </w:r>
    </w:p>
    <w:p w:rsidR="00B46BCB" w:rsidRDefault="00B46BCB" w:rsidP="00B46BCB">
      <w:r>
        <w:t xml:space="preserve">Ovaj triger </w:t>
      </w:r>
      <w:r>
        <w:t>ima za cilj proveru ispravnosti datuma prilikom izdavanja bolovanja staratelju pacijenta. Prvo se proverava da li postoji već postojeći triger s istim imenom, i ako postoji, briše se.</w:t>
      </w:r>
      <w:r>
        <w:t xml:space="preserve"> </w:t>
      </w:r>
      <w:r>
        <w:t>Zatim se kreira novi triger s imenom "validnoBolovanje" na tabeli "BOLOVANJE" koji će se aktivirati um</w:t>
      </w:r>
      <w:r>
        <w:t xml:space="preserve">esto INSERT i UPDATE operacija. </w:t>
      </w:r>
      <w:r>
        <w:t xml:space="preserve">Unutar triger bloka definisane su promenljive koje se koriste za čuvanje vrednosti kolona iz tabele "BOLOVANJE" i drugih tabela </w:t>
      </w:r>
      <w:r>
        <w:t xml:space="preserve">koje su povezane s tom tabelom. </w:t>
      </w:r>
      <w:r>
        <w:t xml:space="preserve">Proverava se da li je kolona "vaziDo" promenjena, jer </w:t>
      </w:r>
      <w:r>
        <w:lastRenderedPageBreak/>
        <w:t>se triger aktivir</w:t>
      </w:r>
      <w:r>
        <w:t xml:space="preserve">a samo kada se ta kolona menja. </w:t>
      </w:r>
      <w:r>
        <w:t>Dobijaju se vrednosti ID-ja bolovanja, datuma "vaziDo", ID-ja pregleda i ID-ja st</w:t>
      </w:r>
      <w:r>
        <w:t xml:space="preserve">aratelja iz upisanih vrednosti. </w:t>
      </w:r>
      <w:r>
        <w:t>Takođe se dobija ID staratelja pacijenta koji je bio na pregledu koristeći "pregl</w:t>
      </w:r>
      <w:r>
        <w:t xml:space="preserve">edID". </w:t>
      </w:r>
      <w:r>
        <w:t>Dobija se datum pr</w:t>
      </w:r>
      <w:r>
        <w:t xml:space="preserve">egleda na osnovu ID-a pregleda. </w:t>
      </w:r>
      <w:r>
        <w:t xml:space="preserve">Proverava se da li uneti staratelj (starateljID) odgovara staratelju pacijenta sa pregleda </w:t>
      </w:r>
      <w:r>
        <w:t xml:space="preserve">(starateljPacijentaSaPregleda). </w:t>
      </w:r>
      <w:r>
        <w:t>Ako se staratelji poklapaju, proverava se da li je uneti datum "vaziDo" manj</w:t>
      </w:r>
      <w:r>
        <w:t xml:space="preserve">i od datuma pregleda. </w:t>
      </w:r>
      <w:r>
        <w:t>Ako je datum neispravan, i</w:t>
      </w:r>
      <w:r>
        <w:t xml:space="preserve">spisuje se odgovarajuća poruka. </w:t>
      </w:r>
      <w:r>
        <w:t>U suprotnom, vrši se INSERT operacija za trenutno bolovanje u tabelu "BOLOVANJE" i ispisuje se p</w:t>
      </w:r>
      <w:r>
        <w:t xml:space="preserve">oruka "Bolovanje je otvoreno!". </w:t>
      </w:r>
      <w:r>
        <w:t>Ako staratelji se ne poklapaju, ispisuje se poruka "Nije moguće otvoriti bolovanje za staratelja sa ID-jem: &lt;starateljID&gt;".</w:t>
      </w:r>
    </w:p>
    <w:p w:rsidR="003333DC" w:rsidRDefault="003333DC" w:rsidP="000E73D1">
      <w:r>
        <w:t>Pozivi i rezultati:</w:t>
      </w:r>
    </w:p>
    <w:p w:rsidR="00846DCF" w:rsidRDefault="00514435" w:rsidP="00514435">
      <w:pPr>
        <w:keepNext/>
      </w:pPr>
      <w:r>
        <w:rPr>
          <w:lang w:eastAsia="sr-Latn-RS"/>
        </w:rPr>
        <w:drawing>
          <wp:inline distT="0" distB="0" distL="0" distR="0">
            <wp:extent cx="5769610" cy="18307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RVI.png"/>
                    <pic:cNvPicPr/>
                  </pic:nvPicPr>
                  <pic:blipFill>
                    <a:blip r:embed="rId28">
                      <a:extLst>
                        <a:ext uri="{28A0092B-C50C-407E-A947-70E740481C1C}">
                          <a14:useLocalDpi xmlns:a14="http://schemas.microsoft.com/office/drawing/2010/main" val="0"/>
                        </a:ext>
                      </a:extLst>
                    </a:blip>
                    <a:stretch>
                      <a:fillRect/>
                    </a:stretch>
                  </pic:blipFill>
                  <pic:spPr>
                    <a:xfrm>
                      <a:off x="0" y="0"/>
                      <a:ext cx="5769610" cy="1830705"/>
                    </a:xfrm>
                    <a:prstGeom prst="rect">
                      <a:avLst/>
                    </a:prstGeom>
                  </pic:spPr>
                </pic:pic>
              </a:graphicData>
            </a:graphic>
          </wp:inline>
        </w:drawing>
      </w:r>
    </w:p>
    <w:p w:rsidR="00514435" w:rsidRDefault="00514435" w:rsidP="00514435">
      <w:pPr>
        <w:pStyle w:val="Caption"/>
      </w:pPr>
      <w:r>
        <w:t xml:space="preserve">Slika </w:t>
      </w:r>
      <w:r>
        <w:fldChar w:fldCharType="begin"/>
      </w:r>
      <w:r>
        <w:instrText xml:space="preserve"> SEQ Slika \* ARABIC </w:instrText>
      </w:r>
      <w:r>
        <w:fldChar w:fldCharType="separate"/>
      </w:r>
      <w:r>
        <w:rPr>
          <w:noProof/>
        </w:rPr>
        <w:t>16</w:t>
      </w:r>
      <w:r>
        <w:fldChar w:fldCharType="end"/>
      </w:r>
      <w:r>
        <w:t>- Prvi poziv drugog trigera</w:t>
      </w:r>
    </w:p>
    <w:p w:rsidR="00846DCF" w:rsidRPr="00846DCF" w:rsidRDefault="00846DCF" w:rsidP="00846DCF">
      <w:pPr>
        <w:rPr>
          <w:lang w:val="bs-Latn"/>
        </w:rPr>
      </w:pPr>
    </w:p>
    <w:p w:rsidR="00514435" w:rsidRDefault="00514435" w:rsidP="00514435">
      <w:pPr>
        <w:keepNext/>
      </w:pPr>
      <w:r>
        <w:rPr>
          <w:lang w:eastAsia="sr-Latn-RS"/>
        </w:rPr>
        <w:drawing>
          <wp:inline distT="0" distB="0" distL="0" distR="0">
            <wp:extent cx="5769610" cy="20383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UGI.png"/>
                    <pic:cNvPicPr/>
                  </pic:nvPicPr>
                  <pic:blipFill>
                    <a:blip r:embed="rId29">
                      <a:extLst>
                        <a:ext uri="{28A0092B-C50C-407E-A947-70E740481C1C}">
                          <a14:useLocalDpi xmlns:a14="http://schemas.microsoft.com/office/drawing/2010/main" val="0"/>
                        </a:ext>
                      </a:extLst>
                    </a:blip>
                    <a:stretch>
                      <a:fillRect/>
                    </a:stretch>
                  </pic:blipFill>
                  <pic:spPr>
                    <a:xfrm>
                      <a:off x="0" y="0"/>
                      <a:ext cx="5769610" cy="2038350"/>
                    </a:xfrm>
                    <a:prstGeom prst="rect">
                      <a:avLst/>
                    </a:prstGeom>
                  </pic:spPr>
                </pic:pic>
              </a:graphicData>
            </a:graphic>
          </wp:inline>
        </w:drawing>
      </w:r>
    </w:p>
    <w:p w:rsidR="00514435" w:rsidRDefault="00514435" w:rsidP="00514435">
      <w:pPr>
        <w:pStyle w:val="Caption"/>
      </w:pPr>
      <w:r>
        <w:t xml:space="preserve">Slika </w:t>
      </w:r>
      <w:r>
        <w:fldChar w:fldCharType="begin"/>
      </w:r>
      <w:r>
        <w:instrText xml:space="preserve"> SEQ Slika \* ARABIC </w:instrText>
      </w:r>
      <w:r>
        <w:fldChar w:fldCharType="separate"/>
      </w:r>
      <w:r>
        <w:rPr>
          <w:noProof/>
        </w:rPr>
        <w:t>17</w:t>
      </w:r>
      <w:r>
        <w:fldChar w:fldCharType="end"/>
      </w:r>
      <w:r>
        <w:t>- Drugi poziv drugog trigera</w:t>
      </w:r>
    </w:p>
    <w:p w:rsidR="00514435" w:rsidRDefault="00514435" w:rsidP="00514435">
      <w:pPr>
        <w:keepNext/>
      </w:pPr>
      <w:r>
        <w:rPr>
          <w:lang w:eastAsia="sr-Latn-RS"/>
        </w:rPr>
        <w:lastRenderedPageBreak/>
        <w:drawing>
          <wp:inline distT="0" distB="0" distL="0" distR="0">
            <wp:extent cx="5769610" cy="206502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RECI.png"/>
                    <pic:cNvPicPr/>
                  </pic:nvPicPr>
                  <pic:blipFill>
                    <a:blip r:embed="rId30">
                      <a:extLst>
                        <a:ext uri="{28A0092B-C50C-407E-A947-70E740481C1C}">
                          <a14:useLocalDpi xmlns:a14="http://schemas.microsoft.com/office/drawing/2010/main" val="0"/>
                        </a:ext>
                      </a:extLst>
                    </a:blip>
                    <a:stretch>
                      <a:fillRect/>
                    </a:stretch>
                  </pic:blipFill>
                  <pic:spPr>
                    <a:xfrm>
                      <a:off x="0" y="0"/>
                      <a:ext cx="5769610" cy="2065020"/>
                    </a:xfrm>
                    <a:prstGeom prst="rect">
                      <a:avLst/>
                    </a:prstGeom>
                  </pic:spPr>
                </pic:pic>
              </a:graphicData>
            </a:graphic>
          </wp:inline>
        </w:drawing>
      </w:r>
    </w:p>
    <w:p w:rsidR="00514435" w:rsidRDefault="00514435" w:rsidP="00514435">
      <w:pPr>
        <w:pStyle w:val="Caption"/>
      </w:pPr>
      <w:r>
        <w:t xml:space="preserve">Slika </w:t>
      </w:r>
      <w:r>
        <w:fldChar w:fldCharType="begin"/>
      </w:r>
      <w:r>
        <w:instrText xml:space="preserve"> SEQ Slika \* ARABIC </w:instrText>
      </w:r>
      <w:r>
        <w:fldChar w:fldCharType="separate"/>
      </w:r>
      <w:r>
        <w:rPr>
          <w:noProof/>
        </w:rPr>
        <w:t>18</w:t>
      </w:r>
      <w:r>
        <w:fldChar w:fldCharType="end"/>
      </w:r>
      <w:r>
        <w:t>- Treci poziv drugog trigera</w:t>
      </w:r>
    </w:p>
    <w:p w:rsidR="00514435" w:rsidRDefault="00514435" w:rsidP="00514435">
      <w:pPr>
        <w:rPr>
          <w:lang w:val="bs-Latn"/>
        </w:rPr>
      </w:pPr>
    </w:p>
    <w:p w:rsidR="00514435" w:rsidRDefault="00514435" w:rsidP="00514435">
      <w:pPr>
        <w:keepNext/>
      </w:pPr>
      <w:r>
        <w:rPr>
          <w:lang w:eastAsia="sr-Latn-RS"/>
        </w:rPr>
        <w:drawing>
          <wp:inline distT="0" distB="0" distL="0" distR="0">
            <wp:extent cx="5496692" cy="2600688"/>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rojekat_TRIGERI.sql - 147.91.175.176.it5g2020 (it5g2020 (81)) - Microsoft SQL Server Management Studio 2.6.2023. 12_36_35.png"/>
                    <pic:cNvPicPr/>
                  </pic:nvPicPr>
                  <pic:blipFill>
                    <a:blip r:embed="rId31">
                      <a:extLst>
                        <a:ext uri="{28A0092B-C50C-407E-A947-70E740481C1C}">
                          <a14:useLocalDpi xmlns:a14="http://schemas.microsoft.com/office/drawing/2010/main" val="0"/>
                        </a:ext>
                      </a:extLst>
                    </a:blip>
                    <a:stretch>
                      <a:fillRect/>
                    </a:stretch>
                  </pic:blipFill>
                  <pic:spPr>
                    <a:xfrm>
                      <a:off x="0" y="0"/>
                      <a:ext cx="5496692" cy="2600688"/>
                    </a:xfrm>
                    <a:prstGeom prst="rect">
                      <a:avLst/>
                    </a:prstGeom>
                  </pic:spPr>
                </pic:pic>
              </a:graphicData>
            </a:graphic>
          </wp:inline>
        </w:drawing>
      </w:r>
    </w:p>
    <w:p w:rsidR="00514435" w:rsidRDefault="00514435" w:rsidP="00514435">
      <w:pPr>
        <w:pStyle w:val="Caption"/>
      </w:pPr>
      <w:r>
        <w:t xml:space="preserve">Slika </w:t>
      </w:r>
      <w:r>
        <w:fldChar w:fldCharType="begin"/>
      </w:r>
      <w:r>
        <w:instrText xml:space="preserve"> SEQ Slika \* ARABIC </w:instrText>
      </w:r>
      <w:r>
        <w:fldChar w:fldCharType="separate"/>
      </w:r>
      <w:r>
        <w:rPr>
          <w:noProof/>
        </w:rPr>
        <w:t>19</w:t>
      </w:r>
      <w:r>
        <w:fldChar w:fldCharType="end"/>
      </w:r>
      <w:r>
        <w:t>- Cetvrrti poziv drugog trigera</w:t>
      </w:r>
    </w:p>
    <w:p w:rsidR="00A06BF6" w:rsidRPr="00A06BF6" w:rsidRDefault="00A06BF6" w:rsidP="00A06BF6">
      <w:pPr>
        <w:rPr>
          <w:lang w:val="bs-Latn"/>
        </w:rPr>
      </w:pPr>
    </w:p>
    <w:p w:rsidR="005F5C6B" w:rsidRDefault="005F5C6B" w:rsidP="005F5C6B">
      <w:pPr>
        <w:pStyle w:val="Heading1"/>
      </w:pPr>
      <w:bookmarkStart w:id="42" w:name="_Toc136602549"/>
      <w:r>
        <w:t>15. ZAKLJUČAK</w:t>
      </w:r>
      <w:bookmarkEnd w:id="42"/>
    </w:p>
    <w:p w:rsidR="00E87719" w:rsidRDefault="00E87719" w:rsidP="00E87719"/>
    <w:p w:rsidR="00E87719" w:rsidRDefault="00E87719" w:rsidP="000C1D2C">
      <w:pPr>
        <w:ind w:right="14"/>
        <w:jc w:val="both"/>
      </w:pPr>
      <w:r>
        <w:t>Uspešno r</w:t>
      </w:r>
      <w:r w:rsidRPr="00B9326A">
        <w:t>ealiz</w:t>
      </w:r>
      <w:r>
        <w:t>ovan</w:t>
      </w:r>
      <w:r w:rsidRPr="00B9326A">
        <w:t xml:space="preserve"> projektn</w:t>
      </w:r>
      <w:r>
        <w:t>i</w:t>
      </w:r>
      <w:r w:rsidRPr="00B9326A">
        <w:t xml:space="preserve"> zadat</w:t>
      </w:r>
      <w:r>
        <w:t xml:space="preserve">ak u velikoj meri doprineće unapređenju </w:t>
      </w:r>
      <w:r w:rsidR="000C1D2C">
        <w:t xml:space="preserve">organizovanja </w:t>
      </w:r>
      <w:r w:rsidR="00A06BF6">
        <w:t>rada pedijatrijske ustanove</w:t>
      </w:r>
      <w:r>
        <w:t>, posebno unapređenju procesa</w:t>
      </w:r>
      <w:r w:rsidR="00A06BF6">
        <w:t xml:space="preserve"> otvaranja bolovanja starateljima pacijenata i izdavanja opravdanja pacijentima</w:t>
      </w:r>
      <w:r>
        <w:t xml:space="preserve">. Korisnici isprojektovane baze podataka će u svakom trenutku imati uvid u najznačajnije informacije vezane za </w:t>
      </w:r>
      <w:r w:rsidR="00A06BF6">
        <w:t>preglede</w:t>
      </w:r>
      <w:r>
        <w:t xml:space="preserve">, </w:t>
      </w:r>
      <w:r w:rsidR="00A06BF6">
        <w:t>pacijente</w:t>
      </w:r>
      <w:r>
        <w:t xml:space="preserve">, </w:t>
      </w:r>
      <w:r w:rsidR="00A06BF6">
        <w:t>lekare</w:t>
      </w:r>
      <w:r w:rsidR="000C1D2C">
        <w:t xml:space="preserve"> </w:t>
      </w:r>
      <w:r w:rsidR="00A06BF6">
        <w:t>dijagnoze</w:t>
      </w:r>
      <w:r w:rsidR="000C1D2C">
        <w:t xml:space="preserve">, </w:t>
      </w:r>
      <w:r w:rsidR="00A06BF6">
        <w:t>bolovanja i opravdanja</w:t>
      </w:r>
      <w:r>
        <w:t xml:space="preserve">. </w:t>
      </w:r>
    </w:p>
    <w:p w:rsidR="00A06BF6" w:rsidRDefault="00A06BF6" w:rsidP="00A06BF6">
      <w:r>
        <w:t>Projekat na kojem sam radio je bio usmeren ka pedijatrijskoj ustanovi, gde smo modelirali bazu podataka koja podržava upravljanje kartonima pacijenata, pregledima, dijagnozama i izdavanjem opravdanja i bolovanja. Ovaj projekat me je upoznao s različitim konceptima baza podataka, kao što su entiteti, atributi, veze, šeme, ali i s implementacijom pravila poslovnih procesa pomoću trigera.</w:t>
      </w:r>
    </w:p>
    <w:p w:rsidR="00A06BF6" w:rsidRDefault="00A06BF6" w:rsidP="00A06BF6"/>
    <w:p w:rsidR="00A06BF6" w:rsidRDefault="00A06BF6" w:rsidP="00A06BF6">
      <w:r>
        <w:lastRenderedPageBreak/>
        <w:t>Ovladavanje ov</w:t>
      </w:r>
      <w:r w:rsidR="001D72C5">
        <w:t>im konceptima i primenom</w:t>
      </w:r>
      <w:r>
        <w:t xml:space="preserve"> u stvarnom projektu pružilo mi je dublje razumevanje dizajna baza podataka i njihove funkcionalnosti. Takođe sam stekao uvid u važnost pravilne organizacije podataka u medicinskom okruženju kako bi se osigurala ef</w:t>
      </w:r>
      <w:r>
        <w:t xml:space="preserve">ikasnost i tačnost informacija. </w:t>
      </w:r>
    </w:p>
    <w:p w:rsidR="005F5C6B" w:rsidRPr="005F5C6B" w:rsidRDefault="00A06BF6" w:rsidP="00A06BF6">
      <w:r>
        <w:t>Ovaj projekat će mi sigurno poslužiti kao dobra osnova za dalje istraživanje i razvoj u oblasti baza podataka, posebno u kontekstu medicinskih informacionih sistema. Verujem da će mi stečeno znanje pomoći u budućim projektima i izazovima s kojima ću se susresti u profesionalnom radu.</w:t>
      </w:r>
    </w:p>
    <w:sectPr w:rsidR="005F5C6B" w:rsidRPr="005F5C6B">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30AE" w:rsidRDefault="00AD30AE" w:rsidP="008C1E0A">
      <w:pPr>
        <w:spacing w:after="0" w:line="240" w:lineRule="auto"/>
      </w:pPr>
      <w:r>
        <w:separator/>
      </w:r>
    </w:p>
  </w:endnote>
  <w:endnote w:type="continuationSeparator" w:id="0">
    <w:p w:rsidR="00AD30AE" w:rsidRDefault="00AD30AE" w:rsidP="008C1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41CCC" w:rsidRDefault="00A41CCC" w:rsidP="008C1E0A">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30AE" w:rsidRDefault="00AD30AE" w:rsidP="008C1E0A">
      <w:pPr>
        <w:spacing w:after="0" w:line="240" w:lineRule="auto"/>
      </w:pPr>
      <w:r>
        <w:separator/>
      </w:r>
    </w:p>
  </w:footnote>
  <w:footnote w:type="continuationSeparator" w:id="0">
    <w:p w:rsidR="00AD30AE" w:rsidRDefault="00AD30AE" w:rsidP="008C1E0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39703E"/>
    <w:multiLevelType w:val="hybridMultilevel"/>
    <w:tmpl w:val="4C28F000"/>
    <w:lvl w:ilvl="0" w:tplc="DCA8AB82">
      <w:start w:val="1"/>
      <w:numFmt w:val="bullet"/>
      <w:lvlText w:val="-"/>
      <w:lvlJc w:val="left"/>
      <w:pPr>
        <w:ind w:left="1368" w:hanging="360"/>
      </w:pPr>
      <w:rPr>
        <w:rFonts w:ascii="Times New Roman" w:eastAsia="Times New Roman"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 w15:restartNumberingAfterBreak="0">
    <w:nsid w:val="19BC6E55"/>
    <w:multiLevelType w:val="hybridMultilevel"/>
    <w:tmpl w:val="F32C9F92"/>
    <w:lvl w:ilvl="0" w:tplc="7BD4F288">
      <w:start w:val="1"/>
      <w:numFmt w:val="bullet"/>
      <w:lvlText w:val=""/>
      <w:lvlJc w:val="left"/>
      <w:pPr>
        <w:ind w:left="1080" w:hanging="360"/>
      </w:pPr>
      <w:rPr>
        <w:rFonts w:ascii="Symbol" w:hAnsi="Symbol" w:hint="default"/>
        <w:sz w:val="24"/>
      </w:rPr>
    </w:lvl>
    <w:lvl w:ilvl="1" w:tplc="241A0003" w:tentative="1">
      <w:start w:val="1"/>
      <w:numFmt w:val="bullet"/>
      <w:lvlText w:val="o"/>
      <w:lvlJc w:val="left"/>
      <w:pPr>
        <w:ind w:left="1800" w:hanging="360"/>
      </w:pPr>
      <w:rPr>
        <w:rFonts w:ascii="Courier New" w:hAnsi="Courier New" w:cs="Courier New" w:hint="default"/>
      </w:rPr>
    </w:lvl>
    <w:lvl w:ilvl="2" w:tplc="241A0005" w:tentative="1">
      <w:start w:val="1"/>
      <w:numFmt w:val="bullet"/>
      <w:lvlText w:val=""/>
      <w:lvlJc w:val="left"/>
      <w:pPr>
        <w:ind w:left="2520" w:hanging="360"/>
      </w:pPr>
      <w:rPr>
        <w:rFonts w:ascii="Wingdings" w:hAnsi="Wingdings" w:hint="default"/>
      </w:rPr>
    </w:lvl>
    <w:lvl w:ilvl="3" w:tplc="241A0001" w:tentative="1">
      <w:start w:val="1"/>
      <w:numFmt w:val="bullet"/>
      <w:lvlText w:val=""/>
      <w:lvlJc w:val="left"/>
      <w:pPr>
        <w:ind w:left="3240" w:hanging="360"/>
      </w:pPr>
      <w:rPr>
        <w:rFonts w:ascii="Symbol" w:hAnsi="Symbol" w:hint="default"/>
      </w:rPr>
    </w:lvl>
    <w:lvl w:ilvl="4" w:tplc="241A0003" w:tentative="1">
      <w:start w:val="1"/>
      <w:numFmt w:val="bullet"/>
      <w:lvlText w:val="o"/>
      <w:lvlJc w:val="left"/>
      <w:pPr>
        <w:ind w:left="3960" w:hanging="360"/>
      </w:pPr>
      <w:rPr>
        <w:rFonts w:ascii="Courier New" w:hAnsi="Courier New" w:cs="Courier New" w:hint="default"/>
      </w:rPr>
    </w:lvl>
    <w:lvl w:ilvl="5" w:tplc="241A0005" w:tentative="1">
      <w:start w:val="1"/>
      <w:numFmt w:val="bullet"/>
      <w:lvlText w:val=""/>
      <w:lvlJc w:val="left"/>
      <w:pPr>
        <w:ind w:left="4680" w:hanging="360"/>
      </w:pPr>
      <w:rPr>
        <w:rFonts w:ascii="Wingdings" w:hAnsi="Wingdings" w:hint="default"/>
      </w:rPr>
    </w:lvl>
    <w:lvl w:ilvl="6" w:tplc="241A0001" w:tentative="1">
      <w:start w:val="1"/>
      <w:numFmt w:val="bullet"/>
      <w:lvlText w:val=""/>
      <w:lvlJc w:val="left"/>
      <w:pPr>
        <w:ind w:left="5400" w:hanging="360"/>
      </w:pPr>
      <w:rPr>
        <w:rFonts w:ascii="Symbol" w:hAnsi="Symbol" w:hint="default"/>
      </w:rPr>
    </w:lvl>
    <w:lvl w:ilvl="7" w:tplc="241A0003" w:tentative="1">
      <w:start w:val="1"/>
      <w:numFmt w:val="bullet"/>
      <w:lvlText w:val="o"/>
      <w:lvlJc w:val="left"/>
      <w:pPr>
        <w:ind w:left="6120" w:hanging="360"/>
      </w:pPr>
      <w:rPr>
        <w:rFonts w:ascii="Courier New" w:hAnsi="Courier New" w:cs="Courier New" w:hint="default"/>
      </w:rPr>
    </w:lvl>
    <w:lvl w:ilvl="8" w:tplc="241A0005" w:tentative="1">
      <w:start w:val="1"/>
      <w:numFmt w:val="bullet"/>
      <w:lvlText w:val=""/>
      <w:lvlJc w:val="left"/>
      <w:pPr>
        <w:ind w:left="6840" w:hanging="360"/>
      </w:pPr>
      <w:rPr>
        <w:rFonts w:ascii="Wingdings" w:hAnsi="Wingdings" w:hint="default"/>
      </w:rPr>
    </w:lvl>
  </w:abstractNum>
  <w:abstractNum w:abstractNumId="2" w15:restartNumberingAfterBreak="0">
    <w:nsid w:val="2A92664B"/>
    <w:multiLevelType w:val="hybridMultilevel"/>
    <w:tmpl w:val="4784FB36"/>
    <w:lvl w:ilvl="0" w:tplc="52A644BE">
      <w:numFmt w:val="bullet"/>
      <w:lvlText w:val="•"/>
      <w:lvlJc w:val="left"/>
      <w:pPr>
        <w:ind w:left="1728" w:hanging="360"/>
      </w:pPr>
      <w:rPr>
        <w:rFonts w:hint="default"/>
        <w:lang w:val="bs-Latn" w:eastAsia="en-US" w:bidi="ar-SA"/>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 w15:restartNumberingAfterBreak="0">
    <w:nsid w:val="2C810CD5"/>
    <w:multiLevelType w:val="hybridMultilevel"/>
    <w:tmpl w:val="547812B8"/>
    <w:lvl w:ilvl="0" w:tplc="A38A8E32">
      <w:start w:val="1"/>
      <w:numFmt w:val="decimal"/>
      <w:lvlText w:val="%1."/>
      <w:lvlJc w:val="left"/>
      <w:pPr>
        <w:ind w:left="1368" w:hanging="360"/>
      </w:pPr>
      <w:rPr>
        <w:rFonts w:hint="default"/>
        <w:b/>
        <w:color w:val="auto"/>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4" w15:restartNumberingAfterBreak="0">
    <w:nsid w:val="3DA52429"/>
    <w:multiLevelType w:val="hybridMultilevel"/>
    <w:tmpl w:val="C9CE855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5" w15:restartNumberingAfterBreak="0">
    <w:nsid w:val="3DE06A2A"/>
    <w:multiLevelType w:val="hybridMultilevel"/>
    <w:tmpl w:val="2F866FE4"/>
    <w:lvl w:ilvl="0" w:tplc="B14C2948">
      <w:start w:val="1"/>
      <w:numFmt w:val="decimal"/>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6" w15:restartNumberingAfterBreak="0">
    <w:nsid w:val="46520864"/>
    <w:multiLevelType w:val="hybridMultilevel"/>
    <w:tmpl w:val="3F2CD6FA"/>
    <w:lvl w:ilvl="0" w:tplc="E222E37C">
      <w:numFmt w:val="bullet"/>
      <w:lvlText w:val="●"/>
      <w:lvlJc w:val="left"/>
      <w:pPr>
        <w:ind w:left="1825" w:hanging="360"/>
      </w:pPr>
      <w:rPr>
        <w:rFonts w:ascii="Arial MT" w:eastAsia="Arial MT" w:hAnsi="Arial MT" w:cs="Arial MT" w:hint="default"/>
        <w:w w:val="60"/>
        <w:sz w:val="28"/>
        <w:szCs w:val="28"/>
        <w:lang w:val="bs-Latn" w:eastAsia="en-US" w:bidi="ar-SA"/>
      </w:rPr>
    </w:lvl>
    <w:lvl w:ilvl="1" w:tplc="A2A05488">
      <w:numFmt w:val="bullet"/>
      <w:lvlText w:val="•"/>
      <w:lvlJc w:val="left"/>
      <w:pPr>
        <w:ind w:left="2768" w:hanging="360"/>
      </w:pPr>
      <w:rPr>
        <w:rFonts w:hint="default"/>
        <w:lang w:val="bs-Latn" w:eastAsia="en-US" w:bidi="ar-SA"/>
      </w:rPr>
    </w:lvl>
    <w:lvl w:ilvl="2" w:tplc="4B7C5DEE">
      <w:numFmt w:val="bullet"/>
      <w:lvlText w:val="•"/>
      <w:lvlJc w:val="left"/>
      <w:pPr>
        <w:ind w:left="3716" w:hanging="360"/>
      </w:pPr>
      <w:rPr>
        <w:rFonts w:hint="default"/>
        <w:lang w:val="bs-Latn" w:eastAsia="en-US" w:bidi="ar-SA"/>
      </w:rPr>
    </w:lvl>
    <w:lvl w:ilvl="3" w:tplc="D122A6C4">
      <w:numFmt w:val="bullet"/>
      <w:lvlText w:val="•"/>
      <w:lvlJc w:val="left"/>
      <w:pPr>
        <w:ind w:left="4664" w:hanging="360"/>
      </w:pPr>
      <w:rPr>
        <w:rFonts w:hint="default"/>
        <w:lang w:val="bs-Latn" w:eastAsia="en-US" w:bidi="ar-SA"/>
      </w:rPr>
    </w:lvl>
    <w:lvl w:ilvl="4" w:tplc="28EC574C">
      <w:numFmt w:val="bullet"/>
      <w:lvlText w:val="•"/>
      <w:lvlJc w:val="left"/>
      <w:pPr>
        <w:ind w:left="5612" w:hanging="360"/>
      </w:pPr>
      <w:rPr>
        <w:rFonts w:hint="default"/>
        <w:lang w:val="bs-Latn" w:eastAsia="en-US" w:bidi="ar-SA"/>
      </w:rPr>
    </w:lvl>
    <w:lvl w:ilvl="5" w:tplc="5F5CC3F6">
      <w:numFmt w:val="bullet"/>
      <w:lvlText w:val="•"/>
      <w:lvlJc w:val="left"/>
      <w:pPr>
        <w:ind w:left="6560" w:hanging="360"/>
      </w:pPr>
      <w:rPr>
        <w:rFonts w:hint="default"/>
        <w:lang w:val="bs-Latn" w:eastAsia="en-US" w:bidi="ar-SA"/>
      </w:rPr>
    </w:lvl>
    <w:lvl w:ilvl="6" w:tplc="4EC2E526">
      <w:numFmt w:val="bullet"/>
      <w:lvlText w:val="•"/>
      <w:lvlJc w:val="left"/>
      <w:pPr>
        <w:ind w:left="7508" w:hanging="360"/>
      </w:pPr>
      <w:rPr>
        <w:rFonts w:hint="default"/>
        <w:lang w:val="bs-Latn" w:eastAsia="en-US" w:bidi="ar-SA"/>
      </w:rPr>
    </w:lvl>
    <w:lvl w:ilvl="7" w:tplc="8FB0EADA">
      <w:numFmt w:val="bullet"/>
      <w:lvlText w:val="•"/>
      <w:lvlJc w:val="left"/>
      <w:pPr>
        <w:ind w:left="8456" w:hanging="360"/>
      </w:pPr>
      <w:rPr>
        <w:rFonts w:hint="default"/>
        <w:lang w:val="bs-Latn" w:eastAsia="en-US" w:bidi="ar-SA"/>
      </w:rPr>
    </w:lvl>
    <w:lvl w:ilvl="8" w:tplc="438CD39E">
      <w:numFmt w:val="bullet"/>
      <w:lvlText w:val="•"/>
      <w:lvlJc w:val="left"/>
      <w:pPr>
        <w:ind w:left="9404" w:hanging="360"/>
      </w:pPr>
      <w:rPr>
        <w:rFonts w:hint="default"/>
        <w:lang w:val="bs-Latn" w:eastAsia="en-US" w:bidi="ar-SA"/>
      </w:rPr>
    </w:lvl>
  </w:abstractNum>
  <w:abstractNum w:abstractNumId="7" w15:restartNumberingAfterBreak="0">
    <w:nsid w:val="64597849"/>
    <w:multiLevelType w:val="hybridMultilevel"/>
    <w:tmpl w:val="D0946330"/>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8" w15:restartNumberingAfterBreak="0">
    <w:nsid w:val="666A3078"/>
    <w:multiLevelType w:val="hybridMultilevel"/>
    <w:tmpl w:val="7CA2D4DE"/>
    <w:lvl w:ilvl="0" w:tplc="D2045C28">
      <w:start w:val="1"/>
      <w:numFmt w:val="decimal"/>
      <w:lvlText w:val="%1."/>
      <w:lvlJc w:val="left"/>
      <w:pPr>
        <w:ind w:left="1368" w:hanging="360"/>
      </w:pPr>
      <w:rPr>
        <w:rFonts w:hint="default"/>
        <w:b/>
        <w:color w:val="auto"/>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9" w15:restartNumberingAfterBreak="0">
    <w:nsid w:val="6B1D09B9"/>
    <w:multiLevelType w:val="hybridMultilevel"/>
    <w:tmpl w:val="5BC86E8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0" w15:restartNumberingAfterBreak="0">
    <w:nsid w:val="71A62F9F"/>
    <w:multiLevelType w:val="hybridMultilevel"/>
    <w:tmpl w:val="21BC8DD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4"/>
  </w:num>
  <w:num w:numId="4">
    <w:abstractNumId w:val="6"/>
  </w:num>
  <w:num w:numId="5">
    <w:abstractNumId w:val="9"/>
  </w:num>
  <w:num w:numId="6">
    <w:abstractNumId w:val="1"/>
  </w:num>
  <w:num w:numId="7">
    <w:abstractNumId w:val="2"/>
  </w:num>
  <w:num w:numId="8">
    <w:abstractNumId w:val="3"/>
  </w:num>
  <w:num w:numId="9">
    <w:abstractNumId w:val="8"/>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E0A"/>
    <w:rsid w:val="000024E4"/>
    <w:rsid w:val="00004B1B"/>
    <w:rsid w:val="000475F5"/>
    <w:rsid w:val="00076840"/>
    <w:rsid w:val="00085AC0"/>
    <w:rsid w:val="00090D3C"/>
    <w:rsid w:val="000A4B64"/>
    <w:rsid w:val="000C1D2C"/>
    <w:rsid w:val="000C68F5"/>
    <w:rsid w:val="000C6BF2"/>
    <w:rsid w:val="000D096E"/>
    <w:rsid w:val="000E24EB"/>
    <w:rsid w:val="000E73D1"/>
    <w:rsid w:val="000F4758"/>
    <w:rsid w:val="00105840"/>
    <w:rsid w:val="001167D6"/>
    <w:rsid w:val="00124FD4"/>
    <w:rsid w:val="00131E17"/>
    <w:rsid w:val="00141D06"/>
    <w:rsid w:val="00144627"/>
    <w:rsid w:val="00151160"/>
    <w:rsid w:val="001629B5"/>
    <w:rsid w:val="00165BAE"/>
    <w:rsid w:val="0016770B"/>
    <w:rsid w:val="00177627"/>
    <w:rsid w:val="00181242"/>
    <w:rsid w:val="0018385F"/>
    <w:rsid w:val="001A2534"/>
    <w:rsid w:val="001D72C5"/>
    <w:rsid w:val="001F203C"/>
    <w:rsid w:val="001F5AD6"/>
    <w:rsid w:val="00205FF6"/>
    <w:rsid w:val="00214BC7"/>
    <w:rsid w:val="00224368"/>
    <w:rsid w:val="002246AF"/>
    <w:rsid w:val="00245818"/>
    <w:rsid w:val="00245DE2"/>
    <w:rsid w:val="00252BCD"/>
    <w:rsid w:val="00252BFB"/>
    <w:rsid w:val="002673A3"/>
    <w:rsid w:val="00271BFA"/>
    <w:rsid w:val="002763F1"/>
    <w:rsid w:val="00282E73"/>
    <w:rsid w:val="00287567"/>
    <w:rsid w:val="002A6DE1"/>
    <w:rsid w:val="002D77FF"/>
    <w:rsid w:val="002F2CE1"/>
    <w:rsid w:val="00332F8D"/>
    <w:rsid w:val="003333DC"/>
    <w:rsid w:val="00354296"/>
    <w:rsid w:val="003847B7"/>
    <w:rsid w:val="003949B1"/>
    <w:rsid w:val="003A1B92"/>
    <w:rsid w:val="003A1ED6"/>
    <w:rsid w:val="003B6287"/>
    <w:rsid w:val="003C4B15"/>
    <w:rsid w:val="003C4EFD"/>
    <w:rsid w:val="003E1EB0"/>
    <w:rsid w:val="003F35FA"/>
    <w:rsid w:val="004122AF"/>
    <w:rsid w:val="00426212"/>
    <w:rsid w:val="00463AA8"/>
    <w:rsid w:val="00477B9E"/>
    <w:rsid w:val="0048332F"/>
    <w:rsid w:val="004B07E9"/>
    <w:rsid w:val="004D3415"/>
    <w:rsid w:val="004E1FE6"/>
    <w:rsid w:val="004F1C5E"/>
    <w:rsid w:val="005104F4"/>
    <w:rsid w:val="00514435"/>
    <w:rsid w:val="00521B6C"/>
    <w:rsid w:val="00554C05"/>
    <w:rsid w:val="00555BC7"/>
    <w:rsid w:val="00563476"/>
    <w:rsid w:val="00563D9D"/>
    <w:rsid w:val="00567641"/>
    <w:rsid w:val="0057689D"/>
    <w:rsid w:val="00577BD8"/>
    <w:rsid w:val="0058257A"/>
    <w:rsid w:val="0059252E"/>
    <w:rsid w:val="00595551"/>
    <w:rsid w:val="005A25A7"/>
    <w:rsid w:val="005A2A68"/>
    <w:rsid w:val="005A3163"/>
    <w:rsid w:val="005A48CB"/>
    <w:rsid w:val="005A6793"/>
    <w:rsid w:val="005B4512"/>
    <w:rsid w:val="005B504E"/>
    <w:rsid w:val="005B6980"/>
    <w:rsid w:val="005C3A3E"/>
    <w:rsid w:val="005E1C9B"/>
    <w:rsid w:val="005E26A3"/>
    <w:rsid w:val="005F4C18"/>
    <w:rsid w:val="005F5C6B"/>
    <w:rsid w:val="00620B60"/>
    <w:rsid w:val="00634B48"/>
    <w:rsid w:val="00644EB7"/>
    <w:rsid w:val="0065566F"/>
    <w:rsid w:val="0067265E"/>
    <w:rsid w:val="00684B24"/>
    <w:rsid w:val="006971F1"/>
    <w:rsid w:val="006A256B"/>
    <w:rsid w:val="006B340A"/>
    <w:rsid w:val="006D413D"/>
    <w:rsid w:val="006E2F83"/>
    <w:rsid w:val="006E3B52"/>
    <w:rsid w:val="00711643"/>
    <w:rsid w:val="0071278C"/>
    <w:rsid w:val="00721579"/>
    <w:rsid w:val="00731600"/>
    <w:rsid w:val="007330CB"/>
    <w:rsid w:val="0073450D"/>
    <w:rsid w:val="0075074A"/>
    <w:rsid w:val="00754550"/>
    <w:rsid w:val="00756E21"/>
    <w:rsid w:val="00757C45"/>
    <w:rsid w:val="00763157"/>
    <w:rsid w:val="007817BC"/>
    <w:rsid w:val="00787546"/>
    <w:rsid w:val="007D0E4B"/>
    <w:rsid w:val="007D319B"/>
    <w:rsid w:val="007E2515"/>
    <w:rsid w:val="007E5265"/>
    <w:rsid w:val="007F5FB2"/>
    <w:rsid w:val="008012DC"/>
    <w:rsid w:val="0081327C"/>
    <w:rsid w:val="00846DCF"/>
    <w:rsid w:val="008647D7"/>
    <w:rsid w:val="008830A3"/>
    <w:rsid w:val="00894637"/>
    <w:rsid w:val="008B442A"/>
    <w:rsid w:val="008C10BA"/>
    <w:rsid w:val="008C185A"/>
    <w:rsid w:val="008C1E0A"/>
    <w:rsid w:val="008C4FF9"/>
    <w:rsid w:val="008C592C"/>
    <w:rsid w:val="008E0E1F"/>
    <w:rsid w:val="008E37CA"/>
    <w:rsid w:val="008E50E7"/>
    <w:rsid w:val="0091481B"/>
    <w:rsid w:val="00920FAD"/>
    <w:rsid w:val="00923695"/>
    <w:rsid w:val="009429C2"/>
    <w:rsid w:val="00971744"/>
    <w:rsid w:val="00981D9E"/>
    <w:rsid w:val="00991728"/>
    <w:rsid w:val="00991730"/>
    <w:rsid w:val="009949CE"/>
    <w:rsid w:val="00997F25"/>
    <w:rsid w:val="009A2FCE"/>
    <w:rsid w:val="009D68FA"/>
    <w:rsid w:val="009F1BA1"/>
    <w:rsid w:val="00A06BF6"/>
    <w:rsid w:val="00A41CCC"/>
    <w:rsid w:val="00A55C4D"/>
    <w:rsid w:val="00A572D5"/>
    <w:rsid w:val="00A63F92"/>
    <w:rsid w:val="00A64369"/>
    <w:rsid w:val="00A64643"/>
    <w:rsid w:val="00A7307D"/>
    <w:rsid w:val="00A87AB6"/>
    <w:rsid w:val="00A97309"/>
    <w:rsid w:val="00AA3952"/>
    <w:rsid w:val="00AC6F08"/>
    <w:rsid w:val="00AD30AE"/>
    <w:rsid w:val="00B11281"/>
    <w:rsid w:val="00B12D0B"/>
    <w:rsid w:val="00B46BCB"/>
    <w:rsid w:val="00B54DE3"/>
    <w:rsid w:val="00B63F28"/>
    <w:rsid w:val="00B64DC3"/>
    <w:rsid w:val="00B81D80"/>
    <w:rsid w:val="00B831D8"/>
    <w:rsid w:val="00B86AE0"/>
    <w:rsid w:val="00BB78DB"/>
    <w:rsid w:val="00C02681"/>
    <w:rsid w:val="00C2397A"/>
    <w:rsid w:val="00C251A6"/>
    <w:rsid w:val="00C406E2"/>
    <w:rsid w:val="00C871BC"/>
    <w:rsid w:val="00C9235D"/>
    <w:rsid w:val="00CA6798"/>
    <w:rsid w:val="00CB033D"/>
    <w:rsid w:val="00CD60E5"/>
    <w:rsid w:val="00CF2BF9"/>
    <w:rsid w:val="00CF7068"/>
    <w:rsid w:val="00D14529"/>
    <w:rsid w:val="00D250A7"/>
    <w:rsid w:val="00D26266"/>
    <w:rsid w:val="00D27A05"/>
    <w:rsid w:val="00D31EF2"/>
    <w:rsid w:val="00D437C6"/>
    <w:rsid w:val="00D5336B"/>
    <w:rsid w:val="00D5537D"/>
    <w:rsid w:val="00D7115B"/>
    <w:rsid w:val="00D71691"/>
    <w:rsid w:val="00D829EA"/>
    <w:rsid w:val="00D93A7B"/>
    <w:rsid w:val="00DA1ADF"/>
    <w:rsid w:val="00DD20AB"/>
    <w:rsid w:val="00DD6DDF"/>
    <w:rsid w:val="00DE1CF9"/>
    <w:rsid w:val="00DF2AB2"/>
    <w:rsid w:val="00E1078E"/>
    <w:rsid w:val="00E10E1E"/>
    <w:rsid w:val="00E57DBE"/>
    <w:rsid w:val="00E63042"/>
    <w:rsid w:val="00E87719"/>
    <w:rsid w:val="00E9532F"/>
    <w:rsid w:val="00EB2A3E"/>
    <w:rsid w:val="00EF05A3"/>
    <w:rsid w:val="00EF7A6A"/>
    <w:rsid w:val="00EF7F2D"/>
    <w:rsid w:val="00F01A7D"/>
    <w:rsid w:val="00F06256"/>
    <w:rsid w:val="00F07A80"/>
    <w:rsid w:val="00F30AD6"/>
    <w:rsid w:val="00F44002"/>
    <w:rsid w:val="00F518F8"/>
    <w:rsid w:val="00F519AE"/>
    <w:rsid w:val="00F53CD2"/>
    <w:rsid w:val="00F64CD2"/>
    <w:rsid w:val="00F8301C"/>
    <w:rsid w:val="00F9056F"/>
    <w:rsid w:val="00F9791A"/>
    <w:rsid w:val="00FB61A8"/>
    <w:rsid w:val="00FE1FFD"/>
    <w:rsid w:val="00FF39FA"/>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87D8D5-2D60-4B1F-84A9-28895B32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1E0A"/>
    <w:rPr>
      <w:rFonts w:ascii="Times New Roman" w:hAnsi="Times New Roman"/>
      <w:noProof/>
      <w:sz w:val="24"/>
    </w:rPr>
  </w:style>
  <w:style w:type="paragraph" w:styleId="Heading1">
    <w:name w:val="heading 1"/>
    <w:basedOn w:val="Normal"/>
    <w:next w:val="Normal"/>
    <w:link w:val="Heading1Char"/>
    <w:uiPriority w:val="9"/>
    <w:qFormat/>
    <w:rsid w:val="00105840"/>
    <w:pPr>
      <w:keepNext/>
      <w:keepLines/>
      <w:spacing w:before="240" w:after="0"/>
      <w:outlineLvl w:val="0"/>
    </w:pPr>
    <w:rPr>
      <w:rFonts w:eastAsiaTheme="majorEastAsia"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105840"/>
    <w:pPr>
      <w:keepNext/>
      <w:keepLines/>
      <w:spacing w:before="40" w:after="0"/>
      <w:outlineLvl w:val="1"/>
    </w:pPr>
    <w:rPr>
      <w:rFonts w:eastAsiaTheme="majorEastAsia" w:cstheme="majorBidi"/>
      <w:color w:val="2E74B5"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8C1E0A"/>
    <w:pPr>
      <w:widowControl w:val="0"/>
      <w:autoSpaceDE w:val="0"/>
      <w:autoSpaceDN w:val="0"/>
      <w:spacing w:before="86" w:after="0" w:line="240" w:lineRule="auto"/>
      <w:ind w:left="1409" w:right="1510" w:firstLine="5"/>
      <w:jc w:val="center"/>
    </w:pPr>
    <w:rPr>
      <w:rFonts w:eastAsia="Times New Roman" w:cs="Times New Roman"/>
      <w:b/>
      <w:bCs/>
      <w:noProof w:val="0"/>
      <w:sz w:val="32"/>
      <w:szCs w:val="32"/>
      <w:lang w:val="bs-Latn"/>
    </w:rPr>
  </w:style>
  <w:style w:type="character" w:customStyle="1" w:styleId="TitleChar">
    <w:name w:val="Title Char"/>
    <w:basedOn w:val="DefaultParagraphFont"/>
    <w:link w:val="Title"/>
    <w:uiPriority w:val="1"/>
    <w:rsid w:val="008C1E0A"/>
    <w:rPr>
      <w:rFonts w:ascii="Times New Roman" w:eastAsia="Times New Roman" w:hAnsi="Times New Roman" w:cs="Times New Roman"/>
      <w:b/>
      <w:bCs/>
      <w:sz w:val="32"/>
      <w:szCs w:val="32"/>
      <w:lang w:val="bs-Latn"/>
    </w:rPr>
  </w:style>
  <w:style w:type="paragraph" w:styleId="Header">
    <w:name w:val="header"/>
    <w:basedOn w:val="Normal"/>
    <w:link w:val="HeaderChar"/>
    <w:uiPriority w:val="99"/>
    <w:unhideWhenUsed/>
    <w:rsid w:val="008C1E0A"/>
    <w:pPr>
      <w:tabs>
        <w:tab w:val="center" w:pos="4536"/>
        <w:tab w:val="right" w:pos="9072"/>
      </w:tabs>
      <w:spacing w:after="0" w:line="240" w:lineRule="auto"/>
    </w:pPr>
  </w:style>
  <w:style w:type="character" w:customStyle="1" w:styleId="HeaderChar">
    <w:name w:val="Header Char"/>
    <w:basedOn w:val="DefaultParagraphFont"/>
    <w:link w:val="Header"/>
    <w:uiPriority w:val="99"/>
    <w:rsid w:val="008C1E0A"/>
    <w:rPr>
      <w:noProof/>
    </w:rPr>
  </w:style>
  <w:style w:type="paragraph" w:styleId="Footer">
    <w:name w:val="footer"/>
    <w:basedOn w:val="Normal"/>
    <w:link w:val="FooterChar"/>
    <w:uiPriority w:val="99"/>
    <w:unhideWhenUsed/>
    <w:rsid w:val="008C1E0A"/>
    <w:pPr>
      <w:tabs>
        <w:tab w:val="center" w:pos="4536"/>
        <w:tab w:val="right" w:pos="9072"/>
      </w:tabs>
      <w:spacing w:after="0" w:line="240" w:lineRule="auto"/>
    </w:pPr>
  </w:style>
  <w:style w:type="character" w:customStyle="1" w:styleId="FooterChar">
    <w:name w:val="Footer Char"/>
    <w:basedOn w:val="DefaultParagraphFont"/>
    <w:link w:val="Footer"/>
    <w:uiPriority w:val="99"/>
    <w:rsid w:val="008C1E0A"/>
    <w:rPr>
      <w:noProof/>
    </w:rPr>
  </w:style>
  <w:style w:type="character" w:customStyle="1" w:styleId="Heading1Char">
    <w:name w:val="Heading 1 Char"/>
    <w:basedOn w:val="DefaultParagraphFont"/>
    <w:link w:val="Heading1"/>
    <w:uiPriority w:val="9"/>
    <w:rsid w:val="00105840"/>
    <w:rPr>
      <w:rFonts w:ascii="Times New Roman" w:eastAsiaTheme="majorEastAsia" w:hAnsi="Times New Roman" w:cstheme="majorBidi"/>
      <w:b/>
      <w:noProof/>
      <w:color w:val="2E74B5" w:themeColor="accent1" w:themeShade="BF"/>
      <w:sz w:val="32"/>
      <w:szCs w:val="32"/>
    </w:rPr>
  </w:style>
  <w:style w:type="paragraph" w:styleId="BodyText">
    <w:name w:val="Body Text"/>
    <w:basedOn w:val="Normal"/>
    <w:link w:val="BodyTextChar"/>
    <w:uiPriority w:val="1"/>
    <w:qFormat/>
    <w:rsid w:val="008C1E0A"/>
    <w:pPr>
      <w:widowControl w:val="0"/>
      <w:autoSpaceDE w:val="0"/>
      <w:autoSpaceDN w:val="0"/>
      <w:spacing w:after="0" w:line="240" w:lineRule="auto"/>
    </w:pPr>
    <w:rPr>
      <w:rFonts w:eastAsia="Times New Roman" w:cs="Times New Roman"/>
      <w:noProof w:val="0"/>
      <w:sz w:val="28"/>
      <w:szCs w:val="28"/>
      <w:lang w:val="bs-Latn"/>
    </w:rPr>
  </w:style>
  <w:style w:type="character" w:customStyle="1" w:styleId="BodyTextChar">
    <w:name w:val="Body Text Char"/>
    <w:basedOn w:val="DefaultParagraphFont"/>
    <w:link w:val="BodyText"/>
    <w:uiPriority w:val="1"/>
    <w:rsid w:val="008C1E0A"/>
    <w:rPr>
      <w:rFonts w:ascii="Times New Roman" w:eastAsia="Times New Roman" w:hAnsi="Times New Roman" w:cs="Times New Roman"/>
      <w:sz w:val="28"/>
      <w:szCs w:val="28"/>
      <w:lang w:val="bs-Latn"/>
    </w:rPr>
  </w:style>
  <w:style w:type="character" w:customStyle="1" w:styleId="Heading2Char">
    <w:name w:val="Heading 2 Char"/>
    <w:basedOn w:val="DefaultParagraphFont"/>
    <w:link w:val="Heading2"/>
    <w:uiPriority w:val="9"/>
    <w:rsid w:val="00105840"/>
    <w:rPr>
      <w:rFonts w:ascii="Times New Roman" w:eastAsiaTheme="majorEastAsia" w:hAnsi="Times New Roman" w:cstheme="majorBidi"/>
      <w:noProof/>
      <w:color w:val="2E74B5" w:themeColor="accent1" w:themeShade="BF"/>
      <w:sz w:val="24"/>
      <w:szCs w:val="26"/>
    </w:rPr>
  </w:style>
  <w:style w:type="paragraph" w:styleId="ListParagraph">
    <w:name w:val="List Paragraph"/>
    <w:basedOn w:val="Normal"/>
    <w:uiPriority w:val="1"/>
    <w:qFormat/>
    <w:rsid w:val="00105840"/>
    <w:pPr>
      <w:widowControl w:val="0"/>
      <w:autoSpaceDE w:val="0"/>
      <w:autoSpaceDN w:val="0"/>
      <w:spacing w:before="35" w:after="0" w:line="240" w:lineRule="auto"/>
      <w:ind w:left="1825" w:hanging="360"/>
    </w:pPr>
    <w:rPr>
      <w:rFonts w:eastAsia="Times New Roman" w:cs="Times New Roman"/>
      <w:noProof w:val="0"/>
      <w:sz w:val="22"/>
      <w:lang w:val="bs-Latn"/>
    </w:rPr>
  </w:style>
  <w:style w:type="paragraph" w:customStyle="1" w:styleId="TableParagraph">
    <w:name w:val="Table Paragraph"/>
    <w:basedOn w:val="Normal"/>
    <w:uiPriority w:val="1"/>
    <w:qFormat/>
    <w:rsid w:val="00105840"/>
    <w:pPr>
      <w:widowControl w:val="0"/>
      <w:autoSpaceDE w:val="0"/>
      <w:autoSpaceDN w:val="0"/>
      <w:spacing w:after="0" w:line="240" w:lineRule="auto"/>
      <w:ind w:left="4"/>
    </w:pPr>
    <w:rPr>
      <w:rFonts w:eastAsia="Times New Roman" w:cs="Times New Roman"/>
      <w:noProof w:val="0"/>
      <w:sz w:val="22"/>
      <w:lang w:val="bs-Latn"/>
    </w:rPr>
  </w:style>
  <w:style w:type="paragraph" w:styleId="TOCHeading">
    <w:name w:val="TOC Heading"/>
    <w:basedOn w:val="Heading1"/>
    <w:next w:val="Normal"/>
    <w:uiPriority w:val="39"/>
    <w:unhideWhenUsed/>
    <w:qFormat/>
    <w:rsid w:val="005F5C6B"/>
    <w:pPr>
      <w:outlineLvl w:val="9"/>
    </w:pPr>
    <w:rPr>
      <w:rFonts w:asciiTheme="majorHAnsi" w:hAnsiTheme="majorHAnsi"/>
      <w:b w:val="0"/>
      <w:noProof w:val="0"/>
      <w:lang w:val="en-US"/>
    </w:rPr>
  </w:style>
  <w:style w:type="paragraph" w:styleId="TOC1">
    <w:name w:val="toc 1"/>
    <w:basedOn w:val="Normal"/>
    <w:next w:val="Normal"/>
    <w:autoRedefine/>
    <w:uiPriority w:val="39"/>
    <w:unhideWhenUsed/>
    <w:rsid w:val="005F5C6B"/>
    <w:pPr>
      <w:spacing w:after="100"/>
    </w:pPr>
  </w:style>
  <w:style w:type="paragraph" w:styleId="TOC2">
    <w:name w:val="toc 2"/>
    <w:basedOn w:val="Normal"/>
    <w:next w:val="Normal"/>
    <w:autoRedefine/>
    <w:uiPriority w:val="39"/>
    <w:unhideWhenUsed/>
    <w:rsid w:val="005F5C6B"/>
    <w:pPr>
      <w:spacing w:after="100"/>
      <w:ind w:left="240"/>
    </w:pPr>
  </w:style>
  <w:style w:type="character" w:styleId="Hyperlink">
    <w:name w:val="Hyperlink"/>
    <w:basedOn w:val="DefaultParagraphFont"/>
    <w:uiPriority w:val="99"/>
    <w:unhideWhenUsed/>
    <w:rsid w:val="005F5C6B"/>
    <w:rPr>
      <w:color w:val="0563C1" w:themeColor="hyperlink"/>
      <w:u w:val="single"/>
    </w:rPr>
  </w:style>
  <w:style w:type="character" w:styleId="FollowedHyperlink">
    <w:name w:val="FollowedHyperlink"/>
    <w:basedOn w:val="DefaultParagraphFont"/>
    <w:uiPriority w:val="99"/>
    <w:semiHidden/>
    <w:unhideWhenUsed/>
    <w:rsid w:val="004122AF"/>
    <w:rPr>
      <w:color w:val="954F72" w:themeColor="followedHyperlink"/>
      <w:u w:val="single"/>
    </w:rPr>
  </w:style>
  <w:style w:type="character" w:customStyle="1" w:styleId="fontstyle01">
    <w:name w:val="fontstyle01"/>
    <w:basedOn w:val="DefaultParagraphFont"/>
    <w:rsid w:val="00E87719"/>
    <w:rPr>
      <w:rFonts w:ascii="TimesNewRomanPSMT" w:hAnsi="TimesNewRomanPSMT" w:hint="default"/>
      <w:b w:val="0"/>
      <w:bCs w:val="0"/>
      <w:i w:val="0"/>
      <w:iCs w:val="0"/>
      <w:color w:val="000000"/>
      <w:sz w:val="28"/>
      <w:szCs w:val="28"/>
    </w:rPr>
  </w:style>
  <w:style w:type="paragraph" w:styleId="Caption">
    <w:name w:val="caption"/>
    <w:basedOn w:val="Normal"/>
    <w:next w:val="Normal"/>
    <w:uiPriority w:val="35"/>
    <w:unhideWhenUsed/>
    <w:qFormat/>
    <w:rsid w:val="00E87719"/>
    <w:pPr>
      <w:widowControl w:val="0"/>
      <w:autoSpaceDE w:val="0"/>
      <w:autoSpaceDN w:val="0"/>
      <w:spacing w:after="200" w:line="240" w:lineRule="auto"/>
    </w:pPr>
    <w:rPr>
      <w:rFonts w:eastAsia="Times New Roman" w:cs="Times New Roman"/>
      <w:i/>
      <w:iCs/>
      <w:noProof w:val="0"/>
      <w:color w:val="44546A" w:themeColor="text2"/>
      <w:sz w:val="18"/>
      <w:szCs w:val="18"/>
      <w:lang w:val="bs-Latn"/>
    </w:rPr>
  </w:style>
  <w:style w:type="paragraph" w:customStyle="1" w:styleId="Default">
    <w:name w:val="Default"/>
    <w:rsid w:val="004F1C5E"/>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EF05A3"/>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97309"/>
    <w:rPr>
      <w:sz w:val="16"/>
      <w:szCs w:val="16"/>
    </w:rPr>
  </w:style>
  <w:style w:type="paragraph" w:styleId="CommentText">
    <w:name w:val="annotation text"/>
    <w:basedOn w:val="Normal"/>
    <w:link w:val="CommentTextChar"/>
    <w:uiPriority w:val="99"/>
    <w:unhideWhenUsed/>
    <w:rsid w:val="00A97309"/>
    <w:pPr>
      <w:spacing w:line="240" w:lineRule="auto"/>
    </w:pPr>
    <w:rPr>
      <w:rFonts w:asciiTheme="minorHAnsi" w:hAnsiTheme="minorHAnsi"/>
      <w:noProof w:val="0"/>
      <w:sz w:val="20"/>
      <w:szCs w:val="20"/>
    </w:rPr>
  </w:style>
  <w:style w:type="character" w:customStyle="1" w:styleId="CommentTextChar">
    <w:name w:val="Comment Text Char"/>
    <w:basedOn w:val="DefaultParagraphFont"/>
    <w:link w:val="CommentText"/>
    <w:uiPriority w:val="99"/>
    <w:rsid w:val="00A97309"/>
    <w:rPr>
      <w:sz w:val="20"/>
      <w:szCs w:val="20"/>
    </w:rPr>
  </w:style>
  <w:style w:type="paragraph" w:styleId="BalloonText">
    <w:name w:val="Balloon Text"/>
    <w:basedOn w:val="Normal"/>
    <w:link w:val="BalloonTextChar"/>
    <w:uiPriority w:val="99"/>
    <w:semiHidden/>
    <w:unhideWhenUsed/>
    <w:rsid w:val="00A973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7309"/>
    <w:rPr>
      <w:rFonts w:ascii="Segoe UI" w:hAnsi="Segoe UI" w:cs="Segoe UI"/>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96683">
      <w:bodyDiv w:val="1"/>
      <w:marLeft w:val="0"/>
      <w:marRight w:val="0"/>
      <w:marTop w:val="0"/>
      <w:marBottom w:val="0"/>
      <w:divBdr>
        <w:top w:val="none" w:sz="0" w:space="0" w:color="auto"/>
        <w:left w:val="none" w:sz="0" w:space="0" w:color="auto"/>
        <w:bottom w:val="none" w:sz="0" w:space="0" w:color="auto"/>
        <w:right w:val="none" w:sz="0" w:space="0" w:color="auto"/>
      </w:divBdr>
    </w:div>
    <w:div w:id="76748840">
      <w:bodyDiv w:val="1"/>
      <w:marLeft w:val="0"/>
      <w:marRight w:val="0"/>
      <w:marTop w:val="0"/>
      <w:marBottom w:val="0"/>
      <w:divBdr>
        <w:top w:val="none" w:sz="0" w:space="0" w:color="auto"/>
        <w:left w:val="none" w:sz="0" w:space="0" w:color="auto"/>
        <w:bottom w:val="none" w:sz="0" w:space="0" w:color="auto"/>
        <w:right w:val="none" w:sz="0" w:space="0" w:color="auto"/>
      </w:divBdr>
    </w:div>
    <w:div w:id="104927515">
      <w:bodyDiv w:val="1"/>
      <w:marLeft w:val="0"/>
      <w:marRight w:val="0"/>
      <w:marTop w:val="0"/>
      <w:marBottom w:val="0"/>
      <w:divBdr>
        <w:top w:val="none" w:sz="0" w:space="0" w:color="auto"/>
        <w:left w:val="none" w:sz="0" w:space="0" w:color="auto"/>
        <w:bottom w:val="none" w:sz="0" w:space="0" w:color="auto"/>
        <w:right w:val="none" w:sz="0" w:space="0" w:color="auto"/>
      </w:divBdr>
    </w:div>
    <w:div w:id="140540221">
      <w:bodyDiv w:val="1"/>
      <w:marLeft w:val="0"/>
      <w:marRight w:val="0"/>
      <w:marTop w:val="0"/>
      <w:marBottom w:val="0"/>
      <w:divBdr>
        <w:top w:val="none" w:sz="0" w:space="0" w:color="auto"/>
        <w:left w:val="none" w:sz="0" w:space="0" w:color="auto"/>
        <w:bottom w:val="none" w:sz="0" w:space="0" w:color="auto"/>
        <w:right w:val="none" w:sz="0" w:space="0" w:color="auto"/>
      </w:divBdr>
    </w:div>
    <w:div w:id="514659478">
      <w:bodyDiv w:val="1"/>
      <w:marLeft w:val="0"/>
      <w:marRight w:val="0"/>
      <w:marTop w:val="0"/>
      <w:marBottom w:val="0"/>
      <w:divBdr>
        <w:top w:val="none" w:sz="0" w:space="0" w:color="auto"/>
        <w:left w:val="none" w:sz="0" w:space="0" w:color="auto"/>
        <w:bottom w:val="none" w:sz="0" w:space="0" w:color="auto"/>
        <w:right w:val="none" w:sz="0" w:space="0" w:color="auto"/>
      </w:divBdr>
    </w:div>
    <w:div w:id="651524396">
      <w:bodyDiv w:val="1"/>
      <w:marLeft w:val="0"/>
      <w:marRight w:val="0"/>
      <w:marTop w:val="0"/>
      <w:marBottom w:val="0"/>
      <w:divBdr>
        <w:top w:val="none" w:sz="0" w:space="0" w:color="auto"/>
        <w:left w:val="none" w:sz="0" w:space="0" w:color="auto"/>
        <w:bottom w:val="none" w:sz="0" w:space="0" w:color="auto"/>
        <w:right w:val="none" w:sz="0" w:space="0" w:color="auto"/>
      </w:divBdr>
    </w:div>
    <w:div w:id="658118210">
      <w:bodyDiv w:val="1"/>
      <w:marLeft w:val="0"/>
      <w:marRight w:val="0"/>
      <w:marTop w:val="0"/>
      <w:marBottom w:val="0"/>
      <w:divBdr>
        <w:top w:val="none" w:sz="0" w:space="0" w:color="auto"/>
        <w:left w:val="none" w:sz="0" w:space="0" w:color="auto"/>
        <w:bottom w:val="none" w:sz="0" w:space="0" w:color="auto"/>
        <w:right w:val="none" w:sz="0" w:space="0" w:color="auto"/>
      </w:divBdr>
    </w:div>
    <w:div w:id="822895141">
      <w:bodyDiv w:val="1"/>
      <w:marLeft w:val="0"/>
      <w:marRight w:val="0"/>
      <w:marTop w:val="0"/>
      <w:marBottom w:val="0"/>
      <w:divBdr>
        <w:top w:val="none" w:sz="0" w:space="0" w:color="auto"/>
        <w:left w:val="none" w:sz="0" w:space="0" w:color="auto"/>
        <w:bottom w:val="none" w:sz="0" w:space="0" w:color="auto"/>
        <w:right w:val="none" w:sz="0" w:space="0" w:color="auto"/>
      </w:divBdr>
    </w:div>
    <w:div w:id="918321500">
      <w:bodyDiv w:val="1"/>
      <w:marLeft w:val="0"/>
      <w:marRight w:val="0"/>
      <w:marTop w:val="0"/>
      <w:marBottom w:val="0"/>
      <w:divBdr>
        <w:top w:val="none" w:sz="0" w:space="0" w:color="auto"/>
        <w:left w:val="none" w:sz="0" w:space="0" w:color="auto"/>
        <w:bottom w:val="none" w:sz="0" w:space="0" w:color="auto"/>
        <w:right w:val="none" w:sz="0" w:space="0" w:color="auto"/>
      </w:divBdr>
    </w:div>
    <w:div w:id="1064111110">
      <w:bodyDiv w:val="1"/>
      <w:marLeft w:val="0"/>
      <w:marRight w:val="0"/>
      <w:marTop w:val="0"/>
      <w:marBottom w:val="0"/>
      <w:divBdr>
        <w:top w:val="none" w:sz="0" w:space="0" w:color="auto"/>
        <w:left w:val="none" w:sz="0" w:space="0" w:color="auto"/>
        <w:bottom w:val="none" w:sz="0" w:space="0" w:color="auto"/>
        <w:right w:val="none" w:sz="0" w:space="0" w:color="auto"/>
      </w:divBdr>
    </w:div>
    <w:div w:id="1221552516">
      <w:bodyDiv w:val="1"/>
      <w:marLeft w:val="0"/>
      <w:marRight w:val="0"/>
      <w:marTop w:val="0"/>
      <w:marBottom w:val="0"/>
      <w:divBdr>
        <w:top w:val="none" w:sz="0" w:space="0" w:color="auto"/>
        <w:left w:val="none" w:sz="0" w:space="0" w:color="auto"/>
        <w:bottom w:val="none" w:sz="0" w:space="0" w:color="auto"/>
        <w:right w:val="none" w:sz="0" w:space="0" w:color="auto"/>
      </w:divBdr>
    </w:div>
    <w:div w:id="1250886298">
      <w:bodyDiv w:val="1"/>
      <w:marLeft w:val="0"/>
      <w:marRight w:val="0"/>
      <w:marTop w:val="0"/>
      <w:marBottom w:val="0"/>
      <w:divBdr>
        <w:top w:val="none" w:sz="0" w:space="0" w:color="auto"/>
        <w:left w:val="none" w:sz="0" w:space="0" w:color="auto"/>
        <w:bottom w:val="none" w:sz="0" w:space="0" w:color="auto"/>
        <w:right w:val="none" w:sz="0" w:space="0" w:color="auto"/>
      </w:divBdr>
    </w:div>
    <w:div w:id="1796175405">
      <w:bodyDiv w:val="1"/>
      <w:marLeft w:val="0"/>
      <w:marRight w:val="0"/>
      <w:marTop w:val="0"/>
      <w:marBottom w:val="0"/>
      <w:divBdr>
        <w:top w:val="none" w:sz="0" w:space="0" w:color="auto"/>
        <w:left w:val="none" w:sz="0" w:space="0" w:color="auto"/>
        <w:bottom w:val="none" w:sz="0" w:space="0" w:color="auto"/>
        <w:right w:val="none" w:sz="0" w:space="0" w:color="auto"/>
      </w:divBdr>
    </w:div>
    <w:div w:id="1823546888">
      <w:bodyDiv w:val="1"/>
      <w:marLeft w:val="0"/>
      <w:marRight w:val="0"/>
      <w:marTop w:val="0"/>
      <w:marBottom w:val="0"/>
      <w:divBdr>
        <w:top w:val="none" w:sz="0" w:space="0" w:color="auto"/>
        <w:left w:val="none" w:sz="0" w:space="0" w:color="auto"/>
        <w:bottom w:val="none" w:sz="0" w:space="0" w:color="auto"/>
        <w:right w:val="none" w:sz="0" w:space="0" w:color="auto"/>
      </w:divBdr>
    </w:div>
    <w:div w:id="210691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02026-F565-4216-90F2-6AA2F57AB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2168</TotalTime>
  <Pages>33</Pages>
  <Words>6726</Words>
  <Characters>38344</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Sofija</dc:creator>
  <cp:keywords/>
  <dc:description/>
  <cp:lastModifiedBy>Ratko Rogan</cp:lastModifiedBy>
  <cp:revision>173</cp:revision>
  <dcterms:created xsi:type="dcterms:W3CDTF">2022-05-23T15:05:00Z</dcterms:created>
  <dcterms:modified xsi:type="dcterms:W3CDTF">2023-06-02T10:48:00Z</dcterms:modified>
</cp:coreProperties>
</file>