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110F34F7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>Спецификација сценарија употребе функционалности четовања у апликацији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718558D8" w:rsidR="00C16579" w:rsidRDefault="00C16579" w:rsidP="001B7C6E">
      <w:pPr>
        <w:jc w:val="center"/>
        <w:rPr>
          <w:b/>
          <w:bCs/>
          <w:lang w:val="sr-Cyrl-RS"/>
        </w:rPr>
      </w:pPr>
      <w:r w:rsidRPr="00B064EA">
        <w:rPr>
          <w:b/>
          <w:bCs/>
          <w:lang w:val="sr-Cyrl-RS"/>
        </w:rPr>
        <w:t>Верзија 1.0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5D60D55A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2A3E3AC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46217D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239BBEB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13045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DC576F" w14:textId="2C47ABE6" w:rsidR="0002659B" w:rsidRPr="0002659B" w:rsidRDefault="0002659B" w:rsidP="0002659B">
          <w:pPr>
            <w:rPr>
              <w:b/>
              <w:bCs/>
              <w:sz w:val="36"/>
              <w:szCs w:val="36"/>
              <w:lang w:val="sr-Cyrl-RS"/>
            </w:rPr>
          </w:pPr>
          <w:r w:rsidRPr="0002659B">
            <w:rPr>
              <w:b/>
              <w:bCs/>
              <w:sz w:val="36"/>
              <w:szCs w:val="36"/>
              <w:lang w:val="sr-Cyrl-RS"/>
            </w:rPr>
            <w:t>Садржај</w:t>
          </w:r>
        </w:p>
        <w:p w14:paraId="19FD9A44" w14:textId="2D219D26" w:rsidR="0002659B" w:rsidRDefault="000265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5944" w:history="1">
            <w:r w:rsidRPr="00DE28A2">
              <w:rPr>
                <w:rStyle w:val="Hyperlink"/>
                <w:noProof/>
                <w:lang w:val="sr-Cyrl-RS"/>
              </w:rPr>
              <w:t>1</w:t>
            </w:r>
            <w:r>
              <w:rPr>
                <w:noProof/>
              </w:rPr>
              <w:tab/>
            </w:r>
            <w:r w:rsidRPr="00DE28A2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DD13" w14:textId="0C820228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45" w:history="1">
            <w:r w:rsidR="0002659B" w:rsidRPr="00DE28A2">
              <w:rPr>
                <w:rStyle w:val="Hyperlink"/>
                <w:noProof/>
                <w:lang w:val="sr-Cyrl-RS"/>
              </w:rPr>
              <w:t>1.1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Резиме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_Toc130205945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6214E87C" w14:textId="4D9CC0AB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46" w:history="1">
            <w:r w:rsidR="0002659B" w:rsidRPr="00DE28A2">
              <w:rPr>
                <w:rStyle w:val="Hyperlink"/>
                <w:noProof/>
                <w:lang w:val="sr-Cyrl-RS"/>
              </w:rPr>
              <w:t>1.2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_Toc130205946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5727BAEE" w14:textId="446C1484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47" w:history="1">
            <w:r w:rsidR="0002659B" w:rsidRPr="00DE28A2">
              <w:rPr>
                <w:rStyle w:val="Hyperlink"/>
                <w:noProof/>
                <w:lang w:val="sr-Cyrl-RS"/>
              </w:rPr>
              <w:t>1.3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Референце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_Toc130205947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2A3B2D28" w14:textId="348130A5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48" w:history="1">
            <w:r w:rsidR="0002659B" w:rsidRPr="00DE28A2">
              <w:rPr>
                <w:rStyle w:val="Hyperlink"/>
                <w:noProof/>
                <w:lang w:val="sr-Cyrl-RS"/>
              </w:rPr>
              <w:t>1.4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Отворена питања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_Toc130205948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3B401233" w14:textId="55888300" w:rsidR="0002659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205949" w:history="1">
            <w:r w:rsidR="0002659B" w:rsidRPr="00DE28A2">
              <w:rPr>
                <w:rStyle w:val="Hyperlink"/>
                <w:noProof/>
                <w:lang w:val="sr-Cyrl-RS"/>
              </w:rPr>
              <w:t>2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Сценарио четовања у апликацији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_Toc130205949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240710FC" w14:textId="0D12DC27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50" w:history="1">
            <w:r w:rsidR="0002659B" w:rsidRPr="00DE28A2">
              <w:rPr>
                <w:rStyle w:val="Hyperlink"/>
                <w:noProof/>
                <w:lang w:val="sr-Cyrl-RS"/>
              </w:rPr>
              <w:t>2.1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Кратак опис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_Toc130205950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3E2360F3" w14:textId="2811419A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51" w:history="1">
            <w:r w:rsidR="0002659B" w:rsidRPr="00DE28A2">
              <w:rPr>
                <w:rStyle w:val="Hyperlink"/>
                <w:noProof/>
                <w:lang w:val="sr-Cyrl-RS"/>
              </w:rPr>
              <w:t>2.2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Ток догађаја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_Toc130205951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6E4B161A" w14:textId="405DC47F" w:rsidR="0002659B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5952" w:history="1">
            <w:r w:rsidR="0002659B" w:rsidRPr="00DE28A2">
              <w:rPr>
                <w:rStyle w:val="Hyperlink"/>
                <w:noProof/>
                <w:lang w:val="sr-Cyrl-RS"/>
              </w:rPr>
              <w:t>2.2.1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Гост сајта покушава да четује са неким регистрованим корисником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_Toc130205952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519BDCC1" w14:textId="04ED8313" w:rsidR="0002659B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5953" w:history="1">
            <w:r w:rsidR="0002659B" w:rsidRPr="00DE28A2">
              <w:rPr>
                <w:rStyle w:val="Hyperlink"/>
                <w:noProof/>
                <w:lang w:val="sr-Cyrl-RS"/>
              </w:rPr>
              <w:t>2.2.2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Регистровани корисник покушава да четује са неким другим регистрованим корисником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_Toc130205953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6370B4F3" w14:textId="16268284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54" w:history="1">
            <w:r w:rsidR="0002659B" w:rsidRPr="00DE28A2">
              <w:rPr>
                <w:rStyle w:val="Hyperlink"/>
                <w:noProof/>
                <w:lang w:val="sr-Cyrl-RS"/>
              </w:rPr>
              <w:t>2.3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Посебни захтеви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_Toc130205954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75DAAA23" w14:textId="337680A1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55" w:history="1">
            <w:r w:rsidR="0002659B" w:rsidRPr="00DE28A2">
              <w:rPr>
                <w:rStyle w:val="Hyperlink"/>
                <w:noProof/>
                <w:lang w:val="sr-Cyrl-RS"/>
              </w:rPr>
              <w:t>2.4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Предуслови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_Toc130205955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4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60BDF514" w14:textId="6EA39BA7" w:rsidR="0002659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5956" w:history="1">
            <w:r w:rsidR="0002659B" w:rsidRPr="00DE28A2">
              <w:rPr>
                <w:rStyle w:val="Hyperlink"/>
                <w:noProof/>
                <w:lang w:val="sr-Cyrl-RS"/>
              </w:rPr>
              <w:t>2.5</w:t>
            </w:r>
            <w:r w:rsidR="0002659B">
              <w:rPr>
                <w:noProof/>
              </w:rPr>
              <w:tab/>
            </w:r>
            <w:r w:rsidR="0002659B" w:rsidRPr="00DE28A2">
              <w:rPr>
                <w:rStyle w:val="Hyperlink"/>
                <w:noProof/>
                <w:lang w:val="sr-Cyrl-RS"/>
              </w:rPr>
              <w:t>Последице</w:t>
            </w:r>
            <w:r w:rsidR="0002659B">
              <w:rPr>
                <w:noProof/>
                <w:webHidden/>
              </w:rPr>
              <w:tab/>
            </w:r>
            <w:r w:rsidR="0002659B">
              <w:rPr>
                <w:noProof/>
                <w:webHidden/>
              </w:rPr>
              <w:fldChar w:fldCharType="begin"/>
            </w:r>
            <w:r w:rsidR="0002659B">
              <w:rPr>
                <w:noProof/>
                <w:webHidden/>
              </w:rPr>
              <w:instrText xml:space="preserve"> PAGEREF _Toc130205956 \h </w:instrText>
            </w:r>
            <w:r w:rsidR="0002659B">
              <w:rPr>
                <w:noProof/>
                <w:webHidden/>
              </w:rPr>
            </w:r>
            <w:r w:rsidR="0002659B">
              <w:rPr>
                <w:noProof/>
                <w:webHidden/>
              </w:rPr>
              <w:fldChar w:fldCharType="separate"/>
            </w:r>
            <w:r w:rsidR="0002659B">
              <w:rPr>
                <w:noProof/>
                <w:webHidden/>
              </w:rPr>
              <w:t>5</w:t>
            </w:r>
            <w:r w:rsidR="0002659B">
              <w:rPr>
                <w:noProof/>
                <w:webHidden/>
              </w:rPr>
              <w:fldChar w:fldCharType="end"/>
            </w:r>
          </w:hyperlink>
        </w:p>
        <w:p w14:paraId="58130AE0" w14:textId="15975520" w:rsidR="0002659B" w:rsidRDefault="0002659B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3EC14E9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7186E8FB" w14:textId="7C62F759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7BB809D0" w14:textId="77777777" w:rsidR="0002659B" w:rsidRPr="0002659B" w:rsidRDefault="0002659B" w:rsidP="0002659B">
      <w:p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0205944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0205945"/>
      <w:r>
        <w:rPr>
          <w:lang w:val="sr-Cyrl-RS"/>
        </w:rPr>
        <w:t>Резиме</w:t>
      </w:r>
      <w:bookmarkEnd w:id="1"/>
    </w:p>
    <w:p w14:paraId="6906FCDA" w14:textId="7ECB5CC8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>Дефинисање сценарија употребе при</w:t>
      </w:r>
      <w:r w:rsidR="006E7BF1">
        <w:rPr>
          <w:lang w:val="sr-Cyrl-RS"/>
        </w:rPr>
        <w:t xml:space="preserve"> </w:t>
      </w:r>
      <w:r w:rsidR="00F25724">
        <w:rPr>
          <w:lang w:val="sr-Cyrl-RS"/>
        </w:rPr>
        <w:t>четовању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0205946"/>
      <w:r>
        <w:rPr>
          <w:lang w:val="sr-Cyrl-RS"/>
        </w:rPr>
        <w:lastRenderedPageBreak/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0205947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0205948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Pr="000F669A" w:rsidRDefault="000F669A" w:rsidP="000F669A">
      <w:pPr>
        <w:rPr>
          <w:lang w:val="sr-Cyrl-RS"/>
        </w:rPr>
      </w:pPr>
    </w:p>
    <w:p w14:paraId="11B6DEBA" w14:textId="52059BAD" w:rsidR="00633E9B" w:rsidRDefault="00633E9B" w:rsidP="00633E9B">
      <w:pPr>
        <w:pStyle w:val="Heading1"/>
        <w:rPr>
          <w:lang w:val="sr-Cyrl-RS"/>
        </w:rPr>
      </w:pPr>
      <w:bookmarkStart w:id="5" w:name="_Toc130205949"/>
      <w:r>
        <w:rPr>
          <w:lang w:val="sr-Cyrl-RS"/>
        </w:rPr>
        <w:t>Сценарио четовања у апликацији</w:t>
      </w:r>
      <w:bookmarkEnd w:id="5"/>
    </w:p>
    <w:p w14:paraId="3C322F9D" w14:textId="3DA627AC" w:rsidR="007A1A08" w:rsidRDefault="007A1A08" w:rsidP="007A1A08">
      <w:pPr>
        <w:pStyle w:val="Heading2"/>
        <w:rPr>
          <w:lang w:val="sr-Cyrl-RS"/>
        </w:rPr>
      </w:pPr>
      <w:bookmarkStart w:id="6" w:name="_Toc130205950"/>
      <w:r>
        <w:rPr>
          <w:lang w:val="sr-Cyrl-RS"/>
        </w:rPr>
        <w:t>Кратак опис</w:t>
      </w:r>
      <w:bookmarkEnd w:id="6"/>
    </w:p>
    <w:p w14:paraId="2A4CCAE0" w14:textId="3DB60B28" w:rsidR="000B6ED2" w:rsidRPr="000B6ED2" w:rsidRDefault="000B6ED2" w:rsidP="000B6ED2">
      <w:pPr>
        <w:rPr>
          <w:lang w:val="sr-Cyrl-RS"/>
        </w:rPr>
      </w:pPr>
      <w:r w:rsidRPr="000B6ED2">
        <w:rPr>
          <w:lang w:val="sr-Cyrl-RS"/>
        </w:rPr>
        <w:t>Регистровани корисник може да комуницира са другим регистрованим корисницима помоћу чета који је уграђен у апликацију.</w:t>
      </w:r>
    </w:p>
    <w:p w14:paraId="4B096AEC" w14:textId="685EA993" w:rsidR="007A1A08" w:rsidRDefault="007A1A08" w:rsidP="007A1A08">
      <w:pPr>
        <w:pStyle w:val="Heading2"/>
        <w:rPr>
          <w:lang w:val="sr-Cyrl-RS"/>
        </w:rPr>
      </w:pPr>
      <w:bookmarkStart w:id="7" w:name="_Toc130205951"/>
      <w:r>
        <w:rPr>
          <w:lang w:val="sr-Cyrl-RS"/>
        </w:rPr>
        <w:t>Ток догађаја</w:t>
      </w:r>
      <w:bookmarkEnd w:id="7"/>
    </w:p>
    <w:p w14:paraId="67338B2A" w14:textId="41DC37F8" w:rsidR="00E7252A" w:rsidRDefault="00E617CE" w:rsidP="00E7252A">
      <w:pPr>
        <w:pStyle w:val="Heading3"/>
        <w:rPr>
          <w:lang w:val="sr-Cyrl-RS"/>
        </w:rPr>
      </w:pPr>
      <w:bookmarkStart w:id="8" w:name="_Toc130205953"/>
      <w:r>
        <w:rPr>
          <w:lang w:val="sr-Cyrl-RS"/>
        </w:rPr>
        <w:t>Регистровани корисник покушава да четује са неким другим регистрованим корисником</w:t>
      </w:r>
      <w:bookmarkEnd w:id="8"/>
    </w:p>
    <w:p w14:paraId="385BEE4D" w14:textId="70059B27" w:rsidR="00E7252A" w:rsidRDefault="00E7252A" w:rsidP="00E7252A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Регистровни корисник шаље поруку</w:t>
      </w:r>
      <w:r w:rsidR="00F108D9">
        <w:rPr>
          <w:lang w:val="sr-Cyrl-RS"/>
        </w:rPr>
        <w:t xml:space="preserve"> (тако што у предвиђено поље уноси текст и након тога кликне дугме </w:t>
      </w:r>
      <w:r w:rsidR="00F108D9">
        <w:rPr>
          <w:lang w:val="en-US"/>
        </w:rPr>
        <w:t>“send”)</w:t>
      </w:r>
      <w:r>
        <w:rPr>
          <w:lang w:val="sr-Cyrl-RS"/>
        </w:rPr>
        <w:t xml:space="preserve"> којем год другом регистрованом кориснику жели.</w:t>
      </w:r>
    </w:p>
    <w:p w14:paraId="06BF6BEB" w14:textId="066FC3D9" w:rsidR="00E7252A" w:rsidRPr="00E7252A" w:rsidRDefault="00E7252A" w:rsidP="00E7252A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Регистровани корисник прима одговор од тог другог корисника.</w:t>
      </w:r>
    </w:p>
    <w:p w14:paraId="7A6EDBC3" w14:textId="0432C59F" w:rsidR="007A1A08" w:rsidRDefault="007A1A08" w:rsidP="007A1A08">
      <w:pPr>
        <w:pStyle w:val="Heading2"/>
        <w:rPr>
          <w:lang w:val="sr-Cyrl-RS"/>
        </w:rPr>
      </w:pPr>
      <w:bookmarkStart w:id="9" w:name="_Toc130205954"/>
      <w:r>
        <w:rPr>
          <w:lang w:val="sr-Cyrl-RS"/>
        </w:rPr>
        <w:t>Посебни захтеви</w:t>
      </w:r>
      <w:bookmarkEnd w:id="9"/>
    </w:p>
    <w:p w14:paraId="2AD40761" w14:textId="1A186388" w:rsidR="00C02DBA" w:rsidRPr="00C02DBA" w:rsidRDefault="00C02DBA" w:rsidP="00C02DBA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27DA7CCF" w:rsidR="007A1A08" w:rsidRDefault="007A1A08" w:rsidP="007A1A08">
      <w:pPr>
        <w:pStyle w:val="Heading2"/>
        <w:rPr>
          <w:lang w:val="sr-Cyrl-RS"/>
        </w:rPr>
      </w:pPr>
      <w:bookmarkStart w:id="10" w:name="_Toc130205955"/>
      <w:r>
        <w:rPr>
          <w:lang w:val="sr-Cyrl-RS"/>
        </w:rPr>
        <w:t>Предуслови</w:t>
      </w:r>
      <w:bookmarkEnd w:id="10"/>
    </w:p>
    <w:p w14:paraId="03F2D311" w14:textId="67DF412E" w:rsidR="001A6EE2" w:rsidRPr="001A6EE2" w:rsidRDefault="00DA230F" w:rsidP="001A6EE2">
      <w:pPr>
        <w:rPr>
          <w:lang w:val="sr-Cyrl-RS"/>
        </w:rPr>
      </w:pPr>
      <w:r>
        <w:rPr>
          <w:lang w:val="sr-Cyrl-RS"/>
        </w:rPr>
        <w:t>Корисник мора да буде улоговавн на свој профил.</w:t>
      </w:r>
    </w:p>
    <w:p w14:paraId="3F7CC279" w14:textId="1B88EB0B" w:rsidR="007A1A08" w:rsidRDefault="007A1A08" w:rsidP="007A1A08">
      <w:pPr>
        <w:pStyle w:val="Heading2"/>
        <w:rPr>
          <w:lang w:val="sr-Cyrl-RS"/>
        </w:rPr>
      </w:pPr>
      <w:bookmarkStart w:id="11" w:name="_Toc130205956"/>
      <w:r>
        <w:rPr>
          <w:lang w:val="sr-Cyrl-RS"/>
        </w:rPr>
        <w:t>Последице</w:t>
      </w:r>
      <w:bookmarkEnd w:id="11"/>
    </w:p>
    <w:p w14:paraId="6EADCA27" w14:textId="5180F182" w:rsidR="005F1BED" w:rsidRPr="005F1BED" w:rsidRDefault="005F1BED" w:rsidP="005F1BED">
      <w:pPr>
        <w:rPr>
          <w:lang w:val="sr-Cyrl-RS"/>
        </w:rPr>
      </w:pPr>
      <w:r>
        <w:rPr>
          <w:lang w:val="sr-Cyrl-RS"/>
        </w:rPr>
        <w:t>Уколико је гост сајта желео да користи чет, и одлучио се да направи налог како би то могао да уради, он се памти у бази података.</w:t>
      </w:r>
    </w:p>
    <w:sectPr w:rsidR="005F1BED" w:rsidRPr="005F1B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7157"/>
    <w:multiLevelType w:val="hybridMultilevel"/>
    <w:tmpl w:val="C36C970E"/>
    <w:lvl w:ilvl="0" w:tplc="241A000F">
      <w:start w:val="1"/>
      <w:numFmt w:val="decimal"/>
      <w:lvlText w:val="%1."/>
      <w:lvlJc w:val="left"/>
      <w:pPr>
        <w:ind w:left="1296" w:hanging="360"/>
      </w:pPr>
    </w:lvl>
    <w:lvl w:ilvl="1" w:tplc="241A0019" w:tentative="1">
      <w:start w:val="1"/>
      <w:numFmt w:val="lowerLetter"/>
      <w:lvlText w:val="%2."/>
      <w:lvlJc w:val="left"/>
      <w:pPr>
        <w:ind w:left="2016" w:hanging="360"/>
      </w:pPr>
    </w:lvl>
    <w:lvl w:ilvl="2" w:tplc="241A001B" w:tentative="1">
      <w:start w:val="1"/>
      <w:numFmt w:val="lowerRoman"/>
      <w:lvlText w:val="%3."/>
      <w:lvlJc w:val="right"/>
      <w:pPr>
        <w:ind w:left="2736" w:hanging="180"/>
      </w:pPr>
    </w:lvl>
    <w:lvl w:ilvl="3" w:tplc="241A000F" w:tentative="1">
      <w:start w:val="1"/>
      <w:numFmt w:val="decimal"/>
      <w:lvlText w:val="%4."/>
      <w:lvlJc w:val="left"/>
      <w:pPr>
        <w:ind w:left="3456" w:hanging="360"/>
      </w:pPr>
    </w:lvl>
    <w:lvl w:ilvl="4" w:tplc="241A0019" w:tentative="1">
      <w:start w:val="1"/>
      <w:numFmt w:val="lowerLetter"/>
      <w:lvlText w:val="%5."/>
      <w:lvlJc w:val="left"/>
      <w:pPr>
        <w:ind w:left="4176" w:hanging="360"/>
      </w:pPr>
    </w:lvl>
    <w:lvl w:ilvl="5" w:tplc="241A001B" w:tentative="1">
      <w:start w:val="1"/>
      <w:numFmt w:val="lowerRoman"/>
      <w:lvlText w:val="%6."/>
      <w:lvlJc w:val="right"/>
      <w:pPr>
        <w:ind w:left="4896" w:hanging="180"/>
      </w:pPr>
    </w:lvl>
    <w:lvl w:ilvl="6" w:tplc="241A000F" w:tentative="1">
      <w:start w:val="1"/>
      <w:numFmt w:val="decimal"/>
      <w:lvlText w:val="%7."/>
      <w:lvlJc w:val="left"/>
      <w:pPr>
        <w:ind w:left="5616" w:hanging="360"/>
      </w:pPr>
    </w:lvl>
    <w:lvl w:ilvl="7" w:tplc="241A0019" w:tentative="1">
      <w:start w:val="1"/>
      <w:numFmt w:val="lowerLetter"/>
      <w:lvlText w:val="%8."/>
      <w:lvlJc w:val="left"/>
      <w:pPr>
        <w:ind w:left="6336" w:hanging="360"/>
      </w:pPr>
    </w:lvl>
    <w:lvl w:ilvl="8" w:tplc="24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41353DCC"/>
    <w:multiLevelType w:val="hybridMultilevel"/>
    <w:tmpl w:val="EEA2437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6EC1"/>
    <w:multiLevelType w:val="hybridMultilevel"/>
    <w:tmpl w:val="6038A02A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13E72"/>
    <w:multiLevelType w:val="hybridMultilevel"/>
    <w:tmpl w:val="BCF471C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5"/>
  </w:num>
  <w:num w:numId="2" w16cid:durableId="850533609">
    <w:abstractNumId w:val="2"/>
  </w:num>
  <w:num w:numId="3" w16cid:durableId="1025405941">
    <w:abstractNumId w:val="3"/>
  </w:num>
  <w:num w:numId="4" w16cid:durableId="1248926773">
    <w:abstractNumId w:val="4"/>
  </w:num>
  <w:num w:numId="5" w16cid:durableId="1479882125">
    <w:abstractNumId w:val="0"/>
  </w:num>
  <w:num w:numId="6" w16cid:durableId="202031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2659B"/>
    <w:rsid w:val="000710A1"/>
    <w:rsid w:val="000B6ED2"/>
    <w:rsid w:val="000F669A"/>
    <w:rsid w:val="001357E5"/>
    <w:rsid w:val="001A6EE2"/>
    <w:rsid w:val="001B7C6E"/>
    <w:rsid w:val="001F002A"/>
    <w:rsid w:val="003151A4"/>
    <w:rsid w:val="00316DC7"/>
    <w:rsid w:val="003B11BA"/>
    <w:rsid w:val="003C20AB"/>
    <w:rsid w:val="00415F9B"/>
    <w:rsid w:val="00460B22"/>
    <w:rsid w:val="00472031"/>
    <w:rsid w:val="00512A61"/>
    <w:rsid w:val="00537069"/>
    <w:rsid w:val="005829C5"/>
    <w:rsid w:val="005F1BED"/>
    <w:rsid w:val="005F38EB"/>
    <w:rsid w:val="00633E9B"/>
    <w:rsid w:val="006D402D"/>
    <w:rsid w:val="006E7BF1"/>
    <w:rsid w:val="00756C75"/>
    <w:rsid w:val="00780413"/>
    <w:rsid w:val="007A1A08"/>
    <w:rsid w:val="00832A06"/>
    <w:rsid w:val="00A5520F"/>
    <w:rsid w:val="00AD5FC8"/>
    <w:rsid w:val="00B064EA"/>
    <w:rsid w:val="00B440DA"/>
    <w:rsid w:val="00BA4AA7"/>
    <w:rsid w:val="00BE205B"/>
    <w:rsid w:val="00C02DBA"/>
    <w:rsid w:val="00C16579"/>
    <w:rsid w:val="00CD5C4B"/>
    <w:rsid w:val="00CF4518"/>
    <w:rsid w:val="00D6427C"/>
    <w:rsid w:val="00D71553"/>
    <w:rsid w:val="00D92CF9"/>
    <w:rsid w:val="00D9363D"/>
    <w:rsid w:val="00DA230F"/>
    <w:rsid w:val="00E47D02"/>
    <w:rsid w:val="00E617CE"/>
    <w:rsid w:val="00E7252A"/>
    <w:rsid w:val="00F108D9"/>
    <w:rsid w:val="00F1620E"/>
    <w:rsid w:val="00F25724"/>
    <w:rsid w:val="00F43767"/>
    <w:rsid w:val="00FE6D03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7C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7CE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659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65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65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65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26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C8FB7847-7600-4009-926C-13E7C9084A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Никола Николић</cp:lastModifiedBy>
  <cp:revision>34</cp:revision>
  <dcterms:created xsi:type="dcterms:W3CDTF">2023-03-20T10:20:00Z</dcterms:created>
  <dcterms:modified xsi:type="dcterms:W3CDTF">2023-04-13T14:02:00Z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