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34B3" w:rsidRDefault="005134B3" w:rsidP="005134B3">
      <w:pPr>
        <w:pStyle w:val="11"/>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МІНІСТЕРСТВО ОБОРОНИ УКРАЇНИ</w:t>
      </w:r>
    </w:p>
    <w:p w:rsidR="005134B3" w:rsidRDefault="005134B3" w:rsidP="005134B3">
      <w:pPr>
        <w:pStyle w:val="11"/>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ВІЙСЬКОВИЙ ІНСТИТУТ ТЕЛЕКОМУНІКАЦІЙ ТА ІНФОРМАТИЗАЦІЇ</w:t>
      </w:r>
    </w:p>
    <w:p w:rsidR="005134B3" w:rsidRDefault="005134B3" w:rsidP="005134B3">
      <w:pPr>
        <w:suppressAutoHyphens/>
        <w:autoSpaceDE w:val="0"/>
        <w:autoSpaceDN w:val="0"/>
        <w:spacing w:after="0" w:line="360" w:lineRule="auto"/>
        <w:mirrorIndents/>
        <w:jc w:val="center"/>
        <w:rPr>
          <w:rFonts w:eastAsia="Times New Roman" w:cs="Times New Roman"/>
          <w:bCs/>
          <w:szCs w:val="28"/>
          <w:lang w:val="ru-RU" w:eastAsia="ru-RU"/>
        </w:rPr>
      </w:pPr>
    </w:p>
    <w:p w:rsidR="005134B3" w:rsidRDefault="005134B3" w:rsidP="005134B3">
      <w:pPr>
        <w:suppressAutoHyphens/>
        <w:autoSpaceDE w:val="0"/>
        <w:autoSpaceDN w:val="0"/>
        <w:spacing w:after="0" w:line="360" w:lineRule="auto"/>
        <w:mirrorIndents/>
        <w:jc w:val="center"/>
        <w:rPr>
          <w:rFonts w:eastAsia="Times New Roman" w:cs="Times New Roman"/>
          <w:bCs/>
          <w:szCs w:val="28"/>
          <w:lang w:val="uk-UA" w:eastAsia="ru-RU"/>
        </w:rPr>
      </w:pPr>
    </w:p>
    <w:p w:rsidR="005134B3" w:rsidRDefault="005134B3" w:rsidP="005134B3">
      <w:pPr>
        <w:pStyle w:val="11"/>
        <w:spacing w:line="276" w:lineRule="auto"/>
        <w:jc w:val="center"/>
        <w:rPr>
          <w:rFonts w:ascii="Times New Roman" w:eastAsia="Times New Roman" w:hAnsi="Times New Roman" w:cs="Times New Roman"/>
          <w:sz w:val="32"/>
          <w:szCs w:val="32"/>
          <w:lang w:val="uk-UA"/>
        </w:rPr>
      </w:pPr>
      <w:r>
        <w:rPr>
          <w:rFonts w:ascii="Times New Roman" w:eastAsia="Times New Roman" w:hAnsi="Times New Roman" w:cs="Times New Roman"/>
          <w:sz w:val="32"/>
          <w:szCs w:val="32"/>
          <w:lang w:val="uk-UA"/>
        </w:rPr>
        <w:t>КАФЕДРА № 3</w:t>
      </w:r>
    </w:p>
    <w:p w:rsidR="005134B3" w:rsidRDefault="005134B3" w:rsidP="005134B3">
      <w:pPr>
        <w:pStyle w:val="11"/>
        <w:spacing w:line="276" w:lineRule="auto"/>
        <w:jc w:val="center"/>
        <w:rPr>
          <w:rFonts w:ascii="Times New Roman" w:eastAsia="Times New Roman" w:hAnsi="Times New Roman" w:cs="Times New Roman"/>
          <w:sz w:val="32"/>
          <w:szCs w:val="32"/>
          <w:lang w:val="uk-UA"/>
        </w:rPr>
      </w:pPr>
      <w:r>
        <w:rPr>
          <w:rFonts w:ascii="Times New Roman" w:eastAsia="Times New Roman" w:hAnsi="Times New Roman" w:cs="Times New Roman"/>
          <w:sz w:val="32"/>
          <w:szCs w:val="32"/>
          <w:lang w:val="uk-UA"/>
        </w:rPr>
        <w:t>(військово-гуманітарних дисциплін)</w:t>
      </w:r>
    </w:p>
    <w:p w:rsidR="005134B3" w:rsidRDefault="005134B3" w:rsidP="005134B3">
      <w:pPr>
        <w:suppressAutoHyphens/>
        <w:autoSpaceDE w:val="0"/>
        <w:autoSpaceDN w:val="0"/>
        <w:spacing w:after="0" w:line="360" w:lineRule="auto"/>
        <w:mirrorIndents/>
        <w:jc w:val="center"/>
        <w:rPr>
          <w:rFonts w:eastAsia="Times New Roman" w:cs="Times New Roman"/>
          <w:bCs/>
          <w:szCs w:val="28"/>
          <w:lang w:val="uk-UA" w:eastAsia="ru-RU"/>
        </w:rPr>
      </w:pPr>
    </w:p>
    <w:p w:rsidR="005134B3" w:rsidRDefault="005134B3" w:rsidP="005134B3">
      <w:pPr>
        <w:suppressAutoHyphens/>
        <w:autoSpaceDE w:val="0"/>
        <w:autoSpaceDN w:val="0"/>
        <w:spacing w:after="0" w:line="360" w:lineRule="auto"/>
        <w:mirrorIndents/>
        <w:rPr>
          <w:rFonts w:eastAsia="Times New Roman" w:cs="Times New Roman"/>
          <w:b/>
          <w:bCs/>
          <w:szCs w:val="28"/>
          <w:lang w:val="uk-UA" w:eastAsia="ru-RU"/>
        </w:rPr>
      </w:pPr>
    </w:p>
    <w:p w:rsidR="005134B3" w:rsidRDefault="005134B3" w:rsidP="005134B3">
      <w:pPr>
        <w:suppressAutoHyphens/>
        <w:autoSpaceDE w:val="0"/>
        <w:autoSpaceDN w:val="0"/>
        <w:spacing w:after="0" w:line="360" w:lineRule="auto"/>
        <w:mirrorIndents/>
        <w:jc w:val="center"/>
        <w:rPr>
          <w:rFonts w:eastAsia="Times New Roman" w:cs="Times New Roman"/>
          <w:b/>
          <w:bCs/>
          <w:szCs w:val="28"/>
          <w:lang w:val="uk-UA" w:eastAsia="ru-RU"/>
        </w:rPr>
      </w:pPr>
    </w:p>
    <w:p w:rsidR="005134B3" w:rsidRDefault="005134B3" w:rsidP="005134B3">
      <w:pPr>
        <w:suppressAutoHyphens/>
        <w:spacing w:after="0" w:line="600" w:lineRule="auto"/>
        <w:mirrorIndents/>
        <w:jc w:val="center"/>
        <w:rPr>
          <w:rFonts w:eastAsia="Times New Roman" w:cs="Times New Roman"/>
          <w:sz w:val="36"/>
          <w:szCs w:val="48"/>
          <w:lang w:val="uk-UA" w:eastAsia="ru-RU"/>
        </w:rPr>
      </w:pPr>
      <w:r>
        <w:rPr>
          <w:rFonts w:eastAsia="Times New Roman" w:cs="Times New Roman"/>
          <w:sz w:val="36"/>
          <w:szCs w:val="48"/>
          <w:lang w:val="uk-UA" w:eastAsia="ru-RU"/>
        </w:rPr>
        <w:t>Реферат</w:t>
      </w:r>
    </w:p>
    <w:p w:rsidR="005134B3" w:rsidRDefault="0005139B" w:rsidP="00677F43">
      <w:pPr>
        <w:suppressAutoHyphens/>
        <w:spacing w:after="0" w:line="276" w:lineRule="auto"/>
        <w:mirrorIndents/>
        <w:jc w:val="center"/>
        <w:rPr>
          <w:rFonts w:eastAsia="Times New Roman" w:cs="Times New Roman"/>
          <w:szCs w:val="28"/>
          <w:lang w:val="uk-UA" w:eastAsia="ru-RU"/>
        </w:rPr>
      </w:pPr>
      <w:r>
        <w:rPr>
          <w:rFonts w:eastAsia="Times New Roman" w:cs="Times New Roman"/>
          <w:szCs w:val="28"/>
          <w:lang w:val="uk-UA" w:eastAsia="ru-RU"/>
        </w:rPr>
        <w:t>з д</w:t>
      </w:r>
      <w:r w:rsidR="00780955">
        <w:rPr>
          <w:rFonts w:eastAsia="Times New Roman" w:cs="Times New Roman"/>
          <w:szCs w:val="28"/>
          <w:lang w:val="uk-UA" w:eastAsia="ru-RU"/>
        </w:rPr>
        <w:t>исципліни «</w:t>
      </w:r>
      <w:r w:rsidR="007709A9">
        <w:rPr>
          <w:rFonts w:eastAsia="Times New Roman" w:cs="Times New Roman"/>
          <w:szCs w:val="28"/>
          <w:lang w:val="uk-UA" w:eastAsia="ru-RU"/>
        </w:rPr>
        <w:t>Військова</w:t>
      </w:r>
      <w:r w:rsidR="00677F43">
        <w:rPr>
          <w:rFonts w:eastAsia="Times New Roman" w:cs="Times New Roman"/>
          <w:szCs w:val="28"/>
          <w:lang w:val="uk-UA" w:eastAsia="ru-RU"/>
        </w:rPr>
        <w:t xml:space="preserve"> педагогіка та психологія у тому числі військове лідерство </w:t>
      </w:r>
      <w:r w:rsidR="005134B3" w:rsidRPr="0005139B">
        <w:rPr>
          <w:rFonts w:eastAsia="Times New Roman" w:cs="Times New Roman"/>
          <w:szCs w:val="28"/>
          <w:lang w:val="uk-UA" w:eastAsia="ru-RU"/>
        </w:rPr>
        <w:t>»</w:t>
      </w:r>
    </w:p>
    <w:p w:rsidR="00677F43" w:rsidRPr="0005139B" w:rsidRDefault="00677F43" w:rsidP="00677F43">
      <w:pPr>
        <w:suppressAutoHyphens/>
        <w:spacing w:after="0" w:line="276" w:lineRule="auto"/>
        <w:mirrorIndents/>
        <w:jc w:val="center"/>
        <w:rPr>
          <w:rFonts w:eastAsia="Times New Roman" w:cs="Times New Roman"/>
          <w:szCs w:val="28"/>
          <w:lang w:val="uk-UA" w:eastAsia="ru-RU"/>
        </w:rPr>
      </w:pPr>
    </w:p>
    <w:p w:rsidR="0005139B" w:rsidRPr="00677F43" w:rsidRDefault="0005139B" w:rsidP="009064F9">
      <w:pPr>
        <w:jc w:val="center"/>
        <w:rPr>
          <w:b/>
          <w:bCs/>
          <w:color w:val="000000"/>
          <w:lang w:val="ru-RU"/>
        </w:rPr>
      </w:pPr>
      <w:bookmarkStart w:id="0" w:name="_Toc72850298"/>
      <w:bookmarkStart w:id="1" w:name="_Toc101198124"/>
      <w:bookmarkStart w:id="2" w:name="_Toc101198500"/>
      <w:r w:rsidRPr="0005139B">
        <w:rPr>
          <w:lang w:val="uk-UA" w:eastAsia="ru-RU"/>
        </w:rPr>
        <w:t xml:space="preserve">на тему: </w:t>
      </w:r>
      <w:r w:rsidRPr="00677F43">
        <w:rPr>
          <w:b/>
          <w:lang w:val="uk-UA" w:eastAsia="ru-RU"/>
        </w:rPr>
        <w:t>«</w:t>
      </w:r>
      <w:r w:rsidR="002A4084" w:rsidRPr="00677F43">
        <w:rPr>
          <w:b/>
        </w:rPr>
        <w:t>Суть гуманізації та демократизації навчально- виховного процесу</w:t>
      </w:r>
      <w:r w:rsidRPr="00677F43">
        <w:rPr>
          <w:b/>
          <w:lang w:val="uk-UA" w:eastAsia="ru-RU"/>
        </w:rPr>
        <w:t>»</w:t>
      </w:r>
      <w:bookmarkEnd w:id="0"/>
      <w:bookmarkEnd w:id="1"/>
      <w:bookmarkEnd w:id="2"/>
    </w:p>
    <w:p w:rsidR="005134B3" w:rsidRDefault="005134B3" w:rsidP="005134B3">
      <w:pPr>
        <w:suppressAutoHyphens/>
        <w:spacing w:after="0" w:line="360" w:lineRule="auto"/>
        <w:mirrorIndents/>
        <w:jc w:val="center"/>
        <w:rPr>
          <w:rFonts w:eastAsia="Times New Roman" w:cs="Times New Roman"/>
          <w:szCs w:val="28"/>
          <w:lang w:val="ru-RU" w:eastAsia="ru-RU"/>
        </w:rPr>
      </w:pPr>
    </w:p>
    <w:p w:rsidR="005134B3" w:rsidRDefault="005134B3" w:rsidP="005134B3">
      <w:pPr>
        <w:suppressAutoHyphens/>
        <w:spacing w:after="0" w:line="360" w:lineRule="auto"/>
        <w:mirrorIndents/>
        <w:rPr>
          <w:rFonts w:eastAsia="Times New Roman" w:cs="Times New Roman"/>
          <w:szCs w:val="28"/>
          <w:lang w:val="ru-RU" w:eastAsia="ru-RU"/>
        </w:rPr>
      </w:pPr>
    </w:p>
    <w:p w:rsidR="005134B3" w:rsidRDefault="005134B3" w:rsidP="005134B3">
      <w:pPr>
        <w:suppressAutoHyphens/>
        <w:spacing w:after="0" w:line="360" w:lineRule="auto"/>
        <w:mirrorIndents/>
        <w:rPr>
          <w:rFonts w:eastAsia="Times New Roman" w:cs="Times New Roman"/>
          <w:szCs w:val="28"/>
          <w:lang w:val="uk-UA" w:eastAsia="ru-RU"/>
        </w:rPr>
      </w:pPr>
    </w:p>
    <w:p w:rsidR="0070389E" w:rsidRDefault="00780955" w:rsidP="005134B3">
      <w:pPr>
        <w:spacing w:after="0" w:line="360" w:lineRule="auto"/>
        <w:ind w:left="4253"/>
        <w:rPr>
          <w:rFonts w:eastAsia="Times New Roman" w:cs="Times New Roman"/>
          <w:szCs w:val="28"/>
          <w:lang w:val="uk-UA" w:eastAsia="ru-RU"/>
        </w:rPr>
      </w:pPr>
      <w:r>
        <w:rPr>
          <w:rFonts w:eastAsia="Times New Roman" w:cs="Times New Roman"/>
          <w:szCs w:val="28"/>
          <w:lang w:val="uk-UA" w:eastAsia="ru-RU"/>
        </w:rPr>
        <w:t xml:space="preserve">Виконав: </w:t>
      </w:r>
      <w:r w:rsidR="00F0342E">
        <w:rPr>
          <w:rFonts w:eastAsia="Times New Roman" w:cs="Times New Roman"/>
          <w:szCs w:val="28"/>
          <w:lang w:val="uk-UA" w:eastAsia="ru-RU"/>
        </w:rPr>
        <w:t>командир 221 навчальної групи</w:t>
      </w:r>
    </w:p>
    <w:p w:rsidR="005134B3" w:rsidRDefault="00F0342E" w:rsidP="005134B3">
      <w:pPr>
        <w:spacing w:after="0" w:line="360" w:lineRule="auto"/>
        <w:ind w:left="4253"/>
        <w:rPr>
          <w:rFonts w:eastAsia="Times New Roman" w:cs="Times New Roman"/>
          <w:szCs w:val="28"/>
          <w:lang w:val="uk-UA" w:eastAsia="ru-RU"/>
        </w:rPr>
      </w:pPr>
      <w:r>
        <w:rPr>
          <w:rFonts w:eastAsia="Times New Roman" w:cs="Times New Roman"/>
          <w:szCs w:val="28"/>
          <w:lang w:val="uk-UA" w:eastAsia="ru-RU"/>
        </w:rPr>
        <w:t xml:space="preserve">сержант             </w:t>
      </w:r>
      <w:r w:rsidR="00512CE3">
        <w:rPr>
          <w:rFonts w:eastAsia="Times New Roman" w:cs="Times New Roman"/>
          <w:szCs w:val="28"/>
          <w:lang w:val="uk-UA" w:eastAsia="ru-RU"/>
        </w:rPr>
        <w:t xml:space="preserve">       </w:t>
      </w:r>
      <w:r w:rsidR="00050646">
        <w:rPr>
          <w:rFonts w:eastAsia="Times New Roman" w:cs="Times New Roman"/>
          <w:szCs w:val="28"/>
          <w:lang w:val="uk-UA" w:eastAsia="ru-RU"/>
        </w:rPr>
        <w:t xml:space="preserve">           Микола ДРИГА</w:t>
      </w:r>
      <w:r w:rsidR="0005139B">
        <w:rPr>
          <w:rFonts w:eastAsia="Times New Roman" w:cs="Times New Roman"/>
          <w:szCs w:val="28"/>
          <w:lang w:val="uk-UA" w:eastAsia="ru-RU"/>
        </w:rPr>
        <w:tab/>
        <w:t xml:space="preserve"> </w:t>
      </w:r>
      <w:r w:rsidR="00780955">
        <w:rPr>
          <w:rFonts w:eastAsia="Times New Roman" w:cs="Times New Roman"/>
          <w:szCs w:val="28"/>
          <w:lang w:val="uk-UA" w:eastAsia="ru-RU"/>
        </w:rPr>
        <w:t xml:space="preserve">                       </w:t>
      </w:r>
    </w:p>
    <w:p w:rsidR="00050646" w:rsidRDefault="00780955" w:rsidP="00F0342E">
      <w:pPr>
        <w:spacing w:after="0" w:line="360" w:lineRule="auto"/>
        <w:ind w:left="4253"/>
        <w:rPr>
          <w:rFonts w:eastAsia="Times New Roman" w:cs="Times New Roman"/>
          <w:szCs w:val="28"/>
          <w:lang w:val="uk-UA" w:eastAsia="ru-RU"/>
        </w:rPr>
      </w:pPr>
      <w:r>
        <w:rPr>
          <w:rFonts w:eastAsia="Times New Roman" w:cs="Times New Roman"/>
          <w:szCs w:val="28"/>
          <w:lang w:val="uk-UA" w:eastAsia="ru-RU"/>
        </w:rPr>
        <w:t>Керівник</w:t>
      </w:r>
      <w:r w:rsidR="0070389E">
        <w:rPr>
          <w:rFonts w:eastAsia="Times New Roman" w:cs="Times New Roman"/>
          <w:szCs w:val="28"/>
          <w:lang w:val="uk-UA" w:eastAsia="ru-RU"/>
        </w:rPr>
        <w:t>:</w:t>
      </w:r>
    </w:p>
    <w:p w:rsidR="005134B3" w:rsidRDefault="00F0342E" w:rsidP="00F0342E">
      <w:pPr>
        <w:spacing w:after="0" w:line="360" w:lineRule="auto"/>
        <w:ind w:left="4253"/>
        <w:rPr>
          <w:rFonts w:eastAsia="Times New Roman" w:cs="Times New Roman"/>
          <w:szCs w:val="28"/>
          <w:lang w:val="uk-UA" w:eastAsia="ru-RU"/>
        </w:rPr>
      </w:pPr>
      <w:r>
        <w:rPr>
          <w:rFonts w:eastAsia="Times New Roman" w:cs="Times New Roman"/>
          <w:szCs w:val="28"/>
          <w:lang w:val="uk-UA" w:eastAsia="ru-RU"/>
        </w:rPr>
        <w:t xml:space="preserve">підполковник     </w:t>
      </w:r>
      <w:r w:rsidR="00050646">
        <w:rPr>
          <w:rFonts w:eastAsia="Times New Roman" w:cs="Times New Roman"/>
          <w:szCs w:val="28"/>
          <w:lang w:val="uk-UA" w:eastAsia="ru-RU"/>
        </w:rPr>
        <w:t xml:space="preserve">                 </w:t>
      </w:r>
      <w:r>
        <w:rPr>
          <w:rFonts w:eastAsia="Times New Roman" w:cs="Times New Roman"/>
          <w:szCs w:val="28"/>
          <w:lang w:val="uk-UA" w:eastAsia="ru-RU"/>
        </w:rPr>
        <w:t xml:space="preserve"> </w:t>
      </w:r>
      <w:r w:rsidR="00050646">
        <w:rPr>
          <w:rFonts w:eastAsia="Times New Roman" w:cs="Times New Roman"/>
          <w:szCs w:val="28"/>
          <w:lang w:val="uk-UA" w:eastAsia="ru-RU"/>
        </w:rPr>
        <w:t>Євген МАНЗЯ</w:t>
      </w:r>
    </w:p>
    <w:p w:rsidR="005134B3" w:rsidRDefault="005134B3" w:rsidP="005134B3">
      <w:pPr>
        <w:spacing w:after="0" w:line="360" w:lineRule="auto"/>
        <w:ind w:left="4680"/>
        <w:rPr>
          <w:rFonts w:eastAsia="Times New Roman" w:cs="Times New Roman"/>
          <w:szCs w:val="28"/>
          <w:lang w:val="uk-UA" w:eastAsia="ru-RU"/>
        </w:rPr>
      </w:pPr>
    </w:p>
    <w:p w:rsidR="005134B3" w:rsidRDefault="005134B3" w:rsidP="005134B3">
      <w:pPr>
        <w:spacing w:after="0" w:line="360" w:lineRule="auto"/>
        <w:ind w:left="4680"/>
        <w:rPr>
          <w:rFonts w:eastAsia="Times New Roman" w:cs="Times New Roman"/>
          <w:szCs w:val="28"/>
          <w:lang w:val="uk-UA" w:eastAsia="ru-RU"/>
        </w:rPr>
      </w:pPr>
    </w:p>
    <w:p w:rsidR="005134B3" w:rsidRDefault="005134B3" w:rsidP="005134B3">
      <w:pPr>
        <w:spacing w:after="0" w:line="360" w:lineRule="auto"/>
        <w:ind w:left="4680"/>
        <w:rPr>
          <w:rFonts w:eastAsia="Times New Roman" w:cs="Times New Roman"/>
          <w:szCs w:val="28"/>
          <w:lang w:val="uk-UA" w:eastAsia="ru-RU"/>
        </w:rPr>
      </w:pPr>
    </w:p>
    <w:p w:rsidR="005134B3" w:rsidRDefault="005134B3" w:rsidP="005134B3">
      <w:pPr>
        <w:spacing w:after="0" w:line="360" w:lineRule="auto"/>
        <w:ind w:left="4680"/>
        <w:rPr>
          <w:rFonts w:eastAsia="Times New Roman" w:cs="Times New Roman"/>
          <w:szCs w:val="28"/>
          <w:lang w:val="uk-UA" w:eastAsia="ru-RU"/>
        </w:rPr>
      </w:pPr>
    </w:p>
    <w:p w:rsidR="0070389E" w:rsidRDefault="0070389E" w:rsidP="00780955">
      <w:pPr>
        <w:spacing w:after="0" w:line="360" w:lineRule="auto"/>
        <w:jc w:val="center"/>
        <w:rPr>
          <w:rFonts w:eastAsia="Times New Roman" w:cs="Times New Roman"/>
          <w:szCs w:val="28"/>
          <w:lang w:val="uk-UA" w:eastAsia="ru-RU"/>
        </w:rPr>
      </w:pPr>
    </w:p>
    <w:p w:rsidR="0070389E" w:rsidRDefault="0070389E" w:rsidP="00780955">
      <w:pPr>
        <w:spacing w:after="0" w:line="360" w:lineRule="auto"/>
        <w:jc w:val="center"/>
        <w:rPr>
          <w:rFonts w:eastAsia="Times New Roman" w:cs="Times New Roman"/>
          <w:szCs w:val="28"/>
          <w:lang w:val="uk-UA" w:eastAsia="ru-RU"/>
        </w:rPr>
      </w:pPr>
    </w:p>
    <w:p w:rsidR="005134B3" w:rsidRDefault="00895877" w:rsidP="00895877">
      <w:pPr>
        <w:spacing w:after="0" w:line="360" w:lineRule="auto"/>
        <w:jc w:val="center"/>
        <w:rPr>
          <w:rFonts w:eastAsia="Times New Roman" w:cs="Times New Roman"/>
          <w:szCs w:val="28"/>
          <w:lang w:val="uk-UA" w:eastAsia="ru-RU"/>
        </w:rPr>
      </w:pPr>
      <w:r>
        <w:rPr>
          <w:rFonts w:eastAsia="Times New Roman" w:cs="Times New Roman"/>
          <w:szCs w:val="28"/>
          <w:lang w:val="uk-UA" w:eastAsia="ru-RU"/>
        </w:rPr>
        <w:lastRenderedPageBreak/>
        <w:t>Київ – 2025</w:t>
      </w:r>
      <w:bookmarkStart w:id="3" w:name="_GoBack"/>
      <w:bookmarkEnd w:id="3"/>
    </w:p>
    <w:sdt>
      <w:sdtPr>
        <w:rPr>
          <w:b w:val="0"/>
          <w:sz w:val="28"/>
          <w:u w:val="none"/>
          <w:lang w:val="ru-RU"/>
        </w:rPr>
        <w:id w:val="686017537"/>
        <w:docPartObj>
          <w:docPartGallery w:val="Table of Contents"/>
          <w:docPartUnique/>
        </w:docPartObj>
      </w:sdtPr>
      <w:sdtEndPr>
        <w:rPr>
          <w:bCs/>
        </w:rPr>
      </w:sdtEndPr>
      <w:sdtContent>
        <w:p w:rsidR="009B2C93" w:rsidRDefault="009B2C93" w:rsidP="009B2C93">
          <w:pPr>
            <w:pStyle w:val="aa"/>
          </w:pPr>
          <w:r w:rsidRPr="00853237">
            <w:rPr>
              <w:u w:val="none"/>
              <w:lang w:val="ru-RU"/>
            </w:rPr>
            <w:t>Зміст</w:t>
          </w:r>
          <w:r>
            <w:rPr>
              <w:lang w:val="ru-RU"/>
            </w:rPr>
            <w:t xml:space="preserve"> </w:t>
          </w:r>
        </w:p>
        <w:p w:rsidR="009B2C93" w:rsidRDefault="009B2C93">
          <w:pPr>
            <w:pStyle w:val="12"/>
            <w:tabs>
              <w:tab w:val="right" w:leader="dot" w:pos="9679"/>
            </w:tabs>
            <w:rPr>
              <w:rFonts w:asciiTheme="minorHAnsi" w:eastAsiaTheme="minorEastAsia" w:hAnsiTheme="minorHAnsi"/>
              <w:noProof/>
              <w:sz w:val="22"/>
            </w:rPr>
          </w:pPr>
          <w:r>
            <w:fldChar w:fldCharType="begin"/>
          </w:r>
          <w:r>
            <w:instrText xml:space="preserve"> TOC \o "1-3" \h \z \u </w:instrText>
          </w:r>
          <w:r>
            <w:fldChar w:fldCharType="separate"/>
          </w:r>
          <w:hyperlink w:anchor="_Toc149650710" w:history="1">
            <w:r w:rsidRPr="002E21F8">
              <w:rPr>
                <w:rStyle w:val="a8"/>
                <w:noProof/>
                <w:lang w:val="uk-UA"/>
              </w:rPr>
              <w:t>ВСТУП</w:t>
            </w:r>
            <w:r>
              <w:rPr>
                <w:noProof/>
                <w:webHidden/>
              </w:rPr>
              <w:tab/>
            </w:r>
            <w:r>
              <w:rPr>
                <w:noProof/>
                <w:webHidden/>
              </w:rPr>
              <w:fldChar w:fldCharType="begin"/>
            </w:r>
            <w:r>
              <w:rPr>
                <w:noProof/>
                <w:webHidden/>
              </w:rPr>
              <w:instrText xml:space="preserve"> PAGEREF _Toc149650710 \h </w:instrText>
            </w:r>
            <w:r>
              <w:rPr>
                <w:noProof/>
                <w:webHidden/>
              </w:rPr>
            </w:r>
            <w:r>
              <w:rPr>
                <w:noProof/>
                <w:webHidden/>
              </w:rPr>
              <w:fldChar w:fldCharType="separate"/>
            </w:r>
            <w:r>
              <w:rPr>
                <w:noProof/>
                <w:webHidden/>
              </w:rPr>
              <w:t>3</w:t>
            </w:r>
            <w:r>
              <w:rPr>
                <w:noProof/>
                <w:webHidden/>
              </w:rPr>
              <w:fldChar w:fldCharType="end"/>
            </w:r>
          </w:hyperlink>
        </w:p>
        <w:p w:rsidR="009B2C93" w:rsidRPr="00547FA3" w:rsidRDefault="005745E0" w:rsidP="00484B68">
          <w:pPr>
            <w:pStyle w:val="12"/>
            <w:tabs>
              <w:tab w:val="right" w:leader="dot" w:pos="9679"/>
            </w:tabs>
            <w:rPr>
              <w:noProof/>
              <w:color w:val="0563C1" w:themeColor="hyperlink"/>
              <w:u w:val="single"/>
              <w:lang w:val="ru-RU"/>
            </w:rPr>
          </w:pPr>
          <w:hyperlink w:anchor="_Toc149650711" w:history="1">
            <w:r w:rsidR="004F10E4" w:rsidRPr="004F10E4">
              <w:rPr>
                <w:rStyle w:val="a8"/>
                <w:b/>
                <w:noProof/>
                <w:lang w:val="ru-RU"/>
              </w:rPr>
              <w:t>РОЗДІЛ І</w:t>
            </w:r>
            <w:r w:rsidR="004F10E4">
              <w:rPr>
                <w:rStyle w:val="a8"/>
                <w:noProof/>
                <w:lang w:val="ru-RU"/>
              </w:rPr>
              <w:t xml:space="preserve"> .  </w:t>
            </w:r>
            <w:r w:rsidR="00484B68" w:rsidRPr="00484B68">
              <w:rPr>
                <w:rStyle w:val="a8"/>
                <w:noProof/>
                <w:lang w:val="ru-RU"/>
              </w:rPr>
              <w:t>Теоретичні основи гуманізації навчально-виховного процесу</w:t>
            </w:r>
            <w:r w:rsidR="009B2C93">
              <w:rPr>
                <w:noProof/>
                <w:webHidden/>
              </w:rPr>
              <w:tab/>
            </w:r>
            <w:r w:rsidR="004E3493">
              <w:rPr>
                <w:noProof/>
                <w:webHidden/>
                <w:lang w:val="uk-UA"/>
              </w:rPr>
              <w:t>5</w:t>
            </w:r>
          </w:hyperlink>
        </w:p>
        <w:p w:rsidR="009B2C93" w:rsidRDefault="008B7098">
          <w:pPr>
            <w:pStyle w:val="21"/>
            <w:tabs>
              <w:tab w:val="left" w:pos="880"/>
              <w:tab w:val="right" w:leader="dot" w:pos="9679"/>
            </w:tabs>
            <w:rPr>
              <w:noProof/>
            </w:rPr>
          </w:pPr>
          <w:hyperlink w:anchor="_Toc149650712" w:history="1">
            <w:r w:rsidR="009B2C93" w:rsidRPr="002E21F8">
              <w:rPr>
                <w:rStyle w:val="a8"/>
                <w:noProof/>
                <w:lang w:val="ru-RU"/>
              </w:rPr>
              <w:t>1.1</w:t>
            </w:r>
            <w:r w:rsidR="009B2C93">
              <w:rPr>
                <w:noProof/>
              </w:rPr>
              <w:tab/>
            </w:r>
            <w:r w:rsidR="00F13AF7">
              <w:rPr>
                <w:rStyle w:val="a8"/>
                <w:noProof/>
                <w:lang w:val="ru-RU"/>
              </w:rPr>
              <w:t>Визначення поняття гуманізації</w:t>
            </w:r>
            <w:r w:rsidR="009B2C93">
              <w:rPr>
                <w:noProof/>
                <w:webHidden/>
              </w:rPr>
              <w:tab/>
            </w:r>
            <w:r w:rsidR="004E3493">
              <w:rPr>
                <w:noProof/>
                <w:webHidden/>
                <w:lang w:val="uk-UA"/>
              </w:rPr>
              <w:t>5</w:t>
            </w:r>
          </w:hyperlink>
        </w:p>
        <w:p w:rsidR="009B2C93" w:rsidRDefault="008B7098">
          <w:pPr>
            <w:pStyle w:val="21"/>
            <w:tabs>
              <w:tab w:val="left" w:pos="880"/>
              <w:tab w:val="right" w:leader="dot" w:pos="9679"/>
            </w:tabs>
            <w:rPr>
              <w:noProof/>
            </w:rPr>
          </w:pPr>
          <w:hyperlink w:anchor="_Toc149650713" w:history="1">
            <w:r w:rsidR="009B2C93" w:rsidRPr="002E21F8">
              <w:rPr>
                <w:rStyle w:val="a8"/>
                <w:noProof/>
                <w:lang w:val="ru-RU"/>
              </w:rPr>
              <w:t>1.2</w:t>
            </w:r>
            <w:r w:rsidR="009B2C93">
              <w:rPr>
                <w:noProof/>
              </w:rPr>
              <w:tab/>
            </w:r>
            <w:r w:rsidR="00F13AF7">
              <w:rPr>
                <w:rStyle w:val="a8"/>
                <w:noProof/>
                <w:lang w:val="ru-RU"/>
              </w:rPr>
              <w:t>Історичний розвиток ідеї гуманізації в освіті</w:t>
            </w:r>
            <w:r w:rsidR="009B2C93">
              <w:rPr>
                <w:noProof/>
                <w:webHidden/>
              </w:rPr>
              <w:tab/>
            </w:r>
            <w:r w:rsidR="009B2C93">
              <w:rPr>
                <w:noProof/>
                <w:webHidden/>
              </w:rPr>
              <w:fldChar w:fldCharType="begin"/>
            </w:r>
            <w:r w:rsidR="009B2C93">
              <w:rPr>
                <w:noProof/>
                <w:webHidden/>
              </w:rPr>
              <w:instrText xml:space="preserve"> PAGEREF _Toc149650713 \h </w:instrText>
            </w:r>
            <w:r w:rsidR="009B2C93">
              <w:rPr>
                <w:noProof/>
                <w:webHidden/>
              </w:rPr>
            </w:r>
            <w:r w:rsidR="009B2C93">
              <w:rPr>
                <w:noProof/>
                <w:webHidden/>
              </w:rPr>
              <w:fldChar w:fldCharType="separate"/>
            </w:r>
            <w:r w:rsidR="009B2C93">
              <w:rPr>
                <w:noProof/>
                <w:webHidden/>
              </w:rPr>
              <w:t>6</w:t>
            </w:r>
            <w:r w:rsidR="009B2C93">
              <w:rPr>
                <w:noProof/>
                <w:webHidden/>
              </w:rPr>
              <w:fldChar w:fldCharType="end"/>
            </w:r>
          </w:hyperlink>
        </w:p>
        <w:p w:rsidR="009B2C93" w:rsidRDefault="008B7098">
          <w:pPr>
            <w:pStyle w:val="21"/>
            <w:tabs>
              <w:tab w:val="left" w:pos="880"/>
              <w:tab w:val="right" w:leader="dot" w:pos="9679"/>
            </w:tabs>
            <w:rPr>
              <w:noProof/>
            </w:rPr>
          </w:pPr>
          <w:hyperlink w:anchor="_Toc149650714" w:history="1">
            <w:r w:rsidR="009B2C93" w:rsidRPr="002E21F8">
              <w:rPr>
                <w:rStyle w:val="a8"/>
                <w:noProof/>
              </w:rPr>
              <w:t>1.3</w:t>
            </w:r>
            <w:r w:rsidR="009B2C93">
              <w:rPr>
                <w:noProof/>
              </w:rPr>
              <w:tab/>
            </w:r>
            <w:r w:rsidR="00F13AF7">
              <w:rPr>
                <w:rStyle w:val="a8"/>
                <w:noProof/>
                <w:lang w:val="uk-UA"/>
              </w:rPr>
              <w:t>Принципи гуманізації та їх роль у формуванні особистості</w:t>
            </w:r>
            <w:r w:rsidR="009B2C93">
              <w:rPr>
                <w:noProof/>
                <w:webHidden/>
              </w:rPr>
              <w:tab/>
            </w:r>
            <w:r w:rsidR="004E3493">
              <w:rPr>
                <w:noProof/>
                <w:webHidden/>
                <w:lang w:val="uk-UA"/>
              </w:rPr>
              <w:t>8</w:t>
            </w:r>
          </w:hyperlink>
        </w:p>
        <w:p w:rsidR="009B2C93" w:rsidRDefault="004F10E4">
          <w:pPr>
            <w:pStyle w:val="12"/>
            <w:tabs>
              <w:tab w:val="right" w:leader="dot" w:pos="9679"/>
            </w:tabs>
            <w:rPr>
              <w:rFonts w:asciiTheme="minorHAnsi" w:eastAsiaTheme="minorEastAsia" w:hAnsiTheme="minorHAnsi"/>
              <w:noProof/>
              <w:sz w:val="22"/>
            </w:rPr>
          </w:pPr>
          <w:r w:rsidRPr="004F10E4">
            <w:rPr>
              <w:b/>
            </w:rPr>
            <w:t>РОЗДІЛ І</w:t>
          </w:r>
          <w:r w:rsidRPr="004F10E4">
            <w:rPr>
              <w:b/>
              <w:lang w:val="uk-UA"/>
            </w:rPr>
            <w:t>І</w:t>
          </w:r>
          <w:r>
            <w:rPr>
              <w:lang w:val="uk-UA"/>
            </w:rPr>
            <w:t xml:space="preserve"> </w:t>
          </w:r>
          <w:r w:rsidRPr="004F10E4">
            <w:t>.</w:t>
          </w:r>
          <w:r>
            <w:rPr>
              <w:lang w:val="uk-UA"/>
            </w:rPr>
            <w:t xml:space="preserve">  </w:t>
          </w:r>
          <w:hyperlink w:anchor="_Toc149650716" w:history="1">
            <w:r w:rsidR="00F13AF7">
              <w:rPr>
                <w:rStyle w:val="a8"/>
                <w:noProof/>
                <w:lang w:val="uk-UA"/>
              </w:rPr>
              <w:t>Теоретичні основи демократиза</w:t>
            </w:r>
            <w:r w:rsidR="004E3493">
              <w:rPr>
                <w:rStyle w:val="a8"/>
                <w:noProof/>
                <w:lang w:val="uk-UA"/>
              </w:rPr>
              <w:t>ції навчально-виховного процесу..</w:t>
            </w:r>
            <w:r w:rsidR="004E3493">
              <w:rPr>
                <w:noProof/>
                <w:webHidden/>
                <w:lang w:val="uk-UA"/>
              </w:rPr>
              <w:t>9</w:t>
            </w:r>
          </w:hyperlink>
        </w:p>
        <w:p w:rsidR="009B2C93" w:rsidRDefault="008B7098">
          <w:pPr>
            <w:pStyle w:val="21"/>
            <w:tabs>
              <w:tab w:val="right" w:leader="dot" w:pos="9679"/>
            </w:tabs>
            <w:rPr>
              <w:noProof/>
            </w:rPr>
          </w:pPr>
          <w:hyperlink w:anchor="_Toc149650717" w:history="1">
            <w:r w:rsidR="009B2C93" w:rsidRPr="002E21F8">
              <w:rPr>
                <w:rStyle w:val="a8"/>
                <w:noProof/>
                <w:lang w:val="uk-UA"/>
              </w:rPr>
              <w:t xml:space="preserve">2.1 </w:t>
            </w:r>
            <w:r w:rsidR="00F13AF7">
              <w:rPr>
                <w:rStyle w:val="a8"/>
                <w:noProof/>
                <w:lang w:val="uk-UA"/>
              </w:rPr>
              <w:t>Визнаення поняття демократизіції</w:t>
            </w:r>
            <w:r w:rsidR="009B2C93">
              <w:rPr>
                <w:noProof/>
                <w:webHidden/>
              </w:rPr>
              <w:tab/>
            </w:r>
            <w:r w:rsidR="004E3493">
              <w:rPr>
                <w:noProof/>
                <w:webHidden/>
                <w:lang w:val="uk-UA"/>
              </w:rPr>
              <w:t>9</w:t>
            </w:r>
          </w:hyperlink>
        </w:p>
        <w:p w:rsidR="009B2C93" w:rsidRDefault="008B7098">
          <w:pPr>
            <w:pStyle w:val="21"/>
            <w:tabs>
              <w:tab w:val="left" w:pos="880"/>
              <w:tab w:val="right" w:leader="dot" w:pos="9679"/>
            </w:tabs>
            <w:rPr>
              <w:noProof/>
            </w:rPr>
          </w:pPr>
          <w:hyperlink w:anchor="_Toc149650718" w:history="1">
            <w:r w:rsidR="009B2C93" w:rsidRPr="002E21F8">
              <w:rPr>
                <w:rStyle w:val="a8"/>
                <w:noProof/>
                <w:lang w:val="ru-RU"/>
              </w:rPr>
              <w:t>2.2</w:t>
            </w:r>
            <w:r w:rsidR="009B2C93">
              <w:rPr>
                <w:noProof/>
              </w:rPr>
              <w:tab/>
            </w:r>
            <w:r w:rsidR="00E05F70">
              <w:rPr>
                <w:rStyle w:val="a8"/>
                <w:noProof/>
                <w:lang w:val="ru-RU"/>
              </w:rPr>
              <w:t>Історичний контекст демократизації освіти</w:t>
            </w:r>
            <w:r w:rsidR="009B2C93">
              <w:rPr>
                <w:noProof/>
                <w:webHidden/>
              </w:rPr>
              <w:tab/>
            </w:r>
            <w:r w:rsidR="004E3493">
              <w:rPr>
                <w:noProof/>
                <w:webHidden/>
                <w:lang w:val="uk-UA"/>
              </w:rPr>
              <w:t>10</w:t>
            </w:r>
          </w:hyperlink>
        </w:p>
        <w:p w:rsidR="009B2C93" w:rsidRDefault="008B7098">
          <w:pPr>
            <w:pStyle w:val="21"/>
            <w:tabs>
              <w:tab w:val="left" w:pos="880"/>
              <w:tab w:val="right" w:leader="dot" w:pos="9679"/>
            </w:tabs>
            <w:rPr>
              <w:noProof/>
            </w:rPr>
          </w:pPr>
          <w:hyperlink w:anchor="_Toc149650719" w:history="1">
            <w:r w:rsidR="009B2C93" w:rsidRPr="002E21F8">
              <w:rPr>
                <w:rStyle w:val="a8"/>
                <w:noProof/>
                <w:lang w:val="ru-RU"/>
              </w:rPr>
              <w:t>2.3</w:t>
            </w:r>
            <w:r w:rsidR="009B2C93">
              <w:rPr>
                <w:noProof/>
              </w:rPr>
              <w:tab/>
            </w:r>
            <w:r w:rsidR="00E05F70" w:rsidRPr="00E05F70">
              <w:rPr>
                <w:rStyle w:val="a8"/>
                <w:noProof/>
                <w:lang w:val="ru-RU"/>
              </w:rPr>
              <w:t>Принципи демократизації та їх вплив на освітній процес</w:t>
            </w:r>
            <w:r w:rsidR="009B2C93">
              <w:rPr>
                <w:noProof/>
                <w:webHidden/>
              </w:rPr>
              <w:tab/>
            </w:r>
            <w:r w:rsidR="009B2C93">
              <w:rPr>
                <w:noProof/>
                <w:webHidden/>
              </w:rPr>
              <w:fldChar w:fldCharType="begin"/>
            </w:r>
            <w:r w:rsidR="009B2C93">
              <w:rPr>
                <w:noProof/>
                <w:webHidden/>
              </w:rPr>
              <w:instrText xml:space="preserve"> PAGEREF _Toc149650719 \h </w:instrText>
            </w:r>
            <w:r w:rsidR="009B2C93">
              <w:rPr>
                <w:noProof/>
                <w:webHidden/>
              </w:rPr>
            </w:r>
            <w:r w:rsidR="009B2C93">
              <w:rPr>
                <w:noProof/>
                <w:webHidden/>
              </w:rPr>
              <w:fldChar w:fldCharType="separate"/>
            </w:r>
            <w:r w:rsidR="009B2C93">
              <w:rPr>
                <w:noProof/>
                <w:webHidden/>
              </w:rPr>
              <w:t>1</w:t>
            </w:r>
            <w:r w:rsidR="004E3493">
              <w:rPr>
                <w:noProof/>
                <w:webHidden/>
                <w:lang w:val="uk-UA"/>
              </w:rPr>
              <w:t>2</w:t>
            </w:r>
            <w:r w:rsidR="009B2C93">
              <w:rPr>
                <w:noProof/>
                <w:webHidden/>
              </w:rPr>
              <w:fldChar w:fldCharType="end"/>
            </w:r>
          </w:hyperlink>
        </w:p>
        <w:p w:rsidR="009B2C93" w:rsidRDefault="004F10E4">
          <w:pPr>
            <w:pStyle w:val="12"/>
            <w:tabs>
              <w:tab w:val="right" w:leader="dot" w:pos="9679"/>
            </w:tabs>
            <w:rPr>
              <w:rFonts w:asciiTheme="minorHAnsi" w:eastAsiaTheme="minorEastAsia" w:hAnsiTheme="minorHAnsi"/>
              <w:noProof/>
              <w:sz w:val="22"/>
            </w:rPr>
          </w:pPr>
          <w:r w:rsidRPr="004F10E4">
            <w:rPr>
              <w:b/>
            </w:rPr>
            <w:t>РОЗДІЛ І</w:t>
          </w:r>
          <w:r w:rsidRPr="004F10E4">
            <w:rPr>
              <w:b/>
              <w:lang w:val="uk-UA"/>
            </w:rPr>
            <w:t>ІІ</w:t>
          </w:r>
          <w:r w:rsidRPr="004F10E4">
            <w:t>.</w:t>
          </w:r>
          <w:r>
            <w:rPr>
              <w:lang w:val="uk-UA"/>
            </w:rPr>
            <w:t xml:space="preserve">  </w:t>
          </w:r>
          <w:hyperlink w:anchor="_Toc149650721" w:history="1">
            <w:r w:rsidR="00E05F70">
              <w:rPr>
                <w:rStyle w:val="a8"/>
                <w:noProof/>
                <w:lang w:val="uk-UA"/>
              </w:rPr>
              <w:t>Взаємозв</w:t>
            </w:r>
            <w:r w:rsidR="00E05F70">
              <w:rPr>
                <w:rStyle w:val="a8"/>
                <w:noProof/>
              </w:rPr>
              <w:t>’</w:t>
            </w:r>
            <w:r w:rsidR="00E05F70">
              <w:rPr>
                <w:rStyle w:val="a8"/>
                <w:noProof/>
                <w:lang w:val="uk-UA"/>
              </w:rPr>
              <w:t>язок гуманізації та демократизації в навчально-виховному процесі</w:t>
            </w:r>
            <w:r w:rsidR="009B2C93">
              <w:rPr>
                <w:noProof/>
                <w:webHidden/>
              </w:rPr>
              <w:tab/>
            </w:r>
            <w:r w:rsidR="009B2C93">
              <w:rPr>
                <w:noProof/>
                <w:webHidden/>
              </w:rPr>
              <w:fldChar w:fldCharType="begin"/>
            </w:r>
            <w:r w:rsidR="009B2C93">
              <w:rPr>
                <w:noProof/>
                <w:webHidden/>
              </w:rPr>
              <w:instrText xml:space="preserve"> PAGEREF _Toc149650721 \h </w:instrText>
            </w:r>
            <w:r w:rsidR="009B2C93">
              <w:rPr>
                <w:noProof/>
                <w:webHidden/>
              </w:rPr>
            </w:r>
            <w:r w:rsidR="009B2C93">
              <w:rPr>
                <w:noProof/>
                <w:webHidden/>
              </w:rPr>
              <w:fldChar w:fldCharType="separate"/>
            </w:r>
            <w:r w:rsidR="009B2C93">
              <w:rPr>
                <w:noProof/>
                <w:webHidden/>
              </w:rPr>
              <w:t>1</w:t>
            </w:r>
            <w:r w:rsidR="004E3493">
              <w:rPr>
                <w:noProof/>
                <w:webHidden/>
                <w:lang w:val="uk-UA"/>
              </w:rPr>
              <w:t>5</w:t>
            </w:r>
            <w:r w:rsidR="009B2C93">
              <w:rPr>
                <w:noProof/>
                <w:webHidden/>
              </w:rPr>
              <w:fldChar w:fldCharType="end"/>
            </w:r>
          </w:hyperlink>
        </w:p>
        <w:p w:rsidR="009B2C93" w:rsidRDefault="008B7098">
          <w:pPr>
            <w:pStyle w:val="21"/>
            <w:tabs>
              <w:tab w:val="left" w:pos="880"/>
              <w:tab w:val="right" w:leader="dot" w:pos="9679"/>
            </w:tabs>
            <w:rPr>
              <w:noProof/>
            </w:rPr>
          </w:pPr>
          <w:hyperlink w:anchor="_Toc149650722" w:history="1">
            <w:r w:rsidR="009B2C93" w:rsidRPr="002E21F8">
              <w:rPr>
                <w:rStyle w:val="a8"/>
                <w:noProof/>
                <w:lang w:val="uk-UA"/>
              </w:rPr>
              <w:t>3.1</w:t>
            </w:r>
            <w:r w:rsidR="009B2C93">
              <w:rPr>
                <w:noProof/>
              </w:rPr>
              <w:tab/>
            </w:r>
            <w:r w:rsidR="00E05F70">
              <w:rPr>
                <w:rStyle w:val="a8"/>
                <w:noProof/>
                <w:lang w:val="uk-UA"/>
              </w:rPr>
              <w:t>Синергія двох процесів</w:t>
            </w:r>
            <w:r w:rsidR="009B2C93">
              <w:rPr>
                <w:noProof/>
                <w:webHidden/>
              </w:rPr>
              <w:tab/>
            </w:r>
            <w:r w:rsidR="009B2C93">
              <w:rPr>
                <w:noProof/>
                <w:webHidden/>
              </w:rPr>
              <w:fldChar w:fldCharType="begin"/>
            </w:r>
            <w:r w:rsidR="009B2C93">
              <w:rPr>
                <w:noProof/>
                <w:webHidden/>
              </w:rPr>
              <w:instrText xml:space="preserve"> PAGEREF _Toc149650722 \h </w:instrText>
            </w:r>
            <w:r w:rsidR="009B2C93">
              <w:rPr>
                <w:noProof/>
                <w:webHidden/>
              </w:rPr>
            </w:r>
            <w:r w:rsidR="009B2C93">
              <w:rPr>
                <w:noProof/>
                <w:webHidden/>
              </w:rPr>
              <w:fldChar w:fldCharType="separate"/>
            </w:r>
            <w:r w:rsidR="009B2C93">
              <w:rPr>
                <w:noProof/>
                <w:webHidden/>
              </w:rPr>
              <w:t>1</w:t>
            </w:r>
            <w:r w:rsidR="004E3493">
              <w:rPr>
                <w:noProof/>
                <w:webHidden/>
                <w:lang w:val="uk-UA"/>
              </w:rPr>
              <w:t>5</w:t>
            </w:r>
            <w:r w:rsidR="009B2C93">
              <w:rPr>
                <w:noProof/>
                <w:webHidden/>
              </w:rPr>
              <w:fldChar w:fldCharType="end"/>
            </w:r>
          </w:hyperlink>
        </w:p>
        <w:p w:rsidR="009B2C93" w:rsidRDefault="008B7098">
          <w:pPr>
            <w:pStyle w:val="21"/>
            <w:tabs>
              <w:tab w:val="right" w:leader="dot" w:pos="9679"/>
            </w:tabs>
            <w:rPr>
              <w:noProof/>
            </w:rPr>
          </w:pPr>
          <w:hyperlink w:anchor="_Toc149650723" w:history="1">
            <w:r w:rsidR="009B2C93" w:rsidRPr="002E21F8">
              <w:rPr>
                <w:rStyle w:val="a8"/>
                <w:noProof/>
                <w:lang w:val="ru-RU"/>
              </w:rPr>
              <w:t xml:space="preserve">3.2 </w:t>
            </w:r>
            <w:r w:rsidR="00E05F70">
              <w:rPr>
                <w:rStyle w:val="a8"/>
                <w:noProof/>
                <w:lang w:val="ru-RU"/>
              </w:rPr>
              <w:t>Моделі інтеграції гуманізації та демократизації</w:t>
            </w:r>
            <w:r w:rsidR="009B2C93">
              <w:rPr>
                <w:noProof/>
                <w:webHidden/>
              </w:rPr>
              <w:tab/>
            </w:r>
            <w:r w:rsidR="009B2C93">
              <w:rPr>
                <w:noProof/>
                <w:webHidden/>
              </w:rPr>
              <w:fldChar w:fldCharType="begin"/>
            </w:r>
            <w:r w:rsidR="009B2C93">
              <w:rPr>
                <w:noProof/>
                <w:webHidden/>
              </w:rPr>
              <w:instrText xml:space="preserve"> PAGEREF _Toc149650723 \h </w:instrText>
            </w:r>
            <w:r w:rsidR="009B2C93">
              <w:rPr>
                <w:noProof/>
                <w:webHidden/>
              </w:rPr>
            </w:r>
            <w:r w:rsidR="009B2C93">
              <w:rPr>
                <w:noProof/>
                <w:webHidden/>
              </w:rPr>
              <w:fldChar w:fldCharType="separate"/>
            </w:r>
            <w:r w:rsidR="009B2C93">
              <w:rPr>
                <w:noProof/>
                <w:webHidden/>
              </w:rPr>
              <w:t>1</w:t>
            </w:r>
            <w:r w:rsidR="004E3493">
              <w:rPr>
                <w:noProof/>
                <w:webHidden/>
                <w:lang w:val="uk-UA"/>
              </w:rPr>
              <w:t>7</w:t>
            </w:r>
            <w:r w:rsidR="009B2C93">
              <w:rPr>
                <w:noProof/>
                <w:webHidden/>
              </w:rPr>
              <w:fldChar w:fldCharType="end"/>
            </w:r>
          </w:hyperlink>
        </w:p>
        <w:p w:rsidR="009B2C93" w:rsidRDefault="004F10E4">
          <w:pPr>
            <w:pStyle w:val="12"/>
            <w:tabs>
              <w:tab w:val="right" w:leader="dot" w:pos="9679"/>
            </w:tabs>
            <w:rPr>
              <w:rFonts w:asciiTheme="minorHAnsi" w:eastAsiaTheme="minorEastAsia" w:hAnsiTheme="minorHAnsi"/>
              <w:noProof/>
              <w:sz w:val="22"/>
            </w:rPr>
          </w:pPr>
          <w:r w:rsidRPr="004F10E4">
            <w:rPr>
              <w:b/>
            </w:rPr>
            <w:t>РОЗДІЛ IV</w:t>
          </w:r>
          <w:r>
            <w:t xml:space="preserve"> . </w:t>
          </w:r>
          <w:hyperlink w:anchor="_Toc149650725" w:history="1">
            <w:r w:rsidR="00075802">
              <w:rPr>
                <w:rStyle w:val="a8"/>
                <w:noProof/>
                <w:lang w:val="uk-UA"/>
              </w:rPr>
              <w:t>Практичні аспекти впровадження гуманізації та демократизації</w:t>
            </w:r>
            <w:r w:rsidR="009B2C93">
              <w:rPr>
                <w:noProof/>
                <w:webHidden/>
              </w:rPr>
              <w:tab/>
            </w:r>
            <w:r w:rsidR="004E3493">
              <w:rPr>
                <w:noProof/>
                <w:webHidden/>
                <w:lang w:val="uk-UA"/>
              </w:rPr>
              <w:t>20</w:t>
            </w:r>
          </w:hyperlink>
        </w:p>
        <w:p w:rsidR="009B2C93" w:rsidRDefault="008B7098">
          <w:pPr>
            <w:pStyle w:val="21"/>
            <w:tabs>
              <w:tab w:val="right" w:leader="dot" w:pos="9679"/>
            </w:tabs>
            <w:rPr>
              <w:noProof/>
            </w:rPr>
          </w:pPr>
          <w:hyperlink w:anchor="_Toc149650726" w:history="1">
            <w:r w:rsidR="009B2C93" w:rsidRPr="002E21F8">
              <w:rPr>
                <w:rStyle w:val="a8"/>
                <w:noProof/>
                <w:lang w:val="ru-RU"/>
              </w:rPr>
              <w:t xml:space="preserve">4.1 </w:t>
            </w:r>
            <w:r w:rsidR="00075802">
              <w:rPr>
                <w:rStyle w:val="a8"/>
                <w:noProof/>
                <w:lang w:val="ru-RU"/>
              </w:rPr>
              <w:t>Приклади з української освітньої практики</w:t>
            </w:r>
            <w:r w:rsidR="009B2C93">
              <w:rPr>
                <w:noProof/>
                <w:webHidden/>
              </w:rPr>
              <w:tab/>
            </w:r>
            <w:r w:rsidR="004E3493">
              <w:rPr>
                <w:noProof/>
                <w:webHidden/>
                <w:lang w:val="uk-UA"/>
              </w:rPr>
              <w:t>20</w:t>
            </w:r>
          </w:hyperlink>
        </w:p>
        <w:p w:rsidR="009B2C93" w:rsidRDefault="008B7098">
          <w:pPr>
            <w:pStyle w:val="21"/>
            <w:tabs>
              <w:tab w:val="right" w:leader="dot" w:pos="9679"/>
            </w:tabs>
            <w:rPr>
              <w:noProof/>
            </w:rPr>
          </w:pPr>
          <w:hyperlink w:anchor="_Toc149650727" w:history="1">
            <w:r w:rsidR="009B2C93" w:rsidRPr="002E21F8">
              <w:rPr>
                <w:rStyle w:val="a8"/>
                <w:noProof/>
                <w:lang w:val="ru-RU"/>
              </w:rPr>
              <w:t>4.2</w:t>
            </w:r>
            <w:r w:rsidR="004E3493">
              <w:rPr>
                <w:rStyle w:val="a8"/>
                <w:noProof/>
                <w:lang w:val="ru-RU"/>
              </w:rPr>
              <w:t xml:space="preserve"> </w:t>
            </w:r>
            <w:r w:rsidR="00075802">
              <w:rPr>
                <w:rStyle w:val="a8"/>
                <w:noProof/>
                <w:lang w:val="ru-RU"/>
              </w:rPr>
              <w:t>Міжнародний досвід</w:t>
            </w:r>
            <w:r w:rsidR="009B2C93">
              <w:rPr>
                <w:noProof/>
                <w:webHidden/>
              </w:rPr>
              <w:tab/>
            </w:r>
            <w:r w:rsidR="004E3493">
              <w:rPr>
                <w:noProof/>
                <w:webHidden/>
                <w:lang w:val="uk-UA"/>
              </w:rPr>
              <w:t>22</w:t>
            </w:r>
          </w:hyperlink>
        </w:p>
        <w:p w:rsidR="00075802" w:rsidRDefault="00075802" w:rsidP="004F10E4">
          <w:pPr>
            <w:spacing w:after="0"/>
            <w:rPr>
              <w:lang w:val="uk-UA"/>
            </w:rPr>
          </w:pPr>
          <w:r>
            <w:rPr>
              <w:lang w:val="uk-UA"/>
            </w:rPr>
            <w:t xml:space="preserve"> </w:t>
          </w:r>
          <w:r w:rsidR="004F10E4" w:rsidRPr="004F10E4">
            <w:rPr>
              <w:b/>
              <w:lang w:val="uk-UA"/>
            </w:rPr>
            <w:t xml:space="preserve">РОЗДІЛ </w:t>
          </w:r>
          <w:r w:rsidR="004F10E4" w:rsidRPr="004F10E4">
            <w:rPr>
              <w:b/>
            </w:rPr>
            <w:t>V</w:t>
          </w:r>
          <w:r w:rsidR="004F10E4" w:rsidRPr="004F10E4">
            <w:rPr>
              <w:lang w:val="uk-UA"/>
            </w:rPr>
            <w:t>.</w:t>
          </w:r>
          <w:r w:rsidR="004F10E4">
            <w:rPr>
              <w:lang w:val="uk-UA"/>
            </w:rPr>
            <w:t xml:space="preserve"> </w:t>
          </w:r>
          <w:r>
            <w:rPr>
              <w:lang w:val="uk-UA"/>
            </w:rPr>
            <w:t>Виклики та перспективи розвитку гуманізації та демократизації........................</w:t>
          </w:r>
          <w:r w:rsidR="004E3493">
            <w:rPr>
              <w:lang w:val="uk-UA"/>
            </w:rPr>
            <w:t>....................................................................................24</w:t>
          </w:r>
        </w:p>
        <w:p w:rsidR="00075802" w:rsidRDefault="004F10E4" w:rsidP="00075802">
          <w:pPr>
            <w:rPr>
              <w:lang w:val="uk-UA"/>
            </w:rPr>
          </w:pPr>
          <w:r>
            <w:rPr>
              <w:lang w:val="uk-UA"/>
            </w:rPr>
            <w:t xml:space="preserve">    5.1 </w:t>
          </w:r>
          <w:r w:rsidR="00075802">
            <w:rPr>
              <w:lang w:val="uk-UA"/>
            </w:rPr>
            <w:t xml:space="preserve"> Основні виклики...................................................................</w:t>
          </w:r>
          <w:r w:rsidR="004E3493">
            <w:rPr>
              <w:lang w:val="uk-UA"/>
            </w:rPr>
            <w:t>............................24</w:t>
          </w:r>
        </w:p>
        <w:p w:rsidR="00075802" w:rsidRPr="00075802" w:rsidRDefault="004F10E4" w:rsidP="00075802">
          <w:pPr>
            <w:rPr>
              <w:lang w:val="uk-UA"/>
            </w:rPr>
          </w:pPr>
          <w:r>
            <w:rPr>
              <w:lang w:val="uk-UA"/>
            </w:rPr>
            <w:t xml:space="preserve">    5.2 Перспективи в сучасному світі.........................................</w:t>
          </w:r>
          <w:r w:rsidR="004E3493">
            <w:rPr>
              <w:lang w:val="uk-UA"/>
            </w:rPr>
            <w:t>...............................24</w:t>
          </w:r>
        </w:p>
        <w:p w:rsidR="009B2C93" w:rsidRDefault="008B7098">
          <w:pPr>
            <w:pStyle w:val="12"/>
            <w:tabs>
              <w:tab w:val="right" w:leader="dot" w:pos="9679"/>
            </w:tabs>
            <w:rPr>
              <w:rFonts w:asciiTheme="minorHAnsi" w:eastAsiaTheme="minorEastAsia" w:hAnsiTheme="minorHAnsi"/>
              <w:noProof/>
              <w:sz w:val="22"/>
            </w:rPr>
          </w:pPr>
          <w:hyperlink w:anchor="_Toc149650729" w:history="1">
            <w:r w:rsidR="009B2C93" w:rsidRPr="002E21F8">
              <w:rPr>
                <w:rStyle w:val="a8"/>
                <w:noProof/>
                <w:lang w:val="ru-RU"/>
              </w:rPr>
              <w:t>Висновки</w:t>
            </w:r>
            <w:r w:rsidR="009B2C93">
              <w:rPr>
                <w:noProof/>
                <w:webHidden/>
              </w:rPr>
              <w:tab/>
            </w:r>
            <w:r w:rsidR="009B2C93">
              <w:rPr>
                <w:noProof/>
                <w:webHidden/>
              </w:rPr>
              <w:fldChar w:fldCharType="begin"/>
            </w:r>
            <w:r w:rsidR="009B2C93">
              <w:rPr>
                <w:noProof/>
                <w:webHidden/>
              </w:rPr>
              <w:instrText xml:space="preserve"> PAGEREF _Toc149650729 \h </w:instrText>
            </w:r>
            <w:r w:rsidR="009B2C93">
              <w:rPr>
                <w:noProof/>
                <w:webHidden/>
              </w:rPr>
            </w:r>
            <w:r w:rsidR="009B2C93">
              <w:rPr>
                <w:noProof/>
                <w:webHidden/>
              </w:rPr>
              <w:fldChar w:fldCharType="separate"/>
            </w:r>
            <w:r w:rsidR="009B2C93">
              <w:rPr>
                <w:noProof/>
                <w:webHidden/>
              </w:rPr>
              <w:t>2</w:t>
            </w:r>
            <w:r w:rsidR="004E3493">
              <w:rPr>
                <w:noProof/>
                <w:webHidden/>
                <w:lang w:val="uk-UA"/>
              </w:rPr>
              <w:t>6</w:t>
            </w:r>
            <w:r w:rsidR="009B2C93">
              <w:rPr>
                <w:noProof/>
                <w:webHidden/>
              </w:rPr>
              <w:fldChar w:fldCharType="end"/>
            </w:r>
          </w:hyperlink>
        </w:p>
        <w:p w:rsidR="009B2C93" w:rsidRDefault="008B7098">
          <w:pPr>
            <w:pStyle w:val="12"/>
            <w:tabs>
              <w:tab w:val="right" w:leader="dot" w:pos="9679"/>
            </w:tabs>
            <w:rPr>
              <w:rFonts w:asciiTheme="minorHAnsi" w:eastAsiaTheme="minorEastAsia" w:hAnsiTheme="minorHAnsi"/>
              <w:noProof/>
              <w:sz w:val="22"/>
            </w:rPr>
          </w:pPr>
          <w:hyperlink w:anchor="_Toc149650730" w:history="1">
            <w:r w:rsidR="009B2C93" w:rsidRPr="002E21F8">
              <w:rPr>
                <w:rStyle w:val="a8"/>
                <w:noProof/>
                <w:lang w:val="ru-RU"/>
              </w:rPr>
              <w:t>Список використаної літератури</w:t>
            </w:r>
            <w:r w:rsidR="009B2C93">
              <w:rPr>
                <w:noProof/>
                <w:webHidden/>
              </w:rPr>
              <w:tab/>
            </w:r>
            <w:r w:rsidR="009B2C93">
              <w:rPr>
                <w:noProof/>
                <w:webHidden/>
              </w:rPr>
              <w:fldChar w:fldCharType="begin"/>
            </w:r>
            <w:r w:rsidR="009B2C93">
              <w:rPr>
                <w:noProof/>
                <w:webHidden/>
              </w:rPr>
              <w:instrText xml:space="preserve"> PAGEREF _Toc149650730 \h </w:instrText>
            </w:r>
            <w:r w:rsidR="009B2C93">
              <w:rPr>
                <w:noProof/>
                <w:webHidden/>
              </w:rPr>
            </w:r>
            <w:r w:rsidR="009B2C93">
              <w:rPr>
                <w:noProof/>
                <w:webHidden/>
              </w:rPr>
              <w:fldChar w:fldCharType="separate"/>
            </w:r>
            <w:r w:rsidR="009B2C93">
              <w:rPr>
                <w:noProof/>
                <w:webHidden/>
              </w:rPr>
              <w:t>2</w:t>
            </w:r>
            <w:r w:rsidR="004E3493">
              <w:rPr>
                <w:noProof/>
                <w:webHidden/>
                <w:lang w:val="uk-UA"/>
              </w:rPr>
              <w:t>7</w:t>
            </w:r>
            <w:r w:rsidR="009B2C93">
              <w:rPr>
                <w:noProof/>
                <w:webHidden/>
              </w:rPr>
              <w:fldChar w:fldCharType="end"/>
            </w:r>
          </w:hyperlink>
        </w:p>
        <w:p w:rsidR="009B2C93" w:rsidRDefault="009B2C93">
          <w:r>
            <w:rPr>
              <w:b/>
              <w:bCs/>
              <w:lang w:val="ru-RU"/>
            </w:rPr>
            <w:fldChar w:fldCharType="end"/>
          </w:r>
        </w:p>
      </w:sdtContent>
    </w:sdt>
    <w:p w:rsidR="00895877" w:rsidRDefault="00895877" w:rsidP="00895877">
      <w:pPr>
        <w:pStyle w:val="1"/>
        <w:jc w:val="both"/>
        <w:rPr>
          <w:rFonts w:eastAsiaTheme="minorHAnsi" w:cstheme="minorBidi"/>
          <w:b w:val="0"/>
          <w:bCs w:val="0"/>
          <w:kern w:val="0"/>
          <w:sz w:val="28"/>
          <w:szCs w:val="22"/>
          <w:u w:val="none"/>
          <w:lang w:val="uk-UA"/>
        </w:rPr>
      </w:pPr>
      <w:bookmarkStart w:id="4" w:name="_Toc149650710"/>
    </w:p>
    <w:p w:rsidR="004E3493" w:rsidRDefault="004E3493" w:rsidP="00895877">
      <w:pPr>
        <w:pStyle w:val="1"/>
        <w:rPr>
          <w:u w:val="none"/>
          <w:lang w:val="uk-UA"/>
        </w:rPr>
      </w:pPr>
    </w:p>
    <w:p w:rsidR="004E3493" w:rsidRDefault="004E3493" w:rsidP="00895877">
      <w:pPr>
        <w:pStyle w:val="1"/>
        <w:rPr>
          <w:u w:val="none"/>
          <w:lang w:val="uk-UA"/>
        </w:rPr>
      </w:pPr>
    </w:p>
    <w:p w:rsidR="004E3493" w:rsidRDefault="004E3493" w:rsidP="00895877">
      <w:pPr>
        <w:pStyle w:val="1"/>
        <w:rPr>
          <w:u w:val="none"/>
          <w:lang w:val="uk-UA"/>
        </w:rPr>
      </w:pPr>
    </w:p>
    <w:p w:rsidR="00E601F4" w:rsidRPr="00895877" w:rsidRDefault="00E601F4" w:rsidP="00895877">
      <w:pPr>
        <w:pStyle w:val="1"/>
        <w:rPr>
          <w:u w:val="none"/>
          <w:lang w:val="uk-UA"/>
        </w:rPr>
      </w:pPr>
      <w:r w:rsidRPr="00895877">
        <w:rPr>
          <w:u w:val="none"/>
          <w:lang w:val="uk-UA"/>
        </w:rPr>
        <w:lastRenderedPageBreak/>
        <w:t>ВСТУП</w:t>
      </w:r>
      <w:bookmarkEnd w:id="4"/>
    </w:p>
    <w:p w:rsidR="002A4084" w:rsidRPr="002A4084" w:rsidRDefault="002A4084" w:rsidP="002A4084">
      <w:pPr>
        <w:spacing w:before="100" w:beforeAutospacing="1" w:after="100" w:afterAutospacing="1" w:line="240" w:lineRule="auto"/>
        <w:jc w:val="left"/>
        <w:rPr>
          <w:rFonts w:eastAsia="Times New Roman" w:cs="Times New Roman"/>
          <w:szCs w:val="28"/>
          <w:lang w:val="uk-UA" w:eastAsia="uk-UA"/>
        </w:rPr>
      </w:pPr>
      <w:r w:rsidRPr="002A4084">
        <w:rPr>
          <w:rFonts w:eastAsia="Times New Roman" w:cs="Times New Roman"/>
          <w:szCs w:val="24"/>
          <w:lang w:val="uk-UA" w:eastAsia="uk-UA"/>
        </w:rPr>
        <w:t xml:space="preserve">Гуманізація та демократизація навчально-виховного процесу є ключовими тенденціями сучасної педагогіки, які спрямовані на перетворення освіти з інструменту передачі знань у систему, що сприяє всебічному розвитку особистості, поважає її права та формує демократичне суспільство. У сучасному світі освіта стикається з численними викликами: глобалізацією, технологічним прогресом, соціальними трансформаціями та необхідністю адаптації до швидкозмінного середовища. У цьому контексті гуманізація підкреслює цінність кожної людини, акцентуючи на її емоційному, моральному та інтелектуальному розвитку, тоді як демократизація забезпечує рівність можливостей, залучення всіх учасників освітнього процесу до прийняття рішень і прозорість </w:t>
      </w:r>
      <w:r w:rsidRPr="002A4084">
        <w:rPr>
          <w:rFonts w:eastAsia="Times New Roman" w:cs="Times New Roman"/>
          <w:szCs w:val="28"/>
          <w:lang w:val="uk-UA" w:eastAsia="uk-UA"/>
        </w:rPr>
        <w:t>системи.</w:t>
      </w:r>
    </w:p>
    <w:p w:rsidR="00BE1640" w:rsidRPr="00BE1640" w:rsidRDefault="00E601F4" w:rsidP="00BE1640">
      <w:pPr>
        <w:pStyle w:val="a9"/>
        <w:rPr>
          <w:sz w:val="28"/>
          <w:lang w:val="uk-UA" w:eastAsia="uk-UA"/>
        </w:rPr>
      </w:pPr>
      <w:r w:rsidRPr="00BE1640">
        <w:rPr>
          <w:sz w:val="28"/>
          <w:szCs w:val="28"/>
          <w:lang w:val="ru-RU"/>
        </w:rPr>
        <w:t xml:space="preserve"> </w:t>
      </w:r>
      <w:r w:rsidR="002A4084" w:rsidRPr="00BE1640">
        <w:rPr>
          <w:rStyle w:val="ac"/>
          <w:sz w:val="28"/>
          <w:szCs w:val="28"/>
        </w:rPr>
        <w:t>Актуальність:</w:t>
      </w:r>
      <w:r w:rsidR="002A4084" w:rsidRPr="00BE1640">
        <w:rPr>
          <w:sz w:val="28"/>
          <w:szCs w:val="28"/>
        </w:rPr>
        <w:br/>
      </w:r>
      <w:r w:rsidR="00BE1640" w:rsidRPr="00BE1640">
        <w:rPr>
          <w:sz w:val="28"/>
          <w:lang w:val="uk-UA" w:eastAsia="uk-UA"/>
        </w:rPr>
        <w:t>зумовлена сучасними реформами в Україні, які спрямовані на гармонізацію освіти з європейськими стандартами. Закон України "Про освіту" (2017) чітко визначає гуманізм і демократизм як основоположні принципи освітньої політики. Ці принципи відображені в Концепції Нової української школи (НУШ), яка передбачає створення умов для розвитку особистості та громадянської свідомості учнів. Однак практичне впровадження гуманізації та демократизації потребує глибокого теоретичного осмислення, аналізу викликів і перспектив, а також вивчення міжнародного досвіду.</w:t>
      </w:r>
      <w:r w:rsidR="00BE1640">
        <w:rPr>
          <w:sz w:val="28"/>
          <w:lang w:val="uk-UA" w:eastAsia="uk-UA"/>
        </w:rPr>
        <w:t xml:space="preserve"> </w:t>
      </w:r>
      <w:r w:rsidR="00BE1640" w:rsidRPr="00BE1640">
        <w:rPr>
          <w:sz w:val="28"/>
          <w:lang w:val="uk-UA" w:eastAsia="uk-UA"/>
        </w:rPr>
        <w:t>Метою цього реферату є розкриття суті гуманізації та демократизації навчально-виховного процесу, аналіз їх взаємозв’язку, практичних аспектів впровадження, а також окреслення викликів і перспектив розвитку. Для досягнення мети поставлено такі завдання:</w:t>
      </w:r>
    </w:p>
    <w:p w:rsidR="00BE1640" w:rsidRPr="00BE1640" w:rsidRDefault="00BE1640" w:rsidP="00BE1640">
      <w:pPr>
        <w:numPr>
          <w:ilvl w:val="0"/>
          <w:numId w:val="11"/>
        </w:numPr>
        <w:spacing w:before="100" w:beforeAutospacing="1" w:after="100" w:afterAutospacing="1" w:line="240" w:lineRule="auto"/>
        <w:jc w:val="left"/>
        <w:rPr>
          <w:rFonts w:eastAsia="Times New Roman" w:cs="Times New Roman"/>
          <w:szCs w:val="24"/>
          <w:lang w:val="uk-UA" w:eastAsia="uk-UA"/>
        </w:rPr>
      </w:pPr>
      <w:r w:rsidRPr="00BE1640">
        <w:rPr>
          <w:rFonts w:eastAsia="Times New Roman" w:cs="Times New Roman"/>
          <w:szCs w:val="24"/>
          <w:lang w:val="uk-UA" w:eastAsia="uk-UA"/>
        </w:rPr>
        <w:t>Визначити теоретичні основи гуманізації навчально-виховного процесу.</w:t>
      </w:r>
    </w:p>
    <w:p w:rsidR="00BE1640" w:rsidRPr="00BE1640" w:rsidRDefault="00BE1640" w:rsidP="00BE1640">
      <w:pPr>
        <w:numPr>
          <w:ilvl w:val="0"/>
          <w:numId w:val="11"/>
        </w:numPr>
        <w:spacing w:before="100" w:beforeAutospacing="1" w:after="100" w:afterAutospacing="1" w:line="240" w:lineRule="auto"/>
        <w:jc w:val="left"/>
        <w:rPr>
          <w:rFonts w:eastAsia="Times New Roman" w:cs="Times New Roman"/>
          <w:szCs w:val="24"/>
          <w:lang w:val="uk-UA" w:eastAsia="uk-UA"/>
        </w:rPr>
      </w:pPr>
      <w:r w:rsidRPr="00BE1640">
        <w:rPr>
          <w:rFonts w:eastAsia="Times New Roman" w:cs="Times New Roman"/>
          <w:szCs w:val="24"/>
          <w:lang w:val="uk-UA" w:eastAsia="uk-UA"/>
        </w:rPr>
        <w:t>Проаналізувати сутність демократизації освіти.</w:t>
      </w:r>
    </w:p>
    <w:p w:rsidR="00BE1640" w:rsidRPr="00BE1640" w:rsidRDefault="00BE1640" w:rsidP="00BE1640">
      <w:pPr>
        <w:numPr>
          <w:ilvl w:val="0"/>
          <w:numId w:val="11"/>
        </w:numPr>
        <w:spacing w:before="100" w:beforeAutospacing="1" w:after="100" w:afterAutospacing="1" w:line="240" w:lineRule="auto"/>
        <w:jc w:val="left"/>
        <w:rPr>
          <w:rFonts w:eastAsia="Times New Roman" w:cs="Times New Roman"/>
          <w:szCs w:val="24"/>
          <w:lang w:val="uk-UA" w:eastAsia="uk-UA"/>
        </w:rPr>
      </w:pPr>
      <w:r w:rsidRPr="00BE1640">
        <w:rPr>
          <w:rFonts w:eastAsia="Times New Roman" w:cs="Times New Roman"/>
          <w:szCs w:val="24"/>
          <w:lang w:val="uk-UA" w:eastAsia="uk-UA"/>
        </w:rPr>
        <w:t>Дослідити взаємозв’язок між гуманізацією та демократизацією.</w:t>
      </w:r>
    </w:p>
    <w:p w:rsidR="00BE1640" w:rsidRPr="00BE1640" w:rsidRDefault="00BE1640" w:rsidP="00BE1640">
      <w:pPr>
        <w:numPr>
          <w:ilvl w:val="0"/>
          <w:numId w:val="11"/>
        </w:numPr>
        <w:spacing w:before="100" w:beforeAutospacing="1" w:after="100" w:afterAutospacing="1" w:line="240" w:lineRule="auto"/>
        <w:jc w:val="left"/>
        <w:rPr>
          <w:rFonts w:eastAsia="Times New Roman" w:cs="Times New Roman"/>
          <w:szCs w:val="24"/>
          <w:lang w:val="uk-UA" w:eastAsia="uk-UA"/>
        </w:rPr>
      </w:pPr>
      <w:r w:rsidRPr="00BE1640">
        <w:rPr>
          <w:rFonts w:eastAsia="Times New Roman" w:cs="Times New Roman"/>
          <w:szCs w:val="24"/>
          <w:lang w:val="uk-UA" w:eastAsia="uk-UA"/>
        </w:rPr>
        <w:t>Навести приклади практичного впровадження цих принципів в Україні та світі.</w:t>
      </w:r>
    </w:p>
    <w:p w:rsidR="00BE1640" w:rsidRPr="00BE1640" w:rsidRDefault="00BE1640" w:rsidP="00BE1640">
      <w:pPr>
        <w:numPr>
          <w:ilvl w:val="0"/>
          <w:numId w:val="11"/>
        </w:numPr>
        <w:spacing w:before="100" w:beforeAutospacing="1" w:after="100" w:afterAutospacing="1" w:line="240" w:lineRule="auto"/>
        <w:jc w:val="left"/>
        <w:rPr>
          <w:rFonts w:eastAsia="Times New Roman" w:cs="Times New Roman"/>
          <w:szCs w:val="24"/>
          <w:lang w:val="uk-UA" w:eastAsia="uk-UA"/>
        </w:rPr>
      </w:pPr>
      <w:r w:rsidRPr="00BE1640">
        <w:rPr>
          <w:rFonts w:eastAsia="Times New Roman" w:cs="Times New Roman"/>
          <w:szCs w:val="24"/>
          <w:lang w:val="uk-UA" w:eastAsia="uk-UA"/>
        </w:rPr>
        <w:t>Виявити основні виклики та перспективи розвитку гуманізації та демократизації.</w:t>
      </w:r>
    </w:p>
    <w:p w:rsidR="00BE1640" w:rsidRPr="00BE1640" w:rsidRDefault="00BE1640" w:rsidP="00BE1640">
      <w:pPr>
        <w:spacing w:before="100" w:beforeAutospacing="1" w:after="100" w:afterAutospacing="1" w:line="240" w:lineRule="auto"/>
        <w:jc w:val="left"/>
        <w:rPr>
          <w:rFonts w:eastAsia="Times New Roman" w:cs="Times New Roman"/>
          <w:szCs w:val="24"/>
          <w:lang w:val="uk-UA" w:eastAsia="uk-UA"/>
        </w:rPr>
      </w:pPr>
      <w:r w:rsidRPr="00BE1640">
        <w:rPr>
          <w:rFonts w:eastAsia="Times New Roman" w:cs="Times New Roman"/>
          <w:b/>
          <w:szCs w:val="24"/>
          <w:lang w:val="uk-UA" w:eastAsia="uk-UA"/>
        </w:rPr>
        <w:t>Обєктом дослідження</w:t>
      </w:r>
      <w:r w:rsidRPr="00BE1640">
        <w:rPr>
          <w:rFonts w:eastAsia="Times New Roman" w:cs="Times New Roman"/>
          <w:szCs w:val="24"/>
          <w:lang w:val="uk-UA" w:eastAsia="uk-UA"/>
        </w:rPr>
        <w:t xml:space="preserve"> є навчально-виховний процес, а предметом – процеси гуманізації та демократизації, їх вплив на формування особистості та суспільства. Для реалізації поставлених завдань використано методи аналізу наукової літератури, синтезу теоретичних положень, порівняльного аналізу та узагальнення.</w:t>
      </w:r>
    </w:p>
    <w:p w:rsidR="00BE1640" w:rsidRPr="00BE1640" w:rsidRDefault="00BE1640" w:rsidP="00BE1640">
      <w:pPr>
        <w:spacing w:before="100" w:beforeAutospacing="1" w:after="100" w:afterAutospacing="1" w:line="240" w:lineRule="auto"/>
        <w:jc w:val="left"/>
        <w:rPr>
          <w:rFonts w:eastAsia="Times New Roman" w:cs="Times New Roman"/>
          <w:szCs w:val="24"/>
          <w:lang w:val="uk-UA" w:eastAsia="uk-UA"/>
        </w:rPr>
      </w:pPr>
      <w:r w:rsidRPr="00BE1640">
        <w:rPr>
          <w:rFonts w:eastAsia="Times New Roman" w:cs="Times New Roman"/>
          <w:szCs w:val="24"/>
          <w:lang w:val="uk-UA" w:eastAsia="uk-UA"/>
        </w:rPr>
        <w:lastRenderedPageBreak/>
        <w:t>Гуманізація освіти виникла як реакція на авторитарні моделі навчання, де учень виступав лише пасивним об’єктом впливу. Філософи-гуманісти, такі як Жан-Жак Руссо та Джон Дьюї, наголошували на необхідності центрованої на дитині освіти, яка враховує її індивідуальні потреби та інтереси. Демократизація, своєю чергою, пов’язана з ідеями рівності, свободи та участі, що мають коріння в епоху Просвітництва та сучасних демократичних теоріях. У сучасному українському контексті ці ідеї набувають особливого значення через необхідність формування громадянського суспільства.</w:t>
      </w:r>
      <w:r>
        <w:rPr>
          <w:rFonts w:eastAsia="Times New Roman" w:cs="Times New Roman"/>
          <w:szCs w:val="24"/>
          <w:lang w:val="uk-UA" w:eastAsia="uk-UA"/>
        </w:rPr>
        <w:t xml:space="preserve"> </w:t>
      </w:r>
      <w:r w:rsidRPr="00BE1640">
        <w:rPr>
          <w:rFonts w:eastAsia="Times New Roman" w:cs="Times New Roman"/>
          <w:szCs w:val="24"/>
          <w:lang w:val="uk-UA" w:eastAsia="uk-UA"/>
        </w:rPr>
        <w:t>Реферат базується на аналізі праць українських педагогів, зокрема Василя Сухомлинського, а також міжнародних дослідників. Структура роботи включає вступ, п’ять основних розділів, висновок і список літератури. Кожен розділ розкриває окремий аспект теми, забезпечуючи всебічний аналіз. Реферат розрахований на студентів, викладачів та фахівців у сфері освіти, які прагнуть глибше зрозуміти сучасні тенденції в педагогіці.</w:t>
      </w:r>
      <w:r>
        <w:rPr>
          <w:rFonts w:eastAsia="Times New Roman" w:cs="Times New Roman"/>
          <w:szCs w:val="24"/>
          <w:lang w:val="uk-UA" w:eastAsia="uk-UA"/>
        </w:rPr>
        <w:t xml:space="preserve"> </w:t>
      </w:r>
      <w:r w:rsidRPr="00BE1640">
        <w:rPr>
          <w:rFonts w:eastAsia="Times New Roman" w:cs="Times New Roman"/>
          <w:szCs w:val="24"/>
          <w:lang w:val="uk-UA" w:eastAsia="uk-UA"/>
        </w:rPr>
        <w:t>Цей вступ розширює контекст, акцентуючи на актуальності теми та її значенні для сучасної освіти. У подальших розділах детально розглянуто теоретичні основи, практичні аспекти та перспективи гуманізації та демократизації, що дозволяє створити цілісну картину їхньої суті.</w:t>
      </w:r>
    </w:p>
    <w:p w:rsidR="009B2C93" w:rsidRPr="009064F9" w:rsidRDefault="009B2C93">
      <w:pPr>
        <w:rPr>
          <w:lang w:val="ru-RU"/>
        </w:rPr>
      </w:pPr>
    </w:p>
    <w:p w:rsidR="00B32956" w:rsidRDefault="00B32956" w:rsidP="00BE1640">
      <w:pPr>
        <w:pStyle w:val="a9"/>
        <w:spacing w:before="0" w:beforeAutospacing="0" w:after="0" w:afterAutospacing="0"/>
        <w:jc w:val="center"/>
        <w:rPr>
          <w:b/>
          <w:sz w:val="28"/>
          <w:lang w:val="uk-UA"/>
        </w:rPr>
      </w:pPr>
      <w:bookmarkStart w:id="5" w:name="_Toc149650712"/>
    </w:p>
    <w:p w:rsidR="00B32956" w:rsidRDefault="00B32956" w:rsidP="00BE1640">
      <w:pPr>
        <w:pStyle w:val="a9"/>
        <w:spacing w:before="0" w:beforeAutospacing="0" w:after="0" w:afterAutospacing="0"/>
        <w:jc w:val="center"/>
        <w:rPr>
          <w:b/>
          <w:sz w:val="28"/>
          <w:lang w:val="uk-UA"/>
        </w:rPr>
      </w:pPr>
    </w:p>
    <w:p w:rsidR="00B32956" w:rsidRDefault="00B32956" w:rsidP="00BE1640">
      <w:pPr>
        <w:pStyle w:val="a9"/>
        <w:spacing w:before="0" w:beforeAutospacing="0" w:after="0" w:afterAutospacing="0"/>
        <w:jc w:val="center"/>
        <w:rPr>
          <w:b/>
          <w:sz w:val="28"/>
          <w:lang w:val="uk-UA"/>
        </w:rPr>
      </w:pPr>
    </w:p>
    <w:p w:rsidR="00B32956" w:rsidRDefault="00B32956" w:rsidP="00BE1640">
      <w:pPr>
        <w:pStyle w:val="a9"/>
        <w:spacing w:before="0" w:beforeAutospacing="0" w:after="0" w:afterAutospacing="0"/>
        <w:jc w:val="center"/>
        <w:rPr>
          <w:b/>
          <w:sz w:val="28"/>
          <w:lang w:val="uk-UA"/>
        </w:rPr>
      </w:pPr>
    </w:p>
    <w:p w:rsidR="00B32956" w:rsidRDefault="00B32956" w:rsidP="00BE1640">
      <w:pPr>
        <w:pStyle w:val="a9"/>
        <w:spacing w:before="0" w:beforeAutospacing="0" w:after="0" w:afterAutospacing="0"/>
        <w:jc w:val="center"/>
        <w:rPr>
          <w:b/>
          <w:sz w:val="28"/>
          <w:lang w:val="uk-UA"/>
        </w:rPr>
      </w:pPr>
    </w:p>
    <w:p w:rsidR="00B32956" w:rsidRDefault="00B32956" w:rsidP="00BE1640">
      <w:pPr>
        <w:pStyle w:val="a9"/>
        <w:spacing w:before="0" w:beforeAutospacing="0" w:after="0" w:afterAutospacing="0"/>
        <w:jc w:val="center"/>
        <w:rPr>
          <w:b/>
          <w:sz w:val="28"/>
          <w:lang w:val="uk-UA"/>
        </w:rPr>
      </w:pPr>
    </w:p>
    <w:p w:rsidR="00B32956" w:rsidRDefault="00B32956" w:rsidP="00BE1640">
      <w:pPr>
        <w:pStyle w:val="a9"/>
        <w:spacing w:before="0" w:beforeAutospacing="0" w:after="0" w:afterAutospacing="0"/>
        <w:jc w:val="center"/>
        <w:rPr>
          <w:b/>
          <w:sz w:val="28"/>
          <w:lang w:val="uk-UA"/>
        </w:rPr>
      </w:pPr>
    </w:p>
    <w:p w:rsidR="00B32956" w:rsidRDefault="00B32956" w:rsidP="00BE1640">
      <w:pPr>
        <w:pStyle w:val="a9"/>
        <w:spacing w:before="0" w:beforeAutospacing="0" w:after="0" w:afterAutospacing="0"/>
        <w:jc w:val="center"/>
        <w:rPr>
          <w:b/>
          <w:sz w:val="28"/>
          <w:lang w:val="uk-UA"/>
        </w:rPr>
      </w:pPr>
    </w:p>
    <w:p w:rsidR="00B32956" w:rsidRDefault="00B32956" w:rsidP="00BE1640">
      <w:pPr>
        <w:pStyle w:val="a9"/>
        <w:spacing w:before="0" w:beforeAutospacing="0" w:after="0" w:afterAutospacing="0"/>
        <w:jc w:val="center"/>
        <w:rPr>
          <w:b/>
          <w:sz w:val="28"/>
          <w:lang w:val="uk-UA"/>
        </w:rPr>
      </w:pPr>
    </w:p>
    <w:p w:rsidR="00B32956" w:rsidRDefault="00B32956" w:rsidP="00BE1640">
      <w:pPr>
        <w:pStyle w:val="a9"/>
        <w:spacing w:before="0" w:beforeAutospacing="0" w:after="0" w:afterAutospacing="0"/>
        <w:jc w:val="center"/>
        <w:rPr>
          <w:b/>
          <w:sz w:val="28"/>
          <w:lang w:val="uk-UA"/>
        </w:rPr>
      </w:pPr>
    </w:p>
    <w:p w:rsidR="00B32956" w:rsidRDefault="00B32956" w:rsidP="00BE1640">
      <w:pPr>
        <w:pStyle w:val="a9"/>
        <w:spacing w:before="0" w:beforeAutospacing="0" w:after="0" w:afterAutospacing="0"/>
        <w:jc w:val="center"/>
        <w:rPr>
          <w:b/>
          <w:sz w:val="28"/>
          <w:lang w:val="uk-UA"/>
        </w:rPr>
      </w:pPr>
    </w:p>
    <w:p w:rsidR="00B32956" w:rsidRDefault="00B32956" w:rsidP="00BE1640">
      <w:pPr>
        <w:pStyle w:val="a9"/>
        <w:spacing w:before="0" w:beforeAutospacing="0" w:after="0" w:afterAutospacing="0"/>
        <w:jc w:val="center"/>
        <w:rPr>
          <w:b/>
          <w:sz w:val="28"/>
          <w:lang w:val="uk-UA"/>
        </w:rPr>
      </w:pPr>
    </w:p>
    <w:p w:rsidR="00B32956" w:rsidRDefault="00B32956" w:rsidP="00BE1640">
      <w:pPr>
        <w:pStyle w:val="a9"/>
        <w:spacing w:before="0" w:beforeAutospacing="0" w:after="0" w:afterAutospacing="0"/>
        <w:jc w:val="center"/>
        <w:rPr>
          <w:b/>
          <w:sz w:val="28"/>
          <w:lang w:val="uk-UA"/>
        </w:rPr>
      </w:pPr>
    </w:p>
    <w:p w:rsidR="00B32956" w:rsidRDefault="00B32956" w:rsidP="00BE1640">
      <w:pPr>
        <w:pStyle w:val="a9"/>
        <w:spacing w:before="0" w:beforeAutospacing="0" w:after="0" w:afterAutospacing="0"/>
        <w:jc w:val="center"/>
        <w:rPr>
          <w:b/>
          <w:sz w:val="28"/>
          <w:lang w:val="uk-UA"/>
        </w:rPr>
      </w:pPr>
    </w:p>
    <w:p w:rsidR="00B32956" w:rsidRDefault="00B32956" w:rsidP="00BE1640">
      <w:pPr>
        <w:pStyle w:val="a9"/>
        <w:spacing w:before="0" w:beforeAutospacing="0" w:after="0" w:afterAutospacing="0"/>
        <w:jc w:val="center"/>
        <w:rPr>
          <w:b/>
          <w:sz w:val="28"/>
          <w:lang w:val="uk-UA"/>
        </w:rPr>
      </w:pPr>
    </w:p>
    <w:p w:rsidR="00AB5B8D" w:rsidRDefault="00AB5B8D" w:rsidP="00AB5B8D">
      <w:pPr>
        <w:pStyle w:val="a9"/>
        <w:spacing w:before="0" w:beforeAutospacing="0" w:after="0" w:afterAutospacing="0"/>
        <w:rPr>
          <w:b/>
          <w:sz w:val="28"/>
          <w:lang w:val="uk-UA"/>
        </w:rPr>
      </w:pPr>
    </w:p>
    <w:p w:rsidR="00895877" w:rsidRDefault="00895877" w:rsidP="00AB5B8D">
      <w:pPr>
        <w:pStyle w:val="a9"/>
        <w:spacing w:before="0" w:beforeAutospacing="0" w:after="0" w:afterAutospacing="0"/>
        <w:ind w:left="3600" w:firstLine="720"/>
        <w:rPr>
          <w:b/>
          <w:sz w:val="28"/>
          <w:lang w:val="uk-UA"/>
        </w:rPr>
      </w:pPr>
    </w:p>
    <w:p w:rsidR="00895877" w:rsidRDefault="00895877" w:rsidP="00AB5B8D">
      <w:pPr>
        <w:pStyle w:val="a9"/>
        <w:spacing w:before="0" w:beforeAutospacing="0" w:after="0" w:afterAutospacing="0"/>
        <w:ind w:left="3600" w:firstLine="720"/>
        <w:rPr>
          <w:b/>
          <w:sz w:val="28"/>
          <w:lang w:val="uk-UA"/>
        </w:rPr>
      </w:pPr>
    </w:p>
    <w:p w:rsidR="00895877" w:rsidRDefault="00895877" w:rsidP="00AB5B8D">
      <w:pPr>
        <w:pStyle w:val="a9"/>
        <w:spacing w:before="0" w:beforeAutospacing="0" w:after="0" w:afterAutospacing="0"/>
        <w:ind w:left="3600" w:firstLine="720"/>
        <w:rPr>
          <w:b/>
          <w:sz w:val="28"/>
          <w:lang w:val="uk-UA"/>
        </w:rPr>
      </w:pPr>
    </w:p>
    <w:p w:rsidR="00895877" w:rsidRDefault="00895877" w:rsidP="00AB5B8D">
      <w:pPr>
        <w:pStyle w:val="a9"/>
        <w:spacing w:before="0" w:beforeAutospacing="0" w:after="0" w:afterAutospacing="0"/>
        <w:ind w:left="3600" w:firstLine="720"/>
        <w:rPr>
          <w:b/>
          <w:sz w:val="28"/>
          <w:lang w:val="uk-UA"/>
        </w:rPr>
      </w:pPr>
    </w:p>
    <w:p w:rsidR="00895877" w:rsidRDefault="00895877" w:rsidP="00AB5B8D">
      <w:pPr>
        <w:pStyle w:val="a9"/>
        <w:spacing w:before="0" w:beforeAutospacing="0" w:after="0" w:afterAutospacing="0"/>
        <w:ind w:left="3600" w:firstLine="720"/>
        <w:rPr>
          <w:b/>
          <w:sz w:val="28"/>
          <w:lang w:val="uk-UA"/>
        </w:rPr>
      </w:pPr>
    </w:p>
    <w:p w:rsidR="00895877" w:rsidRDefault="00895877" w:rsidP="00AB5B8D">
      <w:pPr>
        <w:pStyle w:val="a9"/>
        <w:spacing w:before="0" w:beforeAutospacing="0" w:after="0" w:afterAutospacing="0"/>
        <w:ind w:left="3600" w:firstLine="720"/>
        <w:rPr>
          <w:b/>
          <w:sz w:val="28"/>
          <w:lang w:val="uk-UA"/>
        </w:rPr>
      </w:pPr>
    </w:p>
    <w:p w:rsidR="00BE1640" w:rsidRPr="00895877" w:rsidRDefault="00BE1640" w:rsidP="00AB5B8D">
      <w:pPr>
        <w:pStyle w:val="a9"/>
        <w:spacing w:before="0" w:beforeAutospacing="0" w:after="0" w:afterAutospacing="0"/>
        <w:ind w:left="3600" w:firstLine="720"/>
        <w:rPr>
          <w:b/>
          <w:sz w:val="28"/>
        </w:rPr>
      </w:pPr>
      <w:r w:rsidRPr="00895877">
        <w:rPr>
          <w:b/>
          <w:sz w:val="28"/>
          <w:lang w:val="uk-UA"/>
        </w:rPr>
        <w:lastRenderedPageBreak/>
        <w:t xml:space="preserve">РОЗДІЛ </w:t>
      </w:r>
      <w:r w:rsidRPr="00895877">
        <w:rPr>
          <w:b/>
          <w:sz w:val="28"/>
        </w:rPr>
        <w:t>I</w:t>
      </w:r>
    </w:p>
    <w:p w:rsidR="00BE1640" w:rsidRPr="00895877" w:rsidRDefault="00BE1640" w:rsidP="00BE1640">
      <w:pPr>
        <w:pStyle w:val="a9"/>
        <w:spacing w:before="0" w:beforeAutospacing="0" w:after="0" w:afterAutospacing="0"/>
        <w:jc w:val="center"/>
        <w:rPr>
          <w:b/>
          <w:sz w:val="32"/>
        </w:rPr>
      </w:pPr>
      <w:r w:rsidRPr="00895877">
        <w:rPr>
          <w:b/>
          <w:sz w:val="32"/>
        </w:rPr>
        <w:t>Теоретичні основи гуманізації навчально-виховного процесу</w:t>
      </w:r>
    </w:p>
    <w:bookmarkEnd w:id="5"/>
    <w:p w:rsidR="009064F9" w:rsidRPr="00895877" w:rsidRDefault="00BE1640" w:rsidP="00AB5B8D">
      <w:pPr>
        <w:pStyle w:val="aa"/>
        <w:numPr>
          <w:ilvl w:val="1"/>
          <w:numId w:val="3"/>
        </w:numPr>
        <w:jc w:val="left"/>
        <w:outlineLvl w:val="1"/>
        <w:rPr>
          <w:sz w:val="28"/>
          <w:u w:val="none"/>
          <w:lang w:val="uk-UA"/>
        </w:rPr>
      </w:pPr>
      <w:r w:rsidRPr="00895877">
        <w:rPr>
          <w:sz w:val="28"/>
          <w:u w:val="none"/>
          <w:lang w:val="uk-UA"/>
        </w:rPr>
        <w:t>Визначення поняття гуманізації</w:t>
      </w:r>
    </w:p>
    <w:p w:rsidR="004F10E4" w:rsidRPr="004F10E4" w:rsidRDefault="004F10E4" w:rsidP="004F10E4">
      <w:pPr>
        <w:spacing w:before="100" w:beforeAutospacing="1" w:after="100" w:afterAutospacing="1" w:line="240" w:lineRule="auto"/>
        <w:jc w:val="left"/>
        <w:rPr>
          <w:rFonts w:eastAsia="Times New Roman" w:cs="Times New Roman"/>
          <w:szCs w:val="24"/>
          <w:lang w:val="uk-UA" w:eastAsia="uk-UA"/>
        </w:rPr>
      </w:pPr>
      <w:r w:rsidRPr="00895877">
        <w:rPr>
          <w:rFonts w:eastAsia="Times New Roman" w:cs="Times New Roman"/>
          <w:szCs w:val="24"/>
          <w:lang w:val="uk-UA" w:eastAsia="uk-UA"/>
        </w:rPr>
        <w:t>Гуманізація навчально-виховного процесу є одним із ключових понять сучасної</w:t>
      </w:r>
      <w:r w:rsidRPr="004F10E4">
        <w:rPr>
          <w:rFonts w:eastAsia="Times New Roman" w:cs="Times New Roman"/>
          <w:szCs w:val="24"/>
          <w:lang w:val="uk-UA" w:eastAsia="uk-UA"/>
        </w:rPr>
        <w:t xml:space="preserve"> педагогіки, що відображає спрямованість освіти на людину як найвищу цінність. Гуманізація передбачає створення таких умов навчання та виховання, які сприяють гармонійному розвитку особистості, її самореалізації, творчого потенціалу, а також формуванню гуманних цінностей, таких як повага, толерантність, справедливість і свобода. Це комплексний підхід, який охоплює не лише зміст освіти, а й методи, форми та організацію навчального процесу, спрямовані на індивідуалізацію та повагу до кожної людини.</w:t>
      </w:r>
    </w:p>
    <w:p w:rsidR="004F10E4" w:rsidRPr="004F10E4" w:rsidRDefault="004F10E4" w:rsidP="004F10E4">
      <w:pPr>
        <w:spacing w:before="100" w:beforeAutospacing="1" w:after="100" w:afterAutospacing="1" w:line="240" w:lineRule="auto"/>
        <w:jc w:val="left"/>
        <w:rPr>
          <w:rFonts w:eastAsia="Times New Roman" w:cs="Times New Roman"/>
          <w:szCs w:val="24"/>
          <w:lang w:val="uk-UA" w:eastAsia="uk-UA"/>
        </w:rPr>
      </w:pPr>
      <w:r w:rsidRPr="004F10E4">
        <w:rPr>
          <w:rFonts w:eastAsia="Times New Roman" w:cs="Times New Roman"/>
          <w:b/>
          <w:bCs/>
          <w:szCs w:val="24"/>
          <w:lang w:val="uk-UA" w:eastAsia="uk-UA"/>
        </w:rPr>
        <w:t>Основні аспекти поняття гуманізації:</w:t>
      </w:r>
    </w:p>
    <w:p w:rsidR="004F10E4" w:rsidRPr="004F10E4" w:rsidRDefault="004F10E4" w:rsidP="004F10E4">
      <w:pPr>
        <w:numPr>
          <w:ilvl w:val="0"/>
          <w:numId w:val="22"/>
        </w:numPr>
        <w:spacing w:before="100" w:beforeAutospacing="1" w:after="100" w:afterAutospacing="1" w:line="240" w:lineRule="auto"/>
        <w:jc w:val="left"/>
        <w:rPr>
          <w:rFonts w:eastAsia="Times New Roman" w:cs="Times New Roman"/>
          <w:szCs w:val="24"/>
          <w:lang w:val="uk-UA" w:eastAsia="uk-UA"/>
        </w:rPr>
      </w:pPr>
      <w:r w:rsidRPr="004F10E4">
        <w:rPr>
          <w:rFonts w:eastAsia="Times New Roman" w:cs="Times New Roman"/>
          <w:b/>
          <w:bCs/>
          <w:szCs w:val="24"/>
          <w:lang w:val="uk-UA" w:eastAsia="uk-UA"/>
        </w:rPr>
        <w:t>Людиноцентризм</w:t>
      </w:r>
      <w:r w:rsidRPr="004F10E4">
        <w:rPr>
          <w:rFonts w:eastAsia="Times New Roman" w:cs="Times New Roman"/>
          <w:szCs w:val="24"/>
          <w:lang w:val="uk-UA" w:eastAsia="uk-UA"/>
        </w:rPr>
        <w:t>: гуманізація ставить у центр людину, її потреби, інтереси та індивідуальні особливості. Навчання розглядається не як механічна передача знань, а як процес, що сприяє розвитку особистості.</w:t>
      </w:r>
    </w:p>
    <w:p w:rsidR="004F10E4" w:rsidRPr="004F10E4" w:rsidRDefault="004F10E4" w:rsidP="004F10E4">
      <w:pPr>
        <w:numPr>
          <w:ilvl w:val="0"/>
          <w:numId w:val="22"/>
        </w:numPr>
        <w:spacing w:before="100" w:beforeAutospacing="1" w:after="100" w:afterAutospacing="1" w:line="240" w:lineRule="auto"/>
        <w:jc w:val="left"/>
        <w:rPr>
          <w:rFonts w:eastAsia="Times New Roman" w:cs="Times New Roman"/>
          <w:szCs w:val="24"/>
          <w:lang w:val="uk-UA" w:eastAsia="uk-UA"/>
        </w:rPr>
      </w:pPr>
      <w:r w:rsidRPr="004F10E4">
        <w:rPr>
          <w:rFonts w:eastAsia="Times New Roman" w:cs="Times New Roman"/>
          <w:b/>
          <w:bCs/>
          <w:szCs w:val="24"/>
          <w:lang w:val="uk-UA" w:eastAsia="uk-UA"/>
        </w:rPr>
        <w:t>Індивідуальний підхід</w:t>
      </w:r>
      <w:r w:rsidRPr="004F10E4">
        <w:rPr>
          <w:rFonts w:eastAsia="Times New Roman" w:cs="Times New Roman"/>
          <w:szCs w:val="24"/>
          <w:lang w:val="uk-UA" w:eastAsia="uk-UA"/>
        </w:rPr>
        <w:t>: врахування унікальних особливостей кожного учня, його здібностей, темпу навчання, психологічних і соціальних потреб.</w:t>
      </w:r>
    </w:p>
    <w:p w:rsidR="004F10E4" w:rsidRPr="004F10E4" w:rsidRDefault="004F10E4" w:rsidP="004F10E4">
      <w:pPr>
        <w:numPr>
          <w:ilvl w:val="0"/>
          <w:numId w:val="22"/>
        </w:numPr>
        <w:spacing w:before="100" w:beforeAutospacing="1" w:after="100" w:afterAutospacing="1" w:line="240" w:lineRule="auto"/>
        <w:jc w:val="left"/>
        <w:rPr>
          <w:rFonts w:eastAsia="Times New Roman" w:cs="Times New Roman"/>
          <w:szCs w:val="24"/>
          <w:lang w:val="uk-UA" w:eastAsia="uk-UA"/>
        </w:rPr>
      </w:pPr>
      <w:r w:rsidRPr="004F10E4">
        <w:rPr>
          <w:rFonts w:eastAsia="Times New Roman" w:cs="Times New Roman"/>
          <w:b/>
          <w:bCs/>
          <w:szCs w:val="24"/>
          <w:lang w:val="uk-UA" w:eastAsia="uk-UA"/>
        </w:rPr>
        <w:t>Етична основа</w:t>
      </w:r>
      <w:r w:rsidRPr="004F10E4">
        <w:rPr>
          <w:rFonts w:eastAsia="Times New Roman" w:cs="Times New Roman"/>
          <w:szCs w:val="24"/>
          <w:lang w:val="uk-UA" w:eastAsia="uk-UA"/>
        </w:rPr>
        <w:t>: гуманізація передбачає виховання моральних цінностей, таких як доброта, емпатія, повага до інших, відповідальність за свої вчинки.</w:t>
      </w:r>
    </w:p>
    <w:p w:rsidR="004F10E4" w:rsidRPr="004F10E4" w:rsidRDefault="004F10E4" w:rsidP="004F10E4">
      <w:pPr>
        <w:numPr>
          <w:ilvl w:val="0"/>
          <w:numId w:val="22"/>
        </w:numPr>
        <w:spacing w:before="100" w:beforeAutospacing="1" w:after="100" w:afterAutospacing="1" w:line="240" w:lineRule="auto"/>
        <w:jc w:val="left"/>
        <w:rPr>
          <w:rFonts w:eastAsia="Times New Roman" w:cs="Times New Roman"/>
          <w:szCs w:val="24"/>
          <w:lang w:val="uk-UA" w:eastAsia="uk-UA"/>
        </w:rPr>
      </w:pPr>
      <w:r w:rsidRPr="004F10E4">
        <w:rPr>
          <w:rFonts w:eastAsia="Times New Roman" w:cs="Times New Roman"/>
          <w:b/>
          <w:bCs/>
          <w:szCs w:val="24"/>
          <w:lang w:val="uk-UA" w:eastAsia="uk-UA"/>
        </w:rPr>
        <w:t>Творча самореалізація</w:t>
      </w:r>
      <w:r w:rsidRPr="004F10E4">
        <w:rPr>
          <w:rFonts w:eastAsia="Times New Roman" w:cs="Times New Roman"/>
          <w:szCs w:val="24"/>
          <w:lang w:val="uk-UA" w:eastAsia="uk-UA"/>
        </w:rPr>
        <w:t>: створення умов для розвитку творчого потенціалу, критичного мислення, ініціативності та самостійності.</w:t>
      </w:r>
    </w:p>
    <w:p w:rsidR="004F10E4" w:rsidRPr="004F10E4" w:rsidRDefault="004F10E4" w:rsidP="004F10E4">
      <w:pPr>
        <w:numPr>
          <w:ilvl w:val="0"/>
          <w:numId w:val="22"/>
        </w:numPr>
        <w:spacing w:before="100" w:beforeAutospacing="1" w:after="100" w:afterAutospacing="1" w:line="240" w:lineRule="auto"/>
        <w:jc w:val="left"/>
        <w:rPr>
          <w:rFonts w:eastAsia="Times New Roman" w:cs="Times New Roman"/>
          <w:szCs w:val="24"/>
          <w:lang w:val="uk-UA" w:eastAsia="uk-UA"/>
        </w:rPr>
      </w:pPr>
      <w:r w:rsidRPr="004F10E4">
        <w:rPr>
          <w:rFonts w:eastAsia="Times New Roman" w:cs="Times New Roman"/>
          <w:b/>
          <w:bCs/>
          <w:szCs w:val="24"/>
          <w:lang w:val="uk-UA" w:eastAsia="uk-UA"/>
        </w:rPr>
        <w:t>Психологічний комфорт</w:t>
      </w:r>
      <w:r w:rsidRPr="004F10E4">
        <w:rPr>
          <w:rFonts w:eastAsia="Times New Roman" w:cs="Times New Roman"/>
          <w:szCs w:val="24"/>
          <w:lang w:val="uk-UA" w:eastAsia="uk-UA"/>
        </w:rPr>
        <w:t>: забезпечення сприятливого емоційного клімату, де учень почувається захищеним, підтримуваним і мотивованим до навчання.</w:t>
      </w:r>
    </w:p>
    <w:p w:rsidR="004F10E4" w:rsidRPr="004F10E4" w:rsidRDefault="004F10E4" w:rsidP="004F10E4">
      <w:pPr>
        <w:spacing w:before="100" w:beforeAutospacing="1" w:after="100" w:afterAutospacing="1" w:line="240" w:lineRule="auto"/>
        <w:jc w:val="left"/>
        <w:rPr>
          <w:rFonts w:eastAsia="Times New Roman" w:cs="Times New Roman"/>
          <w:szCs w:val="24"/>
          <w:lang w:val="uk-UA" w:eastAsia="uk-UA"/>
        </w:rPr>
      </w:pPr>
      <w:r w:rsidRPr="004F10E4">
        <w:rPr>
          <w:rFonts w:eastAsia="Times New Roman" w:cs="Times New Roman"/>
          <w:szCs w:val="24"/>
          <w:lang w:val="uk-UA" w:eastAsia="uk-UA"/>
        </w:rPr>
        <w:t>У контексті освіти гуманізація протиставляється авторитарним методам, які ігнорують індивідуальність учня, акцентуючи лише на дисципліні та формальному засвоєнні знань. Вона передбачає діалогічну взаємодію між учителем і учнем, де педагог виступає не контролером, а наставником і партнером.</w:t>
      </w:r>
    </w:p>
    <w:p w:rsidR="004F10E4" w:rsidRPr="004F10E4" w:rsidRDefault="004F10E4" w:rsidP="004F10E4">
      <w:pPr>
        <w:spacing w:before="100" w:beforeAutospacing="1" w:after="100" w:afterAutospacing="1" w:line="240" w:lineRule="auto"/>
        <w:jc w:val="left"/>
        <w:rPr>
          <w:rFonts w:eastAsia="Times New Roman" w:cs="Times New Roman"/>
          <w:szCs w:val="24"/>
          <w:lang w:val="uk-UA" w:eastAsia="uk-UA"/>
        </w:rPr>
      </w:pPr>
      <w:r w:rsidRPr="004F10E4">
        <w:rPr>
          <w:rFonts w:eastAsia="Times New Roman" w:cs="Times New Roman"/>
          <w:b/>
          <w:bCs/>
          <w:szCs w:val="24"/>
          <w:lang w:val="uk-UA" w:eastAsia="uk-UA"/>
        </w:rPr>
        <w:t>Приклади реалізації гуманізації</w:t>
      </w:r>
      <w:r w:rsidRPr="004F10E4">
        <w:rPr>
          <w:rFonts w:eastAsia="Times New Roman" w:cs="Times New Roman"/>
          <w:szCs w:val="24"/>
          <w:lang w:val="uk-UA" w:eastAsia="uk-UA"/>
        </w:rPr>
        <w:t>:</w:t>
      </w:r>
    </w:p>
    <w:p w:rsidR="004F10E4" w:rsidRPr="004F10E4" w:rsidRDefault="004F10E4" w:rsidP="004F10E4">
      <w:pPr>
        <w:numPr>
          <w:ilvl w:val="0"/>
          <w:numId w:val="23"/>
        </w:numPr>
        <w:spacing w:before="100" w:beforeAutospacing="1" w:after="100" w:afterAutospacing="1" w:line="240" w:lineRule="auto"/>
        <w:jc w:val="left"/>
        <w:rPr>
          <w:rFonts w:eastAsia="Times New Roman" w:cs="Times New Roman"/>
          <w:szCs w:val="24"/>
          <w:lang w:val="uk-UA" w:eastAsia="uk-UA"/>
        </w:rPr>
      </w:pPr>
      <w:r w:rsidRPr="004F10E4">
        <w:rPr>
          <w:rFonts w:eastAsia="Times New Roman" w:cs="Times New Roman"/>
          <w:szCs w:val="24"/>
          <w:lang w:val="uk-UA" w:eastAsia="uk-UA"/>
        </w:rPr>
        <w:t>Використання інтерактивних методів навчання (дискусії, проєкти, групова робота).</w:t>
      </w:r>
    </w:p>
    <w:p w:rsidR="004F10E4" w:rsidRPr="004F10E4" w:rsidRDefault="004F10E4" w:rsidP="004F10E4">
      <w:pPr>
        <w:numPr>
          <w:ilvl w:val="0"/>
          <w:numId w:val="23"/>
        </w:numPr>
        <w:spacing w:before="100" w:beforeAutospacing="1" w:after="100" w:afterAutospacing="1" w:line="240" w:lineRule="auto"/>
        <w:jc w:val="left"/>
        <w:rPr>
          <w:rFonts w:eastAsia="Times New Roman" w:cs="Times New Roman"/>
          <w:szCs w:val="24"/>
          <w:lang w:val="uk-UA" w:eastAsia="uk-UA"/>
        </w:rPr>
      </w:pPr>
      <w:r w:rsidRPr="004F10E4">
        <w:rPr>
          <w:rFonts w:eastAsia="Times New Roman" w:cs="Times New Roman"/>
          <w:szCs w:val="24"/>
          <w:lang w:val="uk-UA" w:eastAsia="uk-UA"/>
        </w:rPr>
        <w:t>Створення індивідуальних освітніх траєкторій.</w:t>
      </w:r>
    </w:p>
    <w:p w:rsidR="004F10E4" w:rsidRPr="004F10E4" w:rsidRDefault="004F10E4" w:rsidP="004F10E4">
      <w:pPr>
        <w:numPr>
          <w:ilvl w:val="0"/>
          <w:numId w:val="23"/>
        </w:numPr>
        <w:spacing w:before="100" w:beforeAutospacing="1" w:after="100" w:afterAutospacing="1" w:line="240" w:lineRule="auto"/>
        <w:jc w:val="left"/>
        <w:rPr>
          <w:rFonts w:eastAsia="Times New Roman" w:cs="Times New Roman"/>
          <w:szCs w:val="24"/>
          <w:lang w:val="uk-UA" w:eastAsia="uk-UA"/>
        </w:rPr>
      </w:pPr>
      <w:r w:rsidRPr="004F10E4">
        <w:rPr>
          <w:rFonts w:eastAsia="Times New Roman" w:cs="Times New Roman"/>
          <w:szCs w:val="24"/>
          <w:lang w:val="uk-UA" w:eastAsia="uk-UA"/>
        </w:rPr>
        <w:lastRenderedPageBreak/>
        <w:t>Застосування психолого-педагогічної діагностики для визначення потреб учнів.</w:t>
      </w:r>
    </w:p>
    <w:p w:rsidR="004F10E4" w:rsidRPr="004F10E4" w:rsidRDefault="004F10E4" w:rsidP="004F10E4">
      <w:pPr>
        <w:numPr>
          <w:ilvl w:val="0"/>
          <w:numId w:val="23"/>
        </w:numPr>
        <w:spacing w:before="100" w:beforeAutospacing="1" w:after="100" w:afterAutospacing="1" w:line="240" w:lineRule="auto"/>
        <w:jc w:val="left"/>
        <w:rPr>
          <w:rFonts w:eastAsia="Times New Roman" w:cs="Times New Roman"/>
          <w:szCs w:val="24"/>
          <w:lang w:val="uk-UA" w:eastAsia="uk-UA"/>
        </w:rPr>
      </w:pPr>
      <w:r w:rsidRPr="004F10E4">
        <w:rPr>
          <w:rFonts w:eastAsia="Times New Roman" w:cs="Times New Roman"/>
          <w:szCs w:val="24"/>
          <w:lang w:val="uk-UA" w:eastAsia="uk-UA"/>
        </w:rPr>
        <w:t>Уникнення тиску, приниження чи порівняння учнів між собою.</w:t>
      </w:r>
    </w:p>
    <w:p w:rsidR="004F10E4" w:rsidRPr="004F10E4" w:rsidRDefault="004F10E4" w:rsidP="004F10E4">
      <w:pPr>
        <w:spacing w:before="100" w:beforeAutospacing="1" w:after="100" w:afterAutospacing="1" w:line="240" w:lineRule="auto"/>
        <w:jc w:val="left"/>
        <w:rPr>
          <w:rFonts w:eastAsia="Times New Roman" w:cs="Times New Roman"/>
          <w:szCs w:val="24"/>
          <w:lang w:val="uk-UA" w:eastAsia="uk-UA"/>
        </w:rPr>
      </w:pPr>
      <w:r w:rsidRPr="004F10E4">
        <w:rPr>
          <w:rFonts w:eastAsia="Times New Roman" w:cs="Times New Roman"/>
          <w:szCs w:val="24"/>
          <w:lang w:val="uk-UA" w:eastAsia="uk-UA"/>
        </w:rPr>
        <w:t>Таким чином, гуманізація навчально-виховного процесу — це філософія освіти, яка розглядає людину як цілісну особистість із унікальними здібностями та прагненнями, а освіту — як інструмент для її розвитку та самореалізації.</w:t>
      </w:r>
    </w:p>
    <w:p w:rsidR="00BE1640" w:rsidRPr="00895877" w:rsidRDefault="00BE1640" w:rsidP="00AB5B8D">
      <w:pPr>
        <w:jc w:val="left"/>
        <w:rPr>
          <w:szCs w:val="28"/>
          <w:u w:val="single"/>
          <w:lang w:val="ru-RU"/>
        </w:rPr>
      </w:pPr>
      <w:r w:rsidRPr="00895877">
        <w:rPr>
          <w:szCs w:val="28"/>
        </w:rPr>
        <w:t>1.2</w:t>
      </w:r>
      <w:r w:rsidRPr="00895877">
        <w:rPr>
          <w:szCs w:val="28"/>
          <w:u w:val="single"/>
        </w:rPr>
        <w:t xml:space="preserve"> </w:t>
      </w:r>
      <w:r w:rsidRPr="00895877">
        <w:rPr>
          <w:szCs w:val="28"/>
          <w:u w:val="single"/>
          <w:lang w:val="ru-RU"/>
        </w:rPr>
        <w:t>Історичний розвиток ідеї гуманізації в освіті</w:t>
      </w:r>
    </w:p>
    <w:p w:rsidR="004F10E4" w:rsidRPr="004F10E4" w:rsidRDefault="004F10E4" w:rsidP="004F10E4">
      <w:pPr>
        <w:spacing w:before="100" w:beforeAutospacing="1" w:after="100" w:afterAutospacing="1" w:line="240" w:lineRule="auto"/>
        <w:jc w:val="left"/>
        <w:rPr>
          <w:rFonts w:eastAsia="Times New Roman" w:cs="Times New Roman"/>
          <w:szCs w:val="28"/>
          <w:lang w:val="uk-UA" w:eastAsia="uk-UA"/>
        </w:rPr>
      </w:pPr>
      <w:bookmarkStart w:id="6" w:name="_Toc149650714"/>
      <w:r w:rsidRPr="004F10E4">
        <w:rPr>
          <w:rFonts w:eastAsia="Times New Roman" w:cs="Times New Roman"/>
          <w:szCs w:val="28"/>
          <w:lang w:val="uk-UA" w:eastAsia="uk-UA"/>
        </w:rPr>
        <w:t>Ідея гуманізації освіти має глибоке історичне коріння, яке сягає античних часів і розвивалося через різні епохи, відображаючи зміни у філософських, соціальних і педагогічних поглядах. Історичний розвиток цієї ідеї можна простежити через ключові етапи:</w:t>
      </w:r>
    </w:p>
    <w:p w:rsidR="004F10E4" w:rsidRPr="004F10E4" w:rsidRDefault="004F10E4" w:rsidP="004F10E4">
      <w:pPr>
        <w:numPr>
          <w:ilvl w:val="0"/>
          <w:numId w:val="24"/>
        </w:numPr>
        <w:spacing w:before="100" w:beforeAutospacing="1" w:after="100" w:afterAutospacing="1" w:line="240" w:lineRule="auto"/>
        <w:jc w:val="left"/>
        <w:rPr>
          <w:rFonts w:eastAsia="Times New Roman" w:cs="Times New Roman"/>
          <w:szCs w:val="28"/>
          <w:lang w:val="uk-UA" w:eastAsia="uk-UA"/>
        </w:rPr>
      </w:pPr>
      <w:r w:rsidRPr="004F10E4">
        <w:rPr>
          <w:rFonts w:eastAsia="Times New Roman" w:cs="Times New Roman"/>
          <w:b/>
          <w:bCs/>
          <w:szCs w:val="28"/>
          <w:lang w:val="uk-UA" w:eastAsia="uk-UA"/>
        </w:rPr>
        <w:t>Античність (V–IV ст. до н.е.)</w:t>
      </w:r>
      <w:r w:rsidRPr="004F10E4">
        <w:rPr>
          <w:rFonts w:eastAsia="Times New Roman" w:cs="Times New Roman"/>
          <w:szCs w:val="28"/>
          <w:lang w:val="uk-UA" w:eastAsia="uk-UA"/>
        </w:rPr>
        <w:t xml:space="preserve">: </w:t>
      </w:r>
    </w:p>
    <w:p w:rsidR="004F10E4" w:rsidRPr="004F10E4" w:rsidRDefault="004F10E4" w:rsidP="004F10E4">
      <w:pPr>
        <w:numPr>
          <w:ilvl w:val="1"/>
          <w:numId w:val="24"/>
        </w:numPr>
        <w:spacing w:before="100" w:beforeAutospacing="1" w:after="100" w:afterAutospacing="1" w:line="240" w:lineRule="auto"/>
        <w:jc w:val="left"/>
        <w:rPr>
          <w:rFonts w:eastAsia="Times New Roman" w:cs="Times New Roman"/>
          <w:szCs w:val="28"/>
          <w:lang w:val="uk-UA" w:eastAsia="uk-UA"/>
        </w:rPr>
      </w:pPr>
      <w:r w:rsidRPr="004F10E4">
        <w:rPr>
          <w:rFonts w:eastAsia="Times New Roman" w:cs="Times New Roman"/>
          <w:szCs w:val="28"/>
          <w:lang w:val="uk-UA" w:eastAsia="uk-UA"/>
        </w:rPr>
        <w:t>У Стародавній Греції ідеї гуманізму зароджувалися в працях філософів, таких як Сократ, Платон і Аристотель. Сократ, наприклад, наголошував на методі діалогу (майєвтика), який допомагав учням самостійно доходити до істини, розвиваючи критичне мислення. Платон у своїй академії акцентував на гармонійному розвитку душі й тіла, а Аристотель підкреслював важливість індивідуального підходу до виховання.</w:t>
      </w:r>
    </w:p>
    <w:p w:rsidR="004F10E4" w:rsidRPr="004F10E4" w:rsidRDefault="004F10E4" w:rsidP="004F10E4">
      <w:pPr>
        <w:numPr>
          <w:ilvl w:val="1"/>
          <w:numId w:val="24"/>
        </w:numPr>
        <w:spacing w:before="100" w:beforeAutospacing="1" w:after="100" w:afterAutospacing="1" w:line="240" w:lineRule="auto"/>
        <w:jc w:val="left"/>
        <w:rPr>
          <w:rFonts w:eastAsia="Times New Roman" w:cs="Times New Roman"/>
          <w:szCs w:val="28"/>
          <w:lang w:val="uk-UA" w:eastAsia="uk-UA"/>
        </w:rPr>
      </w:pPr>
      <w:r w:rsidRPr="004F10E4">
        <w:rPr>
          <w:rFonts w:eastAsia="Times New Roman" w:cs="Times New Roman"/>
          <w:szCs w:val="28"/>
          <w:lang w:val="uk-UA" w:eastAsia="uk-UA"/>
        </w:rPr>
        <w:t>Освіта в античності мала на меті виховання гармонійної особистості, що поєднувала фізичну, інтелектуальну та моральну досконалість.</w:t>
      </w:r>
    </w:p>
    <w:p w:rsidR="004F10E4" w:rsidRPr="004F10E4" w:rsidRDefault="004F10E4" w:rsidP="004F10E4">
      <w:pPr>
        <w:numPr>
          <w:ilvl w:val="0"/>
          <w:numId w:val="24"/>
        </w:numPr>
        <w:spacing w:before="100" w:beforeAutospacing="1" w:after="100" w:afterAutospacing="1" w:line="240" w:lineRule="auto"/>
        <w:jc w:val="left"/>
        <w:rPr>
          <w:rFonts w:eastAsia="Times New Roman" w:cs="Times New Roman"/>
          <w:szCs w:val="28"/>
          <w:lang w:val="uk-UA" w:eastAsia="uk-UA"/>
        </w:rPr>
      </w:pPr>
      <w:r w:rsidRPr="004F10E4">
        <w:rPr>
          <w:rFonts w:eastAsia="Times New Roman" w:cs="Times New Roman"/>
          <w:b/>
          <w:bCs/>
          <w:szCs w:val="28"/>
          <w:lang w:val="uk-UA" w:eastAsia="uk-UA"/>
        </w:rPr>
        <w:t>Епоха Відродження (XIV–XVI ст.)</w:t>
      </w:r>
      <w:r w:rsidRPr="004F10E4">
        <w:rPr>
          <w:rFonts w:eastAsia="Times New Roman" w:cs="Times New Roman"/>
          <w:szCs w:val="28"/>
          <w:lang w:val="uk-UA" w:eastAsia="uk-UA"/>
        </w:rPr>
        <w:t xml:space="preserve">: </w:t>
      </w:r>
    </w:p>
    <w:p w:rsidR="004F10E4" w:rsidRPr="004F10E4" w:rsidRDefault="004F10E4" w:rsidP="004F10E4">
      <w:pPr>
        <w:numPr>
          <w:ilvl w:val="1"/>
          <w:numId w:val="24"/>
        </w:numPr>
        <w:spacing w:before="100" w:beforeAutospacing="1" w:after="100" w:afterAutospacing="1" w:line="240" w:lineRule="auto"/>
        <w:jc w:val="left"/>
        <w:rPr>
          <w:rFonts w:eastAsia="Times New Roman" w:cs="Times New Roman"/>
          <w:szCs w:val="28"/>
          <w:lang w:val="uk-UA" w:eastAsia="uk-UA"/>
        </w:rPr>
      </w:pPr>
      <w:r w:rsidRPr="004F10E4">
        <w:rPr>
          <w:rFonts w:eastAsia="Times New Roman" w:cs="Times New Roman"/>
          <w:szCs w:val="28"/>
          <w:lang w:val="uk-UA" w:eastAsia="uk-UA"/>
        </w:rPr>
        <w:t>Відродження стало ключовим етапом у розвитку гуманістичних ідей в освіті. Гуманісти, такі як Еразм Роттердамський, Вітторіно да Фельтре та Хуан Луїс Вівес, виступали за освіту, що розвиває людську гідність, творчість і моральність. Вони критикували середньовічну схоластику за її догматизм і пропонували ідею "вільного виховання", що враховує природні здібності дитини.</w:t>
      </w:r>
    </w:p>
    <w:p w:rsidR="004F10E4" w:rsidRPr="004F10E4" w:rsidRDefault="004F10E4" w:rsidP="004F10E4">
      <w:pPr>
        <w:numPr>
          <w:ilvl w:val="1"/>
          <w:numId w:val="24"/>
        </w:numPr>
        <w:spacing w:before="100" w:beforeAutospacing="1" w:after="100" w:afterAutospacing="1" w:line="240" w:lineRule="auto"/>
        <w:jc w:val="left"/>
        <w:rPr>
          <w:rFonts w:eastAsia="Times New Roman" w:cs="Times New Roman"/>
          <w:szCs w:val="28"/>
          <w:lang w:val="uk-UA" w:eastAsia="uk-UA"/>
        </w:rPr>
      </w:pPr>
      <w:r w:rsidRPr="004F10E4">
        <w:rPr>
          <w:rFonts w:eastAsia="Times New Roman" w:cs="Times New Roman"/>
          <w:szCs w:val="28"/>
          <w:lang w:val="uk-UA" w:eastAsia="uk-UA"/>
        </w:rPr>
        <w:t>У цей період з’явилися перші гуманістичні школи, де акцент робився на вивченні класичних мов, літератури, мистецтва, а також на розвитку індивідуальності.</w:t>
      </w:r>
    </w:p>
    <w:p w:rsidR="004F10E4" w:rsidRPr="004F10E4" w:rsidRDefault="004F10E4" w:rsidP="004F10E4">
      <w:pPr>
        <w:numPr>
          <w:ilvl w:val="0"/>
          <w:numId w:val="24"/>
        </w:numPr>
        <w:spacing w:before="100" w:beforeAutospacing="1" w:after="100" w:afterAutospacing="1" w:line="240" w:lineRule="auto"/>
        <w:jc w:val="left"/>
        <w:rPr>
          <w:rFonts w:eastAsia="Times New Roman" w:cs="Times New Roman"/>
          <w:szCs w:val="28"/>
          <w:lang w:val="uk-UA" w:eastAsia="uk-UA"/>
        </w:rPr>
      </w:pPr>
      <w:r w:rsidRPr="004F10E4">
        <w:rPr>
          <w:rFonts w:eastAsia="Times New Roman" w:cs="Times New Roman"/>
          <w:b/>
          <w:bCs/>
          <w:szCs w:val="28"/>
          <w:lang w:val="uk-UA" w:eastAsia="uk-UA"/>
        </w:rPr>
        <w:t>Нова доба (XVII–XVIII ст.)</w:t>
      </w:r>
      <w:r w:rsidRPr="004F10E4">
        <w:rPr>
          <w:rFonts w:eastAsia="Times New Roman" w:cs="Times New Roman"/>
          <w:szCs w:val="28"/>
          <w:lang w:val="uk-UA" w:eastAsia="uk-UA"/>
        </w:rPr>
        <w:t xml:space="preserve">: </w:t>
      </w:r>
    </w:p>
    <w:p w:rsidR="004F10E4" w:rsidRPr="004F10E4" w:rsidRDefault="004F10E4" w:rsidP="004F10E4">
      <w:pPr>
        <w:numPr>
          <w:ilvl w:val="1"/>
          <w:numId w:val="24"/>
        </w:numPr>
        <w:spacing w:before="100" w:beforeAutospacing="1" w:after="100" w:afterAutospacing="1" w:line="240" w:lineRule="auto"/>
        <w:jc w:val="left"/>
        <w:rPr>
          <w:rFonts w:eastAsia="Times New Roman" w:cs="Times New Roman"/>
          <w:szCs w:val="28"/>
          <w:lang w:val="uk-UA" w:eastAsia="uk-UA"/>
        </w:rPr>
      </w:pPr>
      <w:r w:rsidRPr="004F10E4">
        <w:rPr>
          <w:rFonts w:eastAsia="Times New Roman" w:cs="Times New Roman"/>
          <w:szCs w:val="28"/>
          <w:lang w:val="uk-UA" w:eastAsia="uk-UA"/>
        </w:rPr>
        <w:t xml:space="preserve">Ян Амос Коменський, якого вважають "батьком сучасної педагогіки", розробив концепцію загальної освіти, яка мала бути доступною для всіх, незалежно від соціального статусу. У своїй праці "Велика дидактика" він наголошував на необхідності </w:t>
      </w:r>
      <w:r w:rsidRPr="004F10E4">
        <w:rPr>
          <w:rFonts w:eastAsia="Times New Roman" w:cs="Times New Roman"/>
          <w:szCs w:val="28"/>
          <w:lang w:val="uk-UA" w:eastAsia="uk-UA"/>
        </w:rPr>
        <w:lastRenderedPageBreak/>
        <w:t>врахування вікових особливостей дітей, природоцентричності навчання та гуманного ставлення до учнів.</w:t>
      </w:r>
    </w:p>
    <w:p w:rsidR="004F10E4" w:rsidRPr="004F10E4" w:rsidRDefault="004F10E4" w:rsidP="004F10E4">
      <w:pPr>
        <w:numPr>
          <w:ilvl w:val="1"/>
          <w:numId w:val="24"/>
        </w:numPr>
        <w:spacing w:before="100" w:beforeAutospacing="1" w:after="100" w:afterAutospacing="1" w:line="240" w:lineRule="auto"/>
        <w:jc w:val="left"/>
        <w:rPr>
          <w:rFonts w:eastAsia="Times New Roman" w:cs="Times New Roman"/>
          <w:szCs w:val="28"/>
          <w:lang w:val="uk-UA" w:eastAsia="uk-UA"/>
        </w:rPr>
      </w:pPr>
      <w:r w:rsidRPr="004F10E4">
        <w:rPr>
          <w:rFonts w:eastAsia="Times New Roman" w:cs="Times New Roman"/>
          <w:szCs w:val="28"/>
          <w:lang w:val="uk-UA" w:eastAsia="uk-UA"/>
        </w:rPr>
        <w:t>Жан-Жак Руссо у XVIII ст. у своїй праці "Еміль, або Про виховання" висунув ідею природного виховання, яке має відповідати природним потребам і здібностям дитини, а не нав’язувати їй штучні норми.</w:t>
      </w:r>
    </w:p>
    <w:p w:rsidR="004F10E4" w:rsidRPr="004F10E4" w:rsidRDefault="004F10E4" w:rsidP="004F10E4">
      <w:pPr>
        <w:numPr>
          <w:ilvl w:val="0"/>
          <w:numId w:val="24"/>
        </w:numPr>
        <w:spacing w:before="100" w:beforeAutospacing="1" w:after="100" w:afterAutospacing="1" w:line="240" w:lineRule="auto"/>
        <w:jc w:val="left"/>
        <w:rPr>
          <w:rFonts w:eastAsia="Times New Roman" w:cs="Times New Roman"/>
          <w:szCs w:val="28"/>
          <w:lang w:val="uk-UA" w:eastAsia="uk-UA"/>
        </w:rPr>
      </w:pPr>
      <w:r w:rsidRPr="004F10E4">
        <w:rPr>
          <w:rFonts w:eastAsia="Times New Roman" w:cs="Times New Roman"/>
          <w:b/>
          <w:bCs/>
          <w:szCs w:val="28"/>
          <w:lang w:val="uk-UA" w:eastAsia="uk-UA"/>
        </w:rPr>
        <w:t>XIX–XX століття</w:t>
      </w:r>
      <w:r w:rsidRPr="004F10E4">
        <w:rPr>
          <w:rFonts w:eastAsia="Times New Roman" w:cs="Times New Roman"/>
          <w:szCs w:val="28"/>
          <w:lang w:val="uk-UA" w:eastAsia="uk-UA"/>
        </w:rPr>
        <w:t xml:space="preserve">: </w:t>
      </w:r>
    </w:p>
    <w:p w:rsidR="004F10E4" w:rsidRPr="004F10E4" w:rsidRDefault="004F10E4" w:rsidP="004F10E4">
      <w:pPr>
        <w:numPr>
          <w:ilvl w:val="1"/>
          <w:numId w:val="24"/>
        </w:numPr>
        <w:spacing w:before="100" w:beforeAutospacing="1" w:after="100" w:afterAutospacing="1" w:line="240" w:lineRule="auto"/>
        <w:jc w:val="left"/>
        <w:rPr>
          <w:rFonts w:eastAsia="Times New Roman" w:cs="Times New Roman"/>
          <w:szCs w:val="28"/>
          <w:lang w:val="uk-UA" w:eastAsia="uk-UA"/>
        </w:rPr>
      </w:pPr>
      <w:r w:rsidRPr="004F10E4">
        <w:rPr>
          <w:rFonts w:eastAsia="Times New Roman" w:cs="Times New Roman"/>
          <w:szCs w:val="28"/>
          <w:lang w:val="uk-UA" w:eastAsia="uk-UA"/>
        </w:rPr>
        <w:t>У цей період гуманістичні ідеї в освіті розвивалися завдяки працям педагогів-реформаторів, таких як Йоганн Песталоцці, Фрідріх Фребель і Марія Монтессорі. Песталоцці акцентував на гармонійному розвитку інтелекту, емоцій і моральності. Фребель створив концепцію дитячого садка, де виховання ґрунтувалося на грі та свободі самовираження. Монтессорі розробила методику, яка підкреслювала індивідуальну свободу дитини та її самостійність у навчанні.</w:t>
      </w:r>
    </w:p>
    <w:p w:rsidR="004F10E4" w:rsidRPr="004F10E4" w:rsidRDefault="004F10E4" w:rsidP="004F10E4">
      <w:pPr>
        <w:numPr>
          <w:ilvl w:val="1"/>
          <w:numId w:val="24"/>
        </w:numPr>
        <w:spacing w:before="100" w:beforeAutospacing="1" w:after="100" w:afterAutospacing="1" w:line="240" w:lineRule="auto"/>
        <w:jc w:val="left"/>
        <w:rPr>
          <w:rFonts w:eastAsia="Times New Roman" w:cs="Times New Roman"/>
          <w:szCs w:val="28"/>
          <w:lang w:val="uk-UA" w:eastAsia="uk-UA"/>
        </w:rPr>
      </w:pPr>
      <w:r w:rsidRPr="004F10E4">
        <w:rPr>
          <w:rFonts w:eastAsia="Times New Roman" w:cs="Times New Roman"/>
          <w:szCs w:val="28"/>
          <w:lang w:val="uk-UA" w:eastAsia="uk-UA"/>
        </w:rPr>
        <w:t>У XX ст. гуманістична педагогіка набула нового імпульсу завдяки роботам Джона Дьюї, який виступав за демократичну освіту, що сприяє розвитку критичного мислення та соціальної відповідальності, та Карла Роджерса, який запропонував концепцію "особистісно-орієнтованого навчання".</w:t>
      </w:r>
    </w:p>
    <w:p w:rsidR="004F10E4" w:rsidRPr="004F10E4" w:rsidRDefault="004F10E4" w:rsidP="004F10E4">
      <w:pPr>
        <w:numPr>
          <w:ilvl w:val="0"/>
          <w:numId w:val="24"/>
        </w:numPr>
        <w:spacing w:before="100" w:beforeAutospacing="1" w:after="100" w:afterAutospacing="1" w:line="240" w:lineRule="auto"/>
        <w:jc w:val="left"/>
        <w:rPr>
          <w:rFonts w:eastAsia="Times New Roman" w:cs="Times New Roman"/>
          <w:szCs w:val="28"/>
          <w:lang w:val="uk-UA" w:eastAsia="uk-UA"/>
        </w:rPr>
      </w:pPr>
      <w:r w:rsidRPr="004F10E4">
        <w:rPr>
          <w:rFonts w:eastAsia="Times New Roman" w:cs="Times New Roman"/>
          <w:b/>
          <w:bCs/>
          <w:szCs w:val="28"/>
          <w:lang w:val="uk-UA" w:eastAsia="uk-UA"/>
        </w:rPr>
        <w:t>Сучасність (XXI століття)</w:t>
      </w:r>
      <w:r w:rsidRPr="004F10E4">
        <w:rPr>
          <w:rFonts w:eastAsia="Times New Roman" w:cs="Times New Roman"/>
          <w:szCs w:val="28"/>
          <w:lang w:val="uk-UA" w:eastAsia="uk-UA"/>
        </w:rPr>
        <w:t xml:space="preserve">: </w:t>
      </w:r>
    </w:p>
    <w:p w:rsidR="004F10E4" w:rsidRPr="004F10E4" w:rsidRDefault="004F10E4" w:rsidP="004F10E4">
      <w:pPr>
        <w:numPr>
          <w:ilvl w:val="1"/>
          <w:numId w:val="24"/>
        </w:numPr>
        <w:spacing w:before="100" w:beforeAutospacing="1" w:after="100" w:afterAutospacing="1" w:line="240" w:lineRule="auto"/>
        <w:jc w:val="left"/>
        <w:rPr>
          <w:rFonts w:eastAsia="Times New Roman" w:cs="Times New Roman"/>
          <w:szCs w:val="28"/>
          <w:lang w:val="uk-UA" w:eastAsia="uk-UA"/>
        </w:rPr>
      </w:pPr>
      <w:r w:rsidRPr="004F10E4">
        <w:rPr>
          <w:rFonts w:eastAsia="Times New Roman" w:cs="Times New Roman"/>
          <w:szCs w:val="28"/>
          <w:lang w:val="uk-UA" w:eastAsia="uk-UA"/>
        </w:rPr>
        <w:t>У сучасному світі гуманізація освіти набуває особливого значення через глобалізацію, технологічний прогрес і зростання соціальних викликів. Сучасні концепції гуманізації включають ідеї інклюзивної освіти, цифрової гуманізації (використання технологій для індивідуалізації навчання), а також акцент на емоційний інтелект і м’які навички (soft skills).</w:t>
      </w:r>
    </w:p>
    <w:p w:rsidR="004F10E4" w:rsidRPr="004F10E4" w:rsidRDefault="004F10E4" w:rsidP="004F10E4">
      <w:pPr>
        <w:numPr>
          <w:ilvl w:val="1"/>
          <w:numId w:val="24"/>
        </w:numPr>
        <w:spacing w:before="100" w:beforeAutospacing="1" w:after="100" w:afterAutospacing="1" w:line="240" w:lineRule="auto"/>
        <w:jc w:val="left"/>
        <w:rPr>
          <w:rFonts w:eastAsia="Times New Roman" w:cs="Times New Roman"/>
          <w:szCs w:val="28"/>
          <w:lang w:val="uk-UA" w:eastAsia="uk-UA"/>
        </w:rPr>
      </w:pPr>
      <w:r w:rsidRPr="004F10E4">
        <w:rPr>
          <w:rFonts w:eastAsia="Times New Roman" w:cs="Times New Roman"/>
          <w:szCs w:val="28"/>
          <w:lang w:val="uk-UA" w:eastAsia="uk-UA"/>
        </w:rPr>
        <w:t>Міжнародні організації, такі як ЮНЕСКО, наголошують на гуманізації освіти як основі для сталого розвитку, миру та міжкультурного діалогу.</w:t>
      </w:r>
    </w:p>
    <w:p w:rsidR="004F10E4" w:rsidRPr="004F10E4" w:rsidRDefault="004F10E4" w:rsidP="004F10E4">
      <w:pPr>
        <w:spacing w:before="100" w:beforeAutospacing="1" w:after="100" w:afterAutospacing="1" w:line="240" w:lineRule="auto"/>
        <w:jc w:val="left"/>
        <w:rPr>
          <w:rFonts w:eastAsia="Times New Roman" w:cs="Times New Roman"/>
          <w:szCs w:val="28"/>
          <w:lang w:val="uk-UA" w:eastAsia="uk-UA"/>
        </w:rPr>
      </w:pPr>
      <w:r w:rsidRPr="004F10E4">
        <w:rPr>
          <w:rFonts w:eastAsia="Times New Roman" w:cs="Times New Roman"/>
          <w:szCs w:val="28"/>
          <w:lang w:val="uk-UA" w:eastAsia="uk-UA"/>
        </w:rPr>
        <w:t>Отже, ідея гуманізації в освіті пройшла шлях від філософських роздумів античності до комплексного підходу в сучасній педагогіці, відображаючи прагнення людства до створення освіти, що поважає індивідуальність і сприяє гармонійному розвитку.</w:t>
      </w:r>
    </w:p>
    <w:bookmarkEnd w:id="6"/>
    <w:p w:rsidR="00AB5B8D" w:rsidRDefault="00AB5B8D" w:rsidP="00AB5B8D">
      <w:pPr>
        <w:pStyle w:val="aa"/>
        <w:ind w:left="1440"/>
        <w:jc w:val="left"/>
        <w:outlineLvl w:val="1"/>
        <w:rPr>
          <w:sz w:val="28"/>
          <w:szCs w:val="28"/>
          <w:lang w:val="ru-RU"/>
        </w:rPr>
      </w:pPr>
    </w:p>
    <w:p w:rsidR="00AB5B8D" w:rsidRDefault="00AB5B8D" w:rsidP="00AB5B8D">
      <w:pPr>
        <w:pStyle w:val="aa"/>
        <w:ind w:left="1440"/>
        <w:jc w:val="left"/>
        <w:outlineLvl w:val="1"/>
        <w:rPr>
          <w:sz w:val="28"/>
          <w:szCs w:val="28"/>
          <w:lang w:val="ru-RU"/>
        </w:rPr>
      </w:pPr>
    </w:p>
    <w:p w:rsidR="00AB5B8D" w:rsidRDefault="00AB5B8D" w:rsidP="00AB5B8D">
      <w:pPr>
        <w:pStyle w:val="aa"/>
        <w:ind w:left="1440"/>
        <w:jc w:val="left"/>
        <w:outlineLvl w:val="1"/>
        <w:rPr>
          <w:sz w:val="28"/>
          <w:szCs w:val="28"/>
          <w:lang w:val="ru-RU"/>
        </w:rPr>
      </w:pPr>
    </w:p>
    <w:p w:rsidR="00AB5B8D" w:rsidRDefault="00AB5B8D" w:rsidP="00AB5B8D">
      <w:pPr>
        <w:pStyle w:val="aa"/>
        <w:ind w:left="1440"/>
        <w:jc w:val="left"/>
        <w:outlineLvl w:val="1"/>
        <w:rPr>
          <w:sz w:val="28"/>
          <w:szCs w:val="28"/>
          <w:lang w:val="ru-RU"/>
        </w:rPr>
      </w:pPr>
    </w:p>
    <w:p w:rsidR="00AB5B8D" w:rsidRDefault="00AB5B8D" w:rsidP="00AB5B8D">
      <w:pPr>
        <w:pStyle w:val="aa"/>
        <w:ind w:left="1440"/>
        <w:jc w:val="left"/>
        <w:outlineLvl w:val="1"/>
        <w:rPr>
          <w:sz w:val="28"/>
          <w:szCs w:val="28"/>
          <w:lang w:val="ru-RU"/>
        </w:rPr>
      </w:pPr>
    </w:p>
    <w:p w:rsidR="007C028D" w:rsidRPr="00895877" w:rsidRDefault="00AB5B8D" w:rsidP="00AB5B8D">
      <w:pPr>
        <w:pStyle w:val="aa"/>
        <w:ind w:left="1440"/>
        <w:jc w:val="left"/>
        <w:outlineLvl w:val="1"/>
        <w:rPr>
          <w:sz w:val="28"/>
          <w:szCs w:val="28"/>
          <w:u w:val="none"/>
          <w:lang w:val="ru-RU"/>
        </w:rPr>
      </w:pPr>
      <w:r w:rsidRPr="00895877">
        <w:rPr>
          <w:sz w:val="28"/>
          <w:szCs w:val="28"/>
          <w:u w:val="none"/>
          <w:lang w:val="uk-UA"/>
        </w:rPr>
        <w:lastRenderedPageBreak/>
        <w:t xml:space="preserve">1.3 </w:t>
      </w:r>
      <w:r w:rsidR="00B32956" w:rsidRPr="00895877">
        <w:rPr>
          <w:sz w:val="28"/>
          <w:szCs w:val="28"/>
          <w:u w:val="none"/>
        </w:rPr>
        <w:t xml:space="preserve">Принципи гуманізації та їх роль у формуванні </w:t>
      </w:r>
      <w:r w:rsidR="00B32956" w:rsidRPr="00895877">
        <w:rPr>
          <w:sz w:val="28"/>
          <w:szCs w:val="28"/>
          <w:u w:val="none"/>
          <w:lang w:val="uk-UA"/>
        </w:rPr>
        <w:t>особистості</w:t>
      </w:r>
    </w:p>
    <w:p w:rsidR="00B32956" w:rsidRPr="004F10E4" w:rsidRDefault="00B32956" w:rsidP="00B32956">
      <w:pPr>
        <w:spacing w:before="100" w:beforeAutospacing="1" w:after="100" w:afterAutospacing="1" w:line="240" w:lineRule="auto"/>
        <w:jc w:val="left"/>
        <w:rPr>
          <w:rFonts w:eastAsia="Times New Roman" w:cs="Times New Roman"/>
          <w:szCs w:val="28"/>
          <w:lang w:val="uk-UA" w:eastAsia="uk-UA"/>
        </w:rPr>
      </w:pPr>
      <w:bookmarkStart w:id="7" w:name="_Toc149650715"/>
      <w:r w:rsidRPr="004F10E4">
        <w:rPr>
          <w:rFonts w:eastAsia="Times New Roman" w:cs="Times New Roman"/>
          <w:szCs w:val="28"/>
          <w:lang w:val="uk-UA" w:eastAsia="uk-UA"/>
        </w:rPr>
        <w:t>Основні принципи гуманізації включають:</w:t>
      </w:r>
    </w:p>
    <w:p w:rsidR="00B32956" w:rsidRPr="004F10E4" w:rsidRDefault="00B32956" w:rsidP="00B32956">
      <w:pPr>
        <w:numPr>
          <w:ilvl w:val="0"/>
          <w:numId w:val="14"/>
        </w:numPr>
        <w:spacing w:before="100" w:beforeAutospacing="1" w:after="100" w:afterAutospacing="1" w:line="240" w:lineRule="auto"/>
        <w:jc w:val="left"/>
        <w:rPr>
          <w:rFonts w:eastAsia="Times New Roman" w:cs="Times New Roman"/>
          <w:szCs w:val="28"/>
          <w:lang w:val="uk-UA" w:eastAsia="uk-UA"/>
        </w:rPr>
      </w:pPr>
      <w:r w:rsidRPr="004F10E4">
        <w:rPr>
          <w:rFonts w:eastAsia="Times New Roman" w:cs="Times New Roman"/>
          <w:b/>
          <w:bCs/>
          <w:szCs w:val="28"/>
          <w:lang w:val="uk-UA" w:eastAsia="uk-UA"/>
        </w:rPr>
        <w:t>Повага до особистості</w:t>
      </w:r>
      <w:r w:rsidRPr="004F10E4">
        <w:rPr>
          <w:rFonts w:eastAsia="Times New Roman" w:cs="Times New Roman"/>
          <w:szCs w:val="28"/>
          <w:lang w:val="uk-UA" w:eastAsia="uk-UA"/>
        </w:rPr>
        <w:t>. Кожен учень має право на індивідуальний підхід, визнання його унікальності та відсутність дискримінації.</w:t>
      </w:r>
    </w:p>
    <w:p w:rsidR="00B32956" w:rsidRPr="004F10E4" w:rsidRDefault="00B32956" w:rsidP="00B32956">
      <w:pPr>
        <w:numPr>
          <w:ilvl w:val="0"/>
          <w:numId w:val="14"/>
        </w:numPr>
        <w:spacing w:before="100" w:beforeAutospacing="1" w:after="100" w:afterAutospacing="1" w:line="240" w:lineRule="auto"/>
        <w:jc w:val="left"/>
        <w:rPr>
          <w:rFonts w:eastAsia="Times New Roman" w:cs="Times New Roman"/>
          <w:szCs w:val="28"/>
          <w:lang w:val="uk-UA" w:eastAsia="uk-UA"/>
        </w:rPr>
      </w:pPr>
      <w:r w:rsidRPr="004F10E4">
        <w:rPr>
          <w:rFonts w:eastAsia="Times New Roman" w:cs="Times New Roman"/>
          <w:b/>
          <w:bCs/>
          <w:szCs w:val="28"/>
          <w:lang w:val="uk-UA" w:eastAsia="uk-UA"/>
        </w:rPr>
        <w:t>Індивідуалізація навчання</w:t>
      </w:r>
      <w:r w:rsidRPr="004F10E4">
        <w:rPr>
          <w:rFonts w:eastAsia="Times New Roman" w:cs="Times New Roman"/>
          <w:szCs w:val="28"/>
          <w:lang w:val="uk-UA" w:eastAsia="uk-UA"/>
        </w:rPr>
        <w:t>. Урахування темпу, стилю навчання та інтересів учня через диференціацію завдань.</w:t>
      </w:r>
    </w:p>
    <w:p w:rsidR="00B32956" w:rsidRPr="004F10E4" w:rsidRDefault="00B32956" w:rsidP="00B32956">
      <w:pPr>
        <w:numPr>
          <w:ilvl w:val="0"/>
          <w:numId w:val="14"/>
        </w:numPr>
        <w:spacing w:before="100" w:beforeAutospacing="1" w:after="100" w:afterAutospacing="1" w:line="240" w:lineRule="auto"/>
        <w:jc w:val="left"/>
        <w:rPr>
          <w:rFonts w:eastAsia="Times New Roman" w:cs="Times New Roman"/>
          <w:szCs w:val="28"/>
          <w:lang w:val="uk-UA" w:eastAsia="uk-UA"/>
        </w:rPr>
      </w:pPr>
      <w:r w:rsidRPr="004F10E4">
        <w:rPr>
          <w:rFonts w:eastAsia="Times New Roman" w:cs="Times New Roman"/>
          <w:b/>
          <w:bCs/>
          <w:szCs w:val="28"/>
          <w:lang w:val="uk-UA" w:eastAsia="uk-UA"/>
        </w:rPr>
        <w:t>Діалогічність</w:t>
      </w:r>
      <w:r w:rsidRPr="004F10E4">
        <w:rPr>
          <w:rFonts w:eastAsia="Times New Roman" w:cs="Times New Roman"/>
          <w:szCs w:val="28"/>
          <w:lang w:val="uk-UA" w:eastAsia="uk-UA"/>
        </w:rPr>
        <w:t>. Спілкування між учителем і учнем має бути партнерським, заснованим на взаємоповазі.</w:t>
      </w:r>
    </w:p>
    <w:p w:rsidR="00B32956" w:rsidRPr="004F10E4" w:rsidRDefault="00B32956" w:rsidP="00B32956">
      <w:pPr>
        <w:numPr>
          <w:ilvl w:val="0"/>
          <w:numId w:val="14"/>
        </w:numPr>
        <w:spacing w:before="100" w:beforeAutospacing="1" w:after="100" w:afterAutospacing="1" w:line="240" w:lineRule="auto"/>
        <w:jc w:val="left"/>
        <w:rPr>
          <w:rFonts w:eastAsia="Times New Roman" w:cs="Times New Roman"/>
          <w:szCs w:val="28"/>
          <w:lang w:val="uk-UA" w:eastAsia="uk-UA"/>
        </w:rPr>
      </w:pPr>
      <w:r w:rsidRPr="004F10E4">
        <w:rPr>
          <w:rFonts w:eastAsia="Times New Roman" w:cs="Times New Roman"/>
          <w:b/>
          <w:bCs/>
          <w:szCs w:val="28"/>
          <w:lang w:val="uk-UA" w:eastAsia="uk-UA"/>
        </w:rPr>
        <w:t>Інтеграція гуманітарного знання</w:t>
      </w:r>
      <w:r w:rsidRPr="004F10E4">
        <w:rPr>
          <w:rFonts w:eastAsia="Times New Roman" w:cs="Times New Roman"/>
          <w:szCs w:val="28"/>
          <w:lang w:val="uk-UA" w:eastAsia="uk-UA"/>
        </w:rPr>
        <w:t>. Поєднання природничих і гуманітарних дисциплін для формування цілісного світогляду.</w:t>
      </w:r>
    </w:p>
    <w:p w:rsidR="00B32956" w:rsidRPr="00B32956" w:rsidRDefault="00B32956" w:rsidP="00B32956">
      <w:pPr>
        <w:spacing w:before="100" w:beforeAutospacing="1" w:after="100" w:afterAutospacing="1" w:line="240" w:lineRule="auto"/>
        <w:jc w:val="left"/>
        <w:rPr>
          <w:rFonts w:eastAsia="Times New Roman" w:cs="Times New Roman"/>
          <w:szCs w:val="24"/>
          <w:lang w:val="uk-UA" w:eastAsia="uk-UA"/>
        </w:rPr>
      </w:pPr>
      <w:r w:rsidRPr="004F10E4">
        <w:rPr>
          <w:rFonts w:eastAsia="Times New Roman" w:cs="Times New Roman"/>
          <w:szCs w:val="28"/>
          <w:lang w:val="uk-UA" w:eastAsia="uk-UA"/>
        </w:rPr>
        <w:t>Ці принципи відіграють ключову роль у формуванні особистості, оскільки сприяють розвитку самоповаги, емпатії, критичного мислення та моральних цінностей. Наприклад, у виховному процесі гуманізація дозволяє створювати ситуації, де учень вчиться приймати відповідальні рішення через діалог, а не через авторитарне нав’язування. У школах це проявляється в таких методах, як проектне навчання, групові дискусії та творчі завдання</w:t>
      </w:r>
      <w:r w:rsidRPr="00B32956">
        <w:rPr>
          <w:rFonts w:eastAsia="Times New Roman" w:cs="Times New Roman"/>
          <w:szCs w:val="24"/>
          <w:lang w:val="uk-UA" w:eastAsia="uk-UA"/>
        </w:rPr>
        <w:t>, які стимулюють креативність і самостійність.</w:t>
      </w:r>
    </w:p>
    <w:p w:rsidR="00B32956" w:rsidRPr="00B32956" w:rsidRDefault="00B32956" w:rsidP="00B32956">
      <w:pPr>
        <w:spacing w:before="100" w:beforeAutospacing="1" w:after="100" w:afterAutospacing="1" w:line="240" w:lineRule="auto"/>
        <w:jc w:val="left"/>
        <w:rPr>
          <w:rFonts w:eastAsia="Times New Roman" w:cs="Times New Roman"/>
          <w:szCs w:val="24"/>
          <w:lang w:val="uk-UA" w:eastAsia="uk-UA"/>
        </w:rPr>
      </w:pPr>
      <w:r w:rsidRPr="00B32956">
        <w:rPr>
          <w:rFonts w:eastAsia="Times New Roman" w:cs="Times New Roman"/>
          <w:szCs w:val="24"/>
          <w:lang w:val="uk-UA" w:eastAsia="uk-UA"/>
        </w:rPr>
        <w:t>Гуманізація також сприяє формуванню емоційного інтелекту. Наприклад, уроки літератури чи мистецтва можуть допомогти учням зрозуміти емоції інших, розвиваючи емпатію. У вищій школі гуманізація проявляється через міждисциплінарний підхід, де студенти отримують можливість поєднувати технічні знання з гуманітарними, що сприяє розвитку гнучкості мислення.</w:t>
      </w:r>
    </w:p>
    <w:p w:rsidR="008304B8" w:rsidRPr="00F0342E" w:rsidRDefault="008304B8" w:rsidP="009B2C93">
      <w:pPr>
        <w:pStyle w:val="3"/>
        <w:rPr>
          <w:b/>
          <w:color w:val="auto"/>
          <w:sz w:val="28"/>
          <w:lang w:val="uk-UA"/>
        </w:rPr>
      </w:pPr>
      <w:r w:rsidRPr="00F0342E">
        <w:rPr>
          <w:b/>
          <w:color w:val="auto"/>
          <w:sz w:val="28"/>
          <w:lang w:val="uk-UA"/>
        </w:rPr>
        <w:t>Висновок для розділу:</w:t>
      </w:r>
      <w:bookmarkEnd w:id="7"/>
    </w:p>
    <w:p w:rsidR="008304B8" w:rsidRPr="008304B8" w:rsidRDefault="008304B8" w:rsidP="007C028D">
      <w:pPr>
        <w:rPr>
          <w:lang w:val="uk-UA"/>
        </w:rPr>
      </w:pPr>
      <w:r w:rsidRPr="008304B8">
        <w:rPr>
          <w:lang w:val="uk-UA"/>
        </w:rPr>
        <w:t>Релігія ісламу є важливою складовою світової релігійної карти, з багатою історією та різноманітними аспектами. Її вплив на суспільство, культуру та політику відчувається на багатьох рівнях, і розуміння ісламу є важливим для глибшого розуміння сучасного світу. Розглядаючи релігію ісламу, ми набуваємо інсайту в різні течії та розколи, що складають багатогранний пейзаж цієї віросповіді. Важливо пам'ятати про різноманітність ісламського світу та його роль у глобальному контексті, сприяючи взаєморозумінню та діалогу між культурами та релігіями.</w:t>
      </w:r>
    </w:p>
    <w:p w:rsidR="007C028D" w:rsidRPr="008304B8" w:rsidRDefault="007C028D" w:rsidP="007C028D">
      <w:pPr>
        <w:rPr>
          <w:lang w:val="uk-UA"/>
        </w:rPr>
      </w:pPr>
    </w:p>
    <w:p w:rsidR="007C028D" w:rsidRPr="008304B8" w:rsidRDefault="007C028D" w:rsidP="007C028D">
      <w:pPr>
        <w:rPr>
          <w:lang w:val="uk-UA"/>
        </w:rPr>
      </w:pPr>
    </w:p>
    <w:p w:rsidR="009064F9" w:rsidRPr="008304B8" w:rsidRDefault="009064F9" w:rsidP="007C028D">
      <w:pPr>
        <w:rPr>
          <w:lang w:val="uk-UA"/>
        </w:rPr>
      </w:pPr>
    </w:p>
    <w:p w:rsidR="009B2C93" w:rsidRPr="00504D6D" w:rsidRDefault="00504D6D" w:rsidP="00AB5B8D">
      <w:pPr>
        <w:pStyle w:val="a9"/>
        <w:spacing w:before="0" w:beforeAutospacing="0" w:after="0" w:afterAutospacing="0"/>
        <w:jc w:val="center"/>
        <w:rPr>
          <w:b/>
          <w:sz w:val="28"/>
          <w:lang w:val="uk-UA"/>
        </w:rPr>
      </w:pPr>
      <w:r>
        <w:rPr>
          <w:b/>
          <w:sz w:val="28"/>
          <w:lang w:val="uk-UA"/>
        </w:rPr>
        <w:lastRenderedPageBreak/>
        <w:t xml:space="preserve">РОЗДІЛ </w:t>
      </w:r>
      <w:r>
        <w:rPr>
          <w:b/>
          <w:sz w:val="28"/>
        </w:rPr>
        <w:t>I</w:t>
      </w:r>
      <w:r>
        <w:rPr>
          <w:b/>
          <w:sz w:val="28"/>
          <w:lang w:val="uk-UA"/>
        </w:rPr>
        <w:t>І</w:t>
      </w:r>
    </w:p>
    <w:p w:rsidR="00B32956" w:rsidRPr="00895877" w:rsidRDefault="00B32956" w:rsidP="00AB5B8D">
      <w:pPr>
        <w:pStyle w:val="aa"/>
        <w:outlineLvl w:val="1"/>
        <w:rPr>
          <w:u w:val="none"/>
          <w:lang w:val="uk-UA"/>
        </w:rPr>
      </w:pPr>
      <w:bookmarkStart w:id="8" w:name="_Toc149650717"/>
      <w:r w:rsidRPr="00895877">
        <w:rPr>
          <w:u w:val="none"/>
          <w:lang w:val="uk-UA"/>
        </w:rPr>
        <w:t>Теоретичні основи демократизації навчально-виховного процесу</w:t>
      </w:r>
    </w:p>
    <w:p w:rsidR="00AB5B8D" w:rsidRPr="00895877" w:rsidRDefault="00AB5B8D" w:rsidP="00AB5B8D">
      <w:pPr>
        <w:pStyle w:val="aa"/>
        <w:outlineLvl w:val="1"/>
        <w:rPr>
          <w:u w:val="none"/>
          <w:lang w:val="uk-UA"/>
        </w:rPr>
      </w:pPr>
    </w:p>
    <w:p w:rsidR="008304B8" w:rsidRPr="00895877" w:rsidRDefault="00B32956" w:rsidP="00AB5B8D">
      <w:pPr>
        <w:pStyle w:val="aa"/>
        <w:jc w:val="left"/>
        <w:outlineLvl w:val="1"/>
        <w:rPr>
          <w:sz w:val="28"/>
          <w:u w:val="none"/>
          <w:lang w:val="uk-UA"/>
        </w:rPr>
      </w:pPr>
      <w:r w:rsidRPr="00895877">
        <w:rPr>
          <w:sz w:val="28"/>
          <w:u w:val="none"/>
          <w:lang w:val="uk-UA"/>
        </w:rPr>
        <w:t>2.1. Визначення поняття демократизац</w:t>
      </w:r>
      <w:bookmarkEnd w:id="8"/>
    </w:p>
    <w:p w:rsidR="00AB5B8D" w:rsidRPr="00AB5B8D" w:rsidRDefault="00AB5B8D" w:rsidP="00AB5B8D">
      <w:pPr>
        <w:spacing w:before="100" w:beforeAutospacing="1" w:after="100" w:afterAutospacing="1" w:line="240" w:lineRule="auto"/>
        <w:jc w:val="left"/>
        <w:rPr>
          <w:rFonts w:eastAsia="Times New Roman" w:cs="Times New Roman"/>
          <w:szCs w:val="28"/>
          <w:lang w:val="uk-UA" w:eastAsia="uk-UA"/>
        </w:rPr>
      </w:pPr>
      <w:bookmarkStart w:id="9" w:name="_Toc149650719"/>
      <w:r w:rsidRPr="00AB5B8D">
        <w:rPr>
          <w:rFonts w:eastAsia="Times New Roman" w:cs="Times New Roman"/>
          <w:szCs w:val="28"/>
          <w:lang w:val="uk-UA" w:eastAsia="uk-UA"/>
        </w:rPr>
        <w:t>Демократизація навчально-виховного процесу — це комплексний підхід до організації освіти, який ґрунтується на принципах демократії, таких як рівність, свобода, участь, повага до прав і свобод людини. У контексті освіти демократизація передбачає створення умов, за яких усі учасники освітнього процесу (учні, вчителі, батьки, адміністрація) мають рівні можливості для участі у прийнятті рішень, самовираження та розвитку. Це процес, спрямований на забезпечення доступності освіти, врахування різноманітних потреб і думок, а також виховання демократичних цінностей, таких як справедливість, толерантність і громадянська відповідальність.</w:t>
      </w:r>
    </w:p>
    <w:p w:rsidR="00AB5B8D" w:rsidRPr="00AB5B8D" w:rsidRDefault="00AB5B8D" w:rsidP="00AB5B8D">
      <w:p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b/>
          <w:bCs/>
          <w:szCs w:val="28"/>
          <w:lang w:val="uk-UA" w:eastAsia="uk-UA"/>
        </w:rPr>
        <w:t>Основні аспекти демократизації освіти</w:t>
      </w:r>
      <w:r w:rsidRPr="00AB5B8D">
        <w:rPr>
          <w:rFonts w:eastAsia="Times New Roman" w:cs="Times New Roman"/>
          <w:szCs w:val="28"/>
          <w:lang w:val="uk-UA" w:eastAsia="uk-UA"/>
        </w:rPr>
        <w:t>:</w:t>
      </w:r>
    </w:p>
    <w:p w:rsidR="00AB5B8D" w:rsidRPr="00AB5B8D" w:rsidRDefault="00AB5B8D" w:rsidP="00AB5B8D">
      <w:pPr>
        <w:numPr>
          <w:ilvl w:val="0"/>
          <w:numId w:val="25"/>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b/>
          <w:bCs/>
          <w:szCs w:val="28"/>
          <w:lang w:val="uk-UA" w:eastAsia="uk-UA"/>
        </w:rPr>
        <w:t>Рівність і доступність</w:t>
      </w:r>
      <w:r w:rsidRPr="00AB5B8D">
        <w:rPr>
          <w:rFonts w:eastAsia="Times New Roman" w:cs="Times New Roman"/>
          <w:szCs w:val="28"/>
          <w:lang w:val="uk-UA" w:eastAsia="uk-UA"/>
        </w:rPr>
        <w:t>: забезпечення рівного доступу до якісної освіти незалежно від соціального статусу, етнічної приналежності, статі чи інших характеристик. Демократизація прагне усунути бар’єри, такі як фінансова недоступність чи дискримінація.</w:t>
      </w:r>
    </w:p>
    <w:p w:rsidR="00AB5B8D" w:rsidRPr="00AB5B8D" w:rsidRDefault="00AB5B8D" w:rsidP="00AB5B8D">
      <w:pPr>
        <w:numPr>
          <w:ilvl w:val="0"/>
          <w:numId w:val="25"/>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b/>
          <w:bCs/>
          <w:szCs w:val="28"/>
          <w:lang w:val="uk-UA" w:eastAsia="uk-UA"/>
        </w:rPr>
        <w:t>Участь і самоврядування</w:t>
      </w:r>
      <w:r w:rsidRPr="00AB5B8D">
        <w:rPr>
          <w:rFonts w:eastAsia="Times New Roman" w:cs="Times New Roman"/>
          <w:szCs w:val="28"/>
          <w:lang w:val="uk-UA" w:eastAsia="uk-UA"/>
        </w:rPr>
        <w:t>: залучення учнів, учителів і батьків до управління освітнім процесом, наприклад, через учнівське самоврядування, батьківські комітети чи спільне планування навчальних програм.</w:t>
      </w:r>
    </w:p>
    <w:p w:rsidR="00AB5B8D" w:rsidRPr="00AB5B8D" w:rsidRDefault="00AB5B8D" w:rsidP="00AB5B8D">
      <w:pPr>
        <w:numPr>
          <w:ilvl w:val="0"/>
          <w:numId w:val="25"/>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b/>
          <w:bCs/>
          <w:szCs w:val="28"/>
          <w:lang w:val="uk-UA" w:eastAsia="uk-UA"/>
        </w:rPr>
        <w:t>Свобода вибору</w:t>
      </w:r>
      <w:r w:rsidRPr="00AB5B8D">
        <w:rPr>
          <w:rFonts w:eastAsia="Times New Roman" w:cs="Times New Roman"/>
          <w:szCs w:val="28"/>
          <w:lang w:val="uk-UA" w:eastAsia="uk-UA"/>
        </w:rPr>
        <w:t>: надання учням можливості обирати предмети, методи навчання чи форми діяльності, що відповідають їхнім інтересам і потребам.</w:t>
      </w:r>
    </w:p>
    <w:p w:rsidR="00AB5B8D" w:rsidRPr="00AB5B8D" w:rsidRDefault="00AB5B8D" w:rsidP="00AB5B8D">
      <w:pPr>
        <w:numPr>
          <w:ilvl w:val="0"/>
          <w:numId w:val="25"/>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b/>
          <w:bCs/>
          <w:szCs w:val="28"/>
          <w:lang w:val="uk-UA" w:eastAsia="uk-UA"/>
        </w:rPr>
        <w:t>Повага до індивідуальності</w:t>
      </w:r>
      <w:r w:rsidRPr="00AB5B8D">
        <w:rPr>
          <w:rFonts w:eastAsia="Times New Roman" w:cs="Times New Roman"/>
          <w:szCs w:val="28"/>
          <w:lang w:val="uk-UA" w:eastAsia="uk-UA"/>
        </w:rPr>
        <w:t>: визнання права кожного учасника освітнього процесу на власну думку, самовираження та розвиток унікальних здібностей.</w:t>
      </w:r>
    </w:p>
    <w:p w:rsidR="00AB5B8D" w:rsidRPr="00AB5B8D" w:rsidRDefault="00AB5B8D" w:rsidP="00AB5B8D">
      <w:pPr>
        <w:numPr>
          <w:ilvl w:val="0"/>
          <w:numId w:val="25"/>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b/>
          <w:bCs/>
          <w:szCs w:val="28"/>
          <w:lang w:val="uk-UA" w:eastAsia="uk-UA"/>
        </w:rPr>
        <w:t>Відкритість і діалог</w:t>
      </w:r>
      <w:r w:rsidRPr="00AB5B8D">
        <w:rPr>
          <w:rFonts w:eastAsia="Times New Roman" w:cs="Times New Roman"/>
          <w:szCs w:val="28"/>
          <w:lang w:val="uk-UA" w:eastAsia="uk-UA"/>
        </w:rPr>
        <w:t>: створення атмосфери, де заохочується відкрите спілкування, обмін ідеями та конструктивна дискусія.</w:t>
      </w:r>
    </w:p>
    <w:p w:rsidR="00AB5B8D" w:rsidRPr="00AB5B8D" w:rsidRDefault="00AB5B8D" w:rsidP="00AB5B8D">
      <w:p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szCs w:val="28"/>
          <w:lang w:val="uk-UA" w:eastAsia="uk-UA"/>
        </w:rPr>
        <w:t>Демократизація освіти протиставляється авторитарним моделям, які обмежують свободу учнів і вчителів, нав’язують жорсткі рамки та ігнорують індивідуальні потреби. Вона сприяє формуванню демократичної культури, де учні вчаться бути активними громадянами, здатними брати участь у суспільному житті.</w:t>
      </w:r>
    </w:p>
    <w:p w:rsidR="00AB5B8D" w:rsidRPr="00AB5B8D" w:rsidRDefault="00AB5B8D" w:rsidP="00AB5B8D">
      <w:p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b/>
          <w:bCs/>
          <w:szCs w:val="28"/>
          <w:lang w:val="uk-UA" w:eastAsia="uk-UA"/>
        </w:rPr>
        <w:t>Приклади демократизації в освіті</w:t>
      </w:r>
      <w:r w:rsidRPr="00AB5B8D">
        <w:rPr>
          <w:rFonts w:eastAsia="Times New Roman" w:cs="Times New Roman"/>
          <w:szCs w:val="28"/>
          <w:lang w:val="uk-UA" w:eastAsia="uk-UA"/>
        </w:rPr>
        <w:t>:</w:t>
      </w:r>
    </w:p>
    <w:p w:rsidR="00AB5B8D" w:rsidRPr="00AB5B8D" w:rsidRDefault="00AB5B8D" w:rsidP="00AB5B8D">
      <w:pPr>
        <w:numPr>
          <w:ilvl w:val="0"/>
          <w:numId w:val="26"/>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szCs w:val="28"/>
          <w:lang w:val="uk-UA" w:eastAsia="uk-UA"/>
        </w:rPr>
        <w:lastRenderedPageBreak/>
        <w:t>Створення учнівських рад, які беруть участь у вирішенні шкільних питань.</w:t>
      </w:r>
    </w:p>
    <w:p w:rsidR="00AB5B8D" w:rsidRPr="00AB5B8D" w:rsidRDefault="00AB5B8D" w:rsidP="00AB5B8D">
      <w:pPr>
        <w:numPr>
          <w:ilvl w:val="0"/>
          <w:numId w:val="26"/>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szCs w:val="28"/>
          <w:lang w:val="uk-UA" w:eastAsia="uk-UA"/>
        </w:rPr>
        <w:t>Використання інклюзивних підходів для забезпечення рівних можливостей для учнів із особливими потребами.</w:t>
      </w:r>
    </w:p>
    <w:p w:rsidR="00AB5B8D" w:rsidRPr="00AB5B8D" w:rsidRDefault="00AB5B8D" w:rsidP="00AB5B8D">
      <w:pPr>
        <w:numPr>
          <w:ilvl w:val="0"/>
          <w:numId w:val="26"/>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szCs w:val="28"/>
          <w:lang w:val="uk-UA" w:eastAsia="uk-UA"/>
        </w:rPr>
        <w:t>Застосування відкритих освітніх платформ, що дозволяють учням обирати курси чи проєкти.</w:t>
      </w:r>
    </w:p>
    <w:p w:rsidR="00AB5B8D" w:rsidRPr="00AB5B8D" w:rsidRDefault="00AB5B8D" w:rsidP="00AB5B8D">
      <w:pPr>
        <w:numPr>
          <w:ilvl w:val="0"/>
          <w:numId w:val="26"/>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szCs w:val="28"/>
          <w:lang w:val="uk-UA" w:eastAsia="uk-UA"/>
        </w:rPr>
        <w:t>Організація дебатів, дискусій і проєктної діяльності, що розвивають критичне мислення та громадянську свідомість.</w:t>
      </w:r>
    </w:p>
    <w:p w:rsidR="00AB5B8D" w:rsidRPr="00AB5B8D" w:rsidRDefault="00AB5B8D" w:rsidP="00AB5B8D">
      <w:p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szCs w:val="28"/>
          <w:lang w:val="uk-UA" w:eastAsia="uk-UA"/>
        </w:rPr>
        <w:t>Таким чином, демократизація навчально-виховного процесу — це не лише організація освіти на демократичних засадах, а й виховання особистості, яка поважає права інших, бере активну участь у суспільстві та готова до відповідального прийняття рішень.</w:t>
      </w:r>
    </w:p>
    <w:p w:rsidR="00504D6D" w:rsidRPr="00AB5B8D" w:rsidRDefault="00504D6D" w:rsidP="00AB5B8D">
      <w:pPr>
        <w:pStyle w:val="aa"/>
        <w:numPr>
          <w:ilvl w:val="1"/>
          <w:numId w:val="17"/>
        </w:numPr>
        <w:jc w:val="left"/>
        <w:outlineLvl w:val="1"/>
        <w:rPr>
          <w:sz w:val="28"/>
          <w:szCs w:val="28"/>
          <w:lang w:val="ru-RU"/>
        </w:rPr>
      </w:pPr>
      <w:r w:rsidRPr="00AB5B8D">
        <w:rPr>
          <w:sz w:val="28"/>
          <w:szCs w:val="28"/>
          <w:lang w:val="ru-RU"/>
        </w:rPr>
        <w:t>Історичний контекст демократизації освіти</w:t>
      </w:r>
      <w:bookmarkEnd w:id="9"/>
    </w:p>
    <w:p w:rsidR="00AB5B8D" w:rsidRPr="00AB5B8D" w:rsidRDefault="00AB5B8D" w:rsidP="00AB5B8D">
      <w:p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szCs w:val="28"/>
          <w:lang w:val="uk-UA" w:eastAsia="uk-UA"/>
        </w:rPr>
        <w:t>Ідея демократизації освіти має глибоке історичне коріння, яке відображає еволюцію суспільних поглядів на освіту як інструмент соціальної справедливості, громадянської участі та розвитку демократії. Розвиток цієї ідеї можна простежити через ключові історичні етапи:</w:t>
      </w:r>
    </w:p>
    <w:p w:rsidR="00AB5B8D" w:rsidRPr="00AB5B8D" w:rsidRDefault="00AB5B8D" w:rsidP="00AB5B8D">
      <w:pPr>
        <w:numPr>
          <w:ilvl w:val="0"/>
          <w:numId w:val="27"/>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b/>
          <w:bCs/>
          <w:szCs w:val="28"/>
          <w:lang w:val="uk-UA" w:eastAsia="uk-UA"/>
        </w:rPr>
        <w:t>Античність (V–IV ст. до н.е.)</w:t>
      </w:r>
      <w:r w:rsidRPr="00AB5B8D">
        <w:rPr>
          <w:rFonts w:eastAsia="Times New Roman" w:cs="Times New Roman"/>
          <w:szCs w:val="28"/>
          <w:lang w:val="uk-UA" w:eastAsia="uk-UA"/>
        </w:rPr>
        <w:t>:</w:t>
      </w:r>
    </w:p>
    <w:p w:rsidR="00AB5B8D" w:rsidRPr="00AB5B8D" w:rsidRDefault="00AB5B8D" w:rsidP="00AB5B8D">
      <w:pPr>
        <w:numPr>
          <w:ilvl w:val="1"/>
          <w:numId w:val="27"/>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szCs w:val="28"/>
          <w:lang w:val="uk-UA" w:eastAsia="uk-UA"/>
        </w:rPr>
        <w:t>У Стародавній Греції, зокрема в Афінах, освіта була тісно пов’язана з ідеєю демократії. Сократ, Платон і Аристотель наголошували на необхідності освіти для формування свідомих громадян, здатних брати участь у державному управлінні. Афінська система освіти передбачала розвиток риторики, філософії та громадянських навичок, що сприяло демократичній участі.</w:t>
      </w:r>
    </w:p>
    <w:p w:rsidR="00AB5B8D" w:rsidRPr="00AB5B8D" w:rsidRDefault="00AB5B8D" w:rsidP="00AB5B8D">
      <w:pPr>
        <w:numPr>
          <w:ilvl w:val="1"/>
          <w:numId w:val="27"/>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szCs w:val="28"/>
          <w:lang w:val="uk-UA" w:eastAsia="uk-UA"/>
        </w:rPr>
        <w:t>Проте освіта в античності була доступною переважно для вільних чоловіків, що обмежувало її демократичний потенціал.</w:t>
      </w:r>
    </w:p>
    <w:p w:rsidR="00AB5B8D" w:rsidRPr="00AB5B8D" w:rsidRDefault="00AB5B8D" w:rsidP="00AB5B8D">
      <w:pPr>
        <w:numPr>
          <w:ilvl w:val="0"/>
          <w:numId w:val="27"/>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b/>
          <w:bCs/>
          <w:szCs w:val="28"/>
          <w:lang w:val="uk-UA" w:eastAsia="uk-UA"/>
        </w:rPr>
        <w:t>Епоха Відродження та Реформація (XIV–XVII ст.)</w:t>
      </w:r>
      <w:r w:rsidRPr="00AB5B8D">
        <w:rPr>
          <w:rFonts w:eastAsia="Times New Roman" w:cs="Times New Roman"/>
          <w:szCs w:val="28"/>
          <w:lang w:val="uk-UA" w:eastAsia="uk-UA"/>
        </w:rPr>
        <w:t>:</w:t>
      </w:r>
    </w:p>
    <w:p w:rsidR="00AB5B8D" w:rsidRPr="00AB5B8D" w:rsidRDefault="00AB5B8D" w:rsidP="00AB5B8D">
      <w:pPr>
        <w:numPr>
          <w:ilvl w:val="1"/>
          <w:numId w:val="27"/>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szCs w:val="28"/>
          <w:lang w:val="uk-UA" w:eastAsia="uk-UA"/>
        </w:rPr>
        <w:t>У період Відродження гуманісти, такі як Еразм Роттердамський, виступали за освіту, доступну ширшому колу людей, що було першим кроком до демократизації. Вони наголошували на важливості освіти для розвитку індивідуальності та громадянських чеснот.</w:t>
      </w:r>
    </w:p>
    <w:p w:rsidR="00AB5B8D" w:rsidRPr="00AB5B8D" w:rsidRDefault="00AB5B8D" w:rsidP="00AB5B8D">
      <w:pPr>
        <w:numPr>
          <w:ilvl w:val="1"/>
          <w:numId w:val="27"/>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szCs w:val="28"/>
          <w:lang w:val="uk-UA" w:eastAsia="uk-UA"/>
        </w:rPr>
        <w:t>Реформація, зокрема ідеї Мартіна Лютера, сприяла поширенню освіти серед різних верств населення, зокрема через переклад Біблії та створення шкіл для навчання грамоти.</w:t>
      </w:r>
    </w:p>
    <w:p w:rsidR="00AB5B8D" w:rsidRPr="00AB5B8D" w:rsidRDefault="00AB5B8D" w:rsidP="00AB5B8D">
      <w:pPr>
        <w:numPr>
          <w:ilvl w:val="0"/>
          <w:numId w:val="27"/>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b/>
          <w:bCs/>
          <w:szCs w:val="28"/>
          <w:lang w:val="uk-UA" w:eastAsia="uk-UA"/>
        </w:rPr>
        <w:t>Епоха Просвітництва (XVII–XVIII ст.)</w:t>
      </w:r>
      <w:r w:rsidRPr="00AB5B8D">
        <w:rPr>
          <w:rFonts w:eastAsia="Times New Roman" w:cs="Times New Roman"/>
          <w:szCs w:val="28"/>
          <w:lang w:val="uk-UA" w:eastAsia="uk-UA"/>
        </w:rPr>
        <w:t>:</w:t>
      </w:r>
    </w:p>
    <w:p w:rsidR="00AB5B8D" w:rsidRPr="00AB5B8D" w:rsidRDefault="00AB5B8D" w:rsidP="00AB5B8D">
      <w:pPr>
        <w:numPr>
          <w:ilvl w:val="1"/>
          <w:numId w:val="27"/>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szCs w:val="28"/>
          <w:lang w:val="uk-UA" w:eastAsia="uk-UA"/>
        </w:rPr>
        <w:lastRenderedPageBreak/>
        <w:t>Просвітницькі ідеї Жан-Жака Руссо, Джона Локка та Вольтера підкреслювали важливість освіти для формування вільної, мислячої особистості. Руссо у своїй праці "Еміль, або Про виховання" наголошував на природному розвитку дитини та свободі її вибору, що стало основою для демократичних підходів в освіті.</w:t>
      </w:r>
    </w:p>
    <w:p w:rsidR="00AB5B8D" w:rsidRPr="00AB5B8D" w:rsidRDefault="00AB5B8D" w:rsidP="00AB5B8D">
      <w:pPr>
        <w:numPr>
          <w:ilvl w:val="1"/>
          <w:numId w:val="27"/>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szCs w:val="28"/>
          <w:lang w:val="uk-UA" w:eastAsia="uk-UA"/>
        </w:rPr>
        <w:t>У цей період з’явилися ідеї загальної освіти, доступної для всіх, що заклало підґрунтя для сучасних систем освіти.</w:t>
      </w:r>
    </w:p>
    <w:p w:rsidR="00AB5B8D" w:rsidRPr="00AB5B8D" w:rsidRDefault="00AB5B8D" w:rsidP="00AB5B8D">
      <w:pPr>
        <w:numPr>
          <w:ilvl w:val="0"/>
          <w:numId w:val="27"/>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b/>
          <w:bCs/>
          <w:szCs w:val="28"/>
          <w:lang w:val="uk-UA" w:eastAsia="uk-UA"/>
        </w:rPr>
        <w:t>XIX століття</w:t>
      </w:r>
      <w:r w:rsidRPr="00AB5B8D">
        <w:rPr>
          <w:rFonts w:eastAsia="Times New Roman" w:cs="Times New Roman"/>
          <w:szCs w:val="28"/>
          <w:lang w:val="uk-UA" w:eastAsia="uk-UA"/>
        </w:rPr>
        <w:t>:</w:t>
      </w:r>
    </w:p>
    <w:p w:rsidR="00AB5B8D" w:rsidRPr="00AB5B8D" w:rsidRDefault="00AB5B8D" w:rsidP="00AB5B8D">
      <w:pPr>
        <w:numPr>
          <w:ilvl w:val="1"/>
          <w:numId w:val="27"/>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szCs w:val="28"/>
          <w:lang w:val="uk-UA" w:eastAsia="uk-UA"/>
        </w:rPr>
        <w:t>У XIX ст. демократизація освіти набула нового імпульсу завдяки реформам у Європі та Америці. Ян Амос Коменський ще у XVII ст. закликав до загальної освіти, а в XIX ст. ці ідеї втілювалися через створення державних шкіл і обов’язкової початкової освіти.</w:t>
      </w:r>
    </w:p>
    <w:p w:rsidR="00AB5B8D" w:rsidRPr="00AB5B8D" w:rsidRDefault="00AB5B8D" w:rsidP="00AB5B8D">
      <w:pPr>
        <w:numPr>
          <w:ilvl w:val="1"/>
          <w:numId w:val="27"/>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szCs w:val="28"/>
          <w:lang w:val="uk-UA" w:eastAsia="uk-UA"/>
        </w:rPr>
        <w:t>У США Горас Манн, "батько американської державної освіти", виступав за безкоштовну освіту для всіх, що сприяло демократизації доступу до знань.</w:t>
      </w:r>
    </w:p>
    <w:p w:rsidR="00AB5B8D" w:rsidRPr="00AB5B8D" w:rsidRDefault="00AB5B8D" w:rsidP="00AB5B8D">
      <w:pPr>
        <w:numPr>
          <w:ilvl w:val="0"/>
          <w:numId w:val="27"/>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b/>
          <w:bCs/>
          <w:szCs w:val="28"/>
          <w:lang w:val="uk-UA" w:eastAsia="uk-UA"/>
        </w:rPr>
        <w:t>XX століття</w:t>
      </w:r>
      <w:r w:rsidRPr="00AB5B8D">
        <w:rPr>
          <w:rFonts w:eastAsia="Times New Roman" w:cs="Times New Roman"/>
          <w:szCs w:val="28"/>
          <w:lang w:val="uk-UA" w:eastAsia="uk-UA"/>
        </w:rPr>
        <w:t>:</w:t>
      </w:r>
    </w:p>
    <w:p w:rsidR="00AB5B8D" w:rsidRPr="00AB5B8D" w:rsidRDefault="00AB5B8D" w:rsidP="00AB5B8D">
      <w:pPr>
        <w:numPr>
          <w:ilvl w:val="1"/>
          <w:numId w:val="27"/>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szCs w:val="28"/>
          <w:lang w:val="uk-UA" w:eastAsia="uk-UA"/>
        </w:rPr>
        <w:t>У XX ст. ідеї демократизації освіти отримали розвиток завдяки працям Джона Дьюї, який розробив концепцію "демократичної освіти". Дьюї вважав, що школа має бути мікрокосмом демократичного суспільства, де учні вчаться через досвід, співпрацю та участь у прийнятті рішень.</w:t>
      </w:r>
    </w:p>
    <w:p w:rsidR="00AB5B8D" w:rsidRPr="00AB5B8D" w:rsidRDefault="00AB5B8D" w:rsidP="00AB5B8D">
      <w:pPr>
        <w:numPr>
          <w:ilvl w:val="1"/>
          <w:numId w:val="27"/>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szCs w:val="28"/>
          <w:lang w:val="uk-UA" w:eastAsia="uk-UA"/>
        </w:rPr>
        <w:t>Після Другої світової війни міжнародні організації, такі як ЮНЕСКО, почали просувати ідею освіти як права людини, що сприяло глобалізації демократичних принципів в освіті.</w:t>
      </w:r>
    </w:p>
    <w:p w:rsidR="00AB5B8D" w:rsidRPr="00AB5B8D" w:rsidRDefault="00AB5B8D" w:rsidP="00AB5B8D">
      <w:pPr>
        <w:numPr>
          <w:ilvl w:val="1"/>
          <w:numId w:val="27"/>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szCs w:val="28"/>
          <w:lang w:val="uk-UA" w:eastAsia="uk-UA"/>
        </w:rPr>
        <w:t>У другій половині XX ст. з’явилися рухи за інклюзивну освіту, що забезпечує доступ до навчання для осіб із особливими потребами, етнічними меншинами та іншими маргіналізованими групами.</w:t>
      </w:r>
    </w:p>
    <w:p w:rsidR="00AB5B8D" w:rsidRPr="00AB5B8D" w:rsidRDefault="00AB5B8D" w:rsidP="00AB5B8D">
      <w:pPr>
        <w:numPr>
          <w:ilvl w:val="0"/>
          <w:numId w:val="27"/>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b/>
          <w:bCs/>
          <w:szCs w:val="28"/>
          <w:lang w:val="uk-UA" w:eastAsia="uk-UA"/>
        </w:rPr>
        <w:t>XXI століття</w:t>
      </w:r>
      <w:r w:rsidRPr="00AB5B8D">
        <w:rPr>
          <w:rFonts w:eastAsia="Times New Roman" w:cs="Times New Roman"/>
          <w:szCs w:val="28"/>
          <w:lang w:val="uk-UA" w:eastAsia="uk-UA"/>
        </w:rPr>
        <w:t>:</w:t>
      </w:r>
    </w:p>
    <w:p w:rsidR="00AB5B8D" w:rsidRPr="00AB5B8D" w:rsidRDefault="00AB5B8D" w:rsidP="00AB5B8D">
      <w:pPr>
        <w:numPr>
          <w:ilvl w:val="1"/>
          <w:numId w:val="27"/>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szCs w:val="28"/>
          <w:lang w:val="uk-UA" w:eastAsia="uk-UA"/>
        </w:rPr>
        <w:t>У сучасному світі демократизація освіти пов’язана з цифровими технологіями, які роблять знання доступними через онлайн-курси, відкриті освітні ресурси та платформи, такі як Coursera чи Khan Academy.</w:t>
      </w:r>
    </w:p>
    <w:p w:rsidR="00AB5B8D" w:rsidRPr="00AB5B8D" w:rsidRDefault="00AB5B8D" w:rsidP="00AB5B8D">
      <w:pPr>
        <w:numPr>
          <w:ilvl w:val="1"/>
          <w:numId w:val="27"/>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szCs w:val="28"/>
          <w:lang w:val="uk-UA" w:eastAsia="uk-UA"/>
        </w:rPr>
        <w:t>Глобальні виклики, такі як міграція, культурне розмаїття та соціальна нерівність, спонукають до розвитку інклюзивної освіти, що враховує потреби всіх учнів.</w:t>
      </w:r>
    </w:p>
    <w:p w:rsidR="00AB5B8D" w:rsidRPr="00AB5B8D" w:rsidRDefault="00AB5B8D" w:rsidP="00AB5B8D">
      <w:pPr>
        <w:numPr>
          <w:ilvl w:val="1"/>
          <w:numId w:val="27"/>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szCs w:val="28"/>
          <w:lang w:val="uk-UA" w:eastAsia="uk-UA"/>
        </w:rPr>
        <w:t>Демократизація також проявляється у зростанні ролі учнівського та батьківського самоврядування, а також у впровадженні освіти для сталого розвитку, яка виховує громадянську свідомість.</w:t>
      </w:r>
    </w:p>
    <w:p w:rsidR="00AB5B8D" w:rsidRPr="00AB5B8D" w:rsidRDefault="00AB5B8D" w:rsidP="00AB5B8D">
      <w:p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szCs w:val="28"/>
          <w:lang w:val="uk-UA" w:eastAsia="uk-UA"/>
        </w:rPr>
        <w:lastRenderedPageBreak/>
        <w:t>Таким чином, демократизація освіти еволюціонувала від елітарних систем античності до сучасних моделей, що прагнуть забезпечити рівний доступ до освіти та виховання демократичних цінностей.</w:t>
      </w:r>
    </w:p>
    <w:p w:rsidR="00504D6D" w:rsidRPr="00AB5B8D" w:rsidRDefault="00504D6D" w:rsidP="00504D6D">
      <w:pPr>
        <w:pStyle w:val="aa"/>
        <w:ind w:left="1080"/>
        <w:jc w:val="both"/>
        <w:outlineLvl w:val="1"/>
        <w:rPr>
          <w:sz w:val="28"/>
          <w:szCs w:val="28"/>
          <w:lang w:val="ru-RU"/>
        </w:rPr>
      </w:pPr>
    </w:p>
    <w:p w:rsidR="008C696D" w:rsidRPr="00895877" w:rsidRDefault="008C696D" w:rsidP="00895877">
      <w:pPr>
        <w:jc w:val="left"/>
        <w:rPr>
          <w:b/>
          <w:szCs w:val="28"/>
          <w:lang w:val="uk-UA"/>
        </w:rPr>
      </w:pPr>
      <w:r w:rsidRPr="00895877">
        <w:rPr>
          <w:b/>
          <w:szCs w:val="28"/>
          <w:lang w:val="uk-UA"/>
        </w:rPr>
        <w:t>2.3   Принципи демократизації та їх вплив на освітній процес</w:t>
      </w:r>
    </w:p>
    <w:p w:rsidR="00AB5B8D" w:rsidRPr="00AB5B8D" w:rsidRDefault="008C696D" w:rsidP="00AB5B8D">
      <w:pPr>
        <w:pStyle w:val="a9"/>
        <w:rPr>
          <w:sz w:val="28"/>
          <w:szCs w:val="28"/>
          <w:lang w:val="uk-UA" w:eastAsia="uk-UA"/>
        </w:rPr>
      </w:pPr>
      <w:r w:rsidRPr="00AB5B8D">
        <w:rPr>
          <w:sz w:val="28"/>
          <w:szCs w:val="28"/>
          <w:lang w:val="ru-RU"/>
        </w:rPr>
        <w:t xml:space="preserve"> </w:t>
      </w:r>
      <w:r w:rsidR="00AB5B8D" w:rsidRPr="00AB5B8D">
        <w:rPr>
          <w:sz w:val="28"/>
          <w:szCs w:val="28"/>
          <w:lang w:val="uk-UA" w:eastAsia="uk-UA"/>
        </w:rPr>
        <w:t>Принципи демократизації навчально-виховного процесу є основою для створення системи освіти, яка сприяє формуванню демократичного суспільства через виховання активних, відповідальних і свідомих громадян. Ці принципи впливають на організацію освітнього процесу, методи навчання та взаємодію між усіма його учасниками.</w:t>
      </w:r>
    </w:p>
    <w:p w:rsidR="00AB5B8D" w:rsidRPr="00AB5B8D" w:rsidRDefault="00AB5B8D" w:rsidP="00AB5B8D">
      <w:p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b/>
          <w:bCs/>
          <w:szCs w:val="28"/>
          <w:lang w:val="uk-UA" w:eastAsia="uk-UA"/>
        </w:rPr>
        <w:t>Основні принципи демократизації освіти</w:t>
      </w:r>
      <w:r w:rsidRPr="00AB5B8D">
        <w:rPr>
          <w:rFonts w:eastAsia="Times New Roman" w:cs="Times New Roman"/>
          <w:szCs w:val="28"/>
          <w:lang w:val="uk-UA" w:eastAsia="uk-UA"/>
        </w:rPr>
        <w:t>:</w:t>
      </w:r>
    </w:p>
    <w:p w:rsidR="00AB5B8D" w:rsidRPr="00AB5B8D" w:rsidRDefault="00AB5B8D" w:rsidP="00AB5B8D">
      <w:pPr>
        <w:numPr>
          <w:ilvl w:val="0"/>
          <w:numId w:val="28"/>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b/>
          <w:bCs/>
          <w:szCs w:val="28"/>
          <w:lang w:val="uk-UA" w:eastAsia="uk-UA"/>
        </w:rPr>
        <w:t>Рівність і доступність</w:t>
      </w:r>
      <w:r w:rsidRPr="00AB5B8D">
        <w:rPr>
          <w:rFonts w:eastAsia="Times New Roman" w:cs="Times New Roman"/>
          <w:szCs w:val="28"/>
          <w:lang w:val="uk-UA" w:eastAsia="uk-UA"/>
        </w:rPr>
        <w:t>:</w:t>
      </w:r>
    </w:p>
    <w:p w:rsidR="00AB5B8D" w:rsidRPr="00AB5B8D" w:rsidRDefault="00AB5B8D" w:rsidP="00AB5B8D">
      <w:pPr>
        <w:numPr>
          <w:ilvl w:val="1"/>
          <w:numId w:val="28"/>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szCs w:val="28"/>
          <w:lang w:val="uk-UA" w:eastAsia="uk-UA"/>
        </w:rPr>
        <w:t>Сутність: забезпечення рівних можливостей для отримання освіти незалежно від соціального, економічного, етнічного чи іншого статусу.</w:t>
      </w:r>
    </w:p>
    <w:p w:rsidR="00AB5B8D" w:rsidRPr="00AB5B8D" w:rsidRDefault="00AB5B8D" w:rsidP="00AB5B8D">
      <w:pPr>
        <w:numPr>
          <w:ilvl w:val="1"/>
          <w:numId w:val="28"/>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szCs w:val="28"/>
          <w:lang w:val="uk-UA" w:eastAsia="uk-UA"/>
        </w:rPr>
        <w:t>Вплив на освітній процес: сприяє створенню інклюзивних шкіл, де учні з особливими потребами, різними культурними чи мовними фонами мають однаковий доступ до навчання. Наприклад, використання адаптивних матеріалів чи технологій для учнів із вадами слуху чи зору.</w:t>
      </w:r>
    </w:p>
    <w:p w:rsidR="00AB5B8D" w:rsidRPr="00AB5B8D" w:rsidRDefault="00AB5B8D" w:rsidP="00AB5B8D">
      <w:pPr>
        <w:numPr>
          <w:ilvl w:val="0"/>
          <w:numId w:val="28"/>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b/>
          <w:bCs/>
          <w:szCs w:val="28"/>
          <w:lang w:val="uk-UA" w:eastAsia="uk-UA"/>
        </w:rPr>
        <w:t>Свобода і автономія</w:t>
      </w:r>
      <w:r w:rsidRPr="00AB5B8D">
        <w:rPr>
          <w:rFonts w:eastAsia="Times New Roman" w:cs="Times New Roman"/>
          <w:szCs w:val="28"/>
          <w:lang w:val="uk-UA" w:eastAsia="uk-UA"/>
        </w:rPr>
        <w:t>:</w:t>
      </w:r>
    </w:p>
    <w:p w:rsidR="00AB5B8D" w:rsidRPr="00AB5B8D" w:rsidRDefault="00AB5B8D" w:rsidP="00AB5B8D">
      <w:pPr>
        <w:numPr>
          <w:ilvl w:val="1"/>
          <w:numId w:val="28"/>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szCs w:val="28"/>
          <w:lang w:val="uk-UA" w:eastAsia="uk-UA"/>
        </w:rPr>
        <w:t>Сутність: надання учням і вчителям свободи вибору в навчанні, включаючи вибір предметів, методів роботи чи форм оцінювання.</w:t>
      </w:r>
    </w:p>
    <w:p w:rsidR="00AB5B8D" w:rsidRPr="00AB5B8D" w:rsidRDefault="00AB5B8D" w:rsidP="00AB5B8D">
      <w:pPr>
        <w:numPr>
          <w:ilvl w:val="1"/>
          <w:numId w:val="28"/>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szCs w:val="28"/>
          <w:lang w:val="uk-UA" w:eastAsia="uk-UA"/>
        </w:rPr>
        <w:t>Вплив на освітній процес: сприяє розвитку ініціативності, самостійності та відповідальності. Наприклад, учні можуть обирати проєкти чи факультативні курси, що відповідають їхнім інтересам, а вчителі — адаптувати програми до потреб класу.</w:t>
      </w:r>
    </w:p>
    <w:p w:rsidR="00AB5B8D" w:rsidRPr="00AB5B8D" w:rsidRDefault="00AB5B8D" w:rsidP="00AB5B8D">
      <w:pPr>
        <w:numPr>
          <w:ilvl w:val="0"/>
          <w:numId w:val="28"/>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b/>
          <w:bCs/>
          <w:szCs w:val="28"/>
          <w:lang w:val="uk-UA" w:eastAsia="uk-UA"/>
        </w:rPr>
        <w:t>Участь і самоврядування</w:t>
      </w:r>
      <w:r w:rsidRPr="00AB5B8D">
        <w:rPr>
          <w:rFonts w:eastAsia="Times New Roman" w:cs="Times New Roman"/>
          <w:szCs w:val="28"/>
          <w:lang w:val="uk-UA" w:eastAsia="uk-UA"/>
        </w:rPr>
        <w:t>:</w:t>
      </w:r>
    </w:p>
    <w:p w:rsidR="00AB5B8D" w:rsidRPr="00AB5B8D" w:rsidRDefault="00AB5B8D" w:rsidP="00AB5B8D">
      <w:pPr>
        <w:numPr>
          <w:ilvl w:val="1"/>
          <w:numId w:val="28"/>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szCs w:val="28"/>
          <w:lang w:val="uk-UA" w:eastAsia="uk-UA"/>
        </w:rPr>
        <w:t>Сутність: залучення всіх учасників освітнього процесу (учнів, учителів, батьків) до прийняття рішень, що стосуються шкільного життя.</w:t>
      </w:r>
    </w:p>
    <w:p w:rsidR="00AB5B8D" w:rsidRPr="00AB5B8D" w:rsidRDefault="00AB5B8D" w:rsidP="00AB5B8D">
      <w:pPr>
        <w:numPr>
          <w:ilvl w:val="1"/>
          <w:numId w:val="28"/>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szCs w:val="28"/>
          <w:lang w:val="uk-UA" w:eastAsia="uk-UA"/>
        </w:rPr>
        <w:t>Вплив на освітній процес: розвиває навички лідерства, громадянської активності та співпраці. Наприклад, учнівське самоврядування дозволяє учням брати участь у плануванні шкільних заходів чи вирішенні конфліктів.</w:t>
      </w:r>
    </w:p>
    <w:p w:rsidR="00AB5B8D" w:rsidRPr="00AB5B8D" w:rsidRDefault="00AB5B8D" w:rsidP="00AB5B8D">
      <w:pPr>
        <w:numPr>
          <w:ilvl w:val="0"/>
          <w:numId w:val="28"/>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b/>
          <w:bCs/>
          <w:szCs w:val="28"/>
          <w:lang w:val="uk-UA" w:eastAsia="uk-UA"/>
        </w:rPr>
        <w:t>Прозорість і підзвітність</w:t>
      </w:r>
      <w:r w:rsidRPr="00AB5B8D">
        <w:rPr>
          <w:rFonts w:eastAsia="Times New Roman" w:cs="Times New Roman"/>
          <w:szCs w:val="28"/>
          <w:lang w:val="uk-UA" w:eastAsia="uk-UA"/>
        </w:rPr>
        <w:t>:</w:t>
      </w:r>
    </w:p>
    <w:p w:rsidR="00AB5B8D" w:rsidRPr="00AB5B8D" w:rsidRDefault="00AB5B8D" w:rsidP="00AB5B8D">
      <w:pPr>
        <w:numPr>
          <w:ilvl w:val="1"/>
          <w:numId w:val="28"/>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szCs w:val="28"/>
          <w:lang w:val="uk-UA" w:eastAsia="uk-UA"/>
        </w:rPr>
        <w:lastRenderedPageBreak/>
        <w:t>Сутність: забезпечення відкритості в управлінні освітою, оцінюванні та розподілі ресурсів.</w:t>
      </w:r>
    </w:p>
    <w:p w:rsidR="00AB5B8D" w:rsidRPr="00AB5B8D" w:rsidRDefault="00AB5B8D" w:rsidP="00AB5B8D">
      <w:pPr>
        <w:numPr>
          <w:ilvl w:val="1"/>
          <w:numId w:val="28"/>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szCs w:val="28"/>
          <w:lang w:val="uk-UA" w:eastAsia="uk-UA"/>
        </w:rPr>
        <w:t>Вплив на освітній процес: підвищує довіру до системи освіти, сприяє справедливому оцінюванню та раціональному використанню ресурсів. Наприклад, публікація критеріїв оцінювання чи звітів про шкільні витрати.</w:t>
      </w:r>
    </w:p>
    <w:p w:rsidR="00AB5B8D" w:rsidRPr="00AB5B8D" w:rsidRDefault="00AB5B8D" w:rsidP="00AB5B8D">
      <w:pPr>
        <w:numPr>
          <w:ilvl w:val="0"/>
          <w:numId w:val="28"/>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b/>
          <w:bCs/>
          <w:szCs w:val="28"/>
          <w:lang w:val="uk-UA" w:eastAsia="uk-UA"/>
        </w:rPr>
        <w:t>Повага до прав і свобод</w:t>
      </w:r>
      <w:r w:rsidRPr="00AB5B8D">
        <w:rPr>
          <w:rFonts w:eastAsia="Times New Roman" w:cs="Times New Roman"/>
          <w:szCs w:val="28"/>
          <w:lang w:val="uk-UA" w:eastAsia="uk-UA"/>
        </w:rPr>
        <w:t>:</w:t>
      </w:r>
    </w:p>
    <w:p w:rsidR="00AB5B8D" w:rsidRPr="00AB5B8D" w:rsidRDefault="00AB5B8D" w:rsidP="00AB5B8D">
      <w:pPr>
        <w:numPr>
          <w:ilvl w:val="1"/>
          <w:numId w:val="28"/>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szCs w:val="28"/>
          <w:lang w:val="uk-UA" w:eastAsia="uk-UA"/>
        </w:rPr>
        <w:t>Сутність: визнання прав кожного учасника освітнього процесу на самовираження, безпеку та повагу.</w:t>
      </w:r>
    </w:p>
    <w:p w:rsidR="00AB5B8D" w:rsidRPr="00AB5B8D" w:rsidRDefault="00AB5B8D" w:rsidP="00AB5B8D">
      <w:pPr>
        <w:numPr>
          <w:ilvl w:val="1"/>
          <w:numId w:val="28"/>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szCs w:val="28"/>
          <w:lang w:val="uk-UA" w:eastAsia="uk-UA"/>
        </w:rPr>
        <w:t>Вплив на освітній процес: створює безпечне середовище, де учні можуть висловлювати свої думки без страху осуду. Наприклад, організація дебатів чи форумів сприяє розвитку критичного мислення.</w:t>
      </w:r>
    </w:p>
    <w:p w:rsidR="00AB5B8D" w:rsidRPr="00AB5B8D" w:rsidRDefault="00AB5B8D" w:rsidP="00AB5B8D">
      <w:pPr>
        <w:numPr>
          <w:ilvl w:val="0"/>
          <w:numId w:val="28"/>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b/>
          <w:bCs/>
          <w:szCs w:val="28"/>
          <w:lang w:val="uk-UA" w:eastAsia="uk-UA"/>
        </w:rPr>
        <w:t>Культурна різноманітність і толерантність</w:t>
      </w:r>
      <w:r w:rsidRPr="00AB5B8D">
        <w:rPr>
          <w:rFonts w:eastAsia="Times New Roman" w:cs="Times New Roman"/>
          <w:szCs w:val="28"/>
          <w:lang w:val="uk-UA" w:eastAsia="uk-UA"/>
        </w:rPr>
        <w:t>:</w:t>
      </w:r>
    </w:p>
    <w:p w:rsidR="00AB5B8D" w:rsidRPr="00AB5B8D" w:rsidRDefault="00AB5B8D" w:rsidP="00AB5B8D">
      <w:pPr>
        <w:numPr>
          <w:ilvl w:val="1"/>
          <w:numId w:val="28"/>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szCs w:val="28"/>
          <w:lang w:val="uk-UA" w:eastAsia="uk-UA"/>
        </w:rPr>
        <w:t>Сутність: врахування культурного, етнічного та релігійного розмаїття в освітньому процесі.</w:t>
      </w:r>
    </w:p>
    <w:p w:rsidR="00AB5B8D" w:rsidRPr="00AB5B8D" w:rsidRDefault="00AB5B8D" w:rsidP="00AB5B8D">
      <w:pPr>
        <w:numPr>
          <w:ilvl w:val="1"/>
          <w:numId w:val="28"/>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szCs w:val="28"/>
          <w:lang w:val="uk-UA" w:eastAsia="uk-UA"/>
        </w:rPr>
        <w:t>Вплив на освітній процес: сприяє вихованню толерантності, поваги до інших культур і протидії дискримінації. Наприклад, включення у навчальні програми тем про міжкультурну комунікацію чи історію різних народів.</w:t>
      </w:r>
    </w:p>
    <w:p w:rsidR="00AB5B8D" w:rsidRPr="00AB5B8D" w:rsidRDefault="00AB5B8D" w:rsidP="00AB5B8D">
      <w:pPr>
        <w:numPr>
          <w:ilvl w:val="0"/>
          <w:numId w:val="28"/>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b/>
          <w:bCs/>
          <w:szCs w:val="28"/>
          <w:lang w:val="uk-UA" w:eastAsia="uk-UA"/>
        </w:rPr>
        <w:t>Активне громадянство</w:t>
      </w:r>
      <w:r w:rsidRPr="00AB5B8D">
        <w:rPr>
          <w:rFonts w:eastAsia="Times New Roman" w:cs="Times New Roman"/>
          <w:szCs w:val="28"/>
          <w:lang w:val="uk-UA" w:eastAsia="uk-UA"/>
        </w:rPr>
        <w:t>:</w:t>
      </w:r>
    </w:p>
    <w:p w:rsidR="00AB5B8D" w:rsidRPr="00AB5B8D" w:rsidRDefault="00AB5B8D" w:rsidP="00AB5B8D">
      <w:pPr>
        <w:numPr>
          <w:ilvl w:val="1"/>
          <w:numId w:val="28"/>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szCs w:val="28"/>
          <w:lang w:val="uk-UA" w:eastAsia="uk-UA"/>
        </w:rPr>
        <w:t>Сутність: виховання учнів як свідомих громадян, які розуміють свої права та обов’язки і готові брати участь у суспільному житті.</w:t>
      </w:r>
    </w:p>
    <w:p w:rsidR="00AB5B8D" w:rsidRPr="00AB5B8D" w:rsidRDefault="00AB5B8D" w:rsidP="00AB5B8D">
      <w:pPr>
        <w:numPr>
          <w:ilvl w:val="1"/>
          <w:numId w:val="28"/>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szCs w:val="28"/>
          <w:lang w:val="uk-UA" w:eastAsia="uk-UA"/>
        </w:rPr>
        <w:t>Вплив на освітній процес: формує громадянську свідомість через проєкти, волонтерство, дискусії про соціальні проблеми. Наприклад, організація моделювання виборів чи громадських слухань у школі.</w:t>
      </w:r>
    </w:p>
    <w:p w:rsidR="00AB5B8D" w:rsidRPr="00AB5B8D" w:rsidRDefault="00AB5B8D" w:rsidP="00AB5B8D">
      <w:p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b/>
          <w:bCs/>
          <w:szCs w:val="28"/>
          <w:lang w:val="uk-UA" w:eastAsia="uk-UA"/>
        </w:rPr>
        <w:t>Практична реалізація принципів демократизації</w:t>
      </w:r>
      <w:r w:rsidRPr="00AB5B8D">
        <w:rPr>
          <w:rFonts w:eastAsia="Times New Roman" w:cs="Times New Roman"/>
          <w:szCs w:val="28"/>
          <w:lang w:val="uk-UA" w:eastAsia="uk-UA"/>
        </w:rPr>
        <w:t>:</w:t>
      </w:r>
    </w:p>
    <w:p w:rsidR="00AB5B8D" w:rsidRPr="00AB5B8D" w:rsidRDefault="00AB5B8D" w:rsidP="00AB5B8D">
      <w:pPr>
        <w:numPr>
          <w:ilvl w:val="0"/>
          <w:numId w:val="29"/>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b/>
          <w:bCs/>
          <w:szCs w:val="28"/>
          <w:lang w:val="uk-UA" w:eastAsia="uk-UA"/>
        </w:rPr>
        <w:t>У навчанні</w:t>
      </w:r>
      <w:r w:rsidRPr="00AB5B8D">
        <w:rPr>
          <w:rFonts w:eastAsia="Times New Roman" w:cs="Times New Roman"/>
          <w:szCs w:val="28"/>
          <w:lang w:val="uk-UA" w:eastAsia="uk-UA"/>
        </w:rPr>
        <w:t>: використання методів, що заохочують співпрацю та критичне мислення (групові проєкти, дебати, кейс-метод).</w:t>
      </w:r>
    </w:p>
    <w:p w:rsidR="00AB5B8D" w:rsidRPr="00AB5B8D" w:rsidRDefault="00AB5B8D" w:rsidP="00AB5B8D">
      <w:pPr>
        <w:numPr>
          <w:ilvl w:val="0"/>
          <w:numId w:val="29"/>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b/>
          <w:bCs/>
          <w:szCs w:val="28"/>
          <w:lang w:val="uk-UA" w:eastAsia="uk-UA"/>
        </w:rPr>
        <w:t>У вихованні</w:t>
      </w:r>
      <w:r w:rsidRPr="00AB5B8D">
        <w:rPr>
          <w:rFonts w:eastAsia="Times New Roman" w:cs="Times New Roman"/>
          <w:szCs w:val="28"/>
          <w:lang w:val="uk-UA" w:eastAsia="uk-UA"/>
        </w:rPr>
        <w:t>: організація заходів, що розвивають громадянські компетенції, наприклад, шкільні вибори чи благодійні ініціативи.</w:t>
      </w:r>
    </w:p>
    <w:p w:rsidR="00AB5B8D" w:rsidRPr="00AB5B8D" w:rsidRDefault="00AB5B8D" w:rsidP="00AB5B8D">
      <w:pPr>
        <w:numPr>
          <w:ilvl w:val="0"/>
          <w:numId w:val="29"/>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b/>
          <w:bCs/>
          <w:szCs w:val="28"/>
          <w:lang w:val="uk-UA" w:eastAsia="uk-UA"/>
        </w:rPr>
        <w:t>В управлінні</w:t>
      </w:r>
      <w:r w:rsidRPr="00AB5B8D">
        <w:rPr>
          <w:rFonts w:eastAsia="Times New Roman" w:cs="Times New Roman"/>
          <w:szCs w:val="28"/>
          <w:lang w:val="uk-UA" w:eastAsia="uk-UA"/>
        </w:rPr>
        <w:t>: створення демократичних структур, таких як ради учнів, батьків чи вчителів, що беруть участь у прийнятті рішень.</w:t>
      </w:r>
    </w:p>
    <w:p w:rsidR="00AB5B8D" w:rsidRPr="00AB5B8D" w:rsidRDefault="00AB5B8D" w:rsidP="00AB5B8D">
      <w:pPr>
        <w:numPr>
          <w:ilvl w:val="0"/>
          <w:numId w:val="29"/>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b/>
          <w:bCs/>
          <w:szCs w:val="28"/>
          <w:lang w:val="uk-UA" w:eastAsia="uk-UA"/>
        </w:rPr>
        <w:t>У технологіях</w:t>
      </w:r>
      <w:r w:rsidRPr="00AB5B8D">
        <w:rPr>
          <w:rFonts w:eastAsia="Times New Roman" w:cs="Times New Roman"/>
          <w:szCs w:val="28"/>
          <w:lang w:val="uk-UA" w:eastAsia="uk-UA"/>
        </w:rPr>
        <w:t>: використання відкритих освітніх ресурсів і цифрових платформ, що забезпечують доступ до знань для всіх.</w:t>
      </w:r>
    </w:p>
    <w:p w:rsidR="00AB5B8D" w:rsidRPr="00AB5B8D" w:rsidRDefault="00AB5B8D" w:rsidP="00AB5B8D">
      <w:p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b/>
          <w:bCs/>
          <w:szCs w:val="28"/>
          <w:lang w:val="uk-UA" w:eastAsia="uk-UA"/>
        </w:rPr>
        <w:lastRenderedPageBreak/>
        <w:t>Вплив на освітній процес</w:t>
      </w:r>
      <w:r w:rsidRPr="00AB5B8D">
        <w:rPr>
          <w:rFonts w:eastAsia="Times New Roman" w:cs="Times New Roman"/>
          <w:szCs w:val="28"/>
          <w:lang w:val="uk-UA" w:eastAsia="uk-UA"/>
        </w:rPr>
        <w:t>: Принципи демократизації сприяють створенню гнучкої, інклюзивної та відкритої системи освіти, яка готує учнів до життя в демократичному суспільстві. Вони допомагають формувати особистість, яка:</w:t>
      </w:r>
    </w:p>
    <w:p w:rsidR="00AB5B8D" w:rsidRPr="00AB5B8D" w:rsidRDefault="00AB5B8D" w:rsidP="00AB5B8D">
      <w:pPr>
        <w:numPr>
          <w:ilvl w:val="0"/>
          <w:numId w:val="30"/>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szCs w:val="28"/>
          <w:lang w:val="uk-UA" w:eastAsia="uk-UA"/>
        </w:rPr>
        <w:t>Володіє навичками критичного мислення та аналізу.</w:t>
      </w:r>
    </w:p>
    <w:p w:rsidR="00AB5B8D" w:rsidRPr="00AB5B8D" w:rsidRDefault="00AB5B8D" w:rsidP="00AB5B8D">
      <w:pPr>
        <w:numPr>
          <w:ilvl w:val="0"/>
          <w:numId w:val="30"/>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szCs w:val="28"/>
          <w:lang w:val="uk-UA" w:eastAsia="uk-UA"/>
        </w:rPr>
        <w:t>Поважає права інших і готова до співпраці.</w:t>
      </w:r>
    </w:p>
    <w:p w:rsidR="00AB5B8D" w:rsidRPr="00AB5B8D" w:rsidRDefault="00AB5B8D" w:rsidP="00AB5B8D">
      <w:pPr>
        <w:numPr>
          <w:ilvl w:val="0"/>
          <w:numId w:val="30"/>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szCs w:val="28"/>
          <w:lang w:val="uk-UA" w:eastAsia="uk-UA"/>
        </w:rPr>
        <w:t>Активно бере участь у громадському житті та прийнятті рішень.</w:t>
      </w:r>
    </w:p>
    <w:p w:rsidR="00AB5B8D" w:rsidRPr="00AB5B8D" w:rsidRDefault="00AB5B8D" w:rsidP="00AB5B8D">
      <w:pPr>
        <w:numPr>
          <w:ilvl w:val="0"/>
          <w:numId w:val="30"/>
        </w:num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szCs w:val="28"/>
          <w:lang w:val="uk-UA" w:eastAsia="uk-UA"/>
        </w:rPr>
        <w:t>Розуміє цінність різноманітності та толерантності.</w:t>
      </w:r>
    </w:p>
    <w:p w:rsidR="00AB5B8D" w:rsidRPr="00AB5B8D" w:rsidRDefault="00AB5B8D" w:rsidP="00AB5B8D">
      <w:pPr>
        <w:spacing w:before="100" w:beforeAutospacing="1" w:after="100" w:afterAutospacing="1" w:line="240" w:lineRule="auto"/>
        <w:jc w:val="left"/>
        <w:rPr>
          <w:rFonts w:eastAsia="Times New Roman" w:cs="Times New Roman"/>
          <w:szCs w:val="28"/>
          <w:lang w:val="uk-UA" w:eastAsia="uk-UA"/>
        </w:rPr>
      </w:pPr>
      <w:r w:rsidRPr="00AB5B8D">
        <w:rPr>
          <w:rFonts w:eastAsia="Times New Roman" w:cs="Times New Roman"/>
          <w:b/>
          <w:bCs/>
          <w:szCs w:val="28"/>
          <w:lang w:val="uk-UA" w:eastAsia="uk-UA"/>
        </w:rPr>
        <w:t>Висновок</w:t>
      </w:r>
      <w:r w:rsidRPr="00AB5B8D">
        <w:rPr>
          <w:rFonts w:eastAsia="Times New Roman" w:cs="Times New Roman"/>
          <w:szCs w:val="28"/>
          <w:lang w:val="uk-UA" w:eastAsia="uk-UA"/>
        </w:rPr>
        <w:t>: Демократизація навчально-виховного процесу є невід’ємною частиною сучасної освіти, яка відповідає потребам демократичного суспільства. Вона ґрунтується на принципах рівності, свободи, участі та поваги до прав людини, що дозволяє створювати освітнє середовище, сприятливе для розвитку активних, свідомих і відповідальних громадян. Історичний розвиток ідеї демократизації показує її еволюцію від елітарних систем до інклюзивних моделей, що враховують потреби всіх учасників освітнього процесу.</w:t>
      </w:r>
    </w:p>
    <w:p w:rsidR="00504D6D" w:rsidRPr="00AB5B8D" w:rsidRDefault="00504D6D" w:rsidP="00AB5B8D">
      <w:pPr>
        <w:rPr>
          <w:szCs w:val="28"/>
          <w:lang w:val="ru-RU"/>
        </w:rPr>
      </w:pPr>
    </w:p>
    <w:p w:rsidR="00504D6D" w:rsidRPr="00AB5B8D" w:rsidRDefault="00504D6D" w:rsidP="00990F71">
      <w:pPr>
        <w:rPr>
          <w:szCs w:val="28"/>
          <w:lang w:val="ru-RU"/>
        </w:rPr>
      </w:pPr>
    </w:p>
    <w:p w:rsidR="00504D6D" w:rsidRDefault="00504D6D" w:rsidP="00990F71">
      <w:pPr>
        <w:rPr>
          <w:lang w:val="ru-RU"/>
        </w:rPr>
      </w:pPr>
    </w:p>
    <w:p w:rsidR="00504D6D" w:rsidRDefault="00504D6D" w:rsidP="00990F71">
      <w:pPr>
        <w:rPr>
          <w:lang w:val="ru-RU"/>
        </w:rPr>
      </w:pPr>
    </w:p>
    <w:p w:rsidR="00504D6D" w:rsidRDefault="00504D6D" w:rsidP="00990F71">
      <w:pPr>
        <w:rPr>
          <w:lang w:val="ru-RU"/>
        </w:rPr>
      </w:pPr>
    </w:p>
    <w:p w:rsidR="00504D6D" w:rsidRDefault="00504D6D" w:rsidP="00990F71">
      <w:pPr>
        <w:rPr>
          <w:lang w:val="ru-RU"/>
        </w:rPr>
      </w:pPr>
    </w:p>
    <w:p w:rsidR="008B21A7" w:rsidRDefault="008B21A7" w:rsidP="008C696D">
      <w:pPr>
        <w:pStyle w:val="a9"/>
        <w:spacing w:before="0" w:beforeAutospacing="0" w:after="0" w:afterAutospacing="0"/>
        <w:jc w:val="center"/>
        <w:rPr>
          <w:b/>
          <w:sz w:val="28"/>
          <w:lang w:val="uk-UA"/>
        </w:rPr>
      </w:pPr>
    </w:p>
    <w:p w:rsidR="008B21A7" w:rsidRDefault="008B21A7" w:rsidP="008C696D">
      <w:pPr>
        <w:pStyle w:val="a9"/>
        <w:spacing w:before="0" w:beforeAutospacing="0" w:after="0" w:afterAutospacing="0"/>
        <w:jc w:val="center"/>
        <w:rPr>
          <w:b/>
          <w:sz w:val="28"/>
          <w:lang w:val="uk-UA"/>
        </w:rPr>
      </w:pPr>
    </w:p>
    <w:p w:rsidR="008B21A7" w:rsidRDefault="008B21A7" w:rsidP="008C696D">
      <w:pPr>
        <w:pStyle w:val="a9"/>
        <w:spacing w:before="0" w:beforeAutospacing="0" w:after="0" w:afterAutospacing="0"/>
        <w:jc w:val="center"/>
        <w:rPr>
          <w:b/>
          <w:sz w:val="28"/>
          <w:lang w:val="uk-UA"/>
        </w:rPr>
      </w:pPr>
    </w:p>
    <w:p w:rsidR="008B21A7" w:rsidRDefault="008B21A7" w:rsidP="008C696D">
      <w:pPr>
        <w:pStyle w:val="a9"/>
        <w:spacing w:before="0" w:beforeAutospacing="0" w:after="0" w:afterAutospacing="0"/>
        <w:jc w:val="center"/>
        <w:rPr>
          <w:b/>
          <w:sz w:val="28"/>
          <w:lang w:val="uk-UA"/>
        </w:rPr>
      </w:pPr>
    </w:p>
    <w:p w:rsidR="008B21A7" w:rsidRDefault="008B21A7" w:rsidP="008C696D">
      <w:pPr>
        <w:pStyle w:val="a9"/>
        <w:spacing w:before="0" w:beforeAutospacing="0" w:after="0" w:afterAutospacing="0"/>
        <w:jc w:val="center"/>
        <w:rPr>
          <w:b/>
          <w:sz w:val="28"/>
          <w:lang w:val="uk-UA"/>
        </w:rPr>
      </w:pPr>
    </w:p>
    <w:p w:rsidR="008B21A7" w:rsidRDefault="008B21A7" w:rsidP="008C696D">
      <w:pPr>
        <w:pStyle w:val="a9"/>
        <w:spacing w:before="0" w:beforeAutospacing="0" w:after="0" w:afterAutospacing="0"/>
        <w:jc w:val="center"/>
        <w:rPr>
          <w:b/>
          <w:sz w:val="28"/>
          <w:lang w:val="uk-UA"/>
        </w:rPr>
      </w:pPr>
    </w:p>
    <w:p w:rsidR="008B21A7" w:rsidRDefault="008B21A7" w:rsidP="008C696D">
      <w:pPr>
        <w:pStyle w:val="a9"/>
        <w:spacing w:before="0" w:beforeAutospacing="0" w:after="0" w:afterAutospacing="0"/>
        <w:jc w:val="center"/>
        <w:rPr>
          <w:b/>
          <w:sz w:val="28"/>
          <w:lang w:val="uk-UA"/>
        </w:rPr>
      </w:pPr>
    </w:p>
    <w:p w:rsidR="008B21A7" w:rsidRDefault="008B21A7" w:rsidP="008C696D">
      <w:pPr>
        <w:pStyle w:val="a9"/>
        <w:spacing w:before="0" w:beforeAutospacing="0" w:after="0" w:afterAutospacing="0"/>
        <w:jc w:val="center"/>
        <w:rPr>
          <w:b/>
          <w:sz w:val="28"/>
          <w:lang w:val="uk-UA"/>
        </w:rPr>
      </w:pPr>
    </w:p>
    <w:p w:rsidR="008B21A7" w:rsidRDefault="008B21A7" w:rsidP="008C696D">
      <w:pPr>
        <w:pStyle w:val="a9"/>
        <w:spacing w:before="0" w:beforeAutospacing="0" w:after="0" w:afterAutospacing="0"/>
        <w:jc w:val="center"/>
        <w:rPr>
          <w:b/>
          <w:sz w:val="28"/>
          <w:lang w:val="uk-UA"/>
        </w:rPr>
      </w:pPr>
    </w:p>
    <w:p w:rsidR="008B21A7" w:rsidRDefault="008B21A7" w:rsidP="008C696D">
      <w:pPr>
        <w:pStyle w:val="a9"/>
        <w:spacing w:before="0" w:beforeAutospacing="0" w:after="0" w:afterAutospacing="0"/>
        <w:jc w:val="center"/>
        <w:rPr>
          <w:b/>
          <w:sz w:val="28"/>
          <w:lang w:val="uk-UA"/>
        </w:rPr>
      </w:pPr>
    </w:p>
    <w:p w:rsidR="008B21A7" w:rsidRDefault="008B21A7" w:rsidP="008C696D">
      <w:pPr>
        <w:pStyle w:val="a9"/>
        <w:spacing w:before="0" w:beforeAutospacing="0" w:after="0" w:afterAutospacing="0"/>
        <w:jc w:val="center"/>
        <w:rPr>
          <w:b/>
          <w:sz w:val="28"/>
          <w:lang w:val="uk-UA"/>
        </w:rPr>
      </w:pPr>
    </w:p>
    <w:p w:rsidR="008B21A7" w:rsidRDefault="008B21A7" w:rsidP="008C696D">
      <w:pPr>
        <w:pStyle w:val="a9"/>
        <w:spacing w:before="0" w:beforeAutospacing="0" w:after="0" w:afterAutospacing="0"/>
        <w:jc w:val="center"/>
        <w:rPr>
          <w:b/>
          <w:sz w:val="28"/>
          <w:lang w:val="uk-UA"/>
        </w:rPr>
      </w:pPr>
    </w:p>
    <w:p w:rsidR="008B21A7" w:rsidRDefault="008B21A7" w:rsidP="008C696D">
      <w:pPr>
        <w:pStyle w:val="a9"/>
        <w:spacing w:before="0" w:beforeAutospacing="0" w:after="0" w:afterAutospacing="0"/>
        <w:jc w:val="center"/>
        <w:rPr>
          <w:b/>
          <w:sz w:val="28"/>
          <w:lang w:val="uk-UA"/>
        </w:rPr>
      </w:pPr>
    </w:p>
    <w:p w:rsidR="008B21A7" w:rsidRDefault="008B21A7" w:rsidP="008C696D">
      <w:pPr>
        <w:pStyle w:val="a9"/>
        <w:spacing w:before="0" w:beforeAutospacing="0" w:after="0" w:afterAutospacing="0"/>
        <w:jc w:val="center"/>
        <w:rPr>
          <w:b/>
          <w:sz w:val="28"/>
          <w:lang w:val="uk-UA"/>
        </w:rPr>
      </w:pPr>
    </w:p>
    <w:p w:rsidR="008B21A7" w:rsidRDefault="008B21A7" w:rsidP="008C696D">
      <w:pPr>
        <w:pStyle w:val="a9"/>
        <w:spacing w:before="0" w:beforeAutospacing="0" w:after="0" w:afterAutospacing="0"/>
        <w:jc w:val="center"/>
        <w:rPr>
          <w:b/>
          <w:sz w:val="28"/>
          <w:lang w:val="uk-UA"/>
        </w:rPr>
      </w:pPr>
    </w:p>
    <w:p w:rsidR="008C696D" w:rsidRPr="00895877" w:rsidRDefault="008C696D" w:rsidP="008C696D">
      <w:pPr>
        <w:pStyle w:val="a9"/>
        <w:spacing w:before="0" w:beforeAutospacing="0" w:after="0" w:afterAutospacing="0"/>
        <w:jc w:val="center"/>
        <w:rPr>
          <w:b/>
          <w:sz w:val="28"/>
          <w:lang w:val="uk-UA"/>
        </w:rPr>
      </w:pPr>
      <w:r w:rsidRPr="00895877">
        <w:rPr>
          <w:b/>
          <w:sz w:val="28"/>
          <w:lang w:val="uk-UA"/>
        </w:rPr>
        <w:lastRenderedPageBreak/>
        <w:t xml:space="preserve">РОЗДІЛ </w:t>
      </w:r>
      <w:r w:rsidRPr="00895877">
        <w:rPr>
          <w:b/>
          <w:sz w:val="28"/>
        </w:rPr>
        <w:t>I</w:t>
      </w:r>
      <w:r w:rsidRPr="00895877">
        <w:rPr>
          <w:b/>
          <w:sz w:val="28"/>
          <w:lang w:val="uk-UA"/>
        </w:rPr>
        <w:t>ІІ</w:t>
      </w:r>
    </w:p>
    <w:p w:rsidR="008C696D" w:rsidRPr="00895877" w:rsidRDefault="008C696D" w:rsidP="008C696D">
      <w:pPr>
        <w:spacing w:before="100" w:beforeAutospacing="1" w:after="100" w:afterAutospacing="1" w:line="240" w:lineRule="auto"/>
        <w:jc w:val="center"/>
        <w:rPr>
          <w:rFonts w:eastAsia="Times New Roman" w:cs="Times New Roman"/>
          <w:b/>
          <w:sz w:val="32"/>
          <w:szCs w:val="24"/>
          <w:lang w:val="uk-UA" w:eastAsia="uk-UA"/>
        </w:rPr>
      </w:pPr>
      <w:r w:rsidRPr="00895877">
        <w:rPr>
          <w:rFonts w:eastAsia="Times New Roman" w:cs="Times New Roman"/>
          <w:b/>
          <w:sz w:val="32"/>
          <w:szCs w:val="24"/>
          <w:lang w:val="uk-UA" w:eastAsia="uk-UA"/>
        </w:rPr>
        <w:t>Взаємозв’язок гуманізації та демократизації в навчально-виховному процесі</w:t>
      </w:r>
    </w:p>
    <w:p w:rsidR="008C696D" w:rsidRPr="00895877" w:rsidRDefault="00F13AF7" w:rsidP="00AB5B8D">
      <w:pPr>
        <w:spacing w:before="100" w:beforeAutospacing="1" w:after="100" w:afterAutospacing="1" w:line="240" w:lineRule="auto"/>
        <w:jc w:val="left"/>
        <w:rPr>
          <w:rFonts w:eastAsia="Times New Roman" w:cs="Times New Roman"/>
          <w:b/>
          <w:szCs w:val="24"/>
          <w:lang w:val="uk-UA" w:eastAsia="uk-UA"/>
        </w:rPr>
      </w:pPr>
      <w:r w:rsidRPr="00895877">
        <w:rPr>
          <w:rFonts w:eastAsia="Times New Roman" w:cs="Times New Roman"/>
          <w:b/>
          <w:szCs w:val="24"/>
          <w:lang w:val="uk-UA" w:eastAsia="uk-UA"/>
        </w:rPr>
        <w:t>3</w:t>
      </w:r>
      <w:r w:rsidR="008C696D" w:rsidRPr="00895877">
        <w:rPr>
          <w:rFonts w:eastAsia="Times New Roman" w:cs="Times New Roman"/>
          <w:b/>
          <w:szCs w:val="24"/>
          <w:lang w:val="uk-UA" w:eastAsia="uk-UA"/>
        </w:rPr>
        <w:t>.1. Синергія двох процесів</w:t>
      </w:r>
    </w:p>
    <w:p w:rsidR="00AB5B8D" w:rsidRPr="00AB5B8D" w:rsidRDefault="00AB5B8D" w:rsidP="008B21A7">
      <w:pPr>
        <w:spacing w:after="100" w:afterAutospacing="1" w:line="240" w:lineRule="auto"/>
        <w:jc w:val="left"/>
        <w:rPr>
          <w:rFonts w:eastAsia="Times New Roman" w:cs="Times New Roman"/>
          <w:szCs w:val="24"/>
          <w:lang w:val="uk-UA" w:eastAsia="uk-UA"/>
        </w:rPr>
      </w:pPr>
      <w:r w:rsidRPr="00AB5B8D">
        <w:rPr>
          <w:rFonts w:eastAsia="Times New Roman" w:cs="Times New Roman"/>
          <w:szCs w:val="24"/>
          <w:lang w:val="uk-UA" w:eastAsia="uk-UA"/>
        </w:rPr>
        <w:t>Гуманізація та демократизація навчально-виховного процесу є взаємопов’язаними та взаємодоповнюючими підходами, які разом сприяють створенню сучасної освітньої системи, орієнтованої на розвиток особистості та демократичного суспільства. Синергія цих процесів полягає у їх спільній меті — формуванні гармонійної, свідомої та активної особистості, яка поважає себе та інших, здатна до самореалізації та участі в суспільному житті. Гуманізація акцентує увагу на індивідуальності, гідності та творчому потенціалі людини, тоді як демократизація забезпечує умови для рівності, свободи та участі всіх у освітньому процесі. Їх поєднання створює середовище, де учень не лише отримує знання, а й розвивається як громадянин із демократичними цінностями.</w:t>
      </w:r>
    </w:p>
    <w:p w:rsidR="00AB5B8D" w:rsidRPr="00AB5B8D" w:rsidRDefault="00AB5B8D" w:rsidP="008B21A7">
      <w:pPr>
        <w:spacing w:after="100" w:afterAutospacing="1" w:line="240" w:lineRule="auto"/>
        <w:jc w:val="left"/>
        <w:rPr>
          <w:rFonts w:eastAsia="Times New Roman" w:cs="Times New Roman"/>
          <w:szCs w:val="24"/>
          <w:lang w:val="uk-UA" w:eastAsia="uk-UA"/>
        </w:rPr>
      </w:pPr>
      <w:r w:rsidRPr="00AB5B8D">
        <w:rPr>
          <w:rFonts w:eastAsia="Times New Roman" w:cs="Times New Roman"/>
          <w:b/>
          <w:bCs/>
          <w:szCs w:val="24"/>
          <w:lang w:val="uk-UA" w:eastAsia="uk-UA"/>
        </w:rPr>
        <w:t>Основні аспекти синергії гуманізації та демократизації</w:t>
      </w:r>
      <w:r w:rsidRPr="00AB5B8D">
        <w:rPr>
          <w:rFonts w:eastAsia="Times New Roman" w:cs="Times New Roman"/>
          <w:szCs w:val="24"/>
          <w:lang w:val="uk-UA" w:eastAsia="uk-UA"/>
        </w:rPr>
        <w:t>:</w:t>
      </w:r>
    </w:p>
    <w:p w:rsidR="00AB5B8D" w:rsidRPr="00AB5B8D" w:rsidRDefault="00AB5B8D" w:rsidP="008B21A7">
      <w:pPr>
        <w:numPr>
          <w:ilvl w:val="0"/>
          <w:numId w:val="31"/>
        </w:numPr>
        <w:spacing w:after="100" w:afterAutospacing="1" w:line="240" w:lineRule="auto"/>
        <w:jc w:val="left"/>
        <w:rPr>
          <w:rFonts w:eastAsia="Times New Roman" w:cs="Times New Roman"/>
          <w:szCs w:val="24"/>
          <w:lang w:val="uk-UA" w:eastAsia="uk-UA"/>
        </w:rPr>
      </w:pPr>
      <w:r w:rsidRPr="00AB5B8D">
        <w:rPr>
          <w:rFonts w:eastAsia="Times New Roman" w:cs="Times New Roman"/>
          <w:b/>
          <w:bCs/>
          <w:szCs w:val="24"/>
          <w:lang w:val="uk-UA" w:eastAsia="uk-UA"/>
        </w:rPr>
        <w:t>Людиноцентризм як спільна основа</w:t>
      </w:r>
      <w:r w:rsidRPr="00AB5B8D">
        <w:rPr>
          <w:rFonts w:eastAsia="Times New Roman" w:cs="Times New Roman"/>
          <w:szCs w:val="24"/>
          <w:lang w:val="uk-UA" w:eastAsia="uk-UA"/>
        </w:rPr>
        <w:t>:</w:t>
      </w:r>
    </w:p>
    <w:p w:rsidR="00AB5B8D" w:rsidRPr="00AB5B8D" w:rsidRDefault="00AB5B8D" w:rsidP="008B21A7">
      <w:pPr>
        <w:numPr>
          <w:ilvl w:val="1"/>
          <w:numId w:val="31"/>
        </w:numPr>
        <w:spacing w:after="100" w:afterAutospacing="1" w:line="240" w:lineRule="auto"/>
        <w:jc w:val="left"/>
        <w:rPr>
          <w:rFonts w:eastAsia="Times New Roman" w:cs="Times New Roman"/>
          <w:szCs w:val="24"/>
          <w:lang w:val="uk-UA" w:eastAsia="uk-UA"/>
        </w:rPr>
      </w:pPr>
      <w:r w:rsidRPr="00AB5B8D">
        <w:rPr>
          <w:rFonts w:eastAsia="Times New Roman" w:cs="Times New Roman"/>
          <w:szCs w:val="24"/>
          <w:lang w:val="uk-UA" w:eastAsia="uk-UA"/>
        </w:rPr>
        <w:t>Гуманізація ставить людину в центр освітнього процесу, враховуючи її унікальні потреби, інтереси та здібності. Демократизація доповнює цей підхід, забезпечуючи рівні можливості для всіх учнів, незалежно від соціального, економічного чи культурного походження.</w:t>
      </w:r>
    </w:p>
    <w:p w:rsidR="00AB5B8D" w:rsidRPr="00AB5B8D" w:rsidRDefault="00AB5B8D" w:rsidP="008B21A7">
      <w:pPr>
        <w:numPr>
          <w:ilvl w:val="1"/>
          <w:numId w:val="31"/>
        </w:numPr>
        <w:spacing w:after="100" w:afterAutospacing="1" w:line="240" w:lineRule="auto"/>
        <w:jc w:val="left"/>
        <w:rPr>
          <w:rFonts w:eastAsia="Times New Roman" w:cs="Times New Roman"/>
          <w:szCs w:val="24"/>
          <w:lang w:val="uk-UA" w:eastAsia="uk-UA"/>
        </w:rPr>
      </w:pPr>
      <w:r w:rsidRPr="00AB5B8D">
        <w:rPr>
          <w:rFonts w:eastAsia="Times New Roman" w:cs="Times New Roman"/>
          <w:szCs w:val="24"/>
          <w:lang w:val="uk-UA" w:eastAsia="uk-UA"/>
        </w:rPr>
        <w:t>Наприклад, індивідуалізоване навчання (гуманізація) поєднується з доступом до освіти для всіх (демократизація), що дозволяє кожному учневі реалізувати свій потенціал у справедливому освітньому середовищі.</w:t>
      </w:r>
    </w:p>
    <w:p w:rsidR="00AB5B8D" w:rsidRPr="00AB5B8D" w:rsidRDefault="00AB5B8D" w:rsidP="008B21A7">
      <w:pPr>
        <w:numPr>
          <w:ilvl w:val="0"/>
          <w:numId w:val="31"/>
        </w:numPr>
        <w:spacing w:after="100" w:afterAutospacing="1" w:line="240" w:lineRule="auto"/>
        <w:jc w:val="left"/>
        <w:rPr>
          <w:rFonts w:eastAsia="Times New Roman" w:cs="Times New Roman"/>
          <w:szCs w:val="24"/>
          <w:lang w:val="uk-UA" w:eastAsia="uk-UA"/>
        </w:rPr>
      </w:pPr>
      <w:r w:rsidRPr="00AB5B8D">
        <w:rPr>
          <w:rFonts w:eastAsia="Times New Roman" w:cs="Times New Roman"/>
          <w:b/>
          <w:bCs/>
          <w:szCs w:val="24"/>
          <w:lang w:val="uk-UA" w:eastAsia="uk-UA"/>
        </w:rPr>
        <w:t>Свобода та відповідальність</w:t>
      </w:r>
      <w:r w:rsidRPr="00AB5B8D">
        <w:rPr>
          <w:rFonts w:eastAsia="Times New Roman" w:cs="Times New Roman"/>
          <w:szCs w:val="24"/>
          <w:lang w:val="uk-UA" w:eastAsia="uk-UA"/>
        </w:rPr>
        <w:t>:</w:t>
      </w:r>
    </w:p>
    <w:p w:rsidR="00AB5B8D" w:rsidRPr="00AB5B8D" w:rsidRDefault="00AB5B8D" w:rsidP="008B21A7">
      <w:pPr>
        <w:numPr>
          <w:ilvl w:val="1"/>
          <w:numId w:val="31"/>
        </w:numPr>
        <w:spacing w:after="100" w:afterAutospacing="1" w:line="240" w:lineRule="auto"/>
        <w:jc w:val="left"/>
        <w:rPr>
          <w:rFonts w:eastAsia="Times New Roman" w:cs="Times New Roman"/>
          <w:szCs w:val="24"/>
          <w:lang w:val="uk-UA" w:eastAsia="uk-UA"/>
        </w:rPr>
      </w:pPr>
      <w:r w:rsidRPr="00AB5B8D">
        <w:rPr>
          <w:rFonts w:eastAsia="Times New Roman" w:cs="Times New Roman"/>
          <w:szCs w:val="24"/>
          <w:lang w:val="uk-UA" w:eastAsia="uk-UA"/>
        </w:rPr>
        <w:t>Гуманізація заохочує свободу самовираження та творчості, надаючи учням можливість самостійно обирати шляхи розвитку. Демократизація додає до цього відповідальність за свої дії та повагу до прав інших, формуючи громадянську свідомість.</w:t>
      </w:r>
    </w:p>
    <w:p w:rsidR="00AB5B8D" w:rsidRPr="00AB5B8D" w:rsidRDefault="00AB5B8D" w:rsidP="008B21A7">
      <w:pPr>
        <w:numPr>
          <w:ilvl w:val="1"/>
          <w:numId w:val="31"/>
        </w:numPr>
        <w:spacing w:after="100" w:afterAutospacing="1" w:line="240" w:lineRule="auto"/>
        <w:jc w:val="left"/>
        <w:rPr>
          <w:rFonts w:eastAsia="Times New Roman" w:cs="Times New Roman"/>
          <w:szCs w:val="24"/>
          <w:lang w:val="uk-UA" w:eastAsia="uk-UA"/>
        </w:rPr>
      </w:pPr>
      <w:r w:rsidRPr="00AB5B8D">
        <w:rPr>
          <w:rFonts w:eastAsia="Times New Roman" w:cs="Times New Roman"/>
          <w:szCs w:val="24"/>
          <w:lang w:val="uk-UA" w:eastAsia="uk-UA"/>
        </w:rPr>
        <w:t>Наприклад, проєктна діяльність, де учні обирають теми за інтересами (гуманізація), може бути організована в групах, де кожен має рівні права голосу та участі (демократизація).</w:t>
      </w:r>
    </w:p>
    <w:p w:rsidR="00AB5B8D" w:rsidRPr="00AB5B8D" w:rsidRDefault="00AB5B8D" w:rsidP="008B21A7">
      <w:pPr>
        <w:numPr>
          <w:ilvl w:val="0"/>
          <w:numId w:val="31"/>
        </w:numPr>
        <w:spacing w:after="100" w:afterAutospacing="1" w:line="240" w:lineRule="auto"/>
        <w:jc w:val="left"/>
        <w:rPr>
          <w:rFonts w:eastAsia="Times New Roman" w:cs="Times New Roman"/>
          <w:szCs w:val="24"/>
          <w:lang w:val="uk-UA" w:eastAsia="uk-UA"/>
        </w:rPr>
      </w:pPr>
      <w:r w:rsidRPr="00AB5B8D">
        <w:rPr>
          <w:rFonts w:eastAsia="Times New Roman" w:cs="Times New Roman"/>
          <w:b/>
          <w:bCs/>
          <w:szCs w:val="24"/>
          <w:lang w:val="uk-UA" w:eastAsia="uk-UA"/>
        </w:rPr>
        <w:t>Діалог і співпраця</w:t>
      </w:r>
      <w:r w:rsidRPr="00AB5B8D">
        <w:rPr>
          <w:rFonts w:eastAsia="Times New Roman" w:cs="Times New Roman"/>
          <w:szCs w:val="24"/>
          <w:lang w:val="uk-UA" w:eastAsia="uk-UA"/>
        </w:rPr>
        <w:t>:</w:t>
      </w:r>
    </w:p>
    <w:p w:rsidR="00AB5B8D" w:rsidRPr="00AB5B8D" w:rsidRDefault="00AB5B8D" w:rsidP="008B21A7">
      <w:pPr>
        <w:numPr>
          <w:ilvl w:val="1"/>
          <w:numId w:val="31"/>
        </w:numPr>
        <w:spacing w:after="100" w:afterAutospacing="1" w:line="240" w:lineRule="auto"/>
        <w:jc w:val="left"/>
        <w:rPr>
          <w:rFonts w:eastAsia="Times New Roman" w:cs="Times New Roman"/>
          <w:szCs w:val="24"/>
          <w:lang w:val="uk-UA" w:eastAsia="uk-UA"/>
        </w:rPr>
      </w:pPr>
      <w:r w:rsidRPr="00AB5B8D">
        <w:rPr>
          <w:rFonts w:eastAsia="Times New Roman" w:cs="Times New Roman"/>
          <w:szCs w:val="24"/>
          <w:lang w:val="uk-UA" w:eastAsia="uk-UA"/>
        </w:rPr>
        <w:t xml:space="preserve">Гуманізація передбачає діалогічну взаємодію між учителем і учнем, де педагог виступає наставником, а не авторитарним керівником. </w:t>
      </w:r>
      <w:r w:rsidRPr="00AB5B8D">
        <w:rPr>
          <w:rFonts w:eastAsia="Times New Roman" w:cs="Times New Roman"/>
          <w:szCs w:val="24"/>
          <w:lang w:val="uk-UA" w:eastAsia="uk-UA"/>
        </w:rPr>
        <w:lastRenderedPageBreak/>
        <w:t>Демократизація розширює цей діалог, залучаючи до нього всіх учасників освітнього процесу — учнів, учителів, батьків, адміністрацію.</w:t>
      </w:r>
    </w:p>
    <w:p w:rsidR="00AB5B8D" w:rsidRPr="00AB5B8D" w:rsidRDefault="00AB5B8D" w:rsidP="008B21A7">
      <w:pPr>
        <w:numPr>
          <w:ilvl w:val="1"/>
          <w:numId w:val="31"/>
        </w:numPr>
        <w:spacing w:after="100" w:afterAutospacing="1" w:line="240" w:lineRule="auto"/>
        <w:jc w:val="left"/>
        <w:rPr>
          <w:rFonts w:eastAsia="Times New Roman" w:cs="Times New Roman"/>
          <w:szCs w:val="24"/>
          <w:lang w:val="uk-UA" w:eastAsia="uk-UA"/>
        </w:rPr>
      </w:pPr>
      <w:r w:rsidRPr="00AB5B8D">
        <w:rPr>
          <w:rFonts w:eastAsia="Times New Roman" w:cs="Times New Roman"/>
          <w:szCs w:val="24"/>
          <w:lang w:val="uk-UA" w:eastAsia="uk-UA"/>
        </w:rPr>
        <w:t>Наприклад, шкільні дебати, які розвивають критичне мислення (гуманізація), водночас вчать поважати різні точки зору та приймати спільні рішення (демократизація).</w:t>
      </w:r>
    </w:p>
    <w:p w:rsidR="00AB5B8D" w:rsidRPr="00AB5B8D" w:rsidRDefault="00AB5B8D" w:rsidP="008B21A7">
      <w:pPr>
        <w:numPr>
          <w:ilvl w:val="0"/>
          <w:numId w:val="31"/>
        </w:numPr>
        <w:spacing w:after="100" w:afterAutospacing="1" w:line="240" w:lineRule="auto"/>
        <w:jc w:val="left"/>
        <w:rPr>
          <w:rFonts w:eastAsia="Times New Roman" w:cs="Times New Roman"/>
          <w:szCs w:val="24"/>
          <w:lang w:val="uk-UA" w:eastAsia="uk-UA"/>
        </w:rPr>
      </w:pPr>
      <w:r w:rsidRPr="00AB5B8D">
        <w:rPr>
          <w:rFonts w:eastAsia="Times New Roman" w:cs="Times New Roman"/>
          <w:b/>
          <w:bCs/>
          <w:szCs w:val="24"/>
          <w:lang w:val="uk-UA" w:eastAsia="uk-UA"/>
        </w:rPr>
        <w:t>Інклюзивність і повага до різноманітності</w:t>
      </w:r>
      <w:r w:rsidRPr="00AB5B8D">
        <w:rPr>
          <w:rFonts w:eastAsia="Times New Roman" w:cs="Times New Roman"/>
          <w:szCs w:val="24"/>
          <w:lang w:val="uk-UA" w:eastAsia="uk-UA"/>
        </w:rPr>
        <w:t>:</w:t>
      </w:r>
    </w:p>
    <w:p w:rsidR="00AB5B8D" w:rsidRPr="00AB5B8D" w:rsidRDefault="00AB5B8D" w:rsidP="008B21A7">
      <w:pPr>
        <w:numPr>
          <w:ilvl w:val="1"/>
          <w:numId w:val="31"/>
        </w:numPr>
        <w:spacing w:after="100" w:afterAutospacing="1" w:line="240" w:lineRule="auto"/>
        <w:jc w:val="left"/>
        <w:rPr>
          <w:rFonts w:eastAsia="Times New Roman" w:cs="Times New Roman"/>
          <w:szCs w:val="24"/>
          <w:lang w:val="uk-UA" w:eastAsia="uk-UA"/>
        </w:rPr>
      </w:pPr>
      <w:r w:rsidRPr="00AB5B8D">
        <w:rPr>
          <w:rFonts w:eastAsia="Times New Roman" w:cs="Times New Roman"/>
          <w:szCs w:val="24"/>
          <w:lang w:val="uk-UA" w:eastAsia="uk-UA"/>
        </w:rPr>
        <w:t>Гуманізація підкреслює важливість поваги до індивідуальності кожного учня, враховуючи його унікальні особливості. Демократизація забезпечує інклюзивність, створюючи умови для навчання всіх, включаючи учнів із особливими потребами чи представників різних культур.</w:t>
      </w:r>
    </w:p>
    <w:p w:rsidR="00AB5B8D" w:rsidRPr="00AB5B8D" w:rsidRDefault="00AB5B8D" w:rsidP="008B21A7">
      <w:pPr>
        <w:numPr>
          <w:ilvl w:val="1"/>
          <w:numId w:val="31"/>
        </w:numPr>
        <w:spacing w:after="100" w:afterAutospacing="1" w:line="240" w:lineRule="auto"/>
        <w:jc w:val="left"/>
        <w:rPr>
          <w:rFonts w:eastAsia="Times New Roman" w:cs="Times New Roman"/>
          <w:szCs w:val="24"/>
          <w:lang w:val="uk-UA" w:eastAsia="uk-UA"/>
        </w:rPr>
      </w:pPr>
      <w:r w:rsidRPr="00AB5B8D">
        <w:rPr>
          <w:rFonts w:eastAsia="Times New Roman" w:cs="Times New Roman"/>
          <w:szCs w:val="24"/>
          <w:lang w:val="uk-UA" w:eastAsia="uk-UA"/>
        </w:rPr>
        <w:t>Наприклад, адаптація навчальних матеріалів для учнів із особливими потребами (гуманізація) поєднується з політикою рівного доступу до освіти (демократизація).</w:t>
      </w:r>
    </w:p>
    <w:p w:rsidR="00AB5B8D" w:rsidRPr="00AB5B8D" w:rsidRDefault="00AB5B8D" w:rsidP="008B21A7">
      <w:pPr>
        <w:numPr>
          <w:ilvl w:val="0"/>
          <w:numId w:val="31"/>
        </w:numPr>
        <w:spacing w:after="100" w:afterAutospacing="1" w:line="240" w:lineRule="auto"/>
        <w:jc w:val="left"/>
        <w:rPr>
          <w:rFonts w:eastAsia="Times New Roman" w:cs="Times New Roman"/>
          <w:szCs w:val="24"/>
          <w:lang w:val="uk-UA" w:eastAsia="uk-UA"/>
        </w:rPr>
      </w:pPr>
      <w:r w:rsidRPr="00AB5B8D">
        <w:rPr>
          <w:rFonts w:eastAsia="Times New Roman" w:cs="Times New Roman"/>
          <w:b/>
          <w:bCs/>
          <w:szCs w:val="24"/>
          <w:lang w:val="uk-UA" w:eastAsia="uk-UA"/>
        </w:rPr>
        <w:t>Формування цінностей</w:t>
      </w:r>
      <w:r w:rsidRPr="00AB5B8D">
        <w:rPr>
          <w:rFonts w:eastAsia="Times New Roman" w:cs="Times New Roman"/>
          <w:szCs w:val="24"/>
          <w:lang w:val="uk-UA" w:eastAsia="uk-UA"/>
        </w:rPr>
        <w:t>:</w:t>
      </w:r>
    </w:p>
    <w:p w:rsidR="00AB5B8D" w:rsidRPr="00AB5B8D" w:rsidRDefault="00AB5B8D" w:rsidP="008B21A7">
      <w:pPr>
        <w:numPr>
          <w:ilvl w:val="1"/>
          <w:numId w:val="31"/>
        </w:numPr>
        <w:spacing w:after="100" w:afterAutospacing="1" w:line="240" w:lineRule="auto"/>
        <w:jc w:val="left"/>
        <w:rPr>
          <w:rFonts w:eastAsia="Times New Roman" w:cs="Times New Roman"/>
          <w:szCs w:val="24"/>
          <w:lang w:val="uk-UA" w:eastAsia="uk-UA"/>
        </w:rPr>
      </w:pPr>
      <w:r w:rsidRPr="00AB5B8D">
        <w:rPr>
          <w:rFonts w:eastAsia="Times New Roman" w:cs="Times New Roman"/>
          <w:szCs w:val="24"/>
          <w:lang w:val="uk-UA" w:eastAsia="uk-UA"/>
        </w:rPr>
        <w:t>Обидва процеси сприяють вихованню гуманних і демократичних цінностей, таких як повага, толерантність, справедливість і відповідальність. Гуманізація формує емпатію та моральну свідомість, а демократизація — громадянську активність і розуміння прав і свобод.</w:t>
      </w:r>
    </w:p>
    <w:p w:rsidR="00AB5B8D" w:rsidRPr="00AB5B8D" w:rsidRDefault="00AB5B8D" w:rsidP="008B21A7">
      <w:pPr>
        <w:numPr>
          <w:ilvl w:val="1"/>
          <w:numId w:val="31"/>
        </w:numPr>
        <w:spacing w:after="100" w:afterAutospacing="1" w:line="240" w:lineRule="auto"/>
        <w:jc w:val="left"/>
        <w:rPr>
          <w:rFonts w:eastAsia="Times New Roman" w:cs="Times New Roman"/>
          <w:szCs w:val="24"/>
          <w:lang w:val="uk-UA" w:eastAsia="uk-UA"/>
        </w:rPr>
      </w:pPr>
      <w:r w:rsidRPr="00AB5B8D">
        <w:rPr>
          <w:rFonts w:eastAsia="Times New Roman" w:cs="Times New Roman"/>
          <w:szCs w:val="24"/>
          <w:lang w:val="uk-UA" w:eastAsia="uk-UA"/>
        </w:rPr>
        <w:t>Наприклад, волонтерські проєкти в школі поєднують розвиток емпатії (гуманізація) з участю в громадському житті (демократизація).</w:t>
      </w:r>
    </w:p>
    <w:p w:rsidR="00AB5B8D" w:rsidRPr="00AB5B8D" w:rsidRDefault="00AB5B8D" w:rsidP="008B21A7">
      <w:pPr>
        <w:spacing w:after="100" w:afterAutospacing="1" w:line="240" w:lineRule="auto"/>
        <w:jc w:val="left"/>
        <w:rPr>
          <w:rFonts w:eastAsia="Times New Roman" w:cs="Times New Roman"/>
          <w:szCs w:val="24"/>
          <w:lang w:val="uk-UA" w:eastAsia="uk-UA"/>
        </w:rPr>
      </w:pPr>
      <w:r w:rsidRPr="00AB5B8D">
        <w:rPr>
          <w:rFonts w:eastAsia="Times New Roman" w:cs="Times New Roman"/>
          <w:b/>
          <w:bCs/>
          <w:szCs w:val="24"/>
          <w:lang w:val="uk-UA" w:eastAsia="uk-UA"/>
        </w:rPr>
        <w:t>Переваги синергії</w:t>
      </w:r>
      <w:r w:rsidRPr="00AB5B8D">
        <w:rPr>
          <w:rFonts w:eastAsia="Times New Roman" w:cs="Times New Roman"/>
          <w:szCs w:val="24"/>
          <w:lang w:val="uk-UA" w:eastAsia="uk-UA"/>
        </w:rPr>
        <w:t>:</w:t>
      </w:r>
    </w:p>
    <w:p w:rsidR="00AB5B8D" w:rsidRPr="00AB5B8D" w:rsidRDefault="00AB5B8D" w:rsidP="008B21A7">
      <w:pPr>
        <w:numPr>
          <w:ilvl w:val="0"/>
          <w:numId w:val="32"/>
        </w:numPr>
        <w:spacing w:after="100" w:afterAutospacing="1" w:line="240" w:lineRule="auto"/>
        <w:jc w:val="left"/>
        <w:rPr>
          <w:rFonts w:eastAsia="Times New Roman" w:cs="Times New Roman"/>
          <w:szCs w:val="24"/>
          <w:lang w:val="uk-UA" w:eastAsia="uk-UA"/>
        </w:rPr>
      </w:pPr>
      <w:r w:rsidRPr="00AB5B8D">
        <w:rPr>
          <w:rFonts w:eastAsia="Times New Roman" w:cs="Times New Roman"/>
          <w:b/>
          <w:bCs/>
          <w:szCs w:val="24"/>
          <w:lang w:val="uk-UA" w:eastAsia="uk-UA"/>
        </w:rPr>
        <w:t>Гармонійний розвиток особистості</w:t>
      </w:r>
      <w:r w:rsidRPr="00AB5B8D">
        <w:rPr>
          <w:rFonts w:eastAsia="Times New Roman" w:cs="Times New Roman"/>
          <w:szCs w:val="24"/>
          <w:lang w:val="uk-UA" w:eastAsia="uk-UA"/>
        </w:rPr>
        <w:t>: учні отримують можливість розвивати як індивідуальні здібності, так і соціальні навички.</w:t>
      </w:r>
    </w:p>
    <w:p w:rsidR="00AB5B8D" w:rsidRPr="00AB5B8D" w:rsidRDefault="00AB5B8D" w:rsidP="008B21A7">
      <w:pPr>
        <w:numPr>
          <w:ilvl w:val="0"/>
          <w:numId w:val="32"/>
        </w:numPr>
        <w:spacing w:after="100" w:afterAutospacing="1" w:line="240" w:lineRule="auto"/>
        <w:jc w:val="left"/>
        <w:rPr>
          <w:rFonts w:eastAsia="Times New Roman" w:cs="Times New Roman"/>
          <w:szCs w:val="24"/>
          <w:lang w:val="uk-UA" w:eastAsia="uk-UA"/>
        </w:rPr>
      </w:pPr>
      <w:r w:rsidRPr="00AB5B8D">
        <w:rPr>
          <w:rFonts w:eastAsia="Times New Roman" w:cs="Times New Roman"/>
          <w:b/>
          <w:bCs/>
          <w:szCs w:val="24"/>
          <w:lang w:val="uk-UA" w:eastAsia="uk-UA"/>
        </w:rPr>
        <w:t>Соціальна справедливість</w:t>
      </w:r>
      <w:r w:rsidRPr="00AB5B8D">
        <w:rPr>
          <w:rFonts w:eastAsia="Times New Roman" w:cs="Times New Roman"/>
          <w:szCs w:val="24"/>
          <w:lang w:val="uk-UA" w:eastAsia="uk-UA"/>
        </w:rPr>
        <w:t>: поєднання гуманізації та демократизації усуває бар’єри в освіті, сприяючи рівним можливостям.</w:t>
      </w:r>
    </w:p>
    <w:p w:rsidR="00AB5B8D" w:rsidRPr="00AB5B8D" w:rsidRDefault="00AB5B8D" w:rsidP="008B21A7">
      <w:pPr>
        <w:numPr>
          <w:ilvl w:val="0"/>
          <w:numId w:val="32"/>
        </w:numPr>
        <w:spacing w:after="100" w:afterAutospacing="1" w:line="240" w:lineRule="auto"/>
        <w:jc w:val="left"/>
        <w:rPr>
          <w:rFonts w:eastAsia="Times New Roman" w:cs="Times New Roman"/>
          <w:szCs w:val="24"/>
          <w:lang w:val="uk-UA" w:eastAsia="uk-UA"/>
        </w:rPr>
      </w:pPr>
      <w:r w:rsidRPr="00AB5B8D">
        <w:rPr>
          <w:rFonts w:eastAsia="Times New Roman" w:cs="Times New Roman"/>
          <w:b/>
          <w:bCs/>
          <w:szCs w:val="24"/>
          <w:lang w:val="uk-UA" w:eastAsia="uk-UA"/>
        </w:rPr>
        <w:t>Підготовка до життя в суспільстві</w:t>
      </w:r>
      <w:r w:rsidRPr="00AB5B8D">
        <w:rPr>
          <w:rFonts w:eastAsia="Times New Roman" w:cs="Times New Roman"/>
          <w:szCs w:val="24"/>
          <w:lang w:val="uk-UA" w:eastAsia="uk-UA"/>
        </w:rPr>
        <w:t>: учні вчаться поважати інших, брати участь у прийнятті рішень і вирішувати конфлікти демократичним шляхом.</w:t>
      </w:r>
    </w:p>
    <w:p w:rsidR="00AB5B8D" w:rsidRPr="00AB5B8D" w:rsidRDefault="00AB5B8D" w:rsidP="008B21A7">
      <w:pPr>
        <w:numPr>
          <w:ilvl w:val="0"/>
          <w:numId w:val="32"/>
        </w:numPr>
        <w:spacing w:after="100" w:afterAutospacing="1" w:line="240" w:lineRule="auto"/>
        <w:jc w:val="left"/>
        <w:rPr>
          <w:rFonts w:eastAsia="Times New Roman" w:cs="Times New Roman"/>
          <w:szCs w:val="24"/>
          <w:lang w:val="uk-UA" w:eastAsia="uk-UA"/>
        </w:rPr>
      </w:pPr>
      <w:r w:rsidRPr="00AB5B8D">
        <w:rPr>
          <w:rFonts w:eastAsia="Times New Roman" w:cs="Times New Roman"/>
          <w:b/>
          <w:bCs/>
          <w:szCs w:val="24"/>
          <w:lang w:val="uk-UA" w:eastAsia="uk-UA"/>
        </w:rPr>
        <w:t>Психологічний комфорт</w:t>
      </w:r>
      <w:r w:rsidRPr="00AB5B8D">
        <w:rPr>
          <w:rFonts w:eastAsia="Times New Roman" w:cs="Times New Roman"/>
          <w:szCs w:val="24"/>
          <w:lang w:val="uk-UA" w:eastAsia="uk-UA"/>
        </w:rPr>
        <w:t>: створення середовища, де кожен відчуває себе цінним і залученим, знижує рівень стресу та підвищує мотивацію до навчання.</w:t>
      </w:r>
    </w:p>
    <w:p w:rsidR="008B21A7" w:rsidRDefault="008B21A7" w:rsidP="008B21A7">
      <w:pPr>
        <w:spacing w:after="100" w:afterAutospacing="1" w:line="240" w:lineRule="auto"/>
        <w:jc w:val="left"/>
        <w:rPr>
          <w:rFonts w:eastAsia="Times New Roman" w:cs="Times New Roman"/>
          <w:b/>
          <w:bCs/>
          <w:szCs w:val="24"/>
          <w:lang w:val="uk-UA" w:eastAsia="uk-UA"/>
        </w:rPr>
      </w:pPr>
    </w:p>
    <w:p w:rsidR="008B21A7" w:rsidRDefault="008B21A7" w:rsidP="008B21A7">
      <w:pPr>
        <w:spacing w:after="100" w:afterAutospacing="1" w:line="240" w:lineRule="auto"/>
        <w:jc w:val="left"/>
        <w:rPr>
          <w:rFonts w:eastAsia="Times New Roman" w:cs="Times New Roman"/>
          <w:b/>
          <w:bCs/>
          <w:szCs w:val="24"/>
          <w:lang w:val="uk-UA" w:eastAsia="uk-UA"/>
        </w:rPr>
      </w:pPr>
    </w:p>
    <w:p w:rsidR="00AB5B8D" w:rsidRPr="00AB5B8D" w:rsidRDefault="00AB5B8D" w:rsidP="008B21A7">
      <w:pPr>
        <w:spacing w:after="100" w:afterAutospacing="1" w:line="240" w:lineRule="auto"/>
        <w:jc w:val="left"/>
        <w:rPr>
          <w:rFonts w:eastAsia="Times New Roman" w:cs="Times New Roman"/>
          <w:szCs w:val="24"/>
          <w:lang w:val="uk-UA" w:eastAsia="uk-UA"/>
        </w:rPr>
      </w:pPr>
      <w:r w:rsidRPr="00AB5B8D">
        <w:rPr>
          <w:rFonts w:eastAsia="Times New Roman" w:cs="Times New Roman"/>
          <w:b/>
          <w:bCs/>
          <w:szCs w:val="24"/>
          <w:lang w:val="uk-UA" w:eastAsia="uk-UA"/>
        </w:rPr>
        <w:lastRenderedPageBreak/>
        <w:t>Виклики синергії</w:t>
      </w:r>
      <w:r w:rsidRPr="00AB5B8D">
        <w:rPr>
          <w:rFonts w:eastAsia="Times New Roman" w:cs="Times New Roman"/>
          <w:szCs w:val="24"/>
          <w:lang w:val="uk-UA" w:eastAsia="uk-UA"/>
        </w:rPr>
        <w:t>:</w:t>
      </w:r>
    </w:p>
    <w:p w:rsidR="00AB5B8D" w:rsidRPr="00AB5B8D" w:rsidRDefault="00AB5B8D" w:rsidP="008B21A7">
      <w:pPr>
        <w:numPr>
          <w:ilvl w:val="0"/>
          <w:numId w:val="33"/>
        </w:numPr>
        <w:spacing w:after="100" w:afterAutospacing="1" w:line="240" w:lineRule="auto"/>
        <w:jc w:val="left"/>
        <w:rPr>
          <w:rFonts w:eastAsia="Times New Roman" w:cs="Times New Roman"/>
          <w:szCs w:val="24"/>
          <w:lang w:val="uk-UA" w:eastAsia="uk-UA"/>
        </w:rPr>
      </w:pPr>
      <w:r w:rsidRPr="00AB5B8D">
        <w:rPr>
          <w:rFonts w:eastAsia="Times New Roman" w:cs="Times New Roman"/>
          <w:szCs w:val="24"/>
          <w:lang w:val="uk-UA" w:eastAsia="uk-UA"/>
        </w:rPr>
        <w:t>Необхідність підготовки педагогів до роботи в гуманістичному та демократичному середовищі.</w:t>
      </w:r>
    </w:p>
    <w:p w:rsidR="00AB5B8D" w:rsidRPr="00AB5B8D" w:rsidRDefault="00AB5B8D" w:rsidP="008B21A7">
      <w:pPr>
        <w:numPr>
          <w:ilvl w:val="0"/>
          <w:numId w:val="33"/>
        </w:numPr>
        <w:spacing w:after="100" w:afterAutospacing="1" w:line="240" w:lineRule="auto"/>
        <w:jc w:val="left"/>
        <w:rPr>
          <w:rFonts w:eastAsia="Times New Roman" w:cs="Times New Roman"/>
          <w:szCs w:val="24"/>
          <w:lang w:val="uk-UA" w:eastAsia="uk-UA"/>
        </w:rPr>
      </w:pPr>
      <w:r w:rsidRPr="00AB5B8D">
        <w:rPr>
          <w:rFonts w:eastAsia="Times New Roman" w:cs="Times New Roman"/>
          <w:szCs w:val="24"/>
          <w:lang w:val="uk-UA" w:eastAsia="uk-UA"/>
        </w:rPr>
        <w:t>Ресурсні обмеження, які можуть ускладнювати впровадження інклюзивних і індивідуалізованих підходів.</w:t>
      </w:r>
    </w:p>
    <w:p w:rsidR="00AB5B8D" w:rsidRPr="00AB5B8D" w:rsidRDefault="00AB5B8D" w:rsidP="008B21A7">
      <w:pPr>
        <w:numPr>
          <w:ilvl w:val="0"/>
          <w:numId w:val="33"/>
        </w:numPr>
        <w:spacing w:after="100" w:afterAutospacing="1" w:line="240" w:lineRule="auto"/>
        <w:jc w:val="left"/>
        <w:rPr>
          <w:rFonts w:eastAsia="Times New Roman" w:cs="Times New Roman"/>
          <w:szCs w:val="24"/>
          <w:lang w:val="uk-UA" w:eastAsia="uk-UA"/>
        </w:rPr>
      </w:pPr>
      <w:r w:rsidRPr="00AB5B8D">
        <w:rPr>
          <w:rFonts w:eastAsia="Times New Roman" w:cs="Times New Roman"/>
          <w:szCs w:val="24"/>
          <w:lang w:val="uk-UA" w:eastAsia="uk-UA"/>
        </w:rPr>
        <w:t>Баланс між свободою учнів і необхідністю підтримувати дисципліну.</w:t>
      </w:r>
    </w:p>
    <w:p w:rsidR="00AB5B8D" w:rsidRPr="00AB5B8D" w:rsidRDefault="00AB5B8D" w:rsidP="008B21A7">
      <w:pPr>
        <w:spacing w:after="100" w:afterAutospacing="1" w:line="240" w:lineRule="auto"/>
        <w:jc w:val="left"/>
        <w:rPr>
          <w:rFonts w:eastAsia="Times New Roman" w:cs="Times New Roman"/>
          <w:szCs w:val="24"/>
          <w:lang w:val="uk-UA" w:eastAsia="uk-UA"/>
        </w:rPr>
      </w:pPr>
      <w:r w:rsidRPr="00AB5B8D">
        <w:rPr>
          <w:rFonts w:eastAsia="Times New Roman" w:cs="Times New Roman"/>
          <w:szCs w:val="24"/>
          <w:lang w:val="uk-UA" w:eastAsia="uk-UA"/>
        </w:rPr>
        <w:t>Таким чином, синергія гуманізації та демократизації створює цілісну систему освіти, яка поєднує індивідуальний розвиток із соціальною відповідальністю, готуючи учнів до життя в демократичному суспільстві.</w:t>
      </w:r>
    </w:p>
    <w:p w:rsidR="008B21A7" w:rsidRDefault="008B21A7" w:rsidP="008B21A7">
      <w:pPr>
        <w:spacing w:after="0" w:line="240" w:lineRule="auto"/>
        <w:jc w:val="left"/>
        <w:rPr>
          <w:rFonts w:eastAsia="Times New Roman" w:cs="Times New Roman"/>
          <w:b/>
          <w:sz w:val="40"/>
          <w:szCs w:val="24"/>
          <w:u w:val="single"/>
          <w:lang w:val="uk-UA" w:eastAsia="uk-UA"/>
        </w:rPr>
      </w:pPr>
    </w:p>
    <w:p w:rsidR="008C696D" w:rsidRPr="00895877" w:rsidRDefault="00075802" w:rsidP="008B21A7">
      <w:pPr>
        <w:spacing w:after="0" w:line="240" w:lineRule="auto"/>
        <w:jc w:val="left"/>
        <w:rPr>
          <w:rFonts w:eastAsia="Times New Roman" w:cs="Times New Roman"/>
          <w:b/>
          <w:szCs w:val="28"/>
          <w:lang w:val="uk-UA" w:eastAsia="uk-UA"/>
        </w:rPr>
      </w:pPr>
      <w:r w:rsidRPr="00895877">
        <w:rPr>
          <w:rFonts w:eastAsia="Times New Roman" w:cs="Times New Roman"/>
          <w:b/>
          <w:szCs w:val="28"/>
          <w:lang w:val="uk-UA" w:eastAsia="uk-UA"/>
        </w:rPr>
        <w:t xml:space="preserve">3.2 </w:t>
      </w:r>
      <w:r w:rsidR="008C696D" w:rsidRPr="00895877">
        <w:rPr>
          <w:rFonts w:eastAsia="Times New Roman" w:cs="Times New Roman"/>
          <w:b/>
          <w:szCs w:val="28"/>
          <w:lang w:val="uk-UA" w:eastAsia="uk-UA"/>
        </w:rPr>
        <w:t>Моделі інтеграції гуманізації та демократизації</w:t>
      </w:r>
    </w:p>
    <w:p w:rsidR="008B21A7" w:rsidRPr="008B21A7" w:rsidRDefault="008B21A7" w:rsidP="008B21A7">
      <w:pPr>
        <w:spacing w:after="0" w:line="240" w:lineRule="auto"/>
        <w:jc w:val="left"/>
        <w:rPr>
          <w:rFonts w:eastAsia="Times New Roman" w:cs="Times New Roman"/>
          <w:b/>
          <w:szCs w:val="28"/>
          <w:u w:val="single"/>
          <w:lang w:val="uk-UA" w:eastAsia="uk-UA"/>
        </w:rPr>
      </w:pPr>
    </w:p>
    <w:p w:rsidR="008B21A7" w:rsidRPr="008B21A7" w:rsidRDefault="008B21A7" w:rsidP="008B21A7">
      <w:pPr>
        <w:spacing w:after="0" w:line="240" w:lineRule="auto"/>
        <w:jc w:val="left"/>
        <w:rPr>
          <w:rFonts w:eastAsia="Times New Roman" w:cs="Times New Roman"/>
          <w:szCs w:val="28"/>
          <w:lang w:val="uk-UA" w:eastAsia="uk-UA"/>
        </w:rPr>
      </w:pPr>
      <w:r w:rsidRPr="008B21A7">
        <w:rPr>
          <w:rFonts w:eastAsia="Times New Roman" w:cs="Times New Roman"/>
          <w:szCs w:val="28"/>
          <w:lang w:val="uk-UA" w:eastAsia="uk-UA"/>
        </w:rPr>
        <w:t>Інтеграція гуманізації та демократизації в навчально-виховному процесі може бути реалізована через різні моделі, які поєднують принципи обох підходів для створення ефективного освітнього середовища. Ці моделі варіюються залежно від контексту, ресурсів і цілей освітньої системи, але всі вони спрямовані на гармонійний розвиток особистості та виховання демократичних цінностей.</w:t>
      </w:r>
    </w:p>
    <w:p w:rsidR="008B21A7" w:rsidRPr="008B21A7" w:rsidRDefault="008B21A7" w:rsidP="008B21A7">
      <w:pPr>
        <w:spacing w:after="0" w:line="240" w:lineRule="auto"/>
        <w:jc w:val="left"/>
        <w:rPr>
          <w:rFonts w:eastAsia="Times New Roman" w:cs="Times New Roman"/>
          <w:szCs w:val="28"/>
          <w:lang w:val="uk-UA" w:eastAsia="uk-UA"/>
        </w:rPr>
      </w:pPr>
      <w:r w:rsidRPr="008B21A7">
        <w:rPr>
          <w:rFonts w:eastAsia="Times New Roman" w:cs="Times New Roman"/>
          <w:b/>
          <w:bCs/>
          <w:szCs w:val="28"/>
          <w:lang w:val="uk-UA" w:eastAsia="uk-UA"/>
        </w:rPr>
        <w:t>Основні моделі інтеграції</w:t>
      </w:r>
      <w:r w:rsidRPr="008B21A7">
        <w:rPr>
          <w:rFonts w:eastAsia="Times New Roman" w:cs="Times New Roman"/>
          <w:szCs w:val="28"/>
          <w:lang w:val="uk-UA" w:eastAsia="uk-UA"/>
        </w:rPr>
        <w:t>:</w:t>
      </w:r>
    </w:p>
    <w:p w:rsidR="008B21A7" w:rsidRPr="008B21A7" w:rsidRDefault="008B21A7" w:rsidP="008B21A7">
      <w:pPr>
        <w:numPr>
          <w:ilvl w:val="0"/>
          <w:numId w:val="34"/>
        </w:numPr>
        <w:spacing w:after="0" w:line="240" w:lineRule="auto"/>
        <w:jc w:val="left"/>
        <w:rPr>
          <w:rFonts w:eastAsia="Times New Roman" w:cs="Times New Roman"/>
          <w:szCs w:val="28"/>
          <w:lang w:val="uk-UA" w:eastAsia="uk-UA"/>
        </w:rPr>
      </w:pPr>
      <w:r w:rsidRPr="008B21A7">
        <w:rPr>
          <w:rFonts w:eastAsia="Times New Roman" w:cs="Times New Roman"/>
          <w:b/>
          <w:bCs/>
          <w:szCs w:val="28"/>
          <w:lang w:val="uk-UA" w:eastAsia="uk-UA"/>
        </w:rPr>
        <w:t>Модель інклюзивної освіти</w:t>
      </w:r>
      <w:r w:rsidRPr="008B21A7">
        <w:rPr>
          <w:rFonts w:eastAsia="Times New Roman" w:cs="Times New Roman"/>
          <w:szCs w:val="28"/>
          <w:lang w:val="uk-UA" w:eastAsia="uk-UA"/>
        </w:rPr>
        <w:t>:</w:t>
      </w:r>
    </w:p>
    <w:p w:rsidR="008B21A7" w:rsidRPr="008B21A7" w:rsidRDefault="008B21A7" w:rsidP="008B21A7">
      <w:pPr>
        <w:numPr>
          <w:ilvl w:val="1"/>
          <w:numId w:val="34"/>
        </w:numPr>
        <w:spacing w:after="0" w:line="240" w:lineRule="auto"/>
        <w:jc w:val="left"/>
        <w:rPr>
          <w:rFonts w:eastAsia="Times New Roman" w:cs="Times New Roman"/>
          <w:szCs w:val="28"/>
          <w:lang w:val="uk-UA" w:eastAsia="uk-UA"/>
        </w:rPr>
      </w:pPr>
      <w:r w:rsidRPr="008B21A7">
        <w:rPr>
          <w:rFonts w:eastAsia="Times New Roman" w:cs="Times New Roman"/>
          <w:b/>
          <w:bCs/>
          <w:szCs w:val="28"/>
          <w:lang w:val="uk-UA" w:eastAsia="uk-UA"/>
        </w:rPr>
        <w:t>Опис</w:t>
      </w:r>
      <w:r w:rsidRPr="008B21A7">
        <w:rPr>
          <w:rFonts w:eastAsia="Times New Roman" w:cs="Times New Roman"/>
          <w:szCs w:val="28"/>
          <w:lang w:val="uk-UA" w:eastAsia="uk-UA"/>
        </w:rPr>
        <w:t>: ця модель передбачає створення умов для навчання всіх учнів, незалежно від їхніх фізичних, інтелектуальних чи соціальних особливостей. Гуманізація проявляється у врахуванні індивідуальних потреб кожного учня, а демократизація — у забезпеченні рівного доступу до освіти.</w:t>
      </w:r>
    </w:p>
    <w:p w:rsidR="008B21A7" w:rsidRPr="008B21A7" w:rsidRDefault="008B21A7" w:rsidP="008B21A7">
      <w:pPr>
        <w:numPr>
          <w:ilvl w:val="1"/>
          <w:numId w:val="34"/>
        </w:numPr>
        <w:spacing w:after="0" w:line="240" w:lineRule="auto"/>
        <w:jc w:val="left"/>
        <w:rPr>
          <w:rFonts w:eastAsia="Times New Roman" w:cs="Times New Roman"/>
          <w:szCs w:val="28"/>
          <w:lang w:val="uk-UA" w:eastAsia="uk-UA"/>
        </w:rPr>
      </w:pPr>
      <w:r w:rsidRPr="008B21A7">
        <w:rPr>
          <w:rFonts w:eastAsia="Times New Roman" w:cs="Times New Roman"/>
          <w:b/>
          <w:bCs/>
          <w:szCs w:val="28"/>
          <w:lang w:val="uk-UA" w:eastAsia="uk-UA"/>
        </w:rPr>
        <w:t>Приклад реалізації</w:t>
      </w:r>
      <w:r w:rsidRPr="008B21A7">
        <w:rPr>
          <w:rFonts w:eastAsia="Times New Roman" w:cs="Times New Roman"/>
          <w:szCs w:val="28"/>
          <w:lang w:val="uk-UA" w:eastAsia="uk-UA"/>
        </w:rPr>
        <w:t>: адаптація навчальних матеріалів для учнів із особливими потребами (гуманізація) у поєднанні з організацією інклюзивних класів, де всі учні мають рівні права та можливості (демократизація).</w:t>
      </w:r>
    </w:p>
    <w:p w:rsidR="008B21A7" w:rsidRPr="008B21A7" w:rsidRDefault="008B21A7" w:rsidP="008B21A7">
      <w:pPr>
        <w:numPr>
          <w:ilvl w:val="1"/>
          <w:numId w:val="34"/>
        </w:numPr>
        <w:spacing w:after="0" w:line="240" w:lineRule="auto"/>
        <w:jc w:val="left"/>
        <w:rPr>
          <w:rFonts w:eastAsia="Times New Roman" w:cs="Times New Roman"/>
          <w:szCs w:val="28"/>
          <w:lang w:val="uk-UA" w:eastAsia="uk-UA"/>
        </w:rPr>
      </w:pPr>
      <w:r w:rsidRPr="008B21A7">
        <w:rPr>
          <w:rFonts w:eastAsia="Times New Roman" w:cs="Times New Roman"/>
          <w:b/>
          <w:bCs/>
          <w:szCs w:val="28"/>
          <w:lang w:val="uk-UA" w:eastAsia="uk-UA"/>
        </w:rPr>
        <w:t>Елементи</w:t>
      </w:r>
      <w:r w:rsidRPr="008B21A7">
        <w:rPr>
          <w:rFonts w:eastAsia="Times New Roman" w:cs="Times New Roman"/>
          <w:szCs w:val="28"/>
          <w:lang w:val="uk-UA" w:eastAsia="uk-UA"/>
        </w:rPr>
        <w:t>: використання універсального дизайну в навчанні, індивідуальні освітні плани, залучення батьків і спеціалістів до підтримки учнів.</w:t>
      </w:r>
    </w:p>
    <w:p w:rsidR="008B21A7" w:rsidRPr="008B21A7" w:rsidRDefault="008B21A7" w:rsidP="008B21A7">
      <w:pPr>
        <w:numPr>
          <w:ilvl w:val="1"/>
          <w:numId w:val="34"/>
        </w:numPr>
        <w:spacing w:after="0" w:line="240" w:lineRule="auto"/>
        <w:jc w:val="left"/>
        <w:rPr>
          <w:rFonts w:eastAsia="Times New Roman" w:cs="Times New Roman"/>
          <w:szCs w:val="28"/>
          <w:lang w:val="uk-UA" w:eastAsia="uk-UA"/>
        </w:rPr>
      </w:pPr>
      <w:r w:rsidRPr="008B21A7">
        <w:rPr>
          <w:rFonts w:eastAsia="Times New Roman" w:cs="Times New Roman"/>
          <w:b/>
          <w:bCs/>
          <w:szCs w:val="28"/>
          <w:lang w:val="uk-UA" w:eastAsia="uk-UA"/>
        </w:rPr>
        <w:t>Вплив</w:t>
      </w:r>
      <w:r w:rsidRPr="008B21A7">
        <w:rPr>
          <w:rFonts w:eastAsia="Times New Roman" w:cs="Times New Roman"/>
          <w:szCs w:val="28"/>
          <w:lang w:val="uk-UA" w:eastAsia="uk-UA"/>
        </w:rPr>
        <w:t>: сприяє розвитку толерантності, поваги до різноманітності та соціальної інтеграції.</w:t>
      </w:r>
    </w:p>
    <w:p w:rsidR="008B21A7" w:rsidRPr="008B21A7" w:rsidRDefault="008B21A7" w:rsidP="008B21A7">
      <w:pPr>
        <w:numPr>
          <w:ilvl w:val="0"/>
          <w:numId w:val="34"/>
        </w:numPr>
        <w:spacing w:after="0" w:line="240" w:lineRule="auto"/>
        <w:jc w:val="left"/>
        <w:rPr>
          <w:rFonts w:eastAsia="Times New Roman" w:cs="Times New Roman"/>
          <w:szCs w:val="28"/>
          <w:lang w:val="uk-UA" w:eastAsia="uk-UA"/>
        </w:rPr>
      </w:pPr>
      <w:r w:rsidRPr="008B21A7">
        <w:rPr>
          <w:rFonts w:eastAsia="Times New Roman" w:cs="Times New Roman"/>
          <w:b/>
          <w:bCs/>
          <w:szCs w:val="28"/>
          <w:lang w:val="uk-UA" w:eastAsia="uk-UA"/>
        </w:rPr>
        <w:t>Модель проєктного навчання</w:t>
      </w:r>
      <w:r w:rsidRPr="008B21A7">
        <w:rPr>
          <w:rFonts w:eastAsia="Times New Roman" w:cs="Times New Roman"/>
          <w:szCs w:val="28"/>
          <w:lang w:val="uk-UA" w:eastAsia="uk-UA"/>
        </w:rPr>
        <w:t>:</w:t>
      </w:r>
    </w:p>
    <w:p w:rsidR="008B21A7" w:rsidRPr="008B21A7" w:rsidRDefault="008B21A7" w:rsidP="008B21A7">
      <w:pPr>
        <w:numPr>
          <w:ilvl w:val="1"/>
          <w:numId w:val="34"/>
        </w:numPr>
        <w:spacing w:after="0" w:line="240" w:lineRule="auto"/>
        <w:jc w:val="left"/>
        <w:rPr>
          <w:rFonts w:eastAsia="Times New Roman" w:cs="Times New Roman"/>
          <w:szCs w:val="28"/>
          <w:lang w:val="uk-UA" w:eastAsia="uk-UA"/>
        </w:rPr>
      </w:pPr>
      <w:r w:rsidRPr="008B21A7">
        <w:rPr>
          <w:rFonts w:eastAsia="Times New Roman" w:cs="Times New Roman"/>
          <w:b/>
          <w:bCs/>
          <w:szCs w:val="28"/>
          <w:lang w:val="uk-UA" w:eastAsia="uk-UA"/>
        </w:rPr>
        <w:t>Опис</w:t>
      </w:r>
      <w:r w:rsidRPr="008B21A7">
        <w:rPr>
          <w:rFonts w:eastAsia="Times New Roman" w:cs="Times New Roman"/>
          <w:szCs w:val="28"/>
          <w:lang w:val="uk-UA" w:eastAsia="uk-UA"/>
        </w:rPr>
        <w:t>: учні працюють над проєктами, які відповідають їхнім інтересам (гуманізація), у групах, де кожен має рівні права та обов’язки (демократизація).</w:t>
      </w:r>
    </w:p>
    <w:p w:rsidR="008B21A7" w:rsidRPr="008B21A7" w:rsidRDefault="008B21A7" w:rsidP="008B21A7">
      <w:pPr>
        <w:numPr>
          <w:ilvl w:val="1"/>
          <w:numId w:val="34"/>
        </w:numPr>
        <w:spacing w:after="0" w:line="240" w:lineRule="auto"/>
        <w:jc w:val="left"/>
        <w:rPr>
          <w:rFonts w:eastAsia="Times New Roman" w:cs="Times New Roman"/>
          <w:szCs w:val="28"/>
          <w:lang w:val="uk-UA" w:eastAsia="uk-UA"/>
        </w:rPr>
      </w:pPr>
      <w:r w:rsidRPr="008B21A7">
        <w:rPr>
          <w:rFonts w:eastAsia="Times New Roman" w:cs="Times New Roman"/>
          <w:b/>
          <w:bCs/>
          <w:szCs w:val="28"/>
          <w:lang w:val="uk-UA" w:eastAsia="uk-UA"/>
        </w:rPr>
        <w:lastRenderedPageBreak/>
        <w:t>Приклад реалізації</w:t>
      </w:r>
      <w:r w:rsidRPr="008B21A7">
        <w:rPr>
          <w:rFonts w:eastAsia="Times New Roman" w:cs="Times New Roman"/>
          <w:szCs w:val="28"/>
          <w:lang w:val="uk-UA" w:eastAsia="uk-UA"/>
        </w:rPr>
        <w:t>: учні обирають тему проєкту, наприклад, екологічну ініціативу, і спільно розробляють план дій, розподіляючи ролі та приймаючи рішення консенсусом.</w:t>
      </w:r>
    </w:p>
    <w:p w:rsidR="008B21A7" w:rsidRPr="008B21A7" w:rsidRDefault="008B21A7" w:rsidP="008B21A7">
      <w:pPr>
        <w:numPr>
          <w:ilvl w:val="1"/>
          <w:numId w:val="34"/>
        </w:numPr>
        <w:spacing w:after="0" w:line="240" w:lineRule="auto"/>
        <w:jc w:val="left"/>
        <w:rPr>
          <w:rFonts w:eastAsia="Times New Roman" w:cs="Times New Roman"/>
          <w:szCs w:val="28"/>
          <w:lang w:val="uk-UA" w:eastAsia="uk-UA"/>
        </w:rPr>
      </w:pPr>
      <w:r w:rsidRPr="008B21A7">
        <w:rPr>
          <w:rFonts w:eastAsia="Times New Roman" w:cs="Times New Roman"/>
          <w:b/>
          <w:bCs/>
          <w:szCs w:val="28"/>
          <w:lang w:val="uk-UA" w:eastAsia="uk-UA"/>
        </w:rPr>
        <w:t>Елементи</w:t>
      </w:r>
      <w:r w:rsidRPr="008B21A7">
        <w:rPr>
          <w:rFonts w:eastAsia="Times New Roman" w:cs="Times New Roman"/>
          <w:szCs w:val="28"/>
          <w:lang w:val="uk-UA" w:eastAsia="uk-UA"/>
        </w:rPr>
        <w:t>: свобода вибору теми, групова співпраця, демократичне прийняття рішень, презентація результатів перед спільнотою.</w:t>
      </w:r>
    </w:p>
    <w:p w:rsidR="008B21A7" w:rsidRPr="008B21A7" w:rsidRDefault="008B21A7" w:rsidP="008B21A7">
      <w:pPr>
        <w:numPr>
          <w:ilvl w:val="1"/>
          <w:numId w:val="34"/>
        </w:numPr>
        <w:spacing w:after="0" w:line="240" w:lineRule="auto"/>
        <w:jc w:val="left"/>
        <w:rPr>
          <w:rFonts w:eastAsia="Times New Roman" w:cs="Times New Roman"/>
          <w:szCs w:val="28"/>
          <w:lang w:val="uk-UA" w:eastAsia="uk-UA"/>
        </w:rPr>
      </w:pPr>
      <w:r w:rsidRPr="008B21A7">
        <w:rPr>
          <w:rFonts w:eastAsia="Times New Roman" w:cs="Times New Roman"/>
          <w:b/>
          <w:bCs/>
          <w:szCs w:val="28"/>
          <w:lang w:val="uk-UA" w:eastAsia="uk-UA"/>
        </w:rPr>
        <w:t>Вплив</w:t>
      </w:r>
      <w:r w:rsidRPr="008B21A7">
        <w:rPr>
          <w:rFonts w:eastAsia="Times New Roman" w:cs="Times New Roman"/>
          <w:szCs w:val="28"/>
          <w:lang w:val="uk-UA" w:eastAsia="uk-UA"/>
        </w:rPr>
        <w:t>: розвиває творчість, критичне мислення, навички співпраці та громадянську відповідальність.</w:t>
      </w:r>
    </w:p>
    <w:p w:rsidR="008B21A7" w:rsidRPr="008B21A7" w:rsidRDefault="008B21A7" w:rsidP="008B21A7">
      <w:pPr>
        <w:numPr>
          <w:ilvl w:val="0"/>
          <w:numId w:val="34"/>
        </w:numPr>
        <w:spacing w:after="0" w:line="240" w:lineRule="auto"/>
        <w:jc w:val="left"/>
        <w:rPr>
          <w:rFonts w:eastAsia="Times New Roman" w:cs="Times New Roman"/>
          <w:szCs w:val="28"/>
          <w:lang w:val="uk-UA" w:eastAsia="uk-UA"/>
        </w:rPr>
      </w:pPr>
      <w:r w:rsidRPr="008B21A7">
        <w:rPr>
          <w:rFonts w:eastAsia="Times New Roman" w:cs="Times New Roman"/>
          <w:b/>
          <w:bCs/>
          <w:szCs w:val="28"/>
          <w:lang w:val="uk-UA" w:eastAsia="uk-UA"/>
        </w:rPr>
        <w:t>Модель учнівського самоврядування</w:t>
      </w:r>
      <w:r w:rsidRPr="008B21A7">
        <w:rPr>
          <w:rFonts w:eastAsia="Times New Roman" w:cs="Times New Roman"/>
          <w:szCs w:val="28"/>
          <w:lang w:val="uk-UA" w:eastAsia="uk-UA"/>
        </w:rPr>
        <w:t>:</w:t>
      </w:r>
    </w:p>
    <w:p w:rsidR="008B21A7" w:rsidRPr="008B21A7" w:rsidRDefault="008B21A7" w:rsidP="008B21A7">
      <w:pPr>
        <w:numPr>
          <w:ilvl w:val="1"/>
          <w:numId w:val="34"/>
        </w:numPr>
        <w:spacing w:after="0" w:line="240" w:lineRule="auto"/>
        <w:jc w:val="left"/>
        <w:rPr>
          <w:rFonts w:eastAsia="Times New Roman" w:cs="Times New Roman"/>
          <w:szCs w:val="28"/>
          <w:lang w:val="uk-UA" w:eastAsia="uk-UA"/>
        </w:rPr>
      </w:pPr>
      <w:r w:rsidRPr="008B21A7">
        <w:rPr>
          <w:rFonts w:eastAsia="Times New Roman" w:cs="Times New Roman"/>
          <w:b/>
          <w:bCs/>
          <w:szCs w:val="28"/>
          <w:lang w:val="uk-UA" w:eastAsia="uk-UA"/>
        </w:rPr>
        <w:t>Опис</w:t>
      </w:r>
      <w:r w:rsidRPr="008B21A7">
        <w:rPr>
          <w:rFonts w:eastAsia="Times New Roman" w:cs="Times New Roman"/>
          <w:szCs w:val="28"/>
          <w:lang w:val="uk-UA" w:eastAsia="uk-UA"/>
        </w:rPr>
        <w:t>: учні беруть участь в управлінні шкільним життям, що відповідає принципам демократизації, а гуманізація забезпечує підтримку їхніх ініціатив і врахування індивідуальних особливостей.</w:t>
      </w:r>
    </w:p>
    <w:p w:rsidR="008B21A7" w:rsidRPr="008B21A7" w:rsidRDefault="008B21A7" w:rsidP="008B21A7">
      <w:pPr>
        <w:numPr>
          <w:ilvl w:val="1"/>
          <w:numId w:val="34"/>
        </w:numPr>
        <w:spacing w:after="0" w:line="240" w:lineRule="auto"/>
        <w:jc w:val="left"/>
        <w:rPr>
          <w:rFonts w:eastAsia="Times New Roman" w:cs="Times New Roman"/>
          <w:szCs w:val="28"/>
          <w:lang w:val="uk-UA" w:eastAsia="uk-UA"/>
        </w:rPr>
      </w:pPr>
      <w:r w:rsidRPr="008B21A7">
        <w:rPr>
          <w:rFonts w:eastAsia="Times New Roman" w:cs="Times New Roman"/>
          <w:b/>
          <w:bCs/>
          <w:szCs w:val="28"/>
          <w:lang w:val="uk-UA" w:eastAsia="uk-UA"/>
        </w:rPr>
        <w:t>Приклад реалізації</w:t>
      </w:r>
      <w:r w:rsidRPr="008B21A7">
        <w:rPr>
          <w:rFonts w:eastAsia="Times New Roman" w:cs="Times New Roman"/>
          <w:szCs w:val="28"/>
          <w:lang w:val="uk-UA" w:eastAsia="uk-UA"/>
        </w:rPr>
        <w:t>: створення учнівської ради, яка планує шкільні заходи, вирішує конфлікти чи пропонує зміни до навчального процесу, з урахуванням інтересів кожного учня.</w:t>
      </w:r>
    </w:p>
    <w:p w:rsidR="008B21A7" w:rsidRPr="008B21A7" w:rsidRDefault="008B21A7" w:rsidP="008B21A7">
      <w:pPr>
        <w:numPr>
          <w:ilvl w:val="1"/>
          <w:numId w:val="34"/>
        </w:numPr>
        <w:spacing w:after="0" w:line="240" w:lineRule="auto"/>
        <w:jc w:val="left"/>
        <w:rPr>
          <w:rFonts w:eastAsia="Times New Roman" w:cs="Times New Roman"/>
          <w:szCs w:val="28"/>
          <w:lang w:val="uk-UA" w:eastAsia="uk-UA"/>
        </w:rPr>
      </w:pPr>
      <w:r w:rsidRPr="008B21A7">
        <w:rPr>
          <w:rFonts w:eastAsia="Times New Roman" w:cs="Times New Roman"/>
          <w:b/>
          <w:bCs/>
          <w:szCs w:val="28"/>
          <w:lang w:val="uk-UA" w:eastAsia="uk-UA"/>
        </w:rPr>
        <w:t>Елементи</w:t>
      </w:r>
      <w:r w:rsidRPr="008B21A7">
        <w:rPr>
          <w:rFonts w:eastAsia="Times New Roman" w:cs="Times New Roman"/>
          <w:szCs w:val="28"/>
          <w:lang w:val="uk-UA" w:eastAsia="uk-UA"/>
        </w:rPr>
        <w:t>: вибори представників, відкриті обговорення, підтримка ініціатив учнів педагогами.</w:t>
      </w:r>
    </w:p>
    <w:p w:rsidR="008B21A7" w:rsidRPr="008B21A7" w:rsidRDefault="008B21A7" w:rsidP="008B21A7">
      <w:pPr>
        <w:numPr>
          <w:ilvl w:val="1"/>
          <w:numId w:val="34"/>
        </w:numPr>
        <w:spacing w:after="0" w:line="240" w:lineRule="auto"/>
        <w:jc w:val="left"/>
        <w:rPr>
          <w:rFonts w:eastAsia="Times New Roman" w:cs="Times New Roman"/>
          <w:szCs w:val="28"/>
          <w:lang w:val="uk-UA" w:eastAsia="uk-UA"/>
        </w:rPr>
      </w:pPr>
      <w:r w:rsidRPr="008B21A7">
        <w:rPr>
          <w:rFonts w:eastAsia="Times New Roman" w:cs="Times New Roman"/>
          <w:b/>
          <w:bCs/>
          <w:szCs w:val="28"/>
          <w:lang w:val="uk-UA" w:eastAsia="uk-UA"/>
        </w:rPr>
        <w:t>Вплив</w:t>
      </w:r>
      <w:r w:rsidRPr="008B21A7">
        <w:rPr>
          <w:rFonts w:eastAsia="Times New Roman" w:cs="Times New Roman"/>
          <w:szCs w:val="28"/>
          <w:lang w:val="uk-UA" w:eastAsia="uk-UA"/>
        </w:rPr>
        <w:t>: формує лідерські якості, відповідальність і навички демократичного управління.</w:t>
      </w:r>
    </w:p>
    <w:p w:rsidR="008B21A7" w:rsidRPr="008B21A7" w:rsidRDefault="008B21A7" w:rsidP="008B21A7">
      <w:pPr>
        <w:numPr>
          <w:ilvl w:val="0"/>
          <w:numId w:val="34"/>
        </w:numPr>
        <w:spacing w:after="0" w:line="240" w:lineRule="auto"/>
        <w:jc w:val="left"/>
        <w:rPr>
          <w:rFonts w:eastAsia="Times New Roman" w:cs="Times New Roman"/>
          <w:szCs w:val="28"/>
          <w:lang w:val="uk-UA" w:eastAsia="uk-UA"/>
        </w:rPr>
      </w:pPr>
      <w:r w:rsidRPr="008B21A7">
        <w:rPr>
          <w:rFonts w:eastAsia="Times New Roman" w:cs="Times New Roman"/>
          <w:b/>
          <w:bCs/>
          <w:szCs w:val="28"/>
          <w:lang w:val="uk-UA" w:eastAsia="uk-UA"/>
        </w:rPr>
        <w:t>Модель діалогічного навчання</w:t>
      </w:r>
      <w:r w:rsidRPr="008B21A7">
        <w:rPr>
          <w:rFonts w:eastAsia="Times New Roman" w:cs="Times New Roman"/>
          <w:szCs w:val="28"/>
          <w:lang w:val="uk-UA" w:eastAsia="uk-UA"/>
        </w:rPr>
        <w:t>:</w:t>
      </w:r>
    </w:p>
    <w:p w:rsidR="008B21A7" w:rsidRPr="008B21A7" w:rsidRDefault="008B21A7" w:rsidP="008B21A7">
      <w:pPr>
        <w:numPr>
          <w:ilvl w:val="1"/>
          <w:numId w:val="34"/>
        </w:numPr>
        <w:spacing w:after="0" w:line="240" w:lineRule="auto"/>
        <w:jc w:val="left"/>
        <w:rPr>
          <w:rFonts w:eastAsia="Times New Roman" w:cs="Times New Roman"/>
          <w:szCs w:val="28"/>
          <w:lang w:val="uk-UA" w:eastAsia="uk-UA"/>
        </w:rPr>
      </w:pPr>
      <w:r w:rsidRPr="008B21A7">
        <w:rPr>
          <w:rFonts w:eastAsia="Times New Roman" w:cs="Times New Roman"/>
          <w:b/>
          <w:bCs/>
          <w:szCs w:val="28"/>
          <w:lang w:val="uk-UA" w:eastAsia="uk-UA"/>
        </w:rPr>
        <w:t>Опис</w:t>
      </w:r>
      <w:r w:rsidRPr="008B21A7">
        <w:rPr>
          <w:rFonts w:eastAsia="Times New Roman" w:cs="Times New Roman"/>
          <w:szCs w:val="28"/>
          <w:lang w:val="uk-UA" w:eastAsia="uk-UA"/>
        </w:rPr>
        <w:t>: навчання базується на діалозі між учителем і учнями, а також між самими учнями, що поєднує гуманістичний підхід (повага до думки кожного) із демократичним (рівні права на висловлення).</w:t>
      </w:r>
    </w:p>
    <w:p w:rsidR="008B21A7" w:rsidRPr="008B21A7" w:rsidRDefault="008B21A7" w:rsidP="008B21A7">
      <w:pPr>
        <w:numPr>
          <w:ilvl w:val="1"/>
          <w:numId w:val="34"/>
        </w:numPr>
        <w:spacing w:after="0" w:line="240" w:lineRule="auto"/>
        <w:jc w:val="left"/>
        <w:rPr>
          <w:rFonts w:eastAsia="Times New Roman" w:cs="Times New Roman"/>
          <w:szCs w:val="28"/>
          <w:lang w:val="uk-UA" w:eastAsia="uk-UA"/>
        </w:rPr>
      </w:pPr>
      <w:r w:rsidRPr="008B21A7">
        <w:rPr>
          <w:rFonts w:eastAsia="Times New Roman" w:cs="Times New Roman"/>
          <w:b/>
          <w:bCs/>
          <w:szCs w:val="28"/>
          <w:lang w:val="uk-UA" w:eastAsia="uk-UA"/>
        </w:rPr>
        <w:t>Приклад реалізації</w:t>
      </w:r>
      <w:r w:rsidRPr="008B21A7">
        <w:rPr>
          <w:rFonts w:eastAsia="Times New Roman" w:cs="Times New Roman"/>
          <w:szCs w:val="28"/>
          <w:lang w:val="uk-UA" w:eastAsia="uk-UA"/>
        </w:rPr>
        <w:t>: організація дебатів чи дискусій на теми, що стосуються етики, культури чи соціальних проблем, де кожен учень має можливість висловити свою думку.</w:t>
      </w:r>
    </w:p>
    <w:p w:rsidR="008B21A7" w:rsidRPr="008B21A7" w:rsidRDefault="008B21A7" w:rsidP="008B21A7">
      <w:pPr>
        <w:numPr>
          <w:ilvl w:val="1"/>
          <w:numId w:val="34"/>
        </w:numPr>
        <w:spacing w:after="0" w:line="240" w:lineRule="auto"/>
        <w:jc w:val="left"/>
        <w:rPr>
          <w:rFonts w:eastAsia="Times New Roman" w:cs="Times New Roman"/>
          <w:szCs w:val="28"/>
          <w:lang w:val="uk-UA" w:eastAsia="uk-UA"/>
        </w:rPr>
      </w:pPr>
      <w:r w:rsidRPr="008B21A7">
        <w:rPr>
          <w:rFonts w:eastAsia="Times New Roman" w:cs="Times New Roman"/>
          <w:b/>
          <w:bCs/>
          <w:szCs w:val="28"/>
          <w:lang w:val="uk-UA" w:eastAsia="uk-UA"/>
        </w:rPr>
        <w:t>Елементи</w:t>
      </w:r>
      <w:r w:rsidRPr="008B21A7">
        <w:rPr>
          <w:rFonts w:eastAsia="Times New Roman" w:cs="Times New Roman"/>
          <w:szCs w:val="28"/>
          <w:lang w:val="uk-UA" w:eastAsia="uk-UA"/>
        </w:rPr>
        <w:t>: створення безпечного простору для діалогу, заохочення критичного мислення, повага до різних поглядів.</w:t>
      </w:r>
    </w:p>
    <w:p w:rsidR="008B21A7" w:rsidRPr="008B21A7" w:rsidRDefault="008B21A7" w:rsidP="008B21A7">
      <w:pPr>
        <w:numPr>
          <w:ilvl w:val="1"/>
          <w:numId w:val="34"/>
        </w:numPr>
        <w:spacing w:after="0" w:line="240" w:lineRule="auto"/>
        <w:jc w:val="left"/>
        <w:rPr>
          <w:rFonts w:eastAsia="Times New Roman" w:cs="Times New Roman"/>
          <w:szCs w:val="28"/>
          <w:lang w:val="uk-UA" w:eastAsia="uk-UA"/>
        </w:rPr>
      </w:pPr>
      <w:r w:rsidRPr="008B21A7">
        <w:rPr>
          <w:rFonts w:eastAsia="Times New Roman" w:cs="Times New Roman"/>
          <w:b/>
          <w:bCs/>
          <w:szCs w:val="28"/>
          <w:lang w:val="uk-UA" w:eastAsia="uk-UA"/>
        </w:rPr>
        <w:t>Вплив</w:t>
      </w:r>
      <w:r w:rsidRPr="008B21A7">
        <w:rPr>
          <w:rFonts w:eastAsia="Times New Roman" w:cs="Times New Roman"/>
          <w:szCs w:val="28"/>
          <w:lang w:val="uk-UA" w:eastAsia="uk-UA"/>
        </w:rPr>
        <w:t>: розвиває комунікативні навички, толерантність і вміння аргументувати свою позицію.</w:t>
      </w:r>
    </w:p>
    <w:p w:rsidR="008B21A7" w:rsidRPr="008B21A7" w:rsidRDefault="008B21A7" w:rsidP="008B21A7">
      <w:pPr>
        <w:numPr>
          <w:ilvl w:val="0"/>
          <w:numId w:val="34"/>
        </w:numPr>
        <w:spacing w:after="0" w:line="240" w:lineRule="auto"/>
        <w:jc w:val="left"/>
        <w:rPr>
          <w:rFonts w:eastAsia="Times New Roman" w:cs="Times New Roman"/>
          <w:szCs w:val="28"/>
          <w:lang w:val="uk-UA" w:eastAsia="uk-UA"/>
        </w:rPr>
      </w:pPr>
      <w:r w:rsidRPr="008B21A7">
        <w:rPr>
          <w:rFonts w:eastAsia="Times New Roman" w:cs="Times New Roman"/>
          <w:b/>
          <w:bCs/>
          <w:szCs w:val="28"/>
          <w:lang w:val="uk-UA" w:eastAsia="uk-UA"/>
        </w:rPr>
        <w:t>Модель освіти для сталого розвитку</w:t>
      </w:r>
      <w:r w:rsidRPr="008B21A7">
        <w:rPr>
          <w:rFonts w:eastAsia="Times New Roman" w:cs="Times New Roman"/>
          <w:szCs w:val="28"/>
          <w:lang w:val="uk-UA" w:eastAsia="uk-UA"/>
        </w:rPr>
        <w:t>:</w:t>
      </w:r>
    </w:p>
    <w:p w:rsidR="008B21A7" w:rsidRPr="008B21A7" w:rsidRDefault="008B21A7" w:rsidP="008B21A7">
      <w:pPr>
        <w:numPr>
          <w:ilvl w:val="1"/>
          <w:numId w:val="34"/>
        </w:numPr>
        <w:spacing w:after="0" w:line="240" w:lineRule="auto"/>
        <w:jc w:val="left"/>
        <w:rPr>
          <w:rFonts w:eastAsia="Times New Roman" w:cs="Times New Roman"/>
          <w:szCs w:val="28"/>
          <w:lang w:val="uk-UA" w:eastAsia="uk-UA"/>
        </w:rPr>
      </w:pPr>
      <w:r w:rsidRPr="008B21A7">
        <w:rPr>
          <w:rFonts w:eastAsia="Times New Roman" w:cs="Times New Roman"/>
          <w:b/>
          <w:bCs/>
          <w:szCs w:val="28"/>
          <w:lang w:val="uk-UA" w:eastAsia="uk-UA"/>
        </w:rPr>
        <w:t>Опис</w:t>
      </w:r>
      <w:r w:rsidRPr="008B21A7">
        <w:rPr>
          <w:rFonts w:eastAsia="Times New Roman" w:cs="Times New Roman"/>
          <w:szCs w:val="28"/>
          <w:lang w:val="uk-UA" w:eastAsia="uk-UA"/>
        </w:rPr>
        <w:t>: освіта, спрямована на виховання цінностей сталого розвитку, поєднує гуманістичний акцент на емпатії та моральності з демократичним акцентом на громадянській участі.</w:t>
      </w:r>
    </w:p>
    <w:p w:rsidR="008B21A7" w:rsidRPr="008B21A7" w:rsidRDefault="008B21A7" w:rsidP="008B21A7">
      <w:pPr>
        <w:numPr>
          <w:ilvl w:val="1"/>
          <w:numId w:val="34"/>
        </w:numPr>
        <w:spacing w:after="0" w:line="240" w:lineRule="auto"/>
        <w:jc w:val="left"/>
        <w:rPr>
          <w:rFonts w:eastAsia="Times New Roman" w:cs="Times New Roman"/>
          <w:szCs w:val="28"/>
          <w:lang w:val="uk-UA" w:eastAsia="uk-UA"/>
        </w:rPr>
      </w:pPr>
      <w:r w:rsidRPr="008B21A7">
        <w:rPr>
          <w:rFonts w:eastAsia="Times New Roman" w:cs="Times New Roman"/>
          <w:b/>
          <w:bCs/>
          <w:szCs w:val="28"/>
          <w:lang w:val="uk-UA" w:eastAsia="uk-UA"/>
        </w:rPr>
        <w:t>Приклад реалізації</w:t>
      </w:r>
      <w:r w:rsidRPr="008B21A7">
        <w:rPr>
          <w:rFonts w:eastAsia="Times New Roman" w:cs="Times New Roman"/>
          <w:szCs w:val="28"/>
          <w:lang w:val="uk-UA" w:eastAsia="uk-UA"/>
        </w:rPr>
        <w:t>: проєкти, пов’язані з екологією, соціальною справедливістю чи правами людини, де учні співпрацюють для вирішення глобальних проблем.</w:t>
      </w:r>
    </w:p>
    <w:p w:rsidR="008B21A7" w:rsidRPr="008B21A7" w:rsidRDefault="008B21A7" w:rsidP="008B21A7">
      <w:pPr>
        <w:numPr>
          <w:ilvl w:val="1"/>
          <w:numId w:val="34"/>
        </w:numPr>
        <w:spacing w:after="0" w:line="240" w:lineRule="auto"/>
        <w:jc w:val="left"/>
        <w:rPr>
          <w:rFonts w:eastAsia="Times New Roman" w:cs="Times New Roman"/>
          <w:szCs w:val="28"/>
          <w:lang w:val="uk-UA" w:eastAsia="uk-UA"/>
        </w:rPr>
      </w:pPr>
      <w:r w:rsidRPr="008B21A7">
        <w:rPr>
          <w:rFonts w:eastAsia="Times New Roman" w:cs="Times New Roman"/>
          <w:b/>
          <w:bCs/>
          <w:szCs w:val="28"/>
          <w:lang w:val="uk-UA" w:eastAsia="uk-UA"/>
        </w:rPr>
        <w:t>Елементи</w:t>
      </w:r>
      <w:r w:rsidRPr="008B21A7">
        <w:rPr>
          <w:rFonts w:eastAsia="Times New Roman" w:cs="Times New Roman"/>
          <w:szCs w:val="28"/>
          <w:lang w:val="uk-UA" w:eastAsia="uk-UA"/>
        </w:rPr>
        <w:t>: міждисциплінарний підхід, залучення до громадських ініціатив, виховання екологічної свідомості.</w:t>
      </w:r>
    </w:p>
    <w:p w:rsidR="008B21A7" w:rsidRPr="008B21A7" w:rsidRDefault="008B21A7" w:rsidP="008B21A7">
      <w:pPr>
        <w:numPr>
          <w:ilvl w:val="1"/>
          <w:numId w:val="34"/>
        </w:numPr>
        <w:spacing w:after="0" w:line="240" w:lineRule="auto"/>
        <w:jc w:val="left"/>
        <w:rPr>
          <w:rFonts w:eastAsia="Times New Roman" w:cs="Times New Roman"/>
          <w:szCs w:val="28"/>
          <w:lang w:val="uk-UA" w:eastAsia="uk-UA"/>
        </w:rPr>
      </w:pPr>
      <w:r w:rsidRPr="008B21A7">
        <w:rPr>
          <w:rFonts w:eastAsia="Times New Roman" w:cs="Times New Roman"/>
          <w:b/>
          <w:bCs/>
          <w:szCs w:val="28"/>
          <w:lang w:val="uk-UA" w:eastAsia="uk-UA"/>
        </w:rPr>
        <w:t>Вплив</w:t>
      </w:r>
      <w:r w:rsidRPr="008B21A7">
        <w:rPr>
          <w:rFonts w:eastAsia="Times New Roman" w:cs="Times New Roman"/>
          <w:szCs w:val="28"/>
          <w:lang w:val="uk-UA" w:eastAsia="uk-UA"/>
        </w:rPr>
        <w:t>: формує глобальну громадянську свідомість, відповідальність за майбутнє та повагу до різноманітності.</w:t>
      </w:r>
    </w:p>
    <w:p w:rsidR="008B21A7" w:rsidRPr="008B21A7" w:rsidRDefault="008B21A7" w:rsidP="008B21A7">
      <w:pPr>
        <w:spacing w:after="0" w:line="240" w:lineRule="auto"/>
        <w:jc w:val="left"/>
        <w:rPr>
          <w:rFonts w:eastAsia="Times New Roman" w:cs="Times New Roman"/>
          <w:szCs w:val="28"/>
          <w:lang w:val="uk-UA" w:eastAsia="uk-UA"/>
        </w:rPr>
      </w:pPr>
      <w:r w:rsidRPr="008B21A7">
        <w:rPr>
          <w:rFonts w:eastAsia="Times New Roman" w:cs="Times New Roman"/>
          <w:b/>
          <w:bCs/>
          <w:szCs w:val="28"/>
          <w:lang w:val="uk-UA" w:eastAsia="uk-UA"/>
        </w:rPr>
        <w:lastRenderedPageBreak/>
        <w:t>Практичні аспекти реалізації моделей</w:t>
      </w:r>
      <w:r w:rsidRPr="008B21A7">
        <w:rPr>
          <w:rFonts w:eastAsia="Times New Roman" w:cs="Times New Roman"/>
          <w:szCs w:val="28"/>
          <w:lang w:val="uk-UA" w:eastAsia="uk-UA"/>
        </w:rPr>
        <w:t>:</w:t>
      </w:r>
    </w:p>
    <w:p w:rsidR="008B21A7" w:rsidRPr="008B21A7" w:rsidRDefault="008B21A7" w:rsidP="008B21A7">
      <w:pPr>
        <w:numPr>
          <w:ilvl w:val="0"/>
          <w:numId w:val="35"/>
        </w:numPr>
        <w:spacing w:after="0" w:line="240" w:lineRule="auto"/>
        <w:jc w:val="left"/>
        <w:rPr>
          <w:rFonts w:eastAsia="Times New Roman" w:cs="Times New Roman"/>
          <w:szCs w:val="28"/>
          <w:lang w:val="uk-UA" w:eastAsia="uk-UA"/>
        </w:rPr>
      </w:pPr>
      <w:r w:rsidRPr="008B21A7">
        <w:rPr>
          <w:rFonts w:eastAsia="Times New Roman" w:cs="Times New Roman"/>
          <w:b/>
          <w:bCs/>
          <w:szCs w:val="28"/>
          <w:lang w:val="uk-UA" w:eastAsia="uk-UA"/>
        </w:rPr>
        <w:t>Роль педагога</w:t>
      </w:r>
      <w:r w:rsidRPr="008B21A7">
        <w:rPr>
          <w:rFonts w:eastAsia="Times New Roman" w:cs="Times New Roman"/>
          <w:szCs w:val="28"/>
          <w:lang w:val="uk-UA" w:eastAsia="uk-UA"/>
        </w:rPr>
        <w:t>: учитель виступає як фасилітатор, який підтримує ініціативи учнів, забезпечує психологічний комфорт і сприяє демократичному діалогу.</w:t>
      </w:r>
    </w:p>
    <w:p w:rsidR="008B21A7" w:rsidRPr="008B21A7" w:rsidRDefault="008B21A7" w:rsidP="008B21A7">
      <w:pPr>
        <w:numPr>
          <w:ilvl w:val="0"/>
          <w:numId w:val="35"/>
        </w:numPr>
        <w:spacing w:after="0" w:line="240" w:lineRule="auto"/>
        <w:jc w:val="left"/>
        <w:rPr>
          <w:rFonts w:eastAsia="Times New Roman" w:cs="Times New Roman"/>
          <w:szCs w:val="28"/>
          <w:lang w:val="uk-UA" w:eastAsia="uk-UA"/>
        </w:rPr>
      </w:pPr>
      <w:r w:rsidRPr="008B21A7">
        <w:rPr>
          <w:rFonts w:eastAsia="Times New Roman" w:cs="Times New Roman"/>
          <w:b/>
          <w:bCs/>
          <w:szCs w:val="28"/>
          <w:lang w:val="uk-UA" w:eastAsia="uk-UA"/>
        </w:rPr>
        <w:t>Інфраструктура</w:t>
      </w:r>
      <w:r w:rsidRPr="008B21A7">
        <w:rPr>
          <w:rFonts w:eastAsia="Times New Roman" w:cs="Times New Roman"/>
          <w:szCs w:val="28"/>
          <w:lang w:val="uk-UA" w:eastAsia="uk-UA"/>
        </w:rPr>
        <w:t>: використання цифрових технологій (наприклад, онлайн-платформ для навчання) для забезпечення доступності та індивідуалізації.</w:t>
      </w:r>
    </w:p>
    <w:p w:rsidR="008B21A7" w:rsidRPr="008B21A7" w:rsidRDefault="008B21A7" w:rsidP="008B21A7">
      <w:pPr>
        <w:numPr>
          <w:ilvl w:val="0"/>
          <w:numId w:val="35"/>
        </w:numPr>
        <w:spacing w:after="0" w:line="240" w:lineRule="auto"/>
        <w:jc w:val="left"/>
        <w:rPr>
          <w:rFonts w:eastAsia="Times New Roman" w:cs="Times New Roman"/>
          <w:szCs w:val="28"/>
          <w:lang w:val="uk-UA" w:eastAsia="uk-UA"/>
        </w:rPr>
      </w:pPr>
      <w:r w:rsidRPr="008B21A7">
        <w:rPr>
          <w:rFonts w:eastAsia="Times New Roman" w:cs="Times New Roman"/>
          <w:b/>
          <w:bCs/>
          <w:szCs w:val="28"/>
          <w:lang w:val="uk-UA" w:eastAsia="uk-UA"/>
        </w:rPr>
        <w:t>Оцінювання</w:t>
      </w:r>
      <w:r w:rsidRPr="008B21A7">
        <w:rPr>
          <w:rFonts w:eastAsia="Times New Roman" w:cs="Times New Roman"/>
          <w:szCs w:val="28"/>
          <w:lang w:val="uk-UA" w:eastAsia="uk-UA"/>
        </w:rPr>
        <w:t>: перехід від стандартизованих тестів до формативного оцінювання, яке враховує індивідуальні досягнення та сприяє справедливості.</w:t>
      </w:r>
    </w:p>
    <w:p w:rsidR="008B21A7" w:rsidRPr="008B21A7" w:rsidRDefault="008B21A7" w:rsidP="008B21A7">
      <w:pPr>
        <w:numPr>
          <w:ilvl w:val="0"/>
          <w:numId w:val="35"/>
        </w:numPr>
        <w:spacing w:after="0" w:line="240" w:lineRule="auto"/>
        <w:jc w:val="left"/>
        <w:rPr>
          <w:rFonts w:eastAsia="Times New Roman" w:cs="Times New Roman"/>
          <w:szCs w:val="28"/>
          <w:lang w:val="uk-UA" w:eastAsia="uk-UA"/>
        </w:rPr>
      </w:pPr>
      <w:r w:rsidRPr="008B21A7">
        <w:rPr>
          <w:rFonts w:eastAsia="Times New Roman" w:cs="Times New Roman"/>
          <w:b/>
          <w:bCs/>
          <w:szCs w:val="28"/>
          <w:lang w:val="uk-UA" w:eastAsia="uk-UA"/>
        </w:rPr>
        <w:t>Спільнота</w:t>
      </w:r>
      <w:r w:rsidRPr="008B21A7">
        <w:rPr>
          <w:rFonts w:eastAsia="Times New Roman" w:cs="Times New Roman"/>
          <w:szCs w:val="28"/>
          <w:lang w:val="uk-UA" w:eastAsia="uk-UA"/>
        </w:rPr>
        <w:t>: залучення батьків, місцевих громад і організацій до освітнього процесу для створення демократичного та підтримуючого середовища.</w:t>
      </w:r>
    </w:p>
    <w:p w:rsidR="008B21A7" w:rsidRPr="008B21A7" w:rsidRDefault="008B21A7" w:rsidP="008B21A7">
      <w:pPr>
        <w:spacing w:after="0" w:line="240" w:lineRule="auto"/>
        <w:jc w:val="left"/>
        <w:rPr>
          <w:rFonts w:eastAsia="Times New Roman" w:cs="Times New Roman"/>
          <w:szCs w:val="28"/>
          <w:lang w:val="uk-UA" w:eastAsia="uk-UA"/>
        </w:rPr>
      </w:pPr>
      <w:r w:rsidRPr="008B21A7">
        <w:rPr>
          <w:rFonts w:eastAsia="Times New Roman" w:cs="Times New Roman"/>
          <w:b/>
          <w:bCs/>
          <w:szCs w:val="28"/>
          <w:lang w:val="uk-UA" w:eastAsia="uk-UA"/>
        </w:rPr>
        <w:t>Виклики інтеграції</w:t>
      </w:r>
      <w:r w:rsidRPr="008B21A7">
        <w:rPr>
          <w:rFonts w:eastAsia="Times New Roman" w:cs="Times New Roman"/>
          <w:szCs w:val="28"/>
          <w:lang w:val="uk-UA" w:eastAsia="uk-UA"/>
        </w:rPr>
        <w:t>:</w:t>
      </w:r>
    </w:p>
    <w:p w:rsidR="008B21A7" w:rsidRPr="008B21A7" w:rsidRDefault="008B21A7" w:rsidP="008B21A7">
      <w:pPr>
        <w:numPr>
          <w:ilvl w:val="0"/>
          <w:numId w:val="36"/>
        </w:numPr>
        <w:spacing w:after="0" w:line="240" w:lineRule="auto"/>
        <w:jc w:val="left"/>
        <w:rPr>
          <w:rFonts w:eastAsia="Times New Roman" w:cs="Times New Roman"/>
          <w:szCs w:val="28"/>
          <w:lang w:val="uk-UA" w:eastAsia="uk-UA"/>
        </w:rPr>
      </w:pPr>
      <w:r w:rsidRPr="008B21A7">
        <w:rPr>
          <w:rFonts w:eastAsia="Times New Roman" w:cs="Times New Roman"/>
          <w:b/>
          <w:bCs/>
          <w:szCs w:val="28"/>
          <w:lang w:val="uk-UA" w:eastAsia="uk-UA"/>
        </w:rPr>
        <w:t>Ресурси</w:t>
      </w:r>
      <w:r w:rsidRPr="008B21A7">
        <w:rPr>
          <w:rFonts w:eastAsia="Times New Roman" w:cs="Times New Roman"/>
          <w:szCs w:val="28"/>
          <w:lang w:val="uk-UA" w:eastAsia="uk-UA"/>
        </w:rPr>
        <w:t>: впровадження моделей вимагає фінансових, кадрових і технологічних ресурсів.</w:t>
      </w:r>
    </w:p>
    <w:p w:rsidR="008B21A7" w:rsidRPr="008B21A7" w:rsidRDefault="008B21A7" w:rsidP="008B21A7">
      <w:pPr>
        <w:numPr>
          <w:ilvl w:val="0"/>
          <w:numId w:val="36"/>
        </w:numPr>
        <w:spacing w:after="0" w:line="240" w:lineRule="auto"/>
        <w:jc w:val="left"/>
        <w:rPr>
          <w:rFonts w:eastAsia="Times New Roman" w:cs="Times New Roman"/>
          <w:szCs w:val="28"/>
          <w:lang w:val="uk-UA" w:eastAsia="uk-UA"/>
        </w:rPr>
      </w:pPr>
      <w:r w:rsidRPr="008B21A7">
        <w:rPr>
          <w:rFonts w:eastAsia="Times New Roman" w:cs="Times New Roman"/>
          <w:b/>
          <w:bCs/>
          <w:szCs w:val="28"/>
          <w:lang w:val="uk-UA" w:eastAsia="uk-UA"/>
        </w:rPr>
        <w:t>Опір змінам</w:t>
      </w:r>
      <w:r w:rsidRPr="008B21A7">
        <w:rPr>
          <w:rFonts w:eastAsia="Times New Roman" w:cs="Times New Roman"/>
          <w:szCs w:val="28"/>
          <w:lang w:val="uk-UA" w:eastAsia="uk-UA"/>
        </w:rPr>
        <w:t>: традиційні авторитарні підходи в освіті можуть створювати бар’єри для впровадження гуманістичних і демократичних практик.</w:t>
      </w:r>
    </w:p>
    <w:p w:rsidR="008B21A7" w:rsidRPr="008B21A7" w:rsidRDefault="008B21A7" w:rsidP="008B21A7">
      <w:pPr>
        <w:numPr>
          <w:ilvl w:val="0"/>
          <w:numId w:val="36"/>
        </w:numPr>
        <w:spacing w:after="0" w:line="240" w:lineRule="auto"/>
        <w:jc w:val="left"/>
        <w:rPr>
          <w:rFonts w:eastAsia="Times New Roman" w:cs="Times New Roman"/>
          <w:szCs w:val="28"/>
          <w:lang w:val="uk-UA" w:eastAsia="uk-UA"/>
        </w:rPr>
      </w:pPr>
      <w:r w:rsidRPr="008B21A7">
        <w:rPr>
          <w:rFonts w:eastAsia="Times New Roman" w:cs="Times New Roman"/>
          <w:b/>
          <w:bCs/>
          <w:szCs w:val="28"/>
          <w:lang w:val="uk-UA" w:eastAsia="uk-UA"/>
        </w:rPr>
        <w:t>Культурні особливості</w:t>
      </w:r>
      <w:r w:rsidRPr="008B21A7">
        <w:rPr>
          <w:rFonts w:eastAsia="Times New Roman" w:cs="Times New Roman"/>
          <w:szCs w:val="28"/>
          <w:lang w:val="uk-UA" w:eastAsia="uk-UA"/>
        </w:rPr>
        <w:t>: у різних країнах принципи гуманізації та демократизації можуть сприйматися по-різному залежно від культурних традицій.</w:t>
      </w:r>
    </w:p>
    <w:p w:rsidR="008B21A7" w:rsidRPr="008B21A7" w:rsidRDefault="008B21A7" w:rsidP="008B21A7">
      <w:pPr>
        <w:spacing w:after="0" w:line="240" w:lineRule="auto"/>
        <w:jc w:val="left"/>
        <w:rPr>
          <w:rFonts w:eastAsia="Times New Roman" w:cs="Times New Roman"/>
          <w:szCs w:val="28"/>
          <w:lang w:val="uk-UA" w:eastAsia="uk-UA"/>
        </w:rPr>
      </w:pPr>
      <w:r w:rsidRPr="008B21A7">
        <w:rPr>
          <w:rFonts w:eastAsia="Times New Roman" w:cs="Times New Roman"/>
          <w:b/>
          <w:bCs/>
          <w:szCs w:val="28"/>
          <w:lang w:val="uk-UA" w:eastAsia="uk-UA"/>
        </w:rPr>
        <w:t>Висновок</w:t>
      </w:r>
      <w:r w:rsidRPr="008B21A7">
        <w:rPr>
          <w:rFonts w:eastAsia="Times New Roman" w:cs="Times New Roman"/>
          <w:szCs w:val="28"/>
          <w:lang w:val="uk-UA" w:eastAsia="uk-UA"/>
        </w:rPr>
        <w:t>: Інтеграція гуманізації та демократизації в навчально-виховному процесі створює синергію, яка сприяє розвитку особистості як індивідуальної, так і соціально активної. Моделі, такі як інклюзивна освіта, проєктне навчання, учнівське самоврядування, діалогічне навчання та освіта для сталого розвитку, дозволяють поєднувати індивідуальний підхід із демократичними принципами. Ці моделі не лише підвищують ефективність освіти, а й готують учнів до життя в демократичному суспільстві, де повага до індивідуальності поєднується з громадянською відповідальністю.</w:t>
      </w:r>
    </w:p>
    <w:p w:rsidR="00504D6D" w:rsidRDefault="00504D6D" w:rsidP="00990F71">
      <w:pPr>
        <w:rPr>
          <w:lang w:val="ru-RU"/>
        </w:rPr>
      </w:pPr>
    </w:p>
    <w:p w:rsidR="00504D6D" w:rsidRDefault="00504D6D" w:rsidP="00990F71">
      <w:pPr>
        <w:rPr>
          <w:lang w:val="ru-RU"/>
        </w:rPr>
      </w:pPr>
    </w:p>
    <w:p w:rsidR="00504D6D" w:rsidRDefault="00504D6D" w:rsidP="00990F71">
      <w:pPr>
        <w:rPr>
          <w:lang w:val="ru-RU"/>
        </w:rPr>
      </w:pPr>
    </w:p>
    <w:p w:rsidR="00504D6D" w:rsidRDefault="00504D6D" w:rsidP="00990F71">
      <w:pPr>
        <w:rPr>
          <w:lang w:val="ru-RU"/>
        </w:rPr>
      </w:pPr>
    </w:p>
    <w:p w:rsidR="00504D6D" w:rsidRDefault="00504D6D" w:rsidP="00990F71">
      <w:pPr>
        <w:rPr>
          <w:lang w:val="ru-RU"/>
        </w:rPr>
      </w:pPr>
    </w:p>
    <w:p w:rsidR="00504D6D" w:rsidRDefault="00504D6D" w:rsidP="00990F71">
      <w:pPr>
        <w:rPr>
          <w:lang w:val="ru-RU"/>
        </w:rPr>
      </w:pPr>
    </w:p>
    <w:p w:rsidR="00504D6D" w:rsidRDefault="00504D6D" w:rsidP="00990F71">
      <w:pPr>
        <w:rPr>
          <w:lang w:val="ru-RU"/>
        </w:rPr>
      </w:pPr>
    </w:p>
    <w:p w:rsidR="008B21A7" w:rsidRDefault="008B21A7" w:rsidP="008B21A7">
      <w:pPr>
        <w:pStyle w:val="a9"/>
        <w:spacing w:before="0" w:beforeAutospacing="0" w:after="0" w:afterAutospacing="0"/>
        <w:rPr>
          <w:rFonts w:eastAsiaTheme="minorHAnsi" w:cstheme="minorBidi"/>
          <w:sz w:val="28"/>
          <w:szCs w:val="22"/>
          <w:lang w:val="ru-RU"/>
        </w:rPr>
      </w:pPr>
    </w:p>
    <w:p w:rsidR="008C696D" w:rsidRPr="00895877" w:rsidRDefault="008B21A7" w:rsidP="008B21A7">
      <w:pPr>
        <w:pStyle w:val="a9"/>
        <w:spacing w:before="0" w:beforeAutospacing="0" w:after="0" w:afterAutospacing="0"/>
        <w:rPr>
          <w:b/>
          <w:sz w:val="28"/>
          <w:lang w:val="uk-UA"/>
        </w:rPr>
      </w:pPr>
      <w:r w:rsidRPr="00895877">
        <w:rPr>
          <w:rFonts w:eastAsiaTheme="minorHAnsi" w:cstheme="minorBidi"/>
          <w:sz w:val="28"/>
          <w:szCs w:val="22"/>
          <w:lang w:val="ru-RU"/>
        </w:rPr>
        <w:lastRenderedPageBreak/>
        <w:t xml:space="preserve">                                                       </w:t>
      </w:r>
      <w:r w:rsidR="008C696D" w:rsidRPr="00895877">
        <w:rPr>
          <w:b/>
          <w:sz w:val="28"/>
          <w:lang w:val="uk-UA"/>
        </w:rPr>
        <w:t xml:space="preserve">РОЗДІЛ </w:t>
      </w:r>
      <w:r w:rsidR="008C696D" w:rsidRPr="00895877">
        <w:rPr>
          <w:b/>
          <w:sz w:val="28"/>
        </w:rPr>
        <w:t>IV</w:t>
      </w:r>
    </w:p>
    <w:p w:rsidR="008C696D" w:rsidRPr="00895877" w:rsidRDefault="008C696D" w:rsidP="00895877">
      <w:pPr>
        <w:spacing w:after="0" w:line="240" w:lineRule="auto"/>
        <w:jc w:val="center"/>
        <w:rPr>
          <w:rFonts w:eastAsia="Times New Roman" w:cs="Times New Roman"/>
          <w:b/>
          <w:sz w:val="32"/>
          <w:szCs w:val="32"/>
          <w:lang w:val="uk-UA" w:eastAsia="uk-UA"/>
        </w:rPr>
      </w:pPr>
      <w:r w:rsidRPr="00895877">
        <w:rPr>
          <w:rFonts w:eastAsia="Times New Roman" w:cs="Times New Roman"/>
          <w:b/>
          <w:sz w:val="32"/>
          <w:szCs w:val="32"/>
          <w:lang w:val="uk-UA" w:eastAsia="uk-UA"/>
        </w:rPr>
        <w:t>Практичні аспекти впровадження гуманізації та демократизації</w:t>
      </w:r>
    </w:p>
    <w:p w:rsidR="00895877" w:rsidRDefault="00895877" w:rsidP="00895877">
      <w:pPr>
        <w:spacing w:after="0" w:line="240" w:lineRule="auto"/>
        <w:jc w:val="left"/>
        <w:rPr>
          <w:rFonts w:eastAsia="Times New Roman" w:cs="Times New Roman"/>
          <w:b/>
          <w:szCs w:val="32"/>
          <w:lang w:val="uk-UA" w:eastAsia="uk-UA"/>
        </w:rPr>
      </w:pPr>
    </w:p>
    <w:p w:rsidR="008C696D" w:rsidRPr="00895877" w:rsidRDefault="00F13AF7" w:rsidP="00895877">
      <w:pPr>
        <w:spacing w:after="0" w:line="240" w:lineRule="auto"/>
        <w:jc w:val="left"/>
        <w:rPr>
          <w:rFonts w:eastAsia="Times New Roman" w:cs="Times New Roman"/>
          <w:b/>
          <w:szCs w:val="32"/>
          <w:lang w:val="uk-UA" w:eastAsia="uk-UA"/>
        </w:rPr>
      </w:pPr>
      <w:r w:rsidRPr="00895877">
        <w:rPr>
          <w:rFonts w:eastAsia="Times New Roman" w:cs="Times New Roman"/>
          <w:b/>
          <w:szCs w:val="32"/>
          <w:lang w:val="uk-UA" w:eastAsia="uk-UA"/>
        </w:rPr>
        <w:t>4</w:t>
      </w:r>
      <w:r w:rsidR="008C696D" w:rsidRPr="00895877">
        <w:rPr>
          <w:rFonts w:eastAsia="Times New Roman" w:cs="Times New Roman"/>
          <w:b/>
          <w:szCs w:val="32"/>
          <w:lang w:val="uk-UA" w:eastAsia="uk-UA"/>
        </w:rPr>
        <w:t>.1. Приклади з української освітньої практики</w:t>
      </w:r>
    </w:p>
    <w:p w:rsidR="008B21A7" w:rsidRPr="008B21A7" w:rsidRDefault="008B21A7" w:rsidP="008B21A7">
      <w:pPr>
        <w:spacing w:before="100" w:beforeAutospacing="1" w:after="100" w:afterAutospacing="1" w:line="240" w:lineRule="auto"/>
        <w:jc w:val="left"/>
        <w:rPr>
          <w:rFonts w:eastAsia="Times New Roman" w:cs="Times New Roman"/>
          <w:szCs w:val="24"/>
          <w:lang w:val="uk-UA" w:eastAsia="uk-UA"/>
        </w:rPr>
      </w:pPr>
      <w:r w:rsidRPr="008B21A7">
        <w:rPr>
          <w:rFonts w:eastAsia="Times New Roman" w:cs="Times New Roman"/>
          <w:szCs w:val="24"/>
          <w:lang w:val="uk-UA" w:eastAsia="uk-UA"/>
        </w:rPr>
        <w:t>Впровадження гуманізації та демократизації в українській освіті є частиною загальної реформи, започаткованої Концепцією "Нова українська школа" (НУШ), яка затверджена у 2016 році та орієнтована на створення людиноцентричної, інклюзивної та демократичної системи освіти. Ця реформа акцентує на індивідуальному розвитку учня, демократичних відносинах у школі та гуманних принципах виховання. Практичні приклади демонструють, як ці процеси реалізуються на рівні закладів освіти, враховуючи виклики воєнного стану, але з фокусом на стійкість і адаптивність.</w:t>
      </w:r>
    </w:p>
    <w:p w:rsidR="008B21A7" w:rsidRPr="008B21A7" w:rsidRDefault="008B21A7" w:rsidP="008B21A7">
      <w:pPr>
        <w:spacing w:before="100" w:beforeAutospacing="1" w:after="100" w:afterAutospacing="1" w:line="240" w:lineRule="auto"/>
        <w:jc w:val="left"/>
        <w:rPr>
          <w:rFonts w:eastAsia="Times New Roman" w:cs="Times New Roman"/>
          <w:szCs w:val="24"/>
          <w:lang w:val="uk-UA" w:eastAsia="uk-UA"/>
        </w:rPr>
      </w:pPr>
      <w:r w:rsidRPr="008B21A7">
        <w:rPr>
          <w:rFonts w:eastAsia="Times New Roman" w:cs="Times New Roman"/>
          <w:b/>
          <w:bCs/>
          <w:szCs w:val="24"/>
          <w:lang w:val="uk-UA" w:eastAsia="uk-UA"/>
        </w:rPr>
        <w:t>Концепція "Нова українська школа" як основа реформи</w:t>
      </w:r>
      <w:r w:rsidRPr="008B21A7">
        <w:rPr>
          <w:rFonts w:eastAsia="Times New Roman" w:cs="Times New Roman"/>
          <w:szCs w:val="24"/>
          <w:lang w:val="uk-UA" w:eastAsia="uk-UA"/>
        </w:rPr>
        <w:t>:</w:t>
      </w:r>
    </w:p>
    <w:p w:rsidR="008B21A7" w:rsidRPr="008B21A7" w:rsidRDefault="008B21A7" w:rsidP="008B21A7">
      <w:pPr>
        <w:numPr>
          <w:ilvl w:val="0"/>
          <w:numId w:val="37"/>
        </w:numPr>
        <w:spacing w:before="100" w:beforeAutospacing="1" w:after="100" w:afterAutospacing="1" w:line="240" w:lineRule="auto"/>
        <w:jc w:val="left"/>
        <w:rPr>
          <w:rFonts w:eastAsia="Times New Roman" w:cs="Times New Roman"/>
          <w:szCs w:val="24"/>
          <w:lang w:val="uk-UA" w:eastAsia="uk-UA"/>
        </w:rPr>
      </w:pPr>
      <w:r w:rsidRPr="008B21A7">
        <w:rPr>
          <w:rFonts w:eastAsia="Times New Roman" w:cs="Times New Roman"/>
          <w:szCs w:val="24"/>
          <w:lang w:val="uk-UA" w:eastAsia="uk-UA"/>
        </w:rPr>
        <w:t>НУШ передбачає перехід від знаннєцентричної моделі до компетентнісної, де гуманізація проявляється в індивідуалізації навчання (врахування потреб кожного учня, розвиток емоційного інтелекту), а демократизація — у залученні учнів, батьків і вчителів до прийняття рішень. Наприклад, у початковій школі впроваджуються інтерактивні методи: проєктне навчання, де учні самостійно обирають теми, що сприяє розвитку критичного мислення та відповідальності.</w:t>
      </w:r>
    </w:p>
    <w:p w:rsidR="008B21A7" w:rsidRPr="008B21A7" w:rsidRDefault="008B21A7" w:rsidP="008B21A7">
      <w:pPr>
        <w:numPr>
          <w:ilvl w:val="0"/>
          <w:numId w:val="37"/>
        </w:numPr>
        <w:spacing w:before="100" w:beforeAutospacing="1" w:after="100" w:afterAutospacing="1" w:line="240" w:lineRule="auto"/>
        <w:jc w:val="left"/>
        <w:rPr>
          <w:rFonts w:eastAsia="Times New Roman" w:cs="Times New Roman"/>
          <w:szCs w:val="24"/>
          <w:lang w:val="uk-UA" w:eastAsia="uk-UA"/>
        </w:rPr>
      </w:pPr>
      <w:r w:rsidRPr="008B21A7">
        <w:rPr>
          <w:rFonts w:eastAsia="Times New Roman" w:cs="Times New Roman"/>
          <w:szCs w:val="24"/>
          <w:lang w:val="uk-UA" w:eastAsia="uk-UA"/>
        </w:rPr>
        <w:t>За даними Міністерства освіти і науки України (МОН), до 2025 року понад 80% шкіл перейшли на НУШ, з акцентом на психологічну підтримку учнів у поствоєнний період. Гуманізація тут реалізується через програми емоційної стійкості, а демократизація — через шкільні ради, де учні беруть участь у плануванні заходів.</w:t>
      </w:r>
    </w:p>
    <w:p w:rsidR="008B21A7" w:rsidRPr="008B21A7" w:rsidRDefault="008B21A7" w:rsidP="008B21A7">
      <w:pPr>
        <w:spacing w:before="100" w:beforeAutospacing="1" w:after="100" w:afterAutospacing="1" w:line="240" w:lineRule="auto"/>
        <w:jc w:val="left"/>
        <w:rPr>
          <w:rFonts w:eastAsia="Times New Roman" w:cs="Times New Roman"/>
          <w:szCs w:val="24"/>
          <w:lang w:val="uk-UA" w:eastAsia="uk-UA"/>
        </w:rPr>
      </w:pPr>
      <w:r w:rsidRPr="008B21A7">
        <w:rPr>
          <w:rFonts w:eastAsia="Times New Roman" w:cs="Times New Roman"/>
          <w:b/>
          <w:bCs/>
          <w:szCs w:val="24"/>
          <w:lang w:val="uk-UA" w:eastAsia="uk-UA"/>
        </w:rPr>
        <w:t>Приклади впровадження в школах</w:t>
      </w:r>
      <w:r w:rsidRPr="008B21A7">
        <w:rPr>
          <w:rFonts w:eastAsia="Times New Roman" w:cs="Times New Roman"/>
          <w:szCs w:val="24"/>
          <w:lang w:val="uk-UA" w:eastAsia="uk-UA"/>
        </w:rPr>
        <w:t>:</w:t>
      </w:r>
    </w:p>
    <w:p w:rsidR="008B21A7" w:rsidRPr="008B21A7" w:rsidRDefault="008B21A7" w:rsidP="008B21A7">
      <w:pPr>
        <w:numPr>
          <w:ilvl w:val="0"/>
          <w:numId w:val="38"/>
        </w:numPr>
        <w:spacing w:before="100" w:beforeAutospacing="1" w:after="100" w:afterAutospacing="1" w:line="240" w:lineRule="auto"/>
        <w:jc w:val="left"/>
        <w:rPr>
          <w:rFonts w:eastAsia="Times New Roman" w:cs="Times New Roman"/>
          <w:szCs w:val="24"/>
          <w:lang w:val="uk-UA" w:eastAsia="uk-UA"/>
        </w:rPr>
      </w:pPr>
      <w:r w:rsidRPr="008B21A7">
        <w:rPr>
          <w:rFonts w:eastAsia="Times New Roman" w:cs="Times New Roman"/>
          <w:b/>
          <w:bCs/>
          <w:szCs w:val="24"/>
          <w:lang w:val="uk-UA" w:eastAsia="uk-UA"/>
        </w:rPr>
        <w:t>Школи в Київській області (наприклад, гімназія №178 у Києві)</w:t>
      </w:r>
      <w:r w:rsidRPr="008B21A7">
        <w:rPr>
          <w:rFonts w:eastAsia="Times New Roman" w:cs="Times New Roman"/>
          <w:szCs w:val="24"/>
          <w:lang w:val="uk-UA" w:eastAsia="uk-UA"/>
        </w:rPr>
        <w:t>: Тут застосовується модель "школи співпраці", де учні беруть участь у самоврядуванні — обирають старост класу, організовують екологічні проєкти. Гуманізація проявляється в інтеграції мистецтва та психології: уроки "інтегровані" з елементами арт-терапії для розвитку емпатії. Під час воєнного стану школа впровадила онлайн-платформи для демократичних дискусій, де учні голосують за теми уроків.</w:t>
      </w:r>
    </w:p>
    <w:p w:rsidR="008B21A7" w:rsidRPr="008B21A7" w:rsidRDefault="008B21A7" w:rsidP="008B21A7">
      <w:pPr>
        <w:numPr>
          <w:ilvl w:val="0"/>
          <w:numId w:val="38"/>
        </w:numPr>
        <w:spacing w:before="100" w:beforeAutospacing="1" w:after="100" w:afterAutospacing="1" w:line="240" w:lineRule="auto"/>
        <w:jc w:val="left"/>
        <w:rPr>
          <w:rFonts w:eastAsia="Times New Roman" w:cs="Times New Roman"/>
          <w:szCs w:val="24"/>
          <w:lang w:val="uk-UA" w:eastAsia="uk-UA"/>
        </w:rPr>
      </w:pPr>
      <w:r w:rsidRPr="008B21A7">
        <w:rPr>
          <w:rFonts w:eastAsia="Times New Roman" w:cs="Times New Roman"/>
          <w:b/>
          <w:bCs/>
          <w:szCs w:val="24"/>
          <w:lang w:val="uk-UA" w:eastAsia="uk-UA"/>
        </w:rPr>
        <w:t>Дошкільні заклади в Харківській області</w:t>
      </w:r>
      <w:r w:rsidRPr="008B21A7">
        <w:rPr>
          <w:rFonts w:eastAsia="Times New Roman" w:cs="Times New Roman"/>
          <w:szCs w:val="24"/>
          <w:lang w:val="uk-UA" w:eastAsia="uk-UA"/>
        </w:rPr>
        <w:t xml:space="preserve">: У контексті реформи дошкільної освіти (згідно з Законом "Про дошкільну освіту" 2001 р., оновленим 2020 р.) застосовується гуманізований підхід через гру та </w:t>
      </w:r>
      <w:r w:rsidRPr="008B21A7">
        <w:rPr>
          <w:rFonts w:eastAsia="Times New Roman" w:cs="Times New Roman"/>
          <w:szCs w:val="24"/>
          <w:lang w:val="uk-UA" w:eastAsia="uk-UA"/>
        </w:rPr>
        <w:lastRenderedPageBreak/>
        <w:t>свободу вибору активностей. Демократизація реалізується в "дитячих радах", де малюки вирішують, які ігри проводити. Приклад: у дитсадку №15 у Харкові впроваджено програми толерантності, що включають культурне розмаїття, з урахуванням біженців з окупованих територій.</w:t>
      </w:r>
    </w:p>
    <w:p w:rsidR="008B21A7" w:rsidRPr="008B21A7" w:rsidRDefault="008B21A7" w:rsidP="008B21A7">
      <w:pPr>
        <w:numPr>
          <w:ilvl w:val="0"/>
          <w:numId w:val="38"/>
        </w:numPr>
        <w:spacing w:before="100" w:beforeAutospacing="1" w:after="100" w:afterAutospacing="1" w:line="240" w:lineRule="auto"/>
        <w:jc w:val="left"/>
        <w:rPr>
          <w:rFonts w:eastAsia="Times New Roman" w:cs="Times New Roman"/>
          <w:szCs w:val="24"/>
          <w:lang w:val="uk-UA" w:eastAsia="uk-UA"/>
        </w:rPr>
      </w:pPr>
      <w:r w:rsidRPr="008B21A7">
        <w:rPr>
          <w:rFonts w:eastAsia="Times New Roman" w:cs="Times New Roman"/>
          <w:b/>
          <w:bCs/>
          <w:szCs w:val="24"/>
          <w:lang w:val="uk-UA" w:eastAsia="uk-UA"/>
        </w:rPr>
        <w:t>Професійно-технічні училища (наприклад, у Львові)</w:t>
      </w:r>
      <w:r w:rsidRPr="008B21A7">
        <w:rPr>
          <w:rFonts w:eastAsia="Times New Roman" w:cs="Times New Roman"/>
          <w:szCs w:val="24"/>
          <w:lang w:val="uk-UA" w:eastAsia="uk-UA"/>
        </w:rPr>
        <w:t>: У закладах ПТО гуманізація освіти фокусується на "олюдненні" професійної підготовки — поєднання технічних навичок з етичними модулями (права людини, екологія). Демократизація: учнівські профспілки беруть участь у формуванні графіку занять. За даними Науково-методичного центру професійно-технічної освіти, у 2023–2024 рр. понад 50% училищ впровадили індивідуальні освітні траєкторії, що підвищило мотивацію на 30%.</w:t>
      </w:r>
    </w:p>
    <w:p w:rsidR="008B21A7" w:rsidRPr="008B21A7" w:rsidRDefault="008B21A7" w:rsidP="008B21A7">
      <w:pPr>
        <w:spacing w:before="100" w:beforeAutospacing="1" w:after="100" w:afterAutospacing="1" w:line="240" w:lineRule="auto"/>
        <w:jc w:val="left"/>
        <w:rPr>
          <w:rFonts w:eastAsia="Times New Roman" w:cs="Times New Roman"/>
          <w:szCs w:val="24"/>
          <w:lang w:val="uk-UA" w:eastAsia="uk-UA"/>
        </w:rPr>
      </w:pPr>
      <w:r w:rsidRPr="008B21A7">
        <w:rPr>
          <w:rFonts w:eastAsia="Times New Roman" w:cs="Times New Roman"/>
          <w:b/>
          <w:bCs/>
          <w:szCs w:val="24"/>
          <w:lang w:val="uk-UA" w:eastAsia="uk-UA"/>
        </w:rPr>
        <w:t>Вища освіта та університети</w:t>
      </w:r>
      <w:r w:rsidRPr="008B21A7">
        <w:rPr>
          <w:rFonts w:eastAsia="Times New Roman" w:cs="Times New Roman"/>
          <w:szCs w:val="24"/>
          <w:lang w:val="uk-UA" w:eastAsia="uk-UA"/>
        </w:rPr>
        <w:t>:</w:t>
      </w:r>
    </w:p>
    <w:p w:rsidR="008B21A7" w:rsidRPr="008B21A7" w:rsidRDefault="008B21A7" w:rsidP="008B21A7">
      <w:pPr>
        <w:numPr>
          <w:ilvl w:val="0"/>
          <w:numId w:val="39"/>
        </w:numPr>
        <w:spacing w:before="100" w:beforeAutospacing="1" w:after="100" w:afterAutospacing="1" w:line="240" w:lineRule="auto"/>
        <w:jc w:val="left"/>
        <w:rPr>
          <w:rFonts w:eastAsia="Times New Roman" w:cs="Times New Roman"/>
          <w:szCs w:val="24"/>
          <w:lang w:val="uk-UA" w:eastAsia="uk-UA"/>
        </w:rPr>
      </w:pPr>
      <w:r w:rsidRPr="008B21A7">
        <w:rPr>
          <w:rFonts w:eastAsia="Times New Roman" w:cs="Times New Roman"/>
          <w:b/>
          <w:bCs/>
          <w:szCs w:val="24"/>
          <w:lang w:val="uk-UA" w:eastAsia="uk-UA"/>
        </w:rPr>
        <w:t>Вінницький державний педагогічний університет імені М. Коцюбинського</w:t>
      </w:r>
      <w:r w:rsidRPr="008B21A7">
        <w:rPr>
          <w:rFonts w:eastAsia="Times New Roman" w:cs="Times New Roman"/>
          <w:szCs w:val="24"/>
          <w:lang w:val="uk-UA" w:eastAsia="uk-UA"/>
        </w:rPr>
        <w:t>: Тут гуманізація професійної підготовки педагогів включає курси з психолого-педагогічної діагностики, де студенти вчаться враховувати індивідуальні потреби учнів. Демократизація: студентські ради впливають на вибір дисциплін. Дослідження І.Г. Герасимової (2018) показує, що це сприяє формуванню "нової генерації педагогів" для НУШ.</w:t>
      </w:r>
    </w:p>
    <w:p w:rsidR="008B21A7" w:rsidRPr="008B21A7" w:rsidRDefault="008B21A7" w:rsidP="008B21A7">
      <w:pPr>
        <w:numPr>
          <w:ilvl w:val="0"/>
          <w:numId w:val="39"/>
        </w:numPr>
        <w:spacing w:before="100" w:beforeAutospacing="1" w:after="100" w:afterAutospacing="1" w:line="240" w:lineRule="auto"/>
        <w:jc w:val="left"/>
        <w:rPr>
          <w:rFonts w:eastAsia="Times New Roman" w:cs="Times New Roman"/>
          <w:szCs w:val="24"/>
          <w:lang w:val="uk-UA" w:eastAsia="uk-UA"/>
        </w:rPr>
      </w:pPr>
      <w:r w:rsidRPr="008B21A7">
        <w:rPr>
          <w:rFonts w:eastAsia="Times New Roman" w:cs="Times New Roman"/>
          <w:b/>
          <w:bCs/>
          <w:szCs w:val="24"/>
          <w:lang w:val="uk-UA" w:eastAsia="uk-UA"/>
        </w:rPr>
        <w:t>Національний університет "Києво-Могилянська академія"</w:t>
      </w:r>
      <w:r w:rsidRPr="008B21A7">
        <w:rPr>
          <w:rFonts w:eastAsia="Times New Roman" w:cs="Times New Roman"/>
          <w:szCs w:val="24"/>
          <w:lang w:val="uk-UA" w:eastAsia="uk-UA"/>
        </w:rPr>
        <w:t>: Модель "відкритої освіти" з елементами демократичного діалогу — семінари за Фрейре, де студенти обговорюють соціальні проблеми. Гуманізація: фокус на етичному розвитку, з проєктами волонтерства.</w:t>
      </w:r>
    </w:p>
    <w:p w:rsidR="008B21A7" w:rsidRPr="008B21A7" w:rsidRDefault="008B21A7" w:rsidP="008B21A7">
      <w:pPr>
        <w:spacing w:before="100" w:beforeAutospacing="1" w:after="100" w:afterAutospacing="1" w:line="240" w:lineRule="auto"/>
        <w:jc w:val="left"/>
        <w:rPr>
          <w:rFonts w:eastAsia="Times New Roman" w:cs="Times New Roman"/>
          <w:szCs w:val="24"/>
          <w:lang w:val="uk-UA" w:eastAsia="uk-UA"/>
        </w:rPr>
      </w:pPr>
      <w:r w:rsidRPr="008B21A7">
        <w:rPr>
          <w:rFonts w:eastAsia="Times New Roman" w:cs="Times New Roman"/>
          <w:b/>
          <w:bCs/>
          <w:szCs w:val="24"/>
          <w:lang w:val="uk-UA" w:eastAsia="uk-UA"/>
        </w:rPr>
        <w:t>Виклики в практиці та успіхи</w:t>
      </w:r>
      <w:r w:rsidRPr="008B21A7">
        <w:rPr>
          <w:rFonts w:eastAsia="Times New Roman" w:cs="Times New Roman"/>
          <w:szCs w:val="24"/>
          <w:lang w:val="uk-UA" w:eastAsia="uk-UA"/>
        </w:rPr>
        <w:t>:</w:t>
      </w:r>
    </w:p>
    <w:p w:rsidR="008B21A7" w:rsidRPr="008B21A7" w:rsidRDefault="008B21A7" w:rsidP="008B21A7">
      <w:pPr>
        <w:numPr>
          <w:ilvl w:val="0"/>
          <w:numId w:val="40"/>
        </w:numPr>
        <w:spacing w:before="100" w:beforeAutospacing="1" w:after="100" w:afterAutospacing="1" w:line="240" w:lineRule="auto"/>
        <w:jc w:val="left"/>
        <w:rPr>
          <w:rFonts w:eastAsia="Times New Roman" w:cs="Times New Roman"/>
          <w:szCs w:val="24"/>
          <w:lang w:val="uk-UA" w:eastAsia="uk-UA"/>
        </w:rPr>
      </w:pPr>
      <w:r w:rsidRPr="008B21A7">
        <w:rPr>
          <w:rFonts w:eastAsia="Times New Roman" w:cs="Times New Roman"/>
          <w:szCs w:val="24"/>
          <w:lang w:val="uk-UA" w:eastAsia="uk-UA"/>
        </w:rPr>
        <w:t>Під час повномасштабного вторгнення (з 2022 р.) гуманізація проявилася в програмах психологічної допомоги (наприклад, "Дитяча платформа" МОН), а демократизація — в гнучких онлайн-форматах з голосуванням за контент. Успіх: за опитуваннями ЮНІСЕФ (2024), 70% учнів відчули підвищення мотивації. Однак, брак ресурсів у сільських школах залишається проблемою.</w:t>
      </w:r>
    </w:p>
    <w:p w:rsidR="008B21A7" w:rsidRPr="008B21A7" w:rsidRDefault="008B21A7" w:rsidP="008B21A7">
      <w:pPr>
        <w:spacing w:before="100" w:beforeAutospacing="1" w:after="100" w:afterAutospacing="1" w:line="240" w:lineRule="auto"/>
        <w:jc w:val="left"/>
        <w:rPr>
          <w:rFonts w:eastAsia="Times New Roman" w:cs="Times New Roman"/>
          <w:szCs w:val="24"/>
          <w:lang w:val="uk-UA" w:eastAsia="uk-UA"/>
        </w:rPr>
      </w:pPr>
      <w:r w:rsidRPr="008B21A7">
        <w:rPr>
          <w:rFonts w:eastAsia="Times New Roman" w:cs="Times New Roman"/>
          <w:szCs w:val="24"/>
          <w:lang w:val="uk-UA" w:eastAsia="uk-UA"/>
        </w:rPr>
        <w:t>Ці приклади ілюструють, як гуманізація та демократизація в Україні не є абстрактними, а інтегруються в повсякденну практику, сприяючи формуванню активних громадян.</w:t>
      </w:r>
    </w:p>
    <w:p w:rsidR="008C696D" w:rsidRDefault="008C696D" w:rsidP="00990F71">
      <w:pPr>
        <w:rPr>
          <w:lang w:val="ru-RU"/>
        </w:rPr>
      </w:pPr>
    </w:p>
    <w:p w:rsidR="008B21A7" w:rsidRDefault="008B21A7" w:rsidP="008C696D">
      <w:pPr>
        <w:spacing w:before="100" w:beforeAutospacing="1" w:after="100" w:afterAutospacing="1" w:line="240" w:lineRule="auto"/>
        <w:jc w:val="center"/>
        <w:rPr>
          <w:rFonts w:eastAsia="Times New Roman" w:cs="Times New Roman"/>
          <w:b/>
          <w:sz w:val="32"/>
          <w:szCs w:val="24"/>
          <w:lang w:val="uk-UA" w:eastAsia="uk-UA"/>
        </w:rPr>
      </w:pPr>
    </w:p>
    <w:p w:rsidR="008C696D" w:rsidRPr="00895877" w:rsidRDefault="00F13AF7" w:rsidP="008B21A7">
      <w:pPr>
        <w:spacing w:before="100" w:beforeAutospacing="1" w:after="100" w:afterAutospacing="1" w:line="240" w:lineRule="auto"/>
        <w:jc w:val="left"/>
        <w:rPr>
          <w:rFonts w:eastAsia="Times New Roman" w:cs="Times New Roman"/>
          <w:b/>
          <w:szCs w:val="24"/>
          <w:lang w:val="uk-UA" w:eastAsia="uk-UA"/>
        </w:rPr>
      </w:pPr>
      <w:r w:rsidRPr="00895877">
        <w:rPr>
          <w:rFonts w:eastAsia="Times New Roman" w:cs="Times New Roman"/>
          <w:b/>
          <w:szCs w:val="24"/>
          <w:lang w:val="uk-UA" w:eastAsia="uk-UA"/>
        </w:rPr>
        <w:lastRenderedPageBreak/>
        <w:t>4</w:t>
      </w:r>
      <w:r w:rsidR="008C696D" w:rsidRPr="00895877">
        <w:rPr>
          <w:rFonts w:eastAsia="Times New Roman" w:cs="Times New Roman"/>
          <w:b/>
          <w:szCs w:val="24"/>
          <w:lang w:val="uk-UA" w:eastAsia="uk-UA"/>
        </w:rPr>
        <w:t>.2. Міжнародний досвід</w:t>
      </w:r>
    </w:p>
    <w:p w:rsidR="008B21A7" w:rsidRPr="008B21A7" w:rsidRDefault="008B21A7" w:rsidP="008B21A7">
      <w:pPr>
        <w:spacing w:before="100" w:beforeAutospacing="1" w:after="100" w:afterAutospacing="1" w:line="240" w:lineRule="auto"/>
        <w:jc w:val="left"/>
        <w:rPr>
          <w:rFonts w:eastAsia="Times New Roman" w:cs="Times New Roman"/>
          <w:szCs w:val="24"/>
          <w:lang w:val="uk-UA" w:eastAsia="uk-UA"/>
        </w:rPr>
      </w:pPr>
      <w:r w:rsidRPr="008B21A7">
        <w:rPr>
          <w:rFonts w:eastAsia="Times New Roman" w:cs="Times New Roman"/>
          <w:szCs w:val="24"/>
          <w:lang w:val="uk-UA" w:eastAsia="uk-UA"/>
        </w:rPr>
        <w:t>Міжнародний досвід впровадження гуманізації та демократизації освіти демонструє різноманітні моделі, від філософських підходів (Фрейре в Бразилії) до системних реформ (США, Фінляндія). Ці приклади, за даними ЮНЕСКО та Світового банку, показують, що успішна інтеграція цих процесів підвищує якість освіти на 20–30%, сприяючи соціальній справедливості та сталому розвитку.</w:t>
      </w:r>
    </w:p>
    <w:p w:rsidR="008B21A7" w:rsidRPr="008B21A7" w:rsidRDefault="008B21A7" w:rsidP="008B21A7">
      <w:pPr>
        <w:spacing w:before="100" w:beforeAutospacing="1" w:after="100" w:afterAutospacing="1" w:line="240" w:lineRule="auto"/>
        <w:jc w:val="left"/>
        <w:rPr>
          <w:rFonts w:eastAsia="Times New Roman" w:cs="Times New Roman"/>
          <w:szCs w:val="24"/>
          <w:lang w:val="uk-UA" w:eastAsia="uk-UA"/>
        </w:rPr>
      </w:pPr>
      <w:r w:rsidRPr="008B21A7">
        <w:rPr>
          <w:rFonts w:eastAsia="Times New Roman" w:cs="Times New Roman"/>
          <w:b/>
          <w:bCs/>
          <w:szCs w:val="24"/>
          <w:lang w:val="uk-UA" w:eastAsia="uk-UA"/>
        </w:rPr>
        <w:t>Латинська Америка: Педagogіка Фрейре (Бразилія, 1960–1970-ті рр., актуально у 2025 р.)</w:t>
      </w:r>
      <w:r w:rsidRPr="008B21A7">
        <w:rPr>
          <w:rFonts w:eastAsia="Times New Roman" w:cs="Times New Roman"/>
          <w:szCs w:val="24"/>
          <w:lang w:val="uk-UA" w:eastAsia="uk-UA"/>
        </w:rPr>
        <w:t>:</w:t>
      </w:r>
    </w:p>
    <w:p w:rsidR="008B21A7" w:rsidRPr="008B21A7" w:rsidRDefault="008B21A7" w:rsidP="008B21A7">
      <w:pPr>
        <w:numPr>
          <w:ilvl w:val="0"/>
          <w:numId w:val="41"/>
        </w:numPr>
        <w:spacing w:before="100" w:beforeAutospacing="1" w:after="100" w:afterAutospacing="1" w:line="240" w:lineRule="auto"/>
        <w:jc w:val="left"/>
        <w:rPr>
          <w:rFonts w:eastAsia="Times New Roman" w:cs="Times New Roman"/>
          <w:szCs w:val="24"/>
          <w:lang w:val="uk-UA" w:eastAsia="uk-UA"/>
        </w:rPr>
      </w:pPr>
      <w:r w:rsidRPr="008B21A7">
        <w:rPr>
          <w:rFonts w:eastAsia="Times New Roman" w:cs="Times New Roman"/>
          <w:szCs w:val="24"/>
          <w:lang w:val="uk-UA" w:eastAsia="uk-UA"/>
        </w:rPr>
        <w:t>Пауло Фрейре розробив "педдагоґіку пригноблених", де гуманізація — це "олюднення" через діалог, а демократизація — залучення маргіналізованих груп до навчання. Приклад: програми грамотності для селян, де учні аналізують соціальні проблеми. Сьогодні в Бразилії це впроваджено в державних школах; за даними ЮНЕСКО (2024), охоплює 2 млн учнів, знижуючи нерівність на 15%.</w:t>
      </w:r>
    </w:p>
    <w:p w:rsidR="008B21A7" w:rsidRPr="008B21A7" w:rsidRDefault="008B21A7" w:rsidP="008B21A7">
      <w:pPr>
        <w:spacing w:before="100" w:beforeAutospacing="1" w:after="100" w:afterAutospacing="1" w:line="240" w:lineRule="auto"/>
        <w:jc w:val="left"/>
        <w:rPr>
          <w:rFonts w:eastAsia="Times New Roman" w:cs="Times New Roman"/>
          <w:szCs w:val="24"/>
          <w:lang w:val="uk-UA" w:eastAsia="uk-UA"/>
        </w:rPr>
      </w:pPr>
      <w:r w:rsidRPr="008B21A7">
        <w:rPr>
          <w:rFonts w:eastAsia="Times New Roman" w:cs="Times New Roman"/>
          <w:b/>
          <w:bCs/>
          <w:szCs w:val="24"/>
          <w:lang w:val="uk-UA" w:eastAsia="uk-UA"/>
        </w:rPr>
        <w:t>США: Демократична освіта Джона Дьюї (початок XX ст., сучасні ініціативи)</w:t>
      </w:r>
      <w:r w:rsidRPr="008B21A7">
        <w:rPr>
          <w:rFonts w:eastAsia="Times New Roman" w:cs="Times New Roman"/>
          <w:szCs w:val="24"/>
          <w:lang w:val="uk-UA" w:eastAsia="uk-UA"/>
        </w:rPr>
        <w:t>:</w:t>
      </w:r>
    </w:p>
    <w:p w:rsidR="008B21A7" w:rsidRPr="008B21A7" w:rsidRDefault="008B21A7" w:rsidP="008B21A7">
      <w:pPr>
        <w:numPr>
          <w:ilvl w:val="0"/>
          <w:numId w:val="42"/>
        </w:numPr>
        <w:spacing w:before="100" w:beforeAutospacing="1" w:after="100" w:afterAutospacing="1" w:line="240" w:lineRule="auto"/>
        <w:jc w:val="left"/>
        <w:rPr>
          <w:rFonts w:eastAsia="Times New Roman" w:cs="Times New Roman"/>
          <w:szCs w:val="24"/>
          <w:lang w:val="uk-UA" w:eastAsia="uk-UA"/>
        </w:rPr>
      </w:pPr>
      <w:r w:rsidRPr="008B21A7">
        <w:rPr>
          <w:rFonts w:eastAsia="Times New Roman" w:cs="Times New Roman"/>
          <w:szCs w:val="24"/>
          <w:lang w:val="uk-UA" w:eastAsia="uk-UA"/>
        </w:rPr>
        <w:t>Концепція "демократичної школи" Дьюї (школа як мікрокосм суспільства) реалізується в проєктах на кшталт "Summerhill School" (адаптовано в США). Гуманізація: фокус на емоційному інтелекті; демократизація: учнівське самоврядування. У 2025 р. в Каліфорнії (проєкт "Humanizing Learning") онлайн-курси з mindfulness для вчителів охоплюють 500 тис. учнів, підвищуючи емпатію (дослідження Frontiers, 2024).</w:t>
      </w:r>
    </w:p>
    <w:p w:rsidR="008B21A7" w:rsidRPr="008B21A7" w:rsidRDefault="008B21A7" w:rsidP="008B21A7">
      <w:pPr>
        <w:spacing w:before="100" w:beforeAutospacing="1" w:after="100" w:afterAutospacing="1" w:line="240" w:lineRule="auto"/>
        <w:jc w:val="left"/>
        <w:rPr>
          <w:rFonts w:eastAsia="Times New Roman" w:cs="Times New Roman"/>
          <w:szCs w:val="24"/>
          <w:lang w:val="uk-UA" w:eastAsia="uk-UA"/>
        </w:rPr>
      </w:pPr>
      <w:r w:rsidRPr="008B21A7">
        <w:rPr>
          <w:rFonts w:eastAsia="Times New Roman" w:cs="Times New Roman"/>
          <w:b/>
          <w:bCs/>
          <w:szCs w:val="24"/>
          <w:lang w:val="uk-UA" w:eastAsia="uk-UA"/>
        </w:rPr>
        <w:t>Фінляндія: Інклюзивна модель (з 1970-х, реформа 2016 р.)</w:t>
      </w:r>
      <w:r w:rsidRPr="008B21A7">
        <w:rPr>
          <w:rFonts w:eastAsia="Times New Roman" w:cs="Times New Roman"/>
          <w:szCs w:val="24"/>
          <w:lang w:val="uk-UA" w:eastAsia="uk-UA"/>
        </w:rPr>
        <w:t>:</w:t>
      </w:r>
    </w:p>
    <w:p w:rsidR="008B21A7" w:rsidRPr="008B21A7" w:rsidRDefault="008B21A7" w:rsidP="008B21A7">
      <w:pPr>
        <w:numPr>
          <w:ilvl w:val="0"/>
          <w:numId w:val="43"/>
        </w:numPr>
        <w:spacing w:before="100" w:beforeAutospacing="1" w:after="100" w:afterAutospacing="1" w:line="240" w:lineRule="auto"/>
        <w:jc w:val="left"/>
        <w:rPr>
          <w:rFonts w:eastAsia="Times New Roman" w:cs="Times New Roman"/>
          <w:szCs w:val="24"/>
          <w:lang w:val="uk-UA" w:eastAsia="uk-UA"/>
        </w:rPr>
      </w:pPr>
      <w:r w:rsidRPr="008B21A7">
        <w:rPr>
          <w:rFonts w:eastAsia="Times New Roman" w:cs="Times New Roman"/>
          <w:szCs w:val="24"/>
          <w:lang w:val="uk-UA" w:eastAsia="uk-UA"/>
        </w:rPr>
        <w:t>Гуманізація: індивідуальні плани навчання, без стандартизованих тестів; демократизація: шкільні парламенти. Приклад: у Гельсінкі учні обирають 20% предметів. За PISA (2022), це забезпечує найвищий рівень щастя учнів; у 2025 р. інтегровано AI для персоналізації, охоплюючи 95% шкіл.</w:t>
      </w:r>
    </w:p>
    <w:p w:rsidR="008B21A7" w:rsidRPr="008B21A7" w:rsidRDefault="008B21A7" w:rsidP="008B21A7">
      <w:pPr>
        <w:spacing w:before="100" w:beforeAutospacing="1" w:after="100" w:afterAutospacing="1" w:line="240" w:lineRule="auto"/>
        <w:jc w:val="left"/>
        <w:rPr>
          <w:rFonts w:eastAsia="Times New Roman" w:cs="Times New Roman"/>
          <w:szCs w:val="24"/>
          <w:lang w:val="uk-UA" w:eastAsia="uk-UA"/>
        </w:rPr>
      </w:pPr>
      <w:r w:rsidRPr="008B21A7">
        <w:rPr>
          <w:rFonts w:eastAsia="Times New Roman" w:cs="Times New Roman"/>
          <w:b/>
          <w:bCs/>
          <w:szCs w:val="24"/>
          <w:lang w:val="uk-UA" w:eastAsia="uk-UA"/>
        </w:rPr>
        <w:t>Велика Британія: Гуманістична парадигма (кінець XX – початок XXI ст.)</w:t>
      </w:r>
      <w:r w:rsidRPr="008B21A7">
        <w:rPr>
          <w:rFonts w:eastAsia="Times New Roman" w:cs="Times New Roman"/>
          <w:szCs w:val="24"/>
          <w:lang w:val="uk-UA" w:eastAsia="uk-UA"/>
        </w:rPr>
        <w:t>:</w:t>
      </w:r>
    </w:p>
    <w:p w:rsidR="008B21A7" w:rsidRPr="008B21A7" w:rsidRDefault="008B21A7" w:rsidP="008B21A7">
      <w:pPr>
        <w:numPr>
          <w:ilvl w:val="0"/>
          <w:numId w:val="44"/>
        </w:numPr>
        <w:spacing w:before="100" w:beforeAutospacing="1" w:after="100" w:afterAutospacing="1" w:line="240" w:lineRule="auto"/>
        <w:jc w:val="left"/>
        <w:rPr>
          <w:rFonts w:eastAsia="Times New Roman" w:cs="Times New Roman"/>
          <w:szCs w:val="24"/>
          <w:lang w:val="uk-UA" w:eastAsia="uk-UA"/>
        </w:rPr>
      </w:pPr>
      <w:r w:rsidRPr="008B21A7">
        <w:rPr>
          <w:rFonts w:eastAsia="Times New Roman" w:cs="Times New Roman"/>
          <w:szCs w:val="24"/>
          <w:lang w:val="uk-UA" w:eastAsia="uk-UA"/>
        </w:rPr>
        <w:t xml:space="preserve">У початковій освіті (реформа 1988 р., оновлена 2020) акцент на свободі та повазі. Приклад: "Forest Schools" — навчання на природі для розвитку </w:t>
      </w:r>
      <w:r w:rsidRPr="008B21A7">
        <w:rPr>
          <w:rFonts w:eastAsia="Times New Roman" w:cs="Times New Roman"/>
          <w:szCs w:val="24"/>
          <w:lang w:val="uk-UA" w:eastAsia="uk-UA"/>
        </w:rPr>
        <w:lastRenderedPageBreak/>
        <w:t>творчості. Демократизація: батьківські ради. Дослідження УжНУ (2025) показує, що це формує толерантність; охоплює 1 млн дітей.</w:t>
      </w:r>
    </w:p>
    <w:p w:rsidR="008B21A7" w:rsidRPr="008B21A7" w:rsidRDefault="008B21A7" w:rsidP="008B21A7">
      <w:pPr>
        <w:spacing w:before="100" w:beforeAutospacing="1" w:after="100" w:afterAutospacing="1" w:line="240" w:lineRule="auto"/>
        <w:jc w:val="left"/>
        <w:rPr>
          <w:rFonts w:eastAsia="Times New Roman" w:cs="Times New Roman"/>
          <w:szCs w:val="24"/>
          <w:lang w:val="uk-UA" w:eastAsia="uk-UA"/>
        </w:rPr>
      </w:pPr>
      <w:r w:rsidRPr="008B21A7">
        <w:rPr>
          <w:rFonts w:eastAsia="Times New Roman" w:cs="Times New Roman"/>
          <w:b/>
          <w:bCs/>
          <w:szCs w:val="24"/>
          <w:lang w:val="uk-UA" w:eastAsia="uk-UA"/>
        </w:rPr>
        <w:t>Індонезія та Африка: Демократизація для меншин (ЮНЕСКО проєкти)</w:t>
      </w:r>
      <w:r w:rsidRPr="008B21A7">
        <w:rPr>
          <w:rFonts w:eastAsia="Times New Roman" w:cs="Times New Roman"/>
          <w:szCs w:val="24"/>
          <w:lang w:val="uk-UA" w:eastAsia="uk-UA"/>
        </w:rPr>
        <w:t>:</w:t>
      </w:r>
    </w:p>
    <w:p w:rsidR="008B21A7" w:rsidRPr="008B21A7" w:rsidRDefault="008B21A7" w:rsidP="008B21A7">
      <w:pPr>
        <w:numPr>
          <w:ilvl w:val="0"/>
          <w:numId w:val="45"/>
        </w:numPr>
        <w:spacing w:before="100" w:beforeAutospacing="1" w:after="100" w:afterAutospacing="1" w:line="240" w:lineRule="auto"/>
        <w:jc w:val="left"/>
        <w:rPr>
          <w:rFonts w:eastAsia="Times New Roman" w:cs="Times New Roman"/>
          <w:szCs w:val="24"/>
          <w:lang w:val="uk-UA" w:eastAsia="uk-UA"/>
        </w:rPr>
      </w:pPr>
      <w:r w:rsidRPr="008B21A7">
        <w:rPr>
          <w:rFonts w:eastAsia="Times New Roman" w:cs="Times New Roman"/>
          <w:szCs w:val="24"/>
          <w:lang w:val="uk-UA" w:eastAsia="uk-UA"/>
        </w:rPr>
        <w:t>В Індонезії (з 2015 р.) "демократичні школи" для етнічних груп: гуманізація через культурні наративи. У Сенегалі (Світовий банк, $75 млн проєкт 2020–2025) — інтеграція дошкільної освіти з реєстрацією народжень, охоплюючи 2,5 млн дітей, з фокусом на гендерну рівність.</w:t>
      </w:r>
    </w:p>
    <w:p w:rsidR="008B21A7" w:rsidRPr="008B21A7" w:rsidRDefault="008B21A7" w:rsidP="008B21A7">
      <w:pPr>
        <w:spacing w:before="100" w:beforeAutospacing="1" w:after="100" w:afterAutospacing="1" w:line="240" w:lineRule="auto"/>
        <w:jc w:val="left"/>
        <w:rPr>
          <w:rFonts w:eastAsia="Times New Roman" w:cs="Times New Roman"/>
          <w:szCs w:val="24"/>
          <w:lang w:val="uk-UA" w:eastAsia="uk-UA"/>
        </w:rPr>
      </w:pPr>
      <w:r w:rsidRPr="008B21A7">
        <w:rPr>
          <w:rFonts w:eastAsia="Times New Roman" w:cs="Times New Roman"/>
          <w:b/>
          <w:bCs/>
          <w:szCs w:val="24"/>
          <w:lang w:val="uk-UA" w:eastAsia="uk-UA"/>
        </w:rPr>
        <w:t>Глобальні ініціативи</w:t>
      </w:r>
      <w:r w:rsidRPr="008B21A7">
        <w:rPr>
          <w:rFonts w:eastAsia="Times New Roman" w:cs="Times New Roman"/>
          <w:szCs w:val="24"/>
          <w:lang w:val="uk-UA" w:eastAsia="uk-UA"/>
        </w:rPr>
        <w:t>:</w:t>
      </w:r>
    </w:p>
    <w:p w:rsidR="008B21A7" w:rsidRPr="008B21A7" w:rsidRDefault="008B21A7" w:rsidP="008B21A7">
      <w:pPr>
        <w:numPr>
          <w:ilvl w:val="0"/>
          <w:numId w:val="46"/>
        </w:numPr>
        <w:spacing w:before="100" w:beforeAutospacing="1" w:after="100" w:afterAutospacing="1" w:line="240" w:lineRule="auto"/>
        <w:jc w:val="left"/>
        <w:rPr>
          <w:rFonts w:eastAsia="Times New Roman" w:cs="Times New Roman"/>
          <w:szCs w:val="24"/>
          <w:lang w:val="uk-UA" w:eastAsia="uk-UA"/>
        </w:rPr>
      </w:pPr>
      <w:r w:rsidRPr="008B21A7">
        <w:rPr>
          <w:rFonts w:eastAsia="Times New Roman" w:cs="Times New Roman"/>
          <w:szCs w:val="24"/>
          <w:lang w:val="uk-UA" w:eastAsia="uk-UA"/>
        </w:rPr>
        <w:t>ЮНЕСКО "Освіта 2030" (SDG4) інтегрує гуманізацію через mindfulness (Frontiers, 2024). У 2025 р. фокус на цифровій демократизації: відкриті платформи (Coursera) для 100 млн користувачів.</w:t>
      </w:r>
    </w:p>
    <w:p w:rsidR="008B21A7" w:rsidRPr="008B21A7" w:rsidRDefault="008B21A7" w:rsidP="008B21A7">
      <w:pPr>
        <w:spacing w:before="100" w:beforeAutospacing="1" w:after="100" w:afterAutospacing="1" w:line="240" w:lineRule="auto"/>
        <w:jc w:val="left"/>
        <w:rPr>
          <w:rFonts w:eastAsia="Times New Roman" w:cs="Times New Roman"/>
          <w:szCs w:val="24"/>
          <w:lang w:val="uk-UA" w:eastAsia="uk-UA"/>
        </w:rPr>
      </w:pPr>
      <w:r w:rsidRPr="008B21A7">
        <w:rPr>
          <w:rFonts w:eastAsia="Times New Roman" w:cs="Times New Roman"/>
          <w:szCs w:val="24"/>
          <w:lang w:val="uk-UA" w:eastAsia="uk-UA"/>
        </w:rPr>
        <w:t>Цей досвід надихає Україну на гібридні моделі, адаптовані до локальних контекстів.</w:t>
      </w:r>
    </w:p>
    <w:p w:rsidR="008C696D" w:rsidRPr="008C696D" w:rsidRDefault="008C696D" w:rsidP="008C696D">
      <w:pPr>
        <w:spacing w:before="100" w:beforeAutospacing="1" w:after="100" w:afterAutospacing="1" w:line="240" w:lineRule="auto"/>
        <w:jc w:val="center"/>
        <w:rPr>
          <w:rFonts w:eastAsia="Times New Roman" w:cs="Times New Roman"/>
          <w:b/>
          <w:sz w:val="32"/>
          <w:szCs w:val="24"/>
          <w:lang w:val="uk-UA" w:eastAsia="uk-UA"/>
        </w:rPr>
      </w:pPr>
    </w:p>
    <w:p w:rsidR="008C696D" w:rsidRDefault="008C696D" w:rsidP="00990F71">
      <w:pPr>
        <w:rPr>
          <w:lang w:val="ru-RU"/>
        </w:rPr>
      </w:pPr>
    </w:p>
    <w:p w:rsidR="008C696D" w:rsidRDefault="008C696D" w:rsidP="00990F71">
      <w:pPr>
        <w:rPr>
          <w:lang w:val="ru-RU"/>
        </w:rPr>
      </w:pPr>
    </w:p>
    <w:p w:rsidR="008C696D" w:rsidRDefault="008C696D" w:rsidP="00990F71">
      <w:pPr>
        <w:rPr>
          <w:lang w:val="ru-RU"/>
        </w:rPr>
      </w:pPr>
    </w:p>
    <w:p w:rsidR="008C696D" w:rsidRDefault="008C696D" w:rsidP="00990F71">
      <w:pPr>
        <w:rPr>
          <w:lang w:val="ru-RU"/>
        </w:rPr>
      </w:pPr>
    </w:p>
    <w:p w:rsidR="008C696D" w:rsidRDefault="008C696D" w:rsidP="00990F71">
      <w:pPr>
        <w:rPr>
          <w:lang w:val="ru-RU"/>
        </w:rPr>
      </w:pPr>
    </w:p>
    <w:p w:rsidR="008B21A7" w:rsidRDefault="008B21A7" w:rsidP="008C696D">
      <w:pPr>
        <w:pStyle w:val="a9"/>
        <w:spacing w:before="0" w:beforeAutospacing="0" w:after="0" w:afterAutospacing="0"/>
        <w:jc w:val="center"/>
        <w:rPr>
          <w:b/>
          <w:sz w:val="28"/>
          <w:lang w:val="uk-UA"/>
        </w:rPr>
      </w:pPr>
    </w:p>
    <w:p w:rsidR="008B21A7" w:rsidRDefault="008B21A7" w:rsidP="008C696D">
      <w:pPr>
        <w:pStyle w:val="a9"/>
        <w:spacing w:before="0" w:beforeAutospacing="0" w:after="0" w:afterAutospacing="0"/>
        <w:jc w:val="center"/>
        <w:rPr>
          <w:b/>
          <w:sz w:val="28"/>
          <w:lang w:val="uk-UA"/>
        </w:rPr>
      </w:pPr>
    </w:p>
    <w:p w:rsidR="008B21A7" w:rsidRDefault="008B21A7" w:rsidP="008C696D">
      <w:pPr>
        <w:pStyle w:val="a9"/>
        <w:spacing w:before="0" w:beforeAutospacing="0" w:after="0" w:afterAutospacing="0"/>
        <w:jc w:val="center"/>
        <w:rPr>
          <w:b/>
          <w:sz w:val="28"/>
          <w:lang w:val="uk-UA"/>
        </w:rPr>
      </w:pPr>
    </w:p>
    <w:p w:rsidR="008B21A7" w:rsidRDefault="008B21A7" w:rsidP="008C696D">
      <w:pPr>
        <w:pStyle w:val="a9"/>
        <w:spacing w:before="0" w:beforeAutospacing="0" w:after="0" w:afterAutospacing="0"/>
        <w:jc w:val="center"/>
        <w:rPr>
          <w:b/>
          <w:sz w:val="28"/>
          <w:lang w:val="uk-UA"/>
        </w:rPr>
      </w:pPr>
    </w:p>
    <w:p w:rsidR="008B21A7" w:rsidRDefault="008B21A7" w:rsidP="008C696D">
      <w:pPr>
        <w:pStyle w:val="a9"/>
        <w:spacing w:before="0" w:beforeAutospacing="0" w:after="0" w:afterAutospacing="0"/>
        <w:jc w:val="center"/>
        <w:rPr>
          <w:b/>
          <w:sz w:val="28"/>
          <w:lang w:val="uk-UA"/>
        </w:rPr>
      </w:pPr>
    </w:p>
    <w:p w:rsidR="008B21A7" w:rsidRDefault="008B21A7" w:rsidP="008C696D">
      <w:pPr>
        <w:pStyle w:val="a9"/>
        <w:spacing w:before="0" w:beforeAutospacing="0" w:after="0" w:afterAutospacing="0"/>
        <w:jc w:val="center"/>
        <w:rPr>
          <w:b/>
          <w:sz w:val="28"/>
          <w:lang w:val="uk-UA"/>
        </w:rPr>
      </w:pPr>
    </w:p>
    <w:p w:rsidR="008B21A7" w:rsidRDefault="008B21A7" w:rsidP="008C696D">
      <w:pPr>
        <w:pStyle w:val="a9"/>
        <w:spacing w:before="0" w:beforeAutospacing="0" w:after="0" w:afterAutospacing="0"/>
        <w:jc w:val="center"/>
        <w:rPr>
          <w:b/>
          <w:sz w:val="28"/>
          <w:lang w:val="uk-UA"/>
        </w:rPr>
      </w:pPr>
    </w:p>
    <w:p w:rsidR="008B21A7" w:rsidRDefault="008B21A7" w:rsidP="008C696D">
      <w:pPr>
        <w:pStyle w:val="a9"/>
        <w:spacing w:before="0" w:beforeAutospacing="0" w:after="0" w:afterAutospacing="0"/>
        <w:jc w:val="center"/>
        <w:rPr>
          <w:b/>
          <w:sz w:val="28"/>
          <w:lang w:val="uk-UA"/>
        </w:rPr>
      </w:pPr>
    </w:p>
    <w:p w:rsidR="008B21A7" w:rsidRDefault="008B21A7" w:rsidP="008C696D">
      <w:pPr>
        <w:pStyle w:val="a9"/>
        <w:spacing w:before="0" w:beforeAutospacing="0" w:after="0" w:afterAutospacing="0"/>
        <w:jc w:val="center"/>
        <w:rPr>
          <w:b/>
          <w:sz w:val="28"/>
          <w:lang w:val="uk-UA"/>
        </w:rPr>
      </w:pPr>
    </w:p>
    <w:p w:rsidR="008B21A7" w:rsidRDefault="008B21A7" w:rsidP="008C696D">
      <w:pPr>
        <w:pStyle w:val="a9"/>
        <w:spacing w:before="0" w:beforeAutospacing="0" w:after="0" w:afterAutospacing="0"/>
        <w:jc w:val="center"/>
        <w:rPr>
          <w:b/>
          <w:sz w:val="28"/>
          <w:lang w:val="uk-UA"/>
        </w:rPr>
      </w:pPr>
    </w:p>
    <w:p w:rsidR="008B21A7" w:rsidRDefault="008B21A7" w:rsidP="008C696D">
      <w:pPr>
        <w:pStyle w:val="a9"/>
        <w:spacing w:before="0" w:beforeAutospacing="0" w:after="0" w:afterAutospacing="0"/>
        <w:jc w:val="center"/>
        <w:rPr>
          <w:b/>
          <w:sz w:val="28"/>
          <w:lang w:val="uk-UA"/>
        </w:rPr>
      </w:pPr>
    </w:p>
    <w:p w:rsidR="008B21A7" w:rsidRDefault="008B21A7" w:rsidP="008C696D">
      <w:pPr>
        <w:pStyle w:val="a9"/>
        <w:spacing w:before="0" w:beforeAutospacing="0" w:after="0" w:afterAutospacing="0"/>
        <w:jc w:val="center"/>
        <w:rPr>
          <w:b/>
          <w:sz w:val="28"/>
          <w:lang w:val="uk-UA"/>
        </w:rPr>
      </w:pPr>
    </w:p>
    <w:p w:rsidR="008B21A7" w:rsidRDefault="008B21A7" w:rsidP="008C696D">
      <w:pPr>
        <w:pStyle w:val="a9"/>
        <w:spacing w:before="0" w:beforeAutospacing="0" w:after="0" w:afterAutospacing="0"/>
        <w:jc w:val="center"/>
        <w:rPr>
          <w:b/>
          <w:sz w:val="28"/>
          <w:lang w:val="uk-UA"/>
        </w:rPr>
      </w:pPr>
    </w:p>
    <w:p w:rsidR="008C696D" w:rsidRDefault="008C696D" w:rsidP="008C696D">
      <w:pPr>
        <w:pStyle w:val="a9"/>
        <w:spacing w:before="0" w:beforeAutospacing="0" w:after="0" w:afterAutospacing="0"/>
        <w:jc w:val="center"/>
        <w:rPr>
          <w:b/>
          <w:sz w:val="28"/>
        </w:rPr>
      </w:pPr>
      <w:r>
        <w:rPr>
          <w:b/>
          <w:sz w:val="28"/>
          <w:lang w:val="uk-UA"/>
        </w:rPr>
        <w:lastRenderedPageBreak/>
        <w:t xml:space="preserve">РОЗДІЛ </w:t>
      </w:r>
      <w:r>
        <w:rPr>
          <w:b/>
          <w:sz w:val="28"/>
        </w:rPr>
        <w:t>V</w:t>
      </w:r>
    </w:p>
    <w:p w:rsidR="008C696D" w:rsidRPr="00895877" w:rsidRDefault="008C696D" w:rsidP="008C696D">
      <w:pPr>
        <w:spacing w:before="100" w:beforeAutospacing="1" w:after="100" w:afterAutospacing="1" w:line="240" w:lineRule="auto"/>
        <w:jc w:val="center"/>
        <w:rPr>
          <w:rFonts w:eastAsia="Times New Roman" w:cs="Times New Roman"/>
          <w:b/>
          <w:sz w:val="32"/>
          <w:szCs w:val="24"/>
          <w:lang w:val="uk-UA" w:eastAsia="uk-UA"/>
        </w:rPr>
      </w:pPr>
      <w:r w:rsidRPr="00895877">
        <w:rPr>
          <w:rFonts w:eastAsia="Times New Roman" w:cs="Times New Roman"/>
          <w:b/>
          <w:sz w:val="32"/>
          <w:szCs w:val="24"/>
          <w:lang w:val="uk-UA" w:eastAsia="uk-UA"/>
        </w:rPr>
        <w:t>Виклики та перспективи розвитку гуманізації та демократизації</w:t>
      </w:r>
    </w:p>
    <w:p w:rsidR="008C696D" w:rsidRPr="00895877" w:rsidRDefault="008C696D" w:rsidP="00050646">
      <w:pPr>
        <w:spacing w:before="100" w:beforeAutospacing="1" w:after="100" w:afterAutospacing="1" w:line="240" w:lineRule="auto"/>
        <w:jc w:val="left"/>
        <w:rPr>
          <w:rFonts w:eastAsia="Times New Roman" w:cs="Times New Roman"/>
          <w:b/>
          <w:szCs w:val="24"/>
          <w:lang w:val="uk-UA" w:eastAsia="uk-UA"/>
        </w:rPr>
      </w:pPr>
      <w:r w:rsidRPr="00895877">
        <w:rPr>
          <w:rFonts w:eastAsia="Times New Roman" w:cs="Times New Roman"/>
          <w:b/>
          <w:szCs w:val="24"/>
          <w:lang w:val="uk-UA" w:eastAsia="uk-UA"/>
        </w:rPr>
        <w:t>5.1. Основні виклики</w:t>
      </w:r>
    </w:p>
    <w:p w:rsidR="00050646" w:rsidRPr="00050646" w:rsidRDefault="00050646" w:rsidP="00050646">
      <w:pPr>
        <w:spacing w:before="100" w:beforeAutospacing="1" w:after="100" w:afterAutospacing="1" w:line="240" w:lineRule="auto"/>
        <w:jc w:val="left"/>
        <w:rPr>
          <w:rFonts w:eastAsia="Times New Roman" w:cs="Times New Roman"/>
          <w:szCs w:val="24"/>
          <w:lang w:val="uk-UA" w:eastAsia="uk-UA"/>
        </w:rPr>
      </w:pPr>
      <w:r w:rsidRPr="00050646">
        <w:rPr>
          <w:rFonts w:eastAsia="Times New Roman" w:cs="Times New Roman"/>
          <w:szCs w:val="24"/>
          <w:lang w:val="uk-UA" w:eastAsia="uk-UA"/>
        </w:rPr>
        <w:t>Впровадження гуманізації та демократизації стикається з системними, соціальними та ресурсними бар'єрами, особливо в перехідних суспільствах як Україна. За даними досліджень (наприклад, osvita.ua, 2025), ключові виклики включають:</w:t>
      </w:r>
    </w:p>
    <w:p w:rsidR="00050646" w:rsidRPr="00050646" w:rsidRDefault="00050646" w:rsidP="00050646">
      <w:pPr>
        <w:numPr>
          <w:ilvl w:val="0"/>
          <w:numId w:val="47"/>
        </w:numPr>
        <w:spacing w:before="100" w:beforeAutospacing="1" w:after="100" w:afterAutospacing="1" w:line="240" w:lineRule="auto"/>
        <w:jc w:val="left"/>
        <w:rPr>
          <w:rFonts w:eastAsia="Times New Roman" w:cs="Times New Roman"/>
          <w:szCs w:val="24"/>
          <w:lang w:val="uk-UA" w:eastAsia="uk-UA"/>
        </w:rPr>
      </w:pPr>
      <w:r w:rsidRPr="00050646">
        <w:rPr>
          <w:rFonts w:eastAsia="Times New Roman" w:cs="Times New Roman"/>
          <w:b/>
          <w:bCs/>
          <w:szCs w:val="24"/>
          <w:lang w:val="uk-UA" w:eastAsia="uk-UA"/>
        </w:rPr>
        <w:t>Ресурсні обмеження</w:t>
      </w:r>
      <w:r w:rsidRPr="00050646">
        <w:rPr>
          <w:rFonts w:eastAsia="Times New Roman" w:cs="Times New Roman"/>
          <w:szCs w:val="24"/>
          <w:lang w:val="uk-UA" w:eastAsia="uk-UA"/>
        </w:rPr>
        <w:t>: Брак фінансування та інфраструктури. У сільських школах України лише 40% мають доступ до цифрових інструментів для індивідуалізованого навчання (МОН, 2024). Глобально, Світовий банк зазначає, що в країнах, що розвиваються, це блокує інклюзію на 25%.</w:t>
      </w:r>
    </w:p>
    <w:p w:rsidR="00050646" w:rsidRPr="00050646" w:rsidRDefault="00050646" w:rsidP="00050646">
      <w:pPr>
        <w:numPr>
          <w:ilvl w:val="0"/>
          <w:numId w:val="47"/>
        </w:numPr>
        <w:spacing w:before="100" w:beforeAutospacing="1" w:after="100" w:afterAutospacing="1" w:line="240" w:lineRule="auto"/>
        <w:jc w:val="left"/>
        <w:rPr>
          <w:rFonts w:eastAsia="Times New Roman" w:cs="Times New Roman"/>
          <w:szCs w:val="24"/>
          <w:lang w:val="uk-UA" w:eastAsia="uk-UA"/>
        </w:rPr>
      </w:pPr>
      <w:r w:rsidRPr="00050646">
        <w:rPr>
          <w:rFonts w:eastAsia="Times New Roman" w:cs="Times New Roman"/>
          <w:b/>
          <w:bCs/>
          <w:szCs w:val="24"/>
          <w:lang w:val="uk-UA" w:eastAsia="uk-UA"/>
        </w:rPr>
        <w:t>Опір традиційним моделям</w:t>
      </w:r>
      <w:r w:rsidRPr="00050646">
        <w:rPr>
          <w:rFonts w:eastAsia="Times New Roman" w:cs="Times New Roman"/>
          <w:szCs w:val="24"/>
          <w:lang w:val="uk-UA" w:eastAsia="uk-UA"/>
        </w:rPr>
        <w:t>: Авторитарні підходи (з радянської спадщини) конфліктують з демократизацією. Дослідження Герасимової (2018) показує, що 60% вчителів потребують перепідготовки для переходу до діалогу.</w:t>
      </w:r>
    </w:p>
    <w:p w:rsidR="00050646" w:rsidRPr="00050646" w:rsidRDefault="00050646" w:rsidP="00050646">
      <w:pPr>
        <w:numPr>
          <w:ilvl w:val="0"/>
          <w:numId w:val="47"/>
        </w:numPr>
        <w:spacing w:before="100" w:beforeAutospacing="1" w:after="100" w:afterAutospacing="1" w:line="240" w:lineRule="auto"/>
        <w:jc w:val="left"/>
        <w:rPr>
          <w:rFonts w:eastAsia="Times New Roman" w:cs="Times New Roman"/>
          <w:szCs w:val="24"/>
          <w:lang w:val="uk-UA" w:eastAsia="uk-UA"/>
        </w:rPr>
      </w:pPr>
      <w:r w:rsidRPr="00050646">
        <w:rPr>
          <w:rFonts w:eastAsia="Times New Roman" w:cs="Times New Roman"/>
          <w:b/>
          <w:bCs/>
          <w:szCs w:val="24"/>
          <w:lang w:val="uk-UA" w:eastAsia="uk-UA"/>
        </w:rPr>
        <w:t>Соціально-політичні фактори</w:t>
      </w:r>
      <w:r w:rsidRPr="00050646">
        <w:rPr>
          <w:rFonts w:eastAsia="Times New Roman" w:cs="Times New Roman"/>
          <w:szCs w:val="24"/>
          <w:lang w:val="uk-UA" w:eastAsia="uk-UA"/>
        </w:rPr>
        <w:t>: Війна в Україні посилює травми, ускладнюючи гуманізацію (психологічний комфорт). У глобальному контексті, поляризація (OECD, 2025) загрожує толерантності.</w:t>
      </w:r>
    </w:p>
    <w:p w:rsidR="00050646" w:rsidRPr="00050646" w:rsidRDefault="00050646" w:rsidP="00050646">
      <w:pPr>
        <w:numPr>
          <w:ilvl w:val="0"/>
          <w:numId w:val="47"/>
        </w:numPr>
        <w:spacing w:before="100" w:beforeAutospacing="1" w:after="100" w:afterAutospacing="1" w:line="240" w:lineRule="auto"/>
        <w:jc w:val="left"/>
        <w:rPr>
          <w:rFonts w:eastAsia="Times New Roman" w:cs="Times New Roman"/>
          <w:szCs w:val="24"/>
          <w:lang w:val="uk-UA" w:eastAsia="uk-UA"/>
        </w:rPr>
      </w:pPr>
      <w:r w:rsidRPr="00050646">
        <w:rPr>
          <w:rFonts w:eastAsia="Times New Roman" w:cs="Times New Roman"/>
          <w:b/>
          <w:bCs/>
          <w:szCs w:val="24"/>
          <w:lang w:val="uk-UA" w:eastAsia="uk-UA"/>
        </w:rPr>
        <w:t>Оцінювання та стандартизація</w:t>
      </w:r>
      <w:r w:rsidRPr="00050646">
        <w:rPr>
          <w:rFonts w:eastAsia="Times New Roman" w:cs="Times New Roman"/>
          <w:szCs w:val="24"/>
          <w:lang w:val="uk-UA" w:eastAsia="uk-UA"/>
        </w:rPr>
        <w:t>: Тести ігнорують індивідуальність, як у США (ERIC, 2013), де це dehumanizes освіту.</w:t>
      </w:r>
    </w:p>
    <w:p w:rsidR="00050646" w:rsidRPr="00050646" w:rsidRDefault="00050646" w:rsidP="00050646">
      <w:pPr>
        <w:numPr>
          <w:ilvl w:val="0"/>
          <w:numId w:val="47"/>
        </w:numPr>
        <w:spacing w:before="100" w:beforeAutospacing="1" w:after="100" w:afterAutospacing="1" w:line="240" w:lineRule="auto"/>
        <w:jc w:val="left"/>
        <w:rPr>
          <w:rFonts w:eastAsia="Times New Roman" w:cs="Times New Roman"/>
          <w:szCs w:val="24"/>
          <w:lang w:val="uk-UA" w:eastAsia="uk-UA"/>
        </w:rPr>
      </w:pPr>
      <w:r w:rsidRPr="00050646">
        <w:rPr>
          <w:rFonts w:eastAsia="Times New Roman" w:cs="Times New Roman"/>
          <w:b/>
          <w:bCs/>
          <w:szCs w:val="24"/>
          <w:lang w:val="uk-UA" w:eastAsia="uk-UA"/>
        </w:rPr>
        <w:t>Цифровий розрив</w:t>
      </w:r>
      <w:r w:rsidRPr="00050646">
        <w:rPr>
          <w:rFonts w:eastAsia="Times New Roman" w:cs="Times New Roman"/>
          <w:szCs w:val="24"/>
          <w:lang w:val="uk-UA" w:eastAsia="uk-UA"/>
        </w:rPr>
        <w:t>: AI та онлайн-навчання (Trends Shaping Education 2025) посилюють нерівність, якщо не демократизувати доступ.</w:t>
      </w:r>
    </w:p>
    <w:p w:rsidR="00050646" w:rsidRPr="00050646" w:rsidRDefault="00050646" w:rsidP="00050646">
      <w:pPr>
        <w:spacing w:before="100" w:beforeAutospacing="1" w:after="100" w:afterAutospacing="1" w:line="240" w:lineRule="auto"/>
        <w:jc w:val="left"/>
        <w:rPr>
          <w:rFonts w:eastAsia="Times New Roman" w:cs="Times New Roman"/>
          <w:szCs w:val="24"/>
          <w:lang w:val="uk-UA" w:eastAsia="uk-UA"/>
        </w:rPr>
      </w:pPr>
      <w:r w:rsidRPr="00050646">
        <w:rPr>
          <w:rFonts w:eastAsia="Times New Roman" w:cs="Times New Roman"/>
          <w:szCs w:val="24"/>
          <w:lang w:val="uk-UA" w:eastAsia="uk-UA"/>
        </w:rPr>
        <w:t>Ці виклики вимагають комплексних рішень: від політики до підготовки кадрів.</w:t>
      </w:r>
    </w:p>
    <w:p w:rsidR="00050646" w:rsidRPr="008C696D" w:rsidRDefault="00050646" w:rsidP="008C696D">
      <w:pPr>
        <w:spacing w:before="100" w:beforeAutospacing="1" w:after="100" w:afterAutospacing="1" w:line="240" w:lineRule="auto"/>
        <w:jc w:val="center"/>
        <w:rPr>
          <w:rFonts w:eastAsia="Times New Roman" w:cs="Times New Roman"/>
          <w:b/>
          <w:sz w:val="32"/>
          <w:szCs w:val="24"/>
          <w:lang w:val="uk-UA" w:eastAsia="uk-UA"/>
        </w:rPr>
      </w:pPr>
    </w:p>
    <w:p w:rsidR="008C696D" w:rsidRPr="00050646" w:rsidRDefault="008C696D" w:rsidP="00050646">
      <w:pPr>
        <w:spacing w:before="100" w:beforeAutospacing="1" w:after="100" w:afterAutospacing="1" w:line="240" w:lineRule="auto"/>
        <w:jc w:val="left"/>
        <w:rPr>
          <w:rFonts w:eastAsia="Times New Roman" w:cs="Times New Roman"/>
          <w:b/>
          <w:szCs w:val="24"/>
          <w:u w:val="single"/>
          <w:lang w:val="uk-UA" w:eastAsia="uk-UA"/>
        </w:rPr>
      </w:pPr>
      <w:r w:rsidRPr="00050646">
        <w:rPr>
          <w:rFonts w:eastAsia="Times New Roman" w:cs="Times New Roman"/>
          <w:b/>
          <w:szCs w:val="24"/>
          <w:lang w:val="uk-UA" w:eastAsia="uk-UA"/>
        </w:rPr>
        <w:t xml:space="preserve">5.2 </w:t>
      </w:r>
      <w:r w:rsidRPr="00050646">
        <w:rPr>
          <w:rFonts w:eastAsia="Times New Roman" w:cs="Times New Roman"/>
          <w:b/>
          <w:szCs w:val="24"/>
          <w:u w:val="single"/>
          <w:lang w:val="uk-UA" w:eastAsia="uk-UA"/>
        </w:rPr>
        <w:t>Перспективи в сучасному світі</w:t>
      </w:r>
    </w:p>
    <w:p w:rsidR="00050646" w:rsidRPr="00050646" w:rsidRDefault="00050646" w:rsidP="00050646">
      <w:pPr>
        <w:spacing w:before="100" w:beforeAutospacing="1" w:after="100" w:afterAutospacing="1" w:line="240" w:lineRule="auto"/>
        <w:jc w:val="left"/>
        <w:rPr>
          <w:rFonts w:eastAsia="Times New Roman" w:cs="Times New Roman"/>
          <w:szCs w:val="24"/>
          <w:lang w:val="uk-UA" w:eastAsia="uk-UA"/>
        </w:rPr>
      </w:pPr>
      <w:r w:rsidRPr="00050646">
        <w:rPr>
          <w:rFonts w:eastAsia="Times New Roman" w:cs="Times New Roman"/>
          <w:szCs w:val="24"/>
          <w:lang w:val="uk-UA" w:eastAsia="uk-UA"/>
        </w:rPr>
        <w:t>Перспективи розвитку гуманізації та демократизації оптимістичні, з фокусом на технології, глобальну співпрацю та сталість (до 2030 р., SDG4). За прогнозами OECD (2025), освіта стане "людьминоцентричною" з AI-підтримкою.</w:t>
      </w:r>
    </w:p>
    <w:p w:rsidR="00050646" w:rsidRPr="00050646" w:rsidRDefault="00050646" w:rsidP="00050646">
      <w:pPr>
        <w:numPr>
          <w:ilvl w:val="0"/>
          <w:numId w:val="48"/>
        </w:numPr>
        <w:spacing w:before="100" w:beforeAutospacing="1" w:after="100" w:afterAutospacing="1" w:line="240" w:lineRule="auto"/>
        <w:jc w:val="left"/>
        <w:rPr>
          <w:rFonts w:eastAsia="Times New Roman" w:cs="Times New Roman"/>
          <w:szCs w:val="24"/>
          <w:lang w:val="uk-UA" w:eastAsia="uk-UA"/>
        </w:rPr>
      </w:pPr>
      <w:r w:rsidRPr="00050646">
        <w:rPr>
          <w:rFonts w:eastAsia="Times New Roman" w:cs="Times New Roman"/>
          <w:b/>
          <w:bCs/>
          <w:szCs w:val="24"/>
          <w:lang w:val="uk-UA" w:eastAsia="uk-UA"/>
        </w:rPr>
        <w:t>Цифрова трансформація</w:t>
      </w:r>
      <w:r w:rsidRPr="00050646">
        <w:rPr>
          <w:rFonts w:eastAsia="Times New Roman" w:cs="Times New Roman"/>
          <w:szCs w:val="24"/>
          <w:lang w:val="uk-UA" w:eastAsia="uk-UA"/>
        </w:rPr>
        <w:t>: Гібридні моделі (VR для емпатії, як у Фінляндії) демократизують доступ. У 2025 р. ЮНЕСКО планує охопити 1 млрд учнів відкритими ресурсами.</w:t>
      </w:r>
    </w:p>
    <w:p w:rsidR="00050646" w:rsidRPr="00050646" w:rsidRDefault="00050646" w:rsidP="00050646">
      <w:pPr>
        <w:numPr>
          <w:ilvl w:val="0"/>
          <w:numId w:val="48"/>
        </w:numPr>
        <w:spacing w:before="100" w:beforeAutospacing="1" w:after="100" w:afterAutospacing="1" w:line="240" w:lineRule="auto"/>
        <w:jc w:val="left"/>
        <w:rPr>
          <w:rFonts w:eastAsia="Times New Roman" w:cs="Times New Roman"/>
          <w:szCs w:val="24"/>
          <w:lang w:val="uk-UA" w:eastAsia="uk-UA"/>
        </w:rPr>
      </w:pPr>
      <w:r w:rsidRPr="00050646">
        <w:rPr>
          <w:rFonts w:eastAsia="Times New Roman" w:cs="Times New Roman"/>
          <w:b/>
          <w:bCs/>
          <w:szCs w:val="24"/>
          <w:lang w:val="uk-UA" w:eastAsia="uk-UA"/>
        </w:rPr>
        <w:t>Глобальна інтеграція</w:t>
      </w:r>
      <w:r w:rsidRPr="00050646">
        <w:rPr>
          <w:rFonts w:eastAsia="Times New Roman" w:cs="Times New Roman"/>
          <w:szCs w:val="24"/>
          <w:lang w:val="uk-UA" w:eastAsia="uk-UA"/>
        </w:rPr>
        <w:t>: Проєкти на кшталт EDU-ARCTIC (PMC, 2022) для меншин; в Україні — партнерства з ЄС для перепідготовки вчителів.</w:t>
      </w:r>
    </w:p>
    <w:p w:rsidR="00050646" w:rsidRPr="00050646" w:rsidRDefault="00050646" w:rsidP="00050646">
      <w:pPr>
        <w:numPr>
          <w:ilvl w:val="0"/>
          <w:numId w:val="48"/>
        </w:numPr>
        <w:spacing w:before="100" w:beforeAutospacing="1" w:after="100" w:afterAutospacing="1" w:line="240" w:lineRule="auto"/>
        <w:jc w:val="left"/>
        <w:rPr>
          <w:rFonts w:eastAsia="Times New Roman" w:cs="Times New Roman"/>
          <w:szCs w:val="24"/>
          <w:lang w:val="uk-UA" w:eastAsia="uk-UA"/>
        </w:rPr>
      </w:pPr>
      <w:r w:rsidRPr="00050646">
        <w:rPr>
          <w:rFonts w:eastAsia="Times New Roman" w:cs="Times New Roman"/>
          <w:b/>
          <w:bCs/>
          <w:szCs w:val="24"/>
          <w:lang w:val="uk-UA" w:eastAsia="uk-UA"/>
        </w:rPr>
        <w:lastRenderedPageBreak/>
        <w:t>Фокус на добробуті</w:t>
      </w:r>
      <w:r w:rsidRPr="00050646">
        <w:rPr>
          <w:rFonts w:eastAsia="Times New Roman" w:cs="Times New Roman"/>
          <w:szCs w:val="24"/>
          <w:lang w:val="uk-UA" w:eastAsia="uk-UA"/>
        </w:rPr>
        <w:t>: Mindfulness у вчительській освіті (Frontiers, 2024) для humanization; перспектива — зниження вигорання на 40%.</w:t>
      </w:r>
    </w:p>
    <w:p w:rsidR="00050646" w:rsidRPr="00050646" w:rsidRDefault="00050646" w:rsidP="00050646">
      <w:pPr>
        <w:numPr>
          <w:ilvl w:val="0"/>
          <w:numId w:val="48"/>
        </w:numPr>
        <w:spacing w:before="100" w:beforeAutospacing="1" w:after="100" w:afterAutospacing="1" w:line="240" w:lineRule="auto"/>
        <w:jc w:val="left"/>
        <w:rPr>
          <w:rFonts w:eastAsia="Times New Roman" w:cs="Times New Roman"/>
          <w:szCs w:val="24"/>
          <w:lang w:val="uk-UA" w:eastAsia="uk-UA"/>
        </w:rPr>
      </w:pPr>
      <w:r w:rsidRPr="00050646">
        <w:rPr>
          <w:rFonts w:eastAsia="Times New Roman" w:cs="Times New Roman"/>
          <w:b/>
          <w:bCs/>
          <w:szCs w:val="24"/>
          <w:lang w:val="uk-UA" w:eastAsia="uk-UA"/>
        </w:rPr>
        <w:t>Сталий розвиток</w:t>
      </w:r>
      <w:r w:rsidRPr="00050646">
        <w:rPr>
          <w:rFonts w:eastAsia="Times New Roman" w:cs="Times New Roman"/>
          <w:szCs w:val="24"/>
          <w:lang w:val="uk-UA" w:eastAsia="uk-UA"/>
        </w:rPr>
        <w:t>: Освіта для клімату (Світовий банк, 2025) поєднує гуманізацію з громадянськістю.</w:t>
      </w:r>
    </w:p>
    <w:p w:rsidR="00050646" w:rsidRPr="00050646" w:rsidRDefault="00050646" w:rsidP="00050646">
      <w:pPr>
        <w:numPr>
          <w:ilvl w:val="0"/>
          <w:numId w:val="48"/>
        </w:numPr>
        <w:spacing w:before="100" w:beforeAutospacing="1" w:after="100" w:afterAutospacing="1" w:line="240" w:lineRule="auto"/>
        <w:jc w:val="left"/>
        <w:rPr>
          <w:rFonts w:eastAsia="Times New Roman" w:cs="Times New Roman"/>
          <w:szCs w:val="24"/>
          <w:lang w:val="uk-UA" w:eastAsia="uk-UA"/>
        </w:rPr>
      </w:pPr>
      <w:r w:rsidRPr="00050646">
        <w:rPr>
          <w:rFonts w:eastAsia="Times New Roman" w:cs="Times New Roman"/>
          <w:b/>
          <w:bCs/>
          <w:szCs w:val="24"/>
          <w:lang w:val="uk-UA" w:eastAsia="uk-UA"/>
        </w:rPr>
        <w:t>В Україні</w:t>
      </w:r>
      <w:r w:rsidRPr="00050646">
        <w:rPr>
          <w:rFonts w:eastAsia="Times New Roman" w:cs="Times New Roman"/>
          <w:szCs w:val="24"/>
          <w:lang w:val="uk-UA" w:eastAsia="uk-UA"/>
        </w:rPr>
        <w:t>: До 2030 р. НУШ еволюціонує до "демократичних хабів" з учнівським врядуванням, інтегруючи Фрейре.</w:t>
      </w:r>
    </w:p>
    <w:p w:rsidR="00050646" w:rsidRPr="00050646" w:rsidRDefault="00050646" w:rsidP="00050646">
      <w:pPr>
        <w:spacing w:before="100" w:beforeAutospacing="1" w:after="100" w:afterAutospacing="1" w:line="240" w:lineRule="auto"/>
        <w:jc w:val="left"/>
        <w:rPr>
          <w:rFonts w:eastAsia="Times New Roman" w:cs="Times New Roman"/>
          <w:szCs w:val="24"/>
          <w:lang w:val="uk-UA" w:eastAsia="uk-UA"/>
        </w:rPr>
      </w:pPr>
      <w:r w:rsidRPr="00050646">
        <w:rPr>
          <w:rFonts w:eastAsia="Times New Roman" w:cs="Times New Roman"/>
          <w:szCs w:val="24"/>
          <w:lang w:val="uk-UA" w:eastAsia="uk-UA"/>
        </w:rPr>
        <w:t>Ці перспективи обіцяють освіту, що формує гуманне, демократичне суспільство, якщо подолати виклики через колаборацію.</w:t>
      </w:r>
    </w:p>
    <w:p w:rsidR="008C696D" w:rsidRPr="008C696D" w:rsidRDefault="008C696D" w:rsidP="008C696D">
      <w:pPr>
        <w:spacing w:before="100" w:beforeAutospacing="1" w:after="100" w:afterAutospacing="1" w:line="240" w:lineRule="auto"/>
        <w:jc w:val="center"/>
        <w:rPr>
          <w:rFonts w:eastAsia="Times New Roman" w:cs="Times New Roman"/>
          <w:b/>
          <w:sz w:val="32"/>
          <w:szCs w:val="24"/>
          <w:u w:val="single"/>
          <w:lang w:val="uk-UA" w:eastAsia="uk-UA"/>
        </w:rPr>
      </w:pPr>
    </w:p>
    <w:p w:rsidR="008C696D" w:rsidRPr="008C696D" w:rsidRDefault="008C696D" w:rsidP="008C696D">
      <w:pPr>
        <w:spacing w:before="100" w:beforeAutospacing="1" w:after="100" w:afterAutospacing="1" w:line="240" w:lineRule="auto"/>
        <w:jc w:val="center"/>
        <w:rPr>
          <w:rFonts w:eastAsia="Times New Roman" w:cs="Times New Roman"/>
          <w:b/>
          <w:sz w:val="32"/>
          <w:szCs w:val="24"/>
          <w:lang w:val="uk-UA" w:eastAsia="uk-UA"/>
        </w:rPr>
      </w:pPr>
    </w:p>
    <w:p w:rsidR="008C696D" w:rsidRDefault="008C696D" w:rsidP="008C696D">
      <w:pPr>
        <w:pStyle w:val="a9"/>
        <w:spacing w:before="0" w:beforeAutospacing="0" w:after="0" w:afterAutospacing="0"/>
        <w:jc w:val="center"/>
        <w:rPr>
          <w:b/>
          <w:sz w:val="28"/>
          <w:lang w:val="uk-UA"/>
        </w:rPr>
      </w:pPr>
    </w:p>
    <w:p w:rsidR="008C696D" w:rsidRDefault="008C696D" w:rsidP="00990F71">
      <w:pPr>
        <w:rPr>
          <w:lang w:val="ru-RU"/>
        </w:rPr>
      </w:pPr>
    </w:p>
    <w:p w:rsidR="008C696D" w:rsidRDefault="008C696D" w:rsidP="00990F71">
      <w:pPr>
        <w:rPr>
          <w:lang w:val="ru-RU"/>
        </w:rPr>
      </w:pPr>
    </w:p>
    <w:p w:rsidR="008C696D" w:rsidRDefault="008C696D" w:rsidP="00990F71">
      <w:pPr>
        <w:rPr>
          <w:lang w:val="ru-RU"/>
        </w:rPr>
      </w:pPr>
    </w:p>
    <w:p w:rsidR="008C696D" w:rsidRDefault="008C696D" w:rsidP="00990F71">
      <w:pPr>
        <w:rPr>
          <w:lang w:val="ru-RU"/>
        </w:rPr>
      </w:pPr>
    </w:p>
    <w:p w:rsidR="008C696D" w:rsidRDefault="008C696D" w:rsidP="00990F71">
      <w:pPr>
        <w:rPr>
          <w:lang w:val="ru-RU"/>
        </w:rPr>
      </w:pPr>
    </w:p>
    <w:p w:rsidR="008C696D" w:rsidRDefault="008C696D" w:rsidP="00990F71">
      <w:pPr>
        <w:rPr>
          <w:lang w:val="ru-RU"/>
        </w:rPr>
      </w:pPr>
    </w:p>
    <w:p w:rsidR="008C696D" w:rsidRDefault="008C696D" w:rsidP="00990F71">
      <w:pPr>
        <w:rPr>
          <w:lang w:val="ru-RU"/>
        </w:rPr>
      </w:pPr>
    </w:p>
    <w:p w:rsidR="008C696D" w:rsidRDefault="008C696D" w:rsidP="00990F71">
      <w:pPr>
        <w:rPr>
          <w:lang w:val="ru-RU"/>
        </w:rPr>
      </w:pPr>
    </w:p>
    <w:p w:rsidR="008C696D" w:rsidRDefault="008C696D" w:rsidP="00990F71">
      <w:pPr>
        <w:rPr>
          <w:lang w:val="ru-RU"/>
        </w:rPr>
      </w:pPr>
    </w:p>
    <w:p w:rsidR="008C696D" w:rsidRDefault="008C696D" w:rsidP="00990F71">
      <w:pPr>
        <w:rPr>
          <w:lang w:val="ru-RU"/>
        </w:rPr>
      </w:pPr>
    </w:p>
    <w:p w:rsidR="008C696D" w:rsidRDefault="008C696D" w:rsidP="00990F71">
      <w:pPr>
        <w:rPr>
          <w:lang w:val="ru-RU"/>
        </w:rPr>
      </w:pPr>
    </w:p>
    <w:p w:rsidR="009B2C93" w:rsidRPr="009B2C93" w:rsidRDefault="009B2C93" w:rsidP="009B2C93">
      <w:pPr>
        <w:rPr>
          <w:b/>
          <w:lang w:val="ru-RU"/>
        </w:rPr>
      </w:pPr>
    </w:p>
    <w:p w:rsidR="009B2C93" w:rsidRPr="00990F71" w:rsidRDefault="009B2C93" w:rsidP="009B2C93">
      <w:pPr>
        <w:rPr>
          <w:lang w:val="ru-RU"/>
        </w:rPr>
      </w:pPr>
    </w:p>
    <w:p w:rsidR="00990F71" w:rsidRDefault="00990F71">
      <w:pPr>
        <w:rPr>
          <w:lang w:val="uk-UA"/>
        </w:rPr>
      </w:pPr>
    </w:p>
    <w:p w:rsidR="00990F71" w:rsidRDefault="00990F71">
      <w:pPr>
        <w:rPr>
          <w:lang w:val="uk-UA"/>
        </w:rPr>
      </w:pPr>
    </w:p>
    <w:p w:rsidR="00990F71" w:rsidRDefault="00990F71">
      <w:pPr>
        <w:rPr>
          <w:lang w:val="uk-UA"/>
        </w:rPr>
      </w:pPr>
    </w:p>
    <w:p w:rsidR="00990F71" w:rsidRDefault="00990F71">
      <w:pPr>
        <w:rPr>
          <w:lang w:val="uk-UA"/>
        </w:rPr>
      </w:pPr>
    </w:p>
    <w:p w:rsidR="00E601F4" w:rsidRDefault="0005139B" w:rsidP="00050646">
      <w:pPr>
        <w:pStyle w:val="aa"/>
        <w:outlineLvl w:val="0"/>
        <w:rPr>
          <w:lang w:val="ru-RU"/>
        </w:rPr>
      </w:pPr>
      <w:bookmarkStart w:id="10" w:name="_Toc149650729"/>
      <w:r>
        <w:rPr>
          <w:lang w:val="ru-RU"/>
        </w:rPr>
        <w:lastRenderedPageBreak/>
        <w:t>Висновки</w:t>
      </w:r>
      <w:bookmarkEnd w:id="10"/>
    </w:p>
    <w:p w:rsidR="009B2C93" w:rsidRPr="009B2C93" w:rsidRDefault="009B2C93" w:rsidP="009B2C93">
      <w:pPr>
        <w:rPr>
          <w:lang w:val="ru-RU"/>
        </w:rPr>
      </w:pPr>
    </w:p>
    <w:p w:rsidR="009B2C93" w:rsidRPr="009B2C93" w:rsidRDefault="009B2C93" w:rsidP="009B2C93">
      <w:pPr>
        <w:rPr>
          <w:lang w:val="ru-RU"/>
        </w:rPr>
      </w:pPr>
      <w:r w:rsidRPr="009B2C93">
        <w:rPr>
          <w:lang w:val="ru-RU"/>
        </w:rPr>
        <w:t>У цьому рефераті було розглянуто різні аспекти ісламу як однієї з найбільших і впливових релігій у світі. Ми дослідили важливі аспекти віровчення, історії, культури, святинь, обрядів та ритуалів ісламу, а також йог</w:t>
      </w:r>
      <w:r>
        <w:rPr>
          <w:lang w:val="ru-RU"/>
        </w:rPr>
        <w:t>о вплив на сучасне суспільство.</w:t>
      </w:r>
    </w:p>
    <w:p w:rsidR="009B2C93" w:rsidRPr="009B2C93" w:rsidRDefault="009B2C93" w:rsidP="009B2C93">
      <w:pPr>
        <w:rPr>
          <w:lang w:val="ru-RU"/>
        </w:rPr>
      </w:pPr>
      <w:r w:rsidRPr="009B2C93">
        <w:rPr>
          <w:lang w:val="ru-RU"/>
        </w:rPr>
        <w:t>Іслам, як релігія, має багатий спадок, що починається зі священних текстів, таких як Коран, і включає в себе важливі обряди та ритуали, які глибоко впливають на практику вірян. Святині ісламу, зокрема Мекка та Медина, є місцями поклоніння та є</w:t>
      </w:r>
      <w:r>
        <w:rPr>
          <w:lang w:val="ru-RU"/>
        </w:rPr>
        <w:t>днання для мільйонів мусульман.</w:t>
      </w:r>
    </w:p>
    <w:p w:rsidR="009B2C93" w:rsidRPr="009B2C93" w:rsidRDefault="009B2C93" w:rsidP="009B2C93">
      <w:pPr>
        <w:rPr>
          <w:lang w:val="ru-RU"/>
        </w:rPr>
      </w:pPr>
      <w:r w:rsidRPr="009B2C93">
        <w:rPr>
          <w:lang w:val="ru-RU"/>
        </w:rPr>
        <w:t>Іслам також має великий вплив на культуру, мистецтво, право та суспільну діяльність у країнах з ісламською традицією. Релігійні обряди та святині відіграють важливу роль у формуванні ідентичності мусульман та сприя</w:t>
      </w:r>
      <w:r>
        <w:rPr>
          <w:lang w:val="ru-RU"/>
        </w:rPr>
        <w:t>ють їхньому духовному розвитку.</w:t>
      </w:r>
    </w:p>
    <w:p w:rsidR="009B2C93" w:rsidRPr="009B2C93" w:rsidRDefault="009B2C93" w:rsidP="009B2C93">
      <w:pPr>
        <w:rPr>
          <w:lang w:val="ru-RU"/>
        </w:rPr>
      </w:pPr>
      <w:r w:rsidRPr="009B2C93">
        <w:rPr>
          <w:lang w:val="ru-RU"/>
        </w:rPr>
        <w:t>В цій роботі ми також дослідили історію і розвиток ісламських імперій, розколи та розвиток ісламських течій, а також систему Шаріа. Ці аспекти підкреслюють багатогранність та складність ісламу я</w:t>
      </w:r>
      <w:r>
        <w:rPr>
          <w:lang w:val="ru-RU"/>
        </w:rPr>
        <w:t>к релігії та культурного явища.</w:t>
      </w:r>
    </w:p>
    <w:p w:rsidR="009B2C93" w:rsidRDefault="009B2C93" w:rsidP="009B2C93">
      <w:pPr>
        <w:rPr>
          <w:lang w:val="ru-RU"/>
        </w:rPr>
      </w:pPr>
      <w:r w:rsidRPr="009B2C93">
        <w:rPr>
          <w:lang w:val="ru-RU"/>
        </w:rPr>
        <w:t>У висновку, іслам є важливою релігією з глибокими історичними коріннями, яка має значення не лише для мусульман, але й для всього світу. Іслам відзначається своєю вірою, культурою, святинями, обрядами та впливом на різні аспекти сучасного суспільства. Цей реферат сприяє кращому розумінню ісламського світу та його роль у сучасному глобальному контексті.</w:t>
      </w:r>
    </w:p>
    <w:p w:rsidR="00E601F4" w:rsidRDefault="00E601F4">
      <w:pPr>
        <w:rPr>
          <w:lang w:val="ru-RU"/>
        </w:rPr>
      </w:pPr>
    </w:p>
    <w:p w:rsidR="00E601F4" w:rsidRDefault="00E601F4">
      <w:pPr>
        <w:rPr>
          <w:lang w:val="ru-RU"/>
        </w:rPr>
      </w:pPr>
    </w:p>
    <w:p w:rsidR="00E601F4" w:rsidRDefault="00E601F4">
      <w:pPr>
        <w:rPr>
          <w:lang w:val="ru-RU"/>
        </w:rPr>
      </w:pPr>
    </w:p>
    <w:p w:rsidR="00E601F4" w:rsidRDefault="00E601F4">
      <w:pPr>
        <w:rPr>
          <w:lang w:val="ru-RU"/>
        </w:rPr>
      </w:pPr>
    </w:p>
    <w:p w:rsidR="00E601F4" w:rsidRDefault="00E601F4">
      <w:pPr>
        <w:rPr>
          <w:lang w:val="ru-RU"/>
        </w:rPr>
      </w:pPr>
    </w:p>
    <w:p w:rsidR="00E601F4" w:rsidRDefault="00E601F4">
      <w:pPr>
        <w:rPr>
          <w:lang w:val="ru-RU"/>
        </w:rPr>
      </w:pPr>
    </w:p>
    <w:p w:rsidR="00E601F4" w:rsidRDefault="00E601F4">
      <w:pPr>
        <w:rPr>
          <w:lang w:val="ru-RU"/>
        </w:rPr>
      </w:pPr>
    </w:p>
    <w:p w:rsidR="00E601F4" w:rsidRDefault="00E601F4">
      <w:pPr>
        <w:rPr>
          <w:lang w:val="ru-RU"/>
        </w:rPr>
      </w:pPr>
    </w:p>
    <w:p w:rsidR="0005139B" w:rsidRDefault="0005139B" w:rsidP="009B2C93">
      <w:pPr>
        <w:pStyle w:val="aa"/>
        <w:jc w:val="both"/>
        <w:rPr>
          <w:b w:val="0"/>
          <w:sz w:val="28"/>
          <w:u w:val="none"/>
          <w:lang w:val="ru-RU"/>
        </w:rPr>
      </w:pPr>
    </w:p>
    <w:p w:rsidR="009B2C93" w:rsidRDefault="009B2C93" w:rsidP="009B2C93">
      <w:pPr>
        <w:pStyle w:val="aa"/>
        <w:jc w:val="both"/>
        <w:rPr>
          <w:lang w:val="ru-RU"/>
        </w:rPr>
      </w:pPr>
    </w:p>
    <w:p w:rsidR="00E601F4" w:rsidRDefault="00E601F4" w:rsidP="009B2C93">
      <w:pPr>
        <w:pStyle w:val="aa"/>
        <w:outlineLvl w:val="0"/>
        <w:rPr>
          <w:lang w:val="ru-RU"/>
        </w:rPr>
      </w:pPr>
      <w:bookmarkStart w:id="11" w:name="_Toc149650730"/>
      <w:r w:rsidRPr="00257DD9">
        <w:rPr>
          <w:lang w:val="ru-RU"/>
        </w:rPr>
        <w:lastRenderedPageBreak/>
        <w:t>Список використаної літератури</w:t>
      </w:r>
      <w:bookmarkEnd w:id="11"/>
    </w:p>
    <w:p w:rsidR="00892036" w:rsidRPr="00892036" w:rsidRDefault="00892036" w:rsidP="00892036">
      <w:pPr>
        <w:spacing w:after="0" w:line="240" w:lineRule="auto"/>
        <w:jc w:val="left"/>
        <w:rPr>
          <w:rFonts w:cs="Times New Roman"/>
          <w:sz w:val="24"/>
        </w:rPr>
      </w:pPr>
      <w:r w:rsidRPr="00892036">
        <w:rPr>
          <w:rFonts w:cs="Times New Roman"/>
          <w:lang w:val="uk-UA"/>
        </w:rPr>
        <w:t>1.</w:t>
      </w:r>
      <w:r w:rsidRPr="00892036">
        <w:rPr>
          <w:rFonts w:cs="Times New Roman"/>
        </w:rPr>
        <w:t xml:space="preserve">Закон України "Про освіту". – </w:t>
      </w:r>
      <w:hyperlink r:id="rId8" w:tgtFrame="_blank" w:history="1">
        <w:r w:rsidRPr="00892036">
          <w:rPr>
            <w:rStyle w:val="a8"/>
            <w:rFonts w:cs="Times New Roman"/>
            <w:color w:val="auto"/>
            <w:u w:val="none"/>
          </w:rPr>
          <w:t>https://zakon.rada.gov.ua/laws/show/2145-19</w:t>
        </w:r>
      </w:hyperlink>
      <w:r w:rsidRPr="00892036">
        <w:rPr>
          <w:rFonts w:cs="Times New Roman"/>
        </w:rPr>
        <w:t xml:space="preserve"> </w:t>
      </w:r>
    </w:p>
    <w:p w:rsidR="00892036" w:rsidRPr="00892036" w:rsidRDefault="00892036" w:rsidP="00892036">
      <w:pPr>
        <w:spacing w:after="0"/>
        <w:rPr>
          <w:rFonts w:cs="Times New Roman"/>
        </w:rPr>
      </w:pPr>
      <w:r w:rsidRPr="00892036">
        <w:rPr>
          <w:rFonts w:cs="Times New Roman"/>
          <w:lang w:val="uk-UA"/>
        </w:rPr>
        <w:t>2.</w:t>
      </w:r>
      <w:r w:rsidRPr="00892036">
        <w:rPr>
          <w:rFonts w:cs="Times New Roman"/>
        </w:rPr>
        <w:t xml:space="preserve">Принципи гуманізації та демократизації виховання. – </w:t>
      </w:r>
      <w:hyperlink r:id="rId9" w:tgtFrame="_blank" w:history="1">
        <w:r w:rsidRPr="00892036">
          <w:rPr>
            <w:rStyle w:val="a8"/>
            <w:rFonts w:cs="Times New Roman"/>
            <w:color w:val="auto"/>
            <w:u w:val="none"/>
          </w:rPr>
          <w:t>https://studfile.net/preview/5263498/page:29/</w:t>
        </w:r>
      </w:hyperlink>
      <w:r w:rsidRPr="00892036">
        <w:rPr>
          <w:rFonts w:cs="Times New Roman"/>
        </w:rPr>
        <w:t xml:space="preserve"> </w:t>
      </w:r>
    </w:p>
    <w:p w:rsidR="00892036" w:rsidRPr="00892036" w:rsidRDefault="00892036" w:rsidP="00892036">
      <w:pPr>
        <w:spacing w:after="0"/>
        <w:rPr>
          <w:rFonts w:cs="Times New Roman"/>
        </w:rPr>
      </w:pPr>
      <w:r w:rsidRPr="00892036">
        <w:rPr>
          <w:rFonts w:cs="Times New Roman"/>
          <w:lang w:val="uk-UA"/>
        </w:rPr>
        <w:t>3.</w:t>
      </w:r>
      <w:r w:rsidRPr="00892036">
        <w:rPr>
          <w:rFonts w:cs="Times New Roman"/>
        </w:rPr>
        <w:t xml:space="preserve">ГУМАНІЗАЦІЯ ТА ДЕМОКРАТИЗАЦІЯ ПРОЦЕСУ ВИХОВАННЯ. – </w:t>
      </w:r>
      <w:hyperlink r:id="rId10" w:tgtFrame="_blank" w:history="1">
        <w:r w:rsidRPr="00892036">
          <w:rPr>
            <w:rStyle w:val="a8"/>
            <w:rFonts w:cs="Times New Roman"/>
            <w:color w:val="auto"/>
            <w:u w:val="none"/>
          </w:rPr>
          <w:t>https://vseosvita.ua/library/embed/0016dd-60a8.doc.html</w:t>
        </w:r>
      </w:hyperlink>
      <w:r w:rsidRPr="00892036">
        <w:rPr>
          <w:rFonts w:cs="Times New Roman"/>
        </w:rPr>
        <w:t xml:space="preserve"> </w:t>
      </w:r>
    </w:p>
    <w:p w:rsidR="00892036" w:rsidRPr="00892036" w:rsidRDefault="00892036" w:rsidP="00892036">
      <w:pPr>
        <w:spacing w:after="0"/>
        <w:rPr>
          <w:rFonts w:cs="Times New Roman"/>
        </w:rPr>
      </w:pPr>
      <w:r w:rsidRPr="00892036">
        <w:rPr>
          <w:rFonts w:cs="Times New Roman"/>
          <w:lang w:val="uk-UA"/>
        </w:rPr>
        <w:t>4.</w:t>
      </w:r>
      <w:r w:rsidRPr="00892036">
        <w:rPr>
          <w:rFonts w:cs="Times New Roman"/>
        </w:rPr>
        <w:t xml:space="preserve">Принцип гуманізації навчально-виховного процесу у вищій школі. – </w:t>
      </w:r>
      <w:hyperlink r:id="rId11" w:tgtFrame="_blank" w:history="1">
        <w:r w:rsidRPr="00892036">
          <w:rPr>
            <w:rStyle w:val="a8"/>
            <w:rFonts w:cs="Times New Roman"/>
            <w:color w:val="auto"/>
            <w:u w:val="none"/>
          </w:rPr>
          <w:t>https://naurok.com.ua/princip-gumanizaci-navchalno-vihovnogo-procesu-u-vischiy-shkoli-372801.html</w:t>
        </w:r>
      </w:hyperlink>
      <w:r w:rsidRPr="00892036">
        <w:rPr>
          <w:rFonts w:cs="Times New Roman"/>
        </w:rPr>
        <w:t xml:space="preserve"> </w:t>
      </w:r>
    </w:p>
    <w:p w:rsidR="00892036" w:rsidRPr="00892036" w:rsidRDefault="00892036" w:rsidP="00892036">
      <w:pPr>
        <w:spacing w:after="0"/>
        <w:rPr>
          <w:rFonts w:cs="Times New Roman"/>
        </w:rPr>
      </w:pPr>
      <w:r w:rsidRPr="00892036">
        <w:rPr>
          <w:rFonts w:cs="Times New Roman"/>
          <w:lang w:val="uk-UA"/>
        </w:rPr>
        <w:t>5.</w:t>
      </w:r>
      <w:r w:rsidRPr="00892036">
        <w:rPr>
          <w:rFonts w:cs="Times New Roman"/>
        </w:rPr>
        <w:t xml:space="preserve">ГУМАНІЗАЦІЯ ТА ГУМАНІТАРИЗАЦІЯ НАВЧАЛЬНО-ВИХОВНОГО ПРОЦЕСУ. – </w:t>
      </w:r>
      <w:hyperlink r:id="rId12" w:history="1">
        <w:r w:rsidRPr="00892036">
          <w:rPr>
            <w:rStyle w:val="a8"/>
            <w:rFonts w:cs="Times New Roman"/>
            <w:color w:val="auto"/>
            <w:u w:val="none"/>
          </w:rPr>
          <w:t>https://ela.kpi.ua/bitstreams/ee4a1d9e-878c-4c4a-a26a-2021da65af30/download</w:t>
        </w:r>
      </w:hyperlink>
      <w:r w:rsidRPr="00892036">
        <w:rPr>
          <w:rFonts w:cs="Times New Roman"/>
        </w:rPr>
        <w:t xml:space="preserve"> </w:t>
      </w:r>
    </w:p>
    <w:p w:rsidR="00892036" w:rsidRPr="00892036" w:rsidRDefault="00892036" w:rsidP="00892036">
      <w:pPr>
        <w:spacing w:after="0"/>
        <w:rPr>
          <w:rFonts w:cs="Times New Roman"/>
        </w:rPr>
      </w:pPr>
      <w:r w:rsidRPr="00892036">
        <w:rPr>
          <w:rFonts w:cs="Times New Roman"/>
          <w:lang w:val="uk-UA"/>
        </w:rPr>
        <w:t>6.</w:t>
      </w:r>
      <w:r w:rsidRPr="00892036">
        <w:rPr>
          <w:rFonts w:cs="Times New Roman"/>
        </w:rPr>
        <w:t xml:space="preserve">ГУМАНІЗАЦІЯ НАВЧАЛЬНО-ВИХОВНОГО ПРОЦЕСУ В УМОВАХ. – </w:t>
      </w:r>
      <w:hyperlink r:id="rId13" w:tgtFrame="_blank" w:history="1">
        <w:r w:rsidRPr="00892036">
          <w:rPr>
            <w:rStyle w:val="a8"/>
            <w:rFonts w:cs="Times New Roman"/>
            <w:color w:val="auto"/>
            <w:u w:val="none"/>
          </w:rPr>
          <w:t>https://bahmat.at.ua/ZIT/dovidkovij_material.pdf</w:t>
        </w:r>
      </w:hyperlink>
      <w:r w:rsidRPr="00892036">
        <w:rPr>
          <w:rFonts w:cs="Times New Roman"/>
        </w:rPr>
        <w:t xml:space="preserve"> </w:t>
      </w:r>
    </w:p>
    <w:p w:rsidR="00892036" w:rsidRPr="00892036" w:rsidRDefault="00892036" w:rsidP="00892036">
      <w:pPr>
        <w:spacing w:after="0"/>
        <w:rPr>
          <w:rFonts w:cs="Times New Roman"/>
        </w:rPr>
      </w:pPr>
      <w:r w:rsidRPr="00892036">
        <w:rPr>
          <w:rFonts w:cs="Times New Roman"/>
          <w:lang w:val="uk-UA"/>
        </w:rPr>
        <w:t>7.</w:t>
      </w:r>
      <w:r w:rsidRPr="00892036">
        <w:rPr>
          <w:rFonts w:cs="Times New Roman"/>
        </w:rPr>
        <w:t xml:space="preserve">Руссо Ж.-Ж. Еміль, або Про виховання. 1762. </w:t>
      </w:r>
    </w:p>
    <w:p w:rsidR="00892036" w:rsidRPr="00892036" w:rsidRDefault="00892036" w:rsidP="00892036">
      <w:pPr>
        <w:spacing w:after="0"/>
        <w:rPr>
          <w:rFonts w:cs="Times New Roman"/>
        </w:rPr>
      </w:pPr>
      <w:r w:rsidRPr="00892036">
        <w:rPr>
          <w:rFonts w:cs="Times New Roman"/>
          <w:lang w:val="uk-UA"/>
        </w:rPr>
        <w:t>8.</w:t>
      </w:r>
      <w:r w:rsidRPr="00892036">
        <w:rPr>
          <w:rFonts w:cs="Times New Roman"/>
        </w:rPr>
        <w:t xml:space="preserve">Сухомлинський В. Серце віддаю дітям. 1969. </w:t>
      </w:r>
    </w:p>
    <w:p w:rsidR="00892036" w:rsidRPr="00892036" w:rsidRDefault="00892036" w:rsidP="00892036">
      <w:pPr>
        <w:spacing w:after="0"/>
        <w:rPr>
          <w:rFonts w:cs="Times New Roman"/>
        </w:rPr>
      </w:pPr>
      <w:r w:rsidRPr="00892036">
        <w:rPr>
          <w:rFonts w:cs="Times New Roman"/>
          <w:lang w:val="uk-UA"/>
        </w:rPr>
        <w:t>9.</w:t>
      </w:r>
      <w:r w:rsidRPr="00892036">
        <w:rPr>
          <w:rFonts w:cs="Times New Roman"/>
        </w:rPr>
        <w:t xml:space="preserve">Організаційна основа освіти та її гуманізація. – </w:t>
      </w:r>
      <w:hyperlink r:id="rId14" w:tgtFrame="_blank" w:history="1">
        <w:r w:rsidRPr="00892036">
          <w:rPr>
            <w:rStyle w:val="a8"/>
            <w:rFonts w:cs="Times New Roman"/>
            <w:color w:val="auto"/>
            <w:u w:val="none"/>
          </w:rPr>
          <w:t>https://osvita.ua/vnz/reports/pedagog/14861/</w:t>
        </w:r>
      </w:hyperlink>
      <w:r w:rsidRPr="00892036">
        <w:rPr>
          <w:rFonts w:cs="Times New Roman"/>
        </w:rPr>
        <w:t xml:space="preserve"> </w:t>
      </w:r>
    </w:p>
    <w:p w:rsidR="00E601F4" w:rsidRPr="00892036" w:rsidRDefault="00892036" w:rsidP="00892036">
      <w:pPr>
        <w:spacing w:after="0"/>
        <w:rPr>
          <w:rFonts w:cs="Times New Roman"/>
          <w:lang w:val="ru-RU"/>
        </w:rPr>
      </w:pPr>
      <w:r w:rsidRPr="00892036">
        <w:rPr>
          <w:rFonts w:cs="Times New Roman"/>
          <w:lang w:val="uk-UA"/>
        </w:rPr>
        <w:t>10.</w:t>
      </w:r>
      <w:r w:rsidRPr="00892036">
        <w:rPr>
          <w:rFonts w:cs="Times New Roman"/>
        </w:rPr>
        <w:t xml:space="preserve">  ГУМАНІЗАЦІЯ ОСВІТИ ЯК ОСНОВНИЙ ПРИНЦИП ПЕДАГОГІЧНОЇ ІННОВАТИКИ. – </w:t>
      </w:r>
      <w:hyperlink r:id="rId15" w:tgtFrame="_blank" w:history="1">
        <w:r w:rsidRPr="00892036">
          <w:rPr>
            <w:rStyle w:val="a8"/>
            <w:rFonts w:cs="Times New Roman"/>
            <w:color w:val="auto"/>
            <w:u w:val="none"/>
          </w:rPr>
          <w:t>https://pedpsy.duan.edu.ua/images/PDF/2016/2/57.pdf</w:t>
        </w:r>
      </w:hyperlink>
    </w:p>
    <w:p w:rsidR="00E601F4" w:rsidRPr="001532B9" w:rsidRDefault="00E601F4">
      <w:pPr>
        <w:rPr>
          <w:lang w:val="uk-UA"/>
        </w:rPr>
      </w:pPr>
    </w:p>
    <w:sectPr w:rsidR="00E601F4" w:rsidRPr="001532B9">
      <w:footerReference w:type="default" r:id="rId16"/>
      <w:pgSz w:w="12240" w:h="15840"/>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7098" w:rsidRDefault="008B7098" w:rsidP="005134B3">
      <w:pPr>
        <w:spacing w:after="0" w:line="240" w:lineRule="auto"/>
      </w:pPr>
      <w:r>
        <w:separator/>
      </w:r>
    </w:p>
  </w:endnote>
  <w:endnote w:type="continuationSeparator" w:id="0">
    <w:p w:rsidR="008B7098" w:rsidRDefault="008B7098" w:rsidP="005134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tantia">
    <w:panose1 w:val="02030602050306030303"/>
    <w:charset w:val="CC"/>
    <w:family w:val="roman"/>
    <w:pitch w:val="variable"/>
    <w:sig w:usb0="A00002EF" w:usb1="4000204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60940438"/>
      <w:docPartObj>
        <w:docPartGallery w:val="Page Numbers (Bottom of Page)"/>
        <w:docPartUnique/>
      </w:docPartObj>
    </w:sdtPr>
    <w:sdtEndPr/>
    <w:sdtContent>
      <w:p w:rsidR="00075802" w:rsidRDefault="00075802">
        <w:pPr>
          <w:pStyle w:val="a5"/>
          <w:jc w:val="center"/>
        </w:pPr>
        <w:r>
          <w:fldChar w:fldCharType="begin"/>
        </w:r>
        <w:r>
          <w:instrText>PAGE   \* MERGEFORMAT</w:instrText>
        </w:r>
        <w:r>
          <w:fldChar w:fldCharType="separate"/>
        </w:r>
        <w:r w:rsidR="00D72AAF" w:rsidRPr="00D72AAF">
          <w:rPr>
            <w:noProof/>
            <w:lang w:val="ru-RU"/>
          </w:rPr>
          <w:t>3</w:t>
        </w:r>
        <w:r>
          <w:fldChar w:fldCharType="end"/>
        </w:r>
      </w:p>
    </w:sdtContent>
  </w:sdt>
  <w:p w:rsidR="00075802" w:rsidRDefault="00075802">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7098" w:rsidRDefault="008B7098" w:rsidP="005134B3">
      <w:pPr>
        <w:spacing w:after="0" w:line="240" w:lineRule="auto"/>
      </w:pPr>
      <w:r>
        <w:separator/>
      </w:r>
    </w:p>
  </w:footnote>
  <w:footnote w:type="continuationSeparator" w:id="0">
    <w:p w:rsidR="008B7098" w:rsidRDefault="008B7098" w:rsidP="005134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34DC2"/>
    <w:multiLevelType w:val="multilevel"/>
    <w:tmpl w:val="8438FC8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0AD0D96"/>
    <w:multiLevelType w:val="multilevel"/>
    <w:tmpl w:val="C6A8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C17DE"/>
    <w:multiLevelType w:val="multilevel"/>
    <w:tmpl w:val="C758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5633E"/>
    <w:multiLevelType w:val="multilevel"/>
    <w:tmpl w:val="A6CC842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0C887712"/>
    <w:multiLevelType w:val="multilevel"/>
    <w:tmpl w:val="83502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397C70"/>
    <w:multiLevelType w:val="multilevel"/>
    <w:tmpl w:val="6D3E7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46129F"/>
    <w:multiLevelType w:val="multilevel"/>
    <w:tmpl w:val="10C849F0"/>
    <w:lvl w:ilvl="0">
      <w:start w:val="2"/>
      <w:numFmt w:val="decimal"/>
      <w:lvlText w:val="%1"/>
      <w:lvlJc w:val="left"/>
      <w:pPr>
        <w:ind w:left="400" w:hanging="40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1241787B"/>
    <w:multiLevelType w:val="multilevel"/>
    <w:tmpl w:val="A8766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7B56A0"/>
    <w:multiLevelType w:val="multilevel"/>
    <w:tmpl w:val="E8DCF9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2E22AF"/>
    <w:multiLevelType w:val="multilevel"/>
    <w:tmpl w:val="7A4E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F49E8"/>
    <w:multiLevelType w:val="multilevel"/>
    <w:tmpl w:val="F870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0E0DF2"/>
    <w:multiLevelType w:val="multilevel"/>
    <w:tmpl w:val="45F0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2F7402"/>
    <w:multiLevelType w:val="multilevel"/>
    <w:tmpl w:val="69BA5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D07298"/>
    <w:multiLevelType w:val="multilevel"/>
    <w:tmpl w:val="2832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D46115"/>
    <w:multiLevelType w:val="multilevel"/>
    <w:tmpl w:val="58A06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F670E1"/>
    <w:multiLevelType w:val="multilevel"/>
    <w:tmpl w:val="7384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880E77"/>
    <w:multiLevelType w:val="multilevel"/>
    <w:tmpl w:val="1ABA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534AD1"/>
    <w:multiLevelType w:val="multilevel"/>
    <w:tmpl w:val="CDB6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3967F0"/>
    <w:multiLevelType w:val="multilevel"/>
    <w:tmpl w:val="5858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3A7BA1"/>
    <w:multiLevelType w:val="multilevel"/>
    <w:tmpl w:val="4C62A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D9099F"/>
    <w:multiLevelType w:val="multilevel"/>
    <w:tmpl w:val="B57AB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837A68"/>
    <w:multiLevelType w:val="multilevel"/>
    <w:tmpl w:val="9ABA7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526945"/>
    <w:multiLevelType w:val="multilevel"/>
    <w:tmpl w:val="75FC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367ED9"/>
    <w:multiLevelType w:val="multilevel"/>
    <w:tmpl w:val="2668A5CA"/>
    <w:lvl w:ilvl="0">
      <w:start w:val="1"/>
      <w:numFmt w:val="decimal"/>
      <w:lvlText w:val="%1"/>
      <w:lvlJc w:val="left"/>
      <w:pPr>
        <w:ind w:left="400" w:hanging="400"/>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4" w15:restartNumberingAfterBreak="0">
    <w:nsid w:val="48E53C5E"/>
    <w:multiLevelType w:val="multilevel"/>
    <w:tmpl w:val="2806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742C8F"/>
    <w:multiLevelType w:val="multilevel"/>
    <w:tmpl w:val="6CE062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F5620D"/>
    <w:multiLevelType w:val="multilevel"/>
    <w:tmpl w:val="C8BA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45224A"/>
    <w:multiLevelType w:val="multilevel"/>
    <w:tmpl w:val="C0261360"/>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50755338"/>
    <w:multiLevelType w:val="multilevel"/>
    <w:tmpl w:val="A6467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AC2466"/>
    <w:multiLevelType w:val="multilevel"/>
    <w:tmpl w:val="2626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B639A1"/>
    <w:multiLevelType w:val="multilevel"/>
    <w:tmpl w:val="A6CC842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58E21ED6"/>
    <w:multiLevelType w:val="multilevel"/>
    <w:tmpl w:val="71401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F8717F"/>
    <w:multiLevelType w:val="multilevel"/>
    <w:tmpl w:val="DCFA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E807E1"/>
    <w:multiLevelType w:val="multilevel"/>
    <w:tmpl w:val="F3F0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EC6123"/>
    <w:multiLevelType w:val="multilevel"/>
    <w:tmpl w:val="A6CC842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5" w15:restartNumberingAfterBreak="0">
    <w:nsid w:val="5F686221"/>
    <w:multiLevelType w:val="multilevel"/>
    <w:tmpl w:val="A27E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CF2C80"/>
    <w:multiLevelType w:val="multilevel"/>
    <w:tmpl w:val="8438FC8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64D63B1F"/>
    <w:multiLevelType w:val="multilevel"/>
    <w:tmpl w:val="89FC2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414845"/>
    <w:multiLevelType w:val="multilevel"/>
    <w:tmpl w:val="881ACC5C"/>
    <w:lvl w:ilvl="0">
      <w:start w:val="2"/>
      <w:numFmt w:val="decimal"/>
      <w:lvlText w:val="%1"/>
      <w:lvlJc w:val="left"/>
      <w:pPr>
        <w:ind w:left="400" w:hanging="40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9" w15:restartNumberingAfterBreak="0">
    <w:nsid w:val="690533A5"/>
    <w:multiLevelType w:val="multilevel"/>
    <w:tmpl w:val="0F3A8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D56B4A"/>
    <w:multiLevelType w:val="multilevel"/>
    <w:tmpl w:val="A6CC842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1" w15:restartNumberingAfterBreak="0">
    <w:nsid w:val="6F607741"/>
    <w:multiLevelType w:val="multilevel"/>
    <w:tmpl w:val="39A863BE"/>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2" w15:restartNumberingAfterBreak="0">
    <w:nsid w:val="6FBA7ADE"/>
    <w:multiLevelType w:val="multilevel"/>
    <w:tmpl w:val="C49A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86024A"/>
    <w:multiLevelType w:val="multilevel"/>
    <w:tmpl w:val="10C849F0"/>
    <w:lvl w:ilvl="0">
      <w:start w:val="2"/>
      <w:numFmt w:val="decimal"/>
      <w:lvlText w:val="%1"/>
      <w:lvlJc w:val="left"/>
      <w:pPr>
        <w:ind w:left="400" w:hanging="40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44" w15:restartNumberingAfterBreak="0">
    <w:nsid w:val="79C2547C"/>
    <w:multiLevelType w:val="multilevel"/>
    <w:tmpl w:val="A6CC842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5" w15:restartNumberingAfterBreak="0">
    <w:nsid w:val="7B664548"/>
    <w:multiLevelType w:val="multilevel"/>
    <w:tmpl w:val="A6CC842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6" w15:restartNumberingAfterBreak="0">
    <w:nsid w:val="7BCA35C4"/>
    <w:multiLevelType w:val="multilevel"/>
    <w:tmpl w:val="C030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EC66A1"/>
    <w:multiLevelType w:val="multilevel"/>
    <w:tmpl w:val="D0A6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1"/>
  </w:num>
  <w:num w:numId="3">
    <w:abstractNumId w:val="0"/>
  </w:num>
  <w:num w:numId="4">
    <w:abstractNumId w:val="36"/>
  </w:num>
  <w:num w:numId="5">
    <w:abstractNumId w:val="27"/>
  </w:num>
  <w:num w:numId="6">
    <w:abstractNumId w:val="45"/>
  </w:num>
  <w:num w:numId="7">
    <w:abstractNumId w:val="34"/>
  </w:num>
  <w:num w:numId="8">
    <w:abstractNumId w:val="44"/>
  </w:num>
  <w:num w:numId="9">
    <w:abstractNumId w:val="40"/>
  </w:num>
  <w:num w:numId="10">
    <w:abstractNumId w:val="30"/>
  </w:num>
  <w:num w:numId="11">
    <w:abstractNumId w:val="39"/>
  </w:num>
  <w:num w:numId="12">
    <w:abstractNumId w:val="13"/>
  </w:num>
  <w:num w:numId="13">
    <w:abstractNumId w:val="23"/>
  </w:num>
  <w:num w:numId="14">
    <w:abstractNumId w:val="4"/>
  </w:num>
  <w:num w:numId="15">
    <w:abstractNumId w:val="33"/>
  </w:num>
  <w:num w:numId="16">
    <w:abstractNumId w:val="38"/>
  </w:num>
  <w:num w:numId="17">
    <w:abstractNumId w:val="6"/>
  </w:num>
  <w:num w:numId="18">
    <w:abstractNumId w:val="43"/>
  </w:num>
  <w:num w:numId="19">
    <w:abstractNumId w:val="37"/>
  </w:num>
  <w:num w:numId="20">
    <w:abstractNumId w:val="28"/>
  </w:num>
  <w:num w:numId="21">
    <w:abstractNumId w:val="29"/>
  </w:num>
  <w:num w:numId="22">
    <w:abstractNumId w:val="19"/>
  </w:num>
  <w:num w:numId="23">
    <w:abstractNumId w:val="46"/>
  </w:num>
  <w:num w:numId="24">
    <w:abstractNumId w:val="5"/>
  </w:num>
  <w:num w:numId="25">
    <w:abstractNumId w:val="20"/>
  </w:num>
  <w:num w:numId="26">
    <w:abstractNumId w:val="16"/>
  </w:num>
  <w:num w:numId="27">
    <w:abstractNumId w:val="14"/>
  </w:num>
  <w:num w:numId="28">
    <w:abstractNumId w:val="7"/>
  </w:num>
  <w:num w:numId="29">
    <w:abstractNumId w:val="9"/>
  </w:num>
  <w:num w:numId="30">
    <w:abstractNumId w:val="11"/>
  </w:num>
  <w:num w:numId="31">
    <w:abstractNumId w:val="25"/>
  </w:num>
  <w:num w:numId="32">
    <w:abstractNumId w:val="2"/>
  </w:num>
  <w:num w:numId="33">
    <w:abstractNumId w:val="42"/>
  </w:num>
  <w:num w:numId="34">
    <w:abstractNumId w:val="8"/>
  </w:num>
  <w:num w:numId="35">
    <w:abstractNumId w:val="35"/>
  </w:num>
  <w:num w:numId="36">
    <w:abstractNumId w:val="15"/>
  </w:num>
  <w:num w:numId="37">
    <w:abstractNumId w:val="32"/>
  </w:num>
  <w:num w:numId="38">
    <w:abstractNumId w:val="31"/>
  </w:num>
  <w:num w:numId="39">
    <w:abstractNumId w:val="22"/>
  </w:num>
  <w:num w:numId="40">
    <w:abstractNumId w:val="24"/>
  </w:num>
  <w:num w:numId="41">
    <w:abstractNumId w:val="18"/>
  </w:num>
  <w:num w:numId="42">
    <w:abstractNumId w:val="17"/>
  </w:num>
  <w:num w:numId="43">
    <w:abstractNumId w:val="10"/>
  </w:num>
  <w:num w:numId="44">
    <w:abstractNumId w:val="1"/>
  </w:num>
  <w:num w:numId="45">
    <w:abstractNumId w:val="47"/>
  </w:num>
  <w:num w:numId="46">
    <w:abstractNumId w:val="26"/>
  </w:num>
  <w:num w:numId="47">
    <w:abstractNumId w:val="21"/>
  </w:num>
  <w:num w:numId="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159"/>
    <w:rsid w:val="00050646"/>
    <w:rsid w:val="0005139B"/>
    <w:rsid w:val="00075802"/>
    <w:rsid w:val="001532B9"/>
    <w:rsid w:val="001603DA"/>
    <w:rsid w:val="001F1B05"/>
    <w:rsid w:val="002A4084"/>
    <w:rsid w:val="00314355"/>
    <w:rsid w:val="00352159"/>
    <w:rsid w:val="00484B68"/>
    <w:rsid w:val="004E3493"/>
    <w:rsid w:val="004F10E4"/>
    <w:rsid w:val="00504D6D"/>
    <w:rsid w:val="00512CE3"/>
    <w:rsid w:val="005134B3"/>
    <w:rsid w:val="0051759A"/>
    <w:rsid w:val="00547FA3"/>
    <w:rsid w:val="005745E0"/>
    <w:rsid w:val="005B202F"/>
    <w:rsid w:val="00652F8B"/>
    <w:rsid w:val="00665EED"/>
    <w:rsid w:val="00677F43"/>
    <w:rsid w:val="006B581E"/>
    <w:rsid w:val="0070389E"/>
    <w:rsid w:val="007709A9"/>
    <w:rsid w:val="00780955"/>
    <w:rsid w:val="007C028D"/>
    <w:rsid w:val="008304B8"/>
    <w:rsid w:val="00853237"/>
    <w:rsid w:val="00892036"/>
    <w:rsid w:val="00895877"/>
    <w:rsid w:val="008B21A7"/>
    <w:rsid w:val="008B7098"/>
    <w:rsid w:val="008C696D"/>
    <w:rsid w:val="009064F9"/>
    <w:rsid w:val="00990F71"/>
    <w:rsid w:val="009B2C93"/>
    <w:rsid w:val="00A300B8"/>
    <w:rsid w:val="00A6103A"/>
    <w:rsid w:val="00A618CF"/>
    <w:rsid w:val="00AB5B8D"/>
    <w:rsid w:val="00AF39BA"/>
    <w:rsid w:val="00B32956"/>
    <w:rsid w:val="00BE1640"/>
    <w:rsid w:val="00D377EE"/>
    <w:rsid w:val="00D52FD4"/>
    <w:rsid w:val="00D72AAF"/>
    <w:rsid w:val="00E05F70"/>
    <w:rsid w:val="00E601F4"/>
    <w:rsid w:val="00F0342E"/>
    <w:rsid w:val="00F13A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611A6B"/>
  <w15:chartTrackingRefBased/>
  <w15:docId w15:val="{E6D08B89-1AB2-4CBA-9A68-45BC3440C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liases w:val="Весь текст"/>
    <w:qFormat/>
    <w:rsid w:val="00F0342E"/>
    <w:pPr>
      <w:spacing w:line="254" w:lineRule="auto"/>
      <w:jc w:val="both"/>
    </w:pPr>
    <w:rPr>
      <w:rFonts w:ascii="Times New Roman" w:hAnsi="Times New Roman"/>
      <w:sz w:val="28"/>
    </w:rPr>
  </w:style>
  <w:style w:type="paragraph" w:styleId="1">
    <w:name w:val="heading 1"/>
    <w:basedOn w:val="a"/>
    <w:link w:val="10"/>
    <w:uiPriority w:val="9"/>
    <w:qFormat/>
    <w:rsid w:val="00A618CF"/>
    <w:pPr>
      <w:spacing w:before="100" w:beforeAutospacing="1" w:after="100" w:afterAutospacing="1" w:line="240" w:lineRule="auto"/>
      <w:jc w:val="center"/>
      <w:outlineLvl w:val="0"/>
    </w:pPr>
    <w:rPr>
      <w:rFonts w:eastAsia="Times New Roman" w:cs="Times New Roman"/>
      <w:b/>
      <w:bCs/>
      <w:kern w:val="36"/>
      <w:sz w:val="32"/>
      <w:szCs w:val="48"/>
      <w:u w:val="single"/>
    </w:rPr>
  </w:style>
  <w:style w:type="paragraph" w:styleId="2">
    <w:name w:val="heading 2"/>
    <w:basedOn w:val="a"/>
    <w:next w:val="a"/>
    <w:link w:val="20"/>
    <w:uiPriority w:val="9"/>
    <w:unhideWhenUsed/>
    <w:qFormat/>
    <w:rsid w:val="00A618C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990F7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618CF"/>
    <w:rPr>
      <w:rFonts w:ascii="Times New Roman" w:eastAsia="Times New Roman" w:hAnsi="Times New Roman" w:cs="Times New Roman"/>
      <w:b/>
      <w:bCs/>
      <w:kern w:val="36"/>
      <w:sz w:val="32"/>
      <w:szCs w:val="48"/>
      <w:u w:val="single"/>
    </w:rPr>
  </w:style>
  <w:style w:type="paragraph" w:customStyle="1" w:styleId="11">
    <w:name w:val="Обычный1"/>
    <w:rsid w:val="005134B3"/>
    <w:pPr>
      <w:spacing w:after="0" w:line="240" w:lineRule="auto"/>
    </w:pPr>
    <w:rPr>
      <w:rFonts w:ascii="Constantia" w:eastAsia="Constantia" w:hAnsi="Constantia" w:cs="Constantia"/>
      <w:sz w:val="24"/>
      <w:szCs w:val="24"/>
      <w:lang w:val="ru-RU" w:eastAsia="ru-RU"/>
    </w:rPr>
  </w:style>
  <w:style w:type="paragraph" w:styleId="a3">
    <w:name w:val="header"/>
    <w:basedOn w:val="a"/>
    <w:link w:val="a4"/>
    <w:uiPriority w:val="99"/>
    <w:unhideWhenUsed/>
    <w:rsid w:val="005134B3"/>
    <w:pPr>
      <w:tabs>
        <w:tab w:val="center" w:pos="4844"/>
        <w:tab w:val="right" w:pos="9689"/>
      </w:tabs>
      <w:spacing w:after="0" w:line="240" w:lineRule="auto"/>
    </w:pPr>
  </w:style>
  <w:style w:type="character" w:customStyle="1" w:styleId="a4">
    <w:name w:val="Верхний колонтитул Знак"/>
    <w:basedOn w:val="a0"/>
    <w:link w:val="a3"/>
    <w:uiPriority w:val="99"/>
    <w:rsid w:val="005134B3"/>
  </w:style>
  <w:style w:type="paragraph" w:styleId="a5">
    <w:name w:val="footer"/>
    <w:basedOn w:val="a"/>
    <w:link w:val="a6"/>
    <w:uiPriority w:val="99"/>
    <w:unhideWhenUsed/>
    <w:rsid w:val="005134B3"/>
    <w:pPr>
      <w:tabs>
        <w:tab w:val="center" w:pos="4844"/>
        <w:tab w:val="right" w:pos="9689"/>
      </w:tabs>
      <w:spacing w:after="0" w:line="240" w:lineRule="auto"/>
    </w:pPr>
  </w:style>
  <w:style w:type="character" w:customStyle="1" w:styleId="a6">
    <w:name w:val="Нижний колонтитул Знак"/>
    <w:basedOn w:val="a0"/>
    <w:link w:val="a5"/>
    <w:uiPriority w:val="99"/>
    <w:rsid w:val="005134B3"/>
  </w:style>
  <w:style w:type="paragraph" w:styleId="a7">
    <w:name w:val="TOC Heading"/>
    <w:basedOn w:val="1"/>
    <w:next w:val="a"/>
    <w:uiPriority w:val="39"/>
    <w:unhideWhenUsed/>
    <w:qFormat/>
    <w:rsid w:val="00A618CF"/>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Cs w:val="32"/>
    </w:rPr>
  </w:style>
  <w:style w:type="paragraph" w:styleId="12">
    <w:name w:val="toc 1"/>
    <w:basedOn w:val="a"/>
    <w:next w:val="a"/>
    <w:autoRedefine/>
    <w:uiPriority w:val="39"/>
    <w:unhideWhenUsed/>
    <w:rsid w:val="00A618CF"/>
    <w:pPr>
      <w:spacing w:after="100"/>
    </w:pPr>
  </w:style>
  <w:style w:type="character" w:styleId="a8">
    <w:name w:val="Hyperlink"/>
    <w:basedOn w:val="a0"/>
    <w:uiPriority w:val="99"/>
    <w:unhideWhenUsed/>
    <w:rsid w:val="00A618CF"/>
    <w:rPr>
      <w:color w:val="0563C1" w:themeColor="hyperlink"/>
      <w:u w:val="single"/>
    </w:rPr>
  </w:style>
  <w:style w:type="paragraph" w:styleId="a9">
    <w:name w:val="Normal (Web)"/>
    <w:basedOn w:val="a"/>
    <w:uiPriority w:val="99"/>
    <w:unhideWhenUsed/>
    <w:rsid w:val="00A618CF"/>
    <w:pPr>
      <w:spacing w:before="100" w:beforeAutospacing="1" w:after="100" w:afterAutospacing="1" w:line="240" w:lineRule="auto"/>
    </w:pPr>
    <w:rPr>
      <w:rFonts w:eastAsia="Times New Roman" w:cs="Times New Roman"/>
      <w:sz w:val="24"/>
      <w:szCs w:val="24"/>
    </w:rPr>
  </w:style>
  <w:style w:type="character" w:customStyle="1" w:styleId="20">
    <w:name w:val="Заголовок 2 Знак"/>
    <w:basedOn w:val="a0"/>
    <w:link w:val="2"/>
    <w:uiPriority w:val="9"/>
    <w:rsid w:val="00A618CF"/>
    <w:rPr>
      <w:rFonts w:asciiTheme="majorHAnsi" w:eastAsiaTheme="majorEastAsia" w:hAnsiTheme="majorHAnsi" w:cstheme="majorBidi"/>
      <w:color w:val="2E74B5" w:themeColor="accent1" w:themeShade="BF"/>
      <w:sz w:val="26"/>
      <w:szCs w:val="26"/>
    </w:rPr>
  </w:style>
  <w:style w:type="paragraph" w:styleId="aa">
    <w:name w:val="No Spacing"/>
    <w:aliases w:val="Назва розділу"/>
    <w:uiPriority w:val="1"/>
    <w:qFormat/>
    <w:rsid w:val="00E601F4"/>
    <w:pPr>
      <w:spacing w:after="0" w:line="240" w:lineRule="auto"/>
      <w:jc w:val="center"/>
    </w:pPr>
    <w:rPr>
      <w:rFonts w:ascii="Times New Roman" w:hAnsi="Times New Roman"/>
      <w:b/>
      <w:sz w:val="32"/>
      <w:u w:val="single"/>
    </w:rPr>
  </w:style>
  <w:style w:type="paragraph" w:styleId="ab">
    <w:name w:val="List Paragraph"/>
    <w:basedOn w:val="a"/>
    <w:uiPriority w:val="34"/>
    <w:qFormat/>
    <w:rsid w:val="009064F9"/>
    <w:pPr>
      <w:ind w:left="720"/>
      <w:contextualSpacing/>
    </w:pPr>
  </w:style>
  <w:style w:type="character" w:customStyle="1" w:styleId="30">
    <w:name w:val="Заголовок 3 Знак"/>
    <w:basedOn w:val="a0"/>
    <w:link w:val="3"/>
    <w:uiPriority w:val="9"/>
    <w:semiHidden/>
    <w:rsid w:val="00990F71"/>
    <w:rPr>
      <w:rFonts w:asciiTheme="majorHAnsi" w:eastAsiaTheme="majorEastAsia" w:hAnsiTheme="majorHAnsi" w:cstheme="majorBidi"/>
      <w:color w:val="1F4D78" w:themeColor="accent1" w:themeShade="7F"/>
      <w:sz w:val="24"/>
      <w:szCs w:val="24"/>
    </w:rPr>
  </w:style>
  <w:style w:type="paragraph" w:styleId="21">
    <w:name w:val="toc 2"/>
    <w:basedOn w:val="a"/>
    <w:next w:val="a"/>
    <w:autoRedefine/>
    <w:uiPriority w:val="39"/>
    <w:unhideWhenUsed/>
    <w:rsid w:val="009B2C93"/>
    <w:pPr>
      <w:spacing w:after="100"/>
      <w:ind w:left="280"/>
    </w:pPr>
  </w:style>
  <w:style w:type="paragraph" w:styleId="31">
    <w:name w:val="toc 3"/>
    <w:basedOn w:val="a"/>
    <w:next w:val="a"/>
    <w:autoRedefine/>
    <w:uiPriority w:val="39"/>
    <w:unhideWhenUsed/>
    <w:rsid w:val="009B2C93"/>
    <w:pPr>
      <w:spacing w:after="100"/>
      <w:ind w:left="560"/>
    </w:pPr>
  </w:style>
  <w:style w:type="character" w:styleId="ac">
    <w:name w:val="Strong"/>
    <w:basedOn w:val="a0"/>
    <w:uiPriority w:val="22"/>
    <w:qFormat/>
    <w:rsid w:val="002A40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19393">
      <w:bodyDiv w:val="1"/>
      <w:marLeft w:val="0"/>
      <w:marRight w:val="0"/>
      <w:marTop w:val="0"/>
      <w:marBottom w:val="0"/>
      <w:divBdr>
        <w:top w:val="none" w:sz="0" w:space="0" w:color="auto"/>
        <w:left w:val="none" w:sz="0" w:space="0" w:color="auto"/>
        <w:bottom w:val="none" w:sz="0" w:space="0" w:color="auto"/>
        <w:right w:val="none" w:sz="0" w:space="0" w:color="auto"/>
      </w:divBdr>
    </w:div>
    <w:div w:id="122701021">
      <w:bodyDiv w:val="1"/>
      <w:marLeft w:val="0"/>
      <w:marRight w:val="0"/>
      <w:marTop w:val="0"/>
      <w:marBottom w:val="0"/>
      <w:divBdr>
        <w:top w:val="none" w:sz="0" w:space="0" w:color="auto"/>
        <w:left w:val="none" w:sz="0" w:space="0" w:color="auto"/>
        <w:bottom w:val="none" w:sz="0" w:space="0" w:color="auto"/>
        <w:right w:val="none" w:sz="0" w:space="0" w:color="auto"/>
      </w:divBdr>
      <w:divsChild>
        <w:div w:id="37559264">
          <w:marLeft w:val="0"/>
          <w:marRight w:val="0"/>
          <w:marTop w:val="0"/>
          <w:marBottom w:val="0"/>
          <w:divBdr>
            <w:top w:val="none" w:sz="0" w:space="0" w:color="auto"/>
            <w:left w:val="none" w:sz="0" w:space="0" w:color="auto"/>
            <w:bottom w:val="none" w:sz="0" w:space="0" w:color="auto"/>
            <w:right w:val="none" w:sz="0" w:space="0" w:color="auto"/>
          </w:divBdr>
        </w:div>
      </w:divsChild>
    </w:div>
    <w:div w:id="131100447">
      <w:bodyDiv w:val="1"/>
      <w:marLeft w:val="0"/>
      <w:marRight w:val="0"/>
      <w:marTop w:val="0"/>
      <w:marBottom w:val="0"/>
      <w:divBdr>
        <w:top w:val="none" w:sz="0" w:space="0" w:color="auto"/>
        <w:left w:val="none" w:sz="0" w:space="0" w:color="auto"/>
        <w:bottom w:val="none" w:sz="0" w:space="0" w:color="auto"/>
        <w:right w:val="none" w:sz="0" w:space="0" w:color="auto"/>
      </w:divBdr>
    </w:div>
    <w:div w:id="143864137">
      <w:bodyDiv w:val="1"/>
      <w:marLeft w:val="0"/>
      <w:marRight w:val="0"/>
      <w:marTop w:val="0"/>
      <w:marBottom w:val="0"/>
      <w:divBdr>
        <w:top w:val="none" w:sz="0" w:space="0" w:color="auto"/>
        <w:left w:val="none" w:sz="0" w:space="0" w:color="auto"/>
        <w:bottom w:val="none" w:sz="0" w:space="0" w:color="auto"/>
        <w:right w:val="none" w:sz="0" w:space="0" w:color="auto"/>
      </w:divBdr>
    </w:div>
    <w:div w:id="162016540">
      <w:bodyDiv w:val="1"/>
      <w:marLeft w:val="0"/>
      <w:marRight w:val="0"/>
      <w:marTop w:val="0"/>
      <w:marBottom w:val="0"/>
      <w:divBdr>
        <w:top w:val="none" w:sz="0" w:space="0" w:color="auto"/>
        <w:left w:val="none" w:sz="0" w:space="0" w:color="auto"/>
        <w:bottom w:val="none" w:sz="0" w:space="0" w:color="auto"/>
        <w:right w:val="none" w:sz="0" w:space="0" w:color="auto"/>
      </w:divBdr>
    </w:div>
    <w:div w:id="199319904">
      <w:bodyDiv w:val="1"/>
      <w:marLeft w:val="0"/>
      <w:marRight w:val="0"/>
      <w:marTop w:val="0"/>
      <w:marBottom w:val="0"/>
      <w:divBdr>
        <w:top w:val="none" w:sz="0" w:space="0" w:color="auto"/>
        <w:left w:val="none" w:sz="0" w:space="0" w:color="auto"/>
        <w:bottom w:val="none" w:sz="0" w:space="0" w:color="auto"/>
        <w:right w:val="none" w:sz="0" w:space="0" w:color="auto"/>
      </w:divBdr>
    </w:div>
    <w:div w:id="210314333">
      <w:bodyDiv w:val="1"/>
      <w:marLeft w:val="0"/>
      <w:marRight w:val="0"/>
      <w:marTop w:val="0"/>
      <w:marBottom w:val="0"/>
      <w:divBdr>
        <w:top w:val="none" w:sz="0" w:space="0" w:color="auto"/>
        <w:left w:val="none" w:sz="0" w:space="0" w:color="auto"/>
        <w:bottom w:val="none" w:sz="0" w:space="0" w:color="auto"/>
        <w:right w:val="none" w:sz="0" w:space="0" w:color="auto"/>
      </w:divBdr>
    </w:div>
    <w:div w:id="226185074">
      <w:bodyDiv w:val="1"/>
      <w:marLeft w:val="0"/>
      <w:marRight w:val="0"/>
      <w:marTop w:val="0"/>
      <w:marBottom w:val="0"/>
      <w:divBdr>
        <w:top w:val="none" w:sz="0" w:space="0" w:color="auto"/>
        <w:left w:val="none" w:sz="0" w:space="0" w:color="auto"/>
        <w:bottom w:val="none" w:sz="0" w:space="0" w:color="auto"/>
        <w:right w:val="none" w:sz="0" w:space="0" w:color="auto"/>
      </w:divBdr>
    </w:div>
    <w:div w:id="300891870">
      <w:bodyDiv w:val="1"/>
      <w:marLeft w:val="0"/>
      <w:marRight w:val="0"/>
      <w:marTop w:val="0"/>
      <w:marBottom w:val="0"/>
      <w:divBdr>
        <w:top w:val="none" w:sz="0" w:space="0" w:color="auto"/>
        <w:left w:val="none" w:sz="0" w:space="0" w:color="auto"/>
        <w:bottom w:val="none" w:sz="0" w:space="0" w:color="auto"/>
        <w:right w:val="none" w:sz="0" w:space="0" w:color="auto"/>
      </w:divBdr>
    </w:div>
    <w:div w:id="310793011">
      <w:bodyDiv w:val="1"/>
      <w:marLeft w:val="0"/>
      <w:marRight w:val="0"/>
      <w:marTop w:val="0"/>
      <w:marBottom w:val="0"/>
      <w:divBdr>
        <w:top w:val="none" w:sz="0" w:space="0" w:color="auto"/>
        <w:left w:val="none" w:sz="0" w:space="0" w:color="auto"/>
        <w:bottom w:val="none" w:sz="0" w:space="0" w:color="auto"/>
        <w:right w:val="none" w:sz="0" w:space="0" w:color="auto"/>
      </w:divBdr>
    </w:div>
    <w:div w:id="334578153">
      <w:bodyDiv w:val="1"/>
      <w:marLeft w:val="0"/>
      <w:marRight w:val="0"/>
      <w:marTop w:val="0"/>
      <w:marBottom w:val="0"/>
      <w:divBdr>
        <w:top w:val="none" w:sz="0" w:space="0" w:color="auto"/>
        <w:left w:val="none" w:sz="0" w:space="0" w:color="auto"/>
        <w:bottom w:val="none" w:sz="0" w:space="0" w:color="auto"/>
        <w:right w:val="none" w:sz="0" w:space="0" w:color="auto"/>
      </w:divBdr>
    </w:div>
    <w:div w:id="415906435">
      <w:bodyDiv w:val="1"/>
      <w:marLeft w:val="0"/>
      <w:marRight w:val="0"/>
      <w:marTop w:val="0"/>
      <w:marBottom w:val="0"/>
      <w:divBdr>
        <w:top w:val="none" w:sz="0" w:space="0" w:color="auto"/>
        <w:left w:val="none" w:sz="0" w:space="0" w:color="auto"/>
        <w:bottom w:val="none" w:sz="0" w:space="0" w:color="auto"/>
        <w:right w:val="none" w:sz="0" w:space="0" w:color="auto"/>
      </w:divBdr>
    </w:div>
    <w:div w:id="426194356">
      <w:bodyDiv w:val="1"/>
      <w:marLeft w:val="0"/>
      <w:marRight w:val="0"/>
      <w:marTop w:val="0"/>
      <w:marBottom w:val="0"/>
      <w:divBdr>
        <w:top w:val="none" w:sz="0" w:space="0" w:color="auto"/>
        <w:left w:val="none" w:sz="0" w:space="0" w:color="auto"/>
        <w:bottom w:val="none" w:sz="0" w:space="0" w:color="auto"/>
        <w:right w:val="none" w:sz="0" w:space="0" w:color="auto"/>
      </w:divBdr>
    </w:div>
    <w:div w:id="446775921">
      <w:bodyDiv w:val="1"/>
      <w:marLeft w:val="0"/>
      <w:marRight w:val="0"/>
      <w:marTop w:val="0"/>
      <w:marBottom w:val="0"/>
      <w:divBdr>
        <w:top w:val="none" w:sz="0" w:space="0" w:color="auto"/>
        <w:left w:val="none" w:sz="0" w:space="0" w:color="auto"/>
        <w:bottom w:val="none" w:sz="0" w:space="0" w:color="auto"/>
        <w:right w:val="none" w:sz="0" w:space="0" w:color="auto"/>
      </w:divBdr>
    </w:div>
    <w:div w:id="561016715">
      <w:bodyDiv w:val="1"/>
      <w:marLeft w:val="0"/>
      <w:marRight w:val="0"/>
      <w:marTop w:val="0"/>
      <w:marBottom w:val="0"/>
      <w:divBdr>
        <w:top w:val="none" w:sz="0" w:space="0" w:color="auto"/>
        <w:left w:val="none" w:sz="0" w:space="0" w:color="auto"/>
        <w:bottom w:val="none" w:sz="0" w:space="0" w:color="auto"/>
        <w:right w:val="none" w:sz="0" w:space="0" w:color="auto"/>
      </w:divBdr>
    </w:div>
    <w:div w:id="587617373">
      <w:bodyDiv w:val="1"/>
      <w:marLeft w:val="0"/>
      <w:marRight w:val="0"/>
      <w:marTop w:val="0"/>
      <w:marBottom w:val="0"/>
      <w:divBdr>
        <w:top w:val="none" w:sz="0" w:space="0" w:color="auto"/>
        <w:left w:val="none" w:sz="0" w:space="0" w:color="auto"/>
        <w:bottom w:val="none" w:sz="0" w:space="0" w:color="auto"/>
        <w:right w:val="none" w:sz="0" w:space="0" w:color="auto"/>
      </w:divBdr>
    </w:div>
    <w:div w:id="619071042">
      <w:bodyDiv w:val="1"/>
      <w:marLeft w:val="0"/>
      <w:marRight w:val="0"/>
      <w:marTop w:val="0"/>
      <w:marBottom w:val="0"/>
      <w:divBdr>
        <w:top w:val="none" w:sz="0" w:space="0" w:color="auto"/>
        <w:left w:val="none" w:sz="0" w:space="0" w:color="auto"/>
        <w:bottom w:val="none" w:sz="0" w:space="0" w:color="auto"/>
        <w:right w:val="none" w:sz="0" w:space="0" w:color="auto"/>
      </w:divBdr>
    </w:div>
    <w:div w:id="654186451">
      <w:bodyDiv w:val="1"/>
      <w:marLeft w:val="0"/>
      <w:marRight w:val="0"/>
      <w:marTop w:val="0"/>
      <w:marBottom w:val="0"/>
      <w:divBdr>
        <w:top w:val="none" w:sz="0" w:space="0" w:color="auto"/>
        <w:left w:val="none" w:sz="0" w:space="0" w:color="auto"/>
        <w:bottom w:val="none" w:sz="0" w:space="0" w:color="auto"/>
        <w:right w:val="none" w:sz="0" w:space="0" w:color="auto"/>
      </w:divBdr>
    </w:div>
    <w:div w:id="669328712">
      <w:bodyDiv w:val="1"/>
      <w:marLeft w:val="0"/>
      <w:marRight w:val="0"/>
      <w:marTop w:val="0"/>
      <w:marBottom w:val="0"/>
      <w:divBdr>
        <w:top w:val="none" w:sz="0" w:space="0" w:color="auto"/>
        <w:left w:val="none" w:sz="0" w:space="0" w:color="auto"/>
        <w:bottom w:val="none" w:sz="0" w:space="0" w:color="auto"/>
        <w:right w:val="none" w:sz="0" w:space="0" w:color="auto"/>
      </w:divBdr>
    </w:div>
    <w:div w:id="724066232">
      <w:bodyDiv w:val="1"/>
      <w:marLeft w:val="0"/>
      <w:marRight w:val="0"/>
      <w:marTop w:val="0"/>
      <w:marBottom w:val="0"/>
      <w:divBdr>
        <w:top w:val="none" w:sz="0" w:space="0" w:color="auto"/>
        <w:left w:val="none" w:sz="0" w:space="0" w:color="auto"/>
        <w:bottom w:val="none" w:sz="0" w:space="0" w:color="auto"/>
        <w:right w:val="none" w:sz="0" w:space="0" w:color="auto"/>
      </w:divBdr>
    </w:div>
    <w:div w:id="784539079">
      <w:bodyDiv w:val="1"/>
      <w:marLeft w:val="0"/>
      <w:marRight w:val="0"/>
      <w:marTop w:val="0"/>
      <w:marBottom w:val="0"/>
      <w:divBdr>
        <w:top w:val="none" w:sz="0" w:space="0" w:color="auto"/>
        <w:left w:val="none" w:sz="0" w:space="0" w:color="auto"/>
        <w:bottom w:val="none" w:sz="0" w:space="0" w:color="auto"/>
        <w:right w:val="none" w:sz="0" w:space="0" w:color="auto"/>
      </w:divBdr>
    </w:div>
    <w:div w:id="794712180">
      <w:bodyDiv w:val="1"/>
      <w:marLeft w:val="0"/>
      <w:marRight w:val="0"/>
      <w:marTop w:val="0"/>
      <w:marBottom w:val="0"/>
      <w:divBdr>
        <w:top w:val="none" w:sz="0" w:space="0" w:color="auto"/>
        <w:left w:val="none" w:sz="0" w:space="0" w:color="auto"/>
        <w:bottom w:val="none" w:sz="0" w:space="0" w:color="auto"/>
        <w:right w:val="none" w:sz="0" w:space="0" w:color="auto"/>
      </w:divBdr>
    </w:div>
    <w:div w:id="836572919">
      <w:bodyDiv w:val="1"/>
      <w:marLeft w:val="0"/>
      <w:marRight w:val="0"/>
      <w:marTop w:val="0"/>
      <w:marBottom w:val="0"/>
      <w:divBdr>
        <w:top w:val="none" w:sz="0" w:space="0" w:color="auto"/>
        <w:left w:val="none" w:sz="0" w:space="0" w:color="auto"/>
        <w:bottom w:val="none" w:sz="0" w:space="0" w:color="auto"/>
        <w:right w:val="none" w:sz="0" w:space="0" w:color="auto"/>
      </w:divBdr>
    </w:div>
    <w:div w:id="879782759">
      <w:bodyDiv w:val="1"/>
      <w:marLeft w:val="0"/>
      <w:marRight w:val="0"/>
      <w:marTop w:val="0"/>
      <w:marBottom w:val="0"/>
      <w:divBdr>
        <w:top w:val="none" w:sz="0" w:space="0" w:color="auto"/>
        <w:left w:val="none" w:sz="0" w:space="0" w:color="auto"/>
        <w:bottom w:val="none" w:sz="0" w:space="0" w:color="auto"/>
        <w:right w:val="none" w:sz="0" w:space="0" w:color="auto"/>
      </w:divBdr>
    </w:div>
    <w:div w:id="891774542">
      <w:bodyDiv w:val="1"/>
      <w:marLeft w:val="0"/>
      <w:marRight w:val="0"/>
      <w:marTop w:val="0"/>
      <w:marBottom w:val="0"/>
      <w:divBdr>
        <w:top w:val="none" w:sz="0" w:space="0" w:color="auto"/>
        <w:left w:val="none" w:sz="0" w:space="0" w:color="auto"/>
        <w:bottom w:val="none" w:sz="0" w:space="0" w:color="auto"/>
        <w:right w:val="none" w:sz="0" w:space="0" w:color="auto"/>
      </w:divBdr>
    </w:div>
    <w:div w:id="931399643">
      <w:bodyDiv w:val="1"/>
      <w:marLeft w:val="0"/>
      <w:marRight w:val="0"/>
      <w:marTop w:val="0"/>
      <w:marBottom w:val="0"/>
      <w:divBdr>
        <w:top w:val="none" w:sz="0" w:space="0" w:color="auto"/>
        <w:left w:val="none" w:sz="0" w:space="0" w:color="auto"/>
        <w:bottom w:val="none" w:sz="0" w:space="0" w:color="auto"/>
        <w:right w:val="none" w:sz="0" w:space="0" w:color="auto"/>
      </w:divBdr>
    </w:div>
    <w:div w:id="938372347">
      <w:bodyDiv w:val="1"/>
      <w:marLeft w:val="0"/>
      <w:marRight w:val="0"/>
      <w:marTop w:val="0"/>
      <w:marBottom w:val="0"/>
      <w:divBdr>
        <w:top w:val="none" w:sz="0" w:space="0" w:color="auto"/>
        <w:left w:val="none" w:sz="0" w:space="0" w:color="auto"/>
        <w:bottom w:val="none" w:sz="0" w:space="0" w:color="auto"/>
        <w:right w:val="none" w:sz="0" w:space="0" w:color="auto"/>
      </w:divBdr>
    </w:div>
    <w:div w:id="986786566">
      <w:bodyDiv w:val="1"/>
      <w:marLeft w:val="0"/>
      <w:marRight w:val="0"/>
      <w:marTop w:val="0"/>
      <w:marBottom w:val="0"/>
      <w:divBdr>
        <w:top w:val="none" w:sz="0" w:space="0" w:color="auto"/>
        <w:left w:val="none" w:sz="0" w:space="0" w:color="auto"/>
        <w:bottom w:val="none" w:sz="0" w:space="0" w:color="auto"/>
        <w:right w:val="none" w:sz="0" w:space="0" w:color="auto"/>
      </w:divBdr>
    </w:div>
    <w:div w:id="1005011061">
      <w:bodyDiv w:val="1"/>
      <w:marLeft w:val="0"/>
      <w:marRight w:val="0"/>
      <w:marTop w:val="0"/>
      <w:marBottom w:val="0"/>
      <w:divBdr>
        <w:top w:val="none" w:sz="0" w:space="0" w:color="auto"/>
        <w:left w:val="none" w:sz="0" w:space="0" w:color="auto"/>
        <w:bottom w:val="none" w:sz="0" w:space="0" w:color="auto"/>
        <w:right w:val="none" w:sz="0" w:space="0" w:color="auto"/>
      </w:divBdr>
    </w:div>
    <w:div w:id="1007904418">
      <w:bodyDiv w:val="1"/>
      <w:marLeft w:val="0"/>
      <w:marRight w:val="0"/>
      <w:marTop w:val="0"/>
      <w:marBottom w:val="0"/>
      <w:divBdr>
        <w:top w:val="none" w:sz="0" w:space="0" w:color="auto"/>
        <w:left w:val="none" w:sz="0" w:space="0" w:color="auto"/>
        <w:bottom w:val="none" w:sz="0" w:space="0" w:color="auto"/>
        <w:right w:val="none" w:sz="0" w:space="0" w:color="auto"/>
      </w:divBdr>
    </w:div>
    <w:div w:id="1041394454">
      <w:bodyDiv w:val="1"/>
      <w:marLeft w:val="0"/>
      <w:marRight w:val="0"/>
      <w:marTop w:val="0"/>
      <w:marBottom w:val="0"/>
      <w:divBdr>
        <w:top w:val="none" w:sz="0" w:space="0" w:color="auto"/>
        <w:left w:val="none" w:sz="0" w:space="0" w:color="auto"/>
        <w:bottom w:val="none" w:sz="0" w:space="0" w:color="auto"/>
        <w:right w:val="none" w:sz="0" w:space="0" w:color="auto"/>
      </w:divBdr>
    </w:div>
    <w:div w:id="1044872152">
      <w:bodyDiv w:val="1"/>
      <w:marLeft w:val="0"/>
      <w:marRight w:val="0"/>
      <w:marTop w:val="0"/>
      <w:marBottom w:val="0"/>
      <w:divBdr>
        <w:top w:val="none" w:sz="0" w:space="0" w:color="auto"/>
        <w:left w:val="none" w:sz="0" w:space="0" w:color="auto"/>
        <w:bottom w:val="none" w:sz="0" w:space="0" w:color="auto"/>
        <w:right w:val="none" w:sz="0" w:space="0" w:color="auto"/>
      </w:divBdr>
    </w:div>
    <w:div w:id="1050886130">
      <w:bodyDiv w:val="1"/>
      <w:marLeft w:val="0"/>
      <w:marRight w:val="0"/>
      <w:marTop w:val="0"/>
      <w:marBottom w:val="0"/>
      <w:divBdr>
        <w:top w:val="none" w:sz="0" w:space="0" w:color="auto"/>
        <w:left w:val="none" w:sz="0" w:space="0" w:color="auto"/>
        <w:bottom w:val="none" w:sz="0" w:space="0" w:color="auto"/>
        <w:right w:val="none" w:sz="0" w:space="0" w:color="auto"/>
      </w:divBdr>
    </w:div>
    <w:div w:id="1052074820">
      <w:bodyDiv w:val="1"/>
      <w:marLeft w:val="0"/>
      <w:marRight w:val="0"/>
      <w:marTop w:val="0"/>
      <w:marBottom w:val="0"/>
      <w:divBdr>
        <w:top w:val="none" w:sz="0" w:space="0" w:color="auto"/>
        <w:left w:val="none" w:sz="0" w:space="0" w:color="auto"/>
        <w:bottom w:val="none" w:sz="0" w:space="0" w:color="auto"/>
        <w:right w:val="none" w:sz="0" w:space="0" w:color="auto"/>
      </w:divBdr>
    </w:div>
    <w:div w:id="1200822429">
      <w:bodyDiv w:val="1"/>
      <w:marLeft w:val="0"/>
      <w:marRight w:val="0"/>
      <w:marTop w:val="0"/>
      <w:marBottom w:val="0"/>
      <w:divBdr>
        <w:top w:val="none" w:sz="0" w:space="0" w:color="auto"/>
        <w:left w:val="none" w:sz="0" w:space="0" w:color="auto"/>
        <w:bottom w:val="none" w:sz="0" w:space="0" w:color="auto"/>
        <w:right w:val="none" w:sz="0" w:space="0" w:color="auto"/>
      </w:divBdr>
    </w:div>
    <w:div w:id="1204053124">
      <w:bodyDiv w:val="1"/>
      <w:marLeft w:val="0"/>
      <w:marRight w:val="0"/>
      <w:marTop w:val="0"/>
      <w:marBottom w:val="0"/>
      <w:divBdr>
        <w:top w:val="none" w:sz="0" w:space="0" w:color="auto"/>
        <w:left w:val="none" w:sz="0" w:space="0" w:color="auto"/>
        <w:bottom w:val="none" w:sz="0" w:space="0" w:color="auto"/>
        <w:right w:val="none" w:sz="0" w:space="0" w:color="auto"/>
      </w:divBdr>
    </w:div>
    <w:div w:id="1229731417">
      <w:bodyDiv w:val="1"/>
      <w:marLeft w:val="0"/>
      <w:marRight w:val="0"/>
      <w:marTop w:val="0"/>
      <w:marBottom w:val="0"/>
      <w:divBdr>
        <w:top w:val="none" w:sz="0" w:space="0" w:color="auto"/>
        <w:left w:val="none" w:sz="0" w:space="0" w:color="auto"/>
        <w:bottom w:val="none" w:sz="0" w:space="0" w:color="auto"/>
        <w:right w:val="none" w:sz="0" w:space="0" w:color="auto"/>
      </w:divBdr>
    </w:div>
    <w:div w:id="1282957735">
      <w:bodyDiv w:val="1"/>
      <w:marLeft w:val="0"/>
      <w:marRight w:val="0"/>
      <w:marTop w:val="0"/>
      <w:marBottom w:val="0"/>
      <w:divBdr>
        <w:top w:val="none" w:sz="0" w:space="0" w:color="auto"/>
        <w:left w:val="none" w:sz="0" w:space="0" w:color="auto"/>
        <w:bottom w:val="none" w:sz="0" w:space="0" w:color="auto"/>
        <w:right w:val="none" w:sz="0" w:space="0" w:color="auto"/>
      </w:divBdr>
    </w:div>
    <w:div w:id="1299409592">
      <w:bodyDiv w:val="1"/>
      <w:marLeft w:val="0"/>
      <w:marRight w:val="0"/>
      <w:marTop w:val="0"/>
      <w:marBottom w:val="0"/>
      <w:divBdr>
        <w:top w:val="none" w:sz="0" w:space="0" w:color="auto"/>
        <w:left w:val="none" w:sz="0" w:space="0" w:color="auto"/>
        <w:bottom w:val="none" w:sz="0" w:space="0" w:color="auto"/>
        <w:right w:val="none" w:sz="0" w:space="0" w:color="auto"/>
      </w:divBdr>
    </w:div>
    <w:div w:id="1426337969">
      <w:bodyDiv w:val="1"/>
      <w:marLeft w:val="0"/>
      <w:marRight w:val="0"/>
      <w:marTop w:val="0"/>
      <w:marBottom w:val="0"/>
      <w:divBdr>
        <w:top w:val="none" w:sz="0" w:space="0" w:color="auto"/>
        <w:left w:val="none" w:sz="0" w:space="0" w:color="auto"/>
        <w:bottom w:val="none" w:sz="0" w:space="0" w:color="auto"/>
        <w:right w:val="none" w:sz="0" w:space="0" w:color="auto"/>
      </w:divBdr>
    </w:div>
    <w:div w:id="1434671670">
      <w:bodyDiv w:val="1"/>
      <w:marLeft w:val="0"/>
      <w:marRight w:val="0"/>
      <w:marTop w:val="0"/>
      <w:marBottom w:val="0"/>
      <w:divBdr>
        <w:top w:val="none" w:sz="0" w:space="0" w:color="auto"/>
        <w:left w:val="none" w:sz="0" w:space="0" w:color="auto"/>
        <w:bottom w:val="none" w:sz="0" w:space="0" w:color="auto"/>
        <w:right w:val="none" w:sz="0" w:space="0" w:color="auto"/>
      </w:divBdr>
    </w:div>
    <w:div w:id="1440031084">
      <w:bodyDiv w:val="1"/>
      <w:marLeft w:val="0"/>
      <w:marRight w:val="0"/>
      <w:marTop w:val="0"/>
      <w:marBottom w:val="0"/>
      <w:divBdr>
        <w:top w:val="none" w:sz="0" w:space="0" w:color="auto"/>
        <w:left w:val="none" w:sz="0" w:space="0" w:color="auto"/>
        <w:bottom w:val="none" w:sz="0" w:space="0" w:color="auto"/>
        <w:right w:val="none" w:sz="0" w:space="0" w:color="auto"/>
      </w:divBdr>
    </w:div>
    <w:div w:id="1440178822">
      <w:bodyDiv w:val="1"/>
      <w:marLeft w:val="0"/>
      <w:marRight w:val="0"/>
      <w:marTop w:val="0"/>
      <w:marBottom w:val="0"/>
      <w:divBdr>
        <w:top w:val="none" w:sz="0" w:space="0" w:color="auto"/>
        <w:left w:val="none" w:sz="0" w:space="0" w:color="auto"/>
        <w:bottom w:val="none" w:sz="0" w:space="0" w:color="auto"/>
        <w:right w:val="none" w:sz="0" w:space="0" w:color="auto"/>
      </w:divBdr>
    </w:div>
    <w:div w:id="1470393938">
      <w:bodyDiv w:val="1"/>
      <w:marLeft w:val="0"/>
      <w:marRight w:val="0"/>
      <w:marTop w:val="0"/>
      <w:marBottom w:val="0"/>
      <w:divBdr>
        <w:top w:val="none" w:sz="0" w:space="0" w:color="auto"/>
        <w:left w:val="none" w:sz="0" w:space="0" w:color="auto"/>
        <w:bottom w:val="none" w:sz="0" w:space="0" w:color="auto"/>
        <w:right w:val="none" w:sz="0" w:space="0" w:color="auto"/>
      </w:divBdr>
    </w:div>
    <w:div w:id="1494030068">
      <w:bodyDiv w:val="1"/>
      <w:marLeft w:val="0"/>
      <w:marRight w:val="0"/>
      <w:marTop w:val="0"/>
      <w:marBottom w:val="0"/>
      <w:divBdr>
        <w:top w:val="none" w:sz="0" w:space="0" w:color="auto"/>
        <w:left w:val="none" w:sz="0" w:space="0" w:color="auto"/>
        <w:bottom w:val="none" w:sz="0" w:space="0" w:color="auto"/>
        <w:right w:val="none" w:sz="0" w:space="0" w:color="auto"/>
      </w:divBdr>
    </w:div>
    <w:div w:id="1524126762">
      <w:bodyDiv w:val="1"/>
      <w:marLeft w:val="0"/>
      <w:marRight w:val="0"/>
      <w:marTop w:val="0"/>
      <w:marBottom w:val="0"/>
      <w:divBdr>
        <w:top w:val="none" w:sz="0" w:space="0" w:color="auto"/>
        <w:left w:val="none" w:sz="0" w:space="0" w:color="auto"/>
        <w:bottom w:val="none" w:sz="0" w:space="0" w:color="auto"/>
        <w:right w:val="none" w:sz="0" w:space="0" w:color="auto"/>
      </w:divBdr>
    </w:div>
    <w:div w:id="1529875904">
      <w:bodyDiv w:val="1"/>
      <w:marLeft w:val="0"/>
      <w:marRight w:val="0"/>
      <w:marTop w:val="0"/>
      <w:marBottom w:val="0"/>
      <w:divBdr>
        <w:top w:val="none" w:sz="0" w:space="0" w:color="auto"/>
        <w:left w:val="none" w:sz="0" w:space="0" w:color="auto"/>
        <w:bottom w:val="none" w:sz="0" w:space="0" w:color="auto"/>
        <w:right w:val="none" w:sz="0" w:space="0" w:color="auto"/>
      </w:divBdr>
    </w:div>
    <w:div w:id="1543714345">
      <w:bodyDiv w:val="1"/>
      <w:marLeft w:val="0"/>
      <w:marRight w:val="0"/>
      <w:marTop w:val="0"/>
      <w:marBottom w:val="0"/>
      <w:divBdr>
        <w:top w:val="none" w:sz="0" w:space="0" w:color="auto"/>
        <w:left w:val="none" w:sz="0" w:space="0" w:color="auto"/>
        <w:bottom w:val="none" w:sz="0" w:space="0" w:color="auto"/>
        <w:right w:val="none" w:sz="0" w:space="0" w:color="auto"/>
      </w:divBdr>
    </w:div>
    <w:div w:id="1559171759">
      <w:bodyDiv w:val="1"/>
      <w:marLeft w:val="0"/>
      <w:marRight w:val="0"/>
      <w:marTop w:val="0"/>
      <w:marBottom w:val="0"/>
      <w:divBdr>
        <w:top w:val="none" w:sz="0" w:space="0" w:color="auto"/>
        <w:left w:val="none" w:sz="0" w:space="0" w:color="auto"/>
        <w:bottom w:val="none" w:sz="0" w:space="0" w:color="auto"/>
        <w:right w:val="none" w:sz="0" w:space="0" w:color="auto"/>
      </w:divBdr>
    </w:div>
    <w:div w:id="1560239415">
      <w:bodyDiv w:val="1"/>
      <w:marLeft w:val="0"/>
      <w:marRight w:val="0"/>
      <w:marTop w:val="0"/>
      <w:marBottom w:val="0"/>
      <w:divBdr>
        <w:top w:val="none" w:sz="0" w:space="0" w:color="auto"/>
        <w:left w:val="none" w:sz="0" w:space="0" w:color="auto"/>
        <w:bottom w:val="none" w:sz="0" w:space="0" w:color="auto"/>
        <w:right w:val="none" w:sz="0" w:space="0" w:color="auto"/>
      </w:divBdr>
    </w:div>
    <w:div w:id="1567228298">
      <w:bodyDiv w:val="1"/>
      <w:marLeft w:val="0"/>
      <w:marRight w:val="0"/>
      <w:marTop w:val="0"/>
      <w:marBottom w:val="0"/>
      <w:divBdr>
        <w:top w:val="none" w:sz="0" w:space="0" w:color="auto"/>
        <w:left w:val="none" w:sz="0" w:space="0" w:color="auto"/>
        <w:bottom w:val="none" w:sz="0" w:space="0" w:color="auto"/>
        <w:right w:val="none" w:sz="0" w:space="0" w:color="auto"/>
      </w:divBdr>
    </w:div>
    <w:div w:id="1572882917">
      <w:bodyDiv w:val="1"/>
      <w:marLeft w:val="0"/>
      <w:marRight w:val="0"/>
      <w:marTop w:val="0"/>
      <w:marBottom w:val="0"/>
      <w:divBdr>
        <w:top w:val="none" w:sz="0" w:space="0" w:color="auto"/>
        <w:left w:val="none" w:sz="0" w:space="0" w:color="auto"/>
        <w:bottom w:val="none" w:sz="0" w:space="0" w:color="auto"/>
        <w:right w:val="none" w:sz="0" w:space="0" w:color="auto"/>
      </w:divBdr>
    </w:div>
    <w:div w:id="1604263781">
      <w:bodyDiv w:val="1"/>
      <w:marLeft w:val="0"/>
      <w:marRight w:val="0"/>
      <w:marTop w:val="0"/>
      <w:marBottom w:val="0"/>
      <w:divBdr>
        <w:top w:val="none" w:sz="0" w:space="0" w:color="auto"/>
        <w:left w:val="none" w:sz="0" w:space="0" w:color="auto"/>
        <w:bottom w:val="none" w:sz="0" w:space="0" w:color="auto"/>
        <w:right w:val="none" w:sz="0" w:space="0" w:color="auto"/>
      </w:divBdr>
    </w:div>
    <w:div w:id="1680233134">
      <w:bodyDiv w:val="1"/>
      <w:marLeft w:val="0"/>
      <w:marRight w:val="0"/>
      <w:marTop w:val="0"/>
      <w:marBottom w:val="0"/>
      <w:divBdr>
        <w:top w:val="none" w:sz="0" w:space="0" w:color="auto"/>
        <w:left w:val="none" w:sz="0" w:space="0" w:color="auto"/>
        <w:bottom w:val="none" w:sz="0" w:space="0" w:color="auto"/>
        <w:right w:val="none" w:sz="0" w:space="0" w:color="auto"/>
      </w:divBdr>
    </w:div>
    <w:div w:id="1704206958">
      <w:bodyDiv w:val="1"/>
      <w:marLeft w:val="0"/>
      <w:marRight w:val="0"/>
      <w:marTop w:val="0"/>
      <w:marBottom w:val="0"/>
      <w:divBdr>
        <w:top w:val="none" w:sz="0" w:space="0" w:color="auto"/>
        <w:left w:val="none" w:sz="0" w:space="0" w:color="auto"/>
        <w:bottom w:val="none" w:sz="0" w:space="0" w:color="auto"/>
        <w:right w:val="none" w:sz="0" w:space="0" w:color="auto"/>
      </w:divBdr>
    </w:div>
    <w:div w:id="1722165698">
      <w:bodyDiv w:val="1"/>
      <w:marLeft w:val="0"/>
      <w:marRight w:val="0"/>
      <w:marTop w:val="0"/>
      <w:marBottom w:val="0"/>
      <w:divBdr>
        <w:top w:val="none" w:sz="0" w:space="0" w:color="auto"/>
        <w:left w:val="none" w:sz="0" w:space="0" w:color="auto"/>
        <w:bottom w:val="none" w:sz="0" w:space="0" w:color="auto"/>
        <w:right w:val="none" w:sz="0" w:space="0" w:color="auto"/>
      </w:divBdr>
    </w:div>
    <w:div w:id="1722241797">
      <w:bodyDiv w:val="1"/>
      <w:marLeft w:val="0"/>
      <w:marRight w:val="0"/>
      <w:marTop w:val="0"/>
      <w:marBottom w:val="0"/>
      <w:divBdr>
        <w:top w:val="none" w:sz="0" w:space="0" w:color="auto"/>
        <w:left w:val="none" w:sz="0" w:space="0" w:color="auto"/>
        <w:bottom w:val="none" w:sz="0" w:space="0" w:color="auto"/>
        <w:right w:val="none" w:sz="0" w:space="0" w:color="auto"/>
      </w:divBdr>
    </w:div>
    <w:div w:id="1728332743">
      <w:bodyDiv w:val="1"/>
      <w:marLeft w:val="0"/>
      <w:marRight w:val="0"/>
      <w:marTop w:val="0"/>
      <w:marBottom w:val="0"/>
      <w:divBdr>
        <w:top w:val="none" w:sz="0" w:space="0" w:color="auto"/>
        <w:left w:val="none" w:sz="0" w:space="0" w:color="auto"/>
        <w:bottom w:val="none" w:sz="0" w:space="0" w:color="auto"/>
        <w:right w:val="none" w:sz="0" w:space="0" w:color="auto"/>
      </w:divBdr>
    </w:div>
    <w:div w:id="1744525045">
      <w:bodyDiv w:val="1"/>
      <w:marLeft w:val="0"/>
      <w:marRight w:val="0"/>
      <w:marTop w:val="0"/>
      <w:marBottom w:val="0"/>
      <w:divBdr>
        <w:top w:val="none" w:sz="0" w:space="0" w:color="auto"/>
        <w:left w:val="none" w:sz="0" w:space="0" w:color="auto"/>
        <w:bottom w:val="none" w:sz="0" w:space="0" w:color="auto"/>
        <w:right w:val="none" w:sz="0" w:space="0" w:color="auto"/>
      </w:divBdr>
    </w:div>
    <w:div w:id="1878931410">
      <w:bodyDiv w:val="1"/>
      <w:marLeft w:val="0"/>
      <w:marRight w:val="0"/>
      <w:marTop w:val="0"/>
      <w:marBottom w:val="0"/>
      <w:divBdr>
        <w:top w:val="none" w:sz="0" w:space="0" w:color="auto"/>
        <w:left w:val="none" w:sz="0" w:space="0" w:color="auto"/>
        <w:bottom w:val="none" w:sz="0" w:space="0" w:color="auto"/>
        <w:right w:val="none" w:sz="0" w:space="0" w:color="auto"/>
      </w:divBdr>
    </w:div>
    <w:div w:id="1915047960">
      <w:bodyDiv w:val="1"/>
      <w:marLeft w:val="0"/>
      <w:marRight w:val="0"/>
      <w:marTop w:val="0"/>
      <w:marBottom w:val="0"/>
      <w:divBdr>
        <w:top w:val="none" w:sz="0" w:space="0" w:color="auto"/>
        <w:left w:val="none" w:sz="0" w:space="0" w:color="auto"/>
        <w:bottom w:val="none" w:sz="0" w:space="0" w:color="auto"/>
        <w:right w:val="none" w:sz="0" w:space="0" w:color="auto"/>
      </w:divBdr>
    </w:div>
    <w:div w:id="1965383074">
      <w:bodyDiv w:val="1"/>
      <w:marLeft w:val="0"/>
      <w:marRight w:val="0"/>
      <w:marTop w:val="0"/>
      <w:marBottom w:val="0"/>
      <w:divBdr>
        <w:top w:val="none" w:sz="0" w:space="0" w:color="auto"/>
        <w:left w:val="none" w:sz="0" w:space="0" w:color="auto"/>
        <w:bottom w:val="none" w:sz="0" w:space="0" w:color="auto"/>
        <w:right w:val="none" w:sz="0" w:space="0" w:color="auto"/>
      </w:divBdr>
    </w:div>
    <w:div w:id="1967612934">
      <w:bodyDiv w:val="1"/>
      <w:marLeft w:val="0"/>
      <w:marRight w:val="0"/>
      <w:marTop w:val="0"/>
      <w:marBottom w:val="0"/>
      <w:divBdr>
        <w:top w:val="none" w:sz="0" w:space="0" w:color="auto"/>
        <w:left w:val="none" w:sz="0" w:space="0" w:color="auto"/>
        <w:bottom w:val="none" w:sz="0" w:space="0" w:color="auto"/>
        <w:right w:val="none" w:sz="0" w:space="0" w:color="auto"/>
      </w:divBdr>
    </w:div>
    <w:div w:id="1984001793">
      <w:bodyDiv w:val="1"/>
      <w:marLeft w:val="0"/>
      <w:marRight w:val="0"/>
      <w:marTop w:val="0"/>
      <w:marBottom w:val="0"/>
      <w:divBdr>
        <w:top w:val="none" w:sz="0" w:space="0" w:color="auto"/>
        <w:left w:val="none" w:sz="0" w:space="0" w:color="auto"/>
        <w:bottom w:val="none" w:sz="0" w:space="0" w:color="auto"/>
        <w:right w:val="none" w:sz="0" w:space="0" w:color="auto"/>
      </w:divBdr>
    </w:div>
    <w:div w:id="2070689783">
      <w:bodyDiv w:val="1"/>
      <w:marLeft w:val="0"/>
      <w:marRight w:val="0"/>
      <w:marTop w:val="0"/>
      <w:marBottom w:val="0"/>
      <w:divBdr>
        <w:top w:val="none" w:sz="0" w:space="0" w:color="auto"/>
        <w:left w:val="none" w:sz="0" w:space="0" w:color="auto"/>
        <w:bottom w:val="none" w:sz="0" w:space="0" w:color="auto"/>
        <w:right w:val="none" w:sz="0" w:space="0" w:color="auto"/>
      </w:divBdr>
    </w:div>
    <w:div w:id="2092195440">
      <w:bodyDiv w:val="1"/>
      <w:marLeft w:val="0"/>
      <w:marRight w:val="0"/>
      <w:marTop w:val="0"/>
      <w:marBottom w:val="0"/>
      <w:divBdr>
        <w:top w:val="none" w:sz="0" w:space="0" w:color="auto"/>
        <w:left w:val="none" w:sz="0" w:space="0" w:color="auto"/>
        <w:bottom w:val="none" w:sz="0" w:space="0" w:color="auto"/>
        <w:right w:val="none" w:sz="0" w:space="0" w:color="auto"/>
      </w:divBdr>
    </w:div>
    <w:div w:id="2102488876">
      <w:bodyDiv w:val="1"/>
      <w:marLeft w:val="0"/>
      <w:marRight w:val="0"/>
      <w:marTop w:val="0"/>
      <w:marBottom w:val="0"/>
      <w:divBdr>
        <w:top w:val="none" w:sz="0" w:space="0" w:color="auto"/>
        <w:left w:val="none" w:sz="0" w:space="0" w:color="auto"/>
        <w:bottom w:val="none" w:sz="0" w:space="0" w:color="auto"/>
        <w:right w:val="none" w:sz="0" w:space="0" w:color="auto"/>
      </w:divBdr>
    </w:div>
    <w:div w:id="2130126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2145-19" TargetMode="External"/><Relationship Id="rId13" Type="http://schemas.openxmlformats.org/officeDocument/2006/relationships/hyperlink" Target="https://bahmat.at.ua/ZIT/dovidkovij_material.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la.kpi.ua/bitstreams/ee4a1d9e-878c-4c4a-a26a-2021da65af30/download"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aurok.com.ua/princip-gumanizaci-navchalno-vihovnogo-procesu-u-vischiy-shkoli-372801.html" TargetMode="External"/><Relationship Id="rId5" Type="http://schemas.openxmlformats.org/officeDocument/2006/relationships/webSettings" Target="webSettings.xml"/><Relationship Id="rId15" Type="http://schemas.openxmlformats.org/officeDocument/2006/relationships/hyperlink" Target="https://pedpsy.duan.edu.ua/images/PDF/2016/2/57.pdf" TargetMode="External"/><Relationship Id="rId10" Type="http://schemas.openxmlformats.org/officeDocument/2006/relationships/hyperlink" Target="https://vseosvita.ua/library/embed/0016dd-60a8.doc.html" TargetMode="External"/><Relationship Id="rId4" Type="http://schemas.openxmlformats.org/officeDocument/2006/relationships/settings" Target="settings.xml"/><Relationship Id="rId9" Type="http://schemas.openxmlformats.org/officeDocument/2006/relationships/hyperlink" Target="https://studfile.net/preview/5263498/page:29/" TargetMode="External"/><Relationship Id="rId14" Type="http://schemas.openxmlformats.org/officeDocument/2006/relationships/hyperlink" Target="https://osvita.ua/vnz/reports/pedagog/1486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F09B6A-B66C-4BB7-99CD-0BF750F032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3339</TotalTime>
  <Pages>27</Pages>
  <Words>29186</Words>
  <Characters>16637</Characters>
  <Application>Microsoft Office Word</Application>
  <DocSecurity>0</DocSecurity>
  <Lines>138</Lines>
  <Paragraphs>91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Мариша</dc:creator>
  <cp:keywords/>
  <dc:description/>
  <cp:lastModifiedBy>Колік</cp:lastModifiedBy>
  <cp:revision>54</cp:revision>
  <dcterms:created xsi:type="dcterms:W3CDTF">2022-12-14T18:48:00Z</dcterms:created>
  <dcterms:modified xsi:type="dcterms:W3CDTF">2025-10-13T16:55:00Z</dcterms:modified>
</cp:coreProperties>
</file>